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A4" w:rsidRDefault="00F10CA4" w:rsidP="00F10CA4">
      <w:pPr>
        <w:spacing w:line="360" w:lineRule="auto"/>
        <w:jc w:val="right"/>
        <w:rPr>
          <w:rFonts w:ascii="GHEA Grapalat" w:hAnsi="GHEA Grapalat" w:cs="Sylfaen"/>
          <w:lang w:val="hy-AM" w:eastAsia="x-none"/>
        </w:rPr>
      </w:pPr>
      <w:bookmarkStart w:id="0" w:name="_GoBack"/>
      <w:bookmarkEnd w:id="0"/>
      <w:r w:rsidRPr="00523533">
        <w:rPr>
          <w:rFonts w:ascii="GHEA Grapalat" w:hAnsi="GHEA Grapalat" w:cs="Sylfaen"/>
          <w:lang w:val="fr-FR" w:eastAsia="x-none"/>
        </w:rPr>
        <w:t>ՆԱԽԱԳԻԾ</w:t>
      </w:r>
    </w:p>
    <w:p w:rsidR="00F10CA4" w:rsidRPr="00523533" w:rsidRDefault="00F10CA4" w:rsidP="00F10CA4">
      <w:pPr>
        <w:spacing w:line="360" w:lineRule="auto"/>
        <w:rPr>
          <w:rFonts w:ascii="GHEA Grapalat" w:hAnsi="GHEA Grapalat" w:cs="Sylfaen"/>
          <w:lang w:val="hy-AM" w:eastAsia="x-none"/>
        </w:rPr>
      </w:pPr>
    </w:p>
    <w:p w:rsidR="00F10CA4" w:rsidRPr="00523533" w:rsidRDefault="00F10CA4" w:rsidP="00F10CA4">
      <w:pPr>
        <w:spacing w:line="360" w:lineRule="auto"/>
        <w:jc w:val="center"/>
        <w:rPr>
          <w:rFonts w:ascii="GHEA Grapalat" w:hAnsi="GHEA Grapalat" w:cs="Sylfaen"/>
          <w:color w:val="000000"/>
        </w:rPr>
      </w:pPr>
      <w:r w:rsidRPr="00523533">
        <w:rPr>
          <w:rFonts w:ascii="GHEA Grapalat" w:hAnsi="GHEA Grapalat" w:cs="Sylfaen"/>
          <w:color w:val="000000"/>
        </w:rPr>
        <w:t xml:space="preserve">ՀԱՅԱՍՏԱՆԻ ՀԱՆՐԱՊԵՏՈՒԹՅԱՆ ԿԱՌԱՎԱՐՈՒԹՅՈՒՆ </w:t>
      </w:r>
    </w:p>
    <w:p w:rsidR="00F10CA4" w:rsidRPr="00523533" w:rsidRDefault="00F10CA4" w:rsidP="00F10CA4">
      <w:pPr>
        <w:spacing w:line="360" w:lineRule="auto"/>
        <w:jc w:val="center"/>
        <w:rPr>
          <w:rFonts w:ascii="GHEA Grapalat" w:hAnsi="GHEA Grapalat" w:cs="Sylfaen"/>
          <w:color w:val="000000"/>
        </w:rPr>
      </w:pPr>
      <w:r w:rsidRPr="00523533">
        <w:rPr>
          <w:rFonts w:ascii="GHEA Grapalat" w:hAnsi="GHEA Grapalat" w:cs="Sylfaen"/>
          <w:color w:val="000000"/>
        </w:rPr>
        <w:t>Ո Ր Ո Շ ՈՒ Մ</w:t>
      </w:r>
    </w:p>
    <w:p w:rsidR="00F10CA4" w:rsidRPr="00523533" w:rsidRDefault="00F10CA4" w:rsidP="00F10CA4">
      <w:pPr>
        <w:spacing w:line="360" w:lineRule="auto"/>
        <w:jc w:val="center"/>
        <w:rPr>
          <w:rFonts w:ascii="GHEA Grapalat" w:hAnsi="GHEA Grapalat" w:cs="Sylfaen"/>
          <w:color w:val="000000"/>
        </w:rPr>
      </w:pPr>
    </w:p>
    <w:p w:rsidR="00F10CA4" w:rsidRPr="00523533" w:rsidRDefault="00F10CA4" w:rsidP="00F10CA4">
      <w:pPr>
        <w:spacing w:line="360" w:lineRule="auto"/>
        <w:jc w:val="center"/>
        <w:rPr>
          <w:rFonts w:ascii="GHEA Grapalat" w:hAnsi="GHEA Grapalat" w:cs="Sylfaen"/>
          <w:color w:val="000000"/>
        </w:rPr>
      </w:pPr>
      <w:r w:rsidRPr="00523533">
        <w:rPr>
          <w:rFonts w:ascii="GHEA Grapalat" w:hAnsi="GHEA Grapalat"/>
          <w:color w:val="000000"/>
        </w:rPr>
        <w:t>___________________</w:t>
      </w:r>
      <w:r w:rsidRPr="00523533">
        <w:rPr>
          <w:rFonts w:ascii="GHEA Grapalat" w:hAnsi="GHEA Grapalat" w:cs="Times Armenian"/>
          <w:color w:val="000000"/>
        </w:rPr>
        <w:t xml:space="preserve"> 2017 </w:t>
      </w:r>
      <w:proofErr w:type="spellStart"/>
      <w:r w:rsidRPr="00523533">
        <w:rPr>
          <w:rFonts w:ascii="GHEA Grapalat" w:hAnsi="GHEA Grapalat" w:cs="Sylfaen"/>
          <w:color w:val="000000"/>
        </w:rPr>
        <w:t>թվականի</w:t>
      </w:r>
      <w:proofErr w:type="spellEnd"/>
      <w:r w:rsidRPr="00523533">
        <w:rPr>
          <w:rFonts w:ascii="GHEA Grapalat" w:hAnsi="GHEA Grapalat" w:cs="Times Armenian"/>
          <w:color w:val="000000"/>
        </w:rPr>
        <w:t xml:space="preserve"> N ______ – </w:t>
      </w:r>
      <w:r w:rsidRPr="00523533">
        <w:rPr>
          <w:rFonts w:ascii="GHEA Grapalat" w:hAnsi="GHEA Grapalat" w:cs="Sylfaen"/>
          <w:color w:val="000000"/>
        </w:rPr>
        <w:t>Ն</w:t>
      </w:r>
    </w:p>
    <w:p w:rsidR="00F10CA4" w:rsidRDefault="00F10CA4" w:rsidP="00F10CA4">
      <w:pPr>
        <w:spacing w:line="360" w:lineRule="auto"/>
        <w:jc w:val="center"/>
        <w:rPr>
          <w:rFonts w:ascii="GHEA Grapalat" w:hAnsi="GHEA Grapalat" w:cs="Courier New"/>
          <w:color w:val="000000"/>
          <w:lang w:val="hy-AM"/>
        </w:rPr>
      </w:pPr>
    </w:p>
    <w:p w:rsidR="00F10CA4" w:rsidRPr="00523533" w:rsidRDefault="00F10CA4" w:rsidP="00F10CA4">
      <w:pPr>
        <w:spacing w:line="360" w:lineRule="auto"/>
        <w:jc w:val="center"/>
        <w:rPr>
          <w:rFonts w:ascii="GHEA Grapalat" w:hAnsi="GHEA Grapalat" w:cs="Courier New"/>
          <w:color w:val="000000"/>
          <w:lang w:val="hy-AM"/>
        </w:rPr>
      </w:pPr>
    </w:p>
    <w:p w:rsidR="00F10CA4" w:rsidRPr="00523533" w:rsidRDefault="00F10CA4" w:rsidP="00F10CA4">
      <w:pPr>
        <w:spacing w:line="360" w:lineRule="auto"/>
        <w:jc w:val="center"/>
        <w:rPr>
          <w:rFonts w:ascii="GHEA Grapalat" w:hAnsi="GHEA Grapalat"/>
        </w:rPr>
      </w:pPr>
      <w:r w:rsidRPr="00523533">
        <w:rPr>
          <w:rFonts w:ascii="GHEA Grapalat" w:hAnsi="GHEA Grapalat" w:cs="Sylfaen"/>
        </w:rPr>
        <w:t>ԲԱՆԿԵՐԻ</w:t>
      </w:r>
      <w:r w:rsidRPr="00523533">
        <w:rPr>
          <w:rFonts w:ascii="GHEA Grapalat" w:hAnsi="GHEA Grapalat"/>
        </w:rPr>
        <w:t xml:space="preserve">, </w:t>
      </w:r>
      <w:r w:rsidRPr="00523533">
        <w:rPr>
          <w:rFonts w:ascii="GHEA Grapalat" w:hAnsi="GHEA Grapalat" w:cs="Sylfaen"/>
        </w:rPr>
        <w:t>ՎԱՐԿԱՅԻՆ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ԿԱԶՄԱԿԵՐՊՈՒԹՅՈՒՆՆԵՐԻ</w:t>
      </w:r>
      <w:r w:rsidRPr="00523533">
        <w:rPr>
          <w:rFonts w:ascii="GHEA Grapalat" w:hAnsi="GHEA Grapalat"/>
        </w:rPr>
        <w:t xml:space="preserve">, </w:t>
      </w:r>
      <w:r w:rsidRPr="00523533">
        <w:rPr>
          <w:rFonts w:ascii="GHEA Grapalat" w:hAnsi="GHEA Grapalat" w:cs="Sylfaen"/>
        </w:rPr>
        <w:t>ԱՊԱՀՈՎԱԳՐԱԿԱՆ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ԸՆԿԵՐՈՒԹՅՈՒՆՆԵՐԻ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ԿԱՄ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ՆԵՐԴՐՈՒՄԱՅԻՆ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ԸՆԿԵՐՈՒԹՅՈՒՆՆԵՐԻ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ԿՈՂՄԻՑ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ՀԱՇՎԱՊԱՀԱԿԱՆ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ՀԱՇՎԱՌՄԱՆ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ՀԱՄԱԿԱՐԳՉԱՅԻՆ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ԾՐԱԳՐԻ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ՄԻՋՈՑՈՎ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ՍՏԵՂԾՎԱԾ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ՖԱՅԼԻ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ՊԱՏՃԵՆՆ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ՍՏՈՒԳՈՒՄ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ԻՐԱԿԱՆԱՑՆՈՂ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ՊԱՇՏՈՆԱՏԱՐ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ԱՆՁԱՆՑ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ԿՈՂՄԻՑ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ՊԱՀԱՆՋՎԵԼՈՒ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ԵՎ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ԷԼԵԿՏՐՈՆԱՅԻՆ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ԿՐԻՉՈՎ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ՆՇՅԱԼ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ՊԱՇՏՈՆԱՏԱՐ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ԱՆՁԱՆՑ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ՏՐԱՄԱԴՐՎԵԼՈՒ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ԿԱՐԳՆ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ՈՒ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ՊԱՅՄԱՆՆԵՐԸ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ՍԱՀՄԱՆԵԼՈՒ</w:t>
      </w:r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ՄԱՍԻՆ</w:t>
      </w:r>
    </w:p>
    <w:p w:rsidR="00F10CA4" w:rsidRPr="00523533" w:rsidRDefault="00F10CA4" w:rsidP="00F10CA4">
      <w:pPr>
        <w:spacing w:line="360" w:lineRule="auto"/>
        <w:jc w:val="both"/>
        <w:rPr>
          <w:rFonts w:ascii="GHEA Grapalat" w:hAnsi="GHEA Grapalat" w:cs="Sylfaen"/>
          <w:color w:val="000000"/>
        </w:rPr>
      </w:pPr>
    </w:p>
    <w:p w:rsidR="00F10CA4" w:rsidRPr="00523533" w:rsidRDefault="00F10CA4" w:rsidP="00F10CA4">
      <w:pPr>
        <w:spacing w:line="360" w:lineRule="auto"/>
        <w:ind w:firstLine="709"/>
        <w:jc w:val="both"/>
        <w:rPr>
          <w:rFonts w:ascii="GHEA Grapalat" w:hAnsi="GHEA Grapalat"/>
        </w:rPr>
      </w:pPr>
      <w:proofErr w:type="spellStart"/>
      <w:r w:rsidRPr="00523533">
        <w:rPr>
          <w:rFonts w:ascii="GHEA Grapalat" w:hAnsi="GHEA Grapalat"/>
        </w:rPr>
        <w:t>Հիմք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/>
        </w:rPr>
        <w:t>ընդունելով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/>
        </w:rPr>
        <w:t>Հայաստանի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/>
        </w:rPr>
        <w:t>Հանրապետության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/>
        </w:rPr>
        <w:t>հարկային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/>
        </w:rPr>
        <w:t>օրենսգրքի</w:t>
      </w:r>
      <w:proofErr w:type="spellEnd"/>
      <w:r w:rsidRPr="00523533">
        <w:rPr>
          <w:rFonts w:ascii="GHEA Grapalat" w:hAnsi="GHEA Grapalat"/>
        </w:rPr>
        <w:t xml:space="preserve"> 405-րդ </w:t>
      </w:r>
      <w:proofErr w:type="spellStart"/>
      <w:r w:rsidRPr="00523533">
        <w:rPr>
          <w:rFonts w:ascii="GHEA Grapalat" w:hAnsi="GHEA Grapalat"/>
        </w:rPr>
        <w:t>հոդվածի</w:t>
      </w:r>
      <w:proofErr w:type="spellEnd"/>
      <w:r w:rsidRPr="00523533">
        <w:rPr>
          <w:rFonts w:ascii="GHEA Grapalat" w:hAnsi="GHEA Grapalat"/>
        </w:rPr>
        <w:t xml:space="preserve"> 3-րդ </w:t>
      </w:r>
      <w:proofErr w:type="spellStart"/>
      <w:r w:rsidRPr="00523533">
        <w:rPr>
          <w:rFonts w:ascii="GHEA Grapalat" w:hAnsi="GHEA Grapalat"/>
        </w:rPr>
        <w:t>մասը</w:t>
      </w:r>
      <w:proofErr w:type="spellEnd"/>
      <w:r w:rsidRPr="00523533">
        <w:rPr>
          <w:rFonts w:ascii="GHEA Grapalat" w:hAnsi="GHEA Grapalat"/>
        </w:rPr>
        <w:t xml:space="preserve">՝ </w:t>
      </w:r>
      <w:proofErr w:type="spellStart"/>
      <w:r w:rsidRPr="00523533">
        <w:rPr>
          <w:rFonts w:ascii="GHEA Grapalat" w:hAnsi="GHEA Grapalat"/>
        </w:rPr>
        <w:t>Հայաստանի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/>
        </w:rPr>
        <w:t>Հանրապետության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/>
        </w:rPr>
        <w:t>կառավարությունը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/>
        </w:rPr>
        <w:t>որոշում</w:t>
      </w:r>
      <w:proofErr w:type="spellEnd"/>
      <w:r w:rsidRPr="00523533">
        <w:rPr>
          <w:rFonts w:ascii="GHEA Grapalat" w:hAnsi="GHEA Grapalat"/>
        </w:rPr>
        <w:t xml:space="preserve"> է.</w:t>
      </w:r>
    </w:p>
    <w:p w:rsidR="00F10CA4" w:rsidRPr="00523533" w:rsidRDefault="00F10CA4" w:rsidP="00F10CA4">
      <w:pPr>
        <w:spacing w:line="360" w:lineRule="auto"/>
        <w:ind w:firstLine="709"/>
        <w:jc w:val="both"/>
        <w:rPr>
          <w:rFonts w:ascii="GHEA Grapalat" w:hAnsi="GHEA Grapalat"/>
        </w:rPr>
      </w:pPr>
      <w:r w:rsidRPr="00523533">
        <w:rPr>
          <w:rFonts w:ascii="GHEA Grapalat" w:hAnsi="GHEA Grapalat"/>
        </w:rPr>
        <w:t xml:space="preserve">1. </w:t>
      </w:r>
      <w:proofErr w:type="spellStart"/>
      <w:r w:rsidRPr="00523533">
        <w:rPr>
          <w:rFonts w:ascii="GHEA Grapalat" w:hAnsi="GHEA Grapalat" w:cs="Sylfaen"/>
        </w:rPr>
        <w:t>Սահմանել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բանկերի</w:t>
      </w:r>
      <w:proofErr w:type="spellEnd"/>
      <w:r w:rsidRPr="00523533">
        <w:rPr>
          <w:rFonts w:ascii="GHEA Grapalat" w:hAnsi="GHEA Grapalat"/>
        </w:rPr>
        <w:t xml:space="preserve">, </w:t>
      </w:r>
      <w:proofErr w:type="spellStart"/>
      <w:r w:rsidRPr="00523533">
        <w:rPr>
          <w:rFonts w:ascii="GHEA Grapalat" w:hAnsi="GHEA Grapalat" w:cs="Sylfaen"/>
        </w:rPr>
        <w:t>վարկային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կազմակերպությունների</w:t>
      </w:r>
      <w:proofErr w:type="spellEnd"/>
      <w:r w:rsidRPr="00523533">
        <w:rPr>
          <w:rFonts w:ascii="GHEA Grapalat" w:hAnsi="GHEA Grapalat"/>
        </w:rPr>
        <w:t xml:space="preserve">, </w:t>
      </w:r>
      <w:proofErr w:type="spellStart"/>
      <w:r w:rsidRPr="00523533">
        <w:rPr>
          <w:rFonts w:ascii="GHEA Grapalat" w:hAnsi="GHEA Grapalat" w:cs="Sylfaen"/>
        </w:rPr>
        <w:t>ապահովագրական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ընկերությունների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կամ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ներդրումային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ընկերությունների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կողմից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հաշվապահական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հաշվառման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համակարգչային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ծրագրի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միջոցով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ստեղծված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ֆայլի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պատճենն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ստուգում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իրականացնող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պաշտոնատար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անձանց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կողմից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պահանջվելու</w:t>
      </w:r>
      <w:proofErr w:type="spellEnd"/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և</w:t>
      </w:r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էլեկտրոնային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կրիչով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նշյալ</w:t>
      </w:r>
      <w:proofErr w:type="spellEnd"/>
      <w:r w:rsidRPr="00523533">
        <w:rPr>
          <w:rFonts w:ascii="GHEA Grapalat" w:hAnsi="GHEA Grapalat" w:cs="Sylfaen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պաշտոնատար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անձանց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տրամադրվելու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կարգն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ու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պայմանները</w:t>
      </w:r>
      <w:proofErr w:type="spellEnd"/>
      <w:r w:rsidRPr="00523533">
        <w:rPr>
          <w:rFonts w:ascii="GHEA Grapalat" w:hAnsi="GHEA Grapalat" w:cs="Sylfaen"/>
        </w:rPr>
        <w:t>՝</w:t>
      </w:r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համաձայն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հավելվածի</w:t>
      </w:r>
      <w:proofErr w:type="spellEnd"/>
      <w:r w:rsidRPr="00523533">
        <w:rPr>
          <w:rFonts w:ascii="GHEA Grapalat" w:hAnsi="GHEA Grapalat"/>
        </w:rPr>
        <w:t>:</w:t>
      </w:r>
    </w:p>
    <w:p w:rsidR="00F10CA4" w:rsidRPr="00523533" w:rsidRDefault="00F10CA4" w:rsidP="00F10CA4">
      <w:pPr>
        <w:spacing w:line="360" w:lineRule="auto"/>
        <w:ind w:firstLine="709"/>
        <w:jc w:val="both"/>
        <w:rPr>
          <w:rFonts w:ascii="GHEA Grapalat" w:hAnsi="GHEA Grapalat" w:cs="Tahoma"/>
        </w:rPr>
      </w:pPr>
      <w:r w:rsidRPr="00523533">
        <w:rPr>
          <w:rFonts w:ascii="GHEA Grapalat" w:hAnsi="GHEA Grapalat"/>
        </w:rPr>
        <w:t xml:space="preserve">2. </w:t>
      </w:r>
      <w:proofErr w:type="spellStart"/>
      <w:r w:rsidRPr="00523533">
        <w:rPr>
          <w:rFonts w:ascii="GHEA Grapalat" w:hAnsi="GHEA Grapalat" w:cs="Sylfaen"/>
        </w:rPr>
        <w:t>Սույն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որոշումն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ուժի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մեջ</w:t>
      </w:r>
      <w:proofErr w:type="spellEnd"/>
      <w:r w:rsidRPr="00523533">
        <w:rPr>
          <w:rFonts w:ascii="GHEA Grapalat" w:hAnsi="GHEA Grapalat"/>
        </w:rPr>
        <w:t xml:space="preserve"> </w:t>
      </w:r>
      <w:r w:rsidRPr="00523533">
        <w:rPr>
          <w:rFonts w:ascii="GHEA Grapalat" w:hAnsi="GHEA Grapalat" w:cs="Sylfaen"/>
        </w:rPr>
        <w:t>է</w:t>
      </w:r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 w:cs="Sylfaen"/>
        </w:rPr>
        <w:t>մտնում</w:t>
      </w:r>
      <w:proofErr w:type="spellEnd"/>
      <w:r w:rsidRPr="00523533">
        <w:rPr>
          <w:rFonts w:ascii="GHEA Grapalat" w:hAnsi="GHEA Grapalat"/>
        </w:rPr>
        <w:t xml:space="preserve"> 2018 </w:t>
      </w:r>
      <w:proofErr w:type="spellStart"/>
      <w:r w:rsidRPr="00523533">
        <w:rPr>
          <w:rFonts w:ascii="GHEA Grapalat" w:hAnsi="GHEA Grapalat"/>
        </w:rPr>
        <w:t>թվականի</w:t>
      </w:r>
      <w:proofErr w:type="spellEnd"/>
      <w:r w:rsidRPr="00523533">
        <w:rPr>
          <w:rFonts w:ascii="GHEA Grapalat" w:hAnsi="GHEA Grapalat"/>
        </w:rPr>
        <w:t xml:space="preserve"> </w:t>
      </w:r>
      <w:proofErr w:type="spellStart"/>
      <w:r w:rsidRPr="00523533">
        <w:rPr>
          <w:rFonts w:ascii="GHEA Grapalat" w:hAnsi="GHEA Grapalat"/>
        </w:rPr>
        <w:t>հունվարի</w:t>
      </w:r>
      <w:proofErr w:type="spellEnd"/>
      <w:r w:rsidRPr="00523533">
        <w:rPr>
          <w:rFonts w:ascii="GHEA Grapalat" w:hAnsi="GHEA Grapalat"/>
        </w:rPr>
        <w:t xml:space="preserve"> 1-ից</w:t>
      </w:r>
      <w:r w:rsidRPr="00523533">
        <w:rPr>
          <w:rFonts w:ascii="GHEA Grapalat" w:hAnsi="GHEA Grapalat" w:cs="Tahoma"/>
        </w:rPr>
        <w:t>։</w:t>
      </w:r>
    </w:p>
    <w:p w:rsidR="00F10CA4" w:rsidRPr="00BC37EC" w:rsidRDefault="00F10CA4" w:rsidP="00F10CA4">
      <w:pPr>
        <w:spacing w:line="360" w:lineRule="auto"/>
        <w:ind w:firstLine="375"/>
        <w:rPr>
          <w:rFonts w:ascii="GHEA Grapalat" w:hAnsi="GHEA Grapalat"/>
          <w:color w:val="000000"/>
        </w:rPr>
      </w:pPr>
    </w:p>
    <w:p w:rsidR="00F10CA4" w:rsidRDefault="00F10CA4" w:rsidP="00F10CA4">
      <w:pPr>
        <w:tabs>
          <w:tab w:val="left" w:pos="7920"/>
        </w:tabs>
        <w:spacing w:line="360" w:lineRule="auto"/>
        <w:jc w:val="center"/>
        <w:rPr>
          <w:rFonts w:ascii="GHEA Grapalat" w:hAnsi="GHEA Grapalat"/>
          <w:b/>
        </w:rPr>
      </w:pPr>
    </w:p>
    <w:p w:rsidR="00F10CA4" w:rsidRPr="00132D2B" w:rsidRDefault="00F10CA4" w:rsidP="00F10CA4">
      <w:pPr>
        <w:jc w:val="right"/>
        <w:rPr>
          <w:rFonts w:ascii="GHEA Grapalat" w:hAnsi="GHEA Grapalat"/>
          <w:iCs/>
          <w:sz w:val="18"/>
          <w:szCs w:val="18"/>
        </w:rPr>
      </w:pPr>
      <w:r>
        <w:rPr>
          <w:rFonts w:ascii="GHEA Grapalat" w:hAnsi="GHEA Grapalat" w:cs="Sylfaen"/>
          <w:bCs/>
          <w:i/>
          <w:sz w:val="18"/>
          <w:szCs w:val="18"/>
        </w:rPr>
        <w:br w:type="page"/>
      </w:r>
      <w:proofErr w:type="spellStart"/>
      <w:r w:rsidRPr="00132D2B">
        <w:rPr>
          <w:rFonts w:ascii="GHEA Grapalat" w:hAnsi="GHEA Grapalat" w:cs="Sylfaen"/>
          <w:bCs/>
          <w:iCs/>
          <w:sz w:val="18"/>
          <w:szCs w:val="18"/>
        </w:rPr>
        <w:lastRenderedPageBreak/>
        <w:t>Հավելված</w:t>
      </w:r>
      <w:proofErr w:type="spellEnd"/>
      <w:r w:rsidRPr="00132D2B">
        <w:rPr>
          <w:rFonts w:ascii="GHEA Grapalat" w:hAnsi="GHEA Grapalat"/>
          <w:bCs/>
          <w:iCs/>
          <w:sz w:val="18"/>
          <w:szCs w:val="18"/>
        </w:rPr>
        <w:br/>
      </w:r>
      <w:r w:rsidRPr="00132D2B">
        <w:rPr>
          <w:rFonts w:ascii="GHEA Grapalat" w:hAnsi="GHEA Grapalat" w:cs="Sylfaen"/>
          <w:bCs/>
          <w:iCs/>
          <w:sz w:val="18"/>
          <w:szCs w:val="18"/>
        </w:rPr>
        <w:t>ՀՀ</w:t>
      </w:r>
      <w:r w:rsidRPr="00132D2B">
        <w:rPr>
          <w:rFonts w:ascii="GHEA Grapalat" w:hAnsi="GHEA Grapalat"/>
          <w:bCs/>
          <w:iCs/>
          <w:sz w:val="18"/>
          <w:szCs w:val="18"/>
        </w:rPr>
        <w:t xml:space="preserve"> </w:t>
      </w:r>
      <w:proofErr w:type="spellStart"/>
      <w:r w:rsidRPr="00132D2B">
        <w:rPr>
          <w:rFonts w:ascii="GHEA Grapalat" w:hAnsi="GHEA Grapalat" w:cs="Sylfaen"/>
          <w:bCs/>
          <w:iCs/>
          <w:sz w:val="18"/>
          <w:szCs w:val="18"/>
        </w:rPr>
        <w:t>կառավարության</w:t>
      </w:r>
      <w:proofErr w:type="spellEnd"/>
      <w:r w:rsidRPr="00132D2B">
        <w:rPr>
          <w:rFonts w:ascii="GHEA Grapalat" w:hAnsi="GHEA Grapalat"/>
          <w:bCs/>
          <w:iCs/>
          <w:sz w:val="18"/>
          <w:szCs w:val="18"/>
        </w:rPr>
        <w:t xml:space="preserve"> 2017 </w:t>
      </w:r>
      <w:proofErr w:type="spellStart"/>
      <w:r w:rsidRPr="00132D2B">
        <w:rPr>
          <w:rFonts w:ascii="GHEA Grapalat" w:hAnsi="GHEA Grapalat" w:cs="Sylfaen"/>
          <w:bCs/>
          <w:iCs/>
          <w:sz w:val="18"/>
          <w:szCs w:val="18"/>
        </w:rPr>
        <w:t>թվականի</w:t>
      </w:r>
      <w:proofErr w:type="spellEnd"/>
      <w:r w:rsidRPr="00132D2B">
        <w:rPr>
          <w:rFonts w:ascii="GHEA Grapalat" w:hAnsi="GHEA Grapalat"/>
          <w:bCs/>
          <w:iCs/>
          <w:sz w:val="18"/>
          <w:szCs w:val="18"/>
        </w:rPr>
        <w:br/>
        <w:t>……………….. …..-</w:t>
      </w:r>
      <w:r w:rsidRPr="00132D2B">
        <w:rPr>
          <w:rFonts w:ascii="GHEA Grapalat" w:hAnsi="GHEA Grapalat" w:cs="Sylfaen"/>
          <w:bCs/>
          <w:iCs/>
          <w:sz w:val="18"/>
          <w:szCs w:val="18"/>
        </w:rPr>
        <w:t>ի</w:t>
      </w:r>
      <w:r w:rsidRPr="00132D2B">
        <w:rPr>
          <w:rFonts w:ascii="GHEA Grapalat" w:hAnsi="GHEA Grapalat"/>
          <w:bCs/>
          <w:iCs/>
          <w:sz w:val="18"/>
          <w:szCs w:val="18"/>
        </w:rPr>
        <w:t xml:space="preserve"> N……-</w:t>
      </w:r>
      <w:r w:rsidRPr="00132D2B">
        <w:rPr>
          <w:rFonts w:ascii="GHEA Grapalat" w:hAnsi="GHEA Grapalat" w:cs="Sylfaen"/>
          <w:bCs/>
          <w:iCs/>
          <w:sz w:val="18"/>
          <w:szCs w:val="18"/>
        </w:rPr>
        <w:t>Ն</w:t>
      </w:r>
      <w:r w:rsidRPr="00132D2B">
        <w:rPr>
          <w:rFonts w:ascii="GHEA Grapalat" w:hAnsi="GHEA Grapalat"/>
          <w:bCs/>
          <w:iCs/>
          <w:sz w:val="18"/>
          <w:szCs w:val="18"/>
        </w:rPr>
        <w:t xml:space="preserve"> </w:t>
      </w:r>
      <w:proofErr w:type="spellStart"/>
      <w:r w:rsidRPr="00132D2B">
        <w:rPr>
          <w:rFonts w:ascii="GHEA Grapalat" w:hAnsi="GHEA Grapalat" w:cs="Sylfaen"/>
          <w:bCs/>
          <w:iCs/>
          <w:sz w:val="18"/>
          <w:szCs w:val="18"/>
        </w:rPr>
        <w:t>որոշման</w:t>
      </w:r>
      <w:proofErr w:type="spellEnd"/>
    </w:p>
    <w:p w:rsidR="00F10CA4" w:rsidRDefault="00F10CA4" w:rsidP="00F10CA4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F10CA4" w:rsidRDefault="00F10CA4" w:rsidP="00F10CA4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F10CA4" w:rsidRPr="00132D2B" w:rsidRDefault="00F10CA4" w:rsidP="00F10CA4">
      <w:pPr>
        <w:spacing w:line="360" w:lineRule="auto"/>
        <w:jc w:val="center"/>
        <w:rPr>
          <w:rFonts w:ascii="GHEA Grapalat" w:hAnsi="GHEA Grapalat"/>
        </w:rPr>
      </w:pPr>
      <w:r w:rsidRPr="00132D2B">
        <w:rPr>
          <w:rFonts w:ascii="GHEA Grapalat" w:hAnsi="GHEA Grapalat" w:cs="Sylfaen"/>
        </w:rPr>
        <w:t>ԿԱՐԳ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ԵՎ</w:t>
      </w:r>
      <w:r w:rsidRPr="00132D2B">
        <w:rPr>
          <w:rFonts w:ascii="GHEA Grapalat" w:hAnsi="GHEA Grapalat" w:cs="Sylfaen"/>
          <w:lang w:val="hy-AM"/>
        </w:rPr>
        <w:t xml:space="preserve"> </w:t>
      </w:r>
      <w:r w:rsidRPr="00132D2B">
        <w:rPr>
          <w:rFonts w:ascii="GHEA Grapalat" w:hAnsi="GHEA Grapalat" w:cs="Sylfaen"/>
        </w:rPr>
        <w:t>ՊԱՅՄԱՆՆԵՐ</w:t>
      </w:r>
    </w:p>
    <w:p w:rsidR="00F10CA4" w:rsidRPr="00132D2B" w:rsidRDefault="00F10CA4" w:rsidP="00F10CA4">
      <w:pPr>
        <w:spacing w:line="360" w:lineRule="auto"/>
        <w:rPr>
          <w:rFonts w:ascii="GHEA Grapalat" w:hAnsi="GHEA Grapalat"/>
        </w:rPr>
      </w:pPr>
      <w:r w:rsidRPr="00132D2B">
        <w:rPr>
          <w:rFonts w:ascii="Courier New" w:hAnsi="Courier New" w:cs="Courier New"/>
        </w:rPr>
        <w:t> </w:t>
      </w:r>
    </w:p>
    <w:p w:rsidR="00F10CA4" w:rsidRPr="00132D2B" w:rsidRDefault="00F10CA4" w:rsidP="00F10CA4">
      <w:pPr>
        <w:spacing w:line="360" w:lineRule="auto"/>
        <w:jc w:val="center"/>
        <w:rPr>
          <w:rFonts w:ascii="GHEA Grapalat" w:hAnsi="GHEA Grapalat"/>
        </w:rPr>
      </w:pPr>
      <w:r w:rsidRPr="00132D2B">
        <w:rPr>
          <w:rFonts w:ascii="GHEA Grapalat" w:hAnsi="GHEA Grapalat" w:cs="Sylfaen"/>
        </w:rPr>
        <w:t>ԲԱՆԿԵՐԻ</w:t>
      </w:r>
      <w:r w:rsidRPr="00132D2B">
        <w:rPr>
          <w:rFonts w:ascii="GHEA Grapalat" w:hAnsi="GHEA Grapalat"/>
        </w:rPr>
        <w:t xml:space="preserve">, </w:t>
      </w:r>
      <w:r w:rsidRPr="00132D2B">
        <w:rPr>
          <w:rFonts w:ascii="GHEA Grapalat" w:hAnsi="GHEA Grapalat" w:cs="Sylfaen"/>
        </w:rPr>
        <w:t>ՎԱՐԿԱՅԻՆ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ԿԱԶՄԱԿԵՐՊՈՒԹՅՈՒՆՆԵՐԻ</w:t>
      </w:r>
      <w:r w:rsidRPr="00132D2B">
        <w:rPr>
          <w:rFonts w:ascii="GHEA Grapalat" w:hAnsi="GHEA Grapalat"/>
        </w:rPr>
        <w:t xml:space="preserve">, </w:t>
      </w:r>
      <w:r w:rsidRPr="00132D2B">
        <w:rPr>
          <w:rFonts w:ascii="GHEA Grapalat" w:hAnsi="GHEA Grapalat" w:cs="Sylfaen"/>
        </w:rPr>
        <w:t>ԱՊԱՀՈՎԱԳՐԱԿԱՆ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ԸՆԿԵՐՈՒԹՅՈՒՆՆԵՐԻ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ԿԱՄ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ՆԵՐԴՐՈՒՄԱՅԻՆ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ԸՆԿԵՐՈՒԹՅՈՒՆՆԵՐԻ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ԿՈՂՄԻՑ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ՀԱՇՎԱՊԱՀԱԿԱՆ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ՀԱՇՎԱՌՄԱՆ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ՀԱՄԱԿԱՐԳՉԱՅԻՆ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ԾՐԱԳՐԻ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ՄԻՋՈՑՈՎ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ՍՏԵՂԾՎԱԾ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ՖԱՅԼԻ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ՊԱՏՃԵՆՆ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ՍՏՈՒԳՈՒՄ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ԻՐԱԿԱՆԱՑՆՈՂ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ՊԱՇՏՈՆԱՏԱՐ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ԱՆՁԱՆՑ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ԿՈՂՄԻՑ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ՊԱՀԱՆՋՎԵԼՈՒ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ԵՎ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ԷԼԵԿՏՐՈՆԱՅԻՆ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ԿՐԻՉՈՎ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ՆՇՅԱԼ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ՊԱՇՏՈՆԱՏԱՐ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ԱՆՁԱՆՑ</w:t>
      </w:r>
      <w:r w:rsidRPr="00132D2B">
        <w:rPr>
          <w:rFonts w:ascii="GHEA Grapalat" w:hAnsi="GHEA Grapalat"/>
        </w:rPr>
        <w:t xml:space="preserve"> </w:t>
      </w:r>
      <w:r w:rsidRPr="00132D2B">
        <w:rPr>
          <w:rFonts w:ascii="GHEA Grapalat" w:hAnsi="GHEA Grapalat" w:cs="Sylfaen"/>
        </w:rPr>
        <w:t>ՏՐԱՄԱԴՐՎԵԼՈՒ</w:t>
      </w:r>
    </w:p>
    <w:p w:rsidR="00F10CA4" w:rsidRDefault="00F10CA4" w:rsidP="00F10CA4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</w:p>
    <w:p w:rsidR="00F10CA4" w:rsidRPr="00106394" w:rsidRDefault="00F10CA4" w:rsidP="00F10CA4">
      <w:pPr>
        <w:spacing w:line="360" w:lineRule="auto"/>
        <w:ind w:firstLine="375"/>
        <w:rPr>
          <w:rFonts w:ascii="GHEA Grapalat" w:hAnsi="GHEA Grapalat"/>
        </w:rPr>
      </w:pPr>
      <w:r w:rsidRPr="00106394">
        <w:rPr>
          <w:rFonts w:ascii="Courier New" w:hAnsi="Courier New" w:cs="Courier New"/>
        </w:rPr>
        <w:t> </w:t>
      </w:r>
    </w:p>
    <w:p w:rsidR="00F10CA4" w:rsidRDefault="00F10CA4" w:rsidP="00F10CA4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106394">
        <w:rPr>
          <w:rFonts w:ascii="GHEA Grapalat" w:hAnsi="GHEA Grapalat"/>
        </w:rPr>
        <w:t xml:space="preserve">1. </w:t>
      </w:r>
      <w:proofErr w:type="spellStart"/>
      <w:r w:rsidRPr="00106394">
        <w:rPr>
          <w:rFonts w:ascii="GHEA Grapalat" w:hAnsi="GHEA Grapalat" w:cs="Sylfaen"/>
        </w:rPr>
        <w:t>Սույն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կարգով</w:t>
      </w:r>
      <w:proofErr w:type="spellEnd"/>
      <w:r w:rsidRPr="00106394">
        <w:rPr>
          <w:rFonts w:ascii="GHEA Grapalat" w:hAnsi="GHEA Grapalat"/>
        </w:rPr>
        <w:t xml:space="preserve"> </w:t>
      </w:r>
      <w:r w:rsidRPr="00106394">
        <w:rPr>
          <w:rFonts w:ascii="GHEA Grapalat" w:hAnsi="GHEA Grapalat" w:cs="Sylfaen"/>
        </w:rPr>
        <w:t>և</w:t>
      </w:r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պայմաններով</w:t>
      </w:r>
      <w:proofErr w:type="spellEnd"/>
      <w:r w:rsidRPr="00106394">
        <w:rPr>
          <w:rFonts w:ascii="GHEA Grapalat" w:hAnsi="GHEA Grapalat"/>
        </w:rPr>
        <w:t xml:space="preserve"> (</w:t>
      </w:r>
      <w:proofErr w:type="spellStart"/>
      <w:r w:rsidRPr="00106394">
        <w:rPr>
          <w:rFonts w:ascii="GHEA Grapalat" w:hAnsi="GHEA Grapalat" w:cs="Sylfaen"/>
        </w:rPr>
        <w:t>այսուհետ</w:t>
      </w:r>
      <w:proofErr w:type="spellEnd"/>
      <w:r w:rsidRPr="00106394">
        <w:rPr>
          <w:rFonts w:ascii="GHEA Grapalat" w:hAnsi="GHEA Grapalat"/>
        </w:rPr>
        <w:t xml:space="preserve">` </w:t>
      </w:r>
      <w:proofErr w:type="spellStart"/>
      <w:r w:rsidRPr="00106394">
        <w:rPr>
          <w:rFonts w:ascii="GHEA Grapalat" w:hAnsi="GHEA Grapalat" w:cs="Sylfaen"/>
        </w:rPr>
        <w:t>կարգ</w:t>
      </w:r>
      <w:proofErr w:type="spellEnd"/>
      <w:r w:rsidRPr="00106394">
        <w:rPr>
          <w:rFonts w:ascii="GHEA Grapalat" w:hAnsi="GHEA Grapalat"/>
        </w:rPr>
        <w:t xml:space="preserve">) </w:t>
      </w:r>
      <w:proofErr w:type="spellStart"/>
      <w:r w:rsidRPr="00106394">
        <w:rPr>
          <w:rFonts w:ascii="GHEA Grapalat" w:hAnsi="GHEA Grapalat" w:cs="Sylfaen"/>
        </w:rPr>
        <w:t>կարգավորվում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են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Հայաստանի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Հանրապետությ</w:t>
      </w:r>
      <w:r>
        <w:rPr>
          <w:rFonts w:ascii="GHEA Grapalat" w:hAnsi="GHEA Grapalat" w:cs="Sylfaen"/>
        </w:rPr>
        <w:t>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/>
        </w:rPr>
        <w:t>հարկային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օրենսգրքի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համաձայն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բանկերի</w:t>
      </w:r>
      <w:proofErr w:type="spellEnd"/>
      <w:r w:rsidRPr="00106394">
        <w:rPr>
          <w:rFonts w:ascii="GHEA Grapalat" w:hAnsi="GHEA Grapalat"/>
        </w:rPr>
        <w:t xml:space="preserve">, </w:t>
      </w:r>
      <w:proofErr w:type="spellStart"/>
      <w:r w:rsidRPr="00106394">
        <w:rPr>
          <w:rFonts w:ascii="GHEA Grapalat" w:hAnsi="GHEA Grapalat" w:cs="Sylfaen"/>
        </w:rPr>
        <w:t>վարկային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կազմակերպությունների</w:t>
      </w:r>
      <w:proofErr w:type="spellEnd"/>
      <w:r w:rsidRPr="00106394">
        <w:rPr>
          <w:rFonts w:ascii="GHEA Grapalat" w:hAnsi="GHEA Grapalat"/>
        </w:rPr>
        <w:t xml:space="preserve">, </w:t>
      </w:r>
      <w:proofErr w:type="spellStart"/>
      <w:r w:rsidRPr="00106394">
        <w:rPr>
          <w:rFonts w:ascii="GHEA Grapalat" w:hAnsi="GHEA Grapalat" w:cs="Sylfaen"/>
        </w:rPr>
        <w:t>ապահովագրական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ընկերությունների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կամ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ներդրումային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ընկերությունների</w:t>
      </w:r>
      <w:proofErr w:type="spellEnd"/>
      <w:r w:rsidRPr="00106394">
        <w:rPr>
          <w:rFonts w:ascii="GHEA Grapalat" w:hAnsi="GHEA Grapalat"/>
        </w:rPr>
        <w:t xml:space="preserve"> (</w:t>
      </w:r>
      <w:proofErr w:type="spellStart"/>
      <w:r w:rsidRPr="00106394">
        <w:rPr>
          <w:rFonts w:ascii="GHEA Grapalat" w:hAnsi="GHEA Grapalat" w:cs="Sylfaen"/>
        </w:rPr>
        <w:t>այսուհետ</w:t>
      </w:r>
      <w:proofErr w:type="spellEnd"/>
      <w:r w:rsidRPr="00106394">
        <w:rPr>
          <w:rFonts w:ascii="GHEA Grapalat" w:hAnsi="GHEA Grapalat" w:cs="Sylfaen"/>
        </w:rPr>
        <w:t>՝</w:t>
      </w:r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ֆինանսական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կազմակերպություններ</w:t>
      </w:r>
      <w:proofErr w:type="spellEnd"/>
      <w:r w:rsidRPr="00106394">
        <w:rPr>
          <w:rFonts w:ascii="GHEA Grapalat" w:hAnsi="GHEA Grapalat"/>
        </w:rPr>
        <w:t xml:space="preserve">) </w:t>
      </w:r>
      <w:proofErr w:type="spellStart"/>
      <w:r w:rsidRPr="00106394">
        <w:rPr>
          <w:rFonts w:ascii="GHEA Grapalat" w:hAnsi="GHEA Grapalat" w:cs="Sylfaen"/>
        </w:rPr>
        <w:t>մոտ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հարկային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մարմնի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կողմից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իրականացվող</w:t>
      </w:r>
      <w:proofErr w:type="spellEnd"/>
      <w:r w:rsidRPr="00047E6F">
        <w:rPr>
          <w:rFonts w:ascii="GHEA Grapalat" w:hAnsi="GHEA Grapalat" w:cs="Sylfaen"/>
        </w:rPr>
        <w:t xml:space="preserve">` </w:t>
      </w:r>
      <w:proofErr w:type="spellStart"/>
      <w:r w:rsidRPr="00047E6F">
        <w:rPr>
          <w:rFonts w:ascii="GHEA Grapalat" w:hAnsi="GHEA Grapalat" w:cs="Sylfaen"/>
        </w:rPr>
        <w:t>համալիր</w:t>
      </w:r>
      <w:proofErr w:type="spellEnd"/>
      <w:r w:rsidRPr="00047E6F">
        <w:rPr>
          <w:rFonts w:ascii="GHEA Grapalat" w:hAnsi="GHEA Grapalat" w:cs="Sylfaen"/>
        </w:rPr>
        <w:t xml:space="preserve"> </w:t>
      </w:r>
      <w:proofErr w:type="spellStart"/>
      <w:r w:rsidRPr="00047E6F">
        <w:rPr>
          <w:rFonts w:ascii="GHEA Grapalat" w:hAnsi="GHEA Grapalat" w:cs="Sylfaen"/>
        </w:rPr>
        <w:t>հարկային</w:t>
      </w:r>
      <w:proofErr w:type="spellEnd"/>
      <w:r w:rsidRPr="00047E6F">
        <w:rPr>
          <w:rFonts w:ascii="GHEA Grapalat" w:hAnsi="GHEA Grapalat" w:cs="Sylfaen"/>
        </w:rPr>
        <w:t xml:space="preserve"> </w:t>
      </w:r>
      <w:proofErr w:type="spellStart"/>
      <w:r w:rsidRPr="00047E6F">
        <w:rPr>
          <w:rFonts w:ascii="GHEA Grapalat" w:hAnsi="GHEA Grapalat" w:cs="Sylfaen"/>
        </w:rPr>
        <w:t>ստուգումների</w:t>
      </w:r>
      <w:proofErr w:type="spellEnd"/>
      <w:r w:rsidRPr="00047E6F">
        <w:rPr>
          <w:rFonts w:ascii="GHEA Grapalat" w:hAnsi="GHEA Grapalat" w:cs="Sylfaen"/>
        </w:rPr>
        <w:t xml:space="preserve"> </w:t>
      </w:r>
      <w:proofErr w:type="spellStart"/>
      <w:r w:rsidRPr="00047E6F">
        <w:rPr>
          <w:rFonts w:ascii="GHEA Grapalat" w:hAnsi="GHEA Grapalat" w:cs="Sylfaen"/>
        </w:rPr>
        <w:t>շրջանակներում</w:t>
      </w:r>
      <w:proofErr w:type="spellEnd"/>
      <w:r w:rsidRPr="00047E6F">
        <w:rPr>
          <w:rFonts w:ascii="GHEA Grapalat" w:hAnsi="GHEA Grapalat" w:cs="Sylfaen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ֆինանսական</w:t>
      </w:r>
      <w:proofErr w:type="spellEnd"/>
      <w:r w:rsidRPr="00047E6F">
        <w:rPr>
          <w:rFonts w:ascii="GHEA Grapalat" w:hAnsi="GHEA Grapalat" w:cs="Sylfaen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կազմակերպությունների</w:t>
      </w:r>
      <w:proofErr w:type="spellEnd"/>
      <w:r w:rsidRPr="00047E6F">
        <w:rPr>
          <w:rFonts w:ascii="GHEA Grapalat" w:hAnsi="GHEA Grapalat" w:cs="Sylfaen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կողմից</w:t>
      </w:r>
      <w:proofErr w:type="spellEnd"/>
      <w:r w:rsidRPr="00047E6F">
        <w:rPr>
          <w:rFonts w:ascii="GHEA Grapalat" w:hAnsi="GHEA Grapalat" w:cs="Sylfaen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կիրառվող</w:t>
      </w:r>
      <w:proofErr w:type="spellEnd"/>
      <w:r w:rsidRPr="00047E6F">
        <w:rPr>
          <w:rFonts w:ascii="GHEA Grapalat" w:hAnsi="GHEA Grapalat" w:cs="Sylfaen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հաշվապահական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հաշվառման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համակարգչային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ծրագրի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միջոցով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ստեղծված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ֆայլի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պատճենն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ստուգում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իրականացնող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պաշտոնատար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անձանց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կողմից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պահանջվելու</w:t>
      </w:r>
      <w:proofErr w:type="spellEnd"/>
      <w:r w:rsidRPr="00106394">
        <w:rPr>
          <w:rFonts w:ascii="GHEA Grapalat" w:hAnsi="GHEA Grapalat"/>
        </w:rPr>
        <w:t xml:space="preserve"> </w:t>
      </w:r>
      <w:r w:rsidRPr="00106394">
        <w:rPr>
          <w:rFonts w:ascii="GHEA Grapalat" w:hAnsi="GHEA Grapalat" w:cs="Sylfaen"/>
        </w:rPr>
        <w:t>և</w:t>
      </w:r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էլեկտրոնային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կրիչով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նշյալ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պաշտոնատար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անձանց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տրամադրվելու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հետ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կապված</w:t>
      </w:r>
      <w:proofErr w:type="spellEnd"/>
      <w:r w:rsidRPr="00106394">
        <w:rPr>
          <w:rFonts w:ascii="GHEA Grapalat" w:hAnsi="GHEA Grapalat"/>
        </w:rPr>
        <w:t xml:space="preserve"> </w:t>
      </w:r>
      <w:proofErr w:type="spellStart"/>
      <w:r w:rsidRPr="00106394">
        <w:rPr>
          <w:rFonts w:ascii="GHEA Grapalat" w:hAnsi="GHEA Grapalat" w:cs="Sylfaen"/>
        </w:rPr>
        <w:t>հարաբերությունները</w:t>
      </w:r>
      <w:proofErr w:type="spellEnd"/>
      <w:r>
        <w:rPr>
          <w:rFonts w:ascii="GHEA Grapalat" w:hAnsi="GHEA Grapalat"/>
          <w:lang w:val="hy-AM"/>
        </w:rPr>
        <w:t>:</w:t>
      </w:r>
    </w:p>
    <w:p w:rsidR="00F10CA4" w:rsidRPr="00772773" w:rsidRDefault="00F10CA4" w:rsidP="00F10CA4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772773">
        <w:rPr>
          <w:rFonts w:ascii="GHEA Grapalat" w:hAnsi="GHEA Grapalat"/>
          <w:lang w:val="hy-AM"/>
        </w:rPr>
        <w:t xml:space="preserve">2. </w:t>
      </w:r>
      <w:r w:rsidRPr="00772773">
        <w:rPr>
          <w:rFonts w:ascii="GHEA Grapalat" w:hAnsi="GHEA Grapalat" w:cs="Sylfaen"/>
          <w:lang w:val="hy-AM"/>
        </w:rPr>
        <w:t>Բանկային</w:t>
      </w:r>
      <w:r w:rsidRPr="00772773">
        <w:rPr>
          <w:rFonts w:ascii="GHEA Grapalat" w:hAnsi="GHEA Grapalat"/>
          <w:lang w:val="hy-AM"/>
        </w:rPr>
        <w:t xml:space="preserve">, </w:t>
      </w:r>
      <w:r w:rsidRPr="00772773">
        <w:rPr>
          <w:rFonts w:ascii="GHEA Grapalat" w:hAnsi="GHEA Grapalat" w:cs="Sylfaen"/>
          <w:lang w:val="hy-AM"/>
        </w:rPr>
        <w:t>ապահովագրական</w:t>
      </w:r>
      <w:r w:rsidRPr="00772773">
        <w:rPr>
          <w:rFonts w:ascii="GHEA Grapalat" w:hAnsi="GHEA Grapalat"/>
          <w:lang w:val="hy-AM"/>
        </w:rPr>
        <w:t xml:space="preserve">, </w:t>
      </w:r>
      <w:r w:rsidRPr="00772773">
        <w:rPr>
          <w:rFonts w:ascii="GHEA Grapalat" w:hAnsi="GHEA Grapalat" w:cs="Sylfaen"/>
          <w:lang w:val="hy-AM"/>
        </w:rPr>
        <w:t>կենսաթոշակային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գաղտնիք, օրենքով սահմանված այլ գաղտնի տեղեկատվություն, ինչպես նաև ծառայողական տեղեկատվություն (տեղեկություն) համարվող տեղեկատվությունը հարկային մարմնին տրամադրվում է «Բանկային գաղտնիքի մասին» Հայաստանի Հանրապետության օրենքով, «Ապահովագրության և ապահովագրական գործունեության մասին» Հայաստանի Հանրապետության օրենքով, «Կուտակային կենսաթոշակների մասին» Հայաստանի Հանրապետության օրենքով և «Արժեթղթերի շուկայի մասին» Հայաստանի Հանրապետության օրենքով և այլ օրենքներով նախատեսված դեպքերում և կարգով:</w:t>
      </w:r>
    </w:p>
    <w:p w:rsidR="00F10CA4" w:rsidRPr="00BC30B3" w:rsidRDefault="00F10CA4" w:rsidP="00F10CA4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BC30B3">
        <w:rPr>
          <w:rFonts w:ascii="GHEA Grapalat" w:hAnsi="GHEA Grapalat" w:cs="Sylfaen"/>
          <w:lang w:val="hy-AM"/>
        </w:rPr>
        <w:lastRenderedPageBreak/>
        <w:t>3. Այն դեպքում, երբ հաշվապահական հաշվառման համակարգչային ծրագրի միջոցով ստեղծված ֆայլի պատճենը պարունակում է բանկային, ապահովագրական, կենսաթոշակային գաղտնիք, օրենքով սահմանված այլ գաղտնի տեղեկատվություն, ինչպես նաև ծառայողական համարվող տեղեկատվություն (տեղեկություն), ֆինանսական կազմակերպության կողմից հաշվապահական հաշվառման համակարգչային ծրագրի միջոցով ստեղծված ֆայլի պատճենն ստուգում իրականացնող պաշտոնատար անձանց տրամադրվում է առանց բանկային, ապահովագրական, կենսաթոշակային գաղտնիքի, օրենքով սահմանված այլ գաղտնի տեղեկատվության, ինչպես նաև ծառայողական համարվող տեղեկատվության (տեղեկության):</w:t>
      </w:r>
    </w:p>
    <w:p w:rsidR="00F10CA4" w:rsidRPr="00BC30B3" w:rsidRDefault="00F10CA4" w:rsidP="00F10CA4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BC30B3">
        <w:rPr>
          <w:rFonts w:ascii="GHEA Grapalat" w:hAnsi="GHEA Grapalat" w:cs="Sylfaen"/>
          <w:lang w:val="hy-AM"/>
        </w:rPr>
        <w:t>4. Սույն կարգով սահմանված դրույթները կիրառվում են</w:t>
      </w:r>
      <w:r w:rsidR="00772773">
        <w:rPr>
          <w:rFonts w:ascii="GHEA Grapalat" w:hAnsi="GHEA Grapalat" w:cs="Sylfaen"/>
          <w:lang w:val="hy-AM"/>
        </w:rPr>
        <w:t xml:space="preserve"> Հայաստանի Հանրապետության կենտրոնական բանկի կողմից</w:t>
      </w:r>
      <w:r w:rsidRPr="00BC30B3">
        <w:rPr>
          <w:rFonts w:ascii="GHEA Grapalat" w:hAnsi="GHEA Grapalat" w:cs="Sylfaen"/>
          <w:lang w:val="hy-AM"/>
        </w:rPr>
        <w:t xml:space="preserve"> ֆինանսական կազմակերպությունների</w:t>
      </w:r>
      <w:r w:rsidR="00772773">
        <w:rPr>
          <w:rFonts w:ascii="GHEA Grapalat" w:hAnsi="GHEA Grapalat" w:cs="Sylfaen"/>
          <w:lang w:val="hy-AM"/>
        </w:rPr>
        <w:t xml:space="preserve"> համար</w:t>
      </w:r>
      <w:r w:rsidRPr="00BC30B3">
        <w:rPr>
          <w:rFonts w:ascii="GHEA Grapalat" w:hAnsi="GHEA Grapalat" w:cs="Sylfaen"/>
          <w:lang w:val="hy-AM"/>
        </w:rPr>
        <w:t xml:space="preserve"> հաշվապահական հաշվառման ավտոմատացված համակարգերի</w:t>
      </w:r>
      <w:r w:rsidR="00772773">
        <w:rPr>
          <w:rFonts w:ascii="GHEA Grapalat" w:hAnsi="GHEA Grapalat" w:cs="Sylfaen"/>
          <w:lang w:val="hy-AM"/>
        </w:rPr>
        <w:t xml:space="preserve"> ներդրման պահանջներ սահմանված լինելու</w:t>
      </w:r>
      <w:r w:rsidRPr="00BC30B3">
        <w:rPr>
          <w:rFonts w:ascii="GHEA Grapalat" w:hAnsi="GHEA Grapalat" w:cs="Sylfaen"/>
          <w:lang w:val="hy-AM"/>
        </w:rPr>
        <w:t xml:space="preserve"> դեպքում:</w:t>
      </w:r>
    </w:p>
    <w:p w:rsidR="00F10CA4" w:rsidRDefault="00F10CA4" w:rsidP="00F10CA4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BC30B3">
        <w:rPr>
          <w:rFonts w:ascii="GHEA Grapalat" w:hAnsi="GHEA Grapalat" w:cs="Sylfaen"/>
          <w:lang w:val="hy-AM"/>
        </w:rPr>
        <w:t>5. Հայաստանի Հանրապետության հարկային օրենսգրքով սահմանված կարգով ֆինանսական կազմակերպությունների մոտ հարկային մարմնի կողմից իրականացվող` համալիր հարկային ստուգման շրջանակներում ստուգում իրականացնող պաշտոնատար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անձինք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իրավունք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ունեն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ստուգման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հանձնարարականով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ընդգրկված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ժամանակահատվածի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և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հարցերի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մասով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ֆինանսական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կազմակերպություններին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ներկայացնելու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վերջիններիս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կողմից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կիրառվող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հաշվապահական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հաշվառման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համակարգչային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ծրագրի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միջոցով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ստեղծված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ֆայլի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պատճենն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իրենց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տրամադրելու</w:t>
      </w:r>
      <w:r w:rsidRPr="00BC30B3">
        <w:rPr>
          <w:rFonts w:ascii="GHEA Grapalat" w:hAnsi="GHEA Grapalat"/>
          <w:lang w:val="hy-AM"/>
        </w:rPr>
        <w:t xml:space="preserve"> </w:t>
      </w:r>
      <w:r w:rsidRPr="00BC30B3">
        <w:rPr>
          <w:rFonts w:ascii="GHEA Grapalat" w:hAnsi="GHEA Grapalat" w:cs="Sylfaen"/>
          <w:lang w:val="hy-AM"/>
        </w:rPr>
        <w:t>պահանջ</w:t>
      </w:r>
      <w:r w:rsidRPr="00BC30B3">
        <w:rPr>
          <w:rFonts w:ascii="GHEA Grapalat" w:hAnsi="GHEA Grapalat"/>
          <w:lang w:val="hy-AM"/>
        </w:rPr>
        <w:t>:</w:t>
      </w:r>
    </w:p>
    <w:p w:rsidR="00F10CA4" w:rsidRDefault="00F10CA4" w:rsidP="00F10CA4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772773">
        <w:rPr>
          <w:rFonts w:ascii="GHEA Grapalat" w:hAnsi="GHEA Grapalat"/>
          <w:lang w:val="hy-AM"/>
        </w:rPr>
        <w:t xml:space="preserve">6. </w:t>
      </w:r>
      <w:r w:rsidRPr="00772773">
        <w:rPr>
          <w:rFonts w:ascii="GHEA Grapalat" w:hAnsi="GHEA Grapalat" w:cs="Sylfaen"/>
          <w:lang w:val="hy-AM"/>
        </w:rPr>
        <w:t>Հաշվապահական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հաշվառման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համակարգչային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ծրագրի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միջոցով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ստեղծված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ֆայլի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պատճենը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տրամադրելու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պահանջը</w:t>
      </w:r>
      <w:r w:rsidRPr="00772773">
        <w:rPr>
          <w:rFonts w:ascii="GHEA Grapalat" w:hAnsi="GHEA Grapalat"/>
          <w:lang w:val="hy-AM"/>
        </w:rPr>
        <w:t xml:space="preserve">` </w:t>
      </w:r>
      <w:r w:rsidRPr="00772773">
        <w:rPr>
          <w:rFonts w:ascii="GHEA Grapalat" w:hAnsi="GHEA Grapalat" w:cs="Sylfaen"/>
          <w:lang w:val="hy-AM"/>
        </w:rPr>
        <w:t>ժամանակահատվածի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և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հարցերի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հստակ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նշումով</w:t>
      </w:r>
      <w:r w:rsidRPr="00772773">
        <w:rPr>
          <w:rFonts w:ascii="GHEA Grapalat" w:hAnsi="GHEA Grapalat"/>
          <w:lang w:val="hy-AM"/>
        </w:rPr>
        <w:t xml:space="preserve">, </w:t>
      </w:r>
      <w:r w:rsidRPr="00772773">
        <w:rPr>
          <w:rFonts w:ascii="GHEA Grapalat" w:hAnsi="GHEA Grapalat" w:cs="Sylfaen"/>
          <w:lang w:val="hy-AM"/>
        </w:rPr>
        <w:t>ստուգում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իրականացնող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պաշտոնատար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անձանց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կողմից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օրենքով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սահմանված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պատշաճ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ձևով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ներկայացվում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է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ստուգվող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ֆինանսական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կազմակերպության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գործադիր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մարմնի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ղեկավարին</w:t>
      </w:r>
      <w:r w:rsidRPr="00772773">
        <w:rPr>
          <w:rFonts w:ascii="GHEA Grapalat" w:hAnsi="GHEA Grapalat"/>
          <w:lang w:val="hy-AM"/>
        </w:rPr>
        <w:t xml:space="preserve">, </w:t>
      </w:r>
      <w:r w:rsidRPr="00772773">
        <w:rPr>
          <w:rFonts w:ascii="GHEA Grapalat" w:hAnsi="GHEA Grapalat" w:cs="Sylfaen"/>
          <w:lang w:val="hy-AM"/>
        </w:rPr>
        <w:t>իսկ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նրա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բացակայության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դեպքում՝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վերջինիս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փոխարինող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անձին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կամ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ֆինանսական</w:t>
      </w:r>
      <w:r w:rsidRPr="00772773">
        <w:rPr>
          <w:rFonts w:ascii="GHEA Grapalat" w:hAnsi="GHEA Grapalat"/>
          <w:lang w:val="hy-AM"/>
        </w:rPr>
        <w:t xml:space="preserve"> (</w:t>
      </w:r>
      <w:r w:rsidRPr="00772773">
        <w:rPr>
          <w:rFonts w:ascii="GHEA Grapalat" w:hAnsi="GHEA Grapalat" w:cs="Sylfaen"/>
          <w:lang w:val="hy-AM"/>
        </w:rPr>
        <w:t>հարկային</w:t>
      </w:r>
      <w:r w:rsidRPr="00772773">
        <w:rPr>
          <w:rFonts w:ascii="GHEA Grapalat" w:hAnsi="GHEA Grapalat"/>
          <w:lang w:val="hy-AM"/>
        </w:rPr>
        <w:t xml:space="preserve">) </w:t>
      </w:r>
      <w:r w:rsidRPr="00772773">
        <w:rPr>
          <w:rFonts w:ascii="GHEA Grapalat" w:hAnsi="GHEA Grapalat" w:cs="Sylfaen"/>
          <w:lang w:val="hy-AM"/>
        </w:rPr>
        <w:t>հաշվետվությունների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կազմման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համար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պատասխանատու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պաշտոնատար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անձին</w:t>
      </w:r>
      <w:r w:rsidRPr="00772773">
        <w:rPr>
          <w:rFonts w:ascii="GHEA Grapalat" w:hAnsi="GHEA Grapalat"/>
          <w:lang w:val="hy-AM"/>
        </w:rPr>
        <w:t xml:space="preserve"> (</w:t>
      </w:r>
      <w:r w:rsidRPr="00772773">
        <w:rPr>
          <w:rFonts w:ascii="GHEA Grapalat" w:hAnsi="GHEA Grapalat" w:cs="Sylfaen"/>
          <w:lang w:val="hy-AM"/>
        </w:rPr>
        <w:t>գլխավոր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հաշվապահին</w:t>
      </w:r>
      <w:r w:rsidRPr="00772773">
        <w:rPr>
          <w:rFonts w:ascii="GHEA Grapalat" w:hAnsi="GHEA Grapalat"/>
          <w:lang w:val="hy-AM"/>
        </w:rPr>
        <w:t xml:space="preserve">): </w:t>
      </w:r>
      <w:r w:rsidRPr="00772773">
        <w:rPr>
          <w:rFonts w:ascii="GHEA Grapalat" w:hAnsi="GHEA Grapalat" w:cs="Sylfaen"/>
          <w:lang w:val="hy-AM"/>
        </w:rPr>
        <w:t>Հաշվապահական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հաշվառման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համակարգչային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ծրագրի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միջոցով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ստեղծված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ֆայլի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պատճենը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տրամադրելու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պահանջը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ներկայացվում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է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գրավոր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ձևով՝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հաստատված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ստուգում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իրականացնող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պաշտոնատար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անձանց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առնվազն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կեսի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կողմից</w:t>
      </w:r>
      <w:r w:rsidRPr="00772773">
        <w:rPr>
          <w:rFonts w:ascii="GHEA Grapalat" w:hAnsi="GHEA Grapalat"/>
          <w:lang w:val="hy-AM"/>
        </w:rPr>
        <w:t>:</w:t>
      </w:r>
    </w:p>
    <w:p w:rsidR="00F10CA4" w:rsidRDefault="00F10CA4" w:rsidP="00F10CA4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772773">
        <w:rPr>
          <w:rFonts w:ascii="GHEA Grapalat" w:hAnsi="GHEA Grapalat"/>
          <w:lang w:val="hy-AM"/>
        </w:rPr>
        <w:lastRenderedPageBreak/>
        <w:t xml:space="preserve">7. </w:t>
      </w:r>
      <w:r w:rsidRPr="00772773">
        <w:rPr>
          <w:rFonts w:ascii="GHEA Grapalat" w:hAnsi="GHEA Grapalat" w:cs="Sylfaen"/>
          <w:lang w:val="hy-AM"/>
        </w:rPr>
        <w:t>Հաշվապահական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հաշվառման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համակարգչային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ծրագրի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միջոցով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ստեղծված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ֆայլի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պատճենը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տրամադրելու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պահանջի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ստացումը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հաստատվում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է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ֆինանսական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կազմակերպության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գործադիր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մարմնի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ղեկավարի</w:t>
      </w:r>
      <w:r w:rsidRPr="00772773">
        <w:rPr>
          <w:rFonts w:ascii="GHEA Grapalat" w:hAnsi="GHEA Grapalat"/>
          <w:lang w:val="hy-AM"/>
        </w:rPr>
        <w:t xml:space="preserve">, </w:t>
      </w:r>
      <w:r w:rsidRPr="00772773">
        <w:rPr>
          <w:rFonts w:ascii="GHEA Grapalat" w:hAnsi="GHEA Grapalat" w:cs="Sylfaen"/>
          <w:lang w:val="hy-AM"/>
        </w:rPr>
        <w:t>իսկ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նրա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բացակայության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դեպքում՝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վերջինիս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փոխարինող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անձի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կամ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ֆինանսական</w:t>
      </w:r>
      <w:r w:rsidRPr="00772773">
        <w:rPr>
          <w:rFonts w:ascii="GHEA Grapalat" w:hAnsi="GHEA Grapalat"/>
          <w:lang w:val="hy-AM"/>
        </w:rPr>
        <w:t xml:space="preserve"> (</w:t>
      </w:r>
      <w:r w:rsidRPr="00772773">
        <w:rPr>
          <w:rFonts w:ascii="GHEA Grapalat" w:hAnsi="GHEA Grapalat" w:cs="Sylfaen"/>
          <w:lang w:val="hy-AM"/>
        </w:rPr>
        <w:t>հարկային</w:t>
      </w:r>
      <w:r w:rsidRPr="00772773">
        <w:rPr>
          <w:rFonts w:ascii="GHEA Grapalat" w:hAnsi="GHEA Grapalat"/>
          <w:lang w:val="hy-AM"/>
        </w:rPr>
        <w:t xml:space="preserve">) </w:t>
      </w:r>
      <w:r w:rsidRPr="00772773">
        <w:rPr>
          <w:rFonts w:ascii="GHEA Grapalat" w:hAnsi="GHEA Grapalat" w:cs="Sylfaen"/>
          <w:lang w:val="hy-AM"/>
        </w:rPr>
        <w:t>հաշվետվությունների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կազմման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համար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պատասխանատու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պաշտոնատար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անձի</w:t>
      </w:r>
      <w:r w:rsidRPr="00772773">
        <w:rPr>
          <w:rFonts w:ascii="GHEA Grapalat" w:hAnsi="GHEA Grapalat"/>
          <w:lang w:val="hy-AM"/>
        </w:rPr>
        <w:t xml:space="preserve"> (</w:t>
      </w:r>
      <w:r w:rsidRPr="00772773">
        <w:rPr>
          <w:rFonts w:ascii="GHEA Grapalat" w:hAnsi="GHEA Grapalat" w:cs="Sylfaen"/>
          <w:lang w:val="hy-AM"/>
        </w:rPr>
        <w:t>գլխավոր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հաշվապահի</w:t>
      </w:r>
      <w:r w:rsidRPr="00772773">
        <w:rPr>
          <w:rFonts w:ascii="GHEA Grapalat" w:hAnsi="GHEA Grapalat"/>
          <w:lang w:val="hy-AM"/>
        </w:rPr>
        <w:t xml:space="preserve">) </w:t>
      </w:r>
      <w:r w:rsidRPr="00772773">
        <w:rPr>
          <w:rFonts w:ascii="GHEA Grapalat" w:hAnsi="GHEA Grapalat" w:cs="Sylfaen"/>
          <w:lang w:val="hy-AM"/>
        </w:rPr>
        <w:t>կողմից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հաստատվող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փաստաթղթով</w:t>
      </w:r>
      <w:r w:rsidRPr="00772773">
        <w:rPr>
          <w:rFonts w:ascii="GHEA Grapalat" w:hAnsi="GHEA Grapalat"/>
          <w:lang w:val="hy-AM"/>
        </w:rPr>
        <w:t xml:space="preserve">, </w:t>
      </w:r>
      <w:r w:rsidRPr="00772773">
        <w:rPr>
          <w:rFonts w:ascii="GHEA Grapalat" w:hAnsi="GHEA Grapalat" w:cs="Sylfaen"/>
          <w:lang w:val="hy-AM"/>
        </w:rPr>
        <w:t>որում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պարտադիր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նշվում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է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պահանջն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ստանալու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ամսաթիվը</w:t>
      </w:r>
      <w:r w:rsidRPr="00772773">
        <w:rPr>
          <w:rFonts w:ascii="GHEA Grapalat" w:hAnsi="GHEA Grapalat"/>
          <w:lang w:val="hy-AM"/>
        </w:rPr>
        <w:t xml:space="preserve">: </w:t>
      </w:r>
      <w:r w:rsidRPr="00772773">
        <w:rPr>
          <w:rFonts w:ascii="GHEA Grapalat" w:hAnsi="GHEA Grapalat" w:cs="Sylfaen"/>
          <w:lang w:val="hy-AM"/>
        </w:rPr>
        <w:t>Հաշվապահական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հաշվառման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համակարգչային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ծրագրի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միջոցով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ստեղծված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ֆայլի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պատճենն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ստուգում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իրականացնող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պաշտոնատար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անձանց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տրամադրվում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է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էլեկտրոնային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կրիչով</w:t>
      </w:r>
      <w:r w:rsidRPr="00772773">
        <w:rPr>
          <w:rFonts w:ascii="GHEA Grapalat" w:hAnsi="GHEA Grapalat"/>
          <w:lang w:val="hy-AM"/>
        </w:rPr>
        <w:t xml:space="preserve">` </w:t>
      </w:r>
      <w:r w:rsidRPr="00772773">
        <w:rPr>
          <w:rFonts w:ascii="GHEA Grapalat" w:hAnsi="GHEA Grapalat" w:cs="Sylfaen"/>
          <w:lang w:val="hy-AM"/>
        </w:rPr>
        <w:t>համապատասխան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պահանջն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ստանալ</w:t>
      </w:r>
      <w:r w:rsidR="00BF36F5" w:rsidRPr="00BC30B3">
        <w:rPr>
          <w:rFonts w:ascii="GHEA Grapalat" w:hAnsi="GHEA Grapalat" w:cs="Sylfaen"/>
          <w:lang w:val="hy-AM"/>
        </w:rPr>
        <w:t>ուց հետո</w:t>
      </w:r>
      <w:r w:rsidRPr="00772773">
        <w:rPr>
          <w:rFonts w:ascii="GHEA Grapalat" w:hAnsi="GHEA Grapalat"/>
          <w:lang w:val="hy-AM"/>
        </w:rPr>
        <w:t xml:space="preserve"> </w:t>
      </w:r>
      <w:r w:rsidR="00BF36F5" w:rsidRPr="00BC30B3">
        <w:rPr>
          <w:rFonts w:ascii="GHEA Grapalat" w:hAnsi="GHEA Grapalat"/>
          <w:lang w:val="hy-AM"/>
        </w:rPr>
        <w:t>3</w:t>
      </w:r>
      <w:r w:rsidR="00FB6798" w:rsidRPr="00BC30B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աշխատանքային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օր</w:t>
      </w:r>
      <w:r w:rsidR="00BF36F5" w:rsidRPr="00BC30B3">
        <w:rPr>
          <w:rFonts w:ascii="GHEA Grapalat" w:hAnsi="GHEA Grapalat" w:cs="Sylfaen"/>
          <w:lang w:val="hy-AM"/>
        </w:rPr>
        <w:t>վա ընթացքում</w:t>
      </w:r>
      <w:r w:rsidR="00FB6798" w:rsidRPr="00BC30B3">
        <w:rPr>
          <w:rFonts w:ascii="GHEA Grapalat" w:hAnsi="GHEA Grapalat" w:cs="Sylfaen"/>
          <w:lang w:val="hy-AM"/>
        </w:rPr>
        <w:t xml:space="preserve">, եթե </w:t>
      </w:r>
      <w:r w:rsidR="00FB6798" w:rsidRPr="00772773">
        <w:rPr>
          <w:rFonts w:ascii="GHEA Grapalat" w:hAnsi="GHEA Grapalat" w:cs="Sylfaen"/>
          <w:lang w:val="hy-AM"/>
        </w:rPr>
        <w:t>ֆինանսական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կազմակերպության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գործադիր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մարմնի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ղեկավարի</w:t>
      </w:r>
      <w:r w:rsidR="00FB6798" w:rsidRPr="00772773">
        <w:rPr>
          <w:rFonts w:ascii="GHEA Grapalat" w:hAnsi="GHEA Grapalat"/>
          <w:lang w:val="hy-AM"/>
        </w:rPr>
        <w:t xml:space="preserve">, </w:t>
      </w:r>
      <w:r w:rsidR="00FB6798" w:rsidRPr="00772773">
        <w:rPr>
          <w:rFonts w:ascii="GHEA Grapalat" w:hAnsi="GHEA Grapalat" w:cs="Sylfaen"/>
          <w:lang w:val="hy-AM"/>
        </w:rPr>
        <w:t>իսկ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նրա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բացակայության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դեպքում՝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վերջինիս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փոխարինող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անձի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կամ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ֆինանսական</w:t>
      </w:r>
      <w:r w:rsidR="00FB6798" w:rsidRPr="00772773">
        <w:rPr>
          <w:rFonts w:ascii="GHEA Grapalat" w:hAnsi="GHEA Grapalat"/>
          <w:lang w:val="hy-AM"/>
        </w:rPr>
        <w:t xml:space="preserve"> (</w:t>
      </w:r>
      <w:r w:rsidR="00FB6798" w:rsidRPr="00772773">
        <w:rPr>
          <w:rFonts w:ascii="GHEA Grapalat" w:hAnsi="GHEA Grapalat" w:cs="Sylfaen"/>
          <w:lang w:val="hy-AM"/>
        </w:rPr>
        <w:t>հարկային</w:t>
      </w:r>
      <w:r w:rsidR="00FB6798" w:rsidRPr="00772773">
        <w:rPr>
          <w:rFonts w:ascii="GHEA Grapalat" w:hAnsi="GHEA Grapalat"/>
          <w:lang w:val="hy-AM"/>
        </w:rPr>
        <w:t xml:space="preserve">) </w:t>
      </w:r>
      <w:r w:rsidR="00FB6798" w:rsidRPr="00772773">
        <w:rPr>
          <w:rFonts w:ascii="GHEA Grapalat" w:hAnsi="GHEA Grapalat" w:cs="Sylfaen"/>
          <w:lang w:val="hy-AM"/>
        </w:rPr>
        <w:t>հաշվետվությունների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կազմման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համար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պատասխանատու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պաշտոնատար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անձի</w:t>
      </w:r>
      <w:r w:rsidR="00FB6798" w:rsidRPr="00772773">
        <w:rPr>
          <w:rFonts w:ascii="GHEA Grapalat" w:hAnsi="GHEA Grapalat"/>
          <w:lang w:val="hy-AM"/>
        </w:rPr>
        <w:t xml:space="preserve"> (</w:t>
      </w:r>
      <w:r w:rsidR="00FB6798" w:rsidRPr="00772773">
        <w:rPr>
          <w:rFonts w:ascii="GHEA Grapalat" w:hAnsi="GHEA Grapalat" w:cs="Sylfaen"/>
          <w:lang w:val="hy-AM"/>
        </w:rPr>
        <w:t>գլխավոր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հաշվապահի</w:t>
      </w:r>
      <w:r w:rsidR="00FB6798" w:rsidRPr="00772773">
        <w:rPr>
          <w:rFonts w:ascii="GHEA Grapalat" w:hAnsi="GHEA Grapalat"/>
          <w:lang w:val="hy-AM"/>
        </w:rPr>
        <w:t xml:space="preserve">) </w:t>
      </w:r>
      <w:r w:rsidR="00FB6798" w:rsidRPr="00772773">
        <w:rPr>
          <w:rFonts w:ascii="GHEA Grapalat" w:hAnsi="GHEA Grapalat" w:cs="Sylfaen"/>
          <w:lang w:val="hy-AM"/>
        </w:rPr>
        <w:t>և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հաշվապահական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հաշվառման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համակարգչային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ծրագրի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միջոցով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ստեղծված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ֆայլի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պատճենը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տրամադրելու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պահանջը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ներկայացրած՝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ստուգում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իրականացնող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պաշտոնատար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772773">
        <w:rPr>
          <w:rFonts w:ascii="GHEA Grapalat" w:hAnsi="GHEA Grapalat" w:cs="Sylfaen"/>
          <w:lang w:val="hy-AM"/>
        </w:rPr>
        <w:t>անձանց</w:t>
      </w:r>
      <w:r w:rsidR="00FB6798" w:rsidRPr="00772773">
        <w:rPr>
          <w:rFonts w:ascii="GHEA Grapalat" w:hAnsi="GHEA Grapalat"/>
          <w:lang w:val="hy-AM"/>
        </w:rPr>
        <w:t xml:space="preserve"> </w:t>
      </w:r>
      <w:r w:rsidR="00FB6798" w:rsidRPr="00BC30B3">
        <w:rPr>
          <w:rFonts w:ascii="GHEA Grapalat" w:hAnsi="GHEA Grapalat"/>
          <w:lang w:val="hy-AM"/>
        </w:rPr>
        <w:t xml:space="preserve">միջև ստորագրված համաձայնությամբ </w:t>
      </w:r>
      <w:r w:rsidR="00FB6798" w:rsidRPr="00BC30B3">
        <w:rPr>
          <w:rFonts w:ascii="GHEA Grapalat" w:hAnsi="GHEA Grapalat" w:cs="Sylfaen"/>
          <w:lang w:val="hy-AM"/>
        </w:rPr>
        <w:t xml:space="preserve">ավելի երկար ժամկետ չի սահմանվել </w:t>
      </w:r>
      <w:r w:rsidRPr="00772773">
        <w:rPr>
          <w:rFonts w:ascii="GHEA Grapalat" w:hAnsi="GHEA Grapalat"/>
          <w:lang w:val="hy-AM"/>
        </w:rPr>
        <w:t>:</w:t>
      </w:r>
    </w:p>
    <w:p w:rsidR="00F10CA4" w:rsidRDefault="00F10CA4" w:rsidP="00F10CA4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772773">
        <w:rPr>
          <w:rFonts w:ascii="GHEA Grapalat" w:hAnsi="GHEA Grapalat"/>
          <w:lang w:val="hy-AM"/>
        </w:rPr>
        <w:t xml:space="preserve">8. </w:t>
      </w:r>
      <w:r w:rsidRPr="00772773">
        <w:rPr>
          <w:rFonts w:ascii="GHEA Grapalat" w:hAnsi="GHEA Grapalat" w:cs="Sylfaen"/>
          <w:lang w:val="hy-AM"/>
        </w:rPr>
        <w:t>Հաշվապահական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հաշվառման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համակարգչային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ծրագրի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միջոցով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ստեղծված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ֆայլի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պատճենը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պետք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է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պարունակի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առնվազն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տվյալ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ֆինանսական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կազմակերպության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անունից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հարկային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մարմին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հաշվետվություններն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էլեկտրոնային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եղանակով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ներկայացնելու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իրավասություն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ունեցող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պաշտոնատար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անձի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էլեկտրոնային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ստորագրությունը</w:t>
      </w:r>
      <w:r w:rsidRPr="00772773">
        <w:rPr>
          <w:rFonts w:ascii="GHEA Grapalat" w:hAnsi="GHEA Grapalat"/>
          <w:lang w:val="hy-AM"/>
        </w:rPr>
        <w:t xml:space="preserve">: </w:t>
      </w:r>
      <w:r w:rsidRPr="00772773">
        <w:rPr>
          <w:rFonts w:ascii="GHEA Grapalat" w:hAnsi="GHEA Grapalat" w:cs="Sylfaen"/>
          <w:lang w:val="hy-AM"/>
        </w:rPr>
        <w:t>Հաշվապահական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հաշվառման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համակարգչային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ծրագրի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միջոցով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ստեղծված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ֆայլի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պատճենը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կարող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է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ստորագրվել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նաև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ֆինանսական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կազմակերպության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այլ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պաշտոնատար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անձանց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էլեկտրոնային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ստորագրությամբ</w:t>
      </w:r>
      <w:r w:rsidRPr="00772773">
        <w:rPr>
          <w:rFonts w:ascii="GHEA Grapalat" w:hAnsi="GHEA Grapalat"/>
          <w:lang w:val="hy-AM"/>
        </w:rPr>
        <w:t>:</w:t>
      </w:r>
    </w:p>
    <w:p w:rsidR="00F10CA4" w:rsidRPr="00350F8B" w:rsidRDefault="00F10CA4" w:rsidP="00F10CA4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772773">
        <w:rPr>
          <w:rFonts w:ascii="GHEA Grapalat" w:hAnsi="GHEA Grapalat"/>
          <w:lang w:val="hy-AM"/>
        </w:rPr>
        <w:t xml:space="preserve">9. </w:t>
      </w:r>
      <w:r w:rsidRPr="00772773">
        <w:rPr>
          <w:rFonts w:ascii="GHEA Grapalat" w:hAnsi="GHEA Grapalat" w:cs="Sylfaen"/>
          <w:lang w:val="hy-AM"/>
        </w:rPr>
        <w:t>Էլեկտրոնային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կրիչով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հաշվապահական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հաշվառման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համակարգչային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ծրագրի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միջոցով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ստեղծված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ֆայլի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պատճենի՝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ստուգում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իրականացնող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պաշտոնատար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անձանց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հանձնումը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կատարվում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է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հանձնման</w:t>
      </w:r>
      <w:r w:rsidRPr="00772773">
        <w:rPr>
          <w:rFonts w:ascii="GHEA Grapalat" w:hAnsi="GHEA Grapalat"/>
          <w:lang w:val="hy-AM"/>
        </w:rPr>
        <w:t>-</w:t>
      </w:r>
      <w:r w:rsidRPr="00772773">
        <w:rPr>
          <w:rFonts w:ascii="GHEA Grapalat" w:hAnsi="GHEA Grapalat" w:cs="Sylfaen"/>
          <w:lang w:val="hy-AM"/>
        </w:rPr>
        <w:t>ընդունման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ակտով</w:t>
      </w:r>
      <w:r w:rsidRPr="00772773">
        <w:rPr>
          <w:rFonts w:ascii="GHEA Grapalat" w:hAnsi="GHEA Grapalat"/>
          <w:lang w:val="hy-AM"/>
        </w:rPr>
        <w:t xml:space="preserve">, </w:t>
      </w:r>
      <w:r w:rsidRPr="00772773">
        <w:rPr>
          <w:rFonts w:ascii="GHEA Grapalat" w:hAnsi="GHEA Grapalat" w:cs="Sylfaen"/>
          <w:lang w:val="hy-AM"/>
        </w:rPr>
        <w:t>որը ստորագրվում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է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ֆինանսական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կազմակերպության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գործադիր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մարմնի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ղեկավարի</w:t>
      </w:r>
      <w:r w:rsidRPr="00772773">
        <w:rPr>
          <w:rFonts w:ascii="GHEA Grapalat" w:hAnsi="GHEA Grapalat"/>
          <w:lang w:val="hy-AM"/>
        </w:rPr>
        <w:t xml:space="preserve">, </w:t>
      </w:r>
      <w:r w:rsidRPr="00772773">
        <w:rPr>
          <w:rFonts w:ascii="GHEA Grapalat" w:hAnsi="GHEA Grapalat" w:cs="Sylfaen"/>
          <w:lang w:val="hy-AM"/>
        </w:rPr>
        <w:t>իսկ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նրա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բացակայության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դեպքում՝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վերջինիս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փոխարինող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անձի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կամ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ֆինանսական</w:t>
      </w:r>
      <w:r w:rsidRPr="00772773">
        <w:rPr>
          <w:rFonts w:ascii="GHEA Grapalat" w:hAnsi="GHEA Grapalat"/>
          <w:lang w:val="hy-AM"/>
        </w:rPr>
        <w:t xml:space="preserve"> (</w:t>
      </w:r>
      <w:r w:rsidRPr="00772773">
        <w:rPr>
          <w:rFonts w:ascii="GHEA Grapalat" w:hAnsi="GHEA Grapalat" w:cs="Sylfaen"/>
          <w:lang w:val="hy-AM"/>
        </w:rPr>
        <w:t>հարկային</w:t>
      </w:r>
      <w:r w:rsidRPr="00772773">
        <w:rPr>
          <w:rFonts w:ascii="GHEA Grapalat" w:hAnsi="GHEA Grapalat"/>
          <w:lang w:val="hy-AM"/>
        </w:rPr>
        <w:t xml:space="preserve">) </w:t>
      </w:r>
      <w:r w:rsidRPr="00772773">
        <w:rPr>
          <w:rFonts w:ascii="GHEA Grapalat" w:hAnsi="GHEA Grapalat" w:cs="Sylfaen"/>
          <w:lang w:val="hy-AM"/>
        </w:rPr>
        <w:t>հաշվետվությունների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կազմման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համար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պատասխանատու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պաշտոնատար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անձի</w:t>
      </w:r>
      <w:r w:rsidRPr="00772773">
        <w:rPr>
          <w:rFonts w:ascii="GHEA Grapalat" w:hAnsi="GHEA Grapalat"/>
          <w:lang w:val="hy-AM"/>
        </w:rPr>
        <w:t xml:space="preserve"> (</w:t>
      </w:r>
      <w:r w:rsidRPr="00772773">
        <w:rPr>
          <w:rFonts w:ascii="GHEA Grapalat" w:hAnsi="GHEA Grapalat" w:cs="Sylfaen"/>
          <w:lang w:val="hy-AM"/>
        </w:rPr>
        <w:t>գլխավոր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հաշվապահի</w:t>
      </w:r>
      <w:r w:rsidRPr="00772773">
        <w:rPr>
          <w:rFonts w:ascii="GHEA Grapalat" w:hAnsi="GHEA Grapalat"/>
          <w:lang w:val="hy-AM"/>
        </w:rPr>
        <w:t xml:space="preserve">) </w:t>
      </w:r>
      <w:r w:rsidRPr="00772773">
        <w:rPr>
          <w:rFonts w:ascii="GHEA Grapalat" w:hAnsi="GHEA Grapalat" w:cs="Sylfaen"/>
          <w:lang w:val="hy-AM"/>
        </w:rPr>
        <w:t>և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հաշվապահական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հաշվառման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համակարգչային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ծրագրի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միջոցով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ստեղծված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ֆայլի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lastRenderedPageBreak/>
        <w:t>պատճենը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տրամադրելու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պահանջը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ներկայացրած՝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ստուգում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իրականացնող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պաշտոնատար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անձանց</w:t>
      </w:r>
      <w:r w:rsidRPr="00772773">
        <w:rPr>
          <w:rFonts w:ascii="GHEA Grapalat" w:hAnsi="GHEA Grapalat"/>
          <w:lang w:val="hy-AM"/>
        </w:rPr>
        <w:t xml:space="preserve"> </w:t>
      </w:r>
      <w:r w:rsidRPr="00772773">
        <w:rPr>
          <w:rFonts w:ascii="GHEA Grapalat" w:hAnsi="GHEA Grapalat" w:cs="Sylfaen"/>
          <w:lang w:val="hy-AM"/>
        </w:rPr>
        <w:t>կողմից</w:t>
      </w:r>
      <w:r w:rsidRPr="00772773">
        <w:rPr>
          <w:rFonts w:ascii="GHEA Grapalat" w:hAnsi="GHEA Grapalat"/>
          <w:lang w:val="hy-AM"/>
        </w:rPr>
        <w:t>:</w:t>
      </w:r>
    </w:p>
    <w:p w:rsidR="0033097B" w:rsidRPr="00772773" w:rsidRDefault="0033097B">
      <w:pPr>
        <w:rPr>
          <w:lang w:val="hy-AM"/>
        </w:rPr>
      </w:pPr>
    </w:p>
    <w:sectPr w:rsidR="0033097B" w:rsidRPr="00772773" w:rsidSect="00337FCF">
      <w:pgSz w:w="11906" w:h="16838" w:code="9"/>
      <w:pgMar w:top="851" w:right="567" w:bottom="567" w:left="1134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EC"/>
    <w:rsid w:val="0033097B"/>
    <w:rsid w:val="00337FCF"/>
    <w:rsid w:val="003B43EC"/>
    <w:rsid w:val="00772773"/>
    <w:rsid w:val="00BC30B3"/>
    <w:rsid w:val="00BF36F5"/>
    <w:rsid w:val="00D57EF9"/>
    <w:rsid w:val="00EA0AF6"/>
    <w:rsid w:val="00F10CA4"/>
    <w:rsid w:val="00FB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EF703-71C8-41E1-B849-C0DD0822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Manukyan</dc:creator>
  <cp:lastModifiedBy>Tsovinar Soghomonyan</cp:lastModifiedBy>
  <cp:revision>4</cp:revision>
  <dcterms:created xsi:type="dcterms:W3CDTF">2017-07-21T11:57:00Z</dcterms:created>
  <dcterms:modified xsi:type="dcterms:W3CDTF">2017-08-09T07:25:00Z</dcterms:modified>
</cp:coreProperties>
</file>