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93" w:rsidRDefault="00C86093" w:rsidP="00C86093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C86093" w:rsidRPr="000C373B" w:rsidRDefault="00C86093" w:rsidP="00C8609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C86093" w:rsidRPr="00BA0CF0" w:rsidRDefault="00C86093" w:rsidP="00C86093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</w:p>
    <w:p w:rsidR="00C86093" w:rsidRDefault="00C86093" w:rsidP="00C86093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ru-RU"/>
        </w:rPr>
      </w:pPr>
      <w:r w:rsidRPr="00BA0CF0">
        <w:rPr>
          <w:rFonts w:ascii="GHEA Grapalat" w:hAnsi="GHEA Grapalat" w:cs="Arial"/>
          <w:sz w:val="24"/>
          <w:szCs w:val="24"/>
        </w:rPr>
        <w:t>ՈՐՈՇՈՒՄ</w:t>
      </w:r>
    </w:p>
    <w:p w:rsidR="00C86093" w:rsidRPr="000C373B" w:rsidRDefault="00C86093" w:rsidP="00C860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C86093" w:rsidRDefault="00C86093" w:rsidP="00C86093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ru-RU"/>
        </w:rPr>
      </w:pPr>
      <w:r w:rsidRPr="00C86093">
        <w:rPr>
          <w:rFonts w:ascii="GHEA Grapalat" w:hAnsi="GHEA Grapalat"/>
          <w:sz w:val="24"/>
          <w:szCs w:val="24"/>
          <w:lang w:val="ru-RU"/>
        </w:rPr>
        <w:t xml:space="preserve">___  _____________  2019  </w:t>
      </w:r>
      <w:r w:rsidRPr="00BA0CF0">
        <w:rPr>
          <w:rFonts w:ascii="GHEA Grapalat" w:hAnsi="GHEA Grapalat" w:cs="Arial"/>
          <w:sz w:val="24"/>
          <w:szCs w:val="24"/>
        </w:rPr>
        <w:t>թվական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BA0CF0">
        <w:rPr>
          <w:rFonts w:ascii="GHEA Grapalat" w:hAnsi="GHEA Grapalat"/>
          <w:sz w:val="24"/>
          <w:szCs w:val="24"/>
        </w:rPr>
        <w:t>N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 ____  </w:t>
      </w:r>
      <w:r w:rsidRPr="00BA0CF0">
        <w:rPr>
          <w:rFonts w:ascii="GHEA Grapalat" w:hAnsi="GHEA Grapalat" w:cs="Arial"/>
          <w:sz w:val="24"/>
          <w:szCs w:val="24"/>
        </w:rPr>
        <w:t>Ն</w:t>
      </w:r>
    </w:p>
    <w:p w:rsidR="00C86093" w:rsidRPr="000C373B" w:rsidRDefault="00C86093" w:rsidP="00C860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C86093" w:rsidRPr="00C86093" w:rsidRDefault="00C86093" w:rsidP="00C86093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ru-RU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2019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ՊԵՏԱԿԱՆ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ԲՅՈՒՋԵՈՒՄ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ՎԵՐԱԲԱՇԽՈՒՄ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ԵՎ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ԴԵԿՏԵՄԲԵՐԻ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/>
          <w:sz w:val="24"/>
          <w:szCs w:val="24"/>
        </w:rPr>
        <w:t>N</w:t>
      </w:r>
      <w:r w:rsidRPr="00C86093">
        <w:rPr>
          <w:rFonts w:ascii="GHEA Grapalat" w:hAnsi="GHEA Grapalat"/>
          <w:sz w:val="24"/>
          <w:szCs w:val="24"/>
          <w:lang w:val="ru-RU"/>
        </w:rPr>
        <w:t>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ՄԵՋ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ՈՒ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ԼՐԱՑՈՒՄՆԵՐ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sz w:val="24"/>
          <w:szCs w:val="24"/>
        </w:rPr>
        <w:t>ԿԱՏԱՐԵԼՈՒ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ԳՆՄԱՆ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ԸՆԹԱՑԱԿԱՐԳԵՐ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ԿԱԶՄԱԿԵՐՊԵԼՈՒ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sz w:val="24"/>
          <w:szCs w:val="24"/>
        </w:rPr>
        <w:t>ԵՎ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ԳՆՄԱՆ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ՊԱՅՄԱՆԱԳՐ</w:t>
      </w:r>
      <w:r>
        <w:rPr>
          <w:rFonts w:ascii="GHEA Grapalat" w:hAnsi="GHEA Grapalat" w:cs="Arial"/>
          <w:bCs/>
          <w:sz w:val="24"/>
          <w:szCs w:val="24"/>
        </w:rPr>
        <w:t>ԵՐ</w:t>
      </w:r>
      <w:r w:rsidRPr="008F634A">
        <w:rPr>
          <w:rFonts w:ascii="GHEA Grapalat" w:hAnsi="GHEA Grapalat" w:cs="Arial"/>
          <w:bCs/>
          <w:sz w:val="24"/>
          <w:szCs w:val="24"/>
        </w:rPr>
        <w:t>ՈՒՄ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ՓՈՓՈԽՈՒԹՅՈՒՆ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ԿԱՏԱՐԵԼՈՒ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ԹՈՒՅԼՏՎՈՒԹՅՈՒՆ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ՏԱԼՈՒ</w:t>
      </w:r>
      <w:r w:rsidRPr="00C86093">
        <w:rPr>
          <w:rFonts w:ascii="GHEA Grapalat" w:hAnsi="GHEA Grapalat" w:cs="Arial"/>
          <w:bCs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>ՄԱՍԻՆ</w:t>
      </w:r>
    </w:p>
    <w:p w:rsidR="00C86093" w:rsidRPr="00C86093" w:rsidRDefault="00C86093" w:rsidP="00C860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C86093" w:rsidRPr="00C86093" w:rsidRDefault="00C86093" w:rsidP="00C86093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BA0CF0">
        <w:rPr>
          <w:rFonts w:ascii="GHEA Grapalat" w:hAnsi="GHEA Grapalat" w:cs="Arial"/>
          <w:sz w:val="24"/>
          <w:szCs w:val="24"/>
        </w:rPr>
        <w:t>Հիմք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ընդունելով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բյուջետային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համակարգի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մասին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BA0CF0">
        <w:rPr>
          <w:rFonts w:ascii="GHEA Grapalat" w:hAnsi="GHEA Grapalat" w:cs="Arial"/>
          <w:sz w:val="24"/>
          <w:szCs w:val="24"/>
        </w:rPr>
        <w:t>օրենքի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23-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հոդվածի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C8609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մասը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8F634A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8F634A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Կառավարությունը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որոշում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C86093">
        <w:rPr>
          <w:rFonts w:ascii="GHEA Grapalat" w:hAnsi="GHEA Grapalat" w:cs="Arial"/>
          <w:sz w:val="24"/>
          <w:szCs w:val="24"/>
          <w:lang w:val="ru-RU"/>
        </w:rPr>
        <w:t>.</w:t>
      </w:r>
    </w:p>
    <w:p w:rsidR="00C86093" w:rsidRPr="00C86093" w:rsidRDefault="00C86093" w:rsidP="00C86093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1. 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2019 </w:t>
      </w:r>
      <w:r w:rsidRPr="00706E2E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պետական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բյուջեի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մասին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» 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օրենքում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կատարել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փոփոխություններ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706E2E">
        <w:rPr>
          <w:rFonts w:ascii="GHEA Grapalat" w:hAnsi="GHEA Grapalat" w:cs="Arial"/>
          <w:sz w:val="24"/>
          <w:szCs w:val="24"/>
        </w:rPr>
        <w:t>ավելացնելով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եկամուտները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և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ծախսերը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2,890,144.9 </w:t>
      </w:r>
      <w:r w:rsidRPr="00706E2E">
        <w:rPr>
          <w:rFonts w:ascii="GHEA Grapalat" w:hAnsi="GHEA Grapalat" w:cs="Arial"/>
          <w:sz w:val="24"/>
          <w:szCs w:val="24"/>
        </w:rPr>
        <w:t>հազ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. </w:t>
      </w:r>
      <w:r w:rsidRPr="00706E2E">
        <w:rPr>
          <w:rFonts w:ascii="GHEA Grapalat" w:hAnsi="GHEA Grapalat" w:cs="Arial"/>
          <w:sz w:val="24"/>
          <w:szCs w:val="24"/>
        </w:rPr>
        <w:t>դրամով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706E2E">
        <w:rPr>
          <w:rFonts w:ascii="GHEA Grapalat" w:hAnsi="GHEA Grapalat" w:cs="Arial"/>
          <w:sz w:val="24"/>
          <w:szCs w:val="24"/>
        </w:rPr>
        <w:t>համաձայն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NN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1, 2 </w:t>
      </w:r>
      <w:r w:rsidRPr="00706E2E">
        <w:rPr>
          <w:rFonts w:ascii="GHEA Grapalat" w:hAnsi="GHEA Grapalat" w:cs="Arial"/>
          <w:sz w:val="24"/>
          <w:szCs w:val="24"/>
        </w:rPr>
        <w:t>և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3 </w:t>
      </w:r>
      <w:r w:rsidRPr="00706E2E">
        <w:rPr>
          <w:rFonts w:ascii="GHEA Grapalat" w:hAnsi="GHEA Grapalat" w:cs="Arial"/>
          <w:sz w:val="24"/>
          <w:szCs w:val="24"/>
        </w:rPr>
        <w:t>հավելվածների</w:t>
      </w:r>
      <w:r w:rsidRPr="00C86093">
        <w:rPr>
          <w:rFonts w:ascii="GHEA Grapalat" w:hAnsi="GHEA Grapalat" w:cs="Arial"/>
          <w:sz w:val="24"/>
          <w:szCs w:val="24"/>
          <w:lang w:val="ru-RU"/>
        </w:rPr>
        <w:t>:</w:t>
      </w:r>
    </w:p>
    <w:p w:rsidR="00C86093" w:rsidRPr="00C86093" w:rsidRDefault="00C86093" w:rsidP="00C86093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C86093">
        <w:rPr>
          <w:rFonts w:ascii="GHEA Grapalat" w:hAnsi="GHEA Grapalat" w:cs="Arial"/>
          <w:sz w:val="24"/>
          <w:szCs w:val="24"/>
          <w:lang w:val="ru-RU"/>
        </w:rPr>
        <w:t>2. «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2019 </w:t>
      </w:r>
      <w:r w:rsidRPr="00706E2E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պետական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բյուջեի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մասին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» 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օրենքի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N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1 </w:t>
      </w:r>
      <w:r w:rsidRPr="00706E2E">
        <w:rPr>
          <w:rFonts w:ascii="GHEA Grapalat" w:hAnsi="GHEA Grapalat" w:cs="Arial"/>
          <w:sz w:val="24"/>
          <w:szCs w:val="24"/>
        </w:rPr>
        <w:t>հավելվածում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կատարել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վերաբաշխում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և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կառավարության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2018 </w:t>
      </w:r>
      <w:r w:rsidRPr="00706E2E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դեկտեմբերի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27-</w:t>
      </w:r>
      <w:r w:rsidRPr="00706E2E">
        <w:rPr>
          <w:rFonts w:ascii="GHEA Grapalat" w:hAnsi="GHEA Grapalat" w:cs="Arial"/>
          <w:sz w:val="24"/>
          <w:szCs w:val="24"/>
        </w:rPr>
        <w:t>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«</w:t>
      </w:r>
      <w:r w:rsidRPr="00706E2E">
        <w:rPr>
          <w:rFonts w:ascii="GHEA Grapalat" w:hAnsi="GHEA Grapalat" w:cs="Arial"/>
          <w:sz w:val="24"/>
          <w:szCs w:val="24"/>
        </w:rPr>
        <w:t>Հայաստանի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Հանրապետության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2019 </w:t>
      </w:r>
      <w:r w:rsidRPr="00706E2E">
        <w:rPr>
          <w:rFonts w:ascii="GHEA Grapalat" w:hAnsi="GHEA Grapalat" w:cs="Arial"/>
          <w:sz w:val="24"/>
          <w:szCs w:val="24"/>
        </w:rPr>
        <w:t>թվականի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պետական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բյուջեի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կատարումն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ապահովող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միջոցառումների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մասին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» </w:t>
      </w:r>
      <w:r w:rsidRPr="00706E2E">
        <w:rPr>
          <w:rFonts w:ascii="GHEA Grapalat" w:hAnsi="GHEA Grapalat" w:cs="Arial"/>
          <w:sz w:val="24"/>
          <w:szCs w:val="24"/>
        </w:rPr>
        <w:t>N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1515-</w:t>
      </w:r>
      <w:r w:rsidRPr="00706E2E">
        <w:rPr>
          <w:rFonts w:ascii="GHEA Grapalat" w:hAnsi="GHEA Grapalat" w:cs="Arial"/>
          <w:sz w:val="24"/>
          <w:szCs w:val="24"/>
        </w:rPr>
        <w:t>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որոշման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մեջ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կատարել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փոփոխություններ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և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լրացումներ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706E2E">
        <w:rPr>
          <w:rFonts w:ascii="GHEA Grapalat" w:hAnsi="GHEA Grapalat" w:cs="Arial"/>
          <w:sz w:val="24"/>
          <w:szCs w:val="24"/>
        </w:rPr>
        <w:t>համաձայն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06E2E">
        <w:rPr>
          <w:rFonts w:ascii="GHEA Grapalat" w:hAnsi="GHEA Grapalat" w:cs="Arial"/>
          <w:sz w:val="24"/>
          <w:szCs w:val="24"/>
        </w:rPr>
        <w:t>NN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4, 5, 6, 7, 8, 9 </w:t>
      </w:r>
      <w:r w:rsidRPr="00706E2E">
        <w:rPr>
          <w:rFonts w:ascii="GHEA Grapalat" w:hAnsi="GHEA Grapalat" w:cs="Arial"/>
          <w:sz w:val="24"/>
          <w:szCs w:val="24"/>
        </w:rPr>
        <w:t>և</w:t>
      </w:r>
      <w:r w:rsidRPr="00C86093">
        <w:rPr>
          <w:rFonts w:ascii="GHEA Grapalat" w:hAnsi="GHEA Grapalat" w:cs="Arial"/>
          <w:sz w:val="24"/>
          <w:szCs w:val="24"/>
          <w:lang w:val="ru-RU"/>
        </w:rPr>
        <w:t xml:space="preserve"> 10 </w:t>
      </w:r>
      <w:r w:rsidRPr="00706E2E">
        <w:rPr>
          <w:rFonts w:ascii="GHEA Grapalat" w:hAnsi="GHEA Grapalat" w:cs="Arial"/>
          <w:sz w:val="24"/>
          <w:szCs w:val="24"/>
        </w:rPr>
        <w:t>հավելվածների</w:t>
      </w:r>
      <w:r w:rsidRPr="00C86093">
        <w:rPr>
          <w:rFonts w:ascii="GHEA Grapalat" w:hAnsi="GHEA Grapalat" w:cs="Arial"/>
          <w:sz w:val="24"/>
          <w:szCs w:val="24"/>
          <w:lang w:val="ru-RU"/>
        </w:rPr>
        <w:t>:</w:t>
      </w:r>
    </w:p>
    <w:p w:rsidR="00C86093" w:rsidRPr="00BA0CF0" w:rsidRDefault="00C86093" w:rsidP="00C8609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</w:t>
      </w:r>
      <w:r w:rsidRPr="002E6963">
        <w:rPr>
          <w:rFonts w:ascii="GHEA Grapalat" w:hAnsi="GHEA Grapalat" w:cs="Arial"/>
          <w:sz w:val="24"/>
          <w:szCs w:val="24"/>
        </w:rPr>
        <w:t>Սահմանել, որ սույն որոշման N 1 հավելվածում նշված Լոռու մարզի Լոռի Բերդից գյուղի կից մայրուղու Աշոտ Երկաթ պատմամշակութային ամրոց տանող ճանապարհի մայթերի ասֆալտապատման աշխատանքները և տեխնիկական հսկողության ծառայության գնումներն իրա</w:t>
      </w:r>
      <w:r w:rsidRPr="002E6963">
        <w:rPr>
          <w:rFonts w:ascii="GHEA Grapalat" w:hAnsi="GHEA Grapalat" w:cs="Arial"/>
          <w:sz w:val="24"/>
          <w:szCs w:val="24"/>
        </w:rPr>
        <w:softHyphen/>
        <w:t>կա</w:t>
      </w:r>
      <w:r w:rsidRPr="002E6963">
        <w:rPr>
          <w:rFonts w:ascii="GHEA Grapalat" w:hAnsi="GHEA Grapalat" w:cs="Arial"/>
          <w:sz w:val="24"/>
          <w:szCs w:val="24"/>
        </w:rPr>
        <w:softHyphen/>
        <w:t>նացվում են «Գնումների մասին» Հայաստանի Հանրապետության օրենքի 23-րդ հոդվածի 1-ին մասի 2-րդ կետի հիման վրա՝ մեկ անձից գնումներ կատարելու ձևով, չկիրառելով Հայաստանի Հանրապետության կառավարության 2017 թվա</w:t>
      </w:r>
      <w:r w:rsidRPr="002E6963">
        <w:rPr>
          <w:rFonts w:ascii="GHEA Grapalat" w:hAnsi="GHEA Grapalat" w:cs="Arial"/>
          <w:sz w:val="24"/>
          <w:szCs w:val="24"/>
        </w:rPr>
        <w:softHyphen/>
        <w:t>կանի մայիսի 4-ի N 526-Ն որոշման N 1 հավելվածի 21-րդ կետի 1-ին ենթակետի «դ» պար</w:t>
      </w:r>
      <w:r w:rsidRPr="002E6963">
        <w:rPr>
          <w:rFonts w:ascii="GHEA Grapalat" w:hAnsi="GHEA Grapalat" w:cs="Arial"/>
          <w:sz w:val="24"/>
          <w:szCs w:val="24"/>
        </w:rPr>
        <w:softHyphen/>
        <w:t>բերության և 71-րդ կետի 1-ին ենթակետի, ինչպես նաև Հայաստանի Հանրապետության կառավարության 2017 թվականի ապրիլի 6-ի N 386-Ն որոշման 2-րդ կետի 1-ին ենթակետի պահանջները:</w:t>
      </w:r>
    </w:p>
    <w:p w:rsidR="00C86093" w:rsidRPr="002E6963" w:rsidRDefault="00C86093" w:rsidP="00C86093">
      <w:pPr>
        <w:tabs>
          <w:tab w:val="left" w:pos="993"/>
        </w:tabs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lastRenderedPageBreak/>
        <w:t>4.</w:t>
      </w:r>
      <w:r w:rsidRPr="002E6963">
        <w:rPr>
          <w:rFonts w:ascii="GHEA Grapalat" w:hAnsi="GHEA Grapalat" w:cs="Arial"/>
          <w:sz w:val="24"/>
          <w:szCs w:val="24"/>
        </w:rPr>
        <w:t xml:space="preserve"> Թույլատրել Հայաստանի Հանրապետության տարածքային կառավարման և ենթակառուցվածքների նախարարությանը</w:t>
      </w:r>
      <w:r>
        <w:rPr>
          <w:rFonts w:ascii="GHEA Grapalat" w:hAnsi="GHEA Grapalat" w:cs="Arial"/>
          <w:sz w:val="24"/>
          <w:szCs w:val="24"/>
        </w:rPr>
        <w:t xml:space="preserve">` </w:t>
      </w:r>
      <w:r w:rsidRPr="002E6963">
        <w:rPr>
          <w:rFonts w:ascii="GHEA Grapalat" w:hAnsi="GHEA Grapalat" w:cs="Arial"/>
          <w:sz w:val="24"/>
          <w:szCs w:val="24"/>
        </w:rPr>
        <w:t>Հայաստանի Հանրապետության տ</w:t>
      </w:r>
      <w:r>
        <w:rPr>
          <w:rFonts w:ascii="GHEA Grapalat" w:hAnsi="GHEA Grapalat" w:cs="Arial"/>
          <w:sz w:val="24"/>
          <w:szCs w:val="24"/>
        </w:rPr>
        <w:t xml:space="preserve">րանսպորտի, </w:t>
      </w:r>
      <w:r w:rsidRPr="002E6963">
        <w:rPr>
          <w:rFonts w:ascii="GHEA Grapalat" w:hAnsi="GHEA Grapalat" w:cs="Arial"/>
          <w:sz w:val="24"/>
          <w:szCs w:val="24"/>
        </w:rPr>
        <w:t>կա</w:t>
      </w:r>
      <w:r>
        <w:rPr>
          <w:rFonts w:ascii="GHEA Grapalat" w:hAnsi="GHEA Grapalat" w:cs="Arial"/>
          <w:sz w:val="24"/>
          <w:szCs w:val="24"/>
        </w:rPr>
        <w:t>պի</w:t>
      </w:r>
      <w:r w:rsidRPr="002E6963">
        <w:rPr>
          <w:rFonts w:ascii="GHEA Grapalat" w:hAnsi="GHEA Grapalat" w:cs="Arial"/>
          <w:sz w:val="24"/>
          <w:szCs w:val="24"/>
        </w:rPr>
        <w:t xml:space="preserve"> և </w:t>
      </w:r>
      <w:r>
        <w:rPr>
          <w:rFonts w:ascii="GHEA Grapalat" w:hAnsi="GHEA Grapalat" w:cs="Arial"/>
          <w:sz w:val="24"/>
          <w:szCs w:val="24"/>
        </w:rPr>
        <w:t>տեղեկատվական տեխնոլոգիաների</w:t>
      </w:r>
      <w:r w:rsidRPr="002E6963">
        <w:rPr>
          <w:rFonts w:ascii="GHEA Grapalat" w:hAnsi="GHEA Grapalat" w:cs="Arial"/>
          <w:sz w:val="24"/>
          <w:szCs w:val="24"/>
        </w:rPr>
        <w:t xml:space="preserve"> նախարարության</w:t>
      </w:r>
      <w:r>
        <w:rPr>
          <w:rFonts w:ascii="GHEA Grapalat" w:hAnsi="GHEA Grapalat" w:cs="Arial"/>
          <w:sz w:val="24"/>
          <w:szCs w:val="24"/>
        </w:rPr>
        <w:t xml:space="preserve"> և</w:t>
      </w:r>
      <w:r w:rsidRPr="002E6963">
        <w:rPr>
          <w:rFonts w:ascii="GHEA Grapalat" w:hAnsi="GHEA Grapalat" w:cs="Arial"/>
          <w:sz w:val="24"/>
          <w:szCs w:val="24"/>
        </w:rPr>
        <w:t xml:space="preserve"> «ՏԵՐ-ՀԱՅՐԱՊԵՏՅԱՆ ՇԻՆ» սահմանափակ պատասխանատվության ընկերության </w:t>
      </w:r>
      <w:r>
        <w:rPr>
          <w:rFonts w:ascii="GHEA Grapalat" w:hAnsi="GHEA Grapalat" w:cs="Arial"/>
          <w:sz w:val="24"/>
          <w:szCs w:val="24"/>
        </w:rPr>
        <w:t>միջև</w:t>
      </w:r>
      <w:r w:rsidRPr="002E6963">
        <w:rPr>
          <w:rFonts w:ascii="GHEA Grapalat" w:hAnsi="GHEA Grapalat" w:cs="Arial"/>
          <w:sz w:val="24"/>
          <w:szCs w:val="24"/>
        </w:rPr>
        <w:t xml:space="preserve"> 2018 թվականի </w:t>
      </w:r>
      <w:r>
        <w:rPr>
          <w:rFonts w:ascii="GHEA Grapalat" w:hAnsi="GHEA Grapalat" w:cs="Arial"/>
          <w:sz w:val="24"/>
          <w:szCs w:val="24"/>
        </w:rPr>
        <w:t>նոյ</w:t>
      </w:r>
      <w:r w:rsidRPr="002E6963">
        <w:rPr>
          <w:rFonts w:ascii="GHEA Grapalat" w:hAnsi="GHEA Grapalat" w:cs="Arial"/>
          <w:sz w:val="24"/>
          <w:szCs w:val="24"/>
        </w:rPr>
        <w:t xml:space="preserve">եմբերի </w:t>
      </w:r>
      <w:r>
        <w:rPr>
          <w:rFonts w:ascii="GHEA Grapalat" w:hAnsi="GHEA Grapalat" w:cs="Arial"/>
          <w:sz w:val="24"/>
          <w:szCs w:val="24"/>
        </w:rPr>
        <w:t>30</w:t>
      </w:r>
      <w:r w:rsidRPr="002E6963">
        <w:rPr>
          <w:rFonts w:ascii="GHEA Grapalat" w:hAnsi="GHEA Grapalat" w:cs="Arial"/>
          <w:sz w:val="24"/>
          <w:szCs w:val="24"/>
        </w:rPr>
        <w:t xml:space="preserve">-ին կնքված N </w:t>
      </w:r>
      <w:r>
        <w:rPr>
          <w:rFonts w:ascii="GHEA Grapalat" w:hAnsi="GHEA Grapalat" w:cs="Arial"/>
          <w:sz w:val="24"/>
          <w:szCs w:val="24"/>
        </w:rPr>
        <w:t>«</w:t>
      </w:r>
      <w:r w:rsidRPr="00785714">
        <w:rPr>
          <w:rFonts w:ascii="GHEA Grapalat" w:hAnsi="GHEA Grapalat" w:cs="Arial"/>
          <w:sz w:val="24"/>
          <w:szCs w:val="24"/>
        </w:rPr>
        <w:t>ՏԿՆ-ՀԲՄԱՇՁԲ-2018/21Շ</w:t>
      </w:r>
      <w:r>
        <w:rPr>
          <w:rFonts w:ascii="GHEA Grapalat" w:hAnsi="GHEA Grapalat" w:cs="Arial"/>
          <w:sz w:val="24"/>
          <w:szCs w:val="24"/>
        </w:rPr>
        <w:t>»</w:t>
      </w:r>
      <w:r w:rsidRPr="002E6963">
        <w:rPr>
          <w:rFonts w:ascii="GHEA Grapalat" w:hAnsi="GHEA Grapalat" w:cs="Arial"/>
          <w:sz w:val="24"/>
          <w:szCs w:val="24"/>
        </w:rPr>
        <w:t xml:space="preserve"> ծածկագրով պայմանագրում կատարել փոփոխություն` պայմանագրով նախատեսված շինարարական աշխատանքների կատարման ժամկետի ավարտը սահմանելով մինչև</w:t>
      </w:r>
      <w:r w:rsidRPr="00785714">
        <w:rPr>
          <w:rFonts w:ascii="GHEA Grapalat" w:hAnsi="GHEA Grapalat" w:cs="Arial"/>
          <w:sz w:val="24"/>
          <w:szCs w:val="24"/>
        </w:rPr>
        <w:t xml:space="preserve"> 2019 թվականի հոկտեմբերի 30-ը ներառյալ` ղեկավարվելով «Գնումների մասին» Հայաստանի Հանրապետության օրենքի 5-րդ հոդվածի 1-ին մասի 6-րդ ենթակետով, ինչպես նաև Հայաստանի Հանրապետության կառավարության 2017 թվականի մայիսի 4-ի N 526-Ն որոշման 1-ին կետով հաստատված կարգի 57-րդ կետով:</w:t>
      </w:r>
    </w:p>
    <w:p w:rsidR="00C86093" w:rsidRPr="002E6963" w:rsidRDefault="00C86093" w:rsidP="00C86093">
      <w:pPr>
        <w:tabs>
          <w:tab w:val="left" w:pos="993"/>
        </w:tabs>
        <w:spacing w:after="0" w:line="240" w:lineRule="auto"/>
        <w:ind w:firstLine="702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5</w:t>
      </w:r>
      <w:r w:rsidRPr="002E6963">
        <w:rPr>
          <w:rFonts w:ascii="GHEA Grapalat" w:hAnsi="GHEA Grapalat" w:cs="Arial"/>
          <w:sz w:val="24"/>
          <w:szCs w:val="24"/>
        </w:rPr>
        <w:t>.</w:t>
      </w:r>
      <w:r w:rsidRPr="002E6963">
        <w:rPr>
          <w:rFonts w:ascii="GHEA Grapalat" w:hAnsi="GHEA Grapalat" w:cs="Arial"/>
          <w:sz w:val="24"/>
          <w:szCs w:val="24"/>
        </w:rPr>
        <w:tab/>
        <w:t>Սույն որոշումն ուժի մեջ է մտնում պաշտոնական հրապարակմանը հաջորդող օրվանից:</w:t>
      </w: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86093" w:rsidRDefault="00C86093" w:rsidP="00C8609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5798D" w:rsidRDefault="0015798D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0658D9" w:rsidRPr="000658D9" w:rsidRDefault="000658D9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t>ՀԻՄՆԱՎՈՐՈՒՄ</w:t>
      </w:r>
    </w:p>
    <w:p w:rsidR="000658D9" w:rsidRPr="000F224C" w:rsidRDefault="000F224C" w:rsidP="000F224C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t>ՀՀ ԿԱՌԱՎԱՐՈՒԹՅԱՆ «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2019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ՊԵՏԱԿԱՆ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ՎԵՐԱԲԱՇԽՈՒՄ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ԵՎ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  <w:r w:rsidRPr="00BA0CF0">
        <w:rPr>
          <w:rFonts w:ascii="GHEA Grapalat" w:hAnsi="GHEA Grapalat"/>
          <w:sz w:val="24"/>
          <w:szCs w:val="24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ԴԵԿՏԵՄԲԵՐԻ</w:t>
      </w:r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N1515-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ՄԵՋ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ՈՒ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ԼՐԱՑՈՒՄՆԵՐ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8F634A">
        <w:rPr>
          <w:rFonts w:ascii="GHEA Grapalat" w:hAnsi="GHEA Grapalat" w:cs="Arial"/>
          <w:sz w:val="24"/>
          <w:szCs w:val="24"/>
        </w:rPr>
        <w:t>ԿԱՏԱՐԵԼՈՒ</w:t>
      </w:r>
      <w:r>
        <w:rPr>
          <w:rFonts w:ascii="GHEA Grapalat" w:hAnsi="GHEA Grapalat" w:cs="Arial"/>
          <w:sz w:val="24"/>
          <w:szCs w:val="24"/>
        </w:rPr>
        <w:t>, ԳՆՄԱՆ ԸՆԹԱՑԱԿԱՐԳԵՐ ԿԱԶՄԱԿԵՐՊԵԼՈՒ</w:t>
      </w:r>
      <w:r w:rsidRPr="008F634A">
        <w:rPr>
          <w:rFonts w:ascii="GHEA Grapalat" w:hAnsi="GHEA Grapalat" w:cs="Arial"/>
          <w:sz w:val="24"/>
          <w:szCs w:val="24"/>
        </w:rPr>
        <w:t xml:space="preserve"> ԵՎ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8F634A">
        <w:rPr>
          <w:rFonts w:ascii="GHEA Grapalat" w:hAnsi="GHEA Grapalat" w:cs="Arial"/>
          <w:bCs/>
          <w:sz w:val="24"/>
          <w:szCs w:val="24"/>
        </w:rPr>
        <w:t xml:space="preserve"> ԳՆՄԱՆ ՊԱՅՄԱՆԱԳՐ</w:t>
      </w:r>
      <w:r>
        <w:rPr>
          <w:rFonts w:ascii="GHEA Grapalat" w:hAnsi="GHEA Grapalat" w:cs="Arial"/>
          <w:bCs/>
          <w:sz w:val="24"/>
          <w:szCs w:val="24"/>
        </w:rPr>
        <w:t>ԵՐ</w:t>
      </w:r>
      <w:r w:rsidRPr="008F634A">
        <w:rPr>
          <w:rFonts w:ascii="GHEA Grapalat" w:hAnsi="GHEA Grapalat" w:cs="Arial"/>
          <w:bCs/>
          <w:sz w:val="24"/>
          <w:szCs w:val="24"/>
        </w:rPr>
        <w:t>ՈՒՄ ՓՈՓՈԽՈՒԹՅՈՒՆ ԿԱՏԱՐԵԼՈՒ ԹՈՒՅԼՏՎՈՒԹՅՈՒՆ ՏԱԼՈՒ ՄԱՍԻՆ</w:t>
      </w:r>
      <w:r w:rsidRPr="000658D9">
        <w:rPr>
          <w:rFonts w:ascii="GHEA Grapalat" w:hAnsi="GHEA Grapalat"/>
          <w:sz w:val="24"/>
          <w:szCs w:val="24"/>
        </w:rPr>
        <w:t>»  ՈՐՈՇՄԱՆ ԸՆԴՈՒՆՄԱՆ</w:t>
      </w:r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658D9" w:rsidRPr="006E46EB" w:rsidRDefault="00714277" w:rsidP="000A2D7D">
      <w:pPr>
        <w:spacing w:after="0" w:line="27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E46EB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0658D9" w:rsidRPr="006E46EB">
        <w:rPr>
          <w:rFonts w:ascii="GHEA Grapalat" w:hAnsi="GHEA Grapalat"/>
          <w:sz w:val="24"/>
          <w:szCs w:val="24"/>
        </w:rPr>
        <w:t xml:space="preserve">«Հայաստանի Հանրապետության  2019 թվականի պետական բյուջեում վերաբաշխում և Հայաստանի Հանրապետության  </w:t>
      </w:r>
      <w:r w:rsidR="000658D9" w:rsidRPr="006E46EB">
        <w:rPr>
          <w:rFonts w:ascii="GHEA Grapalat" w:hAnsi="GHEA Grapalat"/>
          <w:sz w:val="24"/>
          <w:szCs w:val="24"/>
        </w:rPr>
        <w:lastRenderedPageBreak/>
        <w:t>կառավարության 2018 թվականի դեկտեմբերի 27-ի N 1515-Ն որոշման մեջ փոփոխություններ ու լրացումներ կատարելու</w:t>
      </w:r>
      <w:r w:rsidR="00E34C91" w:rsidRPr="006E46EB">
        <w:rPr>
          <w:rFonts w:ascii="GHEA Grapalat" w:hAnsi="GHEA Grapalat" w:cs="Arial"/>
          <w:sz w:val="24"/>
          <w:szCs w:val="24"/>
        </w:rPr>
        <w:t xml:space="preserve">, գնման ընթացակարգեր կազմակերպելու և </w:t>
      </w:r>
      <w:r w:rsidR="00E34C91" w:rsidRPr="006E46EB">
        <w:rPr>
          <w:rFonts w:ascii="GHEA Grapalat" w:hAnsi="GHEA Grapalat" w:cs="Arial"/>
          <w:bCs/>
          <w:sz w:val="24"/>
          <w:szCs w:val="24"/>
        </w:rPr>
        <w:t xml:space="preserve">գնման պայմանագրերում փոփոխություն կատարելու թույլտվություն տալու </w:t>
      </w:r>
      <w:r w:rsidR="000658D9" w:rsidRPr="006E46EB">
        <w:rPr>
          <w:rFonts w:ascii="GHEA Grapalat" w:hAnsi="GHEA Grapalat"/>
          <w:sz w:val="24"/>
          <w:szCs w:val="24"/>
        </w:rPr>
        <w:t>մասին» որոշման նախագծի ընդունումը պայմանավորված է.</w:t>
      </w:r>
    </w:p>
    <w:p w:rsidR="000658D9" w:rsidRPr="006E46EB" w:rsidRDefault="006E46EB" w:rsidP="000A2D7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E46EB">
        <w:rPr>
          <w:rFonts w:ascii="GHEA Grapalat" w:hAnsi="GHEA Grapalat" w:cs="Sylfaen"/>
          <w:sz w:val="24"/>
          <w:szCs w:val="24"/>
          <w:lang w:val="af-ZA"/>
        </w:rPr>
        <w:t>ՀՀ 2019 թվականի ինն ամսվա արդյունքներով պետական բյուջեի հարկային եկամուտներն ու, համապատասխանաբար, ծախսերն ավելացվել են 2,890,144.9 հազար դրամով</w:t>
      </w:r>
      <w:r w:rsidR="000A2D7D">
        <w:rPr>
          <w:rFonts w:ascii="GHEA Grapalat" w:hAnsi="GHEA Grapalat" w:cs="Sylfaen"/>
          <w:sz w:val="24"/>
          <w:szCs w:val="24"/>
          <w:lang w:val="af-ZA"/>
        </w:rPr>
        <w:t>, և</w:t>
      </w:r>
      <w:r w:rsidRPr="006E46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2D7D" w:rsidRPr="0015798D">
        <w:rPr>
          <w:rFonts w:ascii="GHEA Grapalat" w:hAnsi="GHEA Grapalat"/>
          <w:sz w:val="24"/>
          <w:szCs w:val="24"/>
          <w:lang w:val="hy-AM"/>
        </w:rPr>
        <w:t>հ</w:t>
      </w:r>
      <w:r w:rsidR="000658D9" w:rsidRPr="0015798D">
        <w:rPr>
          <w:rFonts w:ascii="GHEA Grapalat" w:hAnsi="GHEA Grapalat"/>
          <w:sz w:val="24"/>
          <w:szCs w:val="24"/>
          <w:lang w:val="hy-AM"/>
        </w:rPr>
        <w:t xml:space="preserve">աշվի առնելով, որ </w:t>
      </w:r>
      <w:r w:rsidR="007E0F28" w:rsidRPr="0015798D">
        <w:rPr>
          <w:rFonts w:ascii="GHEA Grapalat" w:hAnsi="GHEA Grapalat"/>
          <w:sz w:val="24"/>
          <w:szCs w:val="24"/>
          <w:lang w:val="hy-AM"/>
        </w:rPr>
        <w:t xml:space="preserve">ՀՀ պետական բյուջեով իրականացվող ճանապարհաշինական ծրագրերի շրջանակներում մենք ունենք ևս </w:t>
      </w:r>
      <w:r w:rsidR="00E34C91" w:rsidRPr="0015798D">
        <w:rPr>
          <w:rFonts w:ascii="GHEA Grapalat" w:hAnsi="GHEA Grapalat"/>
          <w:sz w:val="24"/>
          <w:szCs w:val="24"/>
          <w:lang w:val="hy-AM"/>
        </w:rPr>
        <w:t>7 և 1 լրացուցիչ</w:t>
      </w:r>
      <w:r w:rsidR="007E0F28" w:rsidRPr="0015798D">
        <w:rPr>
          <w:rFonts w:ascii="GHEA Grapalat" w:hAnsi="GHEA Grapalat"/>
          <w:sz w:val="24"/>
          <w:szCs w:val="24"/>
          <w:lang w:val="hy-AM"/>
        </w:rPr>
        <w:t xml:space="preserve"> ճանապարհահատվածների նախագծանախահաշվային փաստաթղթեր</w:t>
      </w:r>
      <w:r w:rsidR="007E0F28" w:rsidRPr="006E46EB">
        <w:rPr>
          <w:rFonts w:ascii="GHEA Grapalat" w:hAnsi="GHEA Grapalat"/>
          <w:sz w:val="24"/>
          <w:szCs w:val="24"/>
          <w:lang w:val="hy-AM"/>
        </w:rPr>
        <w:t>ը</w:t>
      </w:r>
      <w:r w:rsidR="000658D9" w:rsidRPr="0015798D">
        <w:rPr>
          <w:rFonts w:ascii="GHEA Grapalat" w:hAnsi="GHEA Grapalat"/>
          <w:sz w:val="24"/>
          <w:szCs w:val="24"/>
          <w:lang w:val="hy-AM"/>
        </w:rPr>
        <w:t>, անհրաժեշտություն է</w:t>
      </w:r>
      <w:r w:rsidR="00BA60F8" w:rsidRPr="006E4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0F8" w:rsidRPr="0015798D">
        <w:rPr>
          <w:rFonts w:ascii="GHEA Grapalat" w:hAnsi="GHEA Grapalat"/>
          <w:sz w:val="24"/>
          <w:szCs w:val="24"/>
          <w:lang w:val="hy-AM"/>
        </w:rPr>
        <w:t xml:space="preserve">առաջացել </w:t>
      </w:r>
      <w:r w:rsidR="00BA60F8" w:rsidRPr="006E46EB">
        <w:rPr>
          <w:rFonts w:ascii="GHEA Grapalat" w:hAnsi="GHEA Grapalat"/>
          <w:sz w:val="24"/>
          <w:szCs w:val="24"/>
          <w:lang w:val="hy-AM"/>
        </w:rPr>
        <w:t xml:space="preserve">ՀՀ 2019 թվականի պետական բյուջեում </w:t>
      </w:r>
      <w:r w:rsidR="000658D9" w:rsidRPr="0015798D">
        <w:rPr>
          <w:rFonts w:ascii="GHEA Grapalat" w:hAnsi="GHEA Grapalat"/>
          <w:sz w:val="24"/>
          <w:szCs w:val="24"/>
          <w:lang w:val="hy-AM"/>
        </w:rPr>
        <w:t>կատարել վերաբաշխում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>`</w:t>
      </w:r>
      <w:r w:rsidR="000658D9"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0F8" w:rsidRPr="006E46EB">
        <w:rPr>
          <w:rFonts w:ascii="GHEA Grapalat" w:hAnsi="GHEA Grapalat"/>
          <w:sz w:val="24"/>
          <w:szCs w:val="24"/>
          <w:lang w:val="hy-AM"/>
        </w:rPr>
        <w:t xml:space="preserve">1049 «Ճանապարհային ցանցի բարելավում» ծրագրի «21001 Պետական նշանակության ավտոճանապարհների հիմնանորոգում» միջոցառմանը 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 xml:space="preserve">ավելացնել </w:t>
      </w:r>
      <w:r w:rsidR="00AA754A" w:rsidRPr="006E46EB">
        <w:rPr>
          <w:rFonts w:ascii="GHEA Grapalat" w:hAnsi="GHEA Grapalat"/>
          <w:sz w:val="24"/>
          <w:szCs w:val="24"/>
          <w:lang w:val="hy-AM"/>
        </w:rPr>
        <w:t xml:space="preserve">3,290,144.9 </w:t>
      </w:r>
      <w:r w:rsidR="00B432F2" w:rsidRPr="006E46EB">
        <w:rPr>
          <w:rFonts w:ascii="GHEA Grapalat" w:hAnsi="GHEA Grapalat"/>
          <w:sz w:val="24"/>
          <w:szCs w:val="24"/>
          <w:lang w:val="hy-AM"/>
        </w:rPr>
        <w:t>հազար</w:t>
      </w:r>
      <w:r w:rsidR="000658D9" w:rsidRPr="006E46EB">
        <w:rPr>
          <w:rFonts w:ascii="GHEA Grapalat" w:hAnsi="GHEA Grapalat"/>
          <w:sz w:val="24"/>
          <w:szCs w:val="24"/>
          <w:lang w:val="hy-AM"/>
        </w:rPr>
        <w:t xml:space="preserve"> դրամ, որից</w:t>
      </w:r>
      <w:r w:rsidR="00AA754A" w:rsidRPr="006E4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>400,000.0 հազ.</w:t>
      </w:r>
      <w:r w:rsidR="00547020"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>դրամը 1049 «Ճանապարհային ցանցի բարելավում» ծրագրի «11001 Միջպետական և հանրապետական նշանակության ավտոճանապարհների պահպանման և անվտանգ երթևեկության ծառայություններ» միջոցառման տնտեսումներից</w:t>
      </w:r>
      <w:r w:rsidR="000A2D7D" w:rsidRPr="0015798D">
        <w:rPr>
          <w:rFonts w:ascii="GHEA Grapalat" w:hAnsi="GHEA Grapalat"/>
          <w:sz w:val="24"/>
          <w:szCs w:val="24"/>
          <w:lang w:val="hy-AM"/>
        </w:rPr>
        <w:t>, իսկ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020" w:rsidRPr="0015798D">
        <w:rPr>
          <w:rFonts w:ascii="GHEA Grapalat" w:hAnsi="GHEA Grapalat"/>
          <w:sz w:val="24"/>
          <w:szCs w:val="24"/>
          <w:lang w:val="hy-AM"/>
        </w:rPr>
        <w:t>2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>,</w:t>
      </w:r>
      <w:r w:rsidR="00547020" w:rsidRPr="0015798D">
        <w:rPr>
          <w:rFonts w:ascii="GHEA Grapalat" w:hAnsi="GHEA Grapalat"/>
          <w:sz w:val="24"/>
          <w:szCs w:val="24"/>
          <w:lang w:val="hy-AM"/>
        </w:rPr>
        <w:t>890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>,</w:t>
      </w:r>
      <w:r w:rsidR="00547020" w:rsidRPr="0015798D">
        <w:rPr>
          <w:rFonts w:ascii="GHEA Grapalat" w:hAnsi="GHEA Grapalat"/>
          <w:sz w:val="24"/>
          <w:szCs w:val="24"/>
          <w:lang w:val="hy-AM"/>
        </w:rPr>
        <w:t>144.9</w:t>
      </w:r>
      <w:r w:rsidR="00547020" w:rsidRPr="006E46EB">
        <w:rPr>
          <w:rFonts w:ascii="GHEA Grapalat" w:hAnsi="GHEA Grapalat"/>
          <w:sz w:val="24"/>
          <w:szCs w:val="24"/>
          <w:lang w:val="hy-AM"/>
        </w:rPr>
        <w:t xml:space="preserve"> հազ. դրամ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>ը</w:t>
      </w:r>
      <w:r w:rsidR="00547020" w:rsidRPr="0015798D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6E46EB">
        <w:rPr>
          <w:rFonts w:ascii="GHEA Grapalat" w:hAnsi="GHEA Grapalat" w:cs="Sylfaen"/>
          <w:sz w:val="24"/>
          <w:szCs w:val="24"/>
          <w:lang w:val="af-ZA"/>
        </w:rPr>
        <w:t>պետական բյուջեի հարկային եկամուտներ</w:t>
      </w:r>
      <w:r w:rsidR="000A2D7D">
        <w:rPr>
          <w:rFonts w:ascii="GHEA Grapalat" w:hAnsi="GHEA Grapalat" w:cs="Sylfaen"/>
          <w:sz w:val="24"/>
          <w:szCs w:val="24"/>
          <w:lang w:val="af-ZA"/>
        </w:rPr>
        <w:t>ից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>: Ի</w:t>
      </w:r>
      <w:r w:rsidR="000A2D7D" w:rsidRPr="0015798D">
        <w:rPr>
          <w:rFonts w:ascii="GHEA Grapalat" w:hAnsi="GHEA Grapalat"/>
          <w:sz w:val="24"/>
          <w:szCs w:val="24"/>
          <w:lang w:val="hy-AM"/>
        </w:rPr>
        <w:t>նչպես նաև առաջարկվում է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 xml:space="preserve"> 1049 «Ճանապարհային ցանցի բարելավում» ծրագրի «21001 Պետական նշանակության ավտոճանապարհների հիմնանորոգում» միջոցառման տնտեսումներից</w:t>
      </w:r>
      <w:r w:rsidR="00B53062" w:rsidRPr="0015798D">
        <w:rPr>
          <w:rFonts w:ascii="GHEA Grapalat" w:hAnsi="GHEA Grapalat"/>
          <w:sz w:val="24"/>
          <w:szCs w:val="24"/>
          <w:lang w:val="hy-AM"/>
        </w:rPr>
        <w:t xml:space="preserve"> 1,199,377.7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 xml:space="preserve"> հազ.</w:t>
      </w:r>
      <w:r w:rsidR="00B53062"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 xml:space="preserve">դրամը վերաբաշխել նույն միջոցառման շրջանակներում` այլ աշխատանքների </w:t>
      </w:r>
      <w:r w:rsidR="004248E5" w:rsidRPr="0015798D">
        <w:rPr>
          <w:rFonts w:ascii="GHEA Grapalat" w:hAnsi="GHEA Grapalat"/>
          <w:sz w:val="24"/>
          <w:szCs w:val="24"/>
          <w:lang w:val="hy-AM"/>
        </w:rPr>
        <w:t>իրականացման համար</w:t>
      </w:r>
      <w:r w:rsidR="00B53062" w:rsidRPr="006E46EB">
        <w:rPr>
          <w:rFonts w:ascii="GHEA Grapalat" w:hAnsi="GHEA Grapalat"/>
          <w:sz w:val="24"/>
          <w:szCs w:val="24"/>
          <w:lang w:val="hy-AM"/>
        </w:rPr>
        <w:t>:</w:t>
      </w:r>
    </w:p>
    <w:p w:rsidR="00B53062" w:rsidRPr="006E46EB" w:rsidRDefault="00B53062" w:rsidP="000A2D7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798D">
        <w:rPr>
          <w:rFonts w:ascii="GHEA Grapalat" w:hAnsi="GHEA Grapalat"/>
          <w:sz w:val="24"/>
          <w:szCs w:val="24"/>
          <w:lang w:val="hy-AM"/>
        </w:rPr>
        <w:t>Ընդհանուր առմամբ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 նախագծով նախատեսվում է</w:t>
      </w:r>
      <w:r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1049 «Ճանապարհային ցանցի բարելավում» ծրագրի «21001 Պետական նշանակության ավտոճանապարհների հիմնանորոգում» միջոցառման շրջանակներում իրականացնել </w:t>
      </w:r>
      <w:r w:rsidRPr="0015798D">
        <w:rPr>
          <w:rFonts w:ascii="GHEA Grapalat" w:hAnsi="GHEA Grapalat"/>
          <w:sz w:val="24"/>
          <w:szCs w:val="24"/>
          <w:lang w:val="hy-AM"/>
        </w:rPr>
        <w:t>4</w:t>
      </w:r>
      <w:r w:rsidRPr="006E46EB">
        <w:rPr>
          <w:rFonts w:ascii="GHEA Grapalat" w:hAnsi="GHEA Grapalat"/>
          <w:sz w:val="24"/>
          <w:szCs w:val="24"/>
          <w:lang w:val="hy-AM"/>
        </w:rPr>
        <w:t>,</w:t>
      </w:r>
      <w:r w:rsidRPr="0015798D">
        <w:rPr>
          <w:rFonts w:ascii="GHEA Grapalat" w:hAnsi="GHEA Grapalat"/>
          <w:sz w:val="24"/>
          <w:szCs w:val="24"/>
          <w:lang w:val="hy-AM"/>
        </w:rPr>
        <w:t>489</w:t>
      </w:r>
      <w:r w:rsidRPr="006E46EB">
        <w:rPr>
          <w:rFonts w:ascii="GHEA Grapalat" w:hAnsi="GHEA Grapalat"/>
          <w:sz w:val="24"/>
          <w:szCs w:val="24"/>
          <w:lang w:val="hy-AM"/>
        </w:rPr>
        <w:t>,</w:t>
      </w:r>
      <w:r w:rsidRPr="0015798D">
        <w:rPr>
          <w:rFonts w:ascii="GHEA Grapalat" w:hAnsi="GHEA Grapalat"/>
          <w:sz w:val="24"/>
          <w:szCs w:val="24"/>
          <w:lang w:val="hy-AM"/>
        </w:rPr>
        <w:t>522.6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 հազ. դրամի </w:t>
      </w:r>
      <w:r w:rsidRPr="0015798D">
        <w:rPr>
          <w:rFonts w:ascii="GHEA Grapalat" w:hAnsi="GHEA Grapalat"/>
          <w:sz w:val="24"/>
          <w:szCs w:val="24"/>
          <w:lang w:val="hy-AM"/>
        </w:rPr>
        <w:t xml:space="preserve"> ճանապարհաշինական 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և նախագծային աշխատանքներ, որի արդյունքում </w:t>
      </w:r>
      <w:r w:rsidRPr="0015798D">
        <w:rPr>
          <w:rFonts w:ascii="GHEA Grapalat" w:hAnsi="GHEA Grapalat"/>
          <w:sz w:val="24"/>
          <w:szCs w:val="24"/>
          <w:lang w:val="hy-AM"/>
        </w:rPr>
        <w:t>կհիմնանորոգվ</w:t>
      </w:r>
      <w:r w:rsidR="000A2D7D" w:rsidRPr="0015798D">
        <w:rPr>
          <w:rFonts w:ascii="GHEA Grapalat" w:hAnsi="GHEA Grapalat"/>
          <w:sz w:val="24"/>
          <w:szCs w:val="24"/>
          <w:lang w:val="hy-AM"/>
        </w:rPr>
        <w:t>ի</w:t>
      </w:r>
      <w:r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Pr="0015798D">
        <w:rPr>
          <w:rFonts w:ascii="GHEA Grapalat" w:hAnsi="GHEA Grapalat"/>
          <w:sz w:val="24"/>
          <w:szCs w:val="24"/>
          <w:lang w:val="hy-AM"/>
        </w:rPr>
        <w:t>39.2 կմ ավտոճանապարհ</w:t>
      </w:r>
      <w:r w:rsidRPr="006E46EB">
        <w:rPr>
          <w:rFonts w:ascii="GHEA Grapalat" w:hAnsi="GHEA Grapalat"/>
          <w:sz w:val="24"/>
          <w:szCs w:val="24"/>
          <w:lang w:val="hy-AM"/>
        </w:rPr>
        <w:t>`</w:t>
      </w:r>
      <w:r w:rsidRPr="0015798D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6E46EB">
        <w:rPr>
          <w:rFonts w:ascii="GHEA Grapalat" w:hAnsi="GHEA Grapalat"/>
          <w:sz w:val="24"/>
          <w:szCs w:val="24"/>
          <w:lang w:val="hy-AM"/>
        </w:rPr>
        <w:t>,</w:t>
      </w:r>
      <w:r w:rsidRPr="0015798D">
        <w:rPr>
          <w:rFonts w:ascii="GHEA Grapalat" w:hAnsi="GHEA Grapalat"/>
          <w:sz w:val="24"/>
          <w:szCs w:val="24"/>
          <w:lang w:val="hy-AM"/>
        </w:rPr>
        <w:t>402</w:t>
      </w:r>
      <w:r w:rsidRPr="006E46EB">
        <w:rPr>
          <w:rFonts w:ascii="GHEA Grapalat" w:hAnsi="GHEA Grapalat"/>
          <w:sz w:val="24"/>
          <w:szCs w:val="24"/>
          <w:lang w:val="hy-AM"/>
        </w:rPr>
        <w:t>,</w:t>
      </w:r>
      <w:r w:rsidRPr="0015798D">
        <w:rPr>
          <w:rFonts w:ascii="GHEA Grapalat" w:hAnsi="GHEA Grapalat"/>
          <w:sz w:val="24"/>
          <w:szCs w:val="24"/>
          <w:lang w:val="hy-AM"/>
        </w:rPr>
        <w:t>522.6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 հազ. </w:t>
      </w:r>
      <w:r w:rsidRPr="0015798D">
        <w:rPr>
          <w:rFonts w:ascii="GHEA Grapalat" w:hAnsi="GHEA Grapalat"/>
          <w:sz w:val="24"/>
          <w:szCs w:val="24"/>
          <w:lang w:val="hy-AM"/>
        </w:rPr>
        <w:t>դ</w:t>
      </w:r>
      <w:r w:rsidRPr="006E46EB">
        <w:rPr>
          <w:rFonts w:ascii="GHEA Grapalat" w:hAnsi="GHEA Grapalat"/>
          <w:sz w:val="24"/>
          <w:szCs w:val="24"/>
          <w:lang w:val="hy-AM"/>
        </w:rPr>
        <w:t>րամ</w:t>
      </w:r>
      <w:r w:rsidRPr="0015798D">
        <w:rPr>
          <w:rFonts w:ascii="GHEA Grapalat" w:hAnsi="GHEA Grapalat"/>
          <w:sz w:val="24"/>
          <w:szCs w:val="24"/>
          <w:lang w:val="hy-AM"/>
        </w:rPr>
        <w:t>ով և կ</w:t>
      </w:r>
      <w:r w:rsidRPr="006E46EB">
        <w:rPr>
          <w:rFonts w:ascii="GHEA Grapalat" w:hAnsi="GHEA Grapalat"/>
          <w:sz w:val="24"/>
          <w:szCs w:val="24"/>
          <w:lang w:val="hy-AM"/>
        </w:rPr>
        <w:t>իրականացվ</w:t>
      </w:r>
      <w:r w:rsidR="000A2D7D" w:rsidRPr="0015798D">
        <w:rPr>
          <w:rFonts w:ascii="GHEA Grapalat" w:hAnsi="GHEA Grapalat"/>
          <w:sz w:val="24"/>
          <w:szCs w:val="24"/>
          <w:lang w:val="hy-AM"/>
        </w:rPr>
        <w:t>ի</w:t>
      </w:r>
      <w:r w:rsidRPr="001579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Pr="0015798D">
        <w:rPr>
          <w:rFonts w:ascii="GHEA Grapalat" w:hAnsi="GHEA Grapalat"/>
          <w:sz w:val="24"/>
          <w:szCs w:val="24"/>
          <w:lang w:val="hy-AM"/>
        </w:rPr>
        <w:t>48.6 կմ ճանապարհ</w:t>
      </w:r>
      <w:r w:rsidRPr="006E46EB">
        <w:rPr>
          <w:rFonts w:ascii="GHEA Grapalat" w:hAnsi="GHEA Grapalat"/>
          <w:sz w:val="24"/>
          <w:szCs w:val="24"/>
          <w:lang w:val="hy-AM"/>
        </w:rPr>
        <w:t>ի նախագծային աշխատանք</w:t>
      </w:r>
      <w:r w:rsidRPr="0015798D">
        <w:rPr>
          <w:rFonts w:ascii="GHEA Grapalat" w:hAnsi="GHEA Grapalat"/>
          <w:sz w:val="24"/>
          <w:szCs w:val="24"/>
          <w:lang w:val="hy-AM"/>
        </w:rPr>
        <w:t>՝</w:t>
      </w:r>
      <w:r w:rsidRPr="006E46EB">
        <w:rPr>
          <w:rFonts w:ascii="GHEA Grapalat" w:hAnsi="GHEA Grapalat"/>
          <w:sz w:val="24"/>
          <w:szCs w:val="24"/>
          <w:lang w:val="hy-AM"/>
        </w:rPr>
        <w:t xml:space="preserve"> 87,000.0 հազ. դրամ</w:t>
      </w:r>
      <w:r w:rsidRPr="0015798D">
        <w:rPr>
          <w:rFonts w:ascii="GHEA Grapalat" w:hAnsi="GHEA Grapalat"/>
          <w:sz w:val="24"/>
          <w:szCs w:val="24"/>
          <w:lang w:val="hy-AM"/>
        </w:rPr>
        <w:t>ով:</w:t>
      </w:r>
    </w:p>
    <w:p w:rsidR="00120C4F" w:rsidRPr="0015798D" w:rsidRDefault="0033255B" w:rsidP="000A2D7D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5798D">
        <w:rPr>
          <w:rFonts w:ascii="GHEA Grapalat" w:hAnsi="GHEA Grapalat" w:cs="Arial"/>
          <w:sz w:val="24"/>
          <w:szCs w:val="24"/>
          <w:lang w:val="hy-AM"/>
        </w:rPr>
        <w:t>Սույն որոշման N 1 հավելվածում նշված Լոռու մարզի Լոռի Բերդից գյուղի կից մայրուղու Աշոտ Երկաթ պատմամշակութային ամրոց տանող ճանապարհի մայթերի ասֆալտապատման աշխատանքները և տեխնիկական հսկողության ծառայության գնումներն իրա</w:t>
      </w:r>
      <w:r w:rsidRPr="0015798D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Pr="0015798D">
        <w:rPr>
          <w:rFonts w:ascii="GHEA Grapalat" w:hAnsi="GHEA Grapalat" w:cs="Arial"/>
          <w:sz w:val="24"/>
          <w:szCs w:val="24"/>
          <w:lang w:val="hy-AM"/>
        </w:rPr>
        <w:softHyphen/>
        <w:t>նացվում են «Գնումների մասին» ՀՀ օրենքի 23-րդ հոդվածի 1-ին մասի 2-րդ կետի հիման վրա՝ մեկ անձից գնումներ կատարելու ձևով, չկիրառելով ՀՀ կառավարության 2017 թվա</w:t>
      </w:r>
      <w:r w:rsidRPr="0015798D">
        <w:rPr>
          <w:rFonts w:ascii="GHEA Grapalat" w:hAnsi="GHEA Grapalat" w:cs="Arial"/>
          <w:sz w:val="24"/>
          <w:szCs w:val="24"/>
          <w:lang w:val="hy-AM"/>
        </w:rPr>
        <w:softHyphen/>
        <w:t>կանի մայիսի 4-ի N 526-Ն որոշման N 1 հավելվածի 21-րդ կետի 1-ին ենթակետի «դ» պար</w:t>
      </w:r>
      <w:r w:rsidRPr="0015798D">
        <w:rPr>
          <w:rFonts w:ascii="GHEA Grapalat" w:hAnsi="GHEA Grapalat" w:cs="Arial"/>
          <w:sz w:val="24"/>
          <w:szCs w:val="24"/>
          <w:lang w:val="hy-AM"/>
        </w:rPr>
        <w:softHyphen/>
        <w:t>բերության և 71-րդ կետի 1-ին ենթակետի, ինչպես նաև ՀՀ կառավարության 2017 թվականի ապրիլի 6-ի N 386-Ն որոշման 2-րդ կետի 1-ին ենթակետի պահանջները պայմանավորված է այն հանգամանքով, որ նշված հատվածում կատարվող աշխատանքները ուղղակի կապված են ՀՀ տրանսպորտի, կապի և տեղեկատվական տեխնոլոգիաների նախարարության և «ՏԵՐ-ՀԱՅՐԱՊԵՏՅԱՆ ՇԻՆ» սահմանափակ պատասխանատվության ընկերության միջև 2018 թվականի նոյեմբերի 30-ին կնքված N «ՏԿՆ-ՀԲՄԱՇՁԲ-2018/21Շ» ծածկագրով պայմանագրի առարկային</w:t>
      </w:r>
      <w:r w:rsidR="009F1A0E" w:rsidRPr="0015798D">
        <w:rPr>
          <w:rFonts w:ascii="GHEA Grapalat" w:hAnsi="GHEA Grapalat" w:cs="Arial"/>
          <w:sz w:val="24"/>
          <w:szCs w:val="24"/>
          <w:lang w:val="hy-AM"/>
        </w:rPr>
        <w:t xml:space="preserve">: Նշված ճանապարահատվածի աշխատանքները մեկնարկելուց և որոշակի շինաշխատանքներ </w:t>
      </w:r>
      <w:r w:rsidR="009F1A0E" w:rsidRPr="0015798D">
        <w:rPr>
          <w:rFonts w:ascii="GHEA Grapalat" w:hAnsi="GHEA Grapalat" w:cs="Arial"/>
          <w:sz w:val="24"/>
          <w:szCs w:val="24"/>
          <w:lang w:val="hy-AM"/>
        </w:rPr>
        <w:lastRenderedPageBreak/>
        <w:t>անելուց հետո, բավականին մեծացել է</w:t>
      </w:r>
      <w:r w:rsidR="00120C4F" w:rsidRPr="0015798D">
        <w:rPr>
          <w:rFonts w:ascii="GHEA Grapalat" w:hAnsi="GHEA Grapalat" w:cs="Arial"/>
          <w:sz w:val="24"/>
          <w:szCs w:val="24"/>
          <w:lang w:val="hy-AM"/>
        </w:rPr>
        <w:t xml:space="preserve"> Աշոտ Երկաթ պատմամշակութային ամրոց այցելող զբոսաշրջիկների հոսքը և Լոռի Բերդ բնակավայրի բնակչության երթևեկության անվտանգությունն ապահովելու համար Նախարարություն են դրմել թե Լոռու մարզպետը և թե Լոռի Բերդի համայնքի ղեկավարը:</w:t>
      </w:r>
    </w:p>
    <w:p w:rsidR="0033255B" w:rsidRPr="0015798D" w:rsidRDefault="009F1A0E" w:rsidP="000A2D7D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5798D">
        <w:rPr>
          <w:rFonts w:ascii="GHEA Grapalat" w:hAnsi="GHEA Grapalat" w:cs="Arial"/>
          <w:sz w:val="24"/>
          <w:szCs w:val="24"/>
          <w:lang w:val="hy-AM"/>
        </w:rPr>
        <w:t xml:space="preserve">  Կապալառուի կողմից աշխատանքներն ավարտելուց հետո՝ նոր ջրահեռացման և մայթերի իրականացման աշխատանքների կատարման համար անհրաժեշտություն կառաջանար նախկին կատարված ասֆալտբետոնյա աշխատանքների քանդման և կրկին վերականգնման, որը կհանգեցնի կրկնակի ֆինանսական միջոցների օգտագործման, այդ իսկ պատճառով վերը նշված պայմանագրի կատարումը ձգձգվել է՝ պայմանավորված նոր աշխատանքների նախագծային փաստաթղթերի կազմման և փորձաքննության իրականացման աշխատանքների ժամկետներով: </w:t>
      </w:r>
    </w:p>
    <w:p w:rsidR="00DF2BA2" w:rsidRPr="0015798D" w:rsidRDefault="0033255B" w:rsidP="000A2D7D">
      <w:pPr>
        <w:spacing w:after="0" w:line="276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5798D">
        <w:rPr>
          <w:rFonts w:ascii="GHEA Grapalat" w:hAnsi="GHEA Grapalat"/>
          <w:sz w:val="24"/>
          <w:szCs w:val="24"/>
          <w:lang w:val="hy-AM"/>
        </w:rPr>
        <w:t>Ա/ճ Տ-5-25, Մ3-Լեռնապատ հիմնանորոգում (լրացուցիչ) աշխատանքների</w:t>
      </w:r>
      <w:r w:rsidR="002C2420" w:rsidRPr="0015798D">
        <w:rPr>
          <w:rFonts w:ascii="GHEA Grapalat" w:hAnsi="GHEA Grapalat"/>
          <w:sz w:val="24"/>
          <w:szCs w:val="24"/>
          <w:lang w:val="hy-AM"/>
        </w:rPr>
        <w:t xml:space="preserve"> համար անհրա</w:t>
      </w:r>
      <w:r w:rsidR="00C52385" w:rsidRPr="0015798D">
        <w:rPr>
          <w:rFonts w:ascii="GHEA Grapalat" w:hAnsi="GHEA Grapalat"/>
          <w:sz w:val="24"/>
          <w:szCs w:val="24"/>
          <w:lang w:val="hy-AM"/>
        </w:rPr>
        <w:t>ժ</w:t>
      </w:r>
      <w:r w:rsidR="002C2420" w:rsidRPr="0015798D">
        <w:rPr>
          <w:rFonts w:ascii="GHEA Grapalat" w:hAnsi="GHEA Grapalat"/>
          <w:sz w:val="24"/>
          <w:szCs w:val="24"/>
          <w:lang w:val="hy-AM"/>
        </w:rPr>
        <w:t xml:space="preserve">եշտություն է առաջացել ջրահեռացման համակարգի իրականացման, որի համար սահմանված կարգով ներկայացվել է փաստաթղթեր և պայմանագրային գումարի ավելացվող գումարը չի գերազանցում պայմանագրային գումարի </w:t>
      </w:r>
      <w:r w:rsidR="00C52385" w:rsidRPr="0015798D">
        <w:rPr>
          <w:rFonts w:ascii="GHEA Grapalat" w:hAnsi="GHEA Grapalat"/>
          <w:sz w:val="24"/>
          <w:szCs w:val="24"/>
          <w:lang w:val="hy-AM"/>
        </w:rPr>
        <w:t>10</w:t>
      </w:r>
      <w:r w:rsidR="002C2420" w:rsidRPr="0015798D">
        <w:rPr>
          <w:rFonts w:ascii="GHEA Grapalat" w:hAnsi="GHEA Grapalat"/>
          <w:sz w:val="24"/>
          <w:szCs w:val="24"/>
          <w:lang w:val="hy-AM"/>
        </w:rPr>
        <w:t xml:space="preserve"> տոկոսը:</w:t>
      </w:r>
      <w:r w:rsidR="005109AB" w:rsidRPr="0015798D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</w:p>
    <w:p w:rsidR="0069634B" w:rsidRPr="006E46EB" w:rsidRDefault="0069634B" w:rsidP="000A2D7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E46EB">
        <w:rPr>
          <w:rFonts w:ascii="GHEA Grapalat" w:hAnsi="GHEA Grapalat"/>
          <w:sz w:val="24"/>
          <w:szCs w:val="24"/>
        </w:rPr>
        <w:t>Գնումների պլանում ներառված՝ ճանապարհների հիմնանորոգման</w:t>
      </w:r>
      <w:r w:rsidR="004465EE" w:rsidRPr="006E46EB">
        <w:rPr>
          <w:rFonts w:ascii="GHEA Grapalat" w:hAnsi="GHEA Grapalat"/>
          <w:sz w:val="24"/>
          <w:szCs w:val="24"/>
        </w:rPr>
        <w:t xml:space="preserve"> աշխատանքների </w:t>
      </w:r>
      <w:r w:rsidRPr="006E46EB">
        <w:rPr>
          <w:rFonts w:ascii="GHEA Grapalat" w:hAnsi="GHEA Grapalat"/>
          <w:sz w:val="24"/>
          <w:szCs w:val="24"/>
        </w:rPr>
        <w:t>և տեխնիկական հսկողության ծառայությունների</w:t>
      </w:r>
      <w:r w:rsidR="004465EE" w:rsidRPr="006E46EB">
        <w:rPr>
          <w:rFonts w:ascii="GHEA Grapalat" w:hAnsi="GHEA Grapalat"/>
          <w:sz w:val="24"/>
          <w:szCs w:val="24"/>
        </w:rPr>
        <w:t xml:space="preserve"> համար գնման ձև է սահմանվել մեկ անձից գնում կատարելու ընթացակարգը</w:t>
      </w:r>
      <w:r w:rsidR="000636EB" w:rsidRPr="006E46EB">
        <w:rPr>
          <w:rFonts w:ascii="GHEA Grapalat" w:hAnsi="GHEA Grapalat"/>
          <w:sz w:val="24"/>
          <w:szCs w:val="24"/>
        </w:rPr>
        <w:t xml:space="preserve"> (ՀՄԱ)</w:t>
      </w:r>
      <w:r w:rsidR="004465EE" w:rsidRPr="006E46EB">
        <w:rPr>
          <w:rFonts w:ascii="GHEA Grapalat" w:hAnsi="GHEA Grapalat"/>
          <w:sz w:val="24"/>
          <w:szCs w:val="24"/>
        </w:rPr>
        <w:t xml:space="preserve">՝ հիմք ընդունելով ՀՀ </w:t>
      </w:r>
      <w:r w:rsidR="000636EB" w:rsidRPr="006E46EB">
        <w:rPr>
          <w:rFonts w:ascii="GHEA Grapalat" w:hAnsi="GHEA Grapalat"/>
          <w:sz w:val="24"/>
          <w:szCs w:val="24"/>
        </w:rPr>
        <w:t>կառա</w:t>
      </w:r>
      <w:r w:rsidR="004465EE" w:rsidRPr="006E46EB">
        <w:rPr>
          <w:rFonts w:ascii="GHEA Grapalat" w:hAnsi="GHEA Grapalat"/>
          <w:sz w:val="24"/>
          <w:szCs w:val="24"/>
        </w:rPr>
        <w:t>վարության 01.08.2019թ. թիվ 988-</w:t>
      </w:r>
      <w:r w:rsidR="005D4C23" w:rsidRPr="006E46EB">
        <w:rPr>
          <w:rFonts w:ascii="GHEA Grapalat" w:hAnsi="GHEA Grapalat"/>
          <w:sz w:val="24"/>
          <w:szCs w:val="24"/>
        </w:rPr>
        <w:t>Ա որոշումը</w:t>
      </w:r>
      <w:r w:rsidR="004E5BAB" w:rsidRPr="006E46EB">
        <w:rPr>
          <w:rFonts w:ascii="GHEA Grapalat" w:hAnsi="GHEA Grapalat"/>
          <w:sz w:val="24"/>
          <w:szCs w:val="24"/>
        </w:rPr>
        <w:t xml:space="preserve">՝ բացառությամբ սույն որոշման մեջ ներառված </w:t>
      </w:r>
      <w:r w:rsidR="0033255B" w:rsidRPr="006E46EB">
        <w:rPr>
          <w:rFonts w:ascii="GHEA Grapalat" w:hAnsi="GHEA Grapalat"/>
          <w:sz w:val="24"/>
          <w:szCs w:val="24"/>
        </w:rPr>
        <w:t>Լոռու մարզի Լոռի Բերդից գյուղի կից մայրուղու Աշոտ Երկաթ պատմամշակութային ամրոց տանող ճանապարհի մայթերի ասֆալտապատում և Ա/ճ Տ-5-25, Մ3-Լեռնապատ հիմնանորոգում (լրացուցիչ) աշխատանքների:</w:t>
      </w:r>
    </w:p>
    <w:p w:rsidR="00C4595E" w:rsidRPr="0015798D" w:rsidRDefault="00C4595E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E2146B" w:rsidRDefault="00E2146B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A2D7D" w:rsidRPr="000A2D7D" w:rsidRDefault="000A2D7D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A2D7D" w:rsidRDefault="000A2D7D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C4595E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 w:rsidRPr="006E46EB">
        <w:rPr>
          <w:rFonts w:ascii="GHEA Grapalat" w:hAnsi="GHEA Grapalat" w:cs="Sylfaen"/>
          <w:b/>
          <w:lang w:val="hy-AM"/>
        </w:rPr>
        <w:t>Տ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Ղ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Կ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Ք</w:t>
      </w:r>
    </w:p>
    <w:p w:rsidR="000A2D7D" w:rsidRPr="000A2D7D" w:rsidRDefault="000A2D7D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C4595E" w:rsidRPr="006E46EB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/>
          <w:b/>
          <w:lang w:val="hy-AM"/>
        </w:rPr>
        <w:t>ՀՀ</w:t>
      </w:r>
      <w:r w:rsidRPr="006E46EB">
        <w:rPr>
          <w:rFonts w:ascii="GHEA Grapalat" w:hAnsi="GHEA Grapalat"/>
          <w:b/>
          <w:lang w:val="af-ZA"/>
        </w:rPr>
        <w:t xml:space="preserve"> </w:t>
      </w:r>
      <w:r w:rsidRPr="006E46EB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E46EB">
        <w:rPr>
          <w:rFonts w:ascii="GHEA Grapalat" w:hAnsi="GHEA Grapalat"/>
          <w:b/>
        </w:rPr>
        <w:t>«Հայաստանի Հանրապետության 2019 թվականի պետական բյուջեում վերաբաշխում և Հայաստանի Հանրապետությ</w:t>
      </w:r>
      <w:r w:rsidR="000A2D7D" w:rsidRPr="006E46EB">
        <w:rPr>
          <w:rFonts w:ascii="GHEA Grapalat" w:hAnsi="GHEA Grapalat"/>
          <w:b/>
        </w:rPr>
        <w:t>ան</w:t>
      </w:r>
      <w:r w:rsidRPr="006E46EB">
        <w:rPr>
          <w:rFonts w:ascii="GHEA Grapalat" w:hAnsi="GHEA Grapalat"/>
          <w:b/>
        </w:rPr>
        <w:t xml:space="preserve"> կառավարության 2018 թվականի դեկտեմբերի 27-ի N1515-Ն որոշման մեջ փոփոխություններ ու  լրացումներ կատարելու, գնման ընթացակարգեր կազմակերպելու և գնման պայմանագրերում փոփոխություն կատարելու թույլտվություն տալու մասին» </w:t>
      </w:r>
      <w:r w:rsidRPr="006E46EB">
        <w:rPr>
          <w:rFonts w:ascii="GHEA Grapalat" w:hAnsi="GHEA Grapalat"/>
          <w:b/>
          <w:lang w:val="hy-AM"/>
        </w:rPr>
        <w:t>որոշման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  <w:lang w:val="hy-AM"/>
        </w:rPr>
        <w:t>նախագծի</w:t>
      </w:r>
      <w:r w:rsidRPr="006E46EB">
        <w:rPr>
          <w:rFonts w:ascii="GHEA Grapalat" w:eastAsia="Calibri" w:hAnsi="GHEA Grapalat"/>
          <w:b/>
          <w:lang w:val="af-ZA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ընդունման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կապակցությամբ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այլ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իրավական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ակտերում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փոփոխություններ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կամ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լրացումներ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կատարելու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անհրաժեշտության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մասին</w:t>
      </w: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C4595E" w:rsidRPr="006E46EB" w:rsidRDefault="006E46EB" w:rsidP="006E46EB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</w:t>
      </w:r>
      <w:r w:rsidR="00C4595E" w:rsidRPr="006E46EB">
        <w:rPr>
          <w:rFonts w:ascii="GHEA Grapalat" w:hAnsi="GHEA Grapalat"/>
          <w:lang w:val="hy-AM"/>
        </w:rPr>
        <w:t>Հ</w:t>
      </w:r>
      <w:r w:rsidR="00C4595E" w:rsidRPr="006E46EB">
        <w:rPr>
          <w:rFonts w:ascii="GHEA Grapalat" w:hAnsi="GHEA Grapalat"/>
          <w:lang w:val="af-ZA"/>
        </w:rPr>
        <w:t xml:space="preserve"> </w:t>
      </w:r>
      <w:r w:rsidR="00C4595E" w:rsidRPr="006E46EB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="00C4595E" w:rsidRPr="006E46E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2B5B75" w:rsidRPr="0015798D">
        <w:rPr>
          <w:rFonts w:ascii="GHEA Grapalat" w:hAnsi="GHEA Grapalat"/>
          <w:lang w:val="pt-BR"/>
        </w:rPr>
        <w:t>«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 2019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պետական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բյուջեում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վերաբաշխում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և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կառավարության</w:t>
      </w:r>
      <w:r w:rsidR="002B5B75" w:rsidRPr="0015798D">
        <w:rPr>
          <w:rFonts w:ascii="GHEA Grapalat" w:hAnsi="GHEA Grapalat"/>
          <w:lang w:val="pt-BR"/>
        </w:rPr>
        <w:t xml:space="preserve"> 2018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դեկտեմբերի</w:t>
      </w:r>
      <w:r w:rsidR="002B5B75" w:rsidRPr="0015798D">
        <w:rPr>
          <w:rFonts w:ascii="GHEA Grapalat" w:hAnsi="GHEA Grapalat"/>
          <w:lang w:val="pt-BR"/>
        </w:rPr>
        <w:t xml:space="preserve"> 27-</w:t>
      </w:r>
      <w:r w:rsidR="002B5B75" w:rsidRPr="006E46EB">
        <w:rPr>
          <w:rFonts w:ascii="GHEA Grapalat" w:hAnsi="GHEA Grapalat"/>
        </w:rPr>
        <w:t>ի</w:t>
      </w:r>
      <w:r w:rsidR="002B5B75" w:rsidRPr="0015798D">
        <w:rPr>
          <w:rFonts w:ascii="GHEA Grapalat" w:hAnsi="GHEA Grapalat"/>
          <w:lang w:val="pt-BR"/>
        </w:rPr>
        <w:t xml:space="preserve"> N 1515-</w:t>
      </w:r>
      <w:r w:rsidR="002B5B75" w:rsidRPr="006E46EB">
        <w:rPr>
          <w:rFonts w:ascii="GHEA Grapalat" w:hAnsi="GHEA Grapalat"/>
        </w:rPr>
        <w:t>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որոշման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մեջ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փոփոխություններ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ու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լրացումներ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կատարելու</w:t>
      </w:r>
      <w:r w:rsidR="002B5B75" w:rsidRPr="0015798D">
        <w:rPr>
          <w:rFonts w:ascii="GHEA Grapalat" w:hAnsi="GHEA Grapalat" w:cs="Arial"/>
          <w:lang w:val="pt-BR"/>
        </w:rPr>
        <w:t xml:space="preserve">, </w:t>
      </w:r>
      <w:r w:rsidR="002B5B75" w:rsidRPr="006E46EB">
        <w:rPr>
          <w:rFonts w:ascii="GHEA Grapalat" w:hAnsi="GHEA Grapalat" w:cs="Arial"/>
        </w:rPr>
        <w:t>գնման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ընթացակարգեր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կազմակերպելու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և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գնման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պայմանագրերում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lastRenderedPageBreak/>
        <w:t>փոփոխություն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կատարելու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թույլտվություն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տալու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մասին</w:t>
      </w:r>
      <w:r w:rsidR="002B5B75" w:rsidRPr="0015798D">
        <w:rPr>
          <w:rFonts w:ascii="GHEA Grapalat" w:hAnsi="GHEA Grapalat"/>
          <w:lang w:val="pt-BR"/>
        </w:rPr>
        <w:t xml:space="preserve">» </w:t>
      </w:r>
      <w:r w:rsidR="00C4595E" w:rsidRPr="006E46EB">
        <w:rPr>
          <w:rFonts w:ascii="GHEA Grapalat" w:hAnsi="GHEA Grapalat"/>
          <w:bCs/>
          <w:lang w:val="hy-AM"/>
        </w:rPr>
        <w:t xml:space="preserve"> </w:t>
      </w:r>
      <w:r w:rsidR="00C4595E" w:rsidRPr="006E46EB">
        <w:rPr>
          <w:rFonts w:ascii="GHEA Grapalat" w:hAnsi="GHEA Grapalat"/>
          <w:lang w:val="hy-AM"/>
        </w:rPr>
        <w:t>որոշման</w:t>
      </w:r>
      <w:r w:rsidR="00C4595E" w:rsidRPr="006E46EB">
        <w:rPr>
          <w:rFonts w:ascii="GHEA Grapalat" w:hAnsi="GHEA Grapalat"/>
          <w:lang w:val="pt-BR"/>
        </w:rPr>
        <w:t xml:space="preserve"> </w:t>
      </w:r>
      <w:r w:rsidR="00C4595E" w:rsidRPr="006E46EB">
        <w:rPr>
          <w:rFonts w:ascii="GHEA Grapalat" w:hAnsi="GHEA Grapalat"/>
          <w:lang w:val="hy-AM"/>
        </w:rPr>
        <w:t>նախագծի</w:t>
      </w:r>
      <w:r w:rsidR="00C4595E" w:rsidRPr="006E46EB">
        <w:rPr>
          <w:rFonts w:ascii="GHEA Grapalat" w:hAnsi="GHEA Grapalat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ընդունման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կապակցությամբ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այլ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իրավական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ակտերում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փոփոխություններ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կամ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լրացումներ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կատարելու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անհրաժեշտություն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չի</w:t>
      </w:r>
      <w:r w:rsidR="00C4595E" w:rsidRPr="006E46EB">
        <w:rPr>
          <w:rFonts w:ascii="GHEA Grapalat" w:hAnsi="GHEA Grapalat" w:cs="Sylfaen"/>
          <w:lang w:val="pt-BR"/>
        </w:rPr>
        <w:t xml:space="preserve"> </w:t>
      </w:r>
      <w:r w:rsidR="00C4595E" w:rsidRPr="006E46EB">
        <w:rPr>
          <w:rFonts w:ascii="GHEA Grapalat" w:hAnsi="GHEA Grapalat" w:cs="Sylfaen"/>
          <w:lang w:val="hy-AM"/>
        </w:rPr>
        <w:t>առաջանում</w:t>
      </w:r>
      <w:r w:rsidR="00C4595E" w:rsidRPr="006E46EB">
        <w:rPr>
          <w:rFonts w:ascii="GHEA Grapalat" w:hAnsi="GHEA Grapalat" w:cs="Sylfaen"/>
          <w:lang w:val="pt-BR"/>
        </w:rPr>
        <w:t>:</w:t>
      </w: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:rsidR="00C4595E" w:rsidRPr="0015798D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 w:cs="Sylfaen"/>
          <w:b/>
        </w:rPr>
        <w:t>Տ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Ղ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Ք</w:t>
      </w:r>
    </w:p>
    <w:p w:rsidR="000A2D7D" w:rsidRPr="006E46EB" w:rsidRDefault="000A2D7D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C4595E" w:rsidRPr="006E46EB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/>
          <w:b/>
          <w:lang w:val="hy-AM"/>
        </w:rPr>
        <w:t>ՀՀ</w:t>
      </w:r>
      <w:r w:rsidRPr="006E46EB">
        <w:rPr>
          <w:rFonts w:ascii="GHEA Grapalat" w:hAnsi="GHEA Grapalat"/>
          <w:b/>
          <w:lang w:val="af-ZA"/>
        </w:rPr>
        <w:t xml:space="preserve"> </w:t>
      </w:r>
      <w:r w:rsidRPr="006E46EB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5798D">
        <w:rPr>
          <w:rFonts w:ascii="GHEA Grapalat" w:hAnsi="GHEA Grapalat"/>
          <w:b/>
          <w:lang w:val="pt-BR"/>
        </w:rPr>
        <w:t>«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Հանրապետության</w:t>
      </w:r>
      <w:r w:rsidRPr="0015798D">
        <w:rPr>
          <w:rFonts w:ascii="GHEA Grapalat" w:hAnsi="GHEA Grapalat"/>
          <w:b/>
          <w:lang w:val="pt-BR"/>
        </w:rPr>
        <w:t xml:space="preserve"> 2019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պետական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բյուջեում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վերաբաշխում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</w:t>
      </w:r>
      <w:r w:rsidR="000A2D7D" w:rsidRPr="006E46EB">
        <w:rPr>
          <w:rFonts w:ascii="GHEA Grapalat" w:hAnsi="GHEA Grapalat"/>
          <w:b/>
        </w:rPr>
        <w:t>ն</w:t>
      </w:r>
      <w:r w:rsidR="000A2D7D"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կառավարության</w:t>
      </w:r>
      <w:r w:rsidRPr="0015798D">
        <w:rPr>
          <w:rFonts w:ascii="GHEA Grapalat" w:hAnsi="GHEA Grapalat"/>
          <w:b/>
          <w:lang w:val="pt-BR"/>
        </w:rPr>
        <w:t xml:space="preserve"> 2018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դեկտեմբերի</w:t>
      </w:r>
      <w:r w:rsidRPr="0015798D">
        <w:rPr>
          <w:rFonts w:ascii="GHEA Grapalat" w:hAnsi="GHEA Grapalat"/>
          <w:b/>
          <w:lang w:val="pt-BR"/>
        </w:rPr>
        <w:t xml:space="preserve"> 27-</w:t>
      </w:r>
      <w:r w:rsidRPr="006E46EB">
        <w:rPr>
          <w:rFonts w:ascii="GHEA Grapalat" w:hAnsi="GHEA Grapalat"/>
          <w:b/>
        </w:rPr>
        <w:t>ի</w:t>
      </w:r>
      <w:r w:rsidRPr="0015798D">
        <w:rPr>
          <w:rFonts w:ascii="GHEA Grapalat" w:hAnsi="GHEA Grapalat"/>
          <w:b/>
          <w:lang w:val="pt-BR"/>
        </w:rPr>
        <w:t xml:space="preserve"> N1515-</w:t>
      </w:r>
      <w:r w:rsidRPr="006E46EB">
        <w:rPr>
          <w:rFonts w:ascii="GHEA Grapalat" w:hAnsi="GHEA Grapalat"/>
          <w:b/>
        </w:rPr>
        <w:t>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որոշման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մեջ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ու</w:t>
      </w:r>
      <w:r w:rsidRPr="0015798D">
        <w:rPr>
          <w:rFonts w:ascii="GHEA Grapalat" w:hAnsi="GHEA Grapalat"/>
          <w:b/>
          <w:lang w:val="pt-BR"/>
        </w:rPr>
        <w:t xml:space="preserve">  </w:t>
      </w:r>
      <w:r w:rsidRPr="006E46EB">
        <w:rPr>
          <w:rFonts w:ascii="GHEA Grapalat" w:hAnsi="GHEA Grapalat"/>
          <w:b/>
        </w:rPr>
        <w:t>լրացումներ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,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ընթացակարգեր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կազմակերպելու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պայմանագրերում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թույլտվություն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տալու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մասին</w:t>
      </w:r>
      <w:r w:rsidRPr="0015798D">
        <w:rPr>
          <w:rFonts w:ascii="GHEA Grapalat" w:hAnsi="GHEA Grapalat"/>
          <w:b/>
          <w:lang w:val="pt-BR"/>
        </w:rPr>
        <w:t xml:space="preserve">» </w:t>
      </w:r>
      <w:r w:rsidRPr="006E46EB">
        <w:rPr>
          <w:rFonts w:ascii="GHEA Grapalat" w:hAnsi="GHEA Grapalat"/>
          <w:b/>
        </w:rPr>
        <w:t>որոշման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նախագծի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eastAsia="Calibri" w:hAnsi="GHEA Grapalat"/>
          <w:b/>
          <w:lang w:val="af-ZA"/>
        </w:rPr>
        <w:t>ընդունման կապակցությամբ պետական բյուջեում ծախսերի և եկամուտների  ավելացման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կամ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նվազեցման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մասին</w:t>
      </w:r>
    </w:p>
    <w:p w:rsidR="00C4595E" w:rsidRPr="006E46EB" w:rsidRDefault="00C4595E" w:rsidP="00C4595E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C4595E" w:rsidRPr="006E46EB" w:rsidRDefault="00C4595E" w:rsidP="006E46EB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pt-BR"/>
        </w:rPr>
      </w:pPr>
      <w:r w:rsidRPr="006E46EB">
        <w:rPr>
          <w:rFonts w:ascii="GHEA Grapalat" w:hAnsi="GHEA Grapalat"/>
          <w:lang w:val="hy-AM"/>
        </w:rPr>
        <w:t>ՀՀ</w:t>
      </w:r>
      <w:r w:rsidRPr="006E46EB">
        <w:rPr>
          <w:rFonts w:ascii="GHEA Grapalat" w:hAnsi="GHEA Grapalat"/>
          <w:lang w:val="af-ZA"/>
        </w:rPr>
        <w:t xml:space="preserve"> </w:t>
      </w:r>
      <w:r w:rsidRPr="006E46EB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2B5B75" w:rsidRPr="0015798D">
        <w:rPr>
          <w:rFonts w:ascii="GHEA Grapalat" w:hAnsi="GHEA Grapalat"/>
          <w:lang w:val="pt-BR"/>
        </w:rPr>
        <w:t>«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 2019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պետական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բյուջեում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վերաբաշխում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և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կառավարության</w:t>
      </w:r>
      <w:r w:rsidR="002B5B75" w:rsidRPr="0015798D">
        <w:rPr>
          <w:rFonts w:ascii="GHEA Grapalat" w:hAnsi="GHEA Grapalat"/>
          <w:lang w:val="pt-BR"/>
        </w:rPr>
        <w:t xml:space="preserve"> 2018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դեկտեմբերի</w:t>
      </w:r>
      <w:r w:rsidR="002B5B75" w:rsidRPr="0015798D">
        <w:rPr>
          <w:rFonts w:ascii="GHEA Grapalat" w:hAnsi="GHEA Grapalat"/>
          <w:lang w:val="pt-BR"/>
        </w:rPr>
        <w:t xml:space="preserve"> 27-</w:t>
      </w:r>
      <w:r w:rsidR="002B5B75" w:rsidRPr="006E46EB">
        <w:rPr>
          <w:rFonts w:ascii="GHEA Grapalat" w:hAnsi="GHEA Grapalat"/>
        </w:rPr>
        <w:t>ի</w:t>
      </w:r>
      <w:r w:rsidR="002B5B75" w:rsidRPr="0015798D">
        <w:rPr>
          <w:rFonts w:ascii="GHEA Grapalat" w:hAnsi="GHEA Grapalat"/>
          <w:lang w:val="pt-BR"/>
        </w:rPr>
        <w:t xml:space="preserve"> N 1515-</w:t>
      </w:r>
      <w:r w:rsidR="002B5B75" w:rsidRPr="006E46EB">
        <w:rPr>
          <w:rFonts w:ascii="GHEA Grapalat" w:hAnsi="GHEA Grapalat"/>
        </w:rPr>
        <w:t>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որոշման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մեջ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փոփոխություններ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ու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լրացումներ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կատարելու</w:t>
      </w:r>
      <w:r w:rsidR="002B5B75" w:rsidRPr="0015798D">
        <w:rPr>
          <w:rFonts w:ascii="GHEA Grapalat" w:hAnsi="GHEA Grapalat" w:cs="Arial"/>
          <w:lang w:val="pt-BR"/>
        </w:rPr>
        <w:t xml:space="preserve">, </w:t>
      </w:r>
      <w:r w:rsidR="002B5B75" w:rsidRPr="006E46EB">
        <w:rPr>
          <w:rFonts w:ascii="GHEA Grapalat" w:hAnsi="GHEA Grapalat" w:cs="Arial"/>
        </w:rPr>
        <w:t>գնման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ընթացակարգեր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կազմակերպելու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և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գնման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պայմանագրերում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փոփոխություն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կատարելու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թույլտվություն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տալու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մասին</w:t>
      </w:r>
      <w:r w:rsidR="002B5B75" w:rsidRPr="0015798D">
        <w:rPr>
          <w:rFonts w:ascii="GHEA Grapalat" w:hAnsi="GHEA Grapalat"/>
          <w:lang w:val="pt-BR"/>
        </w:rPr>
        <w:t xml:space="preserve">» </w:t>
      </w:r>
      <w:r w:rsidRPr="006E46EB">
        <w:rPr>
          <w:rFonts w:ascii="GHEA Grapalat" w:hAnsi="GHEA Grapalat"/>
        </w:rPr>
        <w:t>որոշման</w:t>
      </w:r>
      <w:r w:rsidRPr="006E46EB">
        <w:rPr>
          <w:rFonts w:ascii="GHEA Grapalat" w:hAnsi="GHEA Grapalat"/>
          <w:lang w:val="pt-BR"/>
        </w:rPr>
        <w:t xml:space="preserve"> </w:t>
      </w:r>
      <w:r w:rsidRPr="006E46EB">
        <w:rPr>
          <w:rFonts w:ascii="GHEA Grapalat" w:hAnsi="GHEA Grapalat"/>
        </w:rPr>
        <w:t>նախագծի</w:t>
      </w:r>
      <w:r w:rsidRPr="006E46EB">
        <w:rPr>
          <w:rFonts w:ascii="GHEA Grapalat" w:hAnsi="GHEA Grapalat"/>
          <w:lang w:val="pt-BR"/>
        </w:rPr>
        <w:t xml:space="preserve"> </w:t>
      </w:r>
      <w:r w:rsidRPr="006E46EB">
        <w:rPr>
          <w:rFonts w:ascii="GHEA Grapalat" w:hAnsi="GHEA Grapalat" w:cs="Sylfaen"/>
        </w:rPr>
        <w:t>ընդունման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կապակցությամբ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պետական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բյուջեում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ծախսերի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և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եկամուտների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ավելացում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կամ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նվազեցում</w:t>
      </w:r>
      <w:r w:rsidRPr="006E46EB">
        <w:rPr>
          <w:rFonts w:ascii="GHEA Grapalat" w:hAnsi="GHEA Grapalat" w:cs="Sylfaen"/>
          <w:lang w:val="pt-BR"/>
        </w:rPr>
        <w:t xml:space="preserve">, </w:t>
      </w:r>
      <w:r w:rsidRPr="006E46EB">
        <w:rPr>
          <w:rFonts w:ascii="GHEA Grapalat" w:hAnsi="GHEA Grapalat" w:cs="Sylfaen"/>
        </w:rPr>
        <w:t>ինչպես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նաև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լրացուցիչ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ֆինանսական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միջոցների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անհրաժեշտություն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չի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առաջացնում</w:t>
      </w:r>
      <w:r w:rsidRPr="006E46EB">
        <w:rPr>
          <w:rFonts w:ascii="GHEA Grapalat" w:hAnsi="GHEA Grapalat" w:cs="Sylfaen"/>
          <w:lang w:val="pt-BR"/>
        </w:rPr>
        <w:t>:</w:t>
      </w:r>
    </w:p>
    <w:p w:rsidR="00E2146B" w:rsidRPr="0015798D" w:rsidRDefault="00E2146B" w:rsidP="00C4595E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  <w:lang w:val="pt-BR"/>
        </w:rPr>
      </w:pPr>
    </w:p>
    <w:p w:rsidR="00E2146B" w:rsidRPr="0015798D" w:rsidRDefault="00E2146B" w:rsidP="00C4595E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  <w:lang w:val="pt-BR"/>
        </w:rPr>
      </w:pPr>
    </w:p>
    <w:p w:rsidR="006A5054" w:rsidRDefault="006A5054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6A5054" w:rsidRDefault="006A5054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6A5054" w:rsidRDefault="006A5054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C4595E" w:rsidRPr="0015798D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 w:cs="Sylfaen"/>
          <w:b/>
        </w:rPr>
        <w:t>Ց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</w:t>
      </w:r>
    </w:p>
    <w:p w:rsidR="000A2D7D" w:rsidRPr="006E46EB" w:rsidRDefault="000A2D7D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C4595E" w:rsidRPr="006E46EB" w:rsidRDefault="00C4595E" w:rsidP="00A37EE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/>
          <w:b/>
          <w:lang w:val="hy-AM"/>
        </w:rPr>
        <w:t>ՀՀ</w:t>
      </w:r>
      <w:r w:rsidRPr="006E46EB">
        <w:rPr>
          <w:rFonts w:ascii="GHEA Grapalat" w:hAnsi="GHEA Grapalat"/>
          <w:b/>
          <w:lang w:val="af-ZA"/>
        </w:rPr>
        <w:t xml:space="preserve"> </w:t>
      </w:r>
      <w:r w:rsidRPr="006E46EB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5798D">
        <w:rPr>
          <w:rFonts w:ascii="GHEA Grapalat" w:hAnsi="GHEA Grapalat"/>
          <w:b/>
          <w:lang w:val="pt-BR"/>
        </w:rPr>
        <w:t>«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Հանրապետության</w:t>
      </w:r>
      <w:r w:rsidRPr="0015798D">
        <w:rPr>
          <w:rFonts w:ascii="GHEA Grapalat" w:hAnsi="GHEA Grapalat"/>
          <w:b/>
          <w:lang w:val="pt-BR"/>
        </w:rPr>
        <w:t xml:space="preserve"> 2019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պետական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բյուջեում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վերաբաշխում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</w:t>
      </w:r>
      <w:r w:rsidR="000A2D7D" w:rsidRPr="006E46EB">
        <w:rPr>
          <w:rFonts w:ascii="GHEA Grapalat" w:hAnsi="GHEA Grapalat"/>
          <w:b/>
        </w:rPr>
        <w:t>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կառավարության</w:t>
      </w:r>
      <w:r w:rsidRPr="0015798D">
        <w:rPr>
          <w:rFonts w:ascii="GHEA Grapalat" w:hAnsi="GHEA Grapalat"/>
          <w:b/>
          <w:lang w:val="pt-BR"/>
        </w:rPr>
        <w:t xml:space="preserve"> 2018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դեկտեմբերի</w:t>
      </w:r>
      <w:r w:rsidRPr="0015798D">
        <w:rPr>
          <w:rFonts w:ascii="GHEA Grapalat" w:hAnsi="GHEA Grapalat"/>
          <w:b/>
          <w:lang w:val="pt-BR"/>
        </w:rPr>
        <w:t xml:space="preserve"> 27-</w:t>
      </w:r>
      <w:r w:rsidRPr="006E46EB">
        <w:rPr>
          <w:rFonts w:ascii="GHEA Grapalat" w:hAnsi="GHEA Grapalat"/>
          <w:b/>
        </w:rPr>
        <w:t>ի</w:t>
      </w:r>
      <w:r w:rsidRPr="0015798D">
        <w:rPr>
          <w:rFonts w:ascii="GHEA Grapalat" w:hAnsi="GHEA Grapalat"/>
          <w:b/>
          <w:lang w:val="pt-BR"/>
        </w:rPr>
        <w:t xml:space="preserve"> N1515-</w:t>
      </w:r>
      <w:r w:rsidRPr="006E46EB">
        <w:rPr>
          <w:rFonts w:ascii="GHEA Grapalat" w:hAnsi="GHEA Grapalat"/>
          <w:b/>
        </w:rPr>
        <w:t>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որոշման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մեջ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ու</w:t>
      </w:r>
      <w:r w:rsidRPr="0015798D">
        <w:rPr>
          <w:rFonts w:ascii="GHEA Grapalat" w:hAnsi="GHEA Grapalat"/>
          <w:b/>
          <w:lang w:val="pt-BR"/>
        </w:rPr>
        <w:t xml:space="preserve">  </w:t>
      </w:r>
      <w:r w:rsidRPr="006E46EB">
        <w:rPr>
          <w:rFonts w:ascii="GHEA Grapalat" w:hAnsi="GHEA Grapalat"/>
          <w:b/>
        </w:rPr>
        <w:t>լրացումներ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,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ընթացակարգեր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կազմակերպելու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պայմանագրերում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թույլտվություն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տալու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մասին</w:t>
      </w:r>
      <w:r w:rsidRPr="0015798D">
        <w:rPr>
          <w:rFonts w:ascii="GHEA Grapalat" w:hAnsi="GHEA Grapalat"/>
          <w:b/>
          <w:lang w:val="pt-BR"/>
        </w:rPr>
        <w:t xml:space="preserve">» </w:t>
      </w:r>
      <w:r w:rsidRPr="006E46EB">
        <w:rPr>
          <w:rFonts w:ascii="GHEA Grapalat" w:hAnsi="GHEA Grapalat"/>
          <w:b/>
        </w:rPr>
        <w:t>որոշման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նախագծի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հեղինակների</w:t>
      </w:r>
      <w:r w:rsidRPr="006E46EB">
        <w:rPr>
          <w:rFonts w:ascii="GHEA Grapalat" w:hAnsi="GHEA Grapalat" w:cs="Sylfaen"/>
          <w:b/>
          <w:lang w:val="pt-BR"/>
        </w:rPr>
        <w:t xml:space="preserve"> (</w:t>
      </w:r>
      <w:r w:rsidRPr="006E46EB">
        <w:rPr>
          <w:rFonts w:ascii="GHEA Grapalat" w:hAnsi="GHEA Grapalat" w:cs="Sylfaen"/>
          <w:b/>
        </w:rPr>
        <w:t>մշակողների</w:t>
      </w:r>
      <w:r w:rsidRPr="006E46EB">
        <w:rPr>
          <w:rFonts w:ascii="GHEA Grapalat" w:hAnsi="GHEA Grapalat" w:cs="Sylfaen"/>
          <w:b/>
          <w:lang w:val="pt-BR"/>
        </w:rPr>
        <w:t>)</w:t>
      </w: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C4595E" w:rsidRPr="006E46EB" w:rsidRDefault="00C4595E" w:rsidP="006E46EB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pt-BR"/>
        </w:rPr>
      </w:pPr>
      <w:r w:rsidRPr="006E46EB">
        <w:rPr>
          <w:rFonts w:ascii="GHEA Grapalat" w:hAnsi="GHEA Grapalat"/>
          <w:lang w:val="hy-AM"/>
        </w:rPr>
        <w:t>ՀՀ</w:t>
      </w:r>
      <w:r w:rsidRPr="006E46EB">
        <w:rPr>
          <w:rFonts w:ascii="GHEA Grapalat" w:hAnsi="GHEA Grapalat"/>
          <w:lang w:val="af-ZA"/>
        </w:rPr>
        <w:t xml:space="preserve"> </w:t>
      </w:r>
      <w:r w:rsidRPr="006E46E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5B75" w:rsidRPr="0015798D">
        <w:rPr>
          <w:rFonts w:ascii="GHEA Grapalat" w:hAnsi="GHEA Grapalat"/>
          <w:lang w:val="pt-BR"/>
        </w:rPr>
        <w:t>«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 2019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պետական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բյուջեում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վերաբաշխում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և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կառավարության</w:t>
      </w:r>
      <w:r w:rsidR="002B5B75" w:rsidRPr="0015798D">
        <w:rPr>
          <w:rFonts w:ascii="GHEA Grapalat" w:hAnsi="GHEA Grapalat"/>
          <w:lang w:val="pt-BR"/>
        </w:rPr>
        <w:t xml:space="preserve"> 2018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դեկտեմբերի</w:t>
      </w:r>
      <w:r w:rsidR="002B5B75" w:rsidRPr="0015798D">
        <w:rPr>
          <w:rFonts w:ascii="GHEA Grapalat" w:hAnsi="GHEA Grapalat"/>
          <w:lang w:val="pt-BR"/>
        </w:rPr>
        <w:t xml:space="preserve"> 27-</w:t>
      </w:r>
      <w:r w:rsidR="002B5B75" w:rsidRPr="006E46EB">
        <w:rPr>
          <w:rFonts w:ascii="GHEA Grapalat" w:hAnsi="GHEA Grapalat"/>
        </w:rPr>
        <w:t>ի</w:t>
      </w:r>
      <w:r w:rsidR="002B5B75" w:rsidRPr="0015798D">
        <w:rPr>
          <w:rFonts w:ascii="GHEA Grapalat" w:hAnsi="GHEA Grapalat"/>
          <w:lang w:val="pt-BR"/>
        </w:rPr>
        <w:t xml:space="preserve"> N 1515-</w:t>
      </w:r>
      <w:r w:rsidR="002B5B75" w:rsidRPr="006E46EB">
        <w:rPr>
          <w:rFonts w:ascii="GHEA Grapalat" w:hAnsi="GHEA Grapalat"/>
        </w:rPr>
        <w:t>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որոշման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մեջ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փոփոխություններ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ու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լրացումներ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կատարելու</w:t>
      </w:r>
      <w:r w:rsidR="002B5B75" w:rsidRPr="0015798D">
        <w:rPr>
          <w:rFonts w:ascii="GHEA Grapalat" w:hAnsi="GHEA Grapalat" w:cs="Arial"/>
          <w:lang w:val="pt-BR"/>
        </w:rPr>
        <w:t xml:space="preserve">, </w:t>
      </w:r>
      <w:r w:rsidR="002B5B75" w:rsidRPr="006E46EB">
        <w:rPr>
          <w:rFonts w:ascii="GHEA Grapalat" w:hAnsi="GHEA Grapalat" w:cs="Arial"/>
        </w:rPr>
        <w:t>գնման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ընթացակարգեր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կազմակերպելու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և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գնման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պայմանագրերում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փոփոխություն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կատարելու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թույլտվություն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տալու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մասին</w:t>
      </w:r>
      <w:r w:rsidR="002B5B75" w:rsidRPr="0015798D">
        <w:rPr>
          <w:rFonts w:ascii="GHEA Grapalat" w:hAnsi="GHEA Grapalat"/>
          <w:lang w:val="pt-BR"/>
        </w:rPr>
        <w:t xml:space="preserve">» </w:t>
      </w:r>
      <w:r w:rsidRPr="006E46EB">
        <w:rPr>
          <w:rFonts w:ascii="GHEA Grapalat" w:hAnsi="GHEA Grapalat"/>
        </w:rPr>
        <w:t>որոշման</w:t>
      </w:r>
      <w:r w:rsidRPr="006E46EB">
        <w:rPr>
          <w:rFonts w:ascii="GHEA Grapalat" w:hAnsi="GHEA Grapalat"/>
          <w:lang w:val="pt-BR"/>
        </w:rPr>
        <w:t xml:space="preserve"> </w:t>
      </w:r>
      <w:r w:rsidRPr="006E46EB">
        <w:rPr>
          <w:rFonts w:ascii="GHEA Grapalat" w:hAnsi="GHEA Grapalat" w:cs="Sylfaen"/>
        </w:rPr>
        <w:t>նախագիծը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մշակվել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է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ՀՀ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տարածքային</w:t>
      </w:r>
      <w:r w:rsidRPr="0015798D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կառավարման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և</w:t>
      </w:r>
      <w:r w:rsidRPr="006E46EB">
        <w:rPr>
          <w:rFonts w:ascii="GHEA Grapalat" w:hAnsi="GHEA Grapalat" w:cs="Sylfaen"/>
          <w:lang w:val="pt-BR"/>
        </w:rPr>
        <w:t xml:space="preserve"> ենթակառուցվածք</w:t>
      </w:r>
      <w:r w:rsidRPr="006E46EB">
        <w:rPr>
          <w:rFonts w:ascii="GHEA Grapalat" w:hAnsi="GHEA Grapalat" w:cs="Sylfaen"/>
        </w:rPr>
        <w:t>ների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նախարարության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կողմից</w:t>
      </w:r>
      <w:r w:rsidRPr="006E46EB">
        <w:rPr>
          <w:rFonts w:ascii="GHEA Grapalat" w:hAnsi="GHEA Grapalat" w:cs="Sylfaen"/>
          <w:lang w:val="pt-BR"/>
        </w:rPr>
        <w:t>:</w:t>
      </w: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6E46EB">
        <w:rPr>
          <w:rFonts w:ascii="GHEA Grapalat" w:hAnsi="GHEA Grapalat" w:cs="Sylfaen"/>
          <w:lang w:val="pt-BR"/>
        </w:rPr>
        <w:lastRenderedPageBreak/>
        <w:tab/>
      </w:r>
    </w:p>
    <w:p w:rsidR="00C4595E" w:rsidRPr="006E46EB" w:rsidRDefault="00C4595E" w:rsidP="00C4595E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C4595E" w:rsidRPr="0015798D" w:rsidRDefault="00C4595E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 w:cs="Sylfaen"/>
          <w:b/>
        </w:rPr>
        <w:t>Ց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</w:t>
      </w:r>
    </w:p>
    <w:p w:rsidR="000A2D7D" w:rsidRPr="006E46EB" w:rsidRDefault="000A2D7D" w:rsidP="00C4595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C4595E" w:rsidRPr="006E46EB" w:rsidRDefault="00C4595E" w:rsidP="00A37EE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pt-BR"/>
        </w:rPr>
      </w:pPr>
      <w:r w:rsidRPr="006E46EB">
        <w:rPr>
          <w:rFonts w:ascii="GHEA Grapalat" w:hAnsi="GHEA Grapalat" w:cs="Sylfaen"/>
          <w:b/>
        </w:rPr>
        <w:t>Իրավական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ակտերի</w:t>
      </w:r>
      <w:r w:rsidRPr="006E46EB">
        <w:rPr>
          <w:rFonts w:ascii="GHEA Grapalat" w:hAnsi="GHEA Grapalat" w:cs="Sylfaen"/>
          <w:b/>
          <w:lang w:val="pt-BR"/>
        </w:rPr>
        <w:t xml:space="preserve">, </w:t>
      </w:r>
      <w:r w:rsidRPr="006E46EB">
        <w:rPr>
          <w:rFonts w:ascii="GHEA Grapalat" w:hAnsi="GHEA Grapalat" w:cs="Sylfaen"/>
          <w:b/>
        </w:rPr>
        <w:t>որոնց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հիման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վրա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կամ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որոնցից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օգտվելով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մշակվել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է</w:t>
      </w:r>
    </w:p>
    <w:p w:rsidR="00C4595E" w:rsidRPr="006E46EB" w:rsidRDefault="00C4595E" w:rsidP="00A37EE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/>
          <w:b/>
          <w:lang w:val="hy-AM"/>
        </w:rPr>
        <w:t>ՀՀ</w:t>
      </w:r>
      <w:r w:rsidRPr="006E46EB">
        <w:rPr>
          <w:rFonts w:ascii="GHEA Grapalat" w:hAnsi="GHEA Grapalat"/>
          <w:b/>
          <w:lang w:val="af-ZA"/>
        </w:rPr>
        <w:t xml:space="preserve"> </w:t>
      </w:r>
      <w:r w:rsidRPr="006E46EB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5798D">
        <w:rPr>
          <w:rFonts w:ascii="GHEA Grapalat" w:hAnsi="GHEA Grapalat"/>
          <w:b/>
          <w:lang w:val="pt-BR"/>
        </w:rPr>
        <w:t>«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Հանրապետության</w:t>
      </w:r>
      <w:r w:rsidRPr="0015798D">
        <w:rPr>
          <w:rFonts w:ascii="GHEA Grapalat" w:hAnsi="GHEA Grapalat"/>
          <w:b/>
          <w:lang w:val="pt-BR"/>
        </w:rPr>
        <w:t xml:space="preserve"> 2019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պետական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բյուջեում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վերաբաշխում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Հայաստանի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Հանրապետությա</w:t>
      </w:r>
      <w:r w:rsidR="006E46EB" w:rsidRPr="006E46EB">
        <w:rPr>
          <w:rFonts w:ascii="GHEA Grapalat" w:hAnsi="GHEA Grapalat"/>
          <w:b/>
        </w:rPr>
        <w:t>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կառավարության</w:t>
      </w:r>
      <w:r w:rsidRPr="0015798D">
        <w:rPr>
          <w:rFonts w:ascii="GHEA Grapalat" w:hAnsi="GHEA Grapalat"/>
          <w:b/>
          <w:lang w:val="pt-BR"/>
        </w:rPr>
        <w:t xml:space="preserve"> 2018 </w:t>
      </w:r>
      <w:r w:rsidRPr="006E46EB">
        <w:rPr>
          <w:rFonts w:ascii="GHEA Grapalat" w:hAnsi="GHEA Grapalat"/>
          <w:b/>
        </w:rPr>
        <w:t>թվականի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դեկտեմբերի</w:t>
      </w:r>
      <w:r w:rsidRPr="0015798D">
        <w:rPr>
          <w:rFonts w:ascii="GHEA Grapalat" w:hAnsi="GHEA Grapalat"/>
          <w:b/>
          <w:lang w:val="pt-BR"/>
        </w:rPr>
        <w:t xml:space="preserve"> 27-</w:t>
      </w:r>
      <w:r w:rsidRPr="006E46EB">
        <w:rPr>
          <w:rFonts w:ascii="GHEA Grapalat" w:hAnsi="GHEA Grapalat"/>
          <w:b/>
        </w:rPr>
        <w:t>ի</w:t>
      </w:r>
      <w:r w:rsidRPr="0015798D">
        <w:rPr>
          <w:rFonts w:ascii="GHEA Grapalat" w:hAnsi="GHEA Grapalat"/>
          <w:b/>
          <w:lang w:val="pt-BR"/>
        </w:rPr>
        <w:t xml:space="preserve"> N1515-</w:t>
      </w:r>
      <w:r w:rsidRPr="006E46EB">
        <w:rPr>
          <w:rFonts w:ascii="GHEA Grapalat" w:hAnsi="GHEA Grapalat"/>
          <w:b/>
        </w:rPr>
        <w:t>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որոշման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մեջ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ու</w:t>
      </w:r>
      <w:r w:rsidRPr="0015798D">
        <w:rPr>
          <w:rFonts w:ascii="GHEA Grapalat" w:hAnsi="GHEA Grapalat"/>
          <w:b/>
          <w:lang w:val="pt-BR"/>
        </w:rPr>
        <w:t xml:space="preserve">  </w:t>
      </w:r>
      <w:r w:rsidRPr="006E46EB">
        <w:rPr>
          <w:rFonts w:ascii="GHEA Grapalat" w:hAnsi="GHEA Grapalat"/>
          <w:b/>
        </w:rPr>
        <w:t>լրացումներ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,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ընթացակարգեր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կազմակերպելու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և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գնման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պայմանագրերում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փոփոխություն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կատարելու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թույլտվություն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տալու</w:t>
      </w:r>
      <w:r w:rsidRPr="0015798D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/>
          <w:b/>
        </w:rPr>
        <w:t>մասին</w:t>
      </w:r>
      <w:r w:rsidRPr="0015798D">
        <w:rPr>
          <w:rFonts w:ascii="GHEA Grapalat" w:hAnsi="GHEA Grapalat"/>
          <w:b/>
          <w:lang w:val="pt-BR"/>
        </w:rPr>
        <w:t xml:space="preserve">» </w:t>
      </w:r>
      <w:r w:rsidRPr="006E46EB">
        <w:rPr>
          <w:rFonts w:ascii="GHEA Grapalat" w:hAnsi="GHEA Grapalat"/>
          <w:b/>
        </w:rPr>
        <w:t>որոշման</w:t>
      </w:r>
      <w:r w:rsidRPr="006E46EB">
        <w:rPr>
          <w:rFonts w:ascii="GHEA Grapalat" w:hAnsi="GHEA Grapalat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նախագիծը</w:t>
      </w:r>
    </w:p>
    <w:p w:rsidR="00C4595E" w:rsidRPr="006E46EB" w:rsidRDefault="00C4595E" w:rsidP="00C4595E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 w:rsidRPr="006E46EB">
        <w:rPr>
          <w:rFonts w:ascii="GHEA Grapalat" w:hAnsi="GHEA Grapalat" w:cs="Sylfaen"/>
          <w:lang w:val="pt-BR"/>
        </w:rPr>
        <w:tab/>
      </w:r>
    </w:p>
    <w:p w:rsidR="00C4595E" w:rsidRPr="006E46EB" w:rsidRDefault="00C4595E" w:rsidP="006E46EB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E46EB">
        <w:rPr>
          <w:rFonts w:ascii="GHEA Grapalat" w:hAnsi="GHEA Grapalat"/>
          <w:lang w:val="hy-AM"/>
        </w:rPr>
        <w:t>ՀՀ</w:t>
      </w:r>
      <w:r w:rsidRPr="006E46EB">
        <w:rPr>
          <w:rFonts w:ascii="GHEA Grapalat" w:hAnsi="GHEA Grapalat"/>
          <w:lang w:val="af-ZA"/>
        </w:rPr>
        <w:t xml:space="preserve"> </w:t>
      </w:r>
      <w:r w:rsidRPr="006E46E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6E46E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5B75" w:rsidRPr="0015798D">
        <w:rPr>
          <w:rFonts w:ascii="GHEA Grapalat" w:hAnsi="GHEA Grapalat"/>
          <w:lang w:val="pt-BR"/>
        </w:rPr>
        <w:t>«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 2019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պետական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բյուջեում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վերաբաշխում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և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Հայաստանի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Հանրապետության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կառավարության</w:t>
      </w:r>
      <w:r w:rsidR="002B5B75" w:rsidRPr="0015798D">
        <w:rPr>
          <w:rFonts w:ascii="GHEA Grapalat" w:hAnsi="GHEA Grapalat"/>
          <w:lang w:val="pt-BR"/>
        </w:rPr>
        <w:t xml:space="preserve"> 2018 </w:t>
      </w:r>
      <w:r w:rsidR="002B5B75" w:rsidRPr="006E46EB">
        <w:rPr>
          <w:rFonts w:ascii="GHEA Grapalat" w:hAnsi="GHEA Grapalat"/>
        </w:rPr>
        <w:t>թվականի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դեկտեմբերի</w:t>
      </w:r>
      <w:r w:rsidR="002B5B75" w:rsidRPr="0015798D">
        <w:rPr>
          <w:rFonts w:ascii="GHEA Grapalat" w:hAnsi="GHEA Grapalat"/>
          <w:lang w:val="pt-BR"/>
        </w:rPr>
        <w:t xml:space="preserve"> 27-</w:t>
      </w:r>
      <w:r w:rsidR="002B5B75" w:rsidRPr="006E46EB">
        <w:rPr>
          <w:rFonts w:ascii="GHEA Grapalat" w:hAnsi="GHEA Grapalat"/>
        </w:rPr>
        <w:t>ի</w:t>
      </w:r>
      <w:r w:rsidR="002B5B75" w:rsidRPr="0015798D">
        <w:rPr>
          <w:rFonts w:ascii="GHEA Grapalat" w:hAnsi="GHEA Grapalat"/>
          <w:lang w:val="pt-BR"/>
        </w:rPr>
        <w:t xml:space="preserve"> N 1515-</w:t>
      </w:r>
      <w:r w:rsidR="002B5B75" w:rsidRPr="006E46EB">
        <w:rPr>
          <w:rFonts w:ascii="GHEA Grapalat" w:hAnsi="GHEA Grapalat"/>
        </w:rPr>
        <w:t>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որոշման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մեջ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փոփոխություններ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ու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լրացումներ</w:t>
      </w:r>
      <w:r w:rsidR="002B5B75" w:rsidRPr="0015798D">
        <w:rPr>
          <w:rFonts w:ascii="GHEA Grapalat" w:hAnsi="GHEA Grapalat"/>
          <w:lang w:val="pt-BR"/>
        </w:rPr>
        <w:t xml:space="preserve"> </w:t>
      </w:r>
      <w:r w:rsidR="002B5B75" w:rsidRPr="006E46EB">
        <w:rPr>
          <w:rFonts w:ascii="GHEA Grapalat" w:hAnsi="GHEA Grapalat"/>
        </w:rPr>
        <w:t>կատարելու</w:t>
      </w:r>
      <w:r w:rsidR="002B5B75" w:rsidRPr="0015798D">
        <w:rPr>
          <w:rFonts w:ascii="GHEA Grapalat" w:hAnsi="GHEA Grapalat" w:cs="Arial"/>
          <w:lang w:val="pt-BR"/>
        </w:rPr>
        <w:t xml:space="preserve">, </w:t>
      </w:r>
      <w:r w:rsidR="002B5B75" w:rsidRPr="006E46EB">
        <w:rPr>
          <w:rFonts w:ascii="GHEA Grapalat" w:hAnsi="GHEA Grapalat" w:cs="Arial"/>
        </w:rPr>
        <w:t>գնման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ընթացակարգեր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կազմակերպելու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</w:rPr>
        <w:t>և</w:t>
      </w:r>
      <w:r w:rsidR="002B5B75" w:rsidRPr="0015798D">
        <w:rPr>
          <w:rFonts w:ascii="GHEA Grapalat" w:hAnsi="GHEA Grapalat" w:cs="Arial"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գնման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պայմանագրերում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փոփոխություն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կատարելու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թույլտվություն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 w:cs="Arial"/>
          <w:bCs/>
        </w:rPr>
        <w:t>տալու</w:t>
      </w:r>
      <w:r w:rsidR="002B5B75" w:rsidRPr="0015798D">
        <w:rPr>
          <w:rFonts w:ascii="GHEA Grapalat" w:hAnsi="GHEA Grapalat" w:cs="Arial"/>
          <w:bCs/>
          <w:lang w:val="pt-BR"/>
        </w:rPr>
        <w:t xml:space="preserve"> </w:t>
      </w:r>
      <w:r w:rsidR="002B5B75" w:rsidRPr="006E46EB">
        <w:rPr>
          <w:rFonts w:ascii="GHEA Grapalat" w:hAnsi="GHEA Grapalat"/>
        </w:rPr>
        <w:t>մասին</w:t>
      </w:r>
      <w:r w:rsidR="002B5B75" w:rsidRPr="0015798D">
        <w:rPr>
          <w:rFonts w:ascii="GHEA Grapalat" w:hAnsi="GHEA Grapalat"/>
          <w:lang w:val="pt-BR"/>
        </w:rPr>
        <w:t xml:space="preserve">» </w:t>
      </w:r>
      <w:r w:rsidRPr="006E46EB">
        <w:rPr>
          <w:rFonts w:ascii="GHEA Grapalat" w:hAnsi="GHEA Grapalat"/>
        </w:rPr>
        <w:t>որոշման</w:t>
      </w:r>
      <w:r w:rsidRPr="006E46EB">
        <w:rPr>
          <w:rFonts w:ascii="GHEA Grapalat" w:hAnsi="GHEA Grapalat"/>
          <w:lang w:val="pt-BR"/>
        </w:rPr>
        <w:t xml:space="preserve"> </w:t>
      </w:r>
      <w:r w:rsidRPr="006E46EB">
        <w:rPr>
          <w:rFonts w:ascii="GHEA Grapalat" w:hAnsi="GHEA Grapalat"/>
        </w:rPr>
        <w:t>նախագիծը</w:t>
      </w:r>
      <w:r w:rsidRPr="006E46EB">
        <w:rPr>
          <w:rFonts w:ascii="GHEA Grapalat" w:hAnsi="GHEA Grapalat"/>
          <w:lang w:val="pt-BR"/>
        </w:rPr>
        <w:t xml:space="preserve"> </w:t>
      </w:r>
      <w:r w:rsidRPr="006E46EB">
        <w:rPr>
          <w:rFonts w:ascii="GHEA Grapalat" w:hAnsi="GHEA Grapalat" w:cs="Sylfaen"/>
        </w:rPr>
        <w:t>մշակվել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է</w:t>
      </w:r>
      <w:r w:rsidRPr="006E46EB">
        <w:rPr>
          <w:rFonts w:ascii="GHEA Grapalat" w:hAnsi="GHEA Grapalat" w:cs="Sylfaen"/>
          <w:lang w:val="pt-BR"/>
        </w:rPr>
        <w:t xml:space="preserve"> </w:t>
      </w:r>
      <w:r w:rsidR="002B5B75" w:rsidRPr="006E46EB">
        <w:rPr>
          <w:rFonts w:ascii="GHEA Grapalat" w:hAnsi="GHEA Grapalat" w:cs="Sylfaen"/>
          <w:lang w:val="pt-BR"/>
        </w:rPr>
        <w:t>«</w:t>
      </w:r>
      <w:r w:rsidR="006E46EB" w:rsidRPr="006E46EB">
        <w:rPr>
          <w:rFonts w:ascii="GHEA Grapalat" w:hAnsi="GHEA Grapalat"/>
        </w:rPr>
        <w:t>Հայաստանի</w:t>
      </w:r>
      <w:r w:rsidR="006E46EB" w:rsidRPr="0015798D">
        <w:rPr>
          <w:rFonts w:ascii="GHEA Grapalat" w:hAnsi="GHEA Grapalat"/>
          <w:lang w:val="pt-BR"/>
        </w:rPr>
        <w:t xml:space="preserve"> </w:t>
      </w:r>
      <w:r w:rsidR="006E46EB" w:rsidRPr="006E46EB">
        <w:rPr>
          <w:rFonts w:ascii="GHEA Grapalat" w:hAnsi="GHEA Grapalat"/>
        </w:rPr>
        <w:t>Հանրապետության</w:t>
      </w:r>
      <w:r w:rsidR="006E46EB" w:rsidRPr="0015798D">
        <w:rPr>
          <w:rFonts w:ascii="GHEA Grapalat" w:hAnsi="GHEA Grapalat"/>
          <w:lang w:val="pt-BR"/>
        </w:rPr>
        <w:t xml:space="preserve">  </w:t>
      </w:r>
      <w:r w:rsidR="002B5B75" w:rsidRPr="006E46EB">
        <w:rPr>
          <w:rFonts w:ascii="GHEA Grapalat" w:hAnsi="GHEA Grapalat" w:cs="Sylfaen"/>
          <w:lang w:val="pt-BR"/>
        </w:rPr>
        <w:t xml:space="preserve">բյուջետային համակարգի մասին», </w:t>
      </w:r>
      <w:r w:rsidRPr="006E46EB">
        <w:rPr>
          <w:rFonts w:ascii="GHEA Grapalat" w:hAnsi="GHEA Grapalat" w:cs="Sylfaen"/>
        </w:rPr>
        <w:t>Նորմատիվ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իրավական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ակտերի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մասին</w:t>
      </w:r>
      <w:r w:rsidR="002B5B75" w:rsidRPr="0015798D">
        <w:rPr>
          <w:rFonts w:ascii="GHEA Grapalat" w:hAnsi="GHEA Grapalat" w:cs="Sylfaen"/>
          <w:lang w:val="pt-BR"/>
        </w:rPr>
        <w:t>, «</w:t>
      </w:r>
      <w:r w:rsidR="006E46EB" w:rsidRPr="006E46EB">
        <w:rPr>
          <w:rFonts w:ascii="GHEA Grapalat" w:hAnsi="GHEA Grapalat"/>
        </w:rPr>
        <w:t>Հայաստանի</w:t>
      </w:r>
      <w:r w:rsidR="006E46EB" w:rsidRPr="0015798D">
        <w:rPr>
          <w:rFonts w:ascii="GHEA Grapalat" w:hAnsi="GHEA Grapalat"/>
          <w:lang w:val="pt-BR"/>
        </w:rPr>
        <w:t xml:space="preserve"> </w:t>
      </w:r>
      <w:r w:rsidR="006E46EB" w:rsidRPr="006E46EB">
        <w:rPr>
          <w:rFonts w:ascii="GHEA Grapalat" w:hAnsi="GHEA Grapalat"/>
        </w:rPr>
        <w:t>Հանրապետության</w:t>
      </w:r>
      <w:r w:rsidR="006E46EB" w:rsidRPr="0015798D">
        <w:rPr>
          <w:rFonts w:ascii="GHEA Grapalat" w:hAnsi="GHEA Grapalat"/>
          <w:lang w:val="pt-BR"/>
        </w:rPr>
        <w:t xml:space="preserve"> </w:t>
      </w:r>
      <w:r w:rsidR="002B5B75" w:rsidRPr="0015798D">
        <w:rPr>
          <w:rFonts w:ascii="GHEA Grapalat" w:hAnsi="GHEA Grapalat" w:cs="Sylfaen"/>
          <w:lang w:val="pt-BR"/>
        </w:rPr>
        <w:t xml:space="preserve">2019 </w:t>
      </w:r>
      <w:r w:rsidR="002B5B75" w:rsidRPr="006E46EB">
        <w:rPr>
          <w:rFonts w:ascii="GHEA Grapalat" w:hAnsi="GHEA Grapalat" w:cs="Sylfaen"/>
        </w:rPr>
        <w:t>թվականի</w:t>
      </w:r>
      <w:r w:rsidR="002B5B75" w:rsidRPr="0015798D">
        <w:rPr>
          <w:rFonts w:ascii="GHEA Grapalat" w:hAnsi="GHEA Grapalat" w:cs="Sylfaen"/>
          <w:lang w:val="pt-BR"/>
        </w:rPr>
        <w:t xml:space="preserve"> </w:t>
      </w:r>
      <w:r w:rsidR="002B5B75" w:rsidRPr="006E46EB">
        <w:rPr>
          <w:rFonts w:ascii="GHEA Grapalat" w:hAnsi="GHEA Grapalat" w:cs="Sylfaen"/>
        </w:rPr>
        <w:t>պետական</w:t>
      </w:r>
      <w:r w:rsidR="002B5B75" w:rsidRPr="0015798D">
        <w:rPr>
          <w:rFonts w:ascii="GHEA Grapalat" w:hAnsi="GHEA Grapalat" w:cs="Sylfaen"/>
          <w:lang w:val="pt-BR"/>
        </w:rPr>
        <w:t xml:space="preserve"> </w:t>
      </w:r>
      <w:r w:rsidR="002B5B75" w:rsidRPr="006E46EB">
        <w:rPr>
          <w:rFonts w:ascii="GHEA Grapalat" w:hAnsi="GHEA Grapalat" w:cs="Sylfaen"/>
        </w:rPr>
        <w:t>բյուջեի</w:t>
      </w:r>
      <w:r w:rsidR="002B5B75" w:rsidRPr="0015798D">
        <w:rPr>
          <w:rFonts w:ascii="GHEA Grapalat" w:hAnsi="GHEA Grapalat" w:cs="Sylfaen"/>
          <w:lang w:val="pt-BR"/>
        </w:rPr>
        <w:t xml:space="preserve"> </w:t>
      </w:r>
      <w:r w:rsidR="002B5B75" w:rsidRPr="006E46EB">
        <w:rPr>
          <w:rFonts w:ascii="GHEA Grapalat" w:hAnsi="GHEA Grapalat" w:cs="Sylfaen"/>
        </w:rPr>
        <w:t>մասին</w:t>
      </w:r>
      <w:r w:rsidR="002B5B75" w:rsidRPr="0015798D">
        <w:rPr>
          <w:rFonts w:ascii="GHEA Grapalat" w:hAnsi="GHEA Grapalat" w:cs="Sylfaen"/>
          <w:lang w:val="pt-BR"/>
        </w:rPr>
        <w:t>»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և</w:t>
      </w:r>
      <w:r w:rsidRPr="006E46EB">
        <w:rPr>
          <w:rFonts w:ascii="GHEA Grapalat" w:hAnsi="GHEA Grapalat" w:cs="Sylfaen"/>
          <w:lang w:val="pt-BR"/>
        </w:rPr>
        <w:t xml:space="preserve"> «</w:t>
      </w:r>
      <w:r w:rsidRPr="006E46EB">
        <w:rPr>
          <w:rFonts w:ascii="GHEA Grapalat" w:hAnsi="GHEA Grapalat" w:cs="Sylfaen"/>
        </w:rPr>
        <w:t>Գնումների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մասին</w:t>
      </w:r>
      <w:r w:rsidRPr="006E46EB">
        <w:rPr>
          <w:rFonts w:ascii="GHEA Grapalat" w:hAnsi="GHEA Grapalat" w:cs="Sylfaen"/>
          <w:lang w:val="pt-BR"/>
        </w:rPr>
        <w:t xml:space="preserve">» </w:t>
      </w:r>
      <w:r w:rsidRPr="006E46EB">
        <w:rPr>
          <w:rFonts w:ascii="GHEA Grapalat" w:hAnsi="GHEA Grapalat" w:cs="Sylfaen"/>
        </w:rPr>
        <w:t>ՀՀ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օրենքների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հիման</w:t>
      </w:r>
      <w:r w:rsidRPr="006E46EB">
        <w:rPr>
          <w:rFonts w:ascii="GHEA Grapalat" w:hAnsi="GHEA Grapalat" w:cs="Sylfaen"/>
          <w:lang w:val="pt-BR"/>
        </w:rPr>
        <w:t xml:space="preserve"> </w:t>
      </w:r>
      <w:r w:rsidRPr="006E46EB">
        <w:rPr>
          <w:rFonts w:ascii="GHEA Grapalat" w:hAnsi="GHEA Grapalat" w:cs="Sylfaen"/>
        </w:rPr>
        <w:t>վրա</w:t>
      </w:r>
      <w:r w:rsidRPr="006E46EB">
        <w:rPr>
          <w:rFonts w:ascii="GHEA Grapalat" w:hAnsi="GHEA Grapalat" w:cs="Sylfaen"/>
          <w:lang w:val="pt-BR"/>
        </w:rPr>
        <w:t>:</w:t>
      </w:r>
    </w:p>
    <w:p w:rsidR="00C4595E" w:rsidRPr="0015798D" w:rsidRDefault="00C4595E" w:rsidP="00C4595E">
      <w:pPr>
        <w:rPr>
          <w:sz w:val="24"/>
          <w:szCs w:val="24"/>
          <w:lang w:val="pt-BR"/>
        </w:rPr>
      </w:pPr>
    </w:p>
    <w:p w:rsidR="00C4595E" w:rsidRDefault="00C4595E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5464A" w:rsidRPr="0005464A" w:rsidRDefault="0005464A" w:rsidP="000658D9">
      <w:pPr>
        <w:spacing w:after="0"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sectPr w:rsidR="0005464A" w:rsidRPr="0005464A" w:rsidSect="00491B18">
      <w:pgSz w:w="11907" w:h="16840" w:code="9"/>
      <w:pgMar w:top="1134" w:right="70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0"/>
    <w:rsid w:val="000476CD"/>
    <w:rsid w:val="0005464A"/>
    <w:rsid w:val="000636EB"/>
    <w:rsid w:val="000658D9"/>
    <w:rsid w:val="00081F41"/>
    <w:rsid w:val="000A2D7D"/>
    <w:rsid w:val="000C373B"/>
    <w:rsid w:val="000F224C"/>
    <w:rsid w:val="00120C4F"/>
    <w:rsid w:val="0015798D"/>
    <w:rsid w:val="00200A61"/>
    <w:rsid w:val="002B5B75"/>
    <w:rsid w:val="002C2420"/>
    <w:rsid w:val="002E6963"/>
    <w:rsid w:val="0033255B"/>
    <w:rsid w:val="00380BED"/>
    <w:rsid w:val="00382220"/>
    <w:rsid w:val="00390113"/>
    <w:rsid w:val="003F4FD7"/>
    <w:rsid w:val="00405B70"/>
    <w:rsid w:val="004248E5"/>
    <w:rsid w:val="004465EE"/>
    <w:rsid w:val="0045745D"/>
    <w:rsid w:val="00491B18"/>
    <w:rsid w:val="004E5BAB"/>
    <w:rsid w:val="004E73E8"/>
    <w:rsid w:val="005109AB"/>
    <w:rsid w:val="0051566B"/>
    <w:rsid w:val="00544967"/>
    <w:rsid w:val="00547020"/>
    <w:rsid w:val="005756E6"/>
    <w:rsid w:val="005D4C23"/>
    <w:rsid w:val="00665D68"/>
    <w:rsid w:val="0069634B"/>
    <w:rsid w:val="006A5054"/>
    <w:rsid w:val="006D606D"/>
    <w:rsid w:val="006E46EB"/>
    <w:rsid w:val="00706E2E"/>
    <w:rsid w:val="00714277"/>
    <w:rsid w:val="00785714"/>
    <w:rsid w:val="007C6B17"/>
    <w:rsid w:val="007E0F28"/>
    <w:rsid w:val="008155B7"/>
    <w:rsid w:val="00872BEE"/>
    <w:rsid w:val="00887C87"/>
    <w:rsid w:val="008F634A"/>
    <w:rsid w:val="00994E56"/>
    <w:rsid w:val="009D0182"/>
    <w:rsid w:val="009F1A0E"/>
    <w:rsid w:val="00A0748D"/>
    <w:rsid w:val="00A37EED"/>
    <w:rsid w:val="00A5265F"/>
    <w:rsid w:val="00AA754A"/>
    <w:rsid w:val="00AF190C"/>
    <w:rsid w:val="00B35BE3"/>
    <w:rsid w:val="00B432F2"/>
    <w:rsid w:val="00B53062"/>
    <w:rsid w:val="00BA0CF0"/>
    <w:rsid w:val="00BA60F8"/>
    <w:rsid w:val="00BB0DFC"/>
    <w:rsid w:val="00BD6908"/>
    <w:rsid w:val="00C4595E"/>
    <w:rsid w:val="00C52385"/>
    <w:rsid w:val="00C5345C"/>
    <w:rsid w:val="00C64075"/>
    <w:rsid w:val="00C86093"/>
    <w:rsid w:val="00CA37C9"/>
    <w:rsid w:val="00CD5679"/>
    <w:rsid w:val="00CE656E"/>
    <w:rsid w:val="00DC786E"/>
    <w:rsid w:val="00DE33D1"/>
    <w:rsid w:val="00DF2BA2"/>
    <w:rsid w:val="00E02D2C"/>
    <w:rsid w:val="00E2146B"/>
    <w:rsid w:val="00E34C91"/>
    <w:rsid w:val="00E463CA"/>
    <w:rsid w:val="00EA048C"/>
    <w:rsid w:val="00EA30E8"/>
    <w:rsid w:val="00EC526E"/>
    <w:rsid w:val="00FC107E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93162-D177-4AA0-97AE-9B194F4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634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4595E"/>
    <w:rPr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4595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6888-1AA7-4BAE-A728-70211B1B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Mulberry 2.0</cp:keywords>
  <cp:lastModifiedBy>Yelena Petrosyan</cp:lastModifiedBy>
  <cp:revision>6</cp:revision>
  <cp:lastPrinted>2019-09-11T11:36:00Z</cp:lastPrinted>
  <dcterms:created xsi:type="dcterms:W3CDTF">2019-09-10T09:16:00Z</dcterms:created>
  <dcterms:modified xsi:type="dcterms:W3CDTF">2019-09-11T13:07:00Z</dcterms:modified>
</cp:coreProperties>
</file>