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E" w:rsidRPr="008E2AD4" w:rsidRDefault="0010671E" w:rsidP="001067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E2AD4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10671E" w:rsidRPr="008E2AD4" w:rsidRDefault="0010671E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>,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</w:t>
      </w:r>
      <w:r w:rsidR="00821914"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 w:rsidR="000D3ACF"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 w:rsidR="000D3ACF">
        <w:rPr>
          <w:rFonts w:ascii="GHEA Grapalat" w:hAnsi="GHEA Grapalat" w:cs="Times New Roman"/>
          <w:b/>
          <w:sz w:val="24"/>
          <w:szCs w:val="24"/>
          <w:lang w:val="af-ZA"/>
        </w:rPr>
        <w:t xml:space="preserve"> N 1717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-Ն ՈՐՈՇՄԱՆ ՄԵՋ ԼՐԱՑՈՒՄՆԵՐ ԿԱՏԱՐԵԼՈՒ</w:t>
      </w:r>
      <w:r w:rsidR="008E2AD4"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ԵՎ ԳՆՄԱՆ ԳՈՐԾԸՆԹԱՑԸ ՍԱՀՄԱՆԵԼՈՒ 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ՄԱՍԻՆ» ՀԱՅԱՍՏԱՆԻ ՀԱՆՐԱՊԵՏՈՒԹՅԱՆ ԿԱՌԱՎԱՐՈՒԹՅԱՆ ՈՐՈՇՄԱՆ ԸՆԴՈՒՆՄԱՆ</w:t>
      </w:r>
    </w:p>
    <w:p w:rsidR="004A1B7F" w:rsidRDefault="004A1B7F" w:rsidP="004A1B7F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97002A" w:rsidRPr="0097002A" w:rsidRDefault="0097002A" w:rsidP="0097002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1B00EB" w:rsidRPr="00C15E72" w:rsidRDefault="001B00EB" w:rsidP="0097002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E2AD4">
        <w:rPr>
          <w:rFonts w:ascii="GHEA Grapalat" w:hAnsi="GHEA Grapalat"/>
          <w:sz w:val="24"/>
          <w:szCs w:val="24"/>
          <w:lang w:val="hy-AM"/>
        </w:rPr>
        <w:t>201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8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օգոստոսի 3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-ին Ներդրումային վեճերի կարգավորման միջազգային կենտրոնի 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կողմից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վարույթ է ընդունվել ARB/1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8</w:t>
      </w:r>
      <w:r w:rsidR="00F73D20">
        <w:rPr>
          <w:rFonts w:ascii="GHEA Grapalat" w:hAnsi="GHEA Grapalat"/>
          <w:sz w:val="24"/>
          <w:szCs w:val="24"/>
          <w:lang w:val="hy-AM"/>
        </w:rPr>
        <w:t>/</w:t>
      </w:r>
      <w:r w:rsidR="00F73D20" w:rsidRPr="00F73D20">
        <w:rPr>
          <w:rFonts w:ascii="GHEA Grapalat" w:hAnsi="GHEA Grapalat"/>
          <w:sz w:val="24"/>
          <w:szCs w:val="24"/>
          <w:lang w:val="hy-AM"/>
        </w:rPr>
        <w:t>28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 թվակիր գործն ընդդեմ Հայաստանի Հանրապետության, որի մասին ստացվել է պաշտոնական ծանուցումը:</w:t>
      </w:r>
    </w:p>
    <w:p w:rsidR="00F73D20" w:rsidRPr="00F73D20" w:rsidRDefault="00F73D20" w:rsidP="00F73D2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D20">
        <w:rPr>
          <w:rFonts w:ascii="GHEA Grapalat" w:hAnsi="GHEA Grapalat"/>
          <w:sz w:val="24"/>
          <w:szCs w:val="24"/>
          <w:lang w:val="hy-AM"/>
        </w:rPr>
        <w:t>Արբիտրաժային վարույթի վերաբերյալ կանոնների 2-րդ հոդվածի</w:t>
      </w:r>
      <w:r>
        <w:rPr>
          <w:rStyle w:val="FootnoteReference"/>
          <w:rFonts w:ascii="GHEA Grapalat" w:hAnsi="GHEA Grapalat"/>
          <w:sz w:val="24"/>
          <w:szCs w:val="24"/>
          <w:lang w:val="ru-RU"/>
        </w:rPr>
        <w:footnoteReference w:id="1"/>
      </w:r>
      <w:r w:rsidRPr="00F73D20">
        <w:rPr>
          <w:rFonts w:ascii="GHEA Grapalat" w:hAnsi="GHEA Grapalat"/>
          <w:sz w:val="24"/>
          <w:szCs w:val="24"/>
          <w:lang w:val="hy-AM"/>
        </w:rPr>
        <w:t xml:space="preserve"> համաձայն՝ եթե կողմերը պահանջի գրանցման պահին դեռևս համաձայնություն ձեռք չեն բերել արբիտրների քանակի և նրանց նշանակման կարգի վերաբերյալ, ապա.</w:t>
      </w:r>
    </w:p>
    <w:p w:rsidR="00F73D20" w:rsidRPr="00F73D20" w:rsidRDefault="00F73D20" w:rsidP="00F73D20">
      <w:pPr>
        <w:pStyle w:val="ListParagraph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D20">
        <w:rPr>
          <w:rFonts w:ascii="GHEA Grapalat" w:hAnsi="GHEA Grapalat"/>
          <w:sz w:val="24"/>
          <w:szCs w:val="24"/>
          <w:lang w:val="hy-AM"/>
        </w:rPr>
        <w:t>դիմող կողմը պահանջի գրանցման պահից 10 օրվա ընթացքում մյուս կողմին առաջարկ է ներկայացնում արբիտրների քանակի և նրանց նշանակման կարգի վերաբերյալ,</w:t>
      </w:r>
    </w:p>
    <w:p w:rsidR="00F73D20" w:rsidRPr="00F73D20" w:rsidRDefault="00F73D20" w:rsidP="00F73D20">
      <w:pPr>
        <w:pStyle w:val="ListParagraph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73D20">
        <w:rPr>
          <w:rFonts w:ascii="GHEA Grapalat" w:hAnsi="GHEA Grapalat"/>
          <w:sz w:val="24"/>
          <w:szCs w:val="24"/>
          <w:lang w:val="hy-AM"/>
        </w:rPr>
        <w:lastRenderedPageBreak/>
        <w:t>այդ առաջարկը ստանալու պահից 20 օրվա ընթացքում մյուս կողմը իրականացնում է հետևյալ գործողությունները.</w:t>
      </w:r>
    </w:p>
    <w:p w:rsidR="00F73D20" w:rsidRPr="001F173A" w:rsidRDefault="00F73D20" w:rsidP="00F73D20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360" w:lineRule="auto"/>
        <w:ind w:hanging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 xml:space="preserve">ընդունում է առաջարկը, </w:t>
      </w:r>
    </w:p>
    <w:p w:rsidR="00F73D20" w:rsidRPr="001F173A" w:rsidRDefault="00F73D20" w:rsidP="00F73D20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արբիտրների</w:t>
      </w:r>
      <w:r w:rsidRPr="00405C8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քանակի</w:t>
      </w:r>
      <w:r w:rsidRPr="00405C8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405C8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նրանց</w:t>
      </w:r>
      <w:r w:rsidRPr="00772C9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նշանակման</w:t>
      </w:r>
      <w:r w:rsidRPr="00772C9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կարգի</w:t>
      </w:r>
      <w:r w:rsidRPr="00B272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վերաբերյալ</w:t>
      </w:r>
      <w:r w:rsidRPr="001F173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այլ</w:t>
      </w:r>
      <w:r w:rsidRPr="001F173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</w:t>
      </w:r>
      <w:r w:rsidRPr="001F173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1F173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ներկայացնում</w:t>
      </w:r>
      <w:r w:rsidRPr="001F173A">
        <w:rPr>
          <w:rFonts w:ascii="GHEA Grapalat" w:hAnsi="GHEA Grapalat"/>
          <w:sz w:val="24"/>
          <w:szCs w:val="24"/>
        </w:rPr>
        <w:t xml:space="preserve">, </w:t>
      </w:r>
    </w:p>
    <w:p w:rsidR="00F73D20" w:rsidRPr="005064ED" w:rsidRDefault="00F73D20" w:rsidP="00F73D20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դիմող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կողմը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առաջարկի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վերաբերյալ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պատասխան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ստանալու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պահից</w:t>
      </w:r>
      <w:r w:rsidRPr="0038494D">
        <w:rPr>
          <w:rFonts w:ascii="GHEA Grapalat" w:hAnsi="GHEA Grapalat"/>
          <w:sz w:val="24"/>
          <w:szCs w:val="24"/>
        </w:rPr>
        <w:t xml:space="preserve"> 20 </w:t>
      </w:r>
      <w:r>
        <w:rPr>
          <w:rFonts w:ascii="GHEA Grapalat" w:hAnsi="GHEA Grapalat"/>
          <w:sz w:val="24"/>
          <w:szCs w:val="24"/>
          <w:lang w:val="ru-RU"/>
        </w:rPr>
        <w:t>օրվա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ընթացքում</w:t>
      </w:r>
      <w:r w:rsidRPr="00384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տեղեկացնում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պատասխանողին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նման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առաջարկը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ընդունելու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կամ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մերժելու</w:t>
      </w:r>
      <w:r w:rsidRPr="00216A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216A55">
        <w:rPr>
          <w:rFonts w:ascii="GHEA Grapalat" w:hAnsi="GHEA Grapalat"/>
          <w:sz w:val="24"/>
          <w:szCs w:val="24"/>
        </w:rPr>
        <w:t>:</w:t>
      </w:r>
    </w:p>
    <w:p w:rsidR="00F73D20" w:rsidRPr="00D07ADA" w:rsidRDefault="00F73D20" w:rsidP="00F73D20">
      <w:pPr>
        <w:tabs>
          <w:tab w:val="left" w:pos="0"/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07ADA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Նույն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հոդվածի</w:t>
      </w:r>
      <w:r w:rsidRPr="00D07ADA">
        <w:rPr>
          <w:rFonts w:ascii="GHEA Grapalat" w:hAnsi="GHEA Grapalat"/>
          <w:sz w:val="24"/>
          <w:szCs w:val="24"/>
        </w:rPr>
        <w:t xml:space="preserve"> 3-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կետի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համաձայն՝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եթե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պահանջի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գրանցման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պահից</w:t>
      </w:r>
      <w:r w:rsidRPr="00D07ADA">
        <w:rPr>
          <w:rFonts w:ascii="GHEA Grapalat" w:hAnsi="GHEA Grapalat"/>
          <w:sz w:val="24"/>
          <w:szCs w:val="24"/>
        </w:rPr>
        <w:t xml:space="preserve"> 60 </w:t>
      </w:r>
      <w:r>
        <w:rPr>
          <w:rFonts w:ascii="GHEA Grapalat" w:hAnsi="GHEA Grapalat"/>
          <w:sz w:val="24"/>
          <w:szCs w:val="24"/>
          <w:lang w:val="ru-RU"/>
        </w:rPr>
        <w:t>օրվա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ընթացքում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կողմերը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համաձայնություն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ձեռք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չեն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բերում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արբիտրների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քանակի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նրանց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նշանակման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կարգի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վերաբերյալ</w:t>
      </w:r>
      <w:r w:rsidRPr="00D07ADA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ապա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կողմերից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մեկը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Գլխավոր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Քարտուղարին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տեղեկացնում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D07ADA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ընտրում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D07ADA">
        <w:rPr>
          <w:rFonts w:ascii="GHEA Grapalat" w:hAnsi="GHEA Grapalat"/>
          <w:sz w:val="24"/>
          <w:szCs w:val="24"/>
        </w:rPr>
        <w:t xml:space="preserve"> 37 (2) (</w:t>
      </w:r>
      <w:r>
        <w:rPr>
          <w:rFonts w:ascii="GHEA Grapalat" w:hAnsi="GHEA Grapalat"/>
          <w:sz w:val="24"/>
          <w:szCs w:val="24"/>
        </w:rPr>
        <w:t>b</w:t>
      </w:r>
      <w:r w:rsidRPr="00D07ADA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  <w:lang w:val="ru-RU"/>
        </w:rPr>
        <w:t>հոդվածով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նախատեսված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տրիբունալի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ձևավորման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հատուկ</w:t>
      </w:r>
      <w:r w:rsidRPr="00D07A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ընթացակարգը</w:t>
      </w:r>
      <w:r w:rsidRPr="00D07ADA">
        <w:rPr>
          <w:rFonts w:ascii="GHEA Grapalat" w:hAnsi="GHEA Grapalat"/>
          <w:sz w:val="24"/>
          <w:szCs w:val="24"/>
        </w:rPr>
        <w:t>:</w:t>
      </w:r>
    </w:p>
    <w:p w:rsidR="003F4D77" w:rsidRDefault="00F73D20" w:rsidP="00F73D2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</w:t>
      </w:r>
      <w:proofErr w:type="spellStart"/>
      <w:r>
        <w:rPr>
          <w:rFonts w:ascii="GHEA Grapalat" w:hAnsi="GHEA Grapalat"/>
          <w:sz w:val="24"/>
          <w:szCs w:val="24"/>
        </w:rPr>
        <w:t>Արբիտրաժային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վարույթի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>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ի</w:t>
      </w:r>
      <w:r w:rsidRPr="00B278F5">
        <w:rPr>
          <w:rFonts w:ascii="GHEA Grapalat" w:hAnsi="GHEA Grapalat"/>
          <w:sz w:val="24"/>
          <w:szCs w:val="24"/>
        </w:rPr>
        <w:t xml:space="preserve"> 4-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հոդվածը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նախատեսում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արբիտրաժային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տրիբունալի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ձևավորման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առավել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երկար՝</w:t>
      </w:r>
      <w:r w:rsidRPr="00B278F5">
        <w:rPr>
          <w:rFonts w:ascii="GHEA Grapalat" w:hAnsi="GHEA Grapalat"/>
          <w:sz w:val="24"/>
          <w:szCs w:val="24"/>
        </w:rPr>
        <w:t xml:space="preserve"> 90-</w:t>
      </w:r>
      <w:r>
        <w:rPr>
          <w:rFonts w:ascii="GHEA Grapalat" w:hAnsi="GHEA Grapalat"/>
          <w:sz w:val="24"/>
          <w:szCs w:val="24"/>
          <w:lang w:val="ru-RU"/>
        </w:rPr>
        <w:t>օրյա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ժամկետ</w:t>
      </w:r>
      <w:r w:rsidRPr="00B278F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  <w:lang w:val="ru-RU"/>
        </w:rPr>
        <w:t>Այսպես</w:t>
      </w:r>
      <w:r w:rsidRPr="00B278F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եթե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պահանջի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գրանցման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պահից</w:t>
      </w:r>
      <w:r w:rsidRPr="00B278F5">
        <w:rPr>
          <w:rFonts w:ascii="GHEA Grapalat" w:hAnsi="GHEA Grapalat"/>
          <w:sz w:val="24"/>
          <w:szCs w:val="24"/>
        </w:rPr>
        <w:t xml:space="preserve"> 90 </w:t>
      </w:r>
      <w:r>
        <w:rPr>
          <w:rFonts w:ascii="GHEA Grapalat" w:hAnsi="GHEA Grapalat"/>
          <w:sz w:val="24"/>
          <w:szCs w:val="24"/>
          <w:lang w:val="ru-RU"/>
        </w:rPr>
        <w:t>օրվա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ընթացքում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արբիտրաժային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տրիբունալը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չի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ձևավորվում</w:t>
      </w:r>
      <w:r w:rsidRPr="00B278F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ապա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կողմերից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մեկը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դիմում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Վարչական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խորհրդի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նախագահին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արբիտրաժային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տրիբունալ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ձևավորելու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խնդրանքով</w:t>
      </w:r>
      <w:r w:rsidRPr="00B278F5">
        <w:rPr>
          <w:rFonts w:ascii="GHEA Grapalat" w:hAnsi="GHEA Grapalat"/>
          <w:sz w:val="24"/>
          <w:szCs w:val="24"/>
        </w:rPr>
        <w:t xml:space="preserve">: </w:t>
      </w:r>
    </w:p>
    <w:p w:rsidR="00F73D20" w:rsidRPr="00B278F5" w:rsidRDefault="00F73D20" w:rsidP="00F73D2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87401">
        <w:rPr>
          <w:rFonts w:ascii="GHEA Grapalat" w:eastAsia="Times New Roman" w:hAnsi="GHEA Grapalat"/>
          <w:color w:val="000000"/>
          <w:sz w:val="24"/>
          <w:szCs w:val="24"/>
          <w:lang w:val="ru-RU"/>
        </w:rPr>
        <w:t>Ամփոփելով</w:t>
      </w:r>
      <w:r w:rsidRPr="00B278F5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87401">
        <w:rPr>
          <w:rFonts w:ascii="GHEA Grapalat" w:eastAsia="Times New Roman" w:hAnsi="GHEA Grapalat"/>
          <w:color w:val="000000"/>
          <w:sz w:val="24"/>
          <w:szCs w:val="24"/>
          <w:lang w:val="ru-RU"/>
        </w:rPr>
        <w:t>վերոգրյալը՝</w:t>
      </w:r>
      <w:r w:rsidRPr="00B278F5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3F4D7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proofErr w:type="spellStart"/>
      <w:r>
        <w:rPr>
          <w:rFonts w:ascii="GHEA Grapalat" w:hAnsi="GHEA Grapalat"/>
          <w:sz w:val="24"/>
          <w:szCs w:val="24"/>
        </w:rPr>
        <w:t>Արբիտրաժային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վարույթի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>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կանոններ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</w:t>
      </w:r>
      <w:r w:rsidRPr="00D123A6">
        <w:rPr>
          <w:rFonts w:ascii="GHEA Grapalat" w:hAnsi="GHEA Grapalat"/>
          <w:sz w:val="24"/>
          <w:szCs w:val="24"/>
        </w:rPr>
        <w:t>երդրումային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123A6">
        <w:rPr>
          <w:rFonts w:ascii="GHEA Grapalat" w:hAnsi="GHEA Grapalat"/>
          <w:sz w:val="24"/>
          <w:szCs w:val="24"/>
        </w:rPr>
        <w:t>վեճերի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123A6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D123A6">
        <w:rPr>
          <w:rFonts w:ascii="Courier New" w:hAnsi="Courier New" w:cs="Courier New"/>
          <w:sz w:val="24"/>
          <w:szCs w:val="24"/>
        </w:rPr>
        <w:t> 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123A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278F5">
        <w:rPr>
          <w:rFonts w:ascii="GHEA Grapalat" w:hAnsi="GHEA Grapalat"/>
          <w:sz w:val="24"/>
          <w:szCs w:val="24"/>
        </w:rPr>
        <w:t xml:space="preserve"> (</w:t>
      </w:r>
      <w:r w:rsidRPr="00D123A6">
        <w:rPr>
          <w:rFonts w:ascii="GHEA Grapalat" w:hAnsi="GHEA Grapalat"/>
          <w:sz w:val="24"/>
          <w:szCs w:val="24"/>
        </w:rPr>
        <w:t>ICSID</w:t>
      </w:r>
      <w:r w:rsidRPr="00B278F5"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կոնվենցիա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յի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նորմերի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վերլուծությունից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բխում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278F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արբիտրաժային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տրիբունալի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ձևավորման</w:t>
      </w:r>
      <w:r w:rsidRPr="00B27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համար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սահմանված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են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հստակ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ժամկետներ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4D77">
        <w:rPr>
          <w:rFonts w:ascii="GHEA Grapalat" w:hAnsi="GHEA Grapalat"/>
          <w:sz w:val="24"/>
          <w:szCs w:val="24"/>
        </w:rPr>
        <w:t>որոնք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անհրաժեշտ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F4D77">
        <w:rPr>
          <w:rFonts w:ascii="GHEA Grapalat" w:hAnsi="GHEA Grapalat"/>
          <w:sz w:val="24"/>
          <w:szCs w:val="24"/>
        </w:rPr>
        <w:t>պահպանել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հետագա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անբարենպաստ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հետևանքներից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խուսափելու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համար</w:t>
      </w:r>
      <w:proofErr w:type="spellEnd"/>
      <w:r w:rsidR="003F4D77">
        <w:rPr>
          <w:rFonts w:ascii="GHEA Grapalat" w:hAnsi="GHEA Grapalat"/>
          <w:sz w:val="24"/>
          <w:szCs w:val="24"/>
        </w:rPr>
        <w:t>:</w:t>
      </w:r>
      <w:r w:rsidRPr="00B278F5">
        <w:rPr>
          <w:rFonts w:ascii="GHEA Grapalat" w:hAnsi="GHEA Grapalat"/>
          <w:sz w:val="24"/>
          <w:szCs w:val="24"/>
        </w:rPr>
        <w:t xml:space="preserve"> </w:t>
      </w:r>
    </w:p>
    <w:p w:rsidR="001B00EB" w:rsidRPr="000A6E87" w:rsidRDefault="006A3AB1" w:rsidP="003F4D77">
      <w:pPr>
        <w:pStyle w:val="ListParagraph"/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2AD4">
        <w:rPr>
          <w:rFonts w:ascii="GHEA Grapalat" w:hAnsi="GHEA Grapalat"/>
          <w:sz w:val="24"/>
          <w:szCs w:val="24"/>
          <w:lang w:val="hy-AM"/>
        </w:rPr>
        <w:t>Բացի այ</w:t>
      </w:r>
      <w:r w:rsidR="003F4D77">
        <w:rPr>
          <w:rFonts w:ascii="GHEA Grapalat" w:hAnsi="GHEA Grapalat"/>
          <w:sz w:val="24"/>
          <w:szCs w:val="24"/>
        </w:rPr>
        <w:t>դ</w:t>
      </w:r>
      <w:r w:rsidRPr="008E2AD4">
        <w:rPr>
          <w:rFonts w:ascii="GHEA Grapalat" w:hAnsi="GHEA Grapalat"/>
          <w:sz w:val="24"/>
          <w:szCs w:val="24"/>
          <w:lang w:val="hy-AM"/>
        </w:rPr>
        <w:t xml:space="preserve">, ներդրումների կարգավորման վեճի կողմերը պետք է պատշաճ կերպով ներկայացված լինեն համապատասխան որակավորում (արբիտրաժի գործեր վարելու փորձառություն) ունեցող իրավաբանական  կազմակերպությունների </w:t>
      </w:r>
      <w:r w:rsidRPr="008E2AD4">
        <w:rPr>
          <w:rFonts w:ascii="GHEA Grapalat" w:hAnsi="GHEA Grapalat"/>
          <w:sz w:val="24"/>
          <w:szCs w:val="24"/>
          <w:lang w:val="hy-AM"/>
        </w:rPr>
        <w:lastRenderedPageBreak/>
        <w:t>կողմից:</w:t>
      </w:r>
      <w:r w:rsidR="00122354" w:rsidRPr="008E2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Այդ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նկատառումից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ելնելով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՝ </w:t>
      </w:r>
      <w:r w:rsidR="003F4D77">
        <w:rPr>
          <w:rFonts w:ascii="GHEA Grapalat" w:hAnsi="GHEA Grapalat"/>
          <w:sz w:val="24"/>
          <w:szCs w:val="24"/>
          <w:lang w:val="hy-AM"/>
        </w:rPr>
        <w:t>Արդարադատության նախարար</w:t>
      </w:r>
      <w:r w:rsidR="003F4D77">
        <w:rPr>
          <w:rFonts w:ascii="GHEA Grapalat" w:hAnsi="GHEA Grapalat"/>
          <w:sz w:val="24"/>
          <w:szCs w:val="24"/>
        </w:rPr>
        <w:t>ի</w:t>
      </w:r>
      <w:r w:rsidR="003F4D77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77">
        <w:rPr>
          <w:rFonts w:ascii="GHEA Grapalat" w:hAnsi="GHEA Grapalat"/>
          <w:sz w:val="24"/>
          <w:szCs w:val="24"/>
        </w:rPr>
        <w:t xml:space="preserve">10.10.2018 </w:t>
      </w:r>
      <w:proofErr w:type="spellStart"/>
      <w:r w:rsidR="003F4D77">
        <w:rPr>
          <w:rFonts w:ascii="GHEA Grapalat" w:hAnsi="GHEA Grapalat"/>
          <w:sz w:val="24"/>
          <w:szCs w:val="24"/>
        </w:rPr>
        <w:t>թվականի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4D77">
        <w:rPr>
          <w:rFonts w:ascii="GHEA Grapalat" w:hAnsi="GHEA Grapalat"/>
          <w:sz w:val="24"/>
          <w:szCs w:val="24"/>
        </w:rPr>
        <w:t>թիվ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541-Ա</w:t>
      </w:r>
      <w:r w:rsidR="003F4D77">
        <w:rPr>
          <w:rFonts w:ascii="GHEA Grapalat" w:hAnsi="GHEA Grapalat"/>
          <w:sz w:val="24"/>
          <w:szCs w:val="24"/>
          <w:lang w:val="hy-AM"/>
        </w:rPr>
        <w:t xml:space="preserve"> հրամանով </w:t>
      </w:r>
      <w:proofErr w:type="spellStart"/>
      <w:r w:rsidR="003F4D77">
        <w:rPr>
          <w:rFonts w:ascii="GHEA Grapalat" w:hAnsi="GHEA Grapalat"/>
          <w:sz w:val="24"/>
          <w:szCs w:val="24"/>
        </w:rPr>
        <w:t>հաստատվել</w:t>
      </w:r>
      <w:proofErr w:type="spellEnd"/>
      <w:r w:rsidR="003F4D77">
        <w:rPr>
          <w:rFonts w:ascii="GHEA Grapalat" w:hAnsi="GHEA Grapalat"/>
          <w:sz w:val="24"/>
          <w:szCs w:val="24"/>
        </w:rPr>
        <w:t xml:space="preserve"> է </w:t>
      </w:r>
      <w:r w:rsidR="003F4D77" w:rsidRPr="005C3A69">
        <w:rPr>
          <w:rFonts w:ascii="GHEA Grapalat" w:hAnsi="GHEA Grapalat"/>
          <w:sz w:val="24"/>
          <w:szCs w:val="24"/>
          <w:lang w:val="hy-AM"/>
        </w:rPr>
        <w:t xml:space="preserve">Ներդրումային Վեճերի Կարգավորման Միջազգային Կենտրոնի </w:t>
      </w:r>
      <w:r w:rsidR="003F4D77" w:rsidRPr="00062427">
        <w:rPr>
          <w:rFonts w:ascii="GHEA Grapalat" w:hAnsi="GHEA Grapalat"/>
          <w:sz w:val="24"/>
          <w:szCs w:val="24"/>
          <w:lang w:val="hy-AM"/>
        </w:rPr>
        <w:t>վարույթում 2018 թվականի օգոստոսի 3-ին մուտքագրված ICSID No. ARB/18/28</w:t>
      </w:r>
      <w:r w:rsidR="003F4D77" w:rsidRPr="005C3A69">
        <w:rPr>
          <w:rFonts w:ascii="GHEA Grapalat" w:hAnsi="GHEA Grapalat"/>
          <w:sz w:val="24"/>
          <w:szCs w:val="24"/>
          <w:lang w:val="hy-AM"/>
        </w:rPr>
        <w:t xml:space="preserve"> արբիտրաժային գործով Հայաստանի Հանրապետության շահերը պաշտպանելու համար </w:t>
      </w:r>
      <w:r w:rsidR="003F4D77" w:rsidRPr="008B7322">
        <w:rPr>
          <w:rFonts w:ascii="GHEA Grapalat" w:hAnsi="GHEA Grapalat"/>
          <w:sz w:val="24"/>
          <w:szCs w:val="24"/>
          <w:lang w:val="hy-AM"/>
        </w:rPr>
        <w:t>Հայաստանի Հանրապետության տարածքից դուրս</w:t>
      </w:r>
      <w:r w:rsidR="003F4D77" w:rsidRPr="005C3A69">
        <w:rPr>
          <w:rFonts w:ascii="GHEA Grapalat" w:hAnsi="GHEA Grapalat"/>
          <w:sz w:val="24"/>
          <w:szCs w:val="24"/>
          <w:lang w:val="hy-AM"/>
        </w:rPr>
        <w:t xml:space="preserve"> փաստաբանական և իրավաբանական ծառայություններ</w:t>
      </w:r>
      <w:r w:rsidR="003F4D77" w:rsidRPr="008B7322">
        <w:rPr>
          <w:rFonts w:ascii="GHEA Grapalat" w:hAnsi="GHEA Grapalat"/>
          <w:sz w:val="24"/>
          <w:szCs w:val="24"/>
          <w:lang w:val="hy-AM"/>
        </w:rPr>
        <w:t>ի գնման կարգը</w:t>
      </w:r>
      <w:r w:rsidR="003F4D77" w:rsidRPr="003F4D77">
        <w:rPr>
          <w:rFonts w:ascii="GHEA Grapalat" w:hAnsi="GHEA Grapalat"/>
          <w:sz w:val="24"/>
          <w:szCs w:val="24"/>
          <w:lang w:val="hy-AM"/>
        </w:rPr>
        <w:t>՝ սահմանելով Հայաստանի Հանրապետությանը</w:t>
      </w:r>
      <w:r w:rsidR="003F4D77">
        <w:rPr>
          <w:rFonts w:ascii="GHEA Grapalat" w:hAnsi="GHEA Grapalat"/>
          <w:sz w:val="24"/>
          <w:szCs w:val="24"/>
          <w:lang w:val="hy-AM"/>
        </w:rPr>
        <w:t xml:space="preserve"> ներկայացնող </w:t>
      </w:r>
      <w:r w:rsidR="003F4D77" w:rsidRPr="003F4D77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="003F4D77">
        <w:rPr>
          <w:rFonts w:ascii="GHEA Grapalat" w:hAnsi="GHEA Grapalat"/>
          <w:sz w:val="24"/>
          <w:szCs w:val="24"/>
          <w:lang w:val="hy-AM"/>
        </w:rPr>
        <w:t>կազմակերպության ընտրության ընթացակարգը</w:t>
      </w:r>
      <w:r w:rsidR="003F4D77" w:rsidRPr="003F4D7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F4D77">
        <w:rPr>
          <w:rFonts w:ascii="GHEA Grapalat" w:hAnsi="GHEA Grapalat"/>
          <w:sz w:val="24"/>
          <w:szCs w:val="24"/>
          <w:lang w:val="hy-AM"/>
        </w:rPr>
        <w:t>թեկնածու կազմակերպություններին ներկայացվող պահանջները</w:t>
      </w:r>
      <w:r w:rsidR="003F4D77" w:rsidRPr="003F4D77">
        <w:rPr>
          <w:rFonts w:ascii="GHEA Grapalat" w:hAnsi="GHEA Grapalat"/>
          <w:sz w:val="24"/>
          <w:szCs w:val="24"/>
          <w:lang w:val="hy-AM"/>
        </w:rPr>
        <w:t>:</w:t>
      </w:r>
    </w:p>
    <w:p w:rsidR="000A6E87" w:rsidRPr="001C4D8F" w:rsidRDefault="000A6E87" w:rsidP="003F4D77">
      <w:pPr>
        <w:pStyle w:val="ListParagraph"/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A6E87">
        <w:rPr>
          <w:rFonts w:ascii="GHEA Grapalat" w:hAnsi="GHEA Grapalat"/>
          <w:sz w:val="24"/>
          <w:szCs w:val="24"/>
          <w:lang w:val="hy-AM"/>
        </w:rPr>
        <w:t xml:space="preserve">Միաժամանակ, հարկ է նկատել, որ տվյալ գործով ձեռք է բերվել համաձայնություն արբիտրաժային տրիբունալ ձևավորել մինչև 22.10.2018 թվականը, որպիսի ժամկետը կողմերի համաձայնությամբ երկարաձգվել է 15 օրով: Հետևաբար, մինչև 2018 թվականի նոյեմբերի 6-ը անհրաժեշտ է </w:t>
      </w:r>
      <w:r w:rsidR="001C4D8F" w:rsidRPr="001C4D8F">
        <w:rPr>
          <w:rFonts w:ascii="GHEA Grapalat" w:hAnsi="GHEA Grapalat"/>
          <w:sz w:val="24"/>
          <w:szCs w:val="24"/>
          <w:lang w:val="hy-AM"/>
        </w:rPr>
        <w:t>ապահովել ընտրված միջազգային կազմակերպության կողմից գործի ստանձնումը և արբիտր</w:t>
      </w:r>
      <w:r w:rsidR="00824976" w:rsidRPr="00824976">
        <w:rPr>
          <w:rFonts w:ascii="GHEA Grapalat" w:hAnsi="GHEA Grapalat"/>
          <w:sz w:val="24"/>
          <w:szCs w:val="24"/>
          <w:lang w:val="hy-AM"/>
        </w:rPr>
        <w:t>ի</w:t>
      </w:r>
      <w:r w:rsidR="001C4D8F" w:rsidRPr="001C4D8F">
        <w:rPr>
          <w:rFonts w:ascii="GHEA Grapalat" w:hAnsi="GHEA Grapalat"/>
          <w:sz w:val="24"/>
          <w:szCs w:val="24"/>
          <w:lang w:val="hy-AM"/>
        </w:rPr>
        <w:t xml:space="preserve"> նշանակումը:</w:t>
      </w:r>
    </w:p>
    <w:p w:rsidR="008E2AD4" w:rsidRPr="004C07C2" w:rsidRDefault="003F4D77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4D77">
        <w:rPr>
          <w:rFonts w:ascii="GHEA Grapalat" w:hAnsi="GHEA Grapalat" w:cs="Tahoma"/>
          <w:sz w:val="24"/>
          <w:szCs w:val="24"/>
          <w:lang w:val="hy-AM"/>
        </w:rPr>
        <w:t xml:space="preserve">Ամբողջ վերոշարադրյալից բխում է, որ 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F73D20">
        <w:rPr>
          <w:rFonts w:ascii="GHEA Grapalat" w:hAnsi="GHEA Grapalat" w:cs="Tahoma"/>
          <w:sz w:val="24"/>
          <w:szCs w:val="24"/>
          <w:lang w:val="af-ZA"/>
        </w:rPr>
        <w:t>7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F73D20">
        <w:rPr>
          <w:rFonts w:ascii="GHEA Grapalat" w:hAnsi="GHEA Grapalat" w:cs="Tahoma"/>
          <w:sz w:val="24"/>
          <w:szCs w:val="24"/>
          <w:lang w:val="af-ZA"/>
        </w:rPr>
        <w:t>8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 w:rsidR="00F73D20">
        <w:rPr>
          <w:rFonts w:ascii="GHEA Grapalat" w:hAnsi="GHEA Grapalat" w:cs="Tahoma"/>
          <w:sz w:val="24"/>
          <w:szCs w:val="24"/>
          <w:lang w:val="af-ZA"/>
        </w:rPr>
        <w:t>7</w:t>
      </w:r>
      <w:r w:rsidR="00F73D20" w:rsidRPr="008E2AD4">
        <w:rPr>
          <w:rFonts w:ascii="GHEA Grapalat" w:hAnsi="GHEA Grapalat" w:cs="Tahoma"/>
          <w:sz w:val="24"/>
          <w:szCs w:val="24"/>
          <w:lang w:val="af-ZA"/>
        </w:rPr>
        <w:t>1</w:t>
      </w:r>
      <w:r w:rsidR="00F73D20">
        <w:rPr>
          <w:rFonts w:ascii="GHEA Grapalat" w:hAnsi="GHEA Grapalat" w:cs="Tahoma"/>
          <w:sz w:val="24"/>
          <w:szCs w:val="24"/>
          <w:lang w:val="af-ZA"/>
        </w:rPr>
        <w:t>7</w:t>
      </w:r>
      <w:r w:rsidR="00F73D20" w:rsidRPr="000D3ACF">
        <w:rPr>
          <w:rFonts w:ascii="GHEA Grapalat" w:hAnsi="GHEA Grapalat" w:cs="Tahoma"/>
          <w:sz w:val="24"/>
          <w:szCs w:val="24"/>
          <w:lang w:val="hy-AM"/>
        </w:rPr>
        <w:t>-Ն որոշման մեջ լրացումներ կատարելու և գնման գործընթացը սահմանելու մասին</w:t>
      </w:r>
      <w:r w:rsidR="00F73D20" w:rsidRPr="000D3ACF">
        <w:rPr>
          <w:rFonts w:ascii="GHEA Grapalat" w:hAnsi="GHEA Grapalat"/>
          <w:sz w:val="24"/>
          <w:szCs w:val="24"/>
          <w:lang w:val="hy-AM"/>
        </w:rPr>
        <w:t>»</w:t>
      </w:r>
      <w:r w:rsidR="00F73D20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D20">
        <w:rPr>
          <w:rFonts w:ascii="GHEA Grapalat" w:hAnsi="GHEA Grapalat" w:cs="Times New Roman"/>
          <w:sz w:val="24"/>
          <w:szCs w:val="24"/>
          <w:lang w:val="af-ZA"/>
        </w:rPr>
        <w:t>Կ</w:t>
      </w:r>
      <w:r w:rsidR="00F73D20" w:rsidRPr="008E2AD4">
        <w:rPr>
          <w:rFonts w:ascii="GHEA Grapalat" w:hAnsi="GHEA Grapalat" w:cs="Times New Roman"/>
          <w:sz w:val="24"/>
          <w:szCs w:val="24"/>
          <w:lang w:val="af-ZA"/>
        </w:rPr>
        <w:t xml:space="preserve">առավարության որոշումն ընդունելու անհրաժեշտությունը պայմանավորված է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երդրումային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>ենտրոնի վարույթում 201</w:t>
      </w:r>
      <w:r w:rsidR="00F73D20" w:rsidRPr="003004EA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F73D20" w:rsidRPr="003004EA">
        <w:rPr>
          <w:rFonts w:ascii="GHEA Grapalat" w:hAnsi="GHEA Grapalat"/>
          <w:color w:val="000000"/>
          <w:sz w:val="24"/>
          <w:szCs w:val="24"/>
          <w:lang w:val="hy-AM"/>
        </w:rPr>
        <w:t>օգոստոսի 3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>-ին մուտքագրված ICSID No.ARB /1</w:t>
      </w:r>
      <w:r w:rsidR="00F73D20" w:rsidRPr="00C15E7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F73D20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F73D20" w:rsidRPr="00C15E72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 Հայաստանի Հանրապետության շահերը պաշտպանելու համար փաստաբանական, իրավաբանական ծառայությունների գնման և արբիտրաժային դատարանի կողմից քննության համար գանձվող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գումարները</w:t>
      </w:r>
      <w:r w:rsidR="00F73D20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վճարելու 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>անհր</w:t>
      </w:r>
      <w:r w:rsidR="00F21BEE" w:rsidRPr="000D3ACF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F73D20" w:rsidRPr="000D3ACF">
        <w:rPr>
          <w:rFonts w:ascii="GHEA Grapalat" w:hAnsi="GHEA Grapalat"/>
          <w:color w:val="000000"/>
          <w:sz w:val="24"/>
          <w:szCs w:val="24"/>
          <w:lang w:val="hy-AM"/>
        </w:rPr>
        <w:t xml:space="preserve">ժեշտությամբ: </w:t>
      </w:r>
    </w:p>
    <w:p w:rsidR="004C07C2" w:rsidRPr="004C07C2" w:rsidRDefault="004C07C2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7002A" w:rsidRPr="0097002A" w:rsidRDefault="0097002A" w:rsidP="00970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/>
          <w:b/>
          <w:sz w:val="24"/>
          <w:szCs w:val="24"/>
          <w:lang w:val="hy-AM"/>
        </w:rPr>
        <w:lastRenderedPageBreak/>
        <w:t>Առաջարկվող կարգավորման բնույթը</w:t>
      </w:r>
    </w:p>
    <w:p w:rsidR="00EF08C3" w:rsidRPr="000A6E87" w:rsidRDefault="0097002A" w:rsidP="00EF08C3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002A">
        <w:rPr>
          <w:rFonts w:ascii="GHEA Grapalat" w:eastAsia="Calibri" w:hAnsi="GHEA Grapalat" w:cs="Sylfaen"/>
          <w:sz w:val="24"/>
          <w:szCs w:val="24"/>
          <w:lang w:val="hy-AM"/>
        </w:rPr>
        <w:t>Սույն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որոշումով նախատեսվում է 2018 թվականի պետական բյուջեով նախատեսված Կառավարության պահուստային ֆոնդի հաշվին </w:t>
      </w:r>
      <w:r w:rsidRPr="0097002A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="004C07C2" w:rsidRPr="004C07C2">
        <w:rPr>
          <w:rFonts w:ascii="GHEA Grapalat" w:hAnsi="GHEA Grapalat"/>
          <w:sz w:val="24"/>
          <w:szCs w:val="24"/>
          <w:lang w:val="hy-AM"/>
        </w:rPr>
        <w:t>ը</w:t>
      </w:r>
      <w:r w:rsidRPr="009700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հատկացնել գումար</w:t>
      </w:r>
      <w:r w:rsidRPr="009700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>ICSID No.ARB /1</w:t>
      </w:r>
      <w:r w:rsidR="00EF08C3" w:rsidRPr="00C15E7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EF08C3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EF08C3" w:rsidRPr="00C15E72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 Հայաստանի Հանրապետության</w:t>
      </w:r>
      <w:r w:rsidR="00EF08C3" w:rsidRPr="00EF08C3">
        <w:rPr>
          <w:rStyle w:val="Emphasis"/>
          <w:rFonts w:ascii="GHEA Grapalat" w:eastAsia="Calibri" w:hAnsi="GHEA Grapalat" w:cs="Arial"/>
          <w:bCs/>
          <w:i w:val="0"/>
          <w:iCs w:val="0"/>
          <w:sz w:val="24"/>
          <w:szCs w:val="24"/>
          <w:shd w:val="clear" w:color="auto" w:fill="FFFFFF"/>
          <w:lang w:val="hy-AM"/>
        </w:rPr>
        <w:t xml:space="preserve">ը տրամադրված նախնական խորհրդատվության հատուցման և 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EF08C3" w:rsidRPr="00EF08C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F08C3" w:rsidRPr="008E2AD4">
        <w:rPr>
          <w:rFonts w:ascii="GHEA Grapalat" w:hAnsi="GHEA Grapalat"/>
          <w:color w:val="000000"/>
          <w:sz w:val="24"/>
          <w:szCs w:val="24"/>
          <w:lang w:val="hy-AM"/>
        </w:rPr>
        <w:t>շահերը պաշտպանելու համար փաստաբանական, իրավաբանական ծառայությունների գնման</w:t>
      </w:r>
      <w:r w:rsidR="00EF08C3" w:rsidRPr="0097002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7002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97002A" w:rsidRPr="0097002A" w:rsidRDefault="0097002A" w:rsidP="00AF3423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02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7002A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97002A" w:rsidRDefault="0097002A" w:rsidP="0075415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Իրավական ակտի նախագիծը մշակվել է </w:t>
      </w:r>
      <w:r w:rsidR="00754153" w:rsidRPr="00754153">
        <w:rPr>
          <w:rFonts w:ascii="GHEA Grapalat" w:hAnsi="GHEA Grapalat"/>
          <w:lang w:val="hy-AM"/>
        </w:rPr>
        <w:t>Արդարադատության նախարարության</w:t>
      </w:r>
      <w:r>
        <w:rPr>
          <w:rFonts w:ascii="GHEA Grapalat" w:hAnsi="GHEA Grapalat"/>
          <w:lang w:val="hy-AM"/>
        </w:rPr>
        <w:t xml:space="preserve"> կողմից:</w:t>
      </w:r>
    </w:p>
    <w:p w:rsidR="0097002A" w:rsidRDefault="0097002A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  <w:lang w:val="hy-AM"/>
        </w:rPr>
      </w:pPr>
    </w:p>
    <w:p w:rsidR="0097002A" w:rsidRPr="0097002A" w:rsidRDefault="0097002A" w:rsidP="0097002A">
      <w:pPr>
        <w:pStyle w:val="ListParagraph"/>
        <w:spacing w:line="360" w:lineRule="auto"/>
        <w:ind w:left="108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7002A">
        <w:rPr>
          <w:rFonts w:ascii="GHEA Grapalat" w:eastAsia="Times New Roman" w:hAnsi="GHEA Grapalat" w:cs="Sylfaen"/>
          <w:b/>
          <w:sz w:val="24"/>
          <w:szCs w:val="24"/>
          <w:lang w:val="hy-AM"/>
        </w:rPr>
        <w:t>4. Ակնկալվող</w:t>
      </w:r>
      <w:r w:rsidRPr="0097002A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</w:t>
      </w:r>
    </w:p>
    <w:p w:rsidR="004C07C2" w:rsidRDefault="004C07C2" w:rsidP="004C07C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Հայաստանի Հանրապետության շահերի պատշաճ ներկայացում Ներդրումային վեճերի միջազգային կարգավորման կենտրոնում: </w:t>
      </w:r>
    </w:p>
    <w:p w:rsidR="008E2AD4" w:rsidRPr="000D3ACF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0D3ACF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0D3ACF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EF08C3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4C07C2" w:rsidRPr="00EF08C3" w:rsidRDefault="004C07C2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0E0D83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10671E" w:rsidRPr="008E2AD4" w:rsidRDefault="008E2AD4" w:rsidP="0010671E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</w:t>
      </w:r>
      <w:r w:rsidR="0010671E" w:rsidRPr="008E2AD4">
        <w:rPr>
          <w:rFonts w:ascii="GHEA Grapalat" w:hAnsi="GHEA Grapalat" w:cs="Times New Roman"/>
          <w:b/>
          <w:sz w:val="24"/>
          <w:szCs w:val="24"/>
          <w:lang w:val="af-ZA"/>
        </w:rPr>
        <w:t>ԵՂԵԿԱՆՔ</w:t>
      </w:r>
    </w:p>
    <w:p w:rsidR="001A2337" w:rsidRPr="008E2AD4" w:rsidRDefault="001A2337" w:rsidP="001A2337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 xml:space="preserve"> N 1717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-Ն ՈՐՈՇՄԱՆ ՄԵՋ ԼՐԱՑՈՒՄՆԵՐ ԿԱՏԱՐԵԼՈՒ ԵՎ ԳՆՄԱՆ ԳՈՐԾԸՆԹԱՑԸ ՍԱՀՄԱՆԵԼՈՒ  ՄԱՍԻՆ» ՀԱՅԱՍՏԱՆԻ ՀԱՆՐԱՊԵՏՈՒԹՅԱՆ ԿԱՌԱՎԱՐՈՒԹՅԱՆ ՈՐՈՇՄԱՆ ԸՆԴՈՒՆՄԱՆ</w:t>
      </w:r>
    </w:p>
    <w:p w:rsidR="0010671E" w:rsidRPr="008E2AD4" w:rsidRDefault="001A2337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Tahoma"/>
          <w:sz w:val="24"/>
          <w:szCs w:val="24"/>
          <w:lang w:val="af-ZA"/>
        </w:rPr>
        <w:t>8</w:t>
      </w:r>
      <w:r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>
        <w:rPr>
          <w:rFonts w:ascii="GHEA Grapalat" w:hAnsi="GHEA Grapalat" w:cs="Tahoma"/>
          <w:sz w:val="24"/>
          <w:szCs w:val="24"/>
          <w:lang w:val="af-ZA"/>
        </w:rPr>
        <w:t>7</w:t>
      </w:r>
      <w:r w:rsidRPr="008E2AD4">
        <w:rPr>
          <w:rFonts w:ascii="GHEA Grapalat" w:hAnsi="GHEA Grapalat" w:cs="Tahoma"/>
          <w:sz w:val="24"/>
          <w:szCs w:val="24"/>
          <w:lang w:val="af-ZA"/>
        </w:rPr>
        <w:t>1</w:t>
      </w:r>
      <w:r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>-Ն որոշման մեջ լրացումներ կատարելու և գնման գործընթացը սահմանելու մասին</w:t>
      </w:r>
      <w:r w:rsidRPr="000D3ACF">
        <w:rPr>
          <w:rFonts w:ascii="GHEA Grapalat" w:hAnsi="GHEA Grapalat"/>
          <w:sz w:val="24"/>
          <w:szCs w:val="24"/>
          <w:lang w:val="hy-AM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AD4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af-ZA"/>
        </w:rPr>
        <w:t>Կ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առավարության որոշման ընդունման կապակցությամբ Հայաստանի Հանրապետության այլ իրավական ակտեր ընդունել անհրաժեշտ չէ:</w:t>
      </w: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37EE3" w:rsidRPr="008E2AD4" w:rsidRDefault="00D37EE3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0671E" w:rsidRPr="008E2AD4" w:rsidRDefault="0010671E" w:rsidP="0010671E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ՏԵՂԵԿԱՆՔ</w:t>
      </w:r>
    </w:p>
    <w:p w:rsidR="001A2337" w:rsidRPr="008E2AD4" w:rsidRDefault="001A2337" w:rsidP="001A2337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>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ԴԵԿՏԵՄԲԵՐԻ 2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>8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-Ի</w:t>
      </w:r>
      <w:r>
        <w:rPr>
          <w:rFonts w:ascii="GHEA Grapalat" w:hAnsi="GHEA Grapalat" w:cs="Times New Roman"/>
          <w:b/>
          <w:sz w:val="24"/>
          <w:szCs w:val="24"/>
          <w:lang w:val="af-ZA"/>
        </w:rPr>
        <w:t xml:space="preserve"> N 1717</w:t>
      </w:r>
      <w:r w:rsidRPr="008E2AD4">
        <w:rPr>
          <w:rFonts w:ascii="GHEA Grapalat" w:hAnsi="GHEA Grapalat" w:cs="Times New Roman"/>
          <w:b/>
          <w:sz w:val="24"/>
          <w:szCs w:val="24"/>
          <w:lang w:val="af-ZA"/>
        </w:rPr>
        <w:t>-Ն ՈՐՈՇՄԱՆ ՄԵՋ ԼՐԱՑՈՒՄՆԵՐ ԿԱՏԱՐԵԼՈՒ ԵՎ ԳՆՄԱՆ ԳՈՐԾԸՆԹԱՑԸ ՍԱՀՄԱՆԵԼՈՒ  ՄԱՍԻՆ» ՀԱՅԱՍՏԱՆԻ ՀԱՆՐԱՊԵՏՈՒԹՅԱՆ ԿԱՌԱՎԱՐՈՒԹՅԱՆ ՈՐՈՇՄԱՆ ԸՆԴՈՒՆՄԱՆ</w:t>
      </w:r>
    </w:p>
    <w:p w:rsidR="0010671E" w:rsidRPr="008E2AD4" w:rsidRDefault="001A2337" w:rsidP="0010671E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D3ACF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Tahoma"/>
          <w:sz w:val="24"/>
          <w:szCs w:val="24"/>
          <w:lang w:val="af-ZA"/>
        </w:rPr>
        <w:t>8</w:t>
      </w:r>
      <w:r w:rsidRPr="000D3ACF">
        <w:rPr>
          <w:rFonts w:ascii="GHEA Grapalat" w:hAnsi="GHEA Grapalat" w:cs="Tahoma"/>
          <w:sz w:val="24"/>
          <w:szCs w:val="24"/>
          <w:lang w:val="hy-AM"/>
        </w:rPr>
        <w:t>-ի N 1</w:t>
      </w:r>
      <w:r>
        <w:rPr>
          <w:rFonts w:ascii="GHEA Grapalat" w:hAnsi="GHEA Grapalat" w:cs="Tahoma"/>
          <w:sz w:val="24"/>
          <w:szCs w:val="24"/>
          <w:lang w:val="af-ZA"/>
        </w:rPr>
        <w:t>7</w:t>
      </w:r>
      <w:r w:rsidRPr="008E2AD4">
        <w:rPr>
          <w:rFonts w:ascii="GHEA Grapalat" w:hAnsi="GHEA Grapalat" w:cs="Tahoma"/>
          <w:sz w:val="24"/>
          <w:szCs w:val="24"/>
          <w:lang w:val="af-ZA"/>
        </w:rPr>
        <w:t>1</w:t>
      </w:r>
      <w:r>
        <w:rPr>
          <w:rFonts w:ascii="GHEA Grapalat" w:hAnsi="GHEA Grapalat" w:cs="Tahoma"/>
          <w:sz w:val="24"/>
          <w:szCs w:val="24"/>
          <w:lang w:val="af-ZA"/>
        </w:rPr>
        <w:t>7</w:t>
      </w:r>
      <w:r w:rsidRPr="000D3ACF">
        <w:rPr>
          <w:rFonts w:ascii="GHEA Grapalat" w:hAnsi="GHEA Grapalat" w:cs="Tahoma"/>
          <w:sz w:val="24"/>
          <w:szCs w:val="24"/>
          <w:lang w:val="hy-AM"/>
        </w:rPr>
        <w:t>-Ն որոշման մեջ լրացումներ կատարելու և գնման գործընթացը սահմանելու մասին</w:t>
      </w:r>
      <w:r w:rsidRPr="000D3ACF">
        <w:rPr>
          <w:rFonts w:ascii="GHEA Grapalat" w:hAnsi="GHEA Grapalat"/>
          <w:sz w:val="24"/>
          <w:szCs w:val="24"/>
          <w:lang w:val="hy-AM"/>
        </w:rPr>
        <w:t>»</w:t>
      </w:r>
      <w:r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AD4" w:rsidRPr="008E2AD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af-ZA"/>
        </w:rPr>
        <w:t>Կ</w:t>
      </w:r>
      <w:r w:rsidR="0010671E" w:rsidRPr="008E2AD4">
        <w:rPr>
          <w:rFonts w:ascii="GHEA Grapalat" w:hAnsi="GHEA Grapalat" w:cs="Times New Roman"/>
          <w:sz w:val="24"/>
          <w:szCs w:val="24"/>
          <w:lang w:val="af-ZA"/>
        </w:rPr>
        <w:t>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p w:rsidR="0010671E" w:rsidRPr="000D3ACF" w:rsidRDefault="0010671E" w:rsidP="0010671E">
      <w:pPr>
        <w:jc w:val="both"/>
        <w:rPr>
          <w:rFonts w:ascii="Sylfaen" w:hAnsi="Sylfaen"/>
          <w:sz w:val="24"/>
          <w:szCs w:val="24"/>
          <w:lang w:val="af-ZA"/>
        </w:rPr>
      </w:pPr>
    </w:p>
    <w:sectPr w:rsidR="0010671E" w:rsidRPr="000D3ACF" w:rsidSect="00B1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35" w:rsidRDefault="00E87D35" w:rsidP="00F73D20">
      <w:pPr>
        <w:spacing w:after="0" w:line="240" w:lineRule="auto"/>
      </w:pPr>
      <w:r>
        <w:separator/>
      </w:r>
    </w:p>
  </w:endnote>
  <w:endnote w:type="continuationSeparator" w:id="0">
    <w:p w:rsidR="00E87D35" w:rsidRDefault="00E87D35" w:rsidP="00F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35" w:rsidRDefault="00E87D35" w:rsidP="00F73D20">
      <w:pPr>
        <w:spacing w:after="0" w:line="240" w:lineRule="auto"/>
      </w:pPr>
      <w:r>
        <w:separator/>
      </w:r>
    </w:p>
  </w:footnote>
  <w:footnote w:type="continuationSeparator" w:id="0">
    <w:p w:rsidR="00E87D35" w:rsidRDefault="00E87D35" w:rsidP="00F73D20">
      <w:pPr>
        <w:spacing w:after="0" w:line="240" w:lineRule="auto"/>
      </w:pPr>
      <w:r>
        <w:continuationSeparator/>
      </w:r>
    </w:p>
  </w:footnote>
  <w:footnote w:id="1">
    <w:p w:rsidR="00F73D20" w:rsidRPr="005E465F" w:rsidRDefault="00F73D20" w:rsidP="00F73D20">
      <w:pPr>
        <w:pStyle w:val="FootnoteText"/>
        <w:spacing w:line="360" w:lineRule="auto"/>
        <w:rPr>
          <w:rFonts w:ascii="GHEA Grapalat" w:hAnsi="GHEA Grapalat"/>
        </w:rPr>
      </w:pPr>
      <w:r w:rsidRPr="005E465F">
        <w:rPr>
          <w:rStyle w:val="FootnoteReference"/>
          <w:rFonts w:ascii="GHEA Grapalat" w:hAnsi="GHEA Grapalat"/>
        </w:rPr>
        <w:footnoteRef/>
      </w:r>
      <w:r w:rsidRPr="005E465F">
        <w:rPr>
          <w:rFonts w:ascii="GHEA Grapalat" w:hAnsi="GHEA Grapalat"/>
        </w:rPr>
        <w:t xml:space="preserve"> The rules of procedure for Arbitration Proceedings </w:t>
      </w:r>
    </w:p>
    <w:p w:rsidR="00F73D20" w:rsidRPr="00D07ADA" w:rsidRDefault="00F73D20" w:rsidP="00F73D20">
      <w:pPr>
        <w:pStyle w:val="FootnoteText"/>
        <w:spacing w:line="360" w:lineRule="auto"/>
        <w:rPr>
          <w:rFonts w:ascii="GHEA Grapalat" w:hAnsi="GHEA Grapalat"/>
        </w:rPr>
      </w:pPr>
      <w:r w:rsidRPr="005E465F">
        <w:rPr>
          <w:rFonts w:ascii="GHEA Grapalat" w:hAnsi="GHEA Grapalat"/>
        </w:rPr>
        <w:t xml:space="preserve"> </w:t>
      </w:r>
      <w:hyperlink r:id="rId1" w:history="1">
        <w:r w:rsidRPr="005E465F">
          <w:rPr>
            <w:rStyle w:val="Hyperlink"/>
            <w:rFonts w:ascii="GHEA Grapalat" w:hAnsi="GHEA Grapalat"/>
          </w:rPr>
          <w:t>http</w:t>
        </w:r>
        <w:r w:rsidRPr="00D07ADA">
          <w:rPr>
            <w:rStyle w:val="Hyperlink"/>
            <w:rFonts w:ascii="GHEA Grapalat" w:hAnsi="GHEA Grapalat"/>
          </w:rPr>
          <w:t>://</w:t>
        </w:r>
        <w:r w:rsidRPr="005E465F">
          <w:rPr>
            <w:rStyle w:val="Hyperlink"/>
            <w:rFonts w:ascii="GHEA Grapalat" w:hAnsi="GHEA Grapalat"/>
          </w:rPr>
          <w:t>icsidfiles</w:t>
        </w:r>
        <w:r w:rsidRPr="00D07ADA">
          <w:rPr>
            <w:rStyle w:val="Hyperlink"/>
            <w:rFonts w:ascii="GHEA Grapalat" w:hAnsi="GHEA Grapalat"/>
          </w:rPr>
          <w:t>.</w:t>
        </w:r>
        <w:r w:rsidRPr="005E465F">
          <w:rPr>
            <w:rStyle w:val="Hyperlink"/>
            <w:rFonts w:ascii="GHEA Grapalat" w:hAnsi="GHEA Grapalat"/>
          </w:rPr>
          <w:t>worldbank</w:t>
        </w:r>
        <w:r w:rsidRPr="00D07ADA">
          <w:rPr>
            <w:rStyle w:val="Hyperlink"/>
            <w:rFonts w:ascii="GHEA Grapalat" w:hAnsi="GHEA Grapalat"/>
          </w:rPr>
          <w:t>.</w:t>
        </w:r>
        <w:r w:rsidRPr="005E465F">
          <w:rPr>
            <w:rStyle w:val="Hyperlink"/>
            <w:rFonts w:ascii="GHEA Grapalat" w:hAnsi="GHEA Grapalat"/>
          </w:rPr>
          <w:t>org</w:t>
        </w:r>
        <w:r w:rsidRPr="00D07ADA">
          <w:rPr>
            <w:rStyle w:val="Hyperlink"/>
            <w:rFonts w:ascii="GHEA Grapalat" w:hAnsi="GHEA Grapalat"/>
          </w:rPr>
          <w:t>/</w:t>
        </w:r>
        <w:r w:rsidRPr="005E465F">
          <w:rPr>
            <w:rStyle w:val="Hyperlink"/>
            <w:rFonts w:ascii="GHEA Grapalat" w:hAnsi="GHEA Grapalat"/>
          </w:rPr>
          <w:t>icsid</w:t>
        </w:r>
        <w:r w:rsidRPr="00D07ADA">
          <w:rPr>
            <w:rStyle w:val="Hyperlink"/>
            <w:rFonts w:ascii="GHEA Grapalat" w:hAnsi="GHEA Grapalat"/>
          </w:rPr>
          <w:t>/</w:t>
        </w:r>
        <w:r w:rsidRPr="005E465F">
          <w:rPr>
            <w:rStyle w:val="Hyperlink"/>
            <w:rFonts w:ascii="GHEA Grapalat" w:hAnsi="GHEA Grapalat"/>
          </w:rPr>
          <w:t>icsid</w:t>
        </w:r>
        <w:r w:rsidRPr="00D07ADA">
          <w:rPr>
            <w:rStyle w:val="Hyperlink"/>
            <w:rFonts w:ascii="GHEA Grapalat" w:hAnsi="GHEA Grapalat"/>
          </w:rPr>
          <w:t>/</w:t>
        </w:r>
        <w:r w:rsidRPr="005E465F">
          <w:rPr>
            <w:rStyle w:val="Hyperlink"/>
            <w:rFonts w:ascii="GHEA Grapalat" w:hAnsi="GHEA Grapalat"/>
          </w:rPr>
          <w:t>staticfiles</w:t>
        </w:r>
        <w:r w:rsidRPr="00D07ADA">
          <w:rPr>
            <w:rStyle w:val="Hyperlink"/>
            <w:rFonts w:ascii="GHEA Grapalat" w:hAnsi="GHEA Grapalat"/>
          </w:rPr>
          <w:t>/</w:t>
        </w:r>
        <w:r w:rsidRPr="005E465F">
          <w:rPr>
            <w:rStyle w:val="Hyperlink"/>
            <w:rFonts w:ascii="GHEA Grapalat" w:hAnsi="GHEA Grapalat"/>
          </w:rPr>
          <w:t>basicdoc</w:t>
        </w:r>
        <w:r w:rsidRPr="00D07ADA">
          <w:rPr>
            <w:rStyle w:val="Hyperlink"/>
            <w:rFonts w:ascii="GHEA Grapalat" w:hAnsi="GHEA Grapalat"/>
          </w:rPr>
          <w:t>/</w:t>
        </w:r>
        <w:r w:rsidRPr="005E465F">
          <w:rPr>
            <w:rStyle w:val="Hyperlink"/>
            <w:rFonts w:ascii="GHEA Grapalat" w:hAnsi="GHEA Grapalat"/>
          </w:rPr>
          <w:t>parta</w:t>
        </w:r>
        <w:r w:rsidRPr="00D07ADA">
          <w:rPr>
            <w:rStyle w:val="Hyperlink"/>
            <w:rFonts w:ascii="GHEA Grapalat" w:hAnsi="GHEA Grapalat"/>
          </w:rPr>
          <w:t>-</w:t>
        </w:r>
        <w:r w:rsidRPr="005E465F">
          <w:rPr>
            <w:rStyle w:val="Hyperlink"/>
            <w:rFonts w:ascii="GHEA Grapalat" w:hAnsi="GHEA Grapalat"/>
          </w:rPr>
          <w:t>chap</w:t>
        </w:r>
        <w:r w:rsidRPr="00D07ADA">
          <w:rPr>
            <w:rStyle w:val="Hyperlink"/>
            <w:rFonts w:ascii="GHEA Grapalat" w:hAnsi="GHEA Grapalat"/>
          </w:rPr>
          <w:t>04.</w:t>
        </w:r>
        <w:r w:rsidRPr="005E465F">
          <w:rPr>
            <w:rStyle w:val="Hyperlink"/>
            <w:rFonts w:ascii="GHEA Grapalat" w:hAnsi="GHEA Grapalat"/>
          </w:rPr>
          <w:t>htm</w:t>
        </w:r>
      </w:hyperlink>
    </w:p>
    <w:p w:rsidR="00F73D20" w:rsidRPr="00D07ADA" w:rsidRDefault="00F73D20" w:rsidP="00F73D20">
      <w:pPr>
        <w:pStyle w:val="FootnoteText"/>
        <w:spacing w:line="360" w:lineRule="auto"/>
        <w:rPr>
          <w:rFonts w:ascii="GHEA Grapalat" w:hAnsi="GHEA Grapala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081"/>
    <w:multiLevelType w:val="hybridMultilevel"/>
    <w:tmpl w:val="4B0A5634"/>
    <w:lvl w:ilvl="0" w:tplc="5D62E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1E4C5F"/>
    <w:multiLevelType w:val="hybridMultilevel"/>
    <w:tmpl w:val="4D8E9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EB"/>
    <w:rsid w:val="00007AB1"/>
    <w:rsid w:val="0003765C"/>
    <w:rsid w:val="000A6E87"/>
    <w:rsid w:val="000D3ACF"/>
    <w:rsid w:val="000E0D83"/>
    <w:rsid w:val="0010671E"/>
    <w:rsid w:val="00122354"/>
    <w:rsid w:val="001A2337"/>
    <w:rsid w:val="001B00EB"/>
    <w:rsid w:val="001C4D8F"/>
    <w:rsid w:val="002B5DA8"/>
    <w:rsid w:val="003004EA"/>
    <w:rsid w:val="003B77CB"/>
    <w:rsid w:val="003F4D77"/>
    <w:rsid w:val="0046795B"/>
    <w:rsid w:val="00493126"/>
    <w:rsid w:val="004A1B7F"/>
    <w:rsid w:val="004C07C2"/>
    <w:rsid w:val="004F333D"/>
    <w:rsid w:val="005C7579"/>
    <w:rsid w:val="00621E44"/>
    <w:rsid w:val="006564E8"/>
    <w:rsid w:val="006A3AB1"/>
    <w:rsid w:val="00754153"/>
    <w:rsid w:val="00821914"/>
    <w:rsid w:val="00824976"/>
    <w:rsid w:val="00880241"/>
    <w:rsid w:val="008866FB"/>
    <w:rsid w:val="008A0AEE"/>
    <w:rsid w:val="008E2AD4"/>
    <w:rsid w:val="0097002A"/>
    <w:rsid w:val="00A24CE3"/>
    <w:rsid w:val="00AF3423"/>
    <w:rsid w:val="00B15848"/>
    <w:rsid w:val="00B74DEC"/>
    <w:rsid w:val="00BC402F"/>
    <w:rsid w:val="00C15E72"/>
    <w:rsid w:val="00D26D7C"/>
    <w:rsid w:val="00D36965"/>
    <w:rsid w:val="00D37EE3"/>
    <w:rsid w:val="00D952EF"/>
    <w:rsid w:val="00DA49BC"/>
    <w:rsid w:val="00E57EB5"/>
    <w:rsid w:val="00E87D35"/>
    <w:rsid w:val="00EF08C3"/>
    <w:rsid w:val="00F21BEE"/>
    <w:rsid w:val="00F73D20"/>
    <w:rsid w:val="00F865A6"/>
    <w:rsid w:val="00FA56B9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0E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EB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DA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D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D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D2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D20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73D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7002A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9700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csidfiles.worldbank.org/icsid/icsid/staticfiles/basicdoc/parta-chap0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https://mul.gov.am/tasks/docs/attachment.php?id=485520&amp;fn=himnavorum.docx&amp;out=1&amp;token=ccfb57d4d46dcf5c3af8</cp:keywords>
</cp:coreProperties>
</file>