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B9" w:rsidRPr="00092FBC" w:rsidRDefault="00EB7EB5" w:rsidP="00092FBC">
      <w:pPr>
        <w:spacing w:line="276" w:lineRule="auto"/>
        <w:jc w:val="right"/>
        <w:rPr>
          <w:rFonts w:ascii="GHEA Grapalat" w:hAnsi="GHEA Grapalat" w:cs="GHEA Grapalat"/>
          <w:b/>
          <w:bCs/>
        </w:rPr>
      </w:pPr>
      <w:r w:rsidRPr="00092FBC">
        <w:rPr>
          <w:rFonts w:ascii="GHEA Grapalat" w:hAnsi="GHEA Grapalat" w:cs="GHEA Grapalat"/>
          <w:b/>
          <w:bCs/>
        </w:rPr>
        <w:t xml:space="preserve">ՆԱԽԱԳԻԾ </w:t>
      </w:r>
    </w:p>
    <w:p w:rsidR="0035160E" w:rsidRDefault="0035160E" w:rsidP="00092FBC">
      <w:pPr>
        <w:spacing w:line="276" w:lineRule="auto"/>
        <w:jc w:val="center"/>
        <w:rPr>
          <w:rFonts w:ascii="GHEA Grapalat" w:hAnsi="GHEA Grapalat" w:cs="GHEA Grapalat"/>
          <w:b/>
          <w:bCs/>
        </w:rPr>
      </w:pPr>
      <w:r w:rsidRPr="00092FBC">
        <w:rPr>
          <w:rFonts w:ascii="GHEA Grapalat" w:hAnsi="GHEA Grapalat" w:cs="GHEA Grapalat"/>
          <w:b/>
          <w:bCs/>
          <w:lang w:val="hy-AM"/>
        </w:rPr>
        <w:t>ՀԱՅԱՍՏԱՆԻ</w:t>
      </w:r>
      <w:r w:rsidRPr="00092FBC">
        <w:rPr>
          <w:rFonts w:ascii="GHEA Grapalat" w:hAnsi="GHEA Grapalat" w:cs="GHEA Grapalat"/>
          <w:b/>
          <w:bCs/>
        </w:rPr>
        <w:t xml:space="preserve"> </w:t>
      </w:r>
      <w:r w:rsidRPr="00092FBC">
        <w:rPr>
          <w:rFonts w:ascii="GHEA Grapalat" w:hAnsi="GHEA Grapalat" w:cs="GHEA Grapalat"/>
          <w:b/>
          <w:bCs/>
          <w:lang w:val="hy-AM"/>
        </w:rPr>
        <w:t>ՀԱՆՐԱՊԵՏՈՒԹՅԱՆ</w:t>
      </w:r>
      <w:r w:rsidRPr="00092FBC">
        <w:rPr>
          <w:rFonts w:ascii="GHEA Grapalat" w:hAnsi="GHEA Grapalat" w:cs="GHEA Grapalat"/>
          <w:b/>
          <w:bCs/>
        </w:rPr>
        <w:t xml:space="preserve"> </w:t>
      </w:r>
      <w:r w:rsidRPr="00092FBC">
        <w:rPr>
          <w:rFonts w:ascii="GHEA Grapalat" w:hAnsi="GHEA Grapalat" w:cs="GHEA Grapalat"/>
          <w:b/>
          <w:bCs/>
          <w:lang w:val="hy-AM"/>
        </w:rPr>
        <w:t>ՕՐԵՆՔԸ</w:t>
      </w:r>
    </w:p>
    <w:p w:rsidR="00A91BB5" w:rsidRPr="00A91BB5" w:rsidRDefault="00A91BB5" w:rsidP="00092FBC">
      <w:pPr>
        <w:spacing w:line="276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Ն</w:t>
      </w:r>
    </w:p>
    <w:p w:rsidR="00F877FA" w:rsidRPr="00F877FA" w:rsidRDefault="00F877FA" w:rsidP="00092FBC">
      <w:pPr>
        <w:spacing w:line="276" w:lineRule="auto"/>
        <w:jc w:val="center"/>
        <w:rPr>
          <w:rFonts w:ascii="GHEA Grapalat" w:hAnsi="GHEA Grapalat" w:cs="GHEA Grapalat"/>
        </w:rPr>
      </w:pPr>
    </w:p>
    <w:p w:rsidR="0035160E" w:rsidRPr="00092FBC" w:rsidRDefault="0035160E" w:rsidP="00092FBC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092FBC">
        <w:rPr>
          <w:rFonts w:ascii="GHEA Grapalat" w:hAnsi="GHEA Grapalat" w:cs="GHEA Grapalat"/>
          <w:b/>
          <w:bCs/>
          <w:lang w:val="af-ZA"/>
        </w:rPr>
        <w:t>&lt;&lt;</w:t>
      </w:r>
      <w:r w:rsidRPr="00092FBC">
        <w:rPr>
          <w:rFonts w:ascii="GHEA Grapalat" w:hAnsi="GHEA Grapalat" w:cs="GHEA Grapalat"/>
          <w:b/>
          <w:bCs/>
          <w:lang w:val="hy-AM"/>
        </w:rPr>
        <w:t>ԱՎՏՈՄՈԲԻԼԱՅԻՆ</w:t>
      </w:r>
      <w:r w:rsidRPr="00092FBC">
        <w:rPr>
          <w:rFonts w:ascii="GHEA Grapalat" w:hAnsi="GHEA Grapalat" w:cs="GHEA Grapalat"/>
          <w:b/>
          <w:bCs/>
          <w:lang w:val="af-ZA"/>
        </w:rPr>
        <w:t xml:space="preserve"> </w:t>
      </w:r>
      <w:r w:rsidR="00354AAD">
        <w:rPr>
          <w:rFonts w:ascii="GHEA Grapalat" w:hAnsi="GHEA Grapalat" w:cs="GHEA Grapalat"/>
          <w:b/>
          <w:bCs/>
          <w:lang w:val="ru-RU"/>
        </w:rPr>
        <w:t>ՃԱՆԱՊԱՐՀՆԵՐԻ</w:t>
      </w:r>
      <w:r w:rsidRPr="00092FBC">
        <w:rPr>
          <w:rFonts w:ascii="GHEA Grapalat" w:hAnsi="GHEA Grapalat" w:cs="GHEA Grapalat"/>
          <w:b/>
          <w:bCs/>
          <w:lang w:val="af-ZA"/>
        </w:rPr>
        <w:t xml:space="preserve"> </w:t>
      </w:r>
      <w:r w:rsidRPr="00092FBC">
        <w:rPr>
          <w:rFonts w:ascii="GHEA Grapalat" w:hAnsi="GHEA Grapalat" w:cs="GHEA Grapalat"/>
          <w:b/>
          <w:bCs/>
          <w:lang w:val="hy-AM"/>
        </w:rPr>
        <w:t>ՄԱՍԻՆ</w:t>
      </w:r>
      <w:r w:rsidRPr="00092FBC">
        <w:rPr>
          <w:rFonts w:ascii="GHEA Grapalat" w:hAnsi="GHEA Grapalat" w:cs="GHEA Grapalat"/>
          <w:b/>
          <w:bCs/>
          <w:lang w:val="af-ZA"/>
        </w:rPr>
        <w:t xml:space="preserve">&gt;&gt; </w:t>
      </w:r>
      <w:r w:rsidRPr="00092FBC">
        <w:rPr>
          <w:rFonts w:ascii="GHEA Grapalat" w:hAnsi="GHEA Grapalat" w:cs="GHEA Grapalat"/>
          <w:b/>
          <w:bCs/>
          <w:lang w:val="hy-AM"/>
        </w:rPr>
        <w:t xml:space="preserve">ՀԱՅԱՍՏԱՆԻ  ՀԱՆՐԱՊԵՏՈՒԹՅԱՆ  ՕՐԵՆՔՈՒՄ  ՓՈՓՈԽՈՒԹՅՈՒՆՆԵՐ </w:t>
      </w:r>
      <w:r w:rsidR="00B0556D">
        <w:rPr>
          <w:rFonts w:ascii="GHEA Grapalat" w:hAnsi="GHEA Grapalat" w:cs="GHEA Grapalat"/>
          <w:b/>
          <w:bCs/>
          <w:lang w:val="ru-RU"/>
        </w:rPr>
        <w:t>ԵՎ</w:t>
      </w:r>
      <w:r w:rsidR="00B0556D" w:rsidRPr="00B0556D">
        <w:rPr>
          <w:rFonts w:ascii="GHEA Grapalat" w:hAnsi="GHEA Grapalat" w:cs="GHEA Grapalat"/>
          <w:b/>
          <w:bCs/>
        </w:rPr>
        <w:t xml:space="preserve"> </w:t>
      </w:r>
      <w:r w:rsidR="00B0556D">
        <w:rPr>
          <w:rFonts w:ascii="GHEA Grapalat" w:hAnsi="GHEA Grapalat" w:cs="GHEA Grapalat"/>
          <w:b/>
          <w:bCs/>
          <w:lang w:val="ru-RU"/>
        </w:rPr>
        <w:t>ԼՐԱՑՈՒՄՆԵՐ</w:t>
      </w:r>
      <w:bookmarkStart w:id="0" w:name="_GoBack"/>
      <w:bookmarkEnd w:id="0"/>
      <w:r w:rsidR="00B0556D" w:rsidRPr="00B0556D">
        <w:rPr>
          <w:rFonts w:ascii="GHEA Grapalat" w:hAnsi="GHEA Grapalat" w:cs="GHEA Grapalat"/>
          <w:b/>
          <w:bCs/>
        </w:rPr>
        <w:t xml:space="preserve"> </w:t>
      </w:r>
      <w:r w:rsidRPr="00092FBC">
        <w:rPr>
          <w:rFonts w:ascii="GHEA Grapalat" w:hAnsi="GHEA Grapalat" w:cs="GHEA Grapalat"/>
          <w:b/>
          <w:bCs/>
          <w:lang w:val="hy-AM"/>
        </w:rPr>
        <w:t>ԿԱՏԱՐԵԼՈՒ ՄԱՍԻՆ</w:t>
      </w:r>
    </w:p>
    <w:p w:rsidR="00DC0CB1" w:rsidRPr="00DC0CB1" w:rsidRDefault="0035160E" w:rsidP="00DC0CB1">
      <w:pPr>
        <w:spacing w:line="276" w:lineRule="auto"/>
        <w:ind w:firstLine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092FBC">
        <w:rPr>
          <w:rFonts w:ascii="GHEA Grapalat" w:hAnsi="GHEA Grapalat" w:cs="GHEA Grapalat"/>
          <w:b/>
          <w:bCs/>
          <w:sz w:val="22"/>
          <w:szCs w:val="22"/>
          <w:lang w:val="hy-AM"/>
        </w:rPr>
        <w:t>Հոդված</w:t>
      </w:r>
      <w:r w:rsidRPr="00092FBC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1</w:t>
      </w:r>
      <w:r w:rsidRPr="00092FBC">
        <w:rPr>
          <w:rFonts w:ascii="GHEA Grapalat" w:hAnsi="GHEA Grapalat" w:cs="GHEA Grapalat"/>
          <w:shd w:val="clear" w:color="auto" w:fill="FFFFFF"/>
          <w:lang w:val="hy-AM"/>
        </w:rPr>
        <w:t xml:space="preserve">. «Ավտոմոբիլային </w:t>
      </w:r>
      <w:r w:rsidR="00354AAD" w:rsidRPr="00354AAD">
        <w:rPr>
          <w:rFonts w:ascii="GHEA Grapalat" w:hAnsi="GHEA Grapalat" w:cs="GHEA Grapalat"/>
          <w:shd w:val="clear" w:color="auto" w:fill="FFFFFF"/>
          <w:lang w:val="hy-AM"/>
        </w:rPr>
        <w:t>ճանապարհների</w:t>
      </w:r>
      <w:r w:rsidRPr="00092FBC">
        <w:rPr>
          <w:rFonts w:ascii="GHEA Grapalat" w:hAnsi="GHEA Grapalat" w:cs="GHEA Grapalat"/>
          <w:shd w:val="clear" w:color="auto" w:fill="FFFFFF"/>
          <w:lang w:val="hy-AM"/>
        </w:rPr>
        <w:t xml:space="preserve"> մասին» Հայաստանի Հանրապետության 2006 թվականի դեկտեմբերի 5-ի ՀՕ-</w:t>
      </w:r>
      <w:r w:rsidR="00354AAD" w:rsidRPr="00354AAD">
        <w:rPr>
          <w:rFonts w:ascii="GHEA Grapalat" w:hAnsi="GHEA Grapalat" w:cs="GHEA Grapalat"/>
          <w:shd w:val="clear" w:color="auto" w:fill="FFFFFF"/>
          <w:lang w:val="hy-AM"/>
        </w:rPr>
        <w:t>240</w:t>
      </w:r>
      <w:r w:rsidR="00354AAD">
        <w:rPr>
          <w:rFonts w:ascii="GHEA Grapalat" w:hAnsi="GHEA Grapalat" w:cs="GHEA Grapalat"/>
          <w:shd w:val="clear" w:color="auto" w:fill="FFFFFF"/>
          <w:lang w:val="hy-AM"/>
        </w:rPr>
        <w:t>-Ն օրենքի (այսուհետ</w:t>
      </w:r>
      <w:r w:rsidR="00D92AF8" w:rsidRPr="00D92AF8">
        <w:rPr>
          <w:rFonts w:ascii="GHEA Grapalat" w:hAnsi="GHEA Grapalat" w:cs="GHEA Grapalat"/>
          <w:shd w:val="clear" w:color="auto" w:fill="FFFFFF"/>
          <w:lang w:val="hy-AM"/>
        </w:rPr>
        <w:t>՝</w:t>
      </w:r>
      <w:r w:rsidR="00354AAD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D92AF8" w:rsidRPr="00D92AF8">
        <w:rPr>
          <w:rFonts w:ascii="GHEA Grapalat" w:hAnsi="GHEA Grapalat" w:cs="GHEA Grapalat"/>
          <w:shd w:val="clear" w:color="auto" w:fill="FFFFFF"/>
          <w:lang w:val="hy-AM"/>
        </w:rPr>
        <w:t>Օ</w:t>
      </w:r>
      <w:r w:rsidR="00354AAD">
        <w:rPr>
          <w:rFonts w:ascii="GHEA Grapalat" w:hAnsi="GHEA Grapalat" w:cs="GHEA Grapalat"/>
          <w:shd w:val="clear" w:color="auto" w:fill="FFFFFF"/>
          <w:lang w:val="hy-AM"/>
        </w:rPr>
        <w:t xml:space="preserve">րենք) </w:t>
      </w:r>
    </w:p>
    <w:p w:rsidR="00D92AF8" w:rsidRPr="00092FBC" w:rsidRDefault="00D92AF8" w:rsidP="00DC0CB1">
      <w:pPr>
        <w:spacing w:line="276" w:lineRule="auto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AAD">
        <w:rPr>
          <w:rFonts w:ascii="GHEA Grapalat" w:hAnsi="GHEA Grapalat" w:cs="GHEA Grapalat"/>
          <w:shd w:val="clear" w:color="auto" w:fill="FFFFFF"/>
          <w:lang w:val="hy-AM"/>
        </w:rPr>
        <w:t>10</w:t>
      </w:r>
      <w:r>
        <w:rPr>
          <w:rFonts w:ascii="GHEA Grapalat" w:hAnsi="GHEA Grapalat" w:cs="GHEA Grapalat"/>
          <w:shd w:val="clear" w:color="auto" w:fill="FFFFFF"/>
          <w:lang w:val="hy-AM"/>
        </w:rPr>
        <w:t>-րդ հոդվածի</w:t>
      </w:r>
      <w:r w:rsidRPr="00CC29AE">
        <w:rPr>
          <w:rFonts w:ascii="GHEA Grapalat" w:hAnsi="GHEA Grapalat" w:cs="GHEA Grapalat"/>
          <w:shd w:val="clear" w:color="auto" w:fill="FFFFFF"/>
          <w:lang w:val="hy-AM"/>
        </w:rPr>
        <w:t>.</w:t>
      </w:r>
      <w:r w:rsidRPr="00092FBC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</w:p>
    <w:p w:rsidR="00CC29AE" w:rsidRPr="00CC29AE" w:rsidRDefault="00CC29AE" w:rsidP="00CC29AE">
      <w:pPr>
        <w:pStyle w:val="a5"/>
        <w:numPr>
          <w:ilvl w:val="0"/>
          <w:numId w:val="1"/>
        </w:numPr>
        <w:spacing w:line="276" w:lineRule="auto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354AAD">
        <w:rPr>
          <w:rFonts w:ascii="GHEA Grapalat" w:hAnsi="GHEA Grapalat" w:cs="GHEA Grapalat"/>
          <w:shd w:val="clear" w:color="auto" w:fill="FFFFFF"/>
          <w:lang w:val="hy-AM"/>
        </w:rPr>
        <w:t>6</w:t>
      </w:r>
      <w:r w:rsidRPr="00092FBC">
        <w:rPr>
          <w:rFonts w:ascii="GHEA Grapalat" w:hAnsi="GHEA Grapalat" w:cs="GHEA Grapalat"/>
          <w:shd w:val="clear" w:color="auto" w:fill="FFFFFF"/>
          <w:lang w:val="hy-AM"/>
        </w:rPr>
        <w:t>-</w:t>
      </w:r>
      <w:r w:rsidRPr="00354AAD">
        <w:rPr>
          <w:rFonts w:ascii="GHEA Grapalat" w:hAnsi="GHEA Grapalat" w:cs="GHEA Grapalat"/>
          <w:shd w:val="clear" w:color="auto" w:fill="FFFFFF"/>
          <w:lang w:val="hy-AM"/>
        </w:rPr>
        <w:t>րդ</w:t>
      </w:r>
      <w:r w:rsidRPr="00092FBC">
        <w:rPr>
          <w:rFonts w:ascii="GHEA Grapalat" w:hAnsi="GHEA Grapalat" w:cs="GHEA Grapalat"/>
          <w:shd w:val="clear" w:color="auto" w:fill="FFFFFF"/>
          <w:lang w:val="hy-AM"/>
        </w:rPr>
        <w:t xml:space="preserve"> մասի</w:t>
      </w:r>
      <w:r w:rsidRPr="00CC29AE">
        <w:rPr>
          <w:rFonts w:ascii="GHEA Grapalat" w:hAnsi="GHEA Grapalat" w:cs="GHEA Grapalat"/>
          <w:shd w:val="clear" w:color="auto" w:fill="FFFFFF"/>
          <w:lang w:val="hy-AM"/>
        </w:rPr>
        <w:t xml:space="preserve"> &lt;&lt;է&gt;&gt;  կետը  շարադրել նոր խմբագրությամբ՝</w:t>
      </w:r>
    </w:p>
    <w:p w:rsidR="00354AAD" w:rsidRPr="00CC29AE" w:rsidRDefault="00354AAD" w:rsidP="00CC29AE">
      <w:pPr>
        <w:spacing w:line="276" w:lineRule="auto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CC29AE">
        <w:rPr>
          <w:rFonts w:ascii="GHEA Grapalat" w:hAnsi="GHEA Grapalat" w:cs="GHEA Grapalat"/>
          <w:bCs/>
          <w:color w:val="000000"/>
          <w:lang w:val="hy-AM"/>
        </w:rPr>
        <w:t>&lt;&lt;Է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) թույլատրելի առավելագույն զանգվածը</w:t>
      </w:r>
      <w:r w:rsidR="00D92AF8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D92AF8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և (կամ) </w:t>
      </w:r>
      <w:r w:rsidR="00CC29A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մեկ սռնու վրա ընկնող բեռնվածքը 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CC29A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գերազանցող </w:t>
      </w:r>
      <w:r w:rsidR="00944ACF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ծանրաքաշ</w:t>
      </w:r>
      <w:r w:rsidR="00944ACF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տրանսպորտային միջոցների  երթևեկությունը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, բացառությամբ չմասնատվող բեռների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:&gt;&gt;:</w:t>
      </w:r>
    </w:p>
    <w:p w:rsidR="00354AAD" w:rsidRPr="00B23141" w:rsidRDefault="00354AAD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2. </w:t>
      </w:r>
      <w:r w:rsidR="00CC29A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ուժը կորցրած </w:t>
      </w:r>
      <w:r w:rsidR="00DB19DF" w:rsidRP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>ճ</w:t>
      </w:r>
      <w:r w:rsidR="00CC29A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անաչել </w:t>
      </w:r>
      <w:r w:rsidR="00CC29AE" w:rsidRPr="00354AAD">
        <w:rPr>
          <w:rFonts w:ascii="GHEA Grapalat" w:hAnsi="GHEA Grapalat" w:cs="GHEA Grapalat"/>
          <w:shd w:val="clear" w:color="auto" w:fill="FFFFFF"/>
          <w:lang w:val="hy-AM"/>
        </w:rPr>
        <w:t>6</w:t>
      </w:r>
      <w:r w:rsidR="00CC29AE" w:rsidRPr="00092FBC">
        <w:rPr>
          <w:rFonts w:ascii="GHEA Grapalat" w:hAnsi="GHEA Grapalat" w:cs="GHEA Grapalat"/>
          <w:shd w:val="clear" w:color="auto" w:fill="FFFFFF"/>
          <w:lang w:val="hy-AM"/>
        </w:rPr>
        <w:t>-</w:t>
      </w:r>
      <w:r w:rsidR="00CC29AE" w:rsidRPr="00354AAD">
        <w:rPr>
          <w:rFonts w:ascii="GHEA Grapalat" w:hAnsi="GHEA Grapalat" w:cs="GHEA Grapalat"/>
          <w:shd w:val="clear" w:color="auto" w:fill="FFFFFF"/>
          <w:lang w:val="hy-AM"/>
        </w:rPr>
        <w:t>րդ</w:t>
      </w:r>
      <w:r w:rsidR="00CC29AE" w:rsidRPr="00092FBC">
        <w:rPr>
          <w:rFonts w:ascii="GHEA Grapalat" w:hAnsi="GHEA Grapalat" w:cs="GHEA Grapalat"/>
          <w:shd w:val="clear" w:color="auto" w:fill="FFFFFF"/>
          <w:lang w:val="hy-AM"/>
        </w:rPr>
        <w:t xml:space="preserve"> մասի</w:t>
      </w:r>
      <w:r w:rsidR="00CC29AE" w:rsidRPr="00CC29AE">
        <w:rPr>
          <w:rFonts w:ascii="GHEA Grapalat" w:hAnsi="GHEA Grapalat" w:cs="GHEA Grapalat"/>
          <w:shd w:val="clear" w:color="auto" w:fill="FFFFFF"/>
          <w:lang w:val="hy-AM"/>
        </w:rPr>
        <w:t xml:space="preserve"> </w:t>
      </w:r>
      <w:r w:rsidR="00CC29AE" w:rsidRPr="00354AAD">
        <w:rPr>
          <w:rFonts w:ascii="GHEA Grapalat" w:hAnsi="GHEA Grapalat" w:cs="GHEA Grapalat"/>
          <w:shd w:val="clear" w:color="auto" w:fill="FFFFFF"/>
          <w:lang w:val="hy-AM"/>
        </w:rPr>
        <w:t xml:space="preserve">&lt;&lt;թ&gt;&gt;  </w:t>
      </w:r>
      <w:r w:rsidR="00CC29AE" w:rsidRPr="00CC29AE">
        <w:rPr>
          <w:rFonts w:ascii="GHEA Grapalat" w:hAnsi="GHEA Grapalat" w:cs="GHEA Grapalat"/>
          <w:shd w:val="clear" w:color="auto" w:fill="FFFFFF"/>
          <w:lang w:val="hy-AM"/>
        </w:rPr>
        <w:t xml:space="preserve"> կետը:</w:t>
      </w:r>
      <w:r w:rsidR="00CC29AE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</w:p>
    <w:p w:rsidR="00B23141" w:rsidRPr="00B23141" w:rsidRDefault="00B23141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B23141">
        <w:rPr>
          <w:rFonts w:ascii="GHEA Grapalat" w:hAnsi="GHEA Grapalat" w:cs="GHEA Grapalat"/>
          <w:color w:val="000000"/>
          <w:shd w:val="clear" w:color="auto" w:fill="FFFFFF"/>
          <w:lang w:val="hy-AM"/>
        </w:rPr>
        <w:t>3. 6-րդ մասը լրացնել նոր &lt;&lt;ժ&gt;&gt; կետով հետևյալ բովանդակությամբ.</w:t>
      </w:r>
    </w:p>
    <w:p w:rsidR="00B23141" w:rsidRPr="00B23141" w:rsidRDefault="00B23141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B23141">
        <w:rPr>
          <w:rFonts w:ascii="GHEA Grapalat" w:hAnsi="GHEA Grapalat" w:cs="GHEA Grapalat"/>
          <w:color w:val="000000"/>
          <w:shd w:val="clear" w:color="auto" w:fill="FFFFFF"/>
          <w:lang w:val="hy-AM"/>
        </w:rPr>
        <w:t>&lt;&lt;</w:t>
      </w:r>
      <w:r w:rsidRPr="00B23141">
        <w:rPr>
          <w:rFonts w:ascii="GHEA Grapalat" w:hAnsi="GHEA Grapalat" w:cs="GHEA Grapalat"/>
          <w:bCs/>
          <w:color w:val="000000"/>
          <w:lang w:val="hy-AM"/>
        </w:rPr>
        <w:t xml:space="preserve"> ժ</w:t>
      </w:r>
      <w:r w:rsidRPr="00B2314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)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մեծ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եզրաչափերով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տրանսպորտային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միջոցների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երթևեկությունը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3141">
        <w:rPr>
          <w:rFonts w:ascii="GHEA Grapalat" w:hAnsi="GHEA Grapalat" w:cs="Arial Unicode"/>
          <w:color w:val="000000"/>
          <w:shd w:val="clear" w:color="auto" w:fill="FFFFFF"/>
          <w:lang w:val="hy-AM"/>
        </w:rPr>
        <w:t>առանց</w:t>
      </w:r>
      <w:r w:rsidRPr="00B23141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B23141">
        <w:rPr>
          <w:rFonts w:ascii="GHEA Grapalat" w:hAnsi="GHEA Grapalat"/>
          <w:lang w:val="hy-AM"/>
        </w:rPr>
        <w:t>ճանապարհը</w:t>
      </w:r>
      <w:r w:rsidRPr="00B23141">
        <w:rPr>
          <w:rFonts w:ascii="GHEA Grapalat" w:hAnsi="GHEA Grapalat"/>
          <w:color w:val="000000"/>
          <w:shd w:val="clear" w:color="auto" w:fill="FFFFFF"/>
          <w:lang w:val="hy-AM"/>
        </w:rPr>
        <w:t xml:space="preserve"> տնօրինողի թույլտվության:&gt;&gt;:</w:t>
      </w:r>
    </w:p>
    <w:p w:rsidR="00CC29AE" w:rsidRPr="00CC29AE" w:rsidRDefault="00CC29AE" w:rsidP="00CC29AE">
      <w:pPr>
        <w:spacing w:line="276" w:lineRule="auto"/>
        <w:ind w:left="720"/>
        <w:jc w:val="both"/>
        <w:rPr>
          <w:rFonts w:ascii="GHEA Grapalat" w:hAnsi="GHEA Grapalat" w:cs="GHEA Grapalat"/>
          <w:shd w:val="clear" w:color="auto" w:fill="FFFFFF"/>
          <w:lang w:val="hy-AM"/>
        </w:rPr>
      </w:pP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3. 6.1</w:t>
      </w:r>
      <w:r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6.2 </w:t>
      </w:r>
      <w:r w:rsidR="003F7E50" w:rsidRPr="00F877FA">
        <w:rPr>
          <w:rFonts w:ascii="GHEA Grapalat" w:hAnsi="GHEA Grapalat" w:cs="GHEA Grapalat"/>
          <w:color w:val="000000"/>
          <w:shd w:val="clear" w:color="auto" w:fill="FFFFFF"/>
          <w:lang w:val="hy-AM"/>
        </w:rPr>
        <w:t>մասերը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CC29AE">
        <w:rPr>
          <w:rFonts w:ascii="GHEA Grapalat" w:hAnsi="GHEA Grapalat" w:cs="GHEA Grapalat"/>
          <w:shd w:val="clear" w:color="auto" w:fill="FFFFFF"/>
          <w:lang w:val="hy-AM"/>
        </w:rPr>
        <w:t>շարադրել նոր խմբագրությամբ՝</w:t>
      </w:r>
    </w:p>
    <w:p w:rsidR="00CC29AE" w:rsidRPr="0088543D" w:rsidRDefault="00CC29AE" w:rsidP="00092FBC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C29AE">
        <w:rPr>
          <w:rFonts w:ascii="GHEA Grapalat" w:hAnsi="GHEA Grapalat" w:cs="GHEA Grapalat"/>
          <w:b/>
          <w:bCs/>
          <w:color w:val="000000"/>
          <w:lang w:val="hy-AM"/>
        </w:rPr>
        <w:t>&lt;&lt;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8543D">
        <w:rPr>
          <w:rFonts w:ascii="GHEA Grapalat" w:hAnsi="GHEA Grapalat"/>
          <w:color w:val="000000"/>
          <w:shd w:val="clear" w:color="auto" w:fill="FFFFFF"/>
          <w:lang w:val="hy-AM"/>
        </w:rPr>
        <w:t xml:space="preserve">6.1 </w:t>
      </w:r>
      <w:r w:rsidR="003E55FF" w:rsidRPr="00BA48EB">
        <w:rPr>
          <w:rFonts w:ascii="GHEA Grapalat" w:hAnsi="GHEA Grapalat"/>
          <w:color w:val="000000"/>
          <w:shd w:val="clear" w:color="auto" w:fill="FFFFFF"/>
          <w:lang w:val="hy-AM"/>
        </w:rPr>
        <w:t xml:space="preserve">Չմասնատվող բեռներ փոխադրող </w:t>
      </w:r>
      <w:r w:rsidR="003E55FF" w:rsidRPr="003E55FF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88543D" w:rsidRPr="0088543D">
        <w:rPr>
          <w:rFonts w:ascii="GHEA Grapalat" w:hAnsi="GHEA Grapalat"/>
          <w:color w:val="000000"/>
          <w:shd w:val="clear" w:color="auto" w:fill="FFFFFF"/>
          <w:lang w:val="hy-AM"/>
        </w:rPr>
        <w:t>ույլատրելի ա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ռավելագույն </w:t>
      </w:r>
      <w:r w:rsidR="0088543D" w:rsidRPr="0088543D">
        <w:rPr>
          <w:rFonts w:ascii="GHEA Grapalat" w:hAnsi="GHEA Grapalat"/>
          <w:color w:val="000000"/>
          <w:shd w:val="clear" w:color="auto" w:fill="FFFFFF"/>
          <w:lang w:val="hy-AM"/>
        </w:rPr>
        <w:t>զանգվածը</w:t>
      </w:r>
      <w:r w:rsidR="00FB5F02" w:rsidRPr="00FB5F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B5F02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</w:t>
      </w:r>
      <w:r w:rsidR="00A200EF" w:rsidRPr="00A200E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200EF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և (կամ) </w:t>
      </w:r>
      <w:r w:rsidR="00D92AF8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88543D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մեկ սռնու վրա ընկնող բեռնվածքը</w:t>
      </w:r>
      <w:r w:rsidR="00A200EF" w:rsidRPr="00A200E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88543D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A200EF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 ծանրաքաշ</w:t>
      </w:r>
      <w:r w:rsidR="00A200EF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88543D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և (կամ) մեծ եզրաչափե</w:t>
      </w:r>
      <w:r w:rsidR="0088543D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րը գերազանցող</w:t>
      </w:r>
      <w:r w:rsidR="0088543D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տրանսպորտային միջոցների երթևեկությունը իրականացվում է փոխադրումների իրականացման </w:t>
      </w:r>
      <w:r w:rsidR="003E55FF" w:rsidRPr="003E55FF">
        <w:rPr>
          <w:rFonts w:ascii="GHEA Grapalat" w:hAnsi="GHEA Grapalat"/>
          <w:color w:val="000000"/>
          <w:shd w:val="clear" w:color="auto" w:fill="FFFFFF"/>
          <w:lang w:val="hy-AM"/>
        </w:rPr>
        <w:t>երթուղու տրամադրման</w:t>
      </w:r>
      <w:r w:rsidR="00526D6A" w:rsidRPr="00526D6A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մեկանգամյա</w:t>
      </w:r>
      <w:r w:rsidR="003E55FF" w:rsidRPr="003E55F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>թույլտվության առկայությամբ, որի տրամադրման համար գանձվում է պետական տուրք՝ «Պետական տուրքի մասին» Հայաստանի Հանրապետության օրենքով սահմանված կարգով և չափով:</w:t>
      </w:r>
    </w:p>
    <w:p w:rsidR="00354AAD" w:rsidRPr="009471AD" w:rsidRDefault="0088543D" w:rsidP="00DC0CB1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88543D">
        <w:rPr>
          <w:rFonts w:ascii="GHEA Grapalat" w:hAnsi="GHEA Grapalat"/>
          <w:color w:val="000000"/>
          <w:shd w:val="clear" w:color="auto" w:fill="FFFFFF"/>
          <w:lang w:val="hy-AM"/>
        </w:rPr>
        <w:t xml:space="preserve">6.2   </w:t>
      </w:r>
      <w:r w:rsidR="00BA48EB" w:rsidRPr="00BA48EB">
        <w:rPr>
          <w:rFonts w:ascii="GHEA Grapalat" w:hAnsi="GHEA Grapalat"/>
          <w:color w:val="000000"/>
          <w:shd w:val="clear" w:color="auto" w:fill="FFFFFF"/>
          <w:lang w:val="hy-AM"/>
        </w:rPr>
        <w:t>Չմասնատվող բեռներ փոխադրող թ</w:t>
      </w:r>
      <w:r w:rsidR="00BA48EB" w:rsidRPr="0088543D">
        <w:rPr>
          <w:rFonts w:ascii="GHEA Grapalat" w:hAnsi="GHEA Grapalat"/>
          <w:color w:val="000000"/>
          <w:shd w:val="clear" w:color="auto" w:fill="FFFFFF"/>
          <w:lang w:val="hy-AM"/>
        </w:rPr>
        <w:t>ույլատրելի ա</w:t>
      </w:r>
      <w:r w:rsidR="00BA48EB"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ռավելագույն </w:t>
      </w:r>
      <w:r w:rsidR="00BA48EB" w:rsidRPr="0088543D">
        <w:rPr>
          <w:rFonts w:ascii="GHEA Grapalat" w:hAnsi="GHEA Grapalat"/>
          <w:color w:val="000000"/>
          <w:shd w:val="clear" w:color="auto" w:fill="FFFFFF"/>
          <w:lang w:val="hy-AM"/>
        </w:rPr>
        <w:t>զանգվածը</w:t>
      </w:r>
      <w:r w:rsidR="00BA48EB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FB5F02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</w:t>
      </w:r>
      <w:r w:rsidR="00FB5F02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0C511A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և (կամ) մեկ սռնու վրա ընկնող բեռնվածքը </w:t>
      </w:r>
      <w:r w:rsidR="00BA48EB"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</w:t>
      </w:r>
      <w:r w:rsidR="00BA48EB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(կամ) մեծ եզրաչափե</w:t>
      </w:r>
      <w:r w:rsidR="00944ACF">
        <w:rPr>
          <w:rFonts w:ascii="GHEA Grapalat" w:hAnsi="GHEA Grapalat" w:cs="GHEA Grapalat"/>
          <w:color w:val="000000"/>
          <w:shd w:val="clear" w:color="auto" w:fill="FFFFFF"/>
          <w:lang w:val="hy-AM"/>
        </w:rPr>
        <w:t>ր</w:t>
      </w:r>
      <w:r w:rsidR="00944ACF" w:rsidRPr="00944ACF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="00BA48EB"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BA48EB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BA48EB"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տրանսպորտային միջոցներով  փոխադրումների իրականացման</w:t>
      </w:r>
      <w:r w:rsidR="003E55FF" w:rsidRPr="003E55F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երթուղու տրամադրման</w:t>
      </w:r>
      <w:r w:rsidR="00BA48EB"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թույլտվությ</w:t>
      </w:r>
      <w:r w:rsid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ան</w:t>
      </w:r>
      <w:r w:rsidR="00DB19DF" w:rsidRP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DB19DF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կարգը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, </w:t>
      </w:r>
      <w:r w:rsid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տրանսպորտային միջոցներ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ի </w:t>
      </w:r>
      <w:r w:rsidR="00DC0CB1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թույլատրելի առավելագույն զանգված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ի</w:t>
      </w:r>
      <w:r w:rsidR="00DC0CB1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(կամ) </w:t>
      </w:r>
      <w:r w:rsid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մեկ սռնու վրա ընկնող բեռնվածք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ի</w:t>
      </w:r>
      <w:r w:rsid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, ինչ</w:t>
      </w:r>
      <w:r w:rsidR="00DB19DF" w:rsidRP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>պ</w:t>
      </w:r>
      <w:r w:rsid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ես նաև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 </w:t>
      </w:r>
      <w:r w:rsidR="00DC0CB1"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>մեծ եզրաչափե</w:t>
      </w:r>
      <w:r w:rsidR="00DC0CB1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>ր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>ի</w:t>
      </w:r>
      <w:r w:rsidR="00DC0CB1"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DC0CB1"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>առավելագույն զանգվածներ</w:t>
      </w:r>
      <w:r w:rsidR="00DB19DF" w:rsidRP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>ը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չափեր</w:t>
      </w:r>
      <w:r w:rsidR="00DB19DF" w:rsidRPr="00DB19DF">
        <w:rPr>
          <w:rFonts w:ascii="GHEA Grapalat" w:hAnsi="GHEA Grapalat" w:cs="GHEA Grapalat"/>
          <w:color w:val="000000"/>
          <w:shd w:val="clear" w:color="auto" w:fill="FFFFFF"/>
          <w:lang w:val="hy-AM"/>
        </w:rPr>
        <w:t>ը</w:t>
      </w:r>
      <w:r w:rsidR="00DC0CB1" w:rsidRPr="00DC0CB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հաստատում </w:t>
      </w:r>
      <w:r w:rsidR="00BA48EB"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է Հայաստանի Հանրապետության կառավարությունը:&gt;&gt;:</w:t>
      </w:r>
    </w:p>
    <w:p w:rsidR="00BA48EB" w:rsidRPr="00BA48EB" w:rsidRDefault="00BA48EB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4.  6.3-րդ, 6.4-րդ  և 6.5-րդ  մասերից հանել &lt;&lt;Հատուկ&gt;&gt; բառը:</w:t>
      </w:r>
    </w:p>
    <w:p w:rsidR="00BA48EB" w:rsidRPr="006D47F0" w:rsidRDefault="00BA48EB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5. 6.6-րդ  մասից հանել &lt;&lt;</w:t>
      </w:r>
      <w:r w:rsidRPr="00BA48EB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հոդվածի 6-րդ մասի «թ» կետով սահմանված կշռային ցուցանիշները գերազանցող՝</w:t>
      </w:r>
      <w:r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&gt;&gt; բառերը:</w:t>
      </w:r>
    </w:p>
    <w:p w:rsidR="006D47F0" w:rsidRPr="006D47F0" w:rsidRDefault="006D47F0" w:rsidP="00092FBC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6D47F0">
        <w:rPr>
          <w:rFonts w:ascii="GHEA Grapalat" w:hAnsi="GHEA Grapalat" w:cs="GHEA Grapalat"/>
          <w:color w:val="000000"/>
          <w:shd w:val="clear" w:color="auto" w:fill="FFFFFF"/>
          <w:lang w:val="hy-AM"/>
        </w:rPr>
        <w:t>6. լրացնել նոր 8-րդ մասով.</w:t>
      </w:r>
    </w:p>
    <w:p w:rsidR="006D47F0" w:rsidRPr="006D47F0" w:rsidRDefault="006D47F0" w:rsidP="006D47F0">
      <w:pPr>
        <w:spacing w:line="276" w:lineRule="auto"/>
        <w:ind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hy-AM"/>
        </w:rPr>
      </w:pPr>
      <w:r w:rsidRPr="006D47F0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&lt;&lt;8. Եթե </w:t>
      </w:r>
      <w:r w:rsidRPr="00BA48EB">
        <w:rPr>
          <w:rFonts w:ascii="GHEA Grapalat" w:hAnsi="GHEA Grapalat"/>
          <w:color w:val="000000"/>
          <w:shd w:val="clear" w:color="auto" w:fill="FFFFFF"/>
          <w:lang w:val="hy-AM"/>
        </w:rPr>
        <w:t>Չմասնատվող բեռներ փոխադրող թ</w:t>
      </w:r>
      <w:r w:rsidRPr="0088543D">
        <w:rPr>
          <w:rFonts w:ascii="GHEA Grapalat" w:hAnsi="GHEA Grapalat"/>
          <w:color w:val="000000"/>
          <w:shd w:val="clear" w:color="auto" w:fill="FFFFFF"/>
          <w:lang w:val="hy-AM"/>
        </w:rPr>
        <w:t>ույլատրելի ա</w:t>
      </w:r>
      <w:r w:rsidRPr="00CC29AE">
        <w:rPr>
          <w:rFonts w:ascii="GHEA Grapalat" w:hAnsi="GHEA Grapalat"/>
          <w:color w:val="000000"/>
          <w:shd w:val="clear" w:color="auto" w:fill="FFFFFF"/>
          <w:lang w:val="hy-AM"/>
        </w:rPr>
        <w:t xml:space="preserve">ռավելագույն </w:t>
      </w:r>
      <w:r w:rsidRPr="0088543D">
        <w:rPr>
          <w:rFonts w:ascii="GHEA Grapalat" w:hAnsi="GHEA Grapalat"/>
          <w:color w:val="000000"/>
          <w:shd w:val="clear" w:color="auto" w:fill="FFFFFF"/>
          <w:lang w:val="hy-AM"/>
        </w:rPr>
        <w:t>զանգվածը</w:t>
      </w:r>
      <w:r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գերազանցող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(կամ) մեկ սռնու վրա ընկնող բեռնվածքը </w:t>
      </w:r>
      <w:r w:rsidRPr="00D92AF8">
        <w:rPr>
          <w:rFonts w:ascii="GHEA Grapalat" w:hAnsi="GHEA Grapalat" w:cs="GHEA Grapalat"/>
          <w:color w:val="000000"/>
          <w:shd w:val="clear" w:color="auto" w:fill="FFFFFF"/>
          <w:lang w:val="hy-AM"/>
        </w:rPr>
        <w:t>գերազանցող</w:t>
      </w:r>
      <w:r w:rsidRPr="00CC29AE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և (կամ) մեծ եզրաչափե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>ր</w:t>
      </w:r>
      <w:r w:rsidRPr="00944ACF">
        <w:rPr>
          <w:rFonts w:ascii="GHEA Grapalat" w:hAnsi="GHEA Grapalat" w:cs="GHEA Grapalat"/>
          <w:color w:val="000000"/>
          <w:shd w:val="clear" w:color="auto" w:fill="FFFFFF"/>
          <w:lang w:val="hy-AM"/>
        </w:rPr>
        <w:t>ով</w:t>
      </w:r>
      <w:r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88543D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Pr="00BA48EB">
        <w:rPr>
          <w:rFonts w:ascii="GHEA Grapalat" w:hAnsi="GHEA Grapalat" w:cs="GHEA Grapalat"/>
          <w:color w:val="000000"/>
          <w:shd w:val="clear" w:color="auto" w:fill="FFFFFF"/>
          <w:lang w:val="hy-AM"/>
        </w:rPr>
        <w:t>տրանսպորտային միջոցներով  փոխադրումների իրականացման</w:t>
      </w:r>
      <w:r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երթուղու տրամադրումը մերժվում է </w:t>
      </w:r>
      <w:r w:rsidRPr="006D47F0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և հնարավոր չէ դիմողի առաջարկած երթուղիով փոխադրումն </w:t>
      </w:r>
      <w:r w:rsidRPr="006D47F0">
        <w:rPr>
          <w:rFonts w:ascii="GHEA Grapalat" w:hAnsi="GHEA Grapalat" w:cs="GHEA Grapalat"/>
          <w:color w:val="000000"/>
          <w:shd w:val="clear" w:color="auto" w:fill="FFFFFF"/>
          <w:lang w:val="hy-AM"/>
        </w:rPr>
        <w:lastRenderedPageBreak/>
        <w:t>իրականացնել, ապա լիազոր մարմինը դիմողին առաջարկում է փոխադրումն իրականացնելու այլ երթուղի:&gt;&gt;:</w:t>
      </w:r>
    </w:p>
    <w:p w:rsidR="00354AAD" w:rsidRPr="00354AAD" w:rsidRDefault="00354AAD" w:rsidP="00092FBC">
      <w:pPr>
        <w:spacing w:line="276" w:lineRule="auto"/>
        <w:ind w:firstLine="720"/>
        <w:jc w:val="both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:rsidR="007643FF" w:rsidRPr="00B23141" w:rsidRDefault="007643FF" w:rsidP="009471AD">
      <w:pPr>
        <w:ind w:firstLine="540"/>
        <w:jc w:val="both"/>
        <w:rPr>
          <w:rFonts w:ascii="GHEA Grapalat" w:hAnsi="GHEA Grapalat"/>
          <w:lang w:val="hy-AM"/>
        </w:rPr>
      </w:pPr>
      <w:r w:rsidRPr="00B23141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 xml:space="preserve">Հոդված </w:t>
      </w:r>
      <w:r w:rsidR="00736E7A" w:rsidRPr="00B23141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2</w:t>
      </w:r>
      <w:r w:rsidRPr="00B23141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.</w:t>
      </w:r>
      <w:r w:rsidRPr="00B23141">
        <w:rPr>
          <w:rFonts w:ascii="GHEA Grapalat" w:hAnsi="GHEA Grapalat" w:cs="GHEA Grapalat"/>
          <w:color w:val="000000"/>
          <w:shd w:val="clear" w:color="auto" w:fill="FFFFFF"/>
          <w:lang w:val="hy-AM"/>
        </w:rPr>
        <w:t xml:space="preserve"> </w:t>
      </w:r>
      <w:r w:rsidR="009471AD" w:rsidRPr="00B23141">
        <w:rPr>
          <w:rFonts w:ascii="GHEA Grapalat" w:hAnsi="GHEA Grapalat" w:cs="GHEA Grapalat"/>
          <w:lang w:val="hy-AM"/>
        </w:rPr>
        <w:t xml:space="preserve">Սույն օրենքն ուժի մեջ է մտնում </w:t>
      </w:r>
      <w:r w:rsidR="00B23141" w:rsidRPr="00B23141">
        <w:rPr>
          <w:rFonts w:ascii="GHEA Grapalat" w:hAnsi="GHEA Grapalat" w:cs="GHEA Grapalat"/>
          <w:lang w:val="hy-AM"/>
        </w:rPr>
        <w:t>պ</w:t>
      </w:r>
      <w:r w:rsidR="00B23141" w:rsidRPr="00B23141">
        <w:rPr>
          <w:rFonts w:ascii="GHEA Grapalat" w:hAnsi="GHEA Grapalat"/>
          <w:color w:val="000000"/>
          <w:shd w:val="clear" w:color="auto" w:fill="FFFFFF"/>
          <w:lang w:val="hy-AM"/>
        </w:rPr>
        <w:t>աշտոնական հրապարակմանը հաջորդող օրվանից 3 ամիս հետո:</w:t>
      </w:r>
    </w:p>
    <w:sectPr w:rsidR="007643FF" w:rsidRPr="00B23141" w:rsidSect="00092FBC">
      <w:pgSz w:w="11906" w:h="16838"/>
      <w:pgMar w:top="630" w:right="656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1686"/>
    <w:multiLevelType w:val="hybridMultilevel"/>
    <w:tmpl w:val="56C8C9BA"/>
    <w:lvl w:ilvl="0" w:tplc="CA64F0A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30221"/>
    <w:multiLevelType w:val="hybridMultilevel"/>
    <w:tmpl w:val="49887956"/>
    <w:lvl w:ilvl="0" w:tplc="F6AA98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16"/>
    <w:rsid w:val="00092FBC"/>
    <w:rsid w:val="00097AD4"/>
    <w:rsid w:val="000A61D0"/>
    <w:rsid w:val="000C511A"/>
    <w:rsid w:val="00167A86"/>
    <w:rsid w:val="001A2794"/>
    <w:rsid w:val="001D4D1C"/>
    <w:rsid w:val="00245399"/>
    <w:rsid w:val="002D6D01"/>
    <w:rsid w:val="0035160E"/>
    <w:rsid w:val="00354AAD"/>
    <w:rsid w:val="00384EF7"/>
    <w:rsid w:val="003860A9"/>
    <w:rsid w:val="003A714B"/>
    <w:rsid w:val="003D5E7C"/>
    <w:rsid w:val="003E55FF"/>
    <w:rsid w:val="003F7E50"/>
    <w:rsid w:val="00423522"/>
    <w:rsid w:val="004B2C30"/>
    <w:rsid w:val="00526D6A"/>
    <w:rsid w:val="00574156"/>
    <w:rsid w:val="005C78CD"/>
    <w:rsid w:val="005F21AB"/>
    <w:rsid w:val="006379EA"/>
    <w:rsid w:val="00664778"/>
    <w:rsid w:val="00675C0C"/>
    <w:rsid w:val="006D47F0"/>
    <w:rsid w:val="00736E7A"/>
    <w:rsid w:val="007428A4"/>
    <w:rsid w:val="00760D32"/>
    <w:rsid w:val="007643FF"/>
    <w:rsid w:val="00790A9D"/>
    <w:rsid w:val="007F6DB9"/>
    <w:rsid w:val="00823016"/>
    <w:rsid w:val="00852EF7"/>
    <w:rsid w:val="008728DD"/>
    <w:rsid w:val="0088543D"/>
    <w:rsid w:val="00893BAE"/>
    <w:rsid w:val="008A6206"/>
    <w:rsid w:val="00911DF0"/>
    <w:rsid w:val="0093308F"/>
    <w:rsid w:val="00944ACF"/>
    <w:rsid w:val="009471AD"/>
    <w:rsid w:val="00984048"/>
    <w:rsid w:val="009E70B5"/>
    <w:rsid w:val="00A200EF"/>
    <w:rsid w:val="00A32048"/>
    <w:rsid w:val="00A91BB5"/>
    <w:rsid w:val="00AD5DA7"/>
    <w:rsid w:val="00B0556D"/>
    <w:rsid w:val="00B23141"/>
    <w:rsid w:val="00B7592C"/>
    <w:rsid w:val="00BA48EB"/>
    <w:rsid w:val="00BF0925"/>
    <w:rsid w:val="00C00FE7"/>
    <w:rsid w:val="00C70EE1"/>
    <w:rsid w:val="00CB1C81"/>
    <w:rsid w:val="00CC29AE"/>
    <w:rsid w:val="00D460D5"/>
    <w:rsid w:val="00D537D3"/>
    <w:rsid w:val="00D92AF8"/>
    <w:rsid w:val="00DB19DF"/>
    <w:rsid w:val="00DC0CB1"/>
    <w:rsid w:val="00E7088D"/>
    <w:rsid w:val="00EB7EB5"/>
    <w:rsid w:val="00F23FFF"/>
    <w:rsid w:val="00F77D41"/>
    <w:rsid w:val="00F877FA"/>
    <w:rsid w:val="00F91DDE"/>
    <w:rsid w:val="00F97CAC"/>
    <w:rsid w:val="00FB5F02"/>
    <w:rsid w:val="00FC4AC4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5160E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Обычный (веб) Знак"/>
    <w:link w:val="a3"/>
    <w:uiPriority w:val="99"/>
    <w:locked/>
    <w:rsid w:val="0035160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D460D5"/>
    <w:pPr>
      <w:ind w:left="720"/>
      <w:contextualSpacing/>
    </w:pPr>
  </w:style>
  <w:style w:type="character" w:styleId="a6">
    <w:name w:val="Strong"/>
    <w:basedOn w:val="a0"/>
    <w:uiPriority w:val="22"/>
    <w:qFormat/>
    <w:rsid w:val="00B7592C"/>
    <w:rPr>
      <w:b/>
      <w:bCs/>
    </w:rPr>
  </w:style>
  <w:style w:type="character" w:styleId="a7">
    <w:name w:val="Emphasis"/>
    <w:basedOn w:val="a0"/>
    <w:uiPriority w:val="20"/>
    <w:qFormat/>
    <w:rsid w:val="00B7592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320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4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5160E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Обычный (веб) Знак"/>
    <w:link w:val="a3"/>
    <w:uiPriority w:val="99"/>
    <w:locked/>
    <w:rsid w:val="0035160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D460D5"/>
    <w:pPr>
      <w:ind w:left="720"/>
      <w:contextualSpacing/>
    </w:pPr>
  </w:style>
  <w:style w:type="character" w:styleId="a6">
    <w:name w:val="Strong"/>
    <w:basedOn w:val="a0"/>
    <w:uiPriority w:val="22"/>
    <w:qFormat/>
    <w:rsid w:val="00B7592C"/>
    <w:rPr>
      <w:b/>
      <w:bCs/>
    </w:rPr>
  </w:style>
  <w:style w:type="character" w:styleId="a7">
    <w:name w:val="Emphasis"/>
    <w:basedOn w:val="a0"/>
    <w:uiPriority w:val="20"/>
    <w:qFormat/>
    <w:rsid w:val="00B7592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320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https://mul.gov.am/tasks/docs/attachment.php?id=484087&amp;fn=Orenq-avtomobil-canraqash.docx&amp;out=1&amp;token=9419fa0f7da989c56c30</cp:keywords>
</cp:coreProperties>
</file>