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A6" w:rsidRPr="007F7B46" w:rsidRDefault="00057CA6" w:rsidP="007F7B46">
      <w:pPr>
        <w:spacing w:line="276" w:lineRule="auto"/>
        <w:jc w:val="right"/>
        <w:rPr>
          <w:rFonts w:ascii="GHEA Grapalat" w:hAnsi="GHEA Grapalat" w:cs="GHEA Grapalat"/>
          <w:b/>
          <w:bCs/>
          <w:color w:val="000000" w:themeColor="text1"/>
          <w:u w:val="single"/>
          <w:lang w:val="af-ZA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u w:val="single"/>
        </w:rPr>
        <w:t>Ն</w:t>
      </w:r>
      <w:r w:rsidRPr="007F7B46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ԱԽԱԳԻԾ</w:t>
      </w:r>
    </w:p>
    <w:p w:rsidR="00057CA6" w:rsidRPr="007F7B46" w:rsidRDefault="00057CA6" w:rsidP="007F7B46">
      <w:pPr>
        <w:spacing w:line="276" w:lineRule="auto"/>
        <w:jc w:val="center"/>
        <w:rPr>
          <w:rFonts w:ascii="GHEA Grapalat" w:hAnsi="GHEA Grapalat" w:cs="GHEA Grapalat"/>
          <w:color w:val="000000" w:themeColor="text1"/>
          <w:lang w:val="af-ZA"/>
        </w:rPr>
      </w:pPr>
    </w:p>
    <w:p w:rsidR="00057CA6" w:rsidRPr="007F7B46" w:rsidRDefault="00057CA6" w:rsidP="007F7B46">
      <w:pPr>
        <w:spacing w:line="276" w:lineRule="auto"/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ՀԱՅԱՍՏԱՆԻ</w:t>
      </w:r>
      <w:r w:rsidR="00B85903" w:rsidRPr="007F7B46">
        <w:rPr>
          <w:rFonts w:ascii="GHEA Grapalat" w:hAnsi="GHEA Grapalat" w:cs="GHEA Grapalat"/>
          <w:b/>
          <w:bCs/>
          <w:color w:val="000000" w:themeColor="text1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ՀԱՆՐԱՊԵՏՈՒԹՅԱՆ</w:t>
      </w:r>
      <w:r w:rsidR="00B85903" w:rsidRPr="007F7B46">
        <w:rPr>
          <w:rFonts w:ascii="GHEA Grapalat" w:hAnsi="GHEA Grapalat" w:cs="GHEA Grapalat"/>
          <w:b/>
          <w:bCs/>
          <w:color w:val="000000" w:themeColor="text1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ՕՐԵՆՔ</w:t>
      </w:r>
    </w:p>
    <w:p w:rsidR="00057CA6" w:rsidRPr="007F7B46" w:rsidRDefault="00D428CE" w:rsidP="007F7B46">
      <w:pPr>
        <w:spacing w:line="276" w:lineRule="auto"/>
        <w:jc w:val="center"/>
        <w:rPr>
          <w:rFonts w:ascii="GHEA Grapalat" w:hAnsi="GHEA Grapalat" w:cs="GHEA Grapalat"/>
          <w:color w:val="000000" w:themeColor="text1"/>
          <w:lang w:val="af-ZA"/>
        </w:rPr>
      </w:pPr>
      <w:r>
        <w:rPr>
          <w:rFonts w:ascii="GHEA Grapalat" w:hAnsi="GHEA Grapalat" w:cs="GHEA Grapalat"/>
          <w:color w:val="000000" w:themeColor="text1"/>
          <w:lang w:val="af-ZA"/>
        </w:rPr>
        <w:t>-Ն</w:t>
      </w:r>
    </w:p>
    <w:p w:rsidR="00057CA6" w:rsidRPr="007F7B46" w:rsidRDefault="00057CA6" w:rsidP="007F7B46">
      <w:pPr>
        <w:spacing w:line="276" w:lineRule="auto"/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>«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ՊԵՏԱԿԱՆ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ՏՈՒՐՔԻ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ՄԱՍԻՆ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»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ՀԱՅԱՍՏԱՆԻ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ՀԱՆՐԱՊԵՏՈՒԹՅԱՆ</w:t>
      </w:r>
    </w:p>
    <w:p w:rsidR="00057CA6" w:rsidRPr="007F7B46" w:rsidRDefault="00057CA6" w:rsidP="007F7B46">
      <w:pPr>
        <w:spacing w:line="276" w:lineRule="auto"/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ՕՐԵՆՔՈՒՄ  ՓՈՓՈԽՈՒԹՅՈՒՆ</w:t>
      </w:r>
      <w:r w:rsidR="00E54034"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ԿԱՏԱՐԵԼՈՒ ՄԱՍԻՆ</w:t>
      </w:r>
    </w:p>
    <w:p w:rsidR="00057CA6" w:rsidRPr="007F7B46" w:rsidRDefault="00057CA6" w:rsidP="007F7B46">
      <w:pPr>
        <w:spacing w:line="276" w:lineRule="auto"/>
        <w:jc w:val="both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057CA6" w:rsidRPr="007F7B46" w:rsidRDefault="00057CA6" w:rsidP="007F7B46">
      <w:pPr>
        <w:spacing w:line="276" w:lineRule="auto"/>
        <w:jc w:val="both"/>
        <w:rPr>
          <w:rFonts w:ascii="GHEA Grapalat" w:hAnsi="GHEA Grapalat" w:cs="GHEA Grapalat"/>
          <w:color w:val="000000" w:themeColor="text1"/>
          <w:lang w:val="af-ZA"/>
        </w:rPr>
      </w:pPr>
    </w:p>
    <w:p w:rsidR="00E2194A" w:rsidRPr="007F7B46" w:rsidRDefault="00057CA6" w:rsidP="007F7B46">
      <w:pPr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</w:pPr>
      <w:r w:rsidRPr="007F7B46">
        <w:rPr>
          <w:rStyle w:val="a3"/>
          <w:rFonts w:ascii="GHEA Grapalat" w:hAnsi="GHEA Grapalat" w:cs="GHEA Grapalat"/>
          <w:color w:val="000000" w:themeColor="text1"/>
          <w:shd w:val="clear" w:color="auto" w:fill="FFFFFF"/>
          <w:lang w:val="hy-AM"/>
        </w:rPr>
        <w:t>Հոդված 1.</w:t>
      </w:r>
      <w:r w:rsidRPr="007F7B46">
        <w:rPr>
          <w:rStyle w:val="apple-converted-space"/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«Պետական տուրքի</w:t>
      </w:r>
      <w:r w:rsidRPr="007F7B46">
        <w:rPr>
          <w:rStyle w:val="apple-converted-space"/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7F7B46">
        <w:rPr>
          <w:rStyle w:val="apple-converted-space"/>
          <w:rFonts w:ascii="GHEA Grapalat" w:hAnsi="GHEA Grapalat" w:cs="GHEA Grapalat"/>
          <w:color w:val="000000" w:themeColor="text1"/>
          <w:shd w:val="clear" w:color="auto" w:fill="FFFFFF"/>
          <w:lang w:val="hy-AM"/>
        </w:rPr>
        <w:t>մասին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» Հայաստանի Հանրապետության 1997 թվականի դեկտեմբերի 27-ի ՀՕ-186</w:t>
      </w:r>
      <w:r w:rsidRPr="007F7B46">
        <w:rPr>
          <w:rStyle w:val="apple-converted-space"/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7F7B46">
        <w:rPr>
          <w:rStyle w:val="apple-converted-space"/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օրենքի </w:t>
      </w:r>
      <w:r w:rsidRPr="007F7B46">
        <w:rPr>
          <w:rFonts w:ascii="GHEA Grapalat" w:hAnsi="GHEA Grapalat" w:cs="GHEA Grapalat"/>
          <w:color w:val="000000" w:themeColor="text1"/>
          <w:lang w:val="af-ZA"/>
        </w:rPr>
        <w:t>(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այսուհետ՝</w:t>
      </w:r>
      <w:r w:rsidRPr="007F7B46">
        <w:rPr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="00AE11AB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Օրենք)</w:t>
      </w:r>
      <w:r w:rsidR="00E2298E" w:rsidRPr="007F7B46">
        <w:rPr>
          <w:rFonts w:ascii="GHEA Grapalat" w:hAnsi="GHEA Grapalat"/>
          <w:color w:val="000000" w:themeColor="text1"/>
          <w:lang w:val="hy-AM"/>
        </w:rPr>
        <w:t xml:space="preserve"> 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19-րդ հոդվածի «15. Տրանսպորտի բնագավառ» բաժնի</w:t>
      </w:r>
      <w:r w:rsidR="00E2194A"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.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 </w:t>
      </w:r>
    </w:p>
    <w:p w:rsidR="00E2194A" w:rsidRPr="007F7B46" w:rsidRDefault="00E2194A" w:rsidP="007F7B46">
      <w:pPr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</w:pP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1. 15.</w:t>
      </w:r>
      <w:r w:rsidR="00AE11AB" w:rsidRPr="00AE11AB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7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-րդ ենթակետը շարադրել հետևյալ խմբագրությամբ.</w:t>
      </w:r>
    </w:p>
    <w:p w:rsidR="00E2194A" w:rsidRPr="007F7B46" w:rsidRDefault="00E2194A" w:rsidP="007F7B46">
      <w:pPr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</w:pPr>
    </w:p>
    <w:tbl>
      <w:tblPr>
        <w:tblW w:w="5000" w:type="pct"/>
        <w:tblCellSpacing w:w="0" w:type="dxa"/>
        <w:tblInd w:w="-73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9349"/>
        <w:gridCol w:w="156"/>
      </w:tblGrid>
      <w:tr w:rsidR="00AE11AB" w:rsidRPr="00AE11AB" w:rsidTr="003933CF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6251"/>
              <w:gridCol w:w="2008"/>
            </w:tblGrid>
            <w:tr w:rsidR="00AE11AB" w:rsidRPr="00AE11AB" w:rsidTr="00AE11A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E11AB" w:rsidRPr="00AE11AB" w:rsidRDefault="00AE11AB" w:rsidP="00AE11AB">
                  <w:pPr>
                    <w:rPr>
                      <w:rFonts w:ascii="GHEA Grapalat" w:hAnsi="GHEA Grapalat"/>
                      <w:color w:val="000000"/>
                      <w:lang w:val="ru-RU" w:eastAsia="ru-RU"/>
                    </w:rPr>
                  </w:pPr>
                  <w:r w:rsidRPr="00AE11AB">
                    <w:rPr>
                      <w:rFonts w:ascii="GHEA Grapalat" w:hAnsi="GHEA Grapalat"/>
                      <w:color w:val="000000"/>
                      <w:lang w:val="hy-AM" w:eastAsia="ru-RU"/>
                    </w:rPr>
                    <w:br/>
                  </w:r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>&lt;&lt;</w:t>
                  </w:r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15.7.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E11AB" w:rsidRPr="00AE11AB" w:rsidRDefault="00AE11AB" w:rsidP="00FE3A19">
                  <w:pPr>
                    <w:spacing w:before="100" w:beforeAutospacing="1" w:after="100" w:afterAutospacing="1"/>
                    <w:rPr>
                      <w:rFonts w:ascii="GHEA Grapalat" w:hAnsi="GHEA Grapalat"/>
                      <w:color w:val="000000"/>
                      <w:lang w:val="ru-RU" w:eastAsia="ru-RU"/>
                    </w:rPr>
                  </w:pPr>
                  <w:proofErr w:type="spellStart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Չմասնատվող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բեռ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>փոխադրող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r w:rsidR="00FE3A19" w:rsidRPr="003E55FF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թ</w:t>
                  </w:r>
                  <w:r w:rsidR="00FE3A19" w:rsidRPr="0088543D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ույլատրելի ա</w:t>
                  </w:r>
                  <w:r w:rsidR="00FE3A19" w:rsidRPr="00CC29AE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ռավելագույն </w:t>
                  </w:r>
                  <w:r w:rsidR="00FE3A19" w:rsidRPr="0088543D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զանգվածը</w:t>
                  </w:r>
                  <w:r w:rsidR="00FE3A19" w:rsidRPr="00FB5F02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 </w:t>
                  </w:r>
                  <w:r w:rsidR="00FE3A19" w:rsidRPr="00D92AF8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>գերազանցող</w:t>
                  </w:r>
                  <w:r w:rsidR="00FE3A19" w:rsidRPr="00A200EF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 </w:t>
                  </w:r>
                  <w:r w:rsidR="00FE3A19" w:rsidRPr="00CC29AE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 xml:space="preserve">և (կամ) </w:t>
                  </w:r>
                  <w:r w:rsidR="00FE3A19" w:rsidRPr="00D92AF8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 xml:space="preserve"> </w:t>
                  </w:r>
                  <w:r w:rsidR="00FE3A19" w:rsidRPr="00CC29AE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>մեկ սռնու վրա ընկնող բեռնվածքը</w:t>
                  </w:r>
                  <w:r w:rsidR="00FE3A19" w:rsidRPr="00A200EF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 xml:space="preserve"> </w:t>
                  </w:r>
                  <w:r w:rsidR="00FE3A19" w:rsidRPr="00CC29AE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 xml:space="preserve"> </w:t>
                  </w:r>
                  <w:r w:rsidR="00FE3A19" w:rsidRPr="00D92AF8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>գերազանցող ծանրաքաշ</w:t>
                  </w:r>
                  <w:r w:rsidR="00FE3A19" w:rsidRPr="00CC29AE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 xml:space="preserve"> և (կամ) մեծ եզրաչափե</w:t>
                  </w:r>
                  <w:r w:rsidR="00FE3A19" w:rsidRPr="0088543D">
                    <w:rPr>
                      <w:rFonts w:ascii="GHEA Grapalat" w:hAnsi="GHEA Grapalat" w:cs="GHEA Grapalat"/>
                      <w:color w:val="000000"/>
                      <w:shd w:val="clear" w:color="auto" w:fill="FFFFFF"/>
                      <w:lang w:val="hy-AM"/>
                    </w:rPr>
                    <w:t>րը գերազանցող</w:t>
                  </w:r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տրանսպորտային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միջոցին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օրենքով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սահմանված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դեպքերում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Հայաստանի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Հանրապետության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ընդհանուր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օգտագործման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ավտոմոբիլային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ճանապարհներով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փոխադրման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իրականացման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="0044048E">
                    <w:rPr>
                      <w:rFonts w:ascii="GHEA Grapalat" w:hAnsi="GHEA Grapalat"/>
                      <w:color w:val="000000"/>
                      <w:lang w:eastAsia="ru-RU"/>
                    </w:rPr>
                    <w:t>մեկանգամյա</w:t>
                  </w:r>
                  <w:proofErr w:type="spellEnd"/>
                  <w:r w:rsidR="0044048E" w:rsidRPr="0044048E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երթուղու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թույլտվություն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տալու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համար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11AB" w:rsidRPr="00AE11AB" w:rsidRDefault="00AE11AB" w:rsidP="00AE11AB">
                  <w:pPr>
                    <w:rPr>
                      <w:rFonts w:ascii="GHEA Grapalat" w:hAnsi="GHEA Grapalat"/>
                      <w:color w:val="000000"/>
                      <w:lang w:val="ru-RU" w:eastAsia="ru-RU"/>
                    </w:rPr>
                  </w:pP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բազային</w:t>
                  </w:r>
                  <w:proofErr w:type="spellEnd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տուրքի</w:t>
                  </w:r>
                  <w:proofErr w:type="spellEnd"/>
                </w:p>
                <w:p w:rsidR="00AE11AB" w:rsidRPr="00AE11AB" w:rsidRDefault="00AE11AB" w:rsidP="00AE11AB">
                  <w:pPr>
                    <w:rPr>
                      <w:rFonts w:ascii="GHEA Grapalat" w:hAnsi="GHEA Grapalat"/>
                      <w:color w:val="000000"/>
                      <w:lang w:val="ru-RU" w:eastAsia="ru-RU"/>
                    </w:rPr>
                  </w:pP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տասնապատիկի</w:t>
                  </w:r>
                  <w:proofErr w:type="spellEnd"/>
                </w:p>
                <w:p w:rsidR="00AE11AB" w:rsidRPr="00AE11AB" w:rsidRDefault="00AE11AB" w:rsidP="00AE11AB">
                  <w:pPr>
                    <w:rPr>
                      <w:rFonts w:ascii="GHEA Grapalat" w:hAnsi="GHEA Grapalat"/>
                      <w:color w:val="000000"/>
                      <w:lang w:val="ru-RU" w:eastAsia="ru-RU"/>
                    </w:rPr>
                  </w:pPr>
                  <w:proofErr w:type="spellStart"/>
                  <w:r w:rsidRPr="00AE11AB">
                    <w:rPr>
                      <w:rFonts w:ascii="GHEA Grapalat" w:hAnsi="GHEA Grapalat"/>
                      <w:color w:val="000000"/>
                      <w:lang w:val="ru-RU" w:eastAsia="ru-RU"/>
                    </w:rPr>
                    <w:t>չափով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lang w:val="ru-RU" w:eastAsia="ru-RU"/>
                    </w:rPr>
                    <w:t>&gt;&gt;:</w:t>
                  </w:r>
                </w:p>
              </w:tc>
            </w:tr>
          </w:tbl>
          <w:p w:rsidR="00AE11AB" w:rsidRPr="00AE11AB" w:rsidRDefault="00AE11AB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</w:tcPr>
          <w:p w:rsidR="00AE11AB" w:rsidRPr="00AE11AB" w:rsidRDefault="00AE11AB">
            <w:pPr>
              <w:pStyle w:val="a6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AE11AB" w:rsidRPr="007F7B46" w:rsidTr="003933CF">
        <w:trPr>
          <w:tblCellSpacing w:w="0" w:type="dxa"/>
        </w:trPr>
        <w:tc>
          <w:tcPr>
            <w:tcW w:w="0" w:type="auto"/>
          </w:tcPr>
          <w:p w:rsidR="00AE11AB" w:rsidRDefault="00AE11AB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:rsidR="00AE11AB" w:rsidRPr="00AE11AB" w:rsidRDefault="00AE11AB">
            <w:pPr>
              <w:pStyle w:val="a6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</w:p>
        </w:tc>
      </w:tr>
    </w:tbl>
    <w:p w:rsidR="00F3676F" w:rsidRDefault="00057CA6" w:rsidP="00F3676F">
      <w:pPr>
        <w:ind w:firstLine="540"/>
        <w:jc w:val="both"/>
        <w:rPr>
          <w:rFonts w:ascii="GHEA Grapalat" w:hAnsi="GHEA Grapalat"/>
          <w:lang w:val="hy-AM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shd w:val="clear" w:color="auto" w:fill="FFFFFF"/>
          <w:lang w:val="hy-AM"/>
        </w:rPr>
        <w:t xml:space="preserve">Հոդված </w:t>
      </w:r>
      <w:r w:rsidR="00AE11AB" w:rsidRPr="00043499">
        <w:rPr>
          <w:rFonts w:ascii="GHEA Grapalat" w:hAnsi="GHEA Grapalat" w:cs="GHEA Grapalat"/>
          <w:b/>
          <w:bCs/>
          <w:color w:val="000000" w:themeColor="text1"/>
          <w:shd w:val="clear" w:color="auto" w:fill="FFFFFF"/>
          <w:lang w:val="hy-AM"/>
        </w:rPr>
        <w:t>2</w:t>
      </w:r>
      <w:r w:rsidRPr="007F7B46">
        <w:rPr>
          <w:rFonts w:ascii="GHEA Grapalat" w:hAnsi="GHEA Grapalat" w:cs="GHEA Grapalat"/>
          <w:b/>
          <w:bCs/>
          <w:color w:val="000000" w:themeColor="text1"/>
          <w:shd w:val="clear" w:color="auto" w:fill="FFFFFF"/>
          <w:lang w:val="hy-AM"/>
        </w:rPr>
        <w:t xml:space="preserve">. </w:t>
      </w:r>
      <w:bookmarkStart w:id="0" w:name="_GoBack"/>
      <w:r w:rsidR="00F3676F" w:rsidRPr="00F3676F">
        <w:rPr>
          <w:rFonts w:ascii="GHEA Grapalat" w:hAnsi="GHEA Grapalat" w:cs="GHEA Grapalat"/>
          <w:lang w:val="hy-AM"/>
        </w:rPr>
        <w:t>Սույն օրենքն ուժի մեջ է մտնում պ</w:t>
      </w:r>
      <w:r w:rsidR="00F3676F" w:rsidRPr="00F3676F">
        <w:rPr>
          <w:rFonts w:ascii="GHEA Grapalat" w:hAnsi="GHEA Grapalat"/>
          <w:color w:val="000000"/>
          <w:shd w:val="clear" w:color="auto" w:fill="FFFFFF"/>
          <w:lang w:val="hy-AM"/>
        </w:rPr>
        <w:t>աշտոնական հրապարակմանը հաջորդող օրվանից</w:t>
      </w:r>
      <w:r w:rsidR="00F3676F" w:rsidRPr="00F3676F">
        <w:rPr>
          <w:rFonts w:ascii="GHEA Grapalat" w:hAnsi="GHEA Grapalat"/>
        </w:rPr>
        <w:t xml:space="preserve"> 3 </w:t>
      </w:r>
      <w:proofErr w:type="spellStart"/>
      <w:r w:rsidR="00F3676F" w:rsidRPr="00F3676F">
        <w:rPr>
          <w:rFonts w:ascii="GHEA Grapalat" w:hAnsi="GHEA Grapalat"/>
        </w:rPr>
        <w:t>ամիս</w:t>
      </w:r>
      <w:proofErr w:type="spellEnd"/>
      <w:r w:rsidR="00F3676F" w:rsidRPr="00F3676F">
        <w:rPr>
          <w:rFonts w:ascii="GHEA Grapalat" w:hAnsi="GHEA Grapalat"/>
        </w:rPr>
        <w:t xml:space="preserve"> </w:t>
      </w:r>
      <w:proofErr w:type="spellStart"/>
      <w:r w:rsidR="00F3676F" w:rsidRPr="00F3676F">
        <w:rPr>
          <w:rFonts w:ascii="GHEA Grapalat" w:hAnsi="GHEA Grapalat"/>
        </w:rPr>
        <w:t>հետո</w:t>
      </w:r>
      <w:proofErr w:type="spellEnd"/>
      <w:r w:rsidR="00F3676F" w:rsidRPr="00F3676F">
        <w:rPr>
          <w:rFonts w:ascii="GHEA Grapalat" w:hAnsi="GHEA Grapalat"/>
        </w:rPr>
        <w:t>:</w:t>
      </w:r>
      <w:bookmarkEnd w:id="0"/>
    </w:p>
    <w:p w:rsidR="00F97CAC" w:rsidRPr="007F7B46" w:rsidRDefault="00F97CAC" w:rsidP="00F3676F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</w:p>
    <w:p w:rsidR="00E2194A" w:rsidRPr="007F7B46" w:rsidRDefault="00E2194A" w:rsidP="007F7B4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sectPr w:rsidR="00E2194A" w:rsidRPr="007F7B46" w:rsidSect="007F7B46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12704"/>
    <w:multiLevelType w:val="hybridMultilevel"/>
    <w:tmpl w:val="082CE19E"/>
    <w:lvl w:ilvl="0" w:tplc="2C866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5A4CE0"/>
    <w:multiLevelType w:val="hybridMultilevel"/>
    <w:tmpl w:val="6492B1DA"/>
    <w:lvl w:ilvl="0" w:tplc="04D010EA">
      <w:start w:val="1"/>
      <w:numFmt w:val="decimal"/>
      <w:lvlText w:val="%1)"/>
      <w:lvlJc w:val="left"/>
      <w:pPr>
        <w:ind w:left="108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52"/>
    <w:rsid w:val="00043499"/>
    <w:rsid w:val="00057CA6"/>
    <w:rsid w:val="00226204"/>
    <w:rsid w:val="003720BB"/>
    <w:rsid w:val="00413039"/>
    <w:rsid w:val="0044048E"/>
    <w:rsid w:val="005B2434"/>
    <w:rsid w:val="00651B9E"/>
    <w:rsid w:val="006C179C"/>
    <w:rsid w:val="00747387"/>
    <w:rsid w:val="00757978"/>
    <w:rsid w:val="007C6297"/>
    <w:rsid w:val="007F7B46"/>
    <w:rsid w:val="00832B52"/>
    <w:rsid w:val="008826FF"/>
    <w:rsid w:val="00911DF0"/>
    <w:rsid w:val="009339CB"/>
    <w:rsid w:val="00AE11AB"/>
    <w:rsid w:val="00B85903"/>
    <w:rsid w:val="00D01814"/>
    <w:rsid w:val="00D428CE"/>
    <w:rsid w:val="00DA28C1"/>
    <w:rsid w:val="00DF2A9B"/>
    <w:rsid w:val="00E2194A"/>
    <w:rsid w:val="00E2298E"/>
    <w:rsid w:val="00E54034"/>
    <w:rsid w:val="00F3676F"/>
    <w:rsid w:val="00F97CAC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7CA6"/>
  </w:style>
  <w:style w:type="character" w:styleId="a3">
    <w:name w:val="Strong"/>
    <w:basedOn w:val="a0"/>
    <w:uiPriority w:val="99"/>
    <w:qFormat/>
    <w:rsid w:val="00057CA6"/>
    <w:rPr>
      <w:b/>
      <w:bCs/>
    </w:rPr>
  </w:style>
  <w:style w:type="paragraph" w:styleId="a4">
    <w:name w:val="List Paragraph"/>
    <w:basedOn w:val="a"/>
    <w:uiPriority w:val="34"/>
    <w:qFormat/>
    <w:rsid w:val="00057CA6"/>
    <w:pPr>
      <w:ind w:left="720"/>
      <w:contextualSpacing/>
    </w:pPr>
  </w:style>
  <w:style w:type="character" w:customStyle="1" w:styleId="a5">
    <w:name w:val="Обычный (веб) Знак"/>
    <w:link w:val="a6"/>
    <w:uiPriority w:val="99"/>
    <w:semiHidden/>
    <w:locked/>
    <w:rsid w:val="00413039"/>
    <w:rPr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413039"/>
    <w:pPr>
      <w:spacing w:before="100" w:beforeAutospacing="1" w:after="100" w:afterAutospacing="1"/>
    </w:pPr>
    <w:rPr>
      <w:rFonts w:asciiTheme="minorHAnsi" w:eastAsiaTheme="minorHAnsi" w:hAnsiTheme="minorHAnsi" w:cstheme="minorBid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7CA6"/>
  </w:style>
  <w:style w:type="character" w:styleId="a3">
    <w:name w:val="Strong"/>
    <w:basedOn w:val="a0"/>
    <w:uiPriority w:val="99"/>
    <w:qFormat/>
    <w:rsid w:val="00057CA6"/>
    <w:rPr>
      <w:b/>
      <w:bCs/>
    </w:rPr>
  </w:style>
  <w:style w:type="paragraph" w:styleId="a4">
    <w:name w:val="List Paragraph"/>
    <w:basedOn w:val="a"/>
    <w:uiPriority w:val="34"/>
    <w:qFormat/>
    <w:rsid w:val="00057CA6"/>
    <w:pPr>
      <w:ind w:left="720"/>
      <w:contextualSpacing/>
    </w:pPr>
  </w:style>
  <w:style w:type="character" w:customStyle="1" w:styleId="a5">
    <w:name w:val="Обычный (веб) Знак"/>
    <w:link w:val="a6"/>
    <w:uiPriority w:val="99"/>
    <w:semiHidden/>
    <w:locked/>
    <w:rsid w:val="00413039"/>
    <w:rPr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413039"/>
    <w:pPr>
      <w:spacing w:before="100" w:beforeAutospacing="1" w:after="100" w:afterAutospacing="1"/>
    </w:pPr>
    <w:rPr>
      <w:rFonts w:asciiTheme="minorHAnsi" w:eastAsiaTheme="minorHAnsi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https://mul.gov.am/tasks/docs/attachment.php?id=484087&amp;fn=Orenq-petturq-canraqash.docx&amp;out=1&amp;token=eb9affb1bd98628b74a3</cp:keywords>
</cp:coreProperties>
</file>