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0E" w:rsidRPr="00D128D3" w:rsidRDefault="00EB4D0E" w:rsidP="00EB4D0E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af-ZA"/>
        </w:rPr>
      </w:pPr>
      <w:r w:rsidRPr="00D128D3">
        <w:rPr>
          <w:rStyle w:val="Strong"/>
          <w:rFonts w:ascii="GHEA Grapalat" w:hAnsi="GHEA Grapalat"/>
          <w:lang w:val="en-US"/>
        </w:rPr>
        <w:t>ՆԱԽԱԳԻԾ</w:t>
      </w:r>
    </w:p>
    <w:p w:rsidR="00EB4D0E" w:rsidRPr="00D128D3" w:rsidRDefault="00EB4D0E" w:rsidP="00EB4D0E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af-ZA"/>
        </w:rPr>
      </w:pPr>
    </w:p>
    <w:p w:rsidR="00EB4D0E" w:rsidRPr="00D128D3" w:rsidRDefault="00EB4D0E" w:rsidP="00EB4D0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D128D3">
        <w:rPr>
          <w:rStyle w:val="Strong"/>
          <w:rFonts w:ascii="GHEA Grapalat" w:hAnsi="GHEA Grapalat"/>
        </w:rPr>
        <w:t>ՀԱՅԱՍՏԱՆԻ</w:t>
      </w:r>
      <w:r w:rsidRPr="00D128D3">
        <w:rPr>
          <w:rStyle w:val="Strong"/>
          <w:rFonts w:ascii="GHEA Grapalat" w:hAnsi="GHEA Grapalat"/>
          <w:lang w:val="af-ZA"/>
        </w:rPr>
        <w:t xml:space="preserve"> </w:t>
      </w:r>
      <w:r w:rsidRPr="00D128D3">
        <w:rPr>
          <w:rStyle w:val="Strong"/>
          <w:rFonts w:ascii="GHEA Grapalat" w:hAnsi="GHEA Grapalat"/>
        </w:rPr>
        <w:t>ՀԱՆՐԱՊԵՏՈՒԹՅԱՆ</w:t>
      </w:r>
      <w:r w:rsidRPr="00D128D3">
        <w:rPr>
          <w:rStyle w:val="Strong"/>
          <w:rFonts w:ascii="GHEA Grapalat" w:hAnsi="GHEA Grapalat"/>
          <w:lang w:val="af-ZA"/>
        </w:rPr>
        <w:t xml:space="preserve"> ԿԱՌԱՎԱՐՈՒԹՅՈՒՆ </w:t>
      </w:r>
    </w:p>
    <w:p w:rsidR="00EB4D0E" w:rsidRPr="00D128D3" w:rsidRDefault="00EB4D0E" w:rsidP="00EB4D0E">
      <w:pPr>
        <w:pStyle w:val="NormalWeb"/>
        <w:jc w:val="center"/>
        <w:rPr>
          <w:rFonts w:ascii="GHEA Grapalat" w:hAnsi="GHEA Grapalat"/>
          <w:lang w:val="af-ZA"/>
        </w:rPr>
      </w:pPr>
      <w:r w:rsidRPr="00D128D3">
        <w:rPr>
          <w:rStyle w:val="Strong"/>
          <w:rFonts w:ascii="GHEA Grapalat" w:hAnsi="GHEA Grapalat"/>
        </w:rPr>
        <w:t>Ո</w:t>
      </w:r>
      <w:r w:rsidRPr="00D128D3">
        <w:rPr>
          <w:rStyle w:val="Strong"/>
          <w:rFonts w:ascii="GHEA Grapalat" w:hAnsi="GHEA Grapalat"/>
          <w:lang w:val="af-ZA"/>
        </w:rPr>
        <w:t xml:space="preserve"> </w:t>
      </w:r>
      <w:r w:rsidRPr="00D128D3">
        <w:rPr>
          <w:rStyle w:val="Strong"/>
          <w:rFonts w:ascii="GHEA Grapalat" w:hAnsi="GHEA Grapalat"/>
        </w:rPr>
        <w:t>Ր</w:t>
      </w:r>
      <w:r w:rsidRPr="00D128D3">
        <w:rPr>
          <w:rStyle w:val="Strong"/>
          <w:rFonts w:ascii="GHEA Grapalat" w:hAnsi="GHEA Grapalat"/>
          <w:lang w:val="af-ZA"/>
        </w:rPr>
        <w:t xml:space="preserve"> </w:t>
      </w:r>
      <w:r w:rsidRPr="00D128D3">
        <w:rPr>
          <w:rStyle w:val="Strong"/>
          <w:rFonts w:ascii="GHEA Grapalat" w:hAnsi="GHEA Grapalat"/>
        </w:rPr>
        <w:t>Ո</w:t>
      </w:r>
      <w:r w:rsidRPr="00D128D3">
        <w:rPr>
          <w:rStyle w:val="Strong"/>
          <w:rFonts w:ascii="GHEA Grapalat" w:hAnsi="GHEA Grapalat"/>
          <w:lang w:val="af-ZA"/>
        </w:rPr>
        <w:t xml:space="preserve"> </w:t>
      </w:r>
      <w:r w:rsidRPr="00D128D3">
        <w:rPr>
          <w:rStyle w:val="Strong"/>
          <w:rFonts w:ascii="GHEA Grapalat" w:hAnsi="GHEA Grapalat"/>
        </w:rPr>
        <w:t>Շ</w:t>
      </w:r>
      <w:r w:rsidRPr="00D128D3">
        <w:rPr>
          <w:rStyle w:val="Strong"/>
          <w:rFonts w:ascii="GHEA Grapalat" w:hAnsi="GHEA Grapalat"/>
          <w:lang w:val="af-ZA"/>
        </w:rPr>
        <w:t xml:space="preserve"> </w:t>
      </w:r>
      <w:r w:rsidRPr="00D128D3">
        <w:rPr>
          <w:rStyle w:val="Strong"/>
          <w:rFonts w:ascii="GHEA Grapalat" w:hAnsi="GHEA Grapalat"/>
        </w:rPr>
        <w:t>ՈՒ</w:t>
      </w:r>
      <w:r w:rsidRPr="00D128D3">
        <w:rPr>
          <w:rStyle w:val="Strong"/>
          <w:rFonts w:ascii="GHEA Grapalat" w:hAnsi="GHEA Grapalat"/>
          <w:lang w:val="af-ZA"/>
        </w:rPr>
        <w:t xml:space="preserve"> </w:t>
      </w:r>
      <w:r w:rsidRPr="00D128D3">
        <w:rPr>
          <w:rStyle w:val="Strong"/>
          <w:rFonts w:ascii="GHEA Grapalat" w:hAnsi="GHEA Grapalat"/>
        </w:rPr>
        <w:t>Մ</w:t>
      </w:r>
    </w:p>
    <w:p w:rsidR="00EB4D0E" w:rsidRPr="00D128D3" w:rsidRDefault="00EB4D0E" w:rsidP="00EB4D0E">
      <w:pPr>
        <w:ind w:firstLine="375"/>
        <w:jc w:val="center"/>
        <w:rPr>
          <w:rFonts w:ascii="GHEA Grapalat" w:hAnsi="GHEA Grapalat"/>
          <w:sz w:val="24"/>
          <w:szCs w:val="24"/>
          <w:lang w:val="af-ZA"/>
        </w:rPr>
      </w:pPr>
      <w:r w:rsidRPr="00D128D3">
        <w:rPr>
          <w:rFonts w:ascii="GHEA Grapalat" w:hAnsi="GHEA Grapalat"/>
          <w:sz w:val="24"/>
          <w:szCs w:val="24"/>
          <w:lang w:val="af-ZA"/>
        </w:rPr>
        <w:t xml:space="preserve">____________ 2015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  N ___-</w:t>
      </w:r>
      <w:r w:rsidRPr="00D128D3">
        <w:rPr>
          <w:rFonts w:ascii="GHEA Grapalat" w:hAnsi="GHEA Grapalat"/>
          <w:sz w:val="24"/>
          <w:szCs w:val="24"/>
        </w:rPr>
        <w:t>Ա</w:t>
      </w:r>
    </w:p>
    <w:p w:rsidR="00EB4D0E" w:rsidRPr="00D128D3" w:rsidRDefault="00EB4D0E" w:rsidP="00EB4D0E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af-ZA"/>
        </w:rPr>
      </w:pPr>
      <w:r w:rsidRPr="00D128D3">
        <w:rPr>
          <w:rFonts w:ascii="Arial" w:hAnsi="Arial" w:cs="Arial"/>
          <w:lang w:val="af-ZA"/>
        </w:rPr>
        <w:t> </w:t>
      </w:r>
    </w:p>
    <w:p w:rsidR="006B2528" w:rsidRPr="00D128D3" w:rsidRDefault="00131B19" w:rsidP="00EB4D0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D128D3">
        <w:rPr>
          <w:rStyle w:val="FooterChar"/>
          <w:rFonts w:ascii="GHEA Grapalat" w:hAnsi="GHEA Grapalat"/>
          <w:lang w:val="af-ZA"/>
        </w:rPr>
        <w:t>ՀԱՅԱՍՏԱՆԻ ՀԱՆՐԱՊԵՏՈՒԹՅԱՆ ՏՐԱՆՍՊՈՐՏԻ ԵՎ ԿԱՊԻ ՆԱԽԱՐԱՐՈՒԹՅԱՆԸ ԳՈՒՄԱՐ ՀԱՏԿԱՑՆԵԼՈՒ ՄԱՍԻՆ</w:t>
      </w:r>
    </w:p>
    <w:p w:rsidR="00EB4D0E" w:rsidRPr="00D128D3" w:rsidRDefault="00131B19" w:rsidP="00EB4D0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D128D3">
        <w:rPr>
          <w:rFonts w:ascii="Arial" w:hAnsi="Arial" w:cs="Arial"/>
          <w:lang w:val="af-ZA"/>
        </w:rPr>
        <w:t> </w:t>
      </w:r>
    </w:p>
    <w:p w:rsidR="0001274A" w:rsidRPr="00D128D3" w:rsidRDefault="00EB4D0E" w:rsidP="000B53DD">
      <w:pPr>
        <w:pStyle w:val="NormalWeb"/>
        <w:spacing w:before="0" w:beforeAutospacing="0" w:after="0" w:afterAutospacing="0" w:line="276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af-ZA"/>
        </w:rPr>
      </w:pP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>2015 թվականի նոյեմբերի 3-</w:t>
      </w:r>
      <w:r w:rsidRPr="00D128D3">
        <w:rPr>
          <w:rFonts w:ascii="GHEA Grapalat" w:hAnsi="GHEA Grapalat"/>
          <w:color w:val="000000"/>
          <w:shd w:val="clear" w:color="auto" w:fill="FFFFFF"/>
        </w:rPr>
        <w:t>ին</w:t>
      </w:r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1274A" w:rsidRPr="00D128D3">
        <w:rPr>
          <w:rFonts w:ascii="GHEA Grapalat" w:hAnsi="GHEA Grapalat"/>
          <w:color w:val="000000"/>
          <w:shd w:val="clear" w:color="auto" w:fill="FFFFFF"/>
          <w:lang w:val="en-US"/>
        </w:rPr>
        <w:t>Ռուսաստանի</w:t>
      </w:r>
      <w:proofErr w:type="spellEnd"/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1274A" w:rsidRPr="00D128D3">
        <w:rPr>
          <w:rFonts w:ascii="GHEA Grapalat" w:hAnsi="GHEA Grapalat"/>
          <w:color w:val="000000"/>
          <w:shd w:val="clear" w:color="auto" w:fill="FFFFFF"/>
          <w:lang w:val="en-US"/>
        </w:rPr>
        <w:t>Դաշնության</w:t>
      </w:r>
      <w:proofErr w:type="spellEnd"/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1274A" w:rsidRPr="00D128D3">
        <w:rPr>
          <w:rFonts w:ascii="GHEA Grapalat" w:hAnsi="GHEA Grapalat"/>
          <w:color w:val="000000"/>
          <w:shd w:val="clear" w:color="auto" w:fill="FFFFFF"/>
          <w:lang w:val="en-US"/>
        </w:rPr>
        <w:t>Տուլայի</w:t>
      </w:r>
      <w:proofErr w:type="spellEnd"/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1274A" w:rsidRPr="00D128D3">
        <w:rPr>
          <w:rFonts w:ascii="GHEA Grapalat" w:hAnsi="GHEA Grapalat"/>
          <w:color w:val="000000"/>
          <w:shd w:val="clear" w:color="auto" w:fill="FFFFFF"/>
          <w:lang w:val="en-US"/>
        </w:rPr>
        <w:t>մարզում</w:t>
      </w:r>
      <w:proofErr w:type="spellEnd"/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տեղի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ունեցած</w:t>
      </w:r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proofErr w:type="spellStart"/>
      <w:r w:rsidR="0001274A" w:rsidRPr="00D128D3">
        <w:rPr>
          <w:rFonts w:ascii="GHEA Grapalat" w:hAnsi="GHEA Grapalat"/>
          <w:color w:val="000000"/>
          <w:shd w:val="clear" w:color="auto" w:fill="FFFFFF"/>
          <w:lang w:val="en-US"/>
        </w:rPr>
        <w:t>Մոսկվա</w:t>
      </w:r>
      <w:proofErr w:type="spellEnd"/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01274A" w:rsidRPr="00D128D3">
        <w:rPr>
          <w:rFonts w:ascii="GHEA Grapalat" w:hAnsi="GHEA Grapalat"/>
          <w:color w:val="000000"/>
          <w:shd w:val="clear" w:color="auto" w:fill="FFFFFF"/>
          <w:lang w:val="en-US"/>
        </w:rPr>
        <w:t>Երևան</w:t>
      </w:r>
      <w:r w:rsidR="0001274A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երթուղու  ավտոբուսի վթարի </w:t>
      </w:r>
      <w:r w:rsidR="008056BD" w:rsidRPr="00D128D3">
        <w:rPr>
          <w:rFonts w:ascii="GHEA Grapalat" w:hAnsi="GHEA Grapalat"/>
          <w:color w:val="000000"/>
          <w:shd w:val="clear" w:color="auto" w:fill="FFFFFF"/>
          <w:lang w:val="af-ZA"/>
        </w:rPr>
        <w:t>հետևանքով</w:t>
      </w:r>
      <w:r w:rsidR="00AA2275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տուժած</w:t>
      </w:r>
      <w:r w:rsidR="008056BD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021B1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անձանց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Pr="00D128D3">
        <w:rPr>
          <w:rFonts w:ascii="GHEA Grapalat" w:hAnsi="GHEA Grapalat"/>
          <w:color w:val="000000"/>
          <w:shd w:val="clear" w:color="auto" w:fill="FFFFFF"/>
        </w:rPr>
        <w:t>պետական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աջակցություն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ցուցաբերելու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նպատակով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Pr="00D128D3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28D3">
        <w:rPr>
          <w:rFonts w:ascii="GHEA Grapalat" w:hAnsi="GHEA Grapalat"/>
          <w:color w:val="000000"/>
          <w:shd w:val="clear" w:color="auto" w:fill="FFFFFF"/>
        </w:rPr>
        <w:t>կառավարությունը</w:t>
      </w:r>
      <w:r w:rsidRPr="00D128D3">
        <w:rPr>
          <w:rStyle w:val="apple-converted-space"/>
          <w:rFonts w:ascii="Arial" w:hAnsi="Arial" w:cs="Arial"/>
          <w:color w:val="000000"/>
          <w:shd w:val="clear" w:color="auto" w:fill="FFFFFF"/>
          <w:lang w:val="af-ZA"/>
        </w:rPr>
        <w:t> </w:t>
      </w:r>
      <w:r w:rsidR="008056BD" w:rsidRPr="00D128D3">
        <w:rPr>
          <w:rStyle w:val="apple-converted-space"/>
          <w:rFonts w:ascii="GHEA Grapalat" w:hAnsi="GHEA Grapalat" w:cs="Arial"/>
          <w:color w:val="000000"/>
          <w:shd w:val="clear" w:color="auto" w:fill="FFFFFF"/>
          <w:lang w:val="af-ZA"/>
        </w:rPr>
        <w:t xml:space="preserve">   </w:t>
      </w:r>
      <w:r w:rsidRPr="00D128D3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</w:t>
      </w:r>
      <w:r w:rsidRPr="00D128D3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28D3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է</w:t>
      </w:r>
      <w:r w:rsidRPr="00D128D3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af-ZA"/>
        </w:rPr>
        <w:t>.</w:t>
      </w:r>
    </w:p>
    <w:p w:rsidR="0001274A" w:rsidRPr="00D128D3" w:rsidRDefault="0001274A" w:rsidP="000B53DD">
      <w:pPr>
        <w:pStyle w:val="NormalWeb"/>
        <w:spacing w:before="0" w:beforeAutospacing="0" w:after="0" w:afterAutospacing="0" w:line="276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af-ZA"/>
        </w:rPr>
      </w:pPr>
    </w:p>
    <w:p w:rsidR="0001274A" w:rsidRPr="00D128D3" w:rsidRDefault="0001274A" w:rsidP="000B53DD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lang w:val="af-ZA"/>
        </w:rPr>
        <w:t xml:space="preserve">1. </w:t>
      </w:r>
      <w:r w:rsidRPr="00D128D3">
        <w:rPr>
          <w:rFonts w:ascii="GHEA Grapalat" w:hAnsi="GHEA Grapalat"/>
          <w:color w:val="000000"/>
        </w:rPr>
        <w:t>Հայաստանի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Հանրապետության</w:t>
      </w:r>
      <w:r w:rsidRPr="00D128D3">
        <w:rPr>
          <w:rFonts w:ascii="GHEA Grapalat" w:hAnsi="GHEA Grapalat"/>
          <w:color w:val="000000"/>
          <w:lang w:val="af-ZA"/>
        </w:rPr>
        <w:t xml:space="preserve"> 2015 </w:t>
      </w:r>
      <w:r w:rsidRPr="00D128D3">
        <w:rPr>
          <w:rFonts w:ascii="GHEA Grapalat" w:hAnsi="GHEA Grapalat"/>
          <w:color w:val="000000"/>
        </w:rPr>
        <w:t>թվականի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պետական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բյուջեով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նախատեսված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Հայաստանի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Հանրապետության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կառավարության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պահուստային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</w:rPr>
        <w:t>ֆոնդից</w:t>
      </w:r>
      <w:r w:rsidRPr="00D128D3">
        <w:rPr>
          <w:rFonts w:ascii="GHEA Grapalat" w:hAnsi="GHEA Grapalat"/>
          <w:color w:val="000000"/>
          <w:lang w:val="af-ZA"/>
        </w:rPr>
        <w:t xml:space="preserve">  </w:t>
      </w:r>
      <w:r w:rsidR="004616CD" w:rsidRPr="00D128D3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616CD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616CD" w:rsidRPr="00D128D3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D128D3">
        <w:rPr>
          <w:rFonts w:ascii="GHEA Grapalat" w:hAnsi="GHEA Grapalat"/>
          <w:color w:val="000000"/>
          <w:lang w:val="af-ZA"/>
        </w:rPr>
        <w:t xml:space="preserve"> տրանսպորտի և կապի նախարարությանը </w:t>
      </w:r>
      <w:r w:rsidRPr="00D128D3">
        <w:rPr>
          <w:rFonts w:ascii="GHEA Grapalat" w:hAnsi="GHEA Grapalat"/>
          <w:color w:val="000000"/>
        </w:rPr>
        <w:t>հատկացնել</w:t>
      </w:r>
      <w:r w:rsidRPr="00D128D3">
        <w:rPr>
          <w:rFonts w:ascii="GHEA Grapalat" w:hAnsi="GHEA Grapalat"/>
          <w:color w:val="000000"/>
          <w:lang w:val="af-ZA"/>
        </w:rPr>
        <w:t>`</w:t>
      </w:r>
      <w:r w:rsidR="006B2528" w:rsidRPr="00D128D3">
        <w:rPr>
          <w:rFonts w:ascii="GHEA Grapalat" w:hAnsi="GHEA Grapalat"/>
          <w:color w:val="000000"/>
          <w:lang w:val="af-ZA"/>
        </w:rPr>
        <w:t xml:space="preserve"> </w:t>
      </w:r>
      <w:r w:rsidR="008056BD" w:rsidRPr="00D128D3">
        <w:rPr>
          <w:rFonts w:ascii="GHEA Grapalat" w:hAnsi="GHEA Grapalat"/>
          <w:color w:val="000000"/>
          <w:lang w:val="af-ZA"/>
        </w:rPr>
        <w:t>5</w:t>
      </w:r>
      <w:r w:rsidRPr="00D128D3">
        <w:rPr>
          <w:rFonts w:ascii="GHEA Grapalat" w:hAnsi="GHEA Grapalat"/>
          <w:color w:val="000000"/>
          <w:lang w:val="af-ZA"/>
        </w:rPr>
        <w:t>0</w:t>
      </w:r>
      <w:r w:rsidR="00131B19" w:rsidRPr="00D128D3">
        <w:rPr>
          <w:rFonts w:ascii="GHEA Grapalat" w:hAnsi="GHEA Grapalat"/>
          <w:color w:val="000000"/>
          <w:lang w:val="af-ZA"/>
        </w:rPr>
        <w:t>.000.0</w:t>
      </w:r>
      <w:r w:rsidR="008056BD" w:rsidRPr="00D128D3">
        <w:rPr>
          <w:rFonts w:ascii="GHEA Grapalat" w:hAnsi="GHEA Grapalat"/>
          <w:color w:val="000000"/>
          <w:lang w:val="af-ZA"/>
        </w:rPr>
        <w:t xml:space="preserve"> </w:t>
      </w:r>
      <w:r w:rsidR="00131B19" w:rsidRPr="00D128D3">
        <w:rPr>
          <w:rFonts w:ascii="GHEA Grapalat" w:hAnsi="GHEA Grapalat"/>
          <w:color w:val="000000"/>
          <w:lang w:val="af-ZA"/>
        </w:rPr>
        <w:t xml:space="preserve">հազար </w:t>
      </w:r>
      <w:r w:rsidR="008056BD" w:rsidRPr="00D128D3">
        <w:rPr>
          <w:rFonts w:ascii="GHEA Grapalat" w:hAnsi="GHEA Grapalat"/>
          <w:color w:val="000000"/>
          <w:lang w:val="af-ZA"/>
        </w:rPr>
        <w:t>ՀՀ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="00B43EEC" w:rsidRPr="00D128D3">
        <w:rPr>
          <w:rFonts w:ascii="GHEA Grapalat" w:hAnsi="GHEA Grapalat"/>
          <w:color w:val="000000"/>
          <w:lang w:val="af-ZA"/>
        </w:rPr>
        <w:t xml:space="preserve"> </w:t>
      </w:r>
      <w:r w:rsidR="008056BD" w:rsidRPr="00D128D3">
        <w:rPr>
          <w:rFonts w:ascii="GHEA Grapalat" w:hAnsi="GHEA Grapalat"/>
          <w:color w:val="000000"/>
          <w:lang w:val="af-ZA"/>
        </w:rPr>
        <w:t>դրամ, որից.</w:t>
      </w:r>
    </w:p>
    <w:p w:rsidR="008056BD" w:rsidRPr="00D128D3" w:rsidRDefault="008056BD" w:rsidP="000B53DD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color w:val="000000"/>
          <w:lang w:val="af-ZA"/>
        </w:rPr>
      </w:pPr>
    </w:p>
    <w:p w:rsidR="0001274A" w:rsidRPr="00D128D3" w:rsidRDefault="00F43CF9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lang w:val="af-ZA"/>
        </w:rPr>
        <w:t>1</w:t>
      </w:r>
      <w:r w:rsidR="0001274A" w:rsidRPr="00D128D3">
        <w:rPr>
          <w:rFonts w:ascii="GHEA Grapalat" w:hAnsi="GHEA Grapalat"/>
          <w:color w:val="000000"/>
          <w:lang w:val="af-ZA"/>
        </w:rPr>
        <w:t xml:space="preserve">) </w:t>
      </w:r>
      <w:r w:rsidR="00AA2275" w:rsidRPr="00D128D3">
        <w:rPr>
          <w:rFonts w:ascii="GHEA Grapalat" w:hAnsi="GHEA Grapalat"/>
          <w:color w:val="000000"/>
          <w:lang w:val="af-ZA"/>
        </w:rPr>
        <w:t>Յուրաքանչյուր զ</w:t>
      </w:r>
      <w:r w:rsidRPr="00D128D3">
        <w:rPr>
          <w:rFonts w:ascii="GHEA Grapalat" w:hAnsi="GHEA Grapalat"/>
          <w:color w:val="000000"/>
          <w:lang w:val="af-ZA"/>
        </w:rPr>
        <w:t>ոհված</w:t>
      </w:r>
      <w:r w:rsidR="003C3CF1" w:rsidRPr="00D128D3">
        <w:rPr>
          <w:rFonts w:ascii="GHEA Grapalat" w:hAnsi="GHEA Grapalat"/>
          <w:color w:val="000000"/>
          <w:lang w:val="af-ZA"/>
        </w:rPr>
        <w:t>ի</w:t>
      </w:r>
      <w:r w:rsidR="006B2528" w:rsidRPr="00D128D3">
        <w:rPr>
          <w:rFonts w:ascii="GHEA Grapalat" w:hAnsi="GHEA Grapalat"/>
          <w:color w:val="000000"/>
          <w:lang w:val="af-ZA"/>
        </w:rPr>
        <w:t xml:space="preserve"> ընտանիքին</w:t>
      </w:r>
      <w:r w:rsidR="008056BD" w:rsidRPr="00D128D3">
        <w:rPr>
          <w:rFonts w:ascii="GHEA Grapalat" w:hAnsi="GHEA Grapalat"/>
          <w:color w:val="000000"/>
          <w:lang w:val="af-ZA"/>
        </w:rPr>
        <w:t xml:space="preserve">` </w:t>
      </w:r>
      <w:r w:rsidRPr="00D128D3">
        <w:rPr>
          <w:rFonts w:ascii="GHEA Grapalat" w:hAnsi="GHEA Grapalat"/>
          <w:color w:val="000000"/>
          <w:lang w:val="af-ZA"/>
        </w:rPr>
        <w:t xml:space="preserve"> </w:t>
      </w:r>
      <w:r w:rsidR="00131B19" w:rsidRPr="00D128D3">
        <w:rPr>
          <w:rFonts w:ascii="GHEA Grapalat" w:hAnsi="GHEA Grapalat"/>
          <w:color w:val="000000"/>
          <w:lang w:val="af-ZA"/>
        </w:rPr>
        <w:t>1.500.0 հազար</w:t>
      </w:r>
      <w:r w:rsidR="008056BD" w:rsidRPr="00D128D3">
        <w:rPr>
          <w:rFonts w:ascii="GHEA Grapalat" w:hAnsi="GHEA Grapalat"/>
          <w:color w:val="000000"/>
          <w:lang w:val="af-ZA"/>
        </w:rPr>
        <w:t xml:space="preserve"> ՀՀ</w:t>
      </w:r>
      <w:r w:rsidR="0001274A" w:rsidRPr="00D128D3">
        <w:rPr>
          <w:rFonts w:ascii="GHEA Grapalat" w:hAnsi="GHEA Grapalat"/>
          <w:color w:val="000000"/>
          <w:lang w:val="af-ZA"/>
        </w:rPr>
        <w:t xml:space="preserve"> </w:t>
      </w:r>
      <w:r w:rsidR="0001274A" w:rsidRPr="00D128D3">
        <w:rPr>
          <w:rFonts w:ascii="GHEA Grapalat" w:hAnsi="GHEA Grapalat"/>
          <w:color w:val="000000"/>
        </w:rPr>
        <w:t>դրամ</w:t>
      </w:r>
      <w:r w:rsidR="00BA75C5" w:rsidRPr="00D128D3">
        <w:rPr>
          <w:rFonts w:ascii="GHEA Grapalat" w:hAnsi="GHEA Grapalat"/>
          <w:color w:val="000000"/>
          <w:lang w:val="af-ZA"/>
        </w:rPr>
        <w:t>:</w:t>
      </w:r>
    </w:p>
    <w:p w:rsidR="009906F6" w:rsidRPr="00D128D3" w:rsidRDefault="009906F6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</w:p>
    <w:p w:rsidR="009906F6" w:rsidRPr="00D128D3" w:rsidRDefault="00F43CF9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lang w:val="af-ZA"/>
        </w:rPr>
        <w:t>2</w:t>
      </w:r>
      <w:r w:rsidR="0001274A" w:rsidRPr="00D128D3">
        <w:rPr>
          <w:rFonts w:ascii="GHEA Grapalat" w:hAnsi="GHEA Grapalat"/>
          <w:color w:val="000000"/>
          <w:lang w:val="af-ZA"/>
        </w:rPr>
        <w:t>)</w:t>
      </w:r>
      <w:r w:rsidR="00513614" w:rsidRPr="00D128D3">
        <w:rPr>
          <w:rFonts w:ascii="GHEA Grapalat" w:hAnsi="GHEA Grapalat"/>
          <w:color w:val="000000"/>
          <w:lang w:val="af-ZA"/>
        </w:rPr>
        <w:t xml:space="preserve"> </w:t>
      </w:r>
      <w:r w:rsidR="005C0D0B" w:rsidRPr="00D128D3">
        <w:rPr>
          <w:rFonts w:ascii="GHEA Grapalat" w:hAnsi="GHEA Grapalat"/>
          <w:color w:val="000000"/>
          <w:lang w:val="af-ZA"/>
        </w:rPr>
        <w:t xml:space="preserve">Հայաստանի Հանրապետության  և </w:t>
      </w:r>
      <w:r w:rsidR="009C6529" w:rsidRPr="00D128D3">
        <w:rPr>
          <w:rFonts w:ascii="GHEA Grapalat" w:hAnsi="GHEA Grapalat"/>
          <w:color w:val="000000"/>
          <w:lang w:val="af-ZA"/>
        </w:rPr>
        <w:t>Ռ</w:t>
      </w:r>
      <w:r w:rsidR="00513614" w:rsidRPr="00D128D3">
        <w:rPr>
          <w:rFonts w:ascii="GHEA Grapalat" w:hAnsi="GHEA Grapalat"/>
          <w:color w:val="000000"/>
          <w:lang w:val="af-ZA"/>
        </w:rPr>
        <w:t xml:space="preserve">ուսաստանի Դաշնության </w:t>
      </w:r>
      <w:r w:rsidR="005C0D0B" w:rsidRPr="00D128D3">
        <w:rPr>
          <w:rFonts w:ascii="GHEA Grapalat" w:hAnsi="GHEA Grapalat"/>
          <w:color w:val="000000"/>
          <w:lang w:val="af-ZA"/>
        </w:rPr>
        <w:t xml:space="preserve">հիվանդանոցներում </w:t>
      </w:r>
      <w:r w:rsidR="009C6529" w:rsidRPr="00D128D3">
        <w:rPr>
          <w:rFonts w:ascii="GHEA Grapalat" w:hAnsi="GHEA Grapalat"/>
          <w:color w:val="000000"/>
          <w:lang w:val="af-ZA"/>
        </w:rPr>
        <w:t>բուժումը  շարունակող 14 վիրավորներին՝  700</w:t>
      </w:r>
      <w:r w:rsidR="00486DDA">
        <w:rPr>
          <w:rFonts w:ascii="GHEA Grapalat" w:hAnsi="GHEA Grapalat"/>
          <w:color w:val="000000"/>
          <w:lang w:val="af-ZA"/>
        </w:rPr>
        <w:t>.0</w:t>
      </w:r>
      <w:r w:rsidR="009C6529" w:rsidRPr="00D128D3">
        <w:rPr>
          <w:rFonts w:ascii="GHEA Grapalat" w:hAnsi="GHEA Grapalat"/>
          <w:color w:val="000000"/>
          <w:lang w:val="af-ZA"/>
        </w:rPr>
        <w:t xml:space="preserve">  հազարական </w:t>
      </w:r>
      <w:r w:rsidRPr="00D128D3">
        <w:rPr>
          <w:rFonts w:ascii="GHEA Grapalat" w:hAnsi="GHEA Grapalat"/>
          <w:color w:val="000000"/>
          <w:lang w:val="af-ZA"/>
        </w:rPr>
        <w:t xml:space="preserve">ՀՀ </w:t>
      </w:r>
      <w:r w:rsidR="009C6529" w:rsidRPr="00D128D3">
        <w:rPr>
          <w:rFonts w:ascii="GHEA Grapalat" w:hAnsi="GHEA Grapalat"/>
          <w:color w:val="000000"/>
          <w:lang w:val="af-ZA"/>
        </w:rPr>
        <w:t>դրամ</w:t>
      </w:r>
      <w:r w:rsidR="00BA75C5" w:rsidRPr="00D128D3">
        <w:rPr>
          <w:rFonts w:ascii="GHEA Grapalat" w:hAnsi="GHEA Grapalat"/>
          <w:color w:val="000000"/>
          <w:lang w:val="af-ZA"/>
        </w:rPr>
        <w:t>:</w:t>
      </w:r>
    </w:p>
    <w:p w:rsidR="009C6529" w:rsidRPr="00D128D3" w:rsidRDefault="009C6529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</w:p>
    <w:p w:rsidR="00FF0F40" w:rsidRPr="00D128D3" w:rsidRDefault="00F43CF9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lang w:val="af-ZA"/>
        </w:rPr>
        <w:t>3</w:t>
      </w:r>
      <w:r w:rsidR="000445B8" w:rsidRPr="00D128D3">
        <w:rPr>
          <w:rFonts w:ascii="GHEA Grapalat" w:hAnsi="GHEA Grapalat"/>
          <w:color w:val="000000"/>
          <w:lang w:val="af-ZA"/>
        </w:rPr>
        <w:t xml:space="preserve">) </w:t>
      </w:r>
      <w:r w:rsidR="00513614" w:rsidRPr="00D128D3">
        <w:rPr>
          <w:rFonts w:ascii="GHEA Grapalat" w:hAnsi="GHEA Grapalat"/>
          <w:color w:val="000000"/>
          <w:lang w:val="af-ZA"/>
        </w:rPr>
        <w:t xml:space="preserve"> </w:t>
      </w:r>
      <w:r w:rsidR="00FF0F40" w:rsidRPr="00D128D3">
        <w:rPr>
          <w:rFonts w:ascii="GHEA Grapalat" w:hAnsi="GHEA Grapalat"/>
          <w:color w:val="000000"/>
          <w:lang w:val="af-ZA"/>
        </w:rPr>
        <w:t>Ավտոբուսի մյուս բոլոր ուղևորներին  500</w:t>
      </w:r>
      <w:r w:rsidR="00486DDA">
        <w:rPr>
          <w:rFonts w:ascii="GHEA Grapalat" w:hAnsi="GHEA Grapalat"/>
          <w:color w:val="000000"/>
          <w:lang w:val="af-ZA"/>
        </w:rPr>
        <w:t>.0</w:t>
      </w:r>
      <w:r w:rsidR="00FF0F40" w:rsidRPr="00D128D3">
        <w:rPr>
          <w:rFonts w:ascii="GHEA Grapalat" w:hAnsi="GHEA Grapalat"/>
          <w:color w:val="000000"/>
          <w:lang w:val="af-ZA"/>
        </w:rPr>
        <w:t xml:space="preserve">  հազարական </w:t>
      </w:r>
      <w:r w:rsidRPr="00D128D3">
        <w:rPr>
          <w:rFonts w:ascii="GHEA Grapalat" w:hAnsi="GHEA Grapalat"/>
          <w:color w:val="000000"/>
          <w:lang w:val="af-ZA"/>
        </w:rPr>
        <w:t xml:space="preserve">ՀՀ </w:t>
      </w:r>
      <w:r w:rsidR="00FF0F40" w:rsidRPr="00D128D3">
        <w:rPr>
          <w:rFonts w:ascii="GHEA Grapalat" w:hAnsi="GHEA Grapalat"/>
          <w:color w:val="000000"/>
          <w:lang w:val="af-ZA"/>
        </w:rPr>
        <w:t>դրամ</w:t>
      </w:r>
      <w:r w:rsidR="00BA75C5" w:rsidRPr="00D128D3">
        <w:rPr>
          <w:rFonts w:ascii="GHEA Grapalat" w:hAnsi="GHEA Grapalat"/>
          <w:color w:val="000000"/>
          <w:lang w:val="af-ZA"/>
        </w:rPr>
        <w:t>:</w:t>
      </w:r>
    </w:p>
    <w:p w:rsidR="0065099B" w:rsidRPr="00D128D3" w:rsidRDefault="0065099B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</w:p>
    <w:p w:rsidR="0065099B" w:rsidRPr="00D128D3" w:rsidRDefault="0065099B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lang w:val="af-ZA"/>
        </w:rPr>
        <w:t>2.</w:t>
      </w:r>
      <w:r w:rsidR="00C426BE" w:rsidRPr="00C426B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426BE" w:rsidRPr="00D128D3">
        <w:rPr>
          <w:rFonts w:ascii="GHEA Grapalat" w:hAnsi="GHEA Grapalat"/>
          <w:color w:val="000000"/>
          <w:shd w:val="clear" w:color="auto" w:fill="FFFFFF"/>
        </w:rPr>
        <w:t>Հայաստանի</w:t>
      </w:r>
      <w:r w:rsidR="00C426BE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426BE" w:rsidRPr="00D128D3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D128D3">
        <w:rPr>
          <w:rFonts w:ascii="GHEA Grapalat" w:hAnsi="GHEA Grapalat"/>
          <w:color w:val="000000"/>
          <w:lang w:val="af-ZA"/>
        </w:rPr>
        <w:t xml:space="preserve"> վարչապետի  2015 թվականի</w:t>
      </w:r>
      <w:r w:rsidR="00486DDA">
        <w:rPr>
          <w:rFonts w:ascii="GHEA Grapalat" w:hAnsi="GHEA Grapalat"/>
          <w:color w:val="000000"/>
          <w:lang w:val="af-ZA"/>
        </w:rPr>
        <w:t xml:space="preserve"> նոյեմբերի 3-ի</w:t>
      </w:r>
      <w:r w:rsidRPr="00D128D3">
        <w:rPr>
          <w:rFonts w:ascii="GHEA Grapalat" w:hAnsi="GHEA Grapalat"/>
          <w:color w:val="000000"/>
          <w:lang w:val="af-ZA"/>
        </w:rPr>
        <w:t xml:space="preserve"> N1034-Ա որոշմամբ ստեղծված հանձնաժողովին՝</w:t>
      </w:r>
    </w:p>
    <w:p w:rsidR="0065099B" w:rsidRPr="00D128D3" w:rsidRDefault="0065099B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</w:p>
    <w:p w:rsidR="0065099B" w:rsidRPr="00D128D3" w:rsidRDefault="0065099B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D128D3">
        <w:rPr>
          <w:rFonts w:ascii="GHEA Grapalat" w:hAnsi="GHEA Grapalat"/>
          <w:color w:val="000000"/>
          <w:lang w:val="af-ZA"/>
        </w:rPr>
        <w:t>1</w:t>
      </w:r>
      <w:r w:rsidR="00676B3D" w:rsidRPr="00D128D3">
        <w:rPr>
          <w:rFonts w:ascii="GHEA Grapalat" w:hAnsi="GHEA Grapalat"/>
          <w:color w:val="000000"/>
          <w:lang w:val="af-ZA"/>
        </w:rPr>
        <w:t>)</w:t>
      </w:r>
      <w:r w:rsidRPr="00D128D3">
        <w:rPr>
          <w:rFonts w:ascii="GHEA Grapalat" w:hAnsi="GHEA Grapalat"/>
          <w:color w:val="000000"/>
          <w:lang w:val="af-ZA"/>
        </w:rPr>
        <w:t xml:space="preserve"> Հստակեցնել </w:t>
      </w:r>
      <w:r w:rsidR="008A11F8" w:rsidRPr="00D128D3">
        <w:rPr>
          <w:rFonts w:ascii="GHEA Grapalat" w:hAnsi="GHEA Grapalat"/>
          <w:color w:val="000000"/>
          <w:lang w:val="af-ZA"/>
        </w:rPr>
        <w:t xml:space="preserve">և </w:t>
      </w:r>
      <w:r w:rsidR="000445B8" w:rsidRPr="00D128D3">
        <w:rPr>
          <w:rFonts w:ascii="GHEA Grapalat" w:hAnsi="GHEA Grapalat"/>
          <w:color w:val="000000"/>
          <w:lang w:val="af-ZA"/>
        </w:rPr>
        <w:t xml:space="preserve"> </w:t>
      </w:r>
      <w:r w:rsidR="00C426BE" w:rsidRPr="00D128D3">
        <w:rPr>
          <w:rFonts w:ascii="GHEA Grapalat" w:hAnsi="GHEA Grapalat"/>
          <w:color w:val="000000"/>
          <w:shd w:val="clear" w:color="auto" w:fill="FFFFFF"/>
        </w:rPr>
        <w:t>Հայաստանի</w:t>
      </w:r>
      <w:r w:rsidR="00C426BE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426BE" w:rsidRPr="00D128D3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C426BE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445B8" w:rsidRPr="00D128D3">
        <w:rPr>
          <w:rFonts w:ascii="GHEA Grapalat" w:hAnsi="GHEA Grapalat"/>
          <w:color w:val="000000"/>
          <w:lang w:val="af-ZA"/>
        </w:rPr>
        <w:t>տրանսպորտի և կապի նախարարությանը</w:t>
      </w:r>
      <w:r w:rsidR="000B4E9E" w:rsidRPr="00D128D3">
        <w:rPr>
          <w:rFonts w:ascii="GHEA Grapalat" w:hAnsi="GHEA Grapalat"/>
          <w:color w:val="000000"/>
          <w:lang w:val="af-ZA"/>
        </w:rPr>
        <w:t xml:space="preserve"> </w:t>
      </w:r>
      <w:r w:rsidR="008A11F8" w:rsidRPr="00D128D3">
        <w:rPr>
          <w:rFonts w:ascii="GHEA Grapalat" w:hAnsi="GHEA Grapalat"/>
          <w:color w:val="000000"/>
          <w:lang w:val="af-ZA"/>
        </w:rPr>
        <w:t xml:space="preserve">տրամադրել փոխհատուցման ենթակա </w:t>
      </w:r>
      <w:r w:rsidR="00A021B1" w:rsidRPr="00D128D3">
        <w:rPr>
          <w:rFonts w:ascii="GHEA Grapalat" w:hAnsi="GHEA Grapalat"/>
          <w:color w:val="000000"/>
          <w:lang w:val="af-ZA"/>
        </w:rPr>
        <w:t>անձանց</w:t>
      </w:r>
      <w:r w:rsidR="00554BC2" w:rsidRPr="00D128D3">
        <w:rPr>
          <w:rFonts w:ascii="GHEA Grapalat" w:hAnsi="GHEA Grapalat"/>
          <w:color w:val="000000"/>
          <w:lang w:val="af-ZA"/>
        </w:rPr>
        <w:t xml:space="preserve"> կամ նրանց հարազատների  ցուցակները</w:t>
      </w:r>
      <w:r w:rsidR="000B4E9E" w:rsidRPr="00D128D3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0B4E9E" w:rsidRPr="00D128D3" w:rsidRDefault="000B4E9E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B4E9E" w:rsidRPr="00D128D3" w:rsidRDefault="00676B3D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2) Անհրաժեշտության  դեպքում </w:t>
      </w:r>
      <w:r w:rsidR="00EA558E" w:rsidRPr="00D128D3">
        <w:rPr>
          <w:rFonts w:ascii="GHEA Grapalat" w:hAnsi="GHEA Grapalat"/>
          <w:color w:val="000000"/>
        </w:rPr>
        <w:t>հուղարկավորության</w:t>
      </w:r>
      <w:r w:rsidR="00EA558E" w:rsidRPr="00D128D3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  <w:lang w:val="en-US"/>
        </w:rPr>
        <w:t>հ</w:t>
      </w:r>
      <w:r w:rsidRPr="00D128D3">
        <w:rPr>
          <w:rFonts w:ascii="GHEA Grapalat" w:hAnsi="GHEA Grapalat"/>
          <w:color w:val="000000"/>
          <w:lang w:val="af-ZA"/>
        </w:rPr>
        <w:t xml:space="preserve">ամար տրամադրել սգո պարագաներ և </w:t>
      </w:r>
      <w:r w:rsidR="003A3A46" w:rsidRPr="00D128D3">
        <w:rPr>
          <w:rFonts w:ascii="GHEA Grapalat" w:hAnsi="GHEA Grapalat"/>
          <w:color w:val="000000"/>
          <w:lang w:val="af-ZA"/>
        </w:rPr>
        <w:t xml:space="preserve">ապահովել </w:t>
      </w:r>
      <w:r w:rsidRPr="00D128D3">
        <w:rPr>
          <w:rFonts w:ascii="GHEA Grapalat" w:hAnsi="GHEA Grapalat"/>
          <w:color w:val="000000"/>
          <w:lang w:val="af-ZA"/>
        </w:rPr>
        <w:t>տրանսպորտային միջոցներ</w:t>
      </w:r>
      <w:r w:rsidR="003A3A46" w:rsidRPr="00D128D3">
        <w:rPr>
          <w:rFonts w:ascii="GHEA Grapalat" w:hAnsi="GHEA Grapalat"/>
          <w:color w:val="000000"/>
          <w:lang w:val="af-ZA"/>
        </w:rPr>
        <w:t>ով</w:t>
      </w:r>
      <w:r w:rsidRPr="00D128D3">
        <w:rPr>
          <w:rFonts w:ascii="GHEA Grapalat" w:hAnsi="GHEA Grapalat"/>
          <w:color w:val="000000"/>
          <w:lang w:val="af-ZA"/>
        </w:rPr>
        <w:t>:</w:t>
      </w:r>
    </w:p>
    <w:p w:rsidR="00BA75C5" w:rsidRPr="00D128D3" w:rsidRDefault="00BA75C5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B4E9E" w:rsidRPr="00D128D3" w:rsidRDefault="00676B3D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lang w:val="af-ZA"/>
        </w:rPr>
      </w:pP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>3)</w:t>
      </w:r>
      <w:r w:rsidR="00A970BC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Ըստ պահանջի ապահովել </w:t>
      </w:r>
      <w:r w:rsidR="00A970BC" w:rsidRPr="00D128D3">
        <w:rPr>
          <w:rFonts w:ascii="GHEA Grapalat" w:hAnsi="GHEA Grapalat"/>
          <w:color w:val="000000"/>
          <w:lang w:val="af-ZA"/>
        </w:rPr>
        <w:t>Ռուսաստանի Դաշնության հիվանդանոցներում բուժումը  շարունակող անձանց վերա</w:t>
      </w:r>
      <w:r w:rsidRPr="00D128D3">
        <w:rPr>
          <w:rFonts w:ascii="GHEA Grapalat" w:hAnsi="GHEA Grapalat"/>
          <w:color w:val="000000"/>
          <w:lang w:val="af-ZA"/>
        </w:rPr>
        <w:t>դարձը Հայաստանի Հանրապետություն՝</w:t>
      </w:r>
      <w:r w:rsidR="00A970BC" w:rsidRPr="00D128D3">
        <w:rPr>
          <w:rFonts w:ascii="GHEA Grapalat" w:hAnsi="GHEA Grapalat"/>
          <w:color w:val="000000"/>
          <w:lang w:val="af-ZA"/>
        </w:rPr>
        <w:t xml:space="preserve"> հոգալով տեղափոխման ծախսերը:</w:t>
      </w:r>
    </w:p>
    <w:p w:rsidR="00BA75C5" w:rsidRPr="00D128D3" w:rsidRDefault="00BA75C5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B4E9E" w:rsidRPr="00D128D3" w:rsidRDefault="00A970BC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D128D3">
        <w:rPr>
          <w:rFonts w:ascii="GHEA Grapalat" w:hAnsi="GHEA Grapalat"/>
          <w:color w:val="000000"/>
          <w:shd w:val="clear" w:color="auto" w:fill="FFFFFF"/>
          <w:lang w:val="af-ZA"/>
        </w:rPr>
        <w:t>4</w:t>
      </w:r>
      <w:r w:rsidR="00676B3D" w:rsidRPr="00D128D3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EA558E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 Կատարված ծախսերի վերաբերյալ </w:t>
      </w:r>
      <w:r w:rsidR="00676B3D" w:rsidRPr="00D128D3">
        <w:rPr>
          <w:rFonts w:ascii="GHEA Grapalat" w:hAnsi="GHEA Grapalat"/>
          <w:color w:val="000000"/>
          <w:shd w:val="clear" w:color="auto" w:fill="FFFFFF"/>
          <w:lang w:val="af-ZA"/>
        </w:rPr>
        <w:t xml:space="preserve">ՀՀ կառավարություն </w:t>
      </w:r>
      <w:r w:rsidR="00EA558E" w:rsidRPr="00D128D3">
        <w:rPr>
          <w:rFonts w:ascii="GHEA Grapalat" w:hAnsi="GHEA Grapalat"/>
          <w:color w:val="000000"/>
          <w:shd w:val="clear" w:color="auto" w:fill="FFFFFF"/>
          <w:lang w:val="af-ZA"/>
        </w:rPr>
        <w:t>ներկայացնել  հաշվետվություն</w:t>
      </w:r>
      <w:r w:rsidR="00676B3D" w:rsidRPr="00D128D3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99730D" w:rsidRPr="00D128D3" w:rsidRDefault="0099730D" w:rsidP="00BA75C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A61CB8" w:rsidRPr="00486DDA" w:rsidRDefault="00A61CB8" w:rsidP="00E51BFD">
      <w:pPr>
        <w:tabs>
          <w:tab w:val="left" w:pos="240"/>
        </w:tabs>
        <w:ind w:left="240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61CB8" w:rsidRPr="00486DDA" w:rsidRDefault="00A61CB8" w:rsidP="00E51BFD">
      <w:pPr>
        <w:tabs>
          <w:tab w:val="left" w:pos="240"/>
        </w:tabs>
        <w:ind w:left="240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51BFD" w:rsidRPr="00D128D3" w:rsidRDefault="00E51BFD" w:rsidP="00E51BFD">
      <w:pPr>
        <w:tabs>
          <w:tab w:val="left" w:pos="240"/>
        </w:tabs>
        <w:ind w:left="240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128D3">
        <w:rPr>
          <w:rFonts w:ascii="GHEA Grapalat" w:hAnsi="GHEA Grapalat"/>
          <w:b/>
          <w:sz w:val="24"/>
          <w:szCs w:val="24"/>
        </w:rPr>
        <w:t>ՏԵՂԵԿԱՆՔ</w:t>
      </w:r>
      <w:r w:rsidRPr="00D128D3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D128D3">
        <w:rPr>
          <w:rFonts w:ascii="GHEA Grapalat" w:hAnsi="GHEA Grapalat"/>
          <w:b/>
          <w:sz w:val="24"/>
          <w:szCs w:val="24"/>
        </w:rPr>
        <w:t>ՀԻՄՆԱՎՈՐՈՒՄ</w:t>
      </w:r>
    </w:p>
    <w:p w:rsidR="00E51BFD" w:rsidRPr="00486DDA" w:rsidRDefault="00D515BF" w:rsidP="00131B1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  <w:r w:rsidRPr="00D128D3">
        <w:rPr>
          <w:rFonts w:ascii="GHEA Grapalat" w:hAnsi="GHEA Grapalat"/>
          <w:b/>
        </w:rPr>
        <w:t>ՀԱՅԱՍՏԱՆԻ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ՀԱՆՐԱՊԵՏՈՒԹՅԱՆ</w:t>
      </w:r>
      <w:r w:rsidRPr="00D128D3">
        <w:rPr>
          <w:rFonts w:ascii="GHEA Grapalat" w:hAnsi="GHEA Grapalat"/>
          <w:b/>
          <w:lang w:val="af-ZA"/>
        </w:rPr>
        <w:t xml:space="preserve"> ԿԱՌԱՎԱՐՈՒԹՅԱՆ</w:t>
      </w:r>
      <w:r w:rsidRPr="00D128D3">
        <w:rPr>
          <w:rFonts w:ascii="GHEA Grapalat" w:hAnsi="GHEA Grapalat"/>
          <w:lang w:val="af-ZA"/>
        </w:rPr>
        <w:t xml:space="preserve"> </w:t>
      </w:r>
      <w:r w:rsidRPr="00D128D3">
        <w:rPr>
          <w:rStyle w:val="Strong"/>
          <w:color w:val="000000"/>
          <w:lang w:val="af-ZA"/>
        </w:rPr>
        <w:t> </w:t>
      </w:r>
      <w:r w:rsidRPr="00D128D3">
        <w:rPr>
          <w:rFonts w:ascii="GHEA Grapalat" w:hAnsi="GHEA Grapalat"/>
          <w:b/>
          <w:lang w:val="hy-AM"/>
        </w:rPr>
        <w:t>«</w:t>
      </w:r>
      <w:r w:rsidR="00131B19" w:rsidRPr="00D128D3">
        <w:rPr>
          <w:rStyle w:val="FooterChar"/>
          <w:rFonts w:ascii="GHEA Grapalat" w:hAnsi="GHEA Grapalat"/>
          <w:b/>
          <w:lang w:val="af-ZA"/>
        </w:rPr>
        <w:t>ՀԱՅԱՍՏԱՆԻ ՀԱՆՐԱՊԵՏՈՒԹՅԱՆ ՏՐԱՆՍՊՈՐՏԻ ԵՎ ԿԱՊԻ ՆԱԽԱՐԱՐՈՒԹՅԱՆԸ ԳՈՒՄԱՐ ՀԱՏԿԱՑՆԵԼՈՒ ՄԱՍԻՆ</w:t>
      </w:r>
      <w:r w:rsidRPr="00D128D3">
        <w:rPr>
          <w:rFonts w:ascii="GHEA Grapalat" w:hAnsi="GHEA Grapalat"/>
          <w:b/>
          <w:lang w:val="af-ZA"/>
        </w:rPr>
        <w:t>»</w:t>
      </w:r>
      <w:r w:rsidRPr="00D128D3">
        <w:rPr>
          <w:rFonts w:ascii="GHEA Grapalat" w:hAnsi="GHEA Grapalat"/>
          <w:lang w:val="af-ZA"/>
        </w:rPr>
        <w:t xml:space="preserve">  </w:t>
      </w:r>
      <w:r w:rsidRPr="00D128D3">
        <w:rPr>
          <w:rFonts w:ascii="GHEA Grapalat" w:hAnsi="GHEA Grapalat"/>
          <w:b/>
          <w:lang w:val="af-ZA"/>
        </w:rPr>
        <w:t>ՈՐՈՇՄԱՆ</w:t>
      </w:r>
      <w:r w:rsidRPr="00D128D3">
        <w:rPr>
          <w:rFonts w:ascii="GHEA Grapalat" w:hAnsi="GHEA Grapalat"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ՆԱԽԱԳԾԻ</w:t>
      </w:r>
      <w:r w:rsidR="00E51BFD" w:rsidRPr="00D128D3">
        <w:rPr>
          <w:rFonts w:ascii="GHEA Grapalat" w:hAnsi="GHEA Grapalat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ԸՆԴՈՒՆՄԱՆ</w:t>
      </w:r>
    </w:p>
    <w:p w:rsidR="00A61CB8" w:rsidRPr="00486DDA" w:rsidRDefault="00A61CB8" w:rsidP="00131B1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</w:p>
    <w:p w:rsidR="00A61CB8" w:rsidRPr="00486DDA" w:rsidRDefault="00A61CB8" w:rsidP="00131B1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</w:p>
    <w:p w:rsidR="00E51BFD" w:rsidRPr="00D128D3" w:rsidRDefault="00E51BFD" w:rsidP="00E51BF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</w:p>
    <w:p w:rsidR="00CF3D56" w:rsidRDefault="00E51BFD" w:rsidP="00CF3D56">
      <w:pPr>
        <w:pStyle w:val="NormalWeb"/>
        <w:spacing w:before="0" w:beforeAutospacing="0" w:after="0" w:afterAutospacing="0" w:line="360" w:lineRule="auto"/>
        <w:ind w:left="375" w:firstLine="615"/>
        <w:jc w:val="both"/>
        <w:rPr>
          <w:rStyle w:val="Strong"/>
          <w:rFonts w:ascii="GHEA Grapalat" w:hAnsi="GHEA Grapalat"/>
          <w:b w:val="0"/>
          <w:lang w:val="af-ZA"/>
        </w:rPr>
      </w:pPr>
      <w:r w:rsidRPr="00CF3D56">
        <w:rPr>
          <w:rFonts w:ascii="GHEA Grapalat" w:hAnsi="GHEA Grapalat"/>
          <w:lang w:val="af-ZA"/>
        </w:rPr>
        <w:t xml:space="preserve">Ներկայացված նախագծով նախատեսվում է  </w:t>
      </w:r>
      <w:r w:rsidR="00D515BF" w:rsidRPr="00CF3D56">
        <w:rPr>
          <w:rFonts w:ascii="GHEA Grapalat" w:hAnsi="GHEA Grapalat"/>
          <w:shd w:val="clear" w:color="auto" w:fill="FFFFFF"/>
        </w:rPr>
        <w:t>պետական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D515BF" w:rsidRPr="00CF3D56">
        <w:rPr>
          <w:rFonts w:ascii="GHEA Grapalat" w:hAnsi="GHEA Grapalat"/>
          <w:shd w:val="clear" w:color="auto" w:fill="FFFFFF"/>
        </w:rPr>
        <w:t>աջակցություն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D515BF" w:rsidRPr="00CF3D56">
        <w:rPr>
          <w:rFonts w:ascii="GHEA Grapalat" w:hAnsi="GHEA Grapalat"/>
          <w:shd w:val="clear" w:color="auto" w:fill="FFFFFF"/>
          <w:lang w:val="en-US"/>
        </w:rPr>
        <w:t>ցուցաբերել</w:t>
      </w:r>
      <w:proofErr w:type="spellEnd"/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2015 թվականի նոյեմբերի 3-</w:t>
      </w:r>
      <w:r w:rsidR="00D515BF" w:rsidRPr="00CF3D56">
        <w:rPr>
          <w:rFonts w:ascii="GHEA Grapalat" w:hAnsi="GHEA Grapalat"/>
          <w:shd w:val="clear" w:color="auto" w:fill="FFFFFF"/>
        </w:rPr>
        <w:t>ին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D515BF" w:rsidRPr="00CF3D56">
        <w:rPr>
          <w:rFonts w:ascii="GHEA Grapalat" w:hAnsi="GHEA Grapalat"/>
          <w:shd w:val="clear" w:color="auto" w:fill="FFFFFF"/>
          <w:lang w:val="en-US"/>
        </w:rPr>
        <w:t>Ռուսաստանի</w:t>
      </w:r>
      <w:proofErr w:type="spellEnd"/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D515BF" w:rsidRPr="00CF3D56">
        <w:rPr>
          <w:rFonts w:ascii="GHEA Grapalat" w:hAnsi="GHEA Grapalat"/>
          <w:shd w:val="clear" w:color="auto" w:fill="FFFFFF"/>
          <w:lang w:val="en-US"/>
        </w:rPr>
        <w:t>Դաշնության</w:t>
      </w:r>
      <w:proofErr w:type="spellEnd"/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D515BF" w:rsidRPr="00CF3D56">
        <w:rPr>
          <w:rFonts w:ascii="GHEA Grapalat" w:hAnsi="GHEA Grapalat"/>
          <w:shd w:val="clear" w:color="auto" w:fill="FFFFFF"/>
          <w:lang w:val="en-US"/>
        </w:rPr>
        <w:t>Տուլայի</w:t>
      </w:r>
      <w:proofErr w:type="spellEnd"/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D515BF" w:rsidRPr="00CF3D56">
        <w:rPr>
          <w:rFonts w:ascii="GHEA Grapalat" w:hAnsi="GHEA Grapalat"/>
          <w:shd w:val="clear" w:color="auto" w:fill="FFFFFF"/>
          <w:lang w:val="en-US"/>
        </w:rPr>
        <w:t>մարզում</w:t>
      </w:r>
      <w:proofErr w:type="spellEnd"/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 </w:t>
      </w:r>
      <w:r w:rsidR="00D515BF" w:rsidRPr="00CF3D56">
        <w:rPr>
          <w:rFonts w:ascii="GHEA Grapalat" w:hAnsi="GHEA Grapalat"/>
          <w:shd w:val="clear" w:color="auto" w:fill="FFFFFF"/>
        </w:rPr>
        <w:t>տեղի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D515BF" w:rsidRPr="00CF3D56">
        <w:rPr>
          <w:rFonts w:ascii="GHEA Grapalat" w:hAnsi="GHEA Grapalat"/>
          <w:shd w:val="clear" w:color="auto" w:fill="FFFFFF"/>
        </w:rPr>
        <w:t>ունեցած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 </w:t>
      </w:r>
      <w:proofErr w:type="spellStart"/>
      <w:r w:rsidR="00D515BF" w:rsidRPr="00CF3D56">
        <w:rPr>
          <w:rFonts w:ascii="GHEA Grapalat" w:hAnsi="GHEA Grapalat"/>
          <w:shd w:val="clear" w:color="auto" w:fill="FFFFFF"/>
          <w:lang w:val="en-US"/>
        </w:rPr>
        <w:t>Մոսկվա</w:t>
      </w:r>
      <w:proofErr w:type="spellEnd"/>
      <w:r w:rsidR="00D515BF" w:rsidRPr="00CF3D56">
        <w:rPr>
          <w:rFonts w:ascii="GHEA Grapalat" w:hAnsi="GHEA Grapalat"/>
          <w:shd w:val="clear" w:color="auto" w:fill="FFFFFF"/>
          <w:lang w:val="af-ZA"/>
        </w:rPr>
        <w:t>-</w:t>
      </w:r>
      <w:r w:rsidR="00D515BF" w:rsidRPr="00CF3D56">
        <w:rPr>
          <w:rFonts w:ascii="GHEA Grapalat" w:hAnsi="GHEA Grapalat"/>
          <w:shd w:val="clear" w:color="auto" w:fill="FFFFFF"/>
          <w:lang w:val="en-US"/>
        </w:rPr>
        <w:t>Երևան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երթուղու  ավտոբուսի վթարի հետևանքով </w:t>
      </w:r>
      <w:proofErr w:type="spellStart"/>
      <w:r w:rsidR="00107A8F" w:rsidRPr="00CF3D56">
        <w:rPr>
          <w:rFonts w:ascii="GHEA Grapalat" w:hAnsi="GHEA Grapalat"/>
          <w:shd w:val="clear" w:color="auto" w:fill="FFFFFF"/>
          <w:lang w:val="en-US"/>
        </w:rPr>
        <w:t>տուժած</w:t>
      </w:r>
      <w:proofErr w:type="spellEnd"/>
      <w:r w:rsidR="00107A8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D515BF" w:rsidRPr="00CF3D56">
        <w:rPr>
          <w:rFonts w:ascii="GHEA Grapalat" w:hAnsi="GHEA Grapalat"/>
          <w:shd w:val="clear" w:color="auto" w:fill="FFFFFF"/>
        </w:rPr>
        <w:t>անձանց</w:t>
      </w:r>
      <w:r w:rsidR="00D515BF" w:rsidRPr="00CF3D56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F3D56">
        <w:rPr>
          <w:rStyle w:val="Strong"/>
          <w:rFonts w:ascii="GHEA Grapalat" w:hAnsi="GHEA Grapalat"/>
          <w:b w:val="0"/>
          <w:lang w:val="af-ZA"/>
        </w:rPr>
        <w:t>:</w:t>
      </w:r>
      <w:r w:rsidR="00CF3D56">
        <w:rPr>
          <w:rStyle w:val="Strong"/>
          <w:rFonts w:ascii="GHEA Grapalat" w:hAnsi="GHEA Grapalat"/>
          <w:b w:val="0"/>
          <w:lang w:val="af-ZA"/>
        </w:rPr>
        <w:t xml:space="preserve">  </w:t>
      </w:r>
    </w:p>
    <w:p w:rsidR="00CF3D56" w:rsidRPr="00CF3D56" w:rsidRDefault="00CF3D56" w:rsidP="00CF3D56">
      <w:pPr>
        <w:pStyle w:val="NormalWeb"/>
        <w:spacing w:before="0" w:beforeAutospacing="0" w:after="0" w:afterAutospacing="0" w:line="360" w:lineRule="auto"/>
        <w:ind w:left="375"/>
        <w:jc w:val="both"/>
        <w:rPr>
          <w:rStyle w:val="Strong"/>
          <w:rFonts w:ascii="GHEA Grapalat" w:hAnsi="GHEA Grapalat"/>
          <w:b w:val="0"/>
          <w:lang w:val="af-ZA"/>
        </w:rPr>
      </w:pPr>
      <w:r>
        <w:rPr>
          <w:rStyle w:val="Strong"/>
          <w:rFonts w:ascii="GHEA Grapalat" w:hAnsi="GHEA Grapalat"/>
          <w:b w:val="0"/>
          <w:lang w:val="af-ZA"/>
        </w:rPr>
        <w:t xml:space="preserve">        Նախագծի ընդունմամբ, 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վթարի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հետևանքով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յ</w:t>
      </w:r>
      <w:r w:rsidRPr="00D128D3">
        <w:rPr>
          <w:rFonts w:ascii="GHEA Grapalat" w:hAnsi="GHEA Grapalat"/>
          <w:color w:val="000000"/>
          <w:lang w:val="af-ZA"/>
        </w:rPr>
        <w:t>ուրաքանչյուր զոհվածի</w:t>
      </w:r>
      <w:r>
        <w:rPr>
          <w:rFonts w:ascii="GHEA Grapalat" w:hAnsi="GHEA Grapalat"/>
          <w:color w:val="000000"/>
          <w:lang w:val="af-ZA"/>
        </w:rPr>
        <w:t xml:space="preserve"> ընտանիքի</w:t>
      </w:r>
      <w:r w:rsidR="00486DDA">
        <w:rPr>
          <w:rFonts w:ascii="GHEA Grapalat" w:hAnsi="GHEA Grapalat"/>
          <w:color w:val="000000"/>
          <w:lang w:val="af-ZA"/>
        </w:rPr>
        <w:t>ն</w:t>
      </w:r>
      <w:r>
        <w:rPr>
          <w:rFonts w:ascii="GHEA Grapalat" w:hAnsi="GHEA Grapalat"/>
          <w:color w:val="000000"/>
          <w:lang w:val="af-ZA"/>
        </w:rPr>
        <w:t xml:space="preserve"> կտրամադրվի</w:t>
      </w:r>
      <w:r w:rsidR="001D7C22">
        <w:rPr>
          <w:rFonts w:ascii="GHEA Grapalat" w:hAnsi="GHEA Grapalat"/>
          <w:color w:val="000000"/>
          <w:lang w:val="af-ZA"/>
        </w:rPr>
        <w:t xml:space="preserve"> </w:t>
      </w:r>
      <w:r w:rsidRPr="00D128D3">
        <w:rPr>
          <w:rFonts w:ascii="GHEA Grapalat" w:hAnsi="GHEA Grapalat"/>
          <w:color w:val="000000"/>
          <w:lang w:val="af-ZA"/>
        </w:rPr>
        <w:t xml:space="preserve">1.500.0 հազար ՀՀ </w:t>
      </w:r>
      <w:r w:rsidRPr="00D128D3">
        <w:rPr>
          <w:rFonts w:ascii="GHEA Grapalat" w:hAnsi="GHEA Grapalat"/>
          <w:color w:val="000000"/>
        </w:rPr>
        <w:t>դրամ</w:t>
      </w:r>
      <w:r w:rsidRPr="00CF3D56">
        <w:rPr>
          <w:rFonts w:ascii="GHEA Grapalat" w:hAnsi="GHEA Grapalat"/>
          <w:color w:val="000000"/>
          <w:lang w:val="af-ZA"/>
        </w:rPr>
        <w:t>,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Հայաստանի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Հանրապետության</w:t>
      </w:r>
      <w:r w:rsidRPr="00CF3D56">
        <w:rPr>
          <w:rFonts w:ascii="Tahoma" w:hAnsi="Tahoma" w:cs="Tahoma"/>
          <w:shd w:val="clear" w:color="auto" w:fill="FAFBFD"/>
          <w:lang w:val="af-ZA"/>
        </w:rPr>
        <w:t>  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և</w:t>
      </w:r>
      <w:r w:rsidRPr="00CF3D56">
        <w:rPr>
          <w:rFonts w:ascii="Tahoma" w:hAnsi="Tahoma" w:cs="Tahoma"/>
          <w:shd w:val="clear" w:color="auto" w:fill="FAFBFD"/>
          <w:lang w:val="af-ZA"/>
        </w:rPr>
        <w:t> 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Ռուսաստանի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Դաշնության</w:t>
      </w:r>
      <w:r w:rsidRPr="00CF3D56">
        <w:rPr>
          <w:rFonts w:ascii="Tahoma" w:hAnsi="Tahoma" w:cs="Tahoma"/>
          <w:shd w:val="clear" w:color="auto" w:fill="FAFBFD"/>
          <w:lang w:val="af-ZA"/>
        </w:rPr>
        <w:t> 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հիվանդանոցներում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բուժումը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շարունակող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14 </w:t>
      </w:r>
      <w:r w:rsidRPr="00CF3D56">
        <w:rPr>
          <w:rFonts w:ascii="GHEA Grapalat" w:hAnsi="GHEA Grapalat" w:cs="Sylfaen"/>
          <w:shd w:val="clear" w:color="auto" w:fill="FAFBFD"/>
        </w:rPr>
        <w:t>վիրավորներին՝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700 </w:t>
      </w:r>
      <w:r w:rsidRPr="00CF3D56">
        <w:rPr>
          <w:rFonts w:ascii="GHEA Grapalat" w:hAnsi="GHEA Grapalat" w:cs="Sylfaen"/>
          <w:shd w:val="clear" w:color="auto" w:fill="FAFBFD"/>
        </w:rPr>
        <w:t>հազարական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դրամ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>,</w:t>
      </w:r>
      <w:r>
        <w:rPr>
          <w:rFonts w:ascii="GHEA Grapalat" w:hAnsi="GHEA Grapalat" w:cs="Tahoma"/>
          <w:shd w:val="clear" w:color="auto" w:fill="FAFBFD"/>
          <w:lang w:val="af-ZA"/>
        </w:rPr>
        <w:t xml:space="preserve"> իսկ 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ավտոբուսի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մյուս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բոլոր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ուղևորներին՝</w:t>
      </w:r>
      <w:r w:rsidRPr="00CF3D56">
        <w:rPr>
          <w:rFonts w:ascii="Tahoma" w:hAnsi="Tahoma" w:cs="Tahoma"/>
          <w:shd w:val="clear" w:color="auto" w:fill="FAFBFD"/>
          <w:lang w:val="af-ZA"/>
        </w:rPr>
        <w:t> 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500 </w:t>
      </w:r>
      <w:r w:rsidRPr="00CF3D56">
        <w:rPr>
          <w:rFonts w:ascii="GHEA Grapalat" w:hAnsi="GHEA Grapalat" w:cs="Sylfaen"/>
          <w:shd w:val="clear" w:color="auto" w:fill="FAFBFD"/>
        </w:rPr>
        <w:t>հազարական</w:t>
      </w:r>
      <w:r w:rsidRPr="00CF3D56">
        <w:rPr>
          <w:rFonts w:ascii="GHEA Grapalat" w:hAnsi="GHEA Grapalat" w:cs="Tahoma"/>
          <w:shd w:val="clear" w:color="auto" w:fill="FAFBFD"/>
          <w:lang w:val="af-ZA"/>
        </w:rPr>
        <w:t xml:space="preserve"> </w:t>
      </w:r>
      <w:r w:rsidRPr="00CF3D56">
        <w:rPr>
          <w:rFonts w:ascii="GHEA Grapalat" w:hAnsi="GHEA Grapalat" w:cs="Sylfaen"/>
          <w:shd w:val="clear" w:color="auto" w:fill="FAFBFD"/>
        </w:rPr>
        <w:t>դրամ</w:t>
      </w:r>
      <w:r w:rsidRPr="00CF3D56">
        <w:rPr>
          <w:rFonts w:ascii="GHEA Grapalat" w:hAnsi="GHEA Grapalat" w:cs="Tahoma"/>
          <w:shd w:val="clear" w:color="auto" w:fill="FAFBFD"/>
        </w:rPr>
        <w:t>։</w:t>
      </w:r>
    </w:p>
    <w:p w:rsidR="0059170C" w:rsidRPr="00D128D3" w:rsidRDefault="0059170C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</w:p>
    <w:p w:rsidR="0059170C" w:rsidRPr="00D128D3" w:rsidRDefault="0059170C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</w:p>
    <w:p w:rsidR="0059170C" w:rsidRPr="00D128D3" w:rsidRDefault="0059170C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</w:p>
    <w:p w:rsidR="0059170C" w:rsidRPr="00D128D3" w:rsidRDefault="0059170C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</w:p>
    <w:p w:rsidR="0059170C" w:rsidRPr="00D128D3" w:rsidRDefault="0059170C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</w:p>
    <w:p w:rsidR="00E51BFD" w:rsidRPr="00D128D3" w:rsidRDefault="00E51BFD" w:rsidP="00E51BFD">
      <w:pPr>
        <w:tabs>
          <w:tab w:val="left" w:pos="240"/>
        </w:tabs>
        <w:ind w:left="240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51BFD" w:rsidRPr="00D128D3" w:rsidRDefault="00E51BFD" w:rsidP="00E51BFD">
      <w:pPr>
        <w:tabs>
          <w:tab w:val="left" w:pos="9900"/>
        </w:tabs>
        <w:ind w:left="240"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128D3">
        <w:rPr>
          <w:rFonts w:ascii="GHEA Grapalat" w:hAnsi="GHEA Grapalat" w:cs="Sylfaen"/>
          <w:b/>
          <w:bCs/>
          <w:sz w:val="24"/>
          <w:szCs w:val="24"/>
        </w:rPr>
        <w:t>Տ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Ե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Ղ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Ե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Կ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Ա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Ն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E51BFD" w:rsidRPr="00D128D3" w:rsidRDefault="00E51BFD" w:rsidP="00D128D3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  <w:r w:rsidRPr="00D128D3">
        <w:rPr>
          <w:rFonts w:ascii="GHEA Grapalat" w:hAnsi="GHEA Grapalat"/>
          <w:b/>
        </w:rPr>
        <w:t>ՀԱՅԱՍՏԱՆԻ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ՀԱՆՐԱՊԵՏՈՒԹՅԱՆ</w:t>
      </w:r>
      <w:r w:rsidRPr="00D128D3">
        <w:rPr>
          <w:rFonts w:ascii="GHEA Grapalat" w:hAnsi="GHEA Grapalat"/>
          <w:b/>
          <w:lang w:val="af-ZA"/>
        </w:rPr>
        <w:t xml:space="preserve"> ԿԱՌԱՎԱՐՈՒԹՅԱՆ</w:t>
      </w:r>
      <w:r w:rsidRPr="00D128D3">
        <w:rPr>
          <w:rFonts w:ascii="GHEA Grapalat" w:hAnsi="GHEA Grapalat"/>
          <w:lang w:val="af-ZA"/>
        </w:rPr>
        <w:t xml:space="preserve"> </w:t>
      </w:r>
      <w:r w:rsidRPr="00D128D3">
        <w:rPr>
          <w:rStyle w:val="Strong"/>
          <w:color w:val="000000"/>
          <w:lang w:val="af-ZA"/>
        </w:rPr>
        <w:t> </w:t>
      </w:r>
      <w:r w:rsidR="00D128D3" w:rsidRPr="00D128D3">
        <w:rPr>
          <w:rFonts w:ascii="GHEA Grapalat" w:hAnsi="GHEA Grapalat"/>
          <w:b/>
          <w:lang w:val="hy-AM"/>
        </w:rPr>
        <w:t>«</w:t>
      </w:r>
      <w:r w:rsidR="00D128D3" w:rsidRPr="00D128D3">
        <w:rPr>
          <w:rStyle w:val="FooterChar"/>
          <w:rFonts w:ascii="GHEA Grapalat" w:hAnsi="GHEA Grapalat"/>
          <w:b/>
          <w:lang w:val="af-ZA"/>
        </w:rPr>
        <w:t>ՀԱՅԱՍՏԱՆԻ ՀԱՆՐԱՊԵՏՈՒԹՅԱՆ ՏՐԱՆՍՊՈՐՏԻ ԵՎ ԿԱՊԻ ՆԱԽԱՐԱՐՈՒԹՅԱՆԸ ԳՈՒՄԱՐ ՀԱՏԿԱՑՆԵԼՈՒ ՄԱՍԻՆ</w:t>
      </w:r>
      <w:r w:rsidR="00D128D3" w:rsidRPr="00D128D3">
        <w:rPr>
          <w:rFonts w:ascii="GHEA Grapalat" w:hAnsi="GHEA Grapalat"/>
          <w:b/>
          <w:lang w:val="af-ZA"/>
        </w:rPr>
        <w:t>»</w:t>
      </w:r>
      <w:r w:rsidR="00D128D3" w:rsidRPr="00D128D3">
        <w:rPr>
          <w:rFonts w:ascii="GHEA Grapalat" w:hAnsi="GHEA Grapalat"/>
          <w:lang w:val="af-ZA"/>
        </w:rPr>
        <w:t xml:space="preserve">  </w:t>
      </w:r>
      <w:r w:rsidRPr="00D128D3">
        <w:rPr>
          <w:rFonts w:ascii="GHEA Grapalat" w:hAnsi="GHEA Grapalat"/>
          <w:b/>
        </w:rPr>
        <w:t>ՈՐՈՇՄԱՆ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ՆԱԽԱԳԾԻ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ԸՆԴՈՒՆՄԱՆ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ԿԱՊԱԿՑՈՒԹՅԱՄԲ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ԱՅԼ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ԻՐԱՎԱԿԱՆ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ԱԿՏԵՐՈՒՄ</w:t>
      </w:r>
      <w:r w:rsidRPr="00D128D3">
        <w:rPr>
          <w:rFonts w:ascii="GHEA Grapalat" w:hAnsi="GHEA Grapalat" w:cs="Times Armenian"/>
          <w:b/>
          <w:lang w:val="af-ZA"/>
        </w:rPr>
        <w:t xml:space="preserve">  </w:t>
      </w:r>
      <w:r w:rsidRPr="00D128D3">
        <w:rPr>
          <w:rFonts w:ascii="GHEA Grapalat" w:hAnsi="GHEA Grapalat"/>
          <w:b/>
        </w:rPr>
        <w:t>ՓՈՓՈԽՈՒԹՅՈՒՆՆԵՐ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ԿԱՄ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ԼՐԱՑՈՒՄՆԵՐ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ԿԱՏԱՐԵԼՈՒ</w:t>
      </w:r>
      <w:r w:rsidRPr="00D128D3">
        <w:rPr>
          <w:rFonts w:ascii="GHEA Grapalat" w:hAnsi="GHEA Grapalat" w:cs="Times Armenian"/>
          <w:b/>
          <w:lang w:val="af-ZA"/>
        </w:rPr>
        <w:t xml:space="preserve">  </w:t>
      </w:r>
      <w:r w:rsidRPr="00D128D3">
        <w:rPr>
          <w:rFonts w:ascii="GHEA Grapalat" w:hAnsi="GHEA Grapalat"/>
          <w:b/>
        </w:rPr>
        <w:t>ԱՆՀՐԱԺԵՇՏՈՒԹՅԱՆ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ԿԱՄ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ԲԱՑԱԿԱՅՈՒԹՅԱՆ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ՄԱՍԻՆ</w:t>
      </w:r>
    </w:p>
    <w:p w:rsidR="00E51BFD" w:rsidRPr="00D128D3" w:rsidRDefault="00E51BFD" w:rsidP="00E51BFD">
      <w:pPr>
        <w:pStyle w:val="BodyText"/>
        <w:tabs>
          <w:tab w:val="left" w:pos="9900"/>
        </w:tabs>
        <w:ind w:left="240" w:right="256"/>
        <w:jc w:val="center"/>
        <w:rPr>
          <w:rFonts w:ascii="GHEA Grapalat" w:hAnsi="GHEA Grapalat"/>
          <w:b/>
          <w:lang w:val="af-ZA"/>
        </w:rPr>
      </w:pPr>
    </w:p>
    <w:p w:rsidR="00E51BFD" w:rsidRPr="00D128D3" w:rsidRDefault="00292C5E" w:rsidP="00E51BFD">
      <w:pPr>
        <w:tabs>
          <w:tab w:val="left" w:pos="240"/>
        </w:tabs>
        <w:spacing w:line="360" w:lineRule="auto"/>
        <w:ind w:left="240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D128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28D3">
        <w:rPr>
          <w:rStyle w:val="Strong"/>
          <w:color w:val="000000"/>
          <w:sz w:val="24"/>
          <w:szCs w:val="24"/>
          <w:lang w:val="af-ZA"/>
        </w:rPr>
        <w:t> </w:t>
      </w:r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8D3" w:rsidRPr="00D128D3">
        <w:rPr>
          <w:rFonts w:ascii="GHEA Grapalat" w:hAnsi="GHEA Grapalat"/>
          <w:b/>
          <w:sz w:val="24"/>
          <w:szCs w:val="24"/>
          <w:lang w:val="af-ZA"/>
        </w:rPr>
        <w:t>«</w:t>
      </w:r>
      <w:r w:rsidR="00D128D3" w:rsidRPr="00D128D3">
        <w:rPr>
          <w:rStyle w:val="FooterChar"/>
          <w:rFonts w:ascii="GHEA Grapalat" w:eastAsiaTheme="minorEastAsia" w:hAnsi="GHEA Grapalat"/>
          <w:lang w:val="af-ZA"/>
        </w:rPr>
        <w:t>Հայաստանի Հանրապետության տրանսպորտի և կապի նախարարությանը գումար հատկացնելու մասին</w:t>
      </w:r>
      <w:proofErr w:type="gramStart"/>
      <w:r w:rsidR="00D128D3" w:rsidRPr="00D128D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որոշման</w:t>
      </w:r>
      <w:proofErr w:type="spellEnd"/>
      <w:proofErr w:type="gramEnd"/>
      <w:r w:rsidR="00E51BFD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նախագծի</w:t>
      </w:r>
      <w:proofErr w:type="spellEnd"/>
      <w:r w:rsidR="00E51BFD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ընդունումը</w:t>
      </w:r>
      <w:proofErr w:type="spellEnd"/>
      <w:r w:rsidR="00E51BFD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E51BFD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չի</w:t>
      </w:r>
      <w:proofErr w:type="spellEnd"/>
      <w:r w:rsidR="00E51BFD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="00E51BFD" w:rsidRPr="00D128D3">
        <w:rPr>
          <w:rFonts w:ascii="GHEA Grapalat" w:hAnsi="GHEA Grapalat" w:cs="Sylfaen"/>
          <w:sz w:val="24"/>
          <w:szCs w:val="24"/>
          <w:lang w:val="af-ZA"/>
        </w:rPr>
        <w:t>:</w:t>
      </w:r>
      <w:r w:rsidR="00E51BFD"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D128D3" w:rsidRPr="00D128D3" w:rsidRDefault="00D128D3" w:rsidP="00431D5E">
      <w:pPr>
        <w:tabs>
          <w:tab w:val="left" w:pos="240"/>
        </w:tabs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64A8F" w:rsidRPr="00486DDA" w:rsidRDefault="00964A8F" w:rsidP="00431D5E">
      <w:pPr>
        <w:tabs>
          <w:tab w:val="left" w:pos="240"/>
        </w:tabs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51BFD" w:rsidRPr="00D128D3" w:rsidRDefault="00E51BFD" w:rsidP="00431D5E">
      <w:pPr>
        <w:tabs>
          <w:tab w:val="left" w:pos="240"/>
        </w:tabs>
        <w:spacing w:line="360" w:lineRule="auto"/>
        <w:ind w:left="720" w:firstLine="720"/>
        <w:jc w:val="center"/>
        <w:rPr>
          <w:rFonts w:ascii="GHEA Grapalat" w:hAnsi="GHEA Grapalat"/>
          <w:sz w:val="24"/>
          <w:szCs w:val="24"/>
          <w:lang w:val="af-ZA"/>
        </w:rPr>
      </w:pPr>
      <w:r w:rsidRPr="00D128D3">
        <w:rPr>
          <w:rFonts w:ascii="GHEA Grapalat" w:hAnsi="GHEA Grapalat" w:cs="Sylfaen"/>
          <w:b/>
          <w:sz w:val="24"/>
          <w:szCs w:val="24"/>
        </w:rPr>
        <w:t>Ց</w:t>
      </w:r>
      <w:r w:rsidRPr="00D128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sz w:val="24"/>
          <w:szCs w:val="24"/>
        </w:rPr>
        <w:t>Ա</w:t>
      </w:r>
      <w:r w:rsidRPr="00D128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sz w:val="24"/>
          <w:szCs w:val="24"/>
        </w:rPr>
        <w:t>Ն</w:t>
      </w:r>
      <w:r w:rsidRPr="00D128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sz w:val="24"/>
          <w:szCs w:val="24"/>
        </w:rPr>
        <w:t>Կ</w:t>
      </w:r>
    </w:p>
    <w:p w:rsidR="00E51BFD" w:rsidRPr="00D128D3" w:rsidRDefault="00E51BFD" w:rsidP="00431D5E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  <w:r w:rsidRPr="00D128D3">
        <w:rPr>
          <w:rFonts w:ascii="GHEA Grapalat" w:hAnsi="GHEA Grapalat"/>
          <w:b/>
        </w:rPr>
        <w:t>ՀԱՅԱՍՏԱՆԻ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ՀԱՆՐԱՊԵՏՈՒԹՅԱՆ</w:t>
      </w:r>
      <w:r w:rsidRPr="00D128D3">
        <w:rPr>
          <w:rFonts w:ascii="GHEA Grapalat" w:hAnsi="GHEA Grapalat"/>
          <w:b/>
          <w:lang w:val="af-ZA"/>
        </w:rPr>
        <w:t xml:space="preserve"> ԿԱՌԱՎԱՐՈՒԹՅԱՆ</w:t>
      </w:r>
      <w:r w:rsidRPr="00D128D3">
        <w:rPr>
          <w:rFonts w:ascii="GHEA Grapalat" w:hAnsi="GHEA Grapalat"/>
          <w:lang w:val="af-ZA"/>
        </w:rPr>
        <w:t xml:space="preserve"> </w:t>
      </w:r>
      <w:r w:rsidRPr="00D128D3">
        <w:rPr>
          <w:rStyle w:val="Strong"/>
          <w:color w:val="000000"/>
          <w:lang w:val="af-ZA"/>
        </w:rPr>
        <w:t> </w:t>
      </w:r>
      <w:r w:rsidR="00D128D3" w:rsidRPr="00D128D3">
        <w:rPr>
          <w:rFonts w:ascii="GHEA Grapalat" w:hAnsi="GHEA Grapalat"/>
          <w:b/>
          <w:lang w:val="hy-AM"/>
        </w:rPr>
        <w:t>«</w:t>
      </w:r>
      <w:r w:rsidR="00D128D3" w:rsidRPr="00D128D3">
        <w:rPr>
          <w:rStyle w:val="FooterChar"/>
          <w:rFonts w:ascii="GHEA Grapalat" w:hAnsi="GHEA Grapalat"/>
          <w:b/>
          <w:lang w:val="af-ZA"/>
        </w:rPr>
        <w:t>ՀԱՅԱՍՏԱՆԻ ՀԱՆՐԱՊԵՏՈՒԹՅԱՆ ՏՐԱՆՍՊՈՐՏԻ ԵՎ ԿԱՊԻ ՆԱԽԱՐԱՐՈՒԹՅԱՆԸ ԳՈՒՄԱՐ ՀԱՏԿԱՑՆԵԼՈՒ ՄԱՍԻՆ</w:t>
      </w:r>
      <w:r w:rsidR="00D128D3" w:rsidRPr="00D128D3">
        <w:rPr>
          <w:rFonts w:ascii="GHEA Grapalat" w:hAnsi="GHEA Grapalat"/>
          <w:b/>
          <w:lang w:val="af-ZA"/>
        </w:rPr>
        <w:t>»</w:t>
      </w:r>
      <w:r w:rsidR="00D128D3" w:rsidRPr="00D128D3">
        <w:rPr>
          <w:rFonts w:ascii="GHEA Grapalat" w:hAnsi="GHEA Grapalat"/>
          <w:lang w:val="af-ZA"/>
        </w:rPr>
        <w:t xml:space="preserve">  </w:t>
      </w:r>
      <w:r w:rsidRPr="00D128D3">
        <w:rPr>
          <w:rFonts w:ascii="GHEA Grapalat" w:hAnsi="GHEA Grapalat"/>
          <w:lang w:val="af-ZA"/>
        </w:rPr>
        <w:t xml:space="preserve"> </w:t>
      </w:r>
      <w:r w:rsidRPr="00D128D3">
        <w:rPr>
          <w:rFonts w:ascii="GHEA Grapalat" w:hAnsi="GHEA Grapalat"/>
          <w:b/>
        </w:rPr>
        <w:t>ՈՐՈՇՄԱՆՆԱԽԱԳԾԻ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ՀԵՂԻՆԱԿՆԵՐԻ</w:t>
      </w:r>
    </w:p>
    <w:p w:rsidR="00E51BFD" w:rsidRPr="00D128D3" w:rsidRDefault="00E51BFD" w:rsidP="00E51BFD">
      <w:pPr>
        <w:ind w:left="240" w:right="720"/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E51BFD" w:rsidRPr="00D128D3" w:rsidRDefault="00DE6AA9" w:rsidP="00D128D3">
      <w:pPr>
        <w:spacing w:line="360" w:lineRule="auto"/>
        <w:ind w:left="240" w:right="256" w:firstLine="48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128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28D3">
        <w:rPr>
          <w:rStyle w:val="Strong"/>
          <w:color w:val="000000"/>
          <w:sz w:val="24"/>
          <w:szCs w:val="24"/>
          <w:lang w:val="af-ZA"/>
        </w:rPr>
        <w:t> </w:t>
      </w:r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8D3" w:rsidRPr="00D128D3">
        <w:rPr>
          <w:rFonts w:ascii="GHEA Grapalat" w:hAnsi="GHEA Grapalat"/>
          <w:b/>
          <w:sz w:val="24"/>
          <w:szCs w:val="24"/>
          <w:lang w:val="af-ZA"/>
        </w:rPr>
        <w:t>«</w:t>
      </w:r>
      <w:r w:rsidR="00D128D3" w:rsidRPr="00D128D3">
        <w:rPr>
          <w:rStyle w:val="FooterChar"/>
          <w:rFonts w:ascii="GHEA Grapalat" w:eastAsiaTheme="minorEastAsia" w:hAnsi="GHEA Grapalat"/>
          <w:lang w:val="af-ZA"/>
        </w:rPr>
        <w:t>Հայաստանի Հանրապետության տրանսպորտի և կապի նախարարությանը գումար հատկացնելու մասին</w:t>
      </w:r>
      <w:proofErr w:type="gramStart"/>
      <w:r w:rsidR="00C04F0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որոշման</w:t>
      </w:r>
      <w:proofErr w:type="spellEnd"/>
      <w:proofErr w:type="gramEnd"/>
      <w:r w:rsidR="00E51BFD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նախագիծ</w:t>
      </w:r>
      <w:proofErr w:type="spellEnd"/>
      <w:r w:rsidR="00E51BFD" w:rsidRPr="00D128D3">
        <w:rPr>
          <w:rFonts w:ascii="GHEA Grapalat" w:hAnsi="GHEA Grapalat"/>
          <w:sz w:val="24"/>
          <w:szCs w:val="24"/>
          <w:lang w:val="af-ZA"/>
        </w:rPr>
        <w:t xml:space="preserve">ը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E51BFD" w:rsidRPr="00D128D3">
        <w:rPr>
          <w:rFonts w:ascii="GHEA Grapalat" w:hAnsi="GHEA Grapalat" w:cs="Sylfaen"/>
          <w:bCs/>
          <w:sz w:val="24"/>
          <w:szCs w:val="24"/>
        </w:rPr>
        <w:t>է</w:t>
      </w:r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E51BFD" w:rsidRPr="00D128D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տրանսպորտի</w:t>
      </w:r>
      <w:proofErr w:type="spellEnd"/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E51BFD" w:rsidRPr="00D128D3">
        <w:rPr>
          <w:rFonts w:ascii="GHEA Grapalat" w:hAnsi="GHEA Grapalat" w:cs="Sylfaen"/>
          <w:bCs/>
          <w:sz w:val="24"/>
          <w:szCs w:val="24"/>
        </w:rPr>
        <w:t>և</w:t>
      </w:r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կապի</w:t>
      </w:r>
      <w:proofErr w:type="spellEnd"/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="00E51BFD" w:rsidRPr="00D128D3">
        <w:rPr>
          <w:rFonts w:ascii="GHEA Grapalat" w:hAnsi="GHEA Grapalat" w:cs="Sylfaen"/>
          <w:bCs/>
          <w:sz w:val="24"/>
          <w:szCs w:val="24"/>
          <w:lang w:val="af-ZA"/>
        </w:rPr>
        <w:t xml:space="preserve"> աշխատակազմի  իրավաբանական վարչության կո</w:t>
      </w:r>
      <w:r w:rsidR="00E51BFD" w:rsidRPr="00D128D3">
        <w:rPr>
          <w:rFonts w:ascii="GHEA Grapalat" w:hAnsi="GHEA Grapalat" w:cs="Sylfaen"/>
          <w:bCs/>
          <w:sz w:val="24"/>
          <w:szCs w:val="24"/>
          <w:lang w:val="hy-AM"/>
        </w:rPr>
        <w:t>ղ</w:t>
      </w:r>
      <w:r w:rsidR="00E51BFD" w:rsidRPr="00D128D3">
        <w:rPr>
          <w:rFonts w:ascii="GHEA Grapalat" w:hAnsi="GHEA Grapalat" w:cs="Sylfaen"/>
          <w:bCs/>
          <w:sz w:val="24"/>
          <w:szCs w:val="24"/>
          <w:lang w:val="af-ZA"/>
        </w:rPr>
        <w:t>մից</w:t>
      </w:r>
      <w:r w:rsidR="00E51BFD" w:rsidRPr="00D128D3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8015A0" w:rsidRPr="00D128D3" w:rsidRDefault="008015A0" w:rsidP="00E51BFD">
      <w:pPr>
        <w:ind w:left="240"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51BFD" w:rsidRPr="00D128D3" w:rsidRDefault="00E51BFD" w:rsidP="00E51BFD">
      <w:pPr>
        <w:ind w:left="240"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128D3">
        <w:rPr>
          <w:rFonts w:ascii="GHEA Grapalat" w:hAnsi="GHEA Grapalat" w:cs="Sylfaen"/>
          <w:b/>
          <w:bCs/>
          <w:sz w:val="24"/>
          <w:szCs w:val="24"/>
        </w:rPr>
        <w:t>Տ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Ե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Ղ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Ե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Կ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Ա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Ն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E51BFD" w:rsidRPr="00D128D3" w:rsidRDefault="00E51BFD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 w:eastAsia="en-US"/>
        </w:rPr>
      </w:pPr>
    </w:p>
    <w:p w:rsidR="00E51BFD" w:rsidRPr="00D128D3" w:rsidRDefault="00F0277E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lang w:val="af-ZA"/>
        </w:rPr>
      </w:pPr>
      <w:r w:rsidRPr="00D128D3">
        <w:rPr>
          <w:rFonts w:ascii="GHEA Grapalat" w:hAnsi="GHEA Grapalat"/>
          <w:b/>
        </w:rPr>
        <w:t>ՀԱՅԱՍՏԱՆԻ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ՀԱՆՐԱՊԵՏՈՒԹՅԱՆ</w:t>
      </w:r>
      <w:r w:rsidRPr="00D128D3">
        <w:rPr>
          <w:rFonts w:ascii="GHEA Grapalat" w:hAnsi="GHEA Grapalat"/>
          <w:b/>
          <w:lang w:val="af-ZA"/>
        </w:rPr>
        <w:t xml:space="preserve"> ԿԱՌԱՎԱՐՈՒԹՅԱՆ</w:t>
      </w:r>
      <w:r w:rsidRPr="00D128D3">
        <w:rPr>
          <w:rFonts w:ascii="GHEA Grapalat" w:hAnsi="GHEA Grapalat"/>
          <w:lang w:val="af-ZA"/>
        </w:rPr>
        <w:t xml:space="preserve"> </w:t>
      </w:r>
      <w:r w:rsidRPr="00D128D3">
        <w:rPr>
          <w:rStyle w:val="Strong"/>
          <w:color w:val="000000"/>
          <w:lang w:val="af-ZA"/>
        </w:rPr>
        <w:t> </w:t>
      </w:r>
      <w:r w:rsidR="00D128D3" w:rsidRPr="00D128D3">
        <w:rPr>
          <w:rFonts w:ascii="GHEA Grapalat" w:hAnsi="GHEA Grapalat"/>
          <w:b/>
          <w:lang w:val="hy-AM"/>
        </w:rPr>
        <w:t>«</w:t>
      </w:r>
      <w:r w:rsidR="00D128D3" w:rsidRPr="00D128D3">
        <w:rPr>
          <w:rStyle w:val="FooterChar"/>
          <w:rFonts w:ascii="GHEA Grapalat" w:hAnsi="GHEA Grapalat"/>
          <w:b/>
          <w:lang w:val="af-ZA"/>
        </w:rPr>
        <w:t>ՀԱՅԱՍՏԱՆԻ ՀԱՆՐԱՊԵՏՈՒԹՅԱՆ ՏՐԱՆՍՊՈՐՏԻ ԵՎ ԿԱՊԻ ՆԱԽԱՐԱՐՈՒԹՅԱՆԸ ԳՈՒՄԱՐ ՀԱՏԿԱՑՆԵԼՈՒ ՄԱՍԻՆ</w:t>
      </w:r>
      <w:r w:rsidR="00D128D3" w:rsidRPr="00D128D3">
        <w:rPr>
          <w:rFonts w:ascii="GHEA Grapalat" w:hAnsi="GHEA Grapalat"/>
          <w:b/>
          <w:lang w:val="af-ZA"/>
        </w:rPr>
        <w:t>»</w:t>
      </w:r>
      <w:r w:rsidR="00D128D3" w:rsidRPr="00D128D3">
        <w:rPr>
          <w:rFonts w:ascii="GHEA Grapalat" w:hAnsi="GHEA Grapalat"/>
          <w:lang w:val="af-ZA"/>
        </w:rPr>
        <w:t xml:space="preserve">  </w:t>
      </w:r>
      <w:r w:rsidRPr="00D128D3">
        <w:rPr>
          <w:rFonts w:ascii="GHEA Grapalat" w:hAnsi="GHEA Grapalat"/>
          <w:lang w:val="af-ZA"/>
        </w:rPr>
        <w:t xml:space="preserve"> </w:t>
      </w:r>
      <w:r w:rsidRPr="00D128D3">
        <w:rPr>
          <w:rFonts w:ascii="GHEA Grapalat" w:hAnsi="GHEA Grapalat"/>
          <w:b/>
        </w:rPr>
        <w:t>ՈՐՈՇՄԱՆ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ՆԱԽԱԳ</w:t>
      </w:r>
      <w:r w:rsidR="00E51BFD" w:rsidRPr="00D128D3">
        <w:rPr>
          <w:rFonts w:ascii="GHEA Grapalat" w:hAnsi="GHEA Grapalat"/>
          <w:b/>
        </w:rPr>
        <w:t>ԾԻ</w:t>
      </w:r>
      <w:r w:rsidR="00E51BFD" w:rsidRPr="00D128D3">
        <w:rPr>
          <w:rFonts w:ascii="GHEA Grapalat" w:hAnsi="GHEA Grapalat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ԸՆԴՈՒՆՄԱՆ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ԿԱՊԱԿՑՈՒԹՅԱՄԲ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 </w:t>
      </w:r>
      <w:r w:rsidR="00E51BFD" w:rsidRPr="00D128D3">
        <w:rPr>
          <w:rFonts w:ascii="GHEA Grapalat" w:hAnsi="GHEA Grapalat"/>
          <w:b/>
        </w:rPr>
        <w:t>ՊԵՏԱԿԱՆ</w:t>
      </w:r>
      <w:r w:rsidR="00E51BFD" w:rsidRPr="00D128D3">
        <w:rPr>
          <w:rFonts w:ascii="GHEA Grapalat" w:hAnsi="GHEA Grapalat"/>
          <w:b/>
          <w:lang w:val="af-ZA"/>
        </w:rPr>
        <w:t xml:space="preserve"> 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ԲՅՈՒՋԵՈՒՄ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 </w:t>
      </w:r>
      <w:r w:rsidR="00E51BFD" w:rsidRPr="00D128D3">
        <w:rPr>
          <w:rFonts w:ascii="GHEA Grapalat" w:hAnsi="GHEA Grapalat"/>
          <w:b/>
        </w:rPr>
        <w:t>ԾԱԽՍԵՐԻ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և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ԵԿԱՄՈՒՏՆԵՐԻ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ԱՎԵԼԱՑՄԱՆ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ԿԱՄ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ՆՎԱԶԵՑՄԱՆ</w:t>
      </w:r>
      <w:r w:rsidR="00E51BFD" w:rsidRPr="00D128D3">
        <w:rPr>
          <w:rFonts w:ascii="GHEA Grapalat" w:hAnsi="GHEA Grapalat" w:cs="Times Armenian"/>
          <w:b/>
          <w:lang w:val="af-ZA"/>
        </w:rPr>
        <w:t xml:space="preserve"> </w:t>
      </w:r>
      <w:r w:rsidR="00E51BFD" w:rsidRPr="00D128D3">
        <w:rPr>
          <w:rFonts w:ascii="GHEA Grapalat" w:hAnsi="GHEA Grapalat"/>
          <w:b/>
        </w:rPr>
        <w:t>ՄԱՍԻՆ</w:t>
      </w:r>
    </w:p>
    <w:p w:rsidR="00E51BFD" w:rsidRPr="00D128D3" w:rsidRDefault="00E51BFD" w:rsidP="00E51BFD">
      <w:pPr>
        <w:spacing w:line="360" w:lineRule="auto"/>
        <w:ind w:left="24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C25F95" w:rsidRPr="00D128D3" w:rsidRDefault="00E51BFD" w:rsidP="00B15EC4">
      <w:pPr>
        <w:ind w:left="24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128D3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DE6AA9" w:rsidRPr="00D128D3">
        <w:rPr>
          <w:rFonts w:ascii="GHEA Grapalat" w:hAnsi="GHEA Grapalat"/>
          <w:sz w:val="24"/>
          <w:szCs w:val="24"/>
        </w:rPr>
        <w:t>Հայաստանի</w:t>
      </w:r>
      <w:proofErr w:type="spellEnd"/>
      <w:r w:rsidR="00DE6AA9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6AA9" w:rsidRPr="00D128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E6AA9" w:rsidRPr="00D128D3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="00DE6AA9" w:rsidRPr="00D128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DE6AA9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="00DE6AA9" w:rsidRPr="00D128D3">
        <w:rPr>
          <w:rStyle w:val="Strong"/>
          <w:color w:val="000000"/>
          <w:sz w:val="24"/>
          <w:szCs w:val="24"/>
          <w:lang w:val="af-ZA"/>
        </w:rPr>
        <w:t> </w:t>
      </w:r>
      <w:r w:rsidR="00DE6AA9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8D3" w:rsidRPr="00D128D3">
        <w:rPr>
          <w:rFonts w:ascii="GHEA Grapalat" w:hAnsi="GHEA Grapalat"/>
          <w:b/>
          <w:sz w:val="24"/>
          <w:szCs w:val="24"/>
          <w:lang w:val="af-ZA"/>
        </w:rPr>
        <w:t>«</w:t>
      </w:r>
      <w:r w:rsidR="00D128D3" w:rsidRPr="00D128D3">
        <w:rPr>
          <w:rStyle w:val="FooterChar"/>
          <w:rFonts w:ascii="GHEA Grapalat" w:eastAsiaTheme="minorEastAsia" w:hAnsi="GHEA Grapalat"/>
          <w:lang w:val="af-ZA"/>
        </w:rPr>
        <w:t>Հայաստանի Հանրապետության տրանսպորտի և կապի նախարարությանը գումար հատկացնելու մասին</w:t>
      </w:r>
      <w:r w:rsidR="00D128D3" w:rsidRPr="00D128D3">
        <w:rPr>
          <w:rFonts w:ascii="GHEA Grapalat" w:hAnsi="GHEA Grapalat"/>
          <w:sz w:val="24"/>
          <w:szCs w:val="24"/>
          <w:lang w:val="af-ZA"/>
        </w:rPr>
        <w:t xml:space="preserve">»   </w:t>
      </w:r>
      <w:proofErr w:type="spellStart"/>
      <w:r w:rsidRPr="00D128D3">
        <w:rPr>
          <w:rFonts w:ascii="GHEA Grapalat" w:hAnsi="GHEA Grapalat"/>
          <w:sz w:val="24"/>
          <w:szCs w:val="24"/>
        </w:rPr>
        <w:t>որոշման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D128D3">
        <w:rPr>
          <w:rFonts w:ascii="GHEA Grapalat" w:hAnsi="GHEA Grapalat"/>
          <w:sz w:val="24"/>
          <w:szCs w:val="24"/>
        </w:rPr>
        <w:t>նախագծի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B15EC4" w:rsidRPr="00D128D3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proofErr w:type="gramEnd"/>
      <w:r w:rsidR="00B15EC4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5EC4" w:rsidRPr="00D128D3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B15EC4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5EC4" w:rsidRPr="00D128D3">
        <w:rPr>
          <w:rFonts w:ascii="GHEA Grapalat" w:hAnsi="GHEA Grapalat" w:cs="Sylfaen"/>
          <w:sz w:val="24"/>
          <w:szCs w:val="24"/>
        </w:rPr>
        <w:t>է</w:t>
      </w:r>
      <w:r w:rsidR="00B15EC4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5EC4" w:rsidRPr="00D128D3">
        <w:rPr>
          <w:rFonts w:ascii="GHEA Grapalat" w:hAnsi="GHEA Grapalat" w:cs="Sylfaen"/>
          <w:sz w:val="24"/>
          <w:szCs w:val="24"/>
        </w:rPr>
        <w:t>եկամուտներից</w:t>
      </w:r>
      <w:proofErr w:type="spellEnd"/>
      <w:r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28D3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ծախս</w:t>
      </w:r>
      <w:proofErr w:type="spellEnd"/>
      <w:r w:rsidR="00B15EC4" w:rsidRPr="00D128D3">
        <w:rPr>
          <w:rFonts w:ascii="GHEA Grapalat" w:hAnsi="GHEA Grapalat" w:cs="Sylfaen"/>
          <w:sz w:val="24"/>
          <w:szCs w:val="24"/>
        </w:rPr>
        <w:t>՝</w:t>
      </w:r>
      <w:r w:rsidR="009B77F0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77F0" w:rsidRPr="00D128D3">
        <w:rPr>
          <w:rFonts w:ascii="GHEA Grapalat" w:hAnsi="GHEA Grapalat"/>
          <w:color w:val="000000"/>
          <w:sz w:val="24"/>
          <w:szCs w:val="24"/>
          <w:lang w:val="af-ZA"/>
        </w:rPr>
        <w:t>50 մլն. ՀՀ  դրամի չափով:</w:t>
      </w:r>
    </w:p>
    <w:p w:rsidR="00E51BFD" w:rsidRPr="00D128D3" w:rsidRDefault="00E51BFD" w:rsidP="00E51BFD">
      <w:pPr>
        <w:ind w:left="240"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128D3">
        <w:rPr>
          <w:rFonts w:ascii="GHEA Grapalat" w:hAnsi="GHEA Grapalat" w:cs="Sylfaen"/>
          <w:b/>
          <w:bCs/>
          <w:sz w:val="24"/>
          <w:szCs w:val="24"/>
        </w:rPr>
        <w:t>Ց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Ա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Ն</w:t>
      </w:r>
      <w:r w:rsidRPr="00D128D3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D128D3">
        <w:rPr>
          <w:rFonts w:ascii="GHEA Grapalat" w:hAnsi="GHEA Grapalat" w:cs="Sylfaen"/>
          <w:b/>
          <w:bCs/>
          <w:sz w:val="24"/>
          <w:szCs w:val="24"/>
        </w:rPr>
        <w:t>Կ</w:t>
      </w:r>
    </w:p>
    <w:p w:rsidR="00E51BFD" w:rsidRPr="004616CD" w:rsidRDefault="00E51BFD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 w:cs="Sylfaen"/>
          <w:b/>
          <w:lang w:val="af-ZA"/>
        </w:rPr>
      </w:pPr>
      <w:r w:rsidRPr="00D128D3">
        <w:rPr>
          <w:rFonts w:ascii="GHEA Grapalat" w:hAnsi="GHEA Grapalat"/>
          <w:b/>
        </w:rPr>
        <w:t>ԻՐԱՎԱԿԱՆ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ԱԿՏԵՐԻ</w:t>
      </w:r>
      <w:r w:rsidRPr="00D128D3">
        <w:rPr>
          <w:rFonts w:ascii="GHEA Grapalat" w:hAnsi="GHEA Grapalat" w:cs="Times Armenian"/>
          <w:b/>
          <w:lang w:val="af-ZA"/>
        </w:rPr>
        <w:t xml:space="preserve">, </w:t>
      </w:r>
      <w:r w:rsidRPr="00D128D3">
        <w:rPr>
          <w:rFonts w:ascii="GHEA Grapalat" w:hAnsi="GHEA Grapalat"/>
          <w:b/>
        </w:rPr>
        <w:t>ՈՐՈՆՑ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ՀԻՄԱՆ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ՎՐԱ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ԿԱՄ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ՈՐՈՆՑԻՑ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ՕԳՏՎԵԼՈՎ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="00C25F95" w:rsidRPr="00D128D3">
        <w:rPr>
          <w:rFonts w:ascii="GHEA Grapalat" w:hAnsi="GHEA Grapalat" w:cs="Times Armenian"/>
          <w:b/>
          <w:lang w:val="af-ZA"/>
        </w:rPr>
        <w:t xml:space="preserve">               </w:t>
      </w:r>
      <w:r w:rsidRPr="00D128D3">
        <w:rPr>
          <w:rFonts w:ascii="GHEA Grapalat" w:hAnsi="GHEA Grapalat"/>
          <w:b/>
        </w:rPr>
        <w:t>ՄՇԱԿՎԵԼ</w:t>
      </w:r>
      <w:r w:rsidRPr="00D128D3">
        <w:rPr>
          <w:rFonts w:ascii="GHEA Grapalat" w:hAnsi="GHEA Grapalat" w:cs="Times Armenian"/>
          <w:b/>
          <w:lang w:val="af-ZA"/>
        </w:rPr>
        <w:t xml:space="preserve"> </w:t>
      </w:r>
      <w:r w:rsidRPr="00D128D3">
        <w:rPr>
          <w:rFonts w:ascii="GHEA Grapalat" w:hAnsi="GHEA Grapalat"/>
          <w:b/>
        </w:rPr>
        <w:t>Է</w:t>
      </w:r>
      <w:r w:rsidRPr="00D128D3">
        <w:rPr>
          <w:rFonts w:ascii="GHEA Grapalat" w:hAnsi="GHEA Grapalat"/>
          <w:b/>
          <w:lang w:val="af-ZA"/>
        </w:rPr>
        <w:t xml:space="preserve"> </w:t>
      </w:r>
      <w:r w:rsidR="00F0277E" w:rsidRPr="00D128D3">
        <w:rPr>
          <w:rFonts w:ascii="GHEA Grapalat" w:hAnsi="GHEA Grapalat"/>
          <w:b/>
        </w:rPr>
        <w:t>ՀԱՅԱՍՏԱՆԻ</w:t>
      </w:r>
      <w:r w:rsidR="00F0277E" w:rsidRPr="00D128D3">
        <w:rPr>
          <w:rFonts w:ascii="GHEA Grapalat" w:hAnsi="GHEA Grapalat"/>
          <w:b/>
          <w:lang w:val="af-ZA"/>
        </w:rPr>
        <w:t xml:space="preserve"> </w:t>
      </w:r>
      <w:r w:rsidR="00C25F95" w:rsidRPr="00D128D3">
        <w:rPr>
          <w:rFonts w:ascii="GHEA Grapalat" w:hAnsi="GHEA Grapalat"/>
          <w:b/>
        </w:rPr>
        <w:t>ՀԱՆՐԱՊԵՏՈՒԹՅ</w:t>
      </w:r>
      <w:r w:rsidR="00C25F95" w:rsidRPr="00D128D3">
        <w:rPr>
          <w:rFonts w:ascii="GHEA Grapalat" w:hAnsi="GHEA Grapalat"/>
          <w:b/>
          <w:lang w:val="en-US"/>
        </w:rPr>
        <w:t>ԱՆ</w:t>
      </w:r>
      <w:r w:rsidR="00C25F95" w:rsidRPr="00D128D3">
        <w:rPr>
          <w:rFonts w:ascii="GHEA Grapalat" w:hAnsi="GHEA Grapalat"/>
          <w:b/>
          <w:lang w:val="af-ZA"/>
        </w:rPr>
        <w:t xml:space="preserve"> </w:t>
      </w:r>
      <w:r w:rsidR="00F0277E" w:rsidRPr="00D128D3">
        <w:rPr>
          <w:rFonts w:ascii="GHEA Grapalat" w:hAnsi="GHEA Grapalat"/>
          <w:b/>
          <w:lang w:val="af-ZA"/>
        </w:rPr>
        <w:t>ԿԱՌԱՎԱՐՈՒԹՅԱՆ</w:t>
      </w:r>
      <w:r w:rsidR="00F0277E" w:rsidRPr="00D128D3">
        <w:rPr>
          <w:rFonts w:ascii="GHEA Grapalat" w:hAnsi="GHEA Grapalat"/>
          <w:lang w:val="af-ZA"/>
        </w:rPr>
        <w:t xml:space="preserve"> </w:t>
      </w:r>
      <w:r w:rsidR="00D128D3" w:rsidRPr="00D128D3">
        <w:rPr>
          <w:rFonts w:ascii="GHEA Grapalat" w:hAnsi="GHEA Grapalat"/>
          <w:b/>
          <w:lang w:val="hy-AM"/>
        </w:rPr>
        <w:t>«</w:t>
      </w:r>
      <w:r w:rsidR="00D128D3" w:rsidRPr="00D128D3">
        <w:rPr>
          <w:rStyle w:val="FooterChar"/>
          <w:rFonts w:ascii="GHEA Grapalat" w:hAnsi="GHEA Grapalat"/>
          <w:b/>
          <w:lang w:val="af-ZA"/>
        </w:rPr>
        <w:t>ՀԱՅԱՍՏԱՆԻ ՀԱՆՐԱՊԵՏՈՒԹՅԱՆ ՏՐԱՆՍՊՈՐՏԻ ԵՎ ԿԱՊԻ ՆԱԽԱՐԱՐՈՒԹՅԱՆԸ ԳՈՒՄԱՐ ՀԱՏԿԱՑՆԵԼՈՒ ՄԱՍԻՆ</w:t>
      </w:r>
      <w:r w:rsidR="00D128D3" w:rsidRPr="00D128D3">
        <w:rPr>
          <w:rFonts w:ascii="GHEA Grapalat" w:hAnsi="GHEA Grapalat"/>
          <w:b/>
          <w:lang w:val="af-ZA"/>
        </w:rPr>
        <w:t>»</w:t>
      </w:r>
      <w:r w:rsidR="00D128D3" w:rsidRPr="00D128D3">
        <w:rPr>
          <w:rFonts w:ascii="GHEA Grapalat" w:hAnsi="GHEA Grapalat"/>
          <w:lang w:val="af-ZA"/>
        </w:rPr>
        <w:t xml:space="preserve"> </w:t>
      </w:r>
      <w:r w:rsidR="00F0277E" w:rsidRPr="00D128D3">
        <w:rPr>
          <w:rFonts w:ascii="GHEA Grapalat" w:hAnsi="GHEA Grapalat"/>
          <w:lang w:val="af-ZA"/>
        </w:rPr>
        <w:t xml:space="preserve"> </w:t>
      </w:r>
      <w:r w:rsidR="00F0277E" w:rsidRPr="00D128D3">
        <w:rPr>
          <w:rFonts w:ascii="GHEA Grapalat" w:hAnsi="GHEA Grapalat"/>
          <w:b/>
        </w:rPr>
        <w:t>ՈՐՈՇՄԱՆ</w:t>
      </w:r>
      <w:r w:rsidR="00F0277E" w:rsidRPr="00D128D3">
        <w:rPr>
          <w:rFonts w:ascii="GHEA Grapalat" w:hAnsi="GHEA Grapalat"/>
          <w:b/>
          <w:lang w:val="af-ZA"/>
        </w:rPr>
        <w:t xml:space="preserve"> </w:t>
      </w:r>
      <w:r w:rsidR="00F0277E" w:rsidRPr="00D128D3">
        <w:rPr>
          <w:rFonts w:ascii="GHEA Grapalat" w:hAnsi="GHEA Grapalat"/>
          <w:b/>
        </w:rPr>
        <w:t>ՆԱԽԱԳ</w:t>
      </w:r>
      <w:r w:rsidR="00F0277E" w:rsidRPr="00D128D3">
        <w:rPr>
          <w:rFonts w:ascii="GHEA Grapalat" w:hAnsi="GHEA Grapalat"/>
          <w:b/>
          <w:lang w:val="en-US"/>
        </w:rPr>
        <w:t>Ի</w:t>
      </w:r>
      <w:r w:rsidRPr="00D128D3">
        <w:rPr>
          <w:rFonts w:ascii="GHEA Grapalat" w:hAnsi="GHEA Grapalat"/>
          <w:b/>
        </w:rPr>
        <w:t>Ծ</w:t>
      </w:r>
      <w:r w:rsidRPr="00D128D3">
        <w:rPr>
          <w:rFonts w:ascii="GHEA Grapalat" w:hAnsi="GHEA Grapalat" w:cs="Sylfaen"/>
          <w:b/>
        </w:rPr>
        <w:t>Ը</w:t>
      </w:r>
    </w:p>
    <w:p w:rsidR="00D128D3" w:rsidRPr="004616CD" w:rsidRDefault="00D128D3" w:rsidP="00E51BFD">
      <w:pPr>
        <w:pStyle w:val="NormalWeb"/>
        <w:shd w:val="clear" w:color="auto" w:fill="FFFFFF"/>
        <w:spacing w:before="0" w:beforeAutospacing="0" w:after="0" w:afterAutospacing="0"/>
        <w:ind w:left="240"/>
        <w:jc w:val="center"/>
        <w:rPr>
          <w:rFonts w:ascii="GHEA Grapalat" w:hAnsi="GHEA Grapalat"/>
          <w:b/>
          <w:i/>
          <w:lang w:val="af-ZA"/>
        </w:rPr>
      </w:pPr>
    </w:p>
    <w:p w:rsidR="0099730D" w:rsidRPr="00D128D3" w:rsidRDefault="00DE6AA9" w:rsidP="00472D9C">
      <w:pPr>
        <w:spacing w:line="360" w:lineRule="auto"/>
        <w:ind w:left="240" w:right="256"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D128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128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Pr="00D128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28D3">
        <w:rPr>
          <w:rStyle w:val="Strong"/>
          <w:color w:val="000000"/>
          <w:sz w:val="24"/>
          <w:szCs w:val="24"/>
          <w:lang w:val="af-ZA"/>
        </w:rPr>
        <w:t> </w:t>
      </w:r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8D3" w:rsidRPr="00D128D3">
        <w:rPr>
          <w:rFonts w:ascii="GHEA Grapalat" w:hAnsi="GHEA Grapalat"/>
          <w:b/>
          <w:sz w:val="24"/>
          <w:szCs w:val="24"/>
          <w:lang w:val="af-ZA"/>
        </w:rPr>
        <w:t>«</w:t>
      </w:r>
      <w:r w:rsidR="00D128D3" w:rsidRPr="00D128D3">
        <w:rPr>
          <w:rStyle w:val="FooterChar"/>
          <w:rFonts w:ascii="GHEA Grapalat" w:eastAsiaTheme="minorEastAsia" w:hAnsi="GHEA Grapalat"/>
          <w:lang w:val="af-ZA"/>
        </w:rPr>
        <w:t>Հայաստանի Հանրապետության տրանսպորտի և կապի նախարարությանը գումար հատկացնելու մասին</w:t>
      </w:r>
      <w:r w:rsidR="00D128D3" w:rsidRPr="00D128D3">
        <w:rPr>
          <w:rFonts w:ascii="GHEA Grapalat" w:hAnsi="GHEA Grapalat"/>
          <w:sz w:val="24"/>
          <w:szCs w:val="24"/>
          <w:lang w:val="af-ZA"/>
        </w:rPr>
        <w:t xml:space="preserve">»   </w:t>
      </w:r>
      <w:r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որոշման</w:t>
      </w:r>
      <w:proofErr w:type="spellEnd"/>
      <w:r w:rsidR="00E51BFD" w:rsidRPr="00D128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/>
          <w:sz w:val="24"/>
          <w:szCs w:val="24"/>
        </w:rPr>
        <w:t>նախագիծը</w:t>
      </w:r>
      <w:proofErr w:type="spellEnd"/>
      <w:r w:rsidR="00E51BFD" w:rsidRPr="00D128D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E51BFD" w:rsidRPr="00D128D3">
        <w:rPr>
          <w:rFonts w:ascii="GHEA Grapalat" w:hAnsi="GHEA Grapalat" w:cs="Sylfaen"/>
          <w:bCs/>
          <w:sz w:val="24"/>
          <w:szCs w:val="24"/>
        </w:rPr>
        <w:t>է</w:t>
      </w:r>
      <w:r w:rsidR="00E51BFD" w:rsidRPr="00D128D3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E51BFD" w:rsidRPr="00D128D3">
        <w:rPr>
          <w:rFonts w:ascii="GHEA Grapalat" w:hAnsi="GHEA Grapalat"/>
          <w:bCs/>
          <w:sz w:val="24"/>
          <w:szCs w:val="24"/>
          <w:lang w:val="af-ZA"/>
        </w:rPr>
        <w:t>«Իրավական ակտերի մասին» ՀՀ օրենքի</w:t>
      </w:r>
      <w:r w:rsidR="00E51BFD" w:rsidRPr="00D128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1BFD" w:rsidRPr="00D128D3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="00E51BFD" w:rsidRPr="00D128D3">
        <w:rPr>
          <w:rFonts w:ascii="GHEA Grapalat" w:hAnsi="GHEA Grapalat"/>
          <w:bCs/>
          <w:sz w:val="24"/>
          <w:szCs w:val="24"/>
          <w:lang w:val="af-ZA"/>
        </w:rPr>
        <w:t xml:space="preserve"> համապատասխան: </w:t>
      </w:r>
    </w:p>
    <w:sectPr w:rsidR="0099730D" w:rsidRPr="00D128D3" w:rsidSect="00C426BE">
      <w:pgSz w:w="12240" w:h="15840"/>
      <w:pgMar w:top="540" w:right="85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B4D0E"/>
    <w:rsid w:val="0001274A"/>
    <w:rsid w:val="000445B8"/>
    <w:rsid w:val="00095C06"/>
    <w:rsid w:val="000B4E9E"/>
    <w:rsid w:val="000B53DD"/>
    <w:rsid w:val="00107A8F"/>
    <w:rsid w:val="00131B19"/>
    <w:rsid w:val="001C4C29"/>
    <w:rsid w:val="001D7C22"/>
    <w:rsid w:val="00292C5E"/>
    <w:rsid w:val="003A3A46"/>
    <w:rsid w:val="003C3CF1"/>
    <w:rsid w:val="00431D5E"/>
    <w:rsid w:val="00450F2E"/>
    <w:rsid w:val="004616CD"/>
    <w:rsid w:val="00472D9C"/>
    <w:rsid w:val="004809DA"/>
    <w:rsid w:val="00486DDA"/>
    <w:rsid w:val="004D6DAE"/>
    <w:rsid w:val="0051333E"/>
    <w:rsid w:val="00513614"/>
    <w:rsid w:val="00554BC2"/>
    <w:rsid w:val="0059170C"/>
    <w:rsid w:val="00597F47"/>
    <w:rsid w:val="005C0D0B"/>
    <w:rsid w:val="005D7832"/>
    <w:rsid w:val="0065099B"/>
    <w:rsid w:val="00676B3D"/>
    <w:rsid w:val="006A27ED"/>
    <w:rsid w:val="006B2528"/>
    <w:rsid w:val="007247D0"/>
    <w:rsid w:val="00752BD0"/>
    <w:rsid w:val="00785670"/>
    <w:rsid w:val="008015A0"/>
    <w:rsid w:val="008056BD"/>
    <w:rsid w:val="00881A62"/>
    <w:rsid w:val="008A11F8"/>
    <w:rsid w:val="008F2D9F"/>
    <w:rsid w:val="00964A8F"/>
    <w:rsid w:val="009906F6"/>
    <w:rsid w:val="0099730D"/>
    <w:rsid w:val="009B77F0"/>
    <w:rsid w:val="009C6529"/>
    <w:rsid w:val="009D2D3F"/>
    <w:rsid w:val="00A021B1"/>
    <w:rsid w:val="00A04CC5"/>
    <w:rsid w:val="00A1729E"/>
    <w:rsid w:val="00A61CB8"/>
    <w:rsid w:val="00A970BC"/>
    <w:rsid w:val="00AA2275"/>
    <w:rsid w:val="00B15EC4"/>
    <w:rsid w:val="00B43EEC"/>
    <w:rsid w:val="00BA75C5"/>
    <w:rsid w:val="00BD128E"/>
    <w:rsid w:val="00C04F06"/>
    <w:rsid w:val="00C218DF"/>
    <w:rsid w:val="00C25F95"/>
    <w:rsid w:val="00C426BE"/>
    <w:rsid w:val="00C92210"/>
    <w:rsid w:val="00CE6C63"/>
    <w:rsid w:val="00CF3D56"/>
    <w:rsid w:val="00D128D3"/>
    <w:rsid w:val="00D515BF"/>
    <w:rsid w:val="00DC7593"/>
    <w:rsid w:val="00DE6AA9"/>
    <w:rsid w:val="00E51BFD"/>
    <w:rsid w:val="00EA558E"/>
    <w:rsid w:val="00EB4D0E"/>
    <w:rsid w:val="00F0277E"/>
    <w:rsid w:val="00F43CF9"/>
    <w:rsid w:val="00FF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EB4D0E"/>
    <w:rPr>
      <w:b/>
      <w:bCs/>
    </w:rPr>
  </w:style>
  <w:style w:type="character" w:customStyle="1" w:styleId="apple-converted-space">
    <w:name w:val="apple-converted-space"/>
    <w:basedOn w:val="DefaultParagraphFont"/>
    <w:rsid w:val="00EB4D0E"/>
  </w:style>
  <w:style w:type="character" w:styleId="Emphasis">
    <w:name w:val="Emphasis"/>
    <w:basedOn w:val="DefaultParagraphFont"/>
    <w:uiPriority w:val="20"/>
    <w:qFormat/>
    <w:rsid w:val="00EB4D0E"/>
    <w:rPr>
      <w:i/>
      <w:iCs/>
    </w:rPr>
  </w:style>
  <w:style w:type="paragraph" w:customStyle="1" w:styleId="mechtex">
    <w:name w:val="mechtex"/>
    <w:basedOn w:val="Normal"/>
    <w:link w:val="mechtexChar"/>
    <w:rsid w:val="0099730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9730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E51BFD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51BF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92C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92C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D185-C0D4-483D-9FA1-2B915E91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arpine.sargsyan</dc:creator>
  <cp:keywords/>
  <dc:description/>
  <cp:lastModifiedBy>lusine.voskanyan</cp:lastModifiedBy>
  <cp:revision>52</cp:revision>
  <cp:lastPrinted>2015-11-11T08:52:00Z</cp:lastPrinted>
  <dcterms:created xsi:type="dcterms:W3CDTF">2015-11-09T06:17:00Z</dcterms:created>
  <dcterms:modified xsi:type="dcterms:W3CDTF">2015-11-11T10:52:00Z</dcterms:modified>
</cp:coreProperties>
</file>