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E8C9E1" w14:textId="77777777" w:rsidR="00786C85" w:rsidRPr="0028076A" w:rsidRDefault="00786C85" w:rsidP="00786C85">
      <w:pPr>
        <w:pStyle w:val="BodyA"/>
        <w:ind w:firstLine="375"/>
        <w:jc w:val="right"/>
        <w:rPr>
          <w:rFonts w:ascii="GHEA Grapalat" w:eastAsia="GHEA Grapalat" w:hAnsi="GHEA Grapalat" w:cs="GHEA Grapalat"/>
          <w:b/>
          <w:bCs/>
          <w:u w:val="single"/>
          <w:shd w:val="clear" w:color="auto" w:fill="FFFFFF"/>
        </w:rPr>
      </w:pPr>
      <w:r w:rsidRPr="0028076A">
        <w:rPr>
          <w:rFonts w:ascii="GHEA Grapalat" w:eastAsia="GHEA Grapalat" w:hAnsi="GHEA Grapalat" w:cs="GHEA Grapalat"/>
          <w:b/>
          <w:bCs/>
          <w:u w:val="single"/>
          <w:shd w:val="clear" w:color="auto" w:fill="FFFFFF"/>
        </w:rPr>
        <w:t>ՆԱԽԱԳԻԾ</w:t>
      </w:r>
    </w:p>
    <w:p w14:paraId="0EE8C9E2" w14:textId="77777777" w:rsidR="00786C85" w:rsidRPr="00A81345" w:rsidRDefault="00786C85" w:rsidP="00786C85">
      <w:pPr>
        <w:pStyle w:val="BodyA"/>
        <w:ind w:firstLine="375"/>
        <w:jc w:val="right"/>
        <w:rPr>
          <w:rFonts w:ascii="GHEA Grapalat" w:eastAsia="GHEA Grapalat" w:hAnsi="GHEA Grapalat" w:cs="GHEA Grapalat"/>
          <w:sz w:val="18"/>
          <w:szCs w:val="18"/>
          <w:shd w:val="clear" w:color="auto" w:fill="FFFFFF"/>
        </w:rPr>
      </w:pPr>
    </w:p>
    <w:p w14:paraId="0EE8C9E3" w14:textId="77777777" w:rsidR="00786C85" w:rsidRPr="00A81345" w:rsidRDefault="00786C85" w:rsidP="00786C85">
      <w:pPr>
        <w:pStyle w:val="BodyA"/>
        <w:ind w:firstLine="375"/>
        <w:jc w:val="center"/>
        <w:rPr>
          <w:rFonts w:ascii="GHEA Grapalat" w:eastAsia="GHEA Grapalat" w:hAnsi="GHEA Grapalat" w:cs="GHEA Grapalat"/>
          <w:b/>
          <w:bCs/>
          <w:shd w:val="clear" w:color="auto" w:fill="FFFFFF"/>
        </w:rPr>
      </w:pPr>
    </w:p>
    <w:p w14:paraId="0EE8C9E4" w14:textId="77777777" w:rsidR="00786C85" w:rsidRPr="00A81345" w:rsidRDefault="00786C85" w:rsidP="00786C85">
      <w:pPr>
        <w:pStyle w:val="BodyA"/>
        <w:ind w:firstLine="375"/>
        <w:jc w:val="center"/>
        <w:rPr>
          <w:rFonts w:ascii="GHEA Grapalat" w:eastAsia="GHEA Grapalat" w:hAnsi="GHEA Grapalat" w:cs="GHEA Grapalat"/>
          <w:b/>
          <w:bCs/>
          <w:sz w:val="24"/>
          <w:szCs w:val="24"/>
          <w:shd w:val="clear" w:color="auto" w:fill="FFFFFF"/>
        </w:rPr>
      </w:pPr>
      <w:r w:rsidRPr="00A81345">
        <w:rPr>
          <w:rFonts w:ascii="GHEA Grapalat" w:eastAsia="GHEA Grapalat" w:hAnsi="GHEA Grapalat" w:cs="GHEA Grapalat"/>
          <w:b/>
          <w:bCs/>
          <w:sz w:val="24"/>
          <w:szCs w:val="24"/>
          <w:shd w:val="clear" w:color="auto" w:fill="FFFFFF"/>
        </w:rPr>
        <w:t>ՀԱՅԱՍՏԱՆԻ ՀԱՆՐԱՊԵՏՈՒԹՅԱՆ</w:t>
      </w:r>
    </w:p>
    <w:p w14:paraId="0EE8C9E5" w14:textId="77777777" w:rsidR="00786C85" w:rsidRPr="00A81345" w:rsidRDefault="00786C85" w:rsidP="00786C85">
      <w:pPr>
        <w:pStyle w:val="BodyA"/>
        <w:ind w:firstLine="375"/>
        <w:jc w:val="center"/>
        <w:rPr>
          <w:rFonts w:ascii="GHEA Grapalat" w:eastAsia="GHEA Grapalat" w:hAnsi="GHEA Grapalat" w:cs="GHEA Grapalat"/>
          <w:b/>
          <w:bCs/>
          <w:sz w:val="24"/>
          <w:szCs w:val="24"/>
          <w:shd w:val="clear" w:color="auto" w:fill="FFFFFF"/>
        </w:rPr>
      </w:pPr>
      <w:bookmarkStart w:id="0" w:name="_GoBack"/>
      <w:bookmarkEnd w:id="0"/>
      <w:r w:rsidRPr="00A81345">
        <w:rPr>
          <w:rFonts w:ascii="Courier New" w:hAnsi="Courier New" w:cs="Courier New"/>
          <w:b/>
          <w:bCs/>
          <w:sz w:val="24"/>
          <w:szCs w:val="24"/>
          <w:shd w:val="clear" w:color="auto" w:fill="FFFFFF"/>
        </w:rPr>
        <w:t> </w:t>
      </w:r>
    </w:p>
    <w:p w14:paraId="0EE8C9E6" w14:textId="77777777" w:rsidR="00786C85" w:rsidRPr="00A81345" w:rsidRDefault="00786C85" w:rsidP="00786C85">
      <w:pPr>
        <w:pStyle w:val="BodyA"/>
        <w:jc w:val="center"/>
        <w:rPr>
          <w:rFonts w:ascii="GHEA Grapalat" w:eastAsia="GHEA Grapalat" w:hAnsi="GHEA Grapalat" w:cs="GHEA Grapalat"/>
          <w:b/>
          <w:bCs/>
          <w:sz w:val="24"/>
          <w:szCs w:val="24"/>
          <w:shd w:val="clear" w:color="auto" w:fill="FFFFFF"/>
        </w:rPr>
      </w:pPr>
      <w:r w:rsidRPr="00A81345">
        <w:rPr>
          <w:rFonts w:ascii="GHEA Grapalat" w:eastAsia="GHEA Grapalat" w:hAnsi="GHEA Grapalat" w:cs="GHEA Grapalat"/>
          <w:b/>
          <w:bCs/>
          <w:sz w:val="24"/>
          <w:szCs w:val="24"/>
          <w:shd w:val="clear" w:color="auto" w:fill="FFFFFF"/>
        </w:rPr>
        <w:t>Օ Ր Ե Ն Ք Ը</w:t>
      </w:r>
    </w:p>
    <w:p w14:paraId="0EE8C9E7" w14:textId="77777777" w:rsidR="00786C85" w:rsidRPr="00A81345" w:rsidRDefault="00786C85" w:rsidP="00786C85">
      <w:pPr>
        <w:pStyle w:val="BodyA"/>
        <w:shd w:val="clear" w:color="auto" w:fill="FFFFFF"/>
        <w:ind w:firstLine="375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A81345">
        <w:rPr>
          <w:rFonts w:ascii="Courier New" w:hAnsi="Courier New" w:cs="Courier New"/>
          <w:sz w:val="24"/>
          <w:szCs w:val="24"/>
        </w:rPr>
        <w:t> </w:t>
      </w:r>
    </w:p>
    <w:p w14:paraId="0EE8C9E8" w14:textId="77777777" w:rsidR="00786C85" w:rsidRPr="00A81345" w:rsidRDefault="00786C85" w:rsidP="00786C85">
      <w:pPr>
        <w:pStyle w:val="BodyA"/>
        <w:shd w:val="clear" w:color="auto" w:fill="FFFFFF"/>
        <w:ind w:firstLine="375"/>
        <w:rPr>
          <w:rFonts w:ascii="GHEA Grapalat" w:eastAsia="GHEA Grapalat" w:hAnsi="GHEA Grapalat" w:cs="GHEA Grapalat"/>
          <w:sz w:val="24"/>
          <w:szCs w:val="24"/>
        </w:rPr>
      </w:pPr>
      <w:r w:rsidRPr="00A81345">
        <w:rPr>
          <w:rFonts w:ascii="Courier New" w:hAnsi="Courier New" w:cs="Courier New"/>
          <w:sz w:val="24"/>
          <w:szCs w:val="24"/>
        </w:rPr>
        <w:t> </w:t>
      </w:r>
    </w:p>
    <w:p w14:paraId="0EE8C9E9" w14:textId="77777777" w:rsidR="00786C85" w:rsidRPr="00D5583A" w:rsidRDefault="00786C85" w:rsidP="00786C85">
      <w:pPr>
        <w:pStyle w:val="BodyA"/>
        <w:jc w:val="center"/>
        <w:rPr>
          <w:rFonts w:ascii="GHEA Grapalat" w:eastAsia="GHEA Grapalat" w:hAnsi="GHEA Grapalat" w:cs="GHEA Grapalat"/>
        </w:rPr>
      </w:pPr>
      <w:r w:rsidRPr="00D5583A">
        <w:rPr>
          <w:rFonts w:ascii="GHEA Grapalat" w:eastAsia="GHEA Grapalat" w:hAnsi="GHEA Grapalat" w:cs="GHEA Grapalat"/>
        </w:rPr>
        <w:t>ԲԱՆԿԵՐԻ,</w:t>
      </w:r>
      <w:r w:rsidRPr="00D5583A">
        <w:rPr>
          <w:rFonts w:ascii="Courier New" w:hAnsi="Courier New" w:cs="Courier New"/>
        </w:rPr>
        <w:t> </w:t>
      </w:r>
      <w:r w:rsidRPr="00D5583A">
        <w:rPr>
          <w:rFonts w:ascii="GHEA Grapalat" w:eastAsia="GHEA Grapalat" w:hAnsi="GHEA Grapalat" w:cs="GHEA Grapalat"/>
        </w:rPr>
        <w:t>ՎԱՐԿԱՅԻՆ ԿԱԶՄԱԿԵՐՊՈՒԹՅՈՒՆՆԵՐԻ, ՆԵՐԴՐՈՒՄԱՅԻՆ ԸՆԿԵՐՈՒԹՅՈՒՆՆԵՐԻ, ՆԵՐԴՐՈՒՄԱՅԻՆ ՖՈՆԴԻ ԿԱՌԱՎԱՐԻՉՆԵՐԻ</w:t>
      </w:r>
      <w:r w:rsidRPr="00D5583A">
        <w:rPr>
          <w:rFonts w:ascii="Courier New" w:hAnsi="Courier New" w:cs="Courier New"/>
        </w:rPr>
        <w:t> </w:t>
      </w:r>
      <w:r w:rsidRPr="00D5583A">
        <w:rPr>
          <w:rFonts w:ascii="GHEA Grapalat" w:eastAsia="GHEA Grapalat" w:hAnsi="GHEA Grapalat" w:cs="GHEA Grapalat"/>
        </w:rPr>
        <w:t>ԵՎ ԱՊԱՀՈՎԱԳՐԱԿԱՆ ԸՆԿԵՐՈՒԹՅՈՒՆՆԵՐԻ</w:t>
      </w:r>
      <w:r w:rsidRPr="00D5583A">
        <w:rPr>
          <w:rFonts w:ascii="Courier New" w:hAnsi="Courier New" w:cs="Courier New"/>
        </w:rPr>
        <w:t> </w:t>
      </w:r>
      <w:r w:rsidRPr="00D5583A">
        <w:rPr>
          <w:rFonts w:ascii="GHEA Grapalat" w:eastAsia="GHEA Grapalat" w:hAnsi="GHEA Grapalat" w:cs="GHEA Grapalat"/>
        </w:rPr>
        <w:t>ՍՆԱՆԿՈՒԹՅԱՆ</w:t>
      </w:r>
      <w:r w:rsidRPr="00D5583A">
        <w:rPr>
          <w:rFonts w:ascii="Courier New" w:hAnsi="Courier New" w:cs="Courier New"/>
        </w:rPr>
        <w:t> </w:t>
      </w:r>
      <w:r w:rsidRPr="00D5583A">
        <w:rPr>
          <w:rFonts w:ascii="GHEA Grapalat" w:eastAsia="GHEA Grapalat" w:hAnsi="GHEA Grapalat" w:cs="GHEA Grapalat"/>
        </w:rPr>
        <w:t>ՄԱՍԻՆ ՀԱՅԱՍՏԱՆԻ ՀԱՆՐԱՊԵՏՈՒԹՅԱՆ ՕՐԵՆՔՈՒՄ</w:t>
      </w:r>
      <w:proofErr w:type="gramStart"/>
      <w:r w:rsidRPr="00D5583A">
        <w:rPr>
          <w:rFonts w:ascii="Courier New" w:hAnsi="Courier New" w:cs="Courier New"/>
        </w:rPr>
        <w:t> </w:t>
      </w:r>
      <w:r w:rsidRPr="00D5583A">
        <w:rPr>
          <w:rFonts w:ascii="GHEA Grapalat" w:eastAsia="GHEA Grapalat" w:hAnsi="GHEA Grapalat" w:cs="GHEA Grapalat"/>
        </w:rPr>
        <w:t xml:space="preserve"> ՓՈՓՈԽՈՒԹՅՈՒՆ</w:t>
      </w:r>
      <w:proofErr w:type="gramEnd"/>
      <w:r w:rsidRPr="00D5583A">
        <w:rPr>
          <w:rFonts w:ascii="GHEA Grapalat" w:eastAsia="GHEA Grapalat" w:hAnsi="GHEA Grapalat" w:cs="GHEA Grapalat"/>
        </w:rPr>
        <w:t xml:space="preserve"> ԿԱՏԱՐԵԼՈՒ ՄԱՍԻՆ</w:t>
      </w:r>
    </w:p>
    <w:p w14:paraId="0EE8C9EA" w14:textId="77777777" w:rsidR="005C32BF" w:rsidRPr="00D5583A" w:rsidRDefault="005C32BF"/>
    <w:p w14:paraId="0EE8C9EB" w14:textId="77777777" w:rsidR="005C32BF" w:rsidRPr="00D5583A" w:rsidRDefault="00A81345" w:rsidP="00A81345">
      <w:pPr>
        <w:pStyle w:val="BodyA"/>
        <w:shd w:val="clear" w:color="auto" w:fill="FFFFFF"/>
        <w:spacing w:line="276" w:lineRule="auto"/>
        <w:ind w:firstLine="375"/>
        <w:jc w:val="both"/>
        <w:rPr>
          <w:rFonts w:ascii="GHEA Grapalat" w:eastAsia="GHEA Grapalat" w:hAnsi="GHEA Grapalat" w:cs="GHEA Grapalat"/>
          <w:shd w:val="clear" w:color="auto" w:fill="FFFFFF"/>
        </w:rPr>
      </w:pPr>
      <w:r w:rsidRPr="00D5583A">
        <w:rPr>
          <w:rFonts w:ascii="GHEA Grapalat" w:hAnsi="GHEA Grapalat"/>
        </w:rPr>
        <w:t xml:space="preserve">   </w:t>
      </w:r>
      <w:proofErr w:type="spellStart"/>
      <w:proofErr w:type="gramStart"/>
      <w:r w:rsidR="005C32BF" w:rsidRPr="00D5583A">
        <w:rPr>
          <w:rFonts w:ascii="GHEA Grapalat" w:eastAsia="GHEA Grapalat" w:hAnsi="GHEA Grapalat" w:cs="GHEA Grapalat"/>
          <w:b/>
          <w:bCs/>
        </w:rPr>
        <w:t>Հոդված</w:t>
      </w:r>
      <w:proofErr w:type="spellEnd"/>
      <w:r w:rsidR="005C32BF" w:rsidRPr="00D5583A">
        <w:rPr>
          <w:rFonts w:ascii="GHEA Grapalat" w:eastAsia="GHEA Grapalat" w:hAnsi="GHEA Grapalat" w:cs="GHEA Grapalat"/>
          <w:b/>
          <w:bCs/>
        </w:rPr>
        <w:t xml:space="preserve"> 1.</w:t>
      </w:r>
      <w:proofErr w:type="gramEnd"/>
      <w:r w:rsidR="005C32BF" w:rsidRPr="00D5583A">
        <w:rPr>
          <w:rFonts w:ascii="Courier New" w:hAnsi="Courier New" w:cs="Courier New"/>
        </w:rPr>
        <w:t> </w:t>
      </w:r>
      <w:proofErr w:type="gramStart"/>
      <w:r w:rsidR="005C32BF" w:rsidRPr="00D5583A">
        <w:rPr>
          <w:rFonts w:ascii="GHEA Grapalat" w:eastAsia="GHEA Grapalat" w:hAnsi="GHEA Grapalat" w:cs="GHEA Grapalat"/>
        </w:rPr>
        <w:t>“</w:t>
      </w:r>
      <w:proofErr w:type="spellStart"/>
      <w:r w:rsidR="005C32BF" w:rsidRPr="00D5583A">
        <w:rPr>
          <w:rFonts w:ascii="GHEA Grapalat" w:eastAsia="GHEA Grapalat" w:hAnsi="GHEA Grapalat" w:cs="GHEA Grapalat"/>
        </w:rPr>
        <w:t>Բանկերի</w:t>
      </w:r>
      <w:proofErr w:type="spellEnd"/>
      <w:r w:rsidR="005C32BF" w:rsidRPr="00D5583A">
        <w:rPr>
          <w:rFonts w:ascii="GHEA Grapalat" w:eastAsia="GHEA Grapalat" w:hAnsi="GHEA Grapalat" w:cs="GHEA Grapalat"/>
        </w:rPr>
        <w:t xml:space="preserve">, </w:t>
      </w:r>
      <w:proofErr w:type="spellStart"/>
      <w:r w:rsidR="005C32BF" w:rsidRPr="00D5583A">
        <w:rPr>
          <w:rFonts w:ascii="GHEA Grapalat" w:eastAsia="GHEA Grapalat" w:hAnsi="GHEA Grapalat" w:cs="GHEA Grapalat"/>
        </w:rPr>
        <w:t>վարկային</w:t>
      </w:r>
      <w:proofErr w:type="spellEnd"/>
      <w:r w:rsidR="005C32BF" w:rsidRPr="00D5583A">
        <w:rPr>
          <w:rFonts w:ascii="GHEA Grapalat" w:eastAsia="GHEA Grapalat" w:hAnsi="GHEA Grapalat" w:cs="GHEA Grapalat"/>
        </w:rPr>
        <w:t xml:space="preserve"> </w:t>
      </w:r>
      <w:proofErr w:type="spellStart"/>
      <w:r w:rsidR="005C32BF" w:rsidRPr="00D5583A">
        <w:rPr>
          <w:rFonts w:ascii="GHEA Grapalat" w:eastAsia="GHEA Grapalat" w:hAnsi="GHEA Grapalat" w:cs="GHEA Grapalat"/>
        </w:rPr>
        <w:t>կազմակերպությունների</w:t>
      </w:r>
      <w:proofErr w:type="spellEnd"/>
      <w:r w:rsidR="005C32BF" w:rsidRPr="00D5583A">
        <w:rPr>
          <w:rFonts w:ascii="GHEA Grapalat" w:eastAsia="GHEA Grapalat" w:hAnsi="GHEA Grapalat" w:cs="GHEA Grapalat"/>
        </w:rPr>
        <w:t xml:space="preserve">, </w:t>
      </w:r>
      <w:proofErr w:type="spellStart"/>
      <w:r w:rsidR="005C32BF" w:rsidRPr="00D5583A">
        <w:rPr>
          <w:rFonts w:ascii="GHEA Grapalat" w:eastAsia="GHEA Grapalat" w:hAnsi="GHEA Grapalat" w:cs="GHEA Grapalat"/>
        </w:rPr>
        <w:t>ներդրումային</w:t>
      </w:r>
      <w:proofErr w:type="spellEnd"/>
      <w:r w:rsidR="005C32BF" w:rsidRPr="00D5583A">
        <w:rPr>
          <w:rFonts w:ascii="GHEA Grapalat" w:eastAsia="GHEA Grapalat" w:hAnsi="GHEA Grapalat" w:cs="GHEA Grapalat"/>
        </w:rPr>
        <w:t xml:space="preserve"> </w:t>
      </w:r>
      <w:proofErr w:type="spellStart"/>
      <w:r w:rsidR="005C32BF" w:rsidRPr="00D5583A">
        <w:rPr>
          <w:rFonts w:ascii="GHEA Grapalat" w:eastAsia="GHEA Grapalat" w:hAnsi="GHEA Grapalat" w:cs="GHEA Grapalat"/>
        </w:rPr>
        <w:t>ընկերությունների</w:t>
      </w:r>
      <w:proofErr w:type="spellEnd"/>
      <w:r w:rsidR="005C32BF" w:rsidRPr="00D5583A">
        <w:rPr>
          <w:rFonts w:ascii="GHEA Grapalat" w:eastAsia="GHEA Grapalat" w:hAnsi="GHEA Grapalat" w:cs="GHEA Grapalat"/>
        </w:rPr>
        <w:t xml:space="preserve">, </w:t>
      </w:r>
      <w:proofErr w:type="spellStart"/>
      <w:r w:rsidR="005C32BF" w:rsidRPr="00D5583A">
        <w:rPr>
          <w:rFonts w:ascii="GHEA Grapalat" w:eastAsia="GHEA Grapalat" w:hAnsi="GHEA Grapalat" w:cs="GHEA Grapalat"/>
        </w:rPr>
        <w:t>ներդրումային</w:t>
      </w:r>
      <w:proofErr w:type="spellEnd"/>
      <w:r w:rsidR="005C32BF" w:rsidRPr="00D5583A">
        <w:rPr>
          <w:rFonts w:ascii="GHEA Grapalat" w:eastAsia="GHEA Grapalat" w:hAnsi="GHEA Grapalat" w:cs="GHEA Grapalat"/>
        </w:rPr>
        <w:t xml:space="preserve"> </w:t>
      </w:r>
      <w:proofErr w:type="spellStart"/>
      <w:r w:rsidR="005C32BF" w:rsidRPr="00D5583A">
        <w:rPr>
          <w:rFonts w:ascii="GHEA Grapalat" w:eastAsia="GHEA Grapalat" w:hAnsi="GHEA Grapalat" w:cs="GHEA Grapalat"/>
        </w:rPr>
        <w:t>ֆոնդի</w:t>
      </w:r>
      <w:proofErr w:type="spellEnd"/>
      <w:r w:rsidR="005C32BF" w:rsidRPr="00D5583A">
        <w:rPr>
          <w:rFonts w:ascii="GHEA Grapalat" w:eastAsia="GHEA Grapalat" w:hAnsi="GHEA Grapalat" w:cs="GHEA Grapalat"/>
        </w:rPr>
        <w:t xml:space="preserve"> </w:t>
      </w:r>
      <w:proofErr w:type="spellStart"/>
      <w:r w:rsidR="005C32BF" w:rsidRPr="00D5583A">
        <w:rPr>
          <w:rFonts w:ascii="GHEA Grapalat" w:eastAsia="GHEA Grapalat" w:hAnsi="GHEA Grapalat" w:cs="GHEA Grapalat"/>
        </w:rPr>
        <w:t>կառավարիչների</w:t>
      </w:r>
      <w:proofErr w:type="spellEnd"/>
      <w:r w:rsidR="005C32BF" w:rsidRPr="00D5583A">
        <w:rPr>
          <w:rFonts w:ascii="GHEA Grapalat" w:eastAsia="GHEA Grapalat" w:hAnsi="GHEA Grapalat" w:cs="GHEA Grapalat"/>
        </w:rPr>
        <w:t xml:space="preserve"> և </w:t>
      </w:r>
      <w:proofErr w:type="spellStart"/>
      <w:r w:rsidR="005C32BF" w:rsidRPr="00D5583A">
        <w:rPr>
          <w:rFonts w:ascii="GHEA Grapalat" w:eastAsia="GHEA Grapalat" w:hAnsi="GHEA Grapalat" w:cs="GHEA Grapalat"/>
        </w:rPr>
        <w:t>ապահովագրական</w:t>
      </w:r>
      <w:proofErr w:type="spellEnd"/>
      <w:r w:rsidR="005C32BF" w:rsidRPr="00D5583A">
        <w:rPr>
          <w:rFonts w:ascii="GHEA Grapalat" w:eastAsia="GHEA Grapalat" w:hAnsi="GHEA Grapalat" w:cs="GHEA Grapalat"/>
        </w:rPr>
        <w:t xml:space="preserve"> </w:t>
      </w:r>
      <w:proofErr w:type="spellStart"/>
      <w:r w:rsidR="005C32BF" w:rsidRPr="00D5583A">
        <w:rPr>
          <w:rFonts w:ascii="GHEA Grapalat" w:eastAsia="GHEA Grapalat" w:hAnsi="GHEA Grapalat" w:cs="GHEA Grapalat"/>
        </w:rPr>
        <w:t>ընկերությունների</w:t>
      </w:r>
      <w:proofErr w:type="spellEnd"/>
      <w:r w:rsidR="005C32BF" w:rsidRPr="00D5583A">
        <w:rPr>
          <w:rFonts w:ascii="GHEA Grapalat" w:eastAsia="GHEA Grapalat" w:hAnsi="GHEA Grapalat" w:cs="GHEA Grapalat"/>
        </w:rPr>
        <w:t xml:space="preserve"> </w:t>
      </w:r>
      <w:proofErr w:type="spellStart"/>
      <w:r w:rsidR="005C32BF" w:rsidRPr="00D5583A">
        <w:rPr>
          <w:rFonts w:ascii="GHEA Grapalat" w:eastAsia="GHEA Grapalat" w:hAnsi="GHEA Grapalat" w:cs="GHEA Grapalat"/>
        </w:rPr>
        <w:t>սնանկության</w:t>
      </w:r>
      <w:proofErr w:type="spellEnd"/>
      <w:r w:rsidR="005C32BF" w:rsidRPr="00D5583A">
        <w:rPr>
          <w:rFonts w:ascii="GHEA Grapalat" w:eastAsia="GHEA Grapalat" w:hAnsi="GHEA Grapalat" w:cs="GHEA Grapalat"/>
        </w:rPr>
        <w:t xml:space="preserve"> </w:t>
      </w:r>
      <w:proofErr w:type="spellStart"/>
      <w:r w:rsidR="005C32BF" w:rsidRPr="00D5583A">
        <w:rPr>
          <w:rFonts w:ascii="GHEA Grapalat" w:eastAsia="GHEA Grapalat" w:hAnsi="GHEA Grapalat" w:cs="GHEA Grapalat"/>
        </w:rPr>
        <w:t>մասին</w:t>
      </w:r>
      <w:proofErr w:type="spellEnd"/>
      <w:r w:rsidR="005C32BF" w:rsidRPr="00D5583A">
        <w:rPr>
          <w:rFonts w:ascii="GHEA Grapalat" w:eastAsia="GHEA Grapalat" w:hAnsi="GHEA Grapalat" w:cs="GHEA Grapalat"/>
        </w:rPr>
        <w:t xml:space="preserve">” </w:t>
      </w:r>
      <w:proofErr w:type="spellStart"/>
      <w:r w:rsidR="005C32BF" w:rsidRPr="00D5583A">
        <w:rPr>
          <w:rFonts w:ascii="GHEA Grapalat" w:eastAsia="GHEA Grapalat" w:hAnsi="GHEA Grapalat" w:cs="GHEA Grapalat"/>
        </w:rPr>
        <w:t>Հայաստանի</w:t>
      </w:r>
      <w:proofErr w:type="spellEnd"/>
      <w:r w:rsidR="005C32BF" w:rsidRPr="00D5583A">
        <w:rPr>
          <w:rFonts w:ascii="GHEA Grapalat" w:eastAsia="GHEA Grapalat" w:hAnsi="GHEA Grapalat" w:cs="GHEA Grapalat"/>
        </w:rPr>
        <w:t xml:space="preserve"> </w:t>
      </w:r>
      <w:proofErr w:type="spellStart"/>
      <w:r w:rsidR="005C32BF" w:rsidRPr="00D5583A">
        <w:rPr>
          <w:rFonts w:ascii="GHEA Grapalat" w:eastAsia="GHEA Grapalat" w:hAnsi="GHEA Grapalat" w:cs="GHEA Grapalat"/>
        </w:rPr>
        <w:t>Հանրապետության</w:t>
      </w:r>
      <w:proofErr w:type="spellEnd"/>
      <w:r w:rsidR="005C32BF" w:rsidRPr="00D5583A">
        <w:rPr>
          <w:rFonts w:ascii="GHEA Grapalat" w:eastAsia="GHEA Grapalat" w:hAnsi="GHEA Grapalat" w:cs="GHEA Grapalat"/>
        </w:rPr>
        <w:t xml:space="preserve"> 2001 </w:t>
      </w:r>
      <w:proofErr w:type="spellStart"/>
      <w:r w:rsidR="005C32BF" w:rsidRPr="00D5583A">
        <w:rPr>
          <w:rFonts w:ascii="GHEA Grapalat" w:eastAsia="GHEA Grapalat" w:hAnsi="GHEA Grapalat" w:cs="GHEA Grapalat"/>
        </w:rPr>
        <w:t>թվականի</w:t>
      </w:r>
      <w:proofErr w:type="spellEnd"/>
      <w:r w:rsidR="005C32BF" w:rsidRPr="00D5583A">
        <w:rPr>
          <w:rFonts w:ascii="GHEA Grapalat" w:eastAsia="GHEA Grapalat" w:hAnsi="GHEA Grapalat" w:cs="GHEA Grapalat"/>
        </w:rPr>
        <w:t xml:space="preserve"> </w:t>
      </w:r>
      <w:proofErr w:type="spellStart"/>
      <w:r w:rsidR="005C32BF" w:rsidRPr="00D5583A">
        <w:rPr>
          <w:rFonts w:ascii="GHEA Grapalat" w:eastAsia="GHEA Grapalat" w:hAnsi="GHEA Grapalat" w:cs="GHEA Grapalat"/>
        </w:rPr>
        <w:t>նոյեմբերի</w:t>
      </w:r>
      <w:proofErr w:type="spellEnd"/>
      <w:r w:rsidR="005C32BF" w:rsidRPr="00D5583A">
        <w:rPr>
          <w:rFonts w:ascii="GHEA Grapalat" w:eastAsia="GHEA Grapalat" w:hAnsi="GHEA Grapalat" w:cs="GHEA Grapalat"/>
        </w:rPr>
        <w:t xml:space="preserve"> 6-ի ՀՕ-262-Ն </w:t>
      </w:r>
      <w:proofErr w:type="spellStart"/>
      <w:r w:rsidR="005C32BF" w:rsidRPr="00D5583A">
        <w:rPr>
          <w:rFonts w:ascii="GHEA Grapalat" w:eastAsia="GHEA Grapalat" w:hAnsi="GHEA Grapalat" w:cs="GHEA Grapalat"/>
        </w:rPr>
        <w:t>օրենքի</w:t>
      </w:r>
      <w:proofErr w:type="spellEnd"/>
      <w:r w:rsidR="005C32BF" w:rsidRPr="00D5583A">
        <w:rPr>
          <w:rFonts w:ascii="GHEA Grapalat" w:eastAsia="GHEA Grapalat" w:hAnsi="GHEA Grapalat" w:cs="GHEA Grapalat"/>
        </w:rPr>
        <w:t xml:space="preserve"> (</w:t>
      </w:r>
      <w:proofErr w:type="spellStart"/>
      <w:r w:rsidR="005C32BF" w:rsidRPr="00D5583A">
        <w:rPr>
          <w:rFonts w:ascii="GHEA Grapalat" w:eastAsia="GHEA Grapalat" w:hAnsi="GHEA Grapalat" w:cs="GHEA Grapalat"/>
        </w:rPr>
        <w:t>այսուհետ</w:t>
      </w:r>
      <w:proofErr w:type="spellEnd"/>
      <w:r w:rsidR="005C32BF" w:rsidRPr="00D5583A">
        <w:rPr>
          <w:rFonts w:ascii="GHEA Grapalat" w:eastAsia="GHEA Grapalat" w:hAnsi="GHEA Grapalat" w:cs="GHEA Grapalat"/>
        </w:rPr>
        <w:t xml:space="preserve">՝ </w:t>
      </w:r>
      <w:proofErr w:type="spellStart"/>
      <w:r w:rsidR="005C32BF" w:rsidRPr="00D5583A">
        <w:rPr>
          <w:rFonts w:ascii="GHEA Grapalat" w:eastAsia="GHEA Grapalat" w:hAnsi="GHEA Grapalat" w:cs="GHEA Grapalat"/>
        </w:rPr>
        <w:t>Օրենք</w:t>
      </w:r>
      <w:proofErr w:type="spellEnd"/>
      <w:r w:rsidR="005C32BF" w:rsidRPr="00D5583A">
        <w:rPr>
          <w:rFonts w:ascii="GHEA Grapalat" w:eastAsia="GHEA Grapalat" w:hAnsi="GHEA Grapalat" w:cs="GHEA Grapalat"/>
        </w:rPr>
        <w:t xml:space="preserve">) </w:t>
      </w:r>
      <w:r w:rsidR="005C32BF" w:rsidRPr="00D5583A">
        <w:rPr>
          <w:rFonts w:ascii="GHEA Grapalat" w:eastAsia="GHEA Grapalat" w:hAnsi="GHEA Grapalat" w:cs="GHEA Grapalat"/>
          <w:shd w:val="clear" w:color="auto" w:fill="FFFFFF"/>
        </w:rPr>
        <w:t xml:space="preserve">23.5-րդ </w:t>
      </w:r>
      <w:proofErr w:type="spellStart"/>
      <w:r w:rsidR="005C32BF" w:rsidRPr="00D5583A">
        <w:rPr>
          <w:rFonts w:ascii="GHEA Grapalat" w:eastAsia="GHEA Grapalat" w:hAnsi="GHEA Grapalat" w:cs="GHEA Grapalat"/>
          <w:shd w:val="clear" w:color="auto" w:fill="FFFFFF"/>
        </w:rPr>
        <w:t>հոդվածի</w:t>
      </w:r>
      <w:proofErr w:type="spellEnd"/>
      <w:r w:rsidR="005C32BF" w:rsidRPr="00D5583A">
        <w:rPr>
          <w:rFonts w:ascii="GHEA Grapalat" w:eastAsia="GHEA Grapalat" w:hAnsi="GHEA Grapalat" w:cs="GHEA Grapalat"/>
          <w:shd w:val="clear" w:color="auto" w:fill="FFFFFF"/>
        </w:rPr>
        <w:t xml:space="preserve"> 1-ին </w:t>
      </w:r>
      <w:proofErr w:type="spellStart"/>
      <w:r w:rsidR="005C32BF" w:rsidRPr="00D5583A">
        <w:rPr>
          <w:rFonts w:ascii="GHEA Grapalat" w:eastAsia="GHEA Grapalat" w:hAnsi="GHEA Grapalat" w:cs="GHEA Grapalat"/>
          <w:shd w:val="clear" w:color="auto" w:fill="FFFFFF"/>
        </w:rPr>
        <w:t>մասը</w:t>
      </w:r>
      <w:proofErr w:type="spellEnd"/>
      <w:r w:rsidR="005C32BF" w:rsidRPr="00D5583A">
        <w:rPr>
          <w:rFonts w:ascii="GHEA Grapalat" w:eastAsia="GHEA Grapalat" w:hAnsi="GHEA Grapalat" w:cs="GHEA Grapalat"/>
          <w:shd w:val="clear" w:color="auto" w:fill="FFFFFF"/>
        </w:rPr>
        <w:t xml:space="preserve"> </w:t>
      </w:r>
      <w:proofErr w:type="spellStart"/>
      <w:r w:rsidR="005C32BF" w:rsidRPr="00D5583A">
        <w:rPr>
          <w:rFonts w:ascii="GHEA Grapalat" w:eastAsia="GHEA Grapalat" w:hAnsi="GHEA Grapalat" w:cs="GHEA Grapalat"/>
          <w:shd w:val="clear" w:color="auto" w:fill="FFFFFF"/>
        </w:rPr>
        <w:t>շարադրել</w:t>
      </w:r>
      <w:proofErr w:type="spellEnd"/>
      <w:r w:rsidR="005C32BF" w:rsidRPr="00D5583A">
        <w:rPr>
          <w:rFonts w:ascii="GHEA Grapalat" w:eastAsia="GHEA Grapalat" w:hAnsi="GHEA Grapalat" w:cs="GHEA Grapalat"/>
          <w:shd w:val="clear" w:color="auto" w:fill="FFFFFF"/>
        </w:rPr>
        <w:t xml:space="preserve"> </w:t>
      </w:r>
      <w:proofErr w:type="spellStart"/>
      <w:r w:rsidR="005C32BF" w:rsidRPr="00D5583A">
        <w:rPr>
          <w:rFonts w:ascii="GHEA Grapalat" w:eastAsia="GHEA Grapalat" w:hAnsi="GHEA Grapalat" w:cs="GHEA Grapalat"/>
          <w:shd w:val="clear" w:color="auto" w:fill="FFFFFF"/>
        </w:rPr>
        <w:t>հետևյալ</w:t>
      </w:r>
      <w:proofErr w:type="spellEnd"/>
      <w:r w:rsidR="005C32BF" w:rsidRPr="00D5583A">
        <w:rPr>
          <w:rFonts w:ascii="GHEA Grapalat" w:eastAsia="GHEA Grapalat" w:hAnsi="GHEA Grapalat" w:cs="GHEA Grapalat"/>
          <w:shd w:val="clear" w:color="auto" w:fill="FFFFFF"/>
        </w:rPr>
        <w:t xml:space="preserve"> </w:t>
      </w:r>
      <w:proofErr w:type="spellStart"/>
      <w:r w:rsidR="005C32BF" w:rsidRPr="00D5583A">
        <w:rPr>
          <w:rFonts w:ascii="GHEA Grapalat" w:eastAsia="GHEA Grapalat" w:hAnsi="GHEA Grapalat" w:cs="GHEA Grapalat"/>
          <w:shd w:val="clear" w:color="auto" w:fill="FFFFFF"/>
        </w:rPr>
        <w:t>խմբագրությամբ</w:t>
      </w:r>
      <w:proofErr w:type="spellEnd"/>
      <w:r w:rsidR="005C32BF" w:rsidRPr="00D5583A">
        <w:rPr>
          <w:rFonts w:ascii="GHEA Grapalat" w:eastAsia="GHEA Grapalat" w:hAnsi="GHEA Grapalat" w:cs="GHEA Grapalat"/>
          <w:shd w:val="clear" w:color="auto" w:fill="FFFFFF"/>
        </w:rPr>
        <w:t>.</w:t>
      </w:r>
      <w:proofErr w:type="gramEnd"/>
    </w:p>
    <w:p w14:paraId="0EE8C9EC" w14:textId="77777777" w:rsidR="005C32BF" w:rsidRPr="00D5583A" w:rsidRDefault="005C32BF" w:rsidP="00A81345">
      <w:pPr>
        <w:pStyle w:val="BodyA"/>
        <w:shd w:val="clear" w:color="auto" w:fill="FFFFFF"/>
        <w:spacing w:line="276" w:lineRule="auto"/>
        <w:ind w:firstLine="375"/>
        <w:jc w:val="both"/>
        <w:rPr>
          <w:rFonts w:ascii="GHEA Grapalat" w:eastAsia="GHEA Grapalat" w:hAnsi="GHEA Grapalat" w:cs="GHEA Grapalat"/>
          <w:shd w:val="clear" w:color="auto" w:fill="FFFFFF"/>
        </w:rPr>
      </w:pPr>
    </w:p>
    <w:p w14:paraId="0EE8C9ED" w14:textId="77777777" w:rsidR="005C32BF" w:rsidRPr="00D5583A" w:rsidRDefault="005C32BF" w:rsidP="00A81345">
      <w:pPr>
        <w:autoSpaceDE w:val="0"/>
        <w:autoSpaceDN w:val="0"/>
        <w:adjustRightInd w:val="0"/>
        <w:spacing w:after="0"/>
        <w:ind w:firstLine="400"/>
        <w:jc w:val="both"/>
        <w:rPr>
          <w:rFonts w:cs="AK Courier"/>
        </w:rPr>
      </w:pPr>
      <w:r w:rsidRPr="00D5583A">
        <w:rPr>
          <w:rFonts w:eastAsia="GHEA Grapalat" w:cs="GHEA Grapalat"/>
          <w:shd w:val="clear" w:color="auto" w:fill="FFFFFF"/>
        </w:rPr>
        <w:t>“1.</w:t>
      </w:r>
      <w:r w:rsidRPr="00D5583A">
        <w:rPr>
          <w:rFonts w:cs="AK Courier"/>
        </w:rPr>
        <w:t xml:space="preserve"> “</w:t>
      </w:r>
      <w:proofErr w:type="spellStart"/>
      <w:r w:rsidRPr="00D5583A">
        <w:rPr>
          <w:rFonts w:cs="AK Courier"/>
        </w:rPr>
        <w:t>Ապահովված</w:t>
      </w:r>
      <w:proofErr w:type="spellEnd"/>
      <w:r w:rsidRPr="00D5583A">
        <w:rPr>
          <w:rFonts w:cs="AK Courier"/>
        </w:rPr>
        <w:t xml:space="preserve"> </w:t>
      </w:r>
      <w:proofErr w:type="spellStart"/>
      <w:r w:rsidRPr="00D5583A">
        <w:rPr>
          <w:rFonts w:cs="AK Courier"/>
        </w:rPr>
        <w:t>հիփոթեքային</w:t>
      </w:r>
      <w:proofErr w:type="spellEnd"/>
      <w:r w:rsidRPr="00D5583A">
        <w:rPr>
          <w:rFonts w:cs="AK Courier"/>
        </w:rPr>
        <w:t xml:space="preserve"> </w:t>
      </w:r>
      <w:proofErr w:type="spellStart"/>
      <w:r w:rsidRPr="00D5583A">
        <w:rPr>
          <w:rFonts w:cs="AK Courier"/>
        </w:rPr>
        <w:t>պարտատոմսերի</w:t>
      </w:r>
      <w:proofErr w:type="spellEnd"/>
      <w:r w:rsidRPr="00D5583A">
        <w:rPr>
          <w:rFonts w:cs="AK Courier"/>
        </w:rPr>
        <w:t xml:space="preserve"> </w:t>
      </w:r>
      <w:proofErr w:type="spellStart"/>
      <w:r w:rsidRPr="00D5583A">
        <w:rPr>
          <w:rFonts w:cs="AK Courier"/>
        </w:rPr>
        <w:t>մասին</w:t>
      </w:r>
      <w:proofErr w:type="spellEnd"/>
      <w:r w:rsidRPr="00D5583A">
        <w:rPr>
          <w:rFonts w:cs="AK Courier"/>
        </w:rPr>
        <w:t xml:space="preserve">” </w:t>
      </w:r>
      <w:proofErr w:type="spellStart"/>
      <w:r w:rsidRPr="00D5583A">
        <w:rPr>
          <w:rFonts w:cs="AK Courier"/>
        </w:rPr>
        <w:t>Հայաստանի</w:t>
      </w:r>
      <w:proofErr w:type="spellEnd"/>
      <w:r w:rsidRPr="00D5583A">
        <w:rPr>
          <w:rFonts w:cs="AK Courier"/>
        </w:rPr>
        <w:t xml:space="preserve"> </w:t>
      </w:r>
      <w:proofErr w:type="spellStart"/>
      <w:r w:rsidRPr="00D5583A">
        <w:rPr>
          <w:rFonts w:cs="AK Courier"/>
        </w:rPr>
        <w:t>Հանրապետության</w:t>
      </w:r>
      <w:proofErr w:type="spellEnd"/>
      <w:r w:rsidRPr="00D5583A">
        <w:rPr>
          <w:rFonts w:cs="AK Courier"/>
        </w:rPr>
        <w:t xml:space="preserve"> </w:t>
      </w:r>
      <w:proofErr w:type="spellStart"/>
      <w:r w:rsidRPr="00D5583A">
        <w:rPr>
          <w:rFonts w:cs="AK Courier"/>
        </w:rPr>
        <w:t>օրենքով</w:t>
      </w:r>
      <w:proofErr w:type="spellEnd"/>
      <w:r w:rsidRPr="00D5583A">
        <w:rPr>
          <w:rFonts w:cs="AK Courier"/>
        </w:rPr>
        <w:t xml:space="preserve"> </w:t>
      </w:r>
      <w:proofErr w:type="spellStart"/>
      <w:r w:rsidRPr="00D5583A">
        <w:rPr>
          <w:rFonts w:cs="AK Courier"/>
        </w:rPr>
        <w:t>նախատեսված</w:t>
      </w:r>
      <w:proofErr w:type="spellEnd"/>
      <w:r w:rsidRPr="00D5583A">
        <w:rPr>
          <w:rFonts w:cs="AK Courier"/>
        </w:rPr>
        <w:t xml:space="preserve"> </w:t>
      </w:r>
      <w:proofErr w:type="spellStart"/>
      <w:r w:rsidRPr="00D5583A">
        <w:rPr>
          <w:rFonts w:cs="AK Courier"/>
        </w:rPr>
        <w:t>մասնակից</w:t>
      </w:r>
      <w:proofErr w:type="spellEnd"/>
      <w:r w:rsidRPr="00D5583A">
        <w:rPr>
          <w:rFonts w:cs="AK Courier"/>
        </w:rPr>
        <w:t xml:space="preserve"> </w:t>
      </w:r>
      <w:proofErr w:type="spellStart"/>
      <w:r w:rsidRPr="00D5583A">
        <w:rPr>
          <w:rFonts w:cs="AK Courier"/>
        </w:rPr>
        <w:t>թողարկողի</w:t>
      </w:r>
      <w:proofErr w:type="spellEnd"/>
      <w:r w:rsidRPr="00D5583A">
        <w:rPr>
          <w:rFonts w:cs="AK Courier"/>
        </w:rPr>
        <w:t xml:space="preserve"> </w:t>
      </w:r>
      <w:proofErr w:type="spellStart"/>
      <w:r w:rsidRPr="00D5583A">
        <w:rPr>
          <w:rFonts w:cs="AK Courier"/>
        </w:rPr>
        <w:t>կամ</w:t>
      </w:r>
      <w:proofErr w:type="spellEnd"/>
      <w:r w:rsidRPr="00D5583A">
        <w:rPr>
          <w:rFonts w:cs="AK Courier"/>
        </w:rPr>
        <w:t xml:space="preserve"> </w:t>
      </w:r>
      <w:proofErr w:type="spellStart"/>
      <w:r w:rsidRPr="00D5583A">
        <w:rPr>
          <w:rFonts w:cs="AK Courier"/>
        </w:rPr>
        <w:t>կենտրոնացված</w:t>
      </w:r>
      <w:proofErr w:type="spellEnd"/>
      <w:r w:rsidRPr="00D5583A">
        <w:rPr>
          <w:rFonts w:cs="AK Courier"/>
        </w:rPr>
        <w:t xml:space="preserve"> </w:t>
      </w:r>
      <w:proofErr w:type="spellStart"/>
      <w:r w:rsidRPr="00D5583A">
        <w:rPr>
          <w:rFonts w:cs="AK Courier"/>
        </w:rPr>
        <w:t>թողարկողի</w:t>
      </w:r>
      <w:proofErr w:type="spellEnd"/>
      <w:r w:rsidRPr="00D5583A">
        <w:rPr>
          <w:rFonts w:cs="AK Courier"/>
        </w:rPr>
        <w:t xml:space="preserve"> </w:t>
      </w:r>
      <w:proofErr w:type="spellStart"/>
      <w:r w:rsidRPr="00D5583A">
        <w:rPr>
          <w:rFonts w:cs="AK Courier"/>
        </w:rPr>
        <w:t>սնանկության</w:t>
      </w:r>
      <w:proofErr w:type="spellEnd"/>
      <w:r w:rsidRPr="00D5583A">
        <w:rPr>
          <w:rFonts w:cs="AK Courier"/>
        </w:rPr>
        <w:t xml:space="preserve"> (</w:t>
      </w:r>
      <w:proofErr w:type="spellStart"/>
      <w:r w:rsidRPr="00D5583A">
        <w:rPr>
          <w:rFonts w:cs="AK Courier"/>
        </w:rPr>
        <w:t>անվճարունակության</w:t>
      </w:r>
      <w:proofErr w:type="spellEnd"/>
      <w:r w:rsidRPr="00D5583A">
        <w:rPr>
          <w:rFonts w:cs="AK Courier"/>
        </w:rPr>
        <w:t xml:space="preserve">) </w:t>
      </w:r>
      <w:proofErr w:type="spellStart"/>
      <w:r w:rsidRPr="00D5583A">
        <w:rPr>
          <w:rFonts w:cs="AK Courier"/>
        </w:rPr>
        <w:t>դեպքում</w:t>
      </w:r>
      <w:proofErr w:type="spellEnd"/>
      <w:r w:rsidRPr="00D5583A">
        <w:rPr>
          <w:rFonts w:cs="AK Courier"/>
        </w:rPr>
        <w:t xml:space="preserve">, </w:t>
      </w:r>
      <w:proofErr w:type="spellStart"/>
      <w:r w:rsidRPr="00D5583A">
        <w:rPr>
          <w:rFonts w:cs="AK Courier"/>
        </w:rPr>
        <w:t>հիփոթեքային</w:t>
      </w:r>
      <w:proofErr w:type="spellEnd"/>
      <w:r w:rsidRPr="00D5583A">
        <w:rPr>
          <w:rFonts w:cs="AK Courier"/>
        </w:rPr>
        <w:t xml:space="preserve"> </w:t>
      </w:r>
      <w:proofErr w:type="spellStart"/>
      <w:r w:rsidRPr="00D5583A">
        <w:rPr>
          <w:rFonts w:cs="AK Courier"/>
        </w:rPr>
        <w:t>կառավարիչը</w:t>
      </w:r>
      <w:proofErr w:type="spellEnd"/>
      <w:r w:rsidRPr="00D5583A">
        <w:rPr>
          <w:rFonts w:cs="AK Courier"/>
        </w:rPr>
        <w:t xml:space="preserve"> </w:t>
      </w:r>
      <w:proofErr w:type="spellStart"/>
      <w:r w:rsidRPr="00D5583A">
        <w:rPr>
          <w:rFonts w:cs="AK Courier"/>
        </w:rPr>
        <w:t>ռեգիստրում</w:t>
      </w:r>
      <w:proofErr w:type="spellEnd"/>
      <w:r w:rsidRPr="00D5583A">
        <w:rPr>
          <w:rFonts w:cs="AK Courier"/>
        </w:rPr>
        <w:t xml:space="preserve"> </w:t>
      </w:r>
      <w:proofErr w:type="spellStart"/>
      <w:r w:rsidRPr="00D5583A">
        <w:rPr>
          <w:rFonts w:cs="AK Courier"/>
        </w:rPr>
        <w:t>գրանցված</w:t>
      </w:r>
      <w:proofErr w:type="spellEnd"/>
      <w:r w:rsidRPr="00D5583A">
        <w:rPr>
          <w:rFonts w:cs="AK Courier"/>
        </w:rPr>
        <w:t xml:space="preserve"> </w:t>
      </w:r>
      <w:proofErr w:type="spellStart"/>
      <w:r w:rsidRPr="00D5583A">
        <w:rPr>
          <w:rFonts w:cs="AK Courier"/>
        </w:rPr>
        <w:t>ակտիվները</w:t>
      </w:r>
      <w:proofErr w:type="spellEnd"/>
      <w:r w:rsidRPr="00D5583A">
        <w:rPr>
          <w:rFonts w:cs="AK Courier"/>
        </w:rPr>
        <w:t xml:space="preserve"> և </w:t>
      </w:r>
      <w:proofErr w:type="spellStart"/>
      <w:r w:rsidRPr="00D5583A">
        <w:rPr>
          <w:rFonts w:cs="AK Courier"/>
        </w:rPr>
        <w:t>հիփոթեքային</w:t>
      </w:r>
      <w:proofErr w:type="spellEnd"/>
      <w:r w:rsidRPr="00D5583A">
        <w:rPr>
          <w:rFonts w:cs="AK Courier"/>
        </w:rPr>
        <w:t xml:space="preserve"> </w:t>
      </w:r>
      <w:proofErr w:type="spellStart"/>
      <w:r w:rsidRPr="00D5583A">
        <w:rPr>
          <w:rFonts w:cs="AK Courier"/>
        </w:rPr>
        <w:t>պարտատոմսերի</w:t>
      </w:r>
      <w:proofErr w:type="spellEnd"/>
      <w:r w:rsidRPr="00D5583A">
        <w:rPr>
          <w:rFonts w:cs="AK Courier"/>
        </w:rPr>
        <w:t xml:space="preserve"> </w:t>
      </w:r>
      <w:proofErr w:type="spellStart"/>
      <w:r w:rsidRPr="00D5583A">
        <w:rPr>
          <w:rFonts w:cs="AK Courier"/>
        </w:rPr>
        <w:t>գծով</w:t>
      </w:r>
      <w:proofErr w:type="spellEnd"/>
      <w:r w:rsidRPr="00D5583A">
        <w:rPr>
          <w:rFonts w:cs="AK Courier"/>
        </w:rPr>
        <w:t xml:space="preserve"> </w:t>
      </w:r>
      <w:proofErr w:type="spellStart"/>
      <w:r w:rsidRPr="00D5583A">
        <w:rPr>
          <w:rFonts w:cs="AK Courier"/>
        </w:rPr>
        <w:t>պարտավորությունները</w:t>
      </w:r>
      <w:proofErr w:type="spellEnd"/>
      <w:r w:rsidR="00D5583A">
        <w:rPr>
          <w:rFonts w:cs="AK Courier"/>
        </w:rPr>
        <w:t>,</w:t>
      </w:r>
      <w:r w:rsidRPr="00D5583A">
        <w:rPr>
          <w:rFonts w:cs="AK Courier"/>
        </w:rPr>
        <w:t xml:space="preserve"> </w:t>
      </w:r>
      <w:proofErr w:type="spellStart"/>
      <w:r w:rsidRPr="00D5583A">
        <w:rPr>
          <w:rFonts w:cs="AK Courier"/>
        </w:rPr>
        <w:t>որպես</w:t>
      </w:r>
      <w:proofErr w:type="spellEnd"/>
      <w:r w:rsidRPr="00D5583A">
        <w:rPr>
          <w:rFonts w:cs="AK Courier"/>
        </w:rPr>
        <w:t xml:space="preserve"> </w:t>
      </w:r>
      <w:proofErr w:type="spellStart"/>
      <w:r w:rsidRPr="00D5583A">
        <w:rPr>
          <w:rFonts w:cs="AK Courier"/>
        </w:rPr>
        <w:t>մեկ</w:t>
      </w:r>
      <w:proofErr w:type="spellEnd"/>
      <w:r w:rsidRPr="00D5583A">
        <w:rPr>
          <w:rFonts w:cs="AK Courier"/>
        </w:rPr>
        <w:t xml:space="preserve"> </w:t>
      </w:r>
      <w:proofErr w:type="spellStart"/>
      <w:r w:rsidRPr="00D5583A">
        <w:rPr>
          <w:rFonts w:cs="AK Courier"/>
        </w:rPr>
        <w:t>ամբողջություն</w:t>
      </w:r>
      <w:proofErr w:type="spellEnd"/>
      <w:r w:rsidR="00D5583A">
        <w:rPr>
          <w:rFonts w:cs="AK Courier"/>
        </w:rPr>
        <w:t>,</w:t>
      </w:r>
      <w:r w:rsidRPr="00D5583A">
        <w:rPr>
          <w:rFonts w:cs="AK Courier"/>
        </w:rPr>
        <w:t xml:space="preserve"> </w:t>
      </w:r>
      <w:proofErr w:type="spellStart"/>
      <w:r w:rsidRPr="00D5583A">
        <w:rPr>
          <w:rFonts w:cs="AK Courier"/>
        </w:rPr>
        <w:t>Կենտրոնական</w:t>
      </w:r>
      <w:proofErr w:type="spellEnd"/>
      <w:r w:rsidRPr="00D5583A">
        <w:rPr>
          <w:rFonts w:cs="AK Courier"/>
        </w:rPr>
        <w:t xml:space="preserve"> </w:t>
      </w:r>
      <w:proofErr w:type="spellStart"/>
      <w:r w:rsidRPr="00D5583A">
        <w:rPr>
          <w:rFonts w:cs="AK Courier"/>
        </w:rPr>
        <w:t>բանկի</w:t>
      </w:r>
      <w:proofErr w:type="spellEnd"/>
      <w:r w:rsidRPr="00D5583A">
        <w:rPr>
          <w:rFonts w:cs="AK Courier"/>
        </w:rPr>
        <w:t xml:space="preserve"> </w:t>
      </w:r>
      <w:proofErr w:type="spellStart"/>
      <w:r w:rsidRPr="00D5583A">
        <w:rPr>
          <w:rFonts w:cs="AK Courier"/>
        </w:rPr>
        <w:t>թույլտվության</w:t>
      </w:r>
      <w:proofErr w:type="spellEnd"/>
      <w:r w:rsidRPr="00D5583A">
        <w:rPr>
          <w:rFonts w:cs="AK Courier"/>
        </w:rPr>
        <w:t xml:space="preserve"> </w:t>
      </w:r>
      <w:proofErr w:type="spellStart"/>
      <w:r w:rsidRPr="00D5583A">
        <w:rPr>
          <w:rFonts w:cs="AK Courier"/>
        </w:rPr>
        <w:t>հիման</w:t>
      </w:r>
      <w:proofErr w:type="spellEnd"/>
      <w:r w:rsidRPr="00D5583A">
        <w:rPr>
          <w:rFonts w:cs="AK Courier"/>
        </w:rPr>
        <w:t xml:space="preserve"> </w:t>
      </w:r>
      <w:proofErr w:type="spellStart"/>
      <w:r w:rsidRPr="00D5583A">
        <w:rPr>
          <w:rFonts w:cs="AK Courier"/>
        </w:rPr>
        <w:t>վրա</w:t>
      </w:r>
      <w:proofErr w:type="spellEnd"/>
      <w:r w:rsidRPr="00D5583A">
        <w:rPr>
          <w:rFonts w:cs="AK Courier"/>
        </w:rPr>
        <w:t xml:space="preserve"> </w:t>
      </w:r>
      <w:proofErr w:type="spellStart"/>
      <w:r w:rsidRPr="00D5583A">
        <w:rPr>
          <w:rFonts w:cs="AK Courier"/>
        </w:rPr>
        <w:t>փոխանցում</w:t>
      </w:r>
      <w:proofErr w:type="spellEnd"/>
      <w:r w:rsidRPr="00D5583A">
        <w:rPr>
          <w:rFonts w:cs="AK Courier"/>
        </w:rPr>
        <w:t xml:space="preserve"> է </w:t>
      </w:r>
      <w:proofErr w:type="spellStart"/>
      <w:r w:rsidRPr="00D5583A">
        <w:rPr>
          <w:rFonts w:cs="AK Courier"/>
        </w:rPr>
        <w:t>այլ</w:t>
      </w:r>
      <w:proofErr w:type="spellEnd"/>
      <w:r w:rsidRPr="00D5583A">
        <w:rPr>
          <w:rFonts w:cs="AK Courier"/>
        </w:rPr>
        <w:t xml:space="preserve"> </w:t>
      </w:r>
      <w:proofErr w:type="spellStart"/>
      <w:r w:rsidRPr="00D5583A">
        <w:rPr>
          <w:rFonts w:cs="AK Courier"/>
        </w:rPr>
        <w:t>թողարկողի</w:t>
      </w:r>
      <w:proofErr w:type="spellEnd"/>
      <w:r w:rsidRPr="00D5583A">
        <w:rPr>
          <w:rFonts w:cs="AK Courier"/>
        </w:rPr>
        <w:t xml:space="preserve"> </w:t>
      </w:r>
      <w:proofErr w:type="spellStart"/>
      <w:r w:rsidRPr="00D5583A">
        <w:rPr>
          <w:rFonts w:cs="AK Courier"/>
        </w:rPr>
        <w:t>սույն</w:t>
      </w:r>
      <w:proofErr w:type="spellEnd"/>
      <w:r w:rsidRPr="00D5583A">
        <w:rPr>
          <w:rFonts w:cs="AK Courier"/>
        </w:rPr>
        <w:t xml:space="preserve"> </w:t>
      </w:r>
      <w:proofErr w:type="spellStart"/>
      <w:r w:rsidRPr="00D5583A">
        <w:rPr>
          <w:rFonts w:cs="AK Courier"/>
        </w:rPr>
        <w:t>հոդվածով</w:t>
      </w:r>
      <w:proofErr w:type="spellEnd"/>
      <w:r w:rsidRPr="00D5583A">
        <w:rPr>
          <w:rFonts w:cs="AK Courier"/>
        </w:rPr>
        <w:t xml:space="preserve"> </w:t>
      </w:r>
      <w:proofErr w:type="spellStart"/>
      <w:r w:rsidRPr="00D5583A">
        <w:rPr>
          <w:rFonts w:cs="AK Courier"/>
        </w:rPr>
        <w:t>սահմանված</w:t>
      </w:r>
      <w:proofErr w:type="spellEnd"/>
      <w:r w:rsidRPr="00D5583A">
        <w:rPr>
          <w:rFonts w:cs="AK Courier"/>
        </w:rPr>
        <w:t xml:space="preserve"> </w:t>
      </w:r>
      <w:proofErr w:type="spellStart"/>
      <w:r w:rsidRPr="00D5583A">
        <w:rPr>
          <w:rFonts w:cs="AK Courier"/>
        </w:rPr>
        <w:t>կարգով</w:t>
      </w:r>
      <w:proofErr w:type="spellEnd"/>
      <w:r w:rsidRPr="00D5583A">
        <w:rPr>
          <w:rFonts w:cs="AK Courier"/>
        </w:rPr>
        <w:t>:</w:t>
      </w:r>
    </w:p>
    <w:p w14:paraId="0EE8C9EE" w14:textId="77777777" w:rsidR="005C32BF" w:rsidRPr="00D5583A" w:rsidRDefault="005C32BF" w:rsidP="00A81345">
      <w:pPr>
        <w:autoSpaceDE w:val="0"/>
        <w:autoSpaceDN w:val="0"/>
        <w:adjustRightInd w:val="0"/>
        <w:spacing w:after="0"/>
        <w:ind w:firstLine="400"/>
        <w:jc w:val="both"/>
        <w:rPr>
          <w:rFonts w:cs="AK Courier"/>
        </w:rPr>
      </w:pPr>
      <w:r w:rsidRPr="00D5583A">
        <w:rPr>
          <w:rFonts w:cs="AK Courier"/>
        </w:rPr>
        <w:t xml:space="preserve"> </w:t>
      </w:r>
      <w:proofErr w:type="spellStart"/>
      <w:r w:rsidRPr="00D5583A">
        <w:rPr>
          <w:rFonts w:cs="AK Courier"/>
        </w:rPr>
        <w:t>Ընդ</w:t>
      </w:r>
      <w:proofErr w:type="spellEnd"/>
      <w:r w:rsidRPr="00D5583A">
        <w:rPr>
          <w:rFonts w:cs="AK Courier"/>
        </w:rPr>
        <w:t xml:space="preserve"> </w:t>
      </w:r>
      <w:proofErr w:type="spellStart"/>
      <w:r w:rsidRPr="00D5583A">
        <w:rPr>
          <w:rFonts w:cs="AK Courier"/>
        </w:rPr>
        <w:t>որում</w:t>
      </w:r>
      <w:proofErr w:type="spellEnd"/>
      <w:r w:rsidRPr="00D5583A">
        <w:rPr>
          <w:rFonts w:cs="AK Courier"/>
        </w:rPr>
        <w:t xml:space="preserve">, </w:t>
      </w:r>
      <w:r w:rsidR="00A81345" w:rsidRPr="00D5583A">
        <w:rPr>
          <w:rFonts w:eastAsia="Times New Roman" w:cs="Times New Roman"/>
        </w:rPr>
        <w:t>մ</w:t>
      </w:r>
      <w:r w:rsidR="00A81345" w:rsidRPr="00D5583A">
        <w:rPr>
          <w:rFonts w:eastAsia="Times New Roman" w:cs="Times New Roman"/>
          <w:lang w:val="hy-AM"/>
        </w:rPr>
        <w:t xml:space="preserve">ասնակից թողարկողի </w:t>
      </w:r>
      <w:proofErr w:type="spellStart"/>
      <w:r w:rsidR="00A81345" w:rsidRPr="00D5583A">
        <w:rPr>
          <w:rFonts w:eastAsia="Times New Roman" w:cs="Times New Roman"/>
        </w:rPr>
        <w:t>սնանկության</w:t>
      </w:r>
      <w:proofErr w:type="spellEnd"/>
      <w:r w:rsidR="00A81345" w:rsidRPr="00D5583A">
        <w:rPr>
          <w:rFonts w:eastAsia="Times New Roman" w:cs="Times New Roman"/>
        </w:rPr>
        <w:t xml:space="preserve"> (</w:t>
      </w:r>
      <w:r w:rsidR="00A81345" w:rsidRPr="00D5583A">
        <w:rPr>
          <w:rFonts w:eastAsia="Times New Roman" w:cs="Times New Roman"/>
          <w:lang w:val="hy-AM"/>
        </w:rPr>
        <w:t>անվճարունակության</w:t>
      </w:r>
      <w:r w:rsidR="00A81345" w:rsidRPr="00D5583A">
        <w:rPr>
          <w:rFonts w:eastAsia="Times New Roman" w:cs="Times New Roman"/>
        </w:rPr>
        <w:t>)</w:t>
      </w:r>
      <w:r w:rsidR="00A81345" w:rsidRPr="00D5583A">
        <w:rPr>
          <w:rFonts w:eastAsia="Times New Roman" w:cs="Times New Roman"/>
          <w:lang w:val="hy-AM"/>
        </w:rPr>
        <w:t xml:space="preserve"> դեպքում, վերջինիս այն ակտիվները, որոնք ապահովում են կենտրոնացված թողարկողի կողմից այդ մասնակից թողարկողին տրամադրված ապահովված վերաֆինանսավորման վարկերը, կարող են </w:t>
      </w:r>
      <w:proofErr w:type="spellStart"/>
      <w:r w:rsidR="00A81345" w:rsidRPr="00D5583A">
        <w:rPr>
          <w:rFonts w:eastAsia="Times New Roman" w:cs="Times New Roman"/>
        </w:rPr>
        <w:t>փոխանցվել</w:t>
      </w:r>
      <w:proofErr w:type="spellEnd"/>
      <w:r w:rsidR="00A81345" w:rsidRPr="00D5583A">
        <w:rPr>
          <w:rFonts w:eastAsia="Times New Roman" w:cs="Times New Roman"/>
        </w:rPr>
        <w:t xml:space="preserve"> </w:t>
      </w:r>
      <w:r w:rsidR="00A81345" w:rsidRPr="00D5583A">
        <w:rPr>
          <w:rFonts w:eastAsia="Times New Roman" w:cs="Times New Roman"/>
          <w:lang w:val="hy-AM"/>
        </w:rPr>
        <w:t>կենտրոնացված թողարկողի</w:t>
      </w:r>
      <w:r w:rsidR="00A81345" w:rsidRPr="00D5583A">
        <w:rPr>
          <w:rFonts w:eastAsia="Times New Roman" w:cs="Times New Roman"/>
        </w:rPr>
        <w:t>ն</w:t>
      </w:r>
      <w:r w:rsidR="00A81345" w:rsidRPr="00D5583A">
        <w:rPr>
          <w:rFonts w:eastAsia="Times New Roman" w:cs="Times New Roman"/>
          <w:lang w:val="hy-AM"/>
        </w:rPr>
        <w:t xml:space="preserve"> կամ` վերջինիս </w:t>
      </w:r>
      <w:proofErr w:type="spellStart"/>
      <w:r w:rsidR="00A81345" w:rsidRPr="00D5583A">
        <w:rPr>
          <w:rFonts w:eastAsia="Times New Roman" w:cs="Times New Roman"/>
        </w:rPr>
        <w:t>համաձայնությամբ</w:t>
      </w:r>
      <w:proofErr w:type="spellEnd"/>
      <w:r w:rsidR="00A81345" w:rsidRPr="00D5583A">
        <w:rPr>
          <w:rFonts w:eastAsia="Times New Roman" w:cs="Times New Roman"/>
        </w:rPr>
        <w:t>`</w:t>
      </w:r>
      <w:r w:rsidR="00A81345" w:rsidRPr="00D5583A">
        <w:rPr>
          <w:rFonts w:eastAsia="Times New Roman" w:cs="Times New Roman"/>
          <w:lang w:val="hy-AM"/>
        </w:rPr>
        <w:t xml:space="preserve"> այլ` անվճարունակ չճանաչված թողարկողին, ներառյալ` մասնակից թողարկողին:</w:t>
      </w:r>
      <w:r w:rsidR="00A81345" w:rsidRPr="00D5583A">
        <w:rPr>
          <w:rFonts w:eastAsia="Times New Roman" w:cs="Times New Roman"/>
        </w:rPr>
        <w:t xml:space="preserve">” </w:t>
      </w:r>
    </w:p>
    <w:p w14:paraId="0EE8C9EF" w14:textId="77777777" w:rsidR="005C32BF" w:rsidRPr="00D5583A" w:rsidRDefault="005C32BF" w:rsidP="00A81345">
      <w:pPr>
        <w:autoSpaceDE w:val="0"/>
        <w:autoSpaceDN w:val="0"/>
        <w:adjustRightInd w:val="0"/>
        <w:spacing w:after="0"/>
        <w:ind w:firstLine="400"/>
        <w:jc w:val="both"/>
        <w:rPr>
          <w:rFonts w:cs="AK Courier"/>
        </w:rPr>
      </w:pPr>
    </w:p>
    <w:p w14:paraId="0EE8C9F0" w14:textId="77777777" w:rsidR="00A81345" w:rsidRPr="00D5583A" w:rsidRDefault="0028076A" w:rsidP="00A81345">
      <w:pPr>
        <w:autoSpaceDE w:val="0"/>
        <w:autoSpaceDN w:val="0"/>
        <w:adjustRightInd w:val="0"/>
        <w:spacing w:after="0"/>
        <w:ind w:firstLine="400"/>
        <w:jc w:val="both"/>
        <w:rPr>
          <w:rFonts w:cs="AK Courier"/>
        </w:rPr>
      </w:pPr>
      <w:r>
        <w:rPr>
          <w:rFonts w:cs="AK Courier"/>
          <w:b/>
        </w:rPr>
        <w:t xml:space="preserve">  </w:t>
      </w:r>
      <w:proofErr w:type="spellStart"/>
      <w:proofErr w:type="gramStart"/>
      <w:r w:rsidR="00A81345" w:rsidRPr="00D5583A">
        <w:rPr>
          <w:rFonts w:cs="AK Courier"/>
          <w:b/>
        </w:rPr>
        <w:t>Հոդված</w:t>
      </w:r>
      <w:proofErr w:type="spellEnd"/>
      <w:r w:rsidR="00A81345" w:rsidRPr="00D5583A">
        <w:rPr>
          <w:rFonts w:cs="AK Courier"/>
          <w:b/>
        </w:rPr>
        <w:t xml:space="preserve"> 2.</w:t>
      </w:r>
      <w:proofErr w:type="gramEnd"/>
      <w:r w:rsidR="00A81345" w:rsidRPr="00D5583A">
        <w:rPr>
          <w:rFonts w:cs="AK Courier"/>
        </w:rPr>
        <w:t xml:space="preserve"> </w:t>
      </w:r>
      <w:proofErr w:type="spellStart"/>
      <w:r w:rsidR="00A81345" w:rsidRPr="00D5583A">
        <w:rPr>
          <w:rFonts w:eastAsia="Times New Roman" w:cs="Times New Roman"/>
        </w:rPr>
        <w:t>Սույն</w:t>
      </w:r>
      <w:proofErr w:type="spellEnd"/>
      <w:r w:rsidR="00A81345" w:rsidRPr="00D5583A">
        <w:rPr>
          <w:rFonts w:eastAsia="Times New Roman" w:cs="Times New Roman"/>
        </w:rPr>
        <w:t xml:space="preserve"> </w:t>
      </w:r>
      <w:proofErr w:type="spellStart"/>
      <w:r w:rsidR="00A81345" w:rsidRPr="00D5583A">
        <w:rPr>
          <w:rFonts w:eastAsia="Times New Roman" w:cs="Times New Roman"/>
        </w:rPr>
        <w:t>օրենքն</w:t>
      </w:r>
      <w:proofErr w:type="spellEnd"/>
      <w:r w:rsidR="00A81345" w:rsidRPr="00D5583A">
        <w:rPr>
          <w:rFonts w:eastAsia="Times New Roman" w:cs="Times New Roman"/>
        </w:rPr>
        <w:t xml:space="preserve"> </w:t>
      </w:r>
      <w:proofErr w:type="spellStart"/>
      <w:r w:rsidR="00A81345" w:rsidRPr="00D5583A">
        <w:rPr>
          <w:rFonts w:eastAsia="Times New Roman" w:cs="Times New Roman"/>
        </w:rPr>
        <w:t>ուժի</w:t>
      </w:r>
      <w:proofErr w:type="spellEnd"/>
      <w:r w:rsidR="00A81345" w:rsidRPr="00D5583A">
        <w:rPr>
          <w:rFonts w:eastAsia="Times New Roman" w:cs="Times New Roman"/>
        </w:rPr>
        <w:t xml:space="preserve"> </w:t>
      </w:r>
      <w:proofErr w:type="spellStart"/>
      <w:r w:rsidR="00A81345" w:rsidRPr="00D5583A">
        <w:rPr>
          <w:rFonts w:eastAsia="Times New Roman" w:cs="Times New Roman"/>
        </w:rPr>
        <w:t>մեջ</w:t>
      </w:r>
      <w:proofErr w:type="spellEnd"/>
      <w:r w:rsidR="00A81345" w:rsidRPr="00D5583A">
        <w:rPr>
          <w:rFonts w:eastAsia="Times New Roman" w:cs="Times New Roman"/>
        </w:rPr>
        <w:t xml:space="preserve"> է </w:t>
      </w:r>
      <w:proofErr w:type="spellStart"/>
      <w:r w:rsidR="00A81345" w:rsidRPr="00D5583A">
        <w:rPr>
          <w:rFonts w:eastAsia="Times New Roman" w:cs="Times New Roman"/>
        </w:rPr>
        <w:t>մտնում</w:t>
      </w:r>
      <w:proofErr w:type="spellEnd"/>
      <w:r w:rsidR="00A81345" w:rsidRPr="00D5583A">
        <w:rPr>
          <w:rFonts w:eastAsia="Times New Roman" w:cs="Times New Roman"/>
        </w:rPr>
        <w:t xml:space="preserve"> </w:t>
      </w:r>
      <w:proofErr w:type="spellStart"/>
      <w:r w:rsidR="00A81345" w:rsidRPr="00D5583A">
        <w:rPr>
          <w:rFonts w:eastAsia="Times New Roman" w:cs="Times New Roman"/>
        </w:rPr>
        <w:t>պաշտոնական</w:t>
      </w:r>
      <w:proofErr w:type="spellEnd"/>
      <w:r w:rsidR="00A81345" w:rsidRPr="00D5583A">
        <w:rPr>
          <w:rFonts w:eastAsia="Times New Roman" w:cs="Times New Roman"/>
        </w:rPr>
        <w:t xml:space="preserve"> </w:t>
      </w:r>
      <w:proofErr w:type="spellStart"/>
      <w:r w:rsidR="00A81345" w:rsidRPr="00D5583A">
        <w:rPr>
          <w:rFonts w:eastAsia="Times New Roman" w:cs="Times New Roman"/>
        </w:rPr>
        <w:t>հրապարակման</w:t>
      </w:r>
      <w:proofErr w:type="spellEnd"/>
      <w:r w:rsidR="00A81345" w:rsidRPr="00D5583A">
        <w:rPr>
          <w:rFonts w:eastAsia="Times New Roman" w:cs="Times New Roman"/>
        </w:rPr>
        <w:t xml:space="preserve"> </w:t>
      </w:r>
      <w:proofErr w:type="spellStart"/>
      <w:r w:rsidR="00A81345" w:rsidRPr="00D5583A">
        <w:rPr>
          <w:rFonts w:eastAsia="Times New Roman" w:cs="Times New Roman"/>
        </w:rPr>
        <w:t>օրվան</w:t>
      </w:r>
      <w:proofErr w:type="spellEnd"/>
      <w:r w:rsidR="00A81345" w:rsidRPr="00D5583A">
        <w:rPr>
          <w:rFonts w:eastAsia="Times New Roman" w:cs="Times New Roman"/>
        </w:rPr>
        <w:t xml:space="preserve"> </w:t>
      </w:r>
      <w:proofErr w:type="spellStart"/>
      <w:r w:rsidR="00A81345" w:rsidRPr="00D5583A">
        <w:rPr>
          <w:rFonts w:eastAsia="Times New Roman" w:cs="Times New Roman"/>
        </w:rPr>
        <w:t>հաջորդող</w:t>
      </w:r>
      <w:proofErr w:type="spellEnd"/>
      <w:r w:rsidR="00A81345" w:rsidRPr="00D5583A">
        <w:rPr>
          <w:rFonts w:eastAsia="Times New Roman" w:cs="Times New Roman"/>
        </w:rPr>
        <w:t xml:space="preserve"> </w:t>
      </w:r>
      <w:proofErr w:type="spellStart"/>
      <w:r w:rsidR="00A81345" w:rsidRPr="00D5583A">
        <w:rPr>
          <w:rFonts w:eastAsia="Times New Roman" w:cs="Times New Roman"/>
        </w:rPr>
        <w:t>տասներորդ</w:t>
      </w:r>
      <w:proofErr w:type="spellEnd"/>
      <w:r w:rsidR="00A81345" w:rsidRPr="00D5583A">
        <w:rPr>
          <w:rFonts w:eastAsia="Times New Roman" w:cs="Times New Roman"/>
        </w:rPr>
        <w:t xml:space="preserve"> </w:t>
      </w:r>
      <w:proofErr w:type="spellStart"/>
      <w:r w:rsidR="00A81345" w:rsidRPr="00D5583A">
        <w:rPr>
          <w:rFonts w:eastAsia="Times New Roman" w:cs="Times New Roman"/>
        </w:rPr>
        <w:t>օրը</w:t>
      </w:r>
      <w:proofErr w:type="spellEnd"/>
      <w:r w:rsidR="00A81345" w:rsidRPr="00D5583A">
        <w:rPr>
          <w:rFonts w:eastAsia="Times New Roman" w:cs="Times New Roman"/>
        </w:rPr>
        <w:t xml:space="preserve">: </w:t>
      </w:r>
      <w:r w:rsidR="00A81345" w:rsidRPr="00D5583A">
        <w:rPr>
          <w:rFonts w:ascii="Courier New" w:eastAsia="Times New Roman" w:hAnsi="Courier New" w:cs="Courier New"/>
        </w:rPr>
        <w:t> </w:t>
      </w:r>
    </w:p>
    <w:p w14:paraId="0EE8C9F1" w14:textId="77777777" w:rsidR="00DB15C8" w:rsidRPr="005C32BF" w:rsidRDefault="00DB15C8" w:rsidP="005C32BF">
      <w:pPr>
        <w:tabs>
          <w:tab w:val="left" w:pos="-90"/>
        </w:tabs>
        <w:jc w:val="both"/>
      </w:pPr>
    </w:p>
    <w:sectPr w:rsidR="00DB15C8" w:rsidRPr="005C32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K Courier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988"/>
    <w:rsid w:val="0028076A"/>
    <w:rsid w:val="00291F35"/>
    <w:rsid w:val="00305895"/>
    <w:rsid w:val="005C32BF"/>
    <w:rsid w:val="00786C85"/>
    <w:rsid w:val="007B6940"/>
    <w:rsid w:val="00A81345"/>
    <w:rsid w:val="00B50B3B"/>
    <w:rsid w:val="00D5583A"/>
    <w:rsid w:val="00DB15C8"/>
    <w:rsid w:val="00DB5988"/>
    <w:rsid w:val="00DC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8C9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HEA Grapalat" w:eastAsiaTheme="minorHAnsi" w:hAnsi="GHEA Grapalat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786C8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HEA Grapalat" w:eastAsiaTheme="minorHAnsi" w:hAnsi="GHEA Grapalat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786C8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40__x0561__x0574__x0561__x0580_ xmlns="ad6afad7-787c-4fe2-9722-bc87316930bf" xsi:nil="true"/>
    <TopSoftBriefContent xmlns="ad6afad7-787c-4fe2-9722-bc87316930b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5A0BB14ED3045A38B9D6E1055A635" ma:contentTypeVersion="64" ma:contentTypeDescription="Create a new document." ma:contentTypeScope="" ma:versionID="eabd45962662909fb20cca90196a9937">
  <xsd:schema xmlns:xsd="http://www.w3.org/2001/XMLSchema" xmlns:xs="http://www.w3.org/2001/XMLSchema" xmlns:p="http://schemas.microsoft.com/office/2006/metadata/properties" xmlns:ns2="ad6afad7-787c-4fe2-9722-bc87316930bf" targetNamespace="http://schemas.microsoft.com/office/2006/metadata/properties" ma:root="true" ma:fieldsID="17267c336489d35a345cfa3c186aa9fb" ns2:_="">
    <xsd:import namespace="ad6afad7-787c-4fe2-9722-bc87316930bf"/>
    <xsd:element name="properties">
      <xsd:complexType>
        <xsd:sequence>
          <xsd:element name="documentManagement">
            <xsd:complexType>
              <xsd:all>
                <xsd:element ref="ns2:_x0540__x0561__x0574__x0561__x0580_" minOccurs="0"/>
                <xsd:element ref="ns2:TopSoftBriefCont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6afad7-787c-4fe2-9722-bc87316930bf" elementFormDefault="qualified">
    <xsd:import namespace="http://schemas.microsoft.com/office/2006/documentManagement/types"/>
    <xsd:import namespace="http://schemas.microsoft.com/office/infopath/2007/PartnerControls"/>
    <xsd:element name="_x0540__x0561__x0574__x0561__x0580_" ma:index="8" nillable="true" ma:displayName="Համար" ma:hidden="true" ma:internalName="_x0540__x0561__x0574__x0561__x0580_" ma:readOnly="false">
      <xsd:simpleType>
        <xsd:restriction base="dms:Text">
          <xsd:maxLength value="255"/>
        </xsd:restriction>
      </xsd:simpleType>
    </xsd:element>
    <xsd:element name="TopSoftBriefContent" ma:index="9" nillable="true" ma:displayName="Բովանդակություն" ma:internalName="TopSoftBriefContent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Պարունակային տիպ" ma:readOnly="true"/>
        <xsd:element ref="dc:title" minOccurs="0" maxOccurs="1" ma:index="4" ma:displayName="Վերնագի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A6D9D9-BEFA-4F9E-B630-C49B00F40047}"/>
</file>

<file path=customXml/itemProps2.xml><?xml version="1.0" encoding="utf-8"?>
<ds:datastoreItem xmlns:ds="http://schemas.openxmlformats.org/officeDocument/2006/customXml" ds:itemID="{AE04940A-FCF5-448F-9483-A32FFBDE0328}"/>
</file>

<file path=customXml/itemProps3.xml><?xml version="1.0" encoding="utf-8"?>
<ds:datastoreItem xmlns:ds="http://schemas.openxmlformats.org/officeDocument/2006/customXml" ds:itemID="{BAF46075-A093-4AFE-B95B-C866844A3A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1244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Mikhail</dc:creator>
  <cp:lastModifiedBy>Mikhail</cp:lastModifiedBy>
  <cp:revision>2</cp:revision>
  <dcterms:created xsi:type="dcterms:W3CDTF">2017-05-10T06:30:00Z</dcterms:created>
  <dcterms:modified xsi:type="dcterms:W3CDTF">2017-05-10T06:30:00Z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0x01010057C5A0BB14ED3045A38B9D6E1055A635</vt:lpwstr>
  </property>
  <property fmtid="{D5CDD505-2E9C-101B-9397-08002B2CF9AE}" pid="3" name="TSBaseDocumentUrl">
    <vt:lpwstr/>
  </property>
  <property fmtid="{D5CDD505-2E9C-101B-9397-08002B2CF9AE}" pid="4" name="TSOutgoingDocumentTemplateType">
    <vt:lpwstr/>
  </property>
  <property fmtid="{D5CDD505-2E9C-101B-9397-08002B2CF9AE}" pid="5" name="Order">
    <vt:r8>3983200</vt:r8>
  </property>
  <property fmtid="{D5CDD505-2E9C-101B-9397-08002B2CF9AE}" pid="6" name="TSOutgoingDocumentAuthorTaxHTField0">
    <vt:lpwstr/>
  </property>
  <property fmtid="{D5CDD505-2E9C-101B-9397-08002B2CF9AE}" pid="7" name="TSPrintingState">
    <vt:lpwstr/>
  </property>
  <property fmtid="{D5CDD505-2E9C-101B-9397-08002B2CF9AE}" pid="8" name="xd_ProgID">
    <vt:lpwstr/>
  </property>
  <property fmtid="{D5CDD505-2E9C-101B-9397-08002B2CF9AE}" pid="9" name="TSDocumentBriefDescription">
    <vt:lpwstr/>
  </property>
  <property fmtid="{D5CDD505-2E9C-101B-9397-08002B2CF9AE}" pid="10" name="TSNonRegulatoryDocumentTypeTaxHTField0">
    <vt:lpwstr/>
  </property>
  <property fmtid="{D5CDD505-2E9C-101B-9397-08002B2CF9AE}" pid="11" name="TSBaseDocumentName">
    <vt:lpwstr/>
  </property>
  <property fmtid="{D5CDD505-2E9C-101B-9397-08002B2CF9AE}" pid="12" name="TSAdditionalBaseDocuments">
    <vt:lpwstr/>
  </property>
  <property fmtid="{D5CDD505-2E9C-101B-9397-08002B2CF9AE}" pid="13" name="TaxCatchAll">
    <vt:lpwstr/>
  </property>
  <property fmtid="{D5CDD505-2E9C-101B-9397-08002B2CF9AE}" pid="14" name="TSDocumentNumber">
    <vt:lpwstr/>
  </property>
  <property fmtid="{D5CDD505-2E9C-101B-9397-08002B2CF9AE}" pid="15" name="TSExternalDocumentOutputNumber">
    <vt:lpwstr/>
  </property>
  <property fmtid="{D5CDD505-2E9C-101B-9397-08002B2CF9AE}" pid="16" name="TSOutgoingDocumentAuthor">
    <vt:lpwstr/>
  </property>
  <property fmtid="{D5CDD505-2E9C-101B-9397-08002B2CF9AE}" pid="17" name="TemplateUrl">
    <vt:lpwstr/>
  </property>
  <property fmtid="{D5CDD505-2E9C-101B-9397-08002B2CF9AE}" pid="18" name="TSNonRegulatoryDocumentType">
    <vt:lpwstr/>
  </property>
  <property fmtid="{D5CDD505-2E9C-101B-9397-08002B2CF9AE}" pid="19" name="TSOutgoingDocumentSendingType">
    <vt:lpwstr/>
  </property>
  <property fmtid="{D5CDD505-2E9C-101B-9397-08002B2CF9AE}" pid="20" name="TSOutgoingDocumentSendingDetails">
    <vt:lpwstr/>
  </property>
  <property fmtid="{D5CDD505-2E9C-101B-9397-08002B2CF9AE}" pid="21" name="TSOutgoingDocumentAbonent">
    <vt:lpwstr/>
  </property>
  <property fmtid="{D5CDD505-2E9C-101B-9397-08002B2CF9AE}" pid="22" name="TSOutgoingDocumentAbonentTaxHTField0">
    <vt:lpwstr/>
  </property>
  <property fmtid="{D5CDD505-2E9C-101B-9397-08002B2CF9AE}" pid="23" name="_CopySource">
    <vt:lpwstr/>
  </property>
  <property fmtid="{D5CDD505-2E9C-101B-9397-08002B2CF9AE}" pid="26" name="_SourceUrl">
    <vt:lpwstr/>
  </property>
  <property fmtid="{D5CDD505-2E9C-101B-9397-08002B2CF9AE}" pid="27" name="_SharedFileIndex">
    <vt:lpwstr/>
  </property>
</Properties>
</file>