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E41" w:rsidRPr="00810E41" w:rsidRDefault="00810E41" w:rsidP="00810E41">
      <w:pPr>
        <w:spacing w:line="360" w:lineRule="auto"/>
        <w:jc w:val="center"/>
        <w:rPr>
          <w:rFonts w:ascii="GHEA Grapalat" w:hAnsi="GHEA Grapalat"/>
          <w:b/>
          <w:sz w:val="24"/>
          <w:lang w:val="af-ZA"/>
        </w:rPr>
      </w:pPr>
      <w:r w:rsidRPr="00810E41">
        <w:rPr>
          <w:rFonts w:ascii="GHEA Grapalat" w:hAnsi="GHEA Grapalat"/>
          <w:b/>
          <w:sz w:val="24"/>
          <w:lang w:val="en-US"/>
        </w:rPr>
        <w:t>ՀԱԿԱԿՈՌՈՒՊՑԻՈՆ</w:t>
      </w:r>
      <w:r w:rsidRPr="00810E41">
        <w:rPr>
          <w:rFonts w:ascii="GHEA Grapalat" w:hAnsi="GHEA Grapalat"/>
          <w:b/>
          <w:sz w:val="24"/>
          <w:lang w:val="af-ZA"/>
        </w:rPr>
        <w:t xml:space="preserve"> </w:t>
      </w:r>
      <w:r w:rsidRPr="00810E41">
        <w:rPr>
          <w:rFonts w:ascii="GHEA Grapalat" w:hAnsi="GHEA Grapalat"/>
          <w:b/>
          <w:sz w:val="24"/>
          <w:lang w:val="en-US"/>
        </w:rPr>
        <w:t>ԲՆԱԳԱՎԱՌՈՒՄ</w:t>
      </w:r>
      <w:r w:rsidRPr="00810E41">
        <w:rPr>
          <w:rFonts w:ascii="GHEA Grapalat" w:hAnsi="GHEA Grapalat"/>
          <w:b/>
          <w:sz w:val="24"/>
          <w:lang w:val="af-ZA"/>
        </w:rPr>
        <w:t xml:space="preserve"> </w:t>
      </w:r>
      <w:r w:rsidRPr="00810E41">
        <w:rPr>
          <w:rFonts w:ascii="GHEA Grapalat" w:hAnsi="GHEA Grapalat"/>
          <w:b/>
          <w:sz w:val="24"/>
          <w:lang w:val="en-US"/>
        </w:rPr>
        <w:t>ԿԱՐԳԱՎՈՐՄԱՆ</w:t>
      </w:r>
      <w:r w:rsidRPr="00810E41">
        <w:rPr>
          <w:rFonts w:ascii="GHEA Grapalat" w:hAnsi="GHEA Grapalat"/>
          <w:b/>
          <w:sz w:val="24"/>
          <w:lang w:val="af-ZA"/>
        </w:rPr>
        <w:t xml:space="preserve"> </w:t>
      </w:r>
      <w:r w:rsidRPr="00810E41">
        <w:rPr>
          <w:rFonts w:ascii="GHEA Grapalat" w:hAnsi="GHEA Grapalat"/>
          <w:b/>
          <w:sz w:val="24"/>
          <w:lang w:val="en-US"/>
        </w:rPr>
        <w:t>ԱԶԴԵՑՈՒԹՅԱՆ</w:t>
      </w:r>
      <w:r w:rsidRPr="00810E41">
        <w:rPr>
          <w:rFonts w:ascii="GHEA Grapalat" w:hAnsi="GHEA Grapalat"/>
          <w:b/>
          <w:sz w:val="24"/>
          <w:lang w:val="af-ZA"/>
        </w:rPr>
        <w:t xml:space="preserve"> </w:t>
      </w:r>
      <w:r w:rsidRPr="00810E41">
        <w:rPr>
          <w:rFonts w:ascii="GHEA Grapalat" w:hAnsi="GHEA Grapalat"/>
          <w:b/>
          <w:sz w:val="24"/>
          <w:lang w:val="en-US"/>
        </w:rPr>
        <w:t>ԳՆԱՀԱՏՄԱՆ</w:t>
      </w:r>
      <w:r w:rsidRPr="00810E41">
        <w:rPr>
          <w:rFonts w:ascii="GHEA Grapalat" w:hAnsi="GHEA Grapalat"/>
          <w:b/>
          <w:sz w:val="24"/>
          <w:lang w:val="af-ZA"/>
        </w:rPr>
        <w:t xml:space="preserve"> </w:t>
      </w:r>
      <w:r w:rsidRPr="00810E41">
        <w:rPr>
          <w:rFonts w:ascii="GHEA Grapalat" w:hAnsi="GHEA Grapalat"/>
          <w:b/>
          <w:sz w:val="24"/>
          <w:lang w:val="en-US"/>
        </w:rPr>
        <w:t>ԵԶՐԱԿԱՑՈՒԹՅՈՒՆ</w:t>
      </w:r>
    </w:p>
    <w:p w:rsidR="00810E41" w:rsidRPr="00810E41" w:rsidRDefault="00810E41" w:rsidP="00810E41">
      <w:pPr>
        <w:widowControl w:val="0"/>
        <w:spacing w:line="360" w:lineRule="auto"/>
        <w:ind w:firstLine="540"/>
        <w:jc w:val="center"/>
        <w:textAlignment w:val="baseline"/>
        <w:rPr>
          <w:rFonts w:ascii="GHEA Grapalat" w:hAnsi="GHEA Grapalat"/>
          <w:b/>
          <w:sz w:val="24"/>
          <w:lang w:val="af-ZA"/>
        </w:rPr>
      </w:pPr>
      <w:r w:rsidRPr="00810E41">
        <w:rPr>
          <w:rFonts w:ascii="GHEA Grapalat" w:hAnsi="GHEA Grapalat" w:cs="GHEA Grapalat"/>
          <w:b/>
          <w:bCs/>
          <w:sz w:val="24"/>
          <w:lang w:val="hy-AM"/>
        </w:rPr>
        <w:t>«Առևտրի և ծառայությունների մասին»</w:t>
      </w:r>
      <w:r w:rsidRPr="00810E41">
        <w:rPr>
          <w:rFonts w:ascii="GHEA Grapalat" w:hAnsi="GHEA Grapalat"/>
          <w:b/>
          <w:sz w:val="24"/>
          <w:lang w:val="af-ZA"/>
        </w:rPr>
        <w:t xml:space="preserve"> Հայաստանի Հանրապետության օրենքում լրացում կատարելու մասին» և «Լիցենզավորման մասին» Հայաստանի Հանրապետության օրենքում փոփոխություն կատարելու մասին» Հայաստանի Հանրապետության օրենքների նախագծերի վերաբերյալ</w:t>
      </w:r>
    </w:p>
    <w:p w:rsidR="00810E41" w:rsidRPr="00810E41" w:rsidRDefault="00810E41" w:rsidP="00810E41">
      <w:pPr>
        <w:widowControl w:val="0"/>
        <w:spacing w:line="360" w:lineRule="auto"/>
        <w:ind w:firstLine="540"/>
        <w:jc w:val="center"/>
        <w:textAlignment w:val="baseline"/>
        <w:rPr>
          <w:rFonts w:ascii="GHEA Grapalat" w:hAnsi="GHEA Grapalat" w:cs="Sylfaen"/>
          <w:b/>
          <w:sz w:val="24"/>
          <w:lang w:val="af-ZA"/>
        </w:rPr>
      </w:pPr>
    </w:p>
    <w:p w:rsidR="00810E41" w:rsidRPr="00810E41" w:rsidRDefault="00810E41" w:rsidP="00810E41">
      <w:pPr>
        <w:spacing w:line="360" w:lineRule="auto"/>
        <w:ind w:firstLine="567"/>
        <w:jc w:val="both"/>
        <w:rPr>
          <w:rFonts w:ascii="GHEA Grapalat" w:hAnsi="GHEA Grapalat" w:cs="Sylfaen"/>
          <w:bCs/>
          <w:sz w:val="24"/>
          <w:lang w:val="hy-AM"/>
        </w:rPr>
      </w:pPr>
      <w:r w:rsidRPr="00810E41">
        <w:rPr>
          <w:rFonts w:ascii="GHEA Grapalat" w:hAnsi="GHEA Grapalat" w:cs="GHEA Grapalat"/>
          <w:bCs/>
          <w:sz w:val="24"/>
          <w:lang w:val="hy-AM"/>
        </w:rPr>
        <w:t>«Առևտրի և ծառայությունների մասին»</w:t>
      </w:r>
      <w:r w:rsidRPr="00810E41">
        <w:rPr>
          <w:rFonts w:ascii="GHEA Grapalat" w:hAnsi="GHEA Grapalat"/>
          <w:sz w:val="24"/>
          <w:lang w:val="af-ZA"/>
        </w:rPr>
        <w:t xml:space="preserve"> Հայաստանի Հանրապետության օրենքում լրացում կատարելու մասին» և «Լիցենզավորման մասին» Հայաստանի Հանրապետության օրենքում փոփոխություն կատարելու մասին» Հայաստանի Հանրապետության օրենքների նախագծերն </w:t>
      </w:r>
      <w:proofErr w:type="spellStart"/>
      <w:r w:rsidRPr="00810E41">
        <w:rPr>
          <w:rFonts w:ascii="GHEA Grapalat" w:hAnsi="GHEA Grapalat" w:cs="Sylfaen"/>
          <w:sz w:val="24"/>
          <w:lang w:val="en-US"/>
        </w:rPr>
        <w:t>իրենց</w:t>
      </w:r>
      <w:proofErr w:type="spellEnd"/>
      <w:r w:rsidRPr="00810E41">
        <w:rPr>
          <w:rFonts w:ascii="GHEA Grapalat" w:hAnsi="GHEA Grapalat" w:cs="Sylfaen"/>
          <w:sz w:val="24"/>
          <w:lang w:val="hy-AM"/>
        </w:rPr>
        <w:t xml:space="preserve"> մեջ </w:t>
      </w:r>
      <w:r w:rsidRPr="00810E41">
        <w:rPr>
          <w:rFonts w:ascii="GHEA Grapalat" w:hAnsi="GHEA Grapalat" w:cs="Sylfaen"/>
          <w:bCs/>
          <w:sz w:val="24"/>
          <w:lang w:val="af-ZA"/>
        </w:rPr>
        <w:t>Հայաստանի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810E41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810E41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2009 </w:t>
      </w:r>
      <w:r w:rsidRPr="00810E41">
        <w:rPr>
          <w:rFonts w:ascii="GHEA Grapalat" w:hAnsi="GHEA Grapalat" w:cs="Sylfaen"/>
          <w:bCs/>
          <w:sz w:val="24"/>
          <w:lang w:val="af-ZA"/>
        </w:rPr>
        <w:t>թվականի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810E41">
        <w:rPr>
          <w:rFonts w:ascii="GHEA Grapalat" w:hAnsi="GHEA Grapalat" w:cs="Sylfaen"/>
          <w:bCs/>
          <w:sz w:val="24"/>
          <w:lang w:val="af-ZA"/>
        </w:rPr>
        <w:t>հոկտեմբերի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Pr="00810E41">
        <w:rPr>
          <w:rFonts w:ascii="GHEA Grapalat" w:hAnsi="GHEA Grapalat" w:cs="Sylfaen"/>
          <w:bCs/>
          <w:sz w:val="24"/>
          <w:lang w:val="af-ZA"/>
        </w:rPr>
        <w:t>ի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Pr="00810E41">
        <w:rPr>
          <w:rFonts w:ascii="GHEA Grapalat" w:hAnsi="GHEA Grapalat" w:cs="Sylfaen"/>
          <w:bCs/>
          <w:sz w:val="24"/>
          <w:lang w:val="af-ZA"/>
        </w:rPr>
        <w:t>Նորմատիվ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810E41">
        <w:rPr>
          <w:rFonts w:ascii="GHEA Grapalat" w:hAnsi="GHEA Grapalat" w:cs="Sylfaen"/>
          <w:bCs/>
          <w:sz w:val="24"/>
          <w:lang w:val="af-ZA"/>
        </w:rPr>
        <w:t>իրավական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810E41">
        <w:rPr>
          <w:rFonts w:ascii="GHEA Grapalat" w:hAnsi="GHEA Grapalat" w:cs="Sylfaen"/>
          <w:bCs/>
          <w:sz w:val="24"/>
          <w:lang w:val="af-ZA"/>
        </w:rPr>
        <w:t>ակտերի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810E41">
        <w:rPr>
          <w:rFonts w:ascii="GHEA Grapalat" w:hAnsi="GHEA Grapalat" w:cs="Sylfaen"/>
          <w:bCs/>
          <w:sz w:val="24"/>
          <w:lang w:val="af-ZA"/>
        </w:rPr>
        <w:t>նախագծերի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810E41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810E41">
        <w:rPr>
          <w:rFonts w:ascii="GHEA Grapalat" w:hAnsi="GHEA Grapalat" w:cs="Sylfaen"/>
          <w:bCs/>
          <w:sz w:val="24"/>
          <w:lang w:val="af-ZA"/>
        </w:rPr>
        <w:t>բնագավառում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810E41">
        <w:rPr>
          <w:rFonts w:ascii="GHEA Grapalat" w:hAnsi="GHEA Grapalat" w:cs="Sylfaen"/>
          <w:bCs/>
          <w:sz w:val="24"/>
          <w:lang w:val="af-ZA"/>
        </w:rPr>
        <w:t>կարգավորման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810E41">
        <w:rPr>
          <w:rFonts w:ascii="GHEA Grapalat" w:hAnsi="GHEA Grapalat" w:cs="Sylfaen"/>
          <w:bCs/>
          <w:sz w:val="24"/>
          <w:lang w:val="af-ZA"/>
        </w:rPr>
        <w:t>ազդեցության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810E41">
        <w:rPr>
          <w:rFonts w:ascii="GHEA Grapalat" w:hAnsi="GHEA Grapalat" w:cs="Sylfaen"/>
          <w:bCs/>
          <w:sz w:val="24"/>
          <w:lang w:val="af-ZA"/>
        </w:rPr>
        <w:t>գնահատման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810E41">
        <w:rPr>
          <w:rFonts w:ascii="GHEA Grapalat" w:hAnsi="GHEA Grapalat" w:cs="Sylfaen"/>
          <w:bCs/>
          <w:sz w:val="24"/>
          <w:lang w:val="af-ZA"/>
        </w:rPr>
        <w:t>իրականացման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810E41">
        <w:rPr>
          <w:rFonts w:ascii="GHEA Grapalat" w:hAnsi="GHEA Grapalat" w:cs="Sylfaen"/>
          <w:bCs/>
          <w:sz w:val="24"/>
          <w:lang w:val="af-ZA"/>
        </w:rPr>
        <w:t>կարգը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810E41">
        <w:rPr>
          <w:rFonts w:ascii="GHEA Grapalat" w:hAnsi="GHEA Grapalat" w:cs="Sylfaen"/>
          <w:bCs/>
          <w:sz w:val="24"/>
          <w:lang w:val="af-ZA"/>
        </w:rPr>
        <w:t>հաստատելու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810E41">
        <w:rPr>
          <w:rFonts w:ascii="GHEA Grapalat" w:hAnsi="GHEA Grapalat" w:cs="Sylfaen"/>
          <w:bCs/>
          <w:sz w:val="24"/>
          <w:lang w:val="af-ZA"/>
        </w:rPr>
        <w:t>մասին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Pr="00810E41">
        <w:rPr>
          <w:rFonts w:ascii="GHEA Grapalat" w:hAnsi="GHEA Grapalat" w:cs="Sylfaen"/>
          <w:bCs/>
          <w:sz w:val="24"/>
          <w:lang w:val="af-ZA"/>
        </w:rPr>
        <w:t>թիվ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1205-</w:t>
      </w:r>
      <w:r w:rsidRPr="00810E41">
        <w:rPr>
          <w:rFonts w:ascii="GHEA Grapalat" w:hAnsi="GHEA Grapalat" w:cs="Sylfaen"/>
          <w:bCs/>
          <w:sz w:val="24"/>
          <w:lang w:val="af-ZA"/>
        </w:rPr>
        <w:t>Ն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810E41">
        <w:rPr>
          <w:rFonts w:ascii="GHEA Grapalat" w:hAnsi="GHEA Grapalat" w:cs="Sylfaen"/>
          <w:bCs/>
          <w:sz w:val="24"/>
          <w:lang w:val="af-ZA"/>
        </w:rPr>
        <w:t>որոշմամբ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810E41">
        <w:rPr>
          <w:rFonts w:ascii="GHEA Grapalat" w:hAnsi="GHEA Grapalat" w:cs="Sylfaen"/>
          <w:bCs/>
          <w:sz w:val="24"/>
          <w:lang w:val="af-ZA"/>
        </w:rPr>
        <w:t>հաստատված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810E41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Pr="00810E41">
        <w:rPr>
          <w:rFonts w:ascii="GHEA Grapalat" w:hAnsi="GHEA Grapalat" w:cs="IRTEK Courier"/>
          <w:bCs/>
          <w:sz w:val="24"/>
          <w:lang w:val="af-ZA"/>
        </w:rPr>
        <w:t>9-</w:t>
      </w:r>
      <w:r w:rsidRPr="00810E41">
        <w:rPr>
          <w:rFonts w:ascii="GHEA Grapalat" w:hAnsi="GHEA Grapalat" w:cs="Sylfaen"/>
          <w:bCs/>
          <w:sz w:val="24"/>
          <w:lang w:val="af-ZA"/>
        </w:rPr>
        <w:t>րդ</w:t>
      </w:r>
      <w:r w:rsidRPr="00810E41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810E41">
        <w:rPr>
          <w:rFonts w:ascii="GHEA Grapalat" w:hAnsi="GHEA Grapalat" w:cs="Sylfaen"/>
          <w:bCs/>
          <w:sz w:val="24"/>
          <w:lang w:val="af-ZA"/>
        </w:rPr>
        <w:t>կետի 1-ին ենթակետով նախատեսված կոռուպցիոն գործոն չեն պարունակում:</w:t>
      </w:r>
    </w:p>
    <w:p w:rsidR="00810E41" w:rsidRDefault="00810E41" w:rsidP="00810E41">
      <w:pPr>
        <w:jc w:val="both"/>
        <w:rPr>
          <w:rFonts w:ascii="GHEA Grapalat" w:hAnsi="GHEA Grapalat" w:cs="Times Armenian"/>
          <w:b/>
          <w:bCs/>
          <w:lang w:val="hy-AM"/>
        </w:rPr>
      </w:pPr>
    </w:p>
    <w:p w:rsidR="00535883" w:rsidRPr="00810E41" w:rsidRDefault="00535883" w:rsidP="00535883">
      <w:pPr>
        <w:jc w:val="both"/>
        <w:rPr>
          <w:rFonts w:ascii="GHEA Grapalat" w:hAnsi="GHEA Grapalat"/>
          <w:b/>
          <w:bCs/>
          <w:lang w:val="hy-AM"/>
        </w:rPr>
      </w:pPr>
    </w:p>
    <w:p w:rsidR="00535883" w:rsidRDefault="00535883" w:rsidP="00535883">
      <w:pPr>
        <w:jc w:val="both"/>
        <w:rPr>
          <w:rFonts w:ascii="GHEA Grapalat" w:hAnsi="GHEA Grapalat"/>
          <w:b/>
          <w:bCs/>
          <w:lang w:val="af-ZA"/>
        </w:rPr>
      </w:pPr>
    </w:p>
    <w:p w:rsidR="00535883" w:rsidRPr="00535883" w:rsidRDefault="00535883" w:rsidP="00535883">
      <w:pPr>
        <w:jc w:val="both"/>
        <w:rPr>
          <w:rFonts w:ascii="GHEA Grapalat" w:hAnsi="GHEA Grapalat"/>
          <w:b/>
          <w:bCs/>
          <w:sz w:val="24"/>
          <w:lang w:val="af-ZA"/>
        </w:rPr>
      </w:pPr>
      <w:r w:rsidRPr="00535883">
        <w:rPr>
          <w:rFonts w:ascii="GHEA Grapalat" w:hAnsi="GHEA Grapalat" w:cs="Sylfaen"/>
          <w:b/>
          <w:bCs/>
          <w:sz w:val="24"/>
          <w:lang w:val="af-ZA"/>
        </w:rPr>
        <w:t xml:space="preserve">ՀՀ ԱՆ իրավական ակտերի փորձաքննության </w:t>
      </w:r>
    </w:p>
    <w:p w:rsidR="00535883" w:rsidRPr="00535883" w:rsidRDefault="009307AB" w:rsidP="00535883">
      <w:pPr>
        <w:ind w:firstLine="708"/>
        <w:rPr>
          <w:rFonts w:ascii="GHEA Grapalat" w:hAnsi="GHEA Grapalat" w:cs="Sylfaen"/>
          <w:b/>
          <w:bCs/>
          <w:sz w:val="24"/>
          <w:lang w:val="af-ZA"/>
        </w:rPr>
      </w:pPr>
      <w:r w:rsidRPr="009307AB">
        <w:rPr>
          <w:rFonts w:ascii="GHEA Grapalat" w:hAnsi="GHEA Grapalat"/>
          <w:b/>
          <w:bCs/>
          <w:noProof/>
          <w:sz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42.25pt;margin-top:6.9pt;width:119.95pt;height:60pt;z-index:251660288" stroked="f">
            <v:imagedata r:id="rId4" o:title=""/>
          </v:shape>
          <w:control r:id="rId5" w:name="ArGrDigsig2" w:shapeid="_x0000_s1026"/>
        </w:pict>
      </w:r>
      <w:r w:rsidR="00535883" w:rsidRPr="00535883">
        <w:rPr>
          <w:rFonts w:ascii="GHEA Grapalat" w:hAnsi="GHEA Grapalat" w:cs="Sylfaen"/>
          <w:b/>
          <w:bCs/>
          <w:sz w:val="24"/>
          <w:lang w:val="af-ZA"/>
        </w:rPr>
        <w:t>գործակալության պետ`</w:t>
      </w:r>
      <w:r w:rsidR="00535883" w:rsidRPr="00535883">
        <w:rPr>
          <w:rFonts w:ascii="GHEA Grapalat" w:hAnsi="GHEA Grapalat"/>
          <w:b/>
          <w:bCs/>
          <w:sz w:val="24"/>
          <w:lang w:val="af-ZA"/>
        </w:rPr>
        <w:t xml:space="preserve">   </w:t>
      </w:r>
      <w:r w:rsidR="00535883" w:rsidRPr="00535883">
        <w:rPr>
          <w:rFonts w:ascii="GHEA Grapalat" w:hAnsi="GHEA Grapalat"/>
          <w:b/>
          <w:bCs/>
          <w:sz w:val="24"/>
          <w:lang w:val="af-ZA"/>
        </w:rPr>
        <w:tab/>
      </w:r>
      <w:r w:rsidR="00535883" w:rsidRPr="00535883">
        <w:rPr>
          <w:rFonts w:ascii="GHEA Grapalat" w:hAnsi="GHEA Grapalat"/>
          <w:b/>
          <w:bCs/>
          <w:sz w:val="24"/>
          <w:lang w:val="af-ZA"/>
        </w:rPr>
        <w:tab/>
      </w:r>
      <w:r w:rsidR="00535883" w:rsidRPr="00535883">
        <w:rPr>
          <w:rFonts w:ascii="GHEA Grapalat" w:hAnsi="GHEA Grapalat"/>
          <w:b/>
          <w:bCs/>
          <w:sz w:val="24"/>
          <w:lang w:val="af-ZA"/>
        </w:rPr>
        <w:tab/>
      </w:r>
      <w:r w:rsidR="00535883" w:rsidRPr="00535883">
        <w:rPr>
          <w:rFonts w:ascii="GHEA Grapalat" w:hAnsi="GHEA Grapalat"/>
          <w:b/>
          <w:bCs/>
          <w:sz w:val="24"/>
          <w:lang w:val="af-ZA"/>
        </w:rPr>
        <w:tab/>
      </w:r>
      <w:r w:rsidR="00535883" w:rsidRPr="00535883">
        <w:rPr>
          <w:rFonts w:ascii="GHEA Grapalat" w:hAnsi="GHEA Grapalat"/>
          <w:b/>
          <w:bCs/>
          <w:sz w:val="24"/>
          <w:lang w:val="af-ZA"/>
        </w:rPr>
        <w:tab/>
        <w:t xml:space="preserve">    </w:t>
      </w:r>
      <w:r w:rsidR="00535883" w:rsidRPr="00535883">
        <w:rPr>
          <w:rFonts w:ascii="GHEA Grapalat" w:hAnsi="GHEA Grapalat"/>
          <w:b/>
          <w:bCs/>
          <w:sz w:val="24"/>
          <w:lang w:val="af-ZA"/>
        </w:rPr>
        <w:tab/>
      </w:r>
      <w:r w:rsidR="00535883">
        <w:rPr>
          <w:rFonts w:ascii="GHEA Grapalat" w:hAnsi="GHEA Grapalat"/>
          <w:b/>
          <w:bCs/>
          <w:sz w:val="24"/>
          <w:lang w:val="af-ZA"/>
        </w:rPr>
        <w:t xml:space="preserve">  </w:t>
      </w:r>
      <w:r w:rsidR="00535883" w:rsidRPr="00535883">
        <w:rPr>
          <w:rFonts w:ascii="GHEA Grapalat" w:hAnsi="GHEA Grapalat"/>
          <w:b/>
          <w:bCs/>
          <w:sz w:val="24"/>
          <w:lang w:val="af-ZA"/>
        </w:rPr>
        <w:t>Կ.</w:t>
      </w:r>
      <w:r w:rsidR="00535883" w:rsidRPr="00535883">
        <w:rPr>
          <w:rFonts w:ascii="GHEA Grapalat" w:hAnsi="GHEA Grapalat"/>
          <w:b/>
          <w:bCs/>
          <w:color w:val="FFFFFF"/>
          <w:sz w:val="24"/>
          <w:lang w:val="af-ZA"/>
        </w:rPr>
        <w:t xml:space="preserve"> </w:t>
      </w:r>
      <w:r w:rsidR="00535883" w:rsidRPr="00535883">
        <w:rPr>
          <w:rFonts w:ascii="GHEA Grapalat" w:hAnsi="GHEA Grapalat" w:cs="Sylfaen"/>
          <w:b/>
          <w:bCs/>
          <w:sz w:val="24"/>
          <w:lang w:val="af-ZA"/>
        </w:rPr>
        <w:t>ԽՏՐՅԱՆ</w:t>
      </w:r>
    </w:p>
    <w:p w:rsidR="00535883" w:rsidRDefault="00535883" w:rsidP="00535883">
      <w:pPr>
        <w:rPr>
          <w:rFonts w:ascii="GHEA Grapalat" w:hAnsi="GHEA Grapalat" w:cs="Sylfaen"/>
          <w:b/>
          <w:bCs/>
          <w:lang w:val="af-ZA"/>
        </w:rPr>
      </w:pPr>
    </w:p>
    <w:p w:rsidR="00714CFF" w:rsidRPr="00535883" w:rsidRDefault="00714CFF" w:rsidP="00535883">
      <w:pPr>
        <w:rPr>
          <w:lang w:val="af-ZA"/>
        </w:rPr>
      </w:pPr>
    </w:p>
    <w:sectPr w:rsidR="00714CFF" w:rsidRPr="00535883" w:rsidSect="00714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883"/>
    <w:rsid w:val="0001700A"/>
    <w:rsid w:val="00095BFE"/>
    <w:rsid w:val="003344E1"/>
    <w:rsid w:val="0034289A"/>
    <w:rsid w:val="00535883"/>
    <w:rsid w:val="005E6D7E"/>
    <w:rsid w:val="005F0035"/>
    <w:rsid w:val="00714CFF"/>
    <w:rsid w:val="00810E41"/>
    <w:rsid w:val="00846151"/>
    <w:rsid w:val="00857FAC"/>
    <w:rsid w:val="009307AB"/>
    <w:rsid w:val="00976CD7"/>
    <w:rsid w:val="009F224C"/>
    <w:rsid w:val="00C5503D"/>
    <w:rsid w:val="00C7528F"/>
    <w:rsid w:val="00D6517E"/>
    <w:rsid w:val="00DB0310"/>
    <w:rsid w:val="00E74C36"/>
    <w:rsid w:val="00F52A98"/>
    <w:rsid w:val="00F92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88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857FA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0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5ACAAMgAwADEANAAgADIAOgAyADgAIABQAE0AAABNAAAAAAAAAAAAAAAAAAAAAAAAAAAAAAAAAAAAAAAAAAAAAAAAAAAAAAAAAAAAAAAAAAAAAAAAAAAAAAAAAAAAAAAAAAAAAAAAAAAAAAAAAAAAAAAAAAAAAADeBwwAAgAJAA4AHAAl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8cO8StaT12UTXKwcbznwzANBgkqhkiG9w0BAQUFADB+MQswCQYDVQQGEwJBTTEiMCAGA1UEChMZU3RhZmYgb2YgR292ZXJubWVudCBvZiBSQTFLMEkGA1UEAx5CAFMAdABhAGYAZgAgAG8AZgAgAEcAbwB2AGUAcgBuAG0AZQBuAHQAIABvAGYAIABSAEEAIABSAG8AbwB0ACAAQwBBMB4XDTEyMDYwMjEyMjI1MFoXDTE1MDYwMzEyMjI1MF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805</Characters>
  <Application>Microsoft Office Word</Application>
  <DocSecurity>0</DocSecurity>
  <Lines>6</Lines>
  <Paragraphs>1</Paragraphs>
  <ScaleCrop>false</ScaleCrop>
  <Company>Ministry of Justice of the Republic of Armenia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Ministry of Justice of the Republic of Armenia</dc:creator>
  <cp:keywords/>
  <dc:description/>
  <cp:lastModifiedBy>Karen Khtryan</cp:lastModifiedBy>
  <cp:revision>12</cp:revision>
  <cp:lastPrinted>2014-10-09T10:23:00Z</cp:lastPrinted>
  <dcterms:created xsi:type="dcterms:W3CDTF">2014-09-27T07:30:00Z</dcterms:created>
  <dcterms:modified xsi:type="dcterms:W3CDTF">2014-12-09T10:28:00Z</dcterms:modified>
</cp:coreProperties>
</file>