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7D2" w:rsidRPr="007B0772" w:rsidRDefault="002337D2" w:rsidP="002337D2">
      <w:pPr>
        <w:spacing w:line="360" w:lineRule="auto"/>
        <w:ind w:firstLine="702"/>
        <w:jc w:val="center"/>
        <w:rPr>
          <w:rFonts w:ascii="GHEA Grapalat" w:hAnsi="GHEA Grapalat"/>
          <w:b/>
          <w:sz w:val="28"/>
          <w:szCs w:val="28"/>
        </w:rPr>
      </w:pPr>
      <w:r w:rsidRPr="007B0772">
        <w:rPr>
          <w:rFonts w:ascii="GHEA Grapalat" w:hAnsi="GHEA Grapalat"/>
          <w:b/>
          <w:sz w:val="28"/>
          <w:szCs w:val="28"/>
          <w:lang w:val="hy-AM"/>
        </w:rPr>
        <w:t>ՀԻՄՆԱՎՈՐՈՒՄ</w:t>
      </w:r>
    </w:p>
    <w:p w:rsidR="002337D2" w:rsidRPr="007B0772" w:rsidRDefault="002337D2" w:rsidP="002337D2">
      <w:pPr>
        <w:spacing w:line="360" w:lineRule="auto"/>
        <w:ind w:firstLine="702"/>
        <w:jc w:val="center"/>
        <w:rPr>
          <w:rFonts w:ascii="GHEA Grapalat" w:hAnsi="GHEA Grapalat"/>
          <w:b/>
          <w:sz w:val="28"/>
          <w:szCs w:val="28"/>
        </w:rPr>
      </w:pPr>
    </w:p>
    <w:p w:rsidR="002337D2" w:rsidRPr="007B0772" w:rsidRDefault="001273CB" w:rsidP="002337D2">
      <w:pPr>
        <w:jc w:val="center"/>
        <w:rPr>
          <w:rFonts w:ascii="GHEA Grapalat" w:eastAsia="Arial Unicode MS" w:hAnsi="GHEA Grapalat" w:cs="Arial Unicode MS"/>
          <w:b/>
          <w:sz w:val="24"/>
          <w:szCs w:val="24"/>
        </w:rPr>
      </w:pPr>
      <w:r w:rsidRPr="001273CB">
        <w:rPr>
          <w:rFonts w:ascii="GHEA Grapalat" w:eastAsia="Arial Unicode MS" w:hAnsi="GHEA Grapalat" w:cs="Arial Unicode MS"/>
          <w:b/>
          <w:sz w:val="24"/>
          <w:szCs w:val="24"/>
        </w:rPr>
        <w:t></w:t>
      </w:r>
      <w:r w:rsidR="002337D2" w:rsidRPr="007B0772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ԳՅՈՒՂԱՏՆՏԵՍԱԿԱՆ ԿՈՈՊԵՐԱՏԻՎՆԵՐԻ ՄԱՍԻՆ</w:t>
      </w:r>
      <w:r w:rsidRPr="001273CB">
        <w:rPr>
          <w:rFonts w:ascii="GHEA Grapalat" w:eastAsia="Arial Unicode MS" w:hAnsi="GHEA Grapalat" w:cs="Arial Unicode MS"/>
          <w:b/>
          <w:sz w:val="24"/>
          <w:szCs w:val="24"/>
        </w:rPr>
        <w:t></w:t>
      </w:r>
      <w:r w:rsidR="002337D2" w:rsidRPr="007B0772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="002337D2" w:rsidRPr="007B0772">
        <w:rPr>
          <w:rFonts w:ascii="GHEA Grapalat" w:eastAsia="Arial Unicode MS" w:hAnsi="GHEA Grapalat" w:cs="Arial Unicode MS"/>
          <w:b/>
          <w:sz w:val="24"/>
          <w:szCs w:val="24"/>
        </w:rPr>
        <w:t>ԵՎ</w:t>
      </w:r>
      <w:r w:rsidR="009A1E25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1273CB">
        <w:rPr>
          <w:rFonts w:ascii="GHEA Grapalat" w:eastAsia="Arial Unicode MS" w:hAnsi="GHEA Grapalat" w:cs="Arial Unicode MS"/>
          <w:b/>
          <w:sz w:val="24"/>
          <w:szCs w:val="24"/>
        </w:rPr>
        <w:t></w:t>
      </w:r>
      <w:r w:rsidR="002337D2" w:rsidRPr="007B0772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="002337D2" w:rsidRPr="007B0772">
        <w:rPr>
          <w:rFonts w:ascii="GHEA Grapalat" w:hAnsi="GHEA Grapalat" w:cs="Sylfaen"/>
          <w:b/>
          <w:bCs/>
          <w:sz w:val="24"/>
          <w:szCs w:val="24"/>
          <w:lang w:val="en-GB"/>
        </w:rPr>
        <w:t xml:space="preserve"> </w:t>
      </w:r>
      <w:r w:rsidR="002337D2" w:rsidRPr="007B0772">
        <w:rPr>
          <w:rFonts w:ascii="GHEA Grapalat" w:hAnsi="GHEA Grapalat" w:cs="Sylfaen"/>
          <w:b/>
          <w:bCs/>
          <w:sz w:val="24"/>
          <w:szCs w:val="24"/>
        </w:rPr>
        <w:t>ՀԱՆՐԱՊԵՏՈՒԹՅԱՆ ՔԱՂԱՔԱՑԻԱԿԱՆ</w:t>
      </w:r>
      <w:r w:rsidR="002337D2" w:rsidRPr="007B0772">
        <w:rPr>
          <w:rFonts w:ascii="GHEA Grapalat" w:hAnsi="GHEA Grapalat" w:cs="Sylfaen"/>
          <w:b/>
          <w:bCs/>
          <w:sz w:val="24"/>
          <w:szCs w:val="24"/>
          <w:lang w:val="en-GB"/>
        </w:rPr>
        <w:t xml:space="preserve"> </w:t>
      </w:r>
      <w:r w:rsidR="002337D2" w:rsidRPr="007B0772">
        <w:rPr>
          <w:rFonts w:ascii="GHEA Grapalat" w:hAnsi="GHEA Grapalat" w:cs="Sylfaen"/>
          <w:b/>
          <w:bCs/>
          <w:sz w:val="24"/>
          <w:szCs w:val="24"/>
        </w:rPr>
        <w:t>ՕՐԵՆՍԳՐՔՈՒՄ</w:t>
      </w:r>
      <w:r w:rsidR="002337D2" w:rsidRPr="007B0772">
        <w:rPr>
          <w:rFonts w:ascii="GHEA Grapalat" w:hAnsi="GHEA Grapalat" w:cs="Sylfaen"/>
          <w:b/>
          <w:bCs/>
          <w:sz w:val="24"/>
          <w:szCs w:val="24"/>
          <w:lang w:val="en-GB"/>
        </w:rPr>
        <w:t xml:space="preserve"> </w:t>
      </w:r>
      <w:r w:rsidR="002337D2" w:rsidRPr="007B0772">
        <w:rPr>
          <w:rFonts w:ascii="GHEA Grapalat" w:hAnsi="GHEA Grapalat" w:cs="Sylfaen"/>
          <w:b/>
          <w:bCs/>
          <w:sz w:val="24"/>
          <w:szCs w:val="24"/>
        </w:rPr>
        <w:t>ՓՈՓՈԽՈՒԹՅՈՒՆ</w:t>
      </w:r>
      <w:r w:rsidR="002337D2" w:rsidRPr="007B0772">
        <w:rPr>
          <w:rFonts w:ascii="GHEA Grapalat" w:hAnsi="GHEA Grapalat" w:cs="Sylfaen"/>
          <w:b/>
          <w:bCs/>
          <w:sz w:val="24"/>
          <w:szCs w:val="24"/>
          <w:lang w:val="en-GB"/>
        </w:rPr>
        <w:t xml:space="preserve"> </w:t>
      </w:r>
      <w:r w:rsidR="002337D2" w:rsidRPr="007B0772">
        <w:rPr>
          <w:rFonts w:ascii="GHEA Grapalat" w:hAnsi="GHEA Grapalat" w:cs="Sylfaen"/>
          <w:b/>
          <w:bCs/>
          <w:sz w:val="24"/>
          <w:szCs w:val="24"/>
        </w:rPr>
        <w:t>ԿԱՏԱՐԵԼՈՒ</w:t>
      </w:r>
      <w:r w:rsidR="002337D2" w:rsidRPr="007B0772">
        <w:rPr>
          <w:rFonts w:ascii="GHEA Grapalat" w:hAnsi="GHEA Grapalat" w:cs="Sylfaen"/>
          <w:b/>
          <w:bCs/>
          <w:sz w:val="24"/>
          <w:szCs w:val="24"/>
          <w:lang w:val="en-GB"/>
        </w:rPr>
        <w:t xml:space="preserve"> </w:t>
      </w:r>
      <w:r w:rsidR="009A1E25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1273CB">
        <w:rPr>
          <w:rFonts w:ascii="GHEA Grapalat" w:eastAsia="Arial Unicode MS" w:hAnsi="GHEA Grapalat" w:cs="Arial Unicode MS"/>
          <w:b/>
          <w:sz w:val="24"/>
          <w:szCs w:val="24"/>
        </w:rPr>
        <w:t></w:t>
      </w:r>
      <w:r w:rsidR="009A1E25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="002337D2" w:rsidRPr="007B0772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ՀԱՅԱՍՏԱՆԻ ՀԱՆՐԱՊԵՏՈՒԹՅԱՆ ՕՐԵՆՔ</w:t>
      </w:r>
      <w:r>
        <w:rPr>
          <w:rFonts w:ascii="GHEA Grapalat" w:eastAsia="Arial Unicode MS" w:hAnsi="GHEA Grapalat" w:cs="Arial Unicode MS"/>
          <w:b/>
          <w:sz w:val="24"/>
          <w:szCs w:val="24"/>
          <w:lang w:val="ru-RU"/>
        </w:rPr>
        <w:t>ՆԵՐ</w:t>
      </w:r>
      <w:r w:rsidR="002337D2" w:rsidRPr="007B0772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Ի </w:t>
      </w:r>
      <w:r w:rsidR="002337D2" w:rsidRPr="007B0772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</w:p>
    <w:p w:rsidR="002337D2" w:rsidRPr="007B0772" w:rsidRDefault="007B0772" w:rsidP="002337D2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en-GB"/>
        </w:rPr>
      </w:pPr>
      <w:r>
        <w:rPr>
          <w:rFonts w:ascii="GHEA Grapalat" w:hAnsi="GHEA Grapalat" w:cs="Sylfaen"/>
          <w:b/>
          <w:bCs/>
          <w:sz w:val="24"/>
          <w:szCs w:val="24"/>
          <w:lang w:val="en-GB"/>
        </w:rPr>
        <w:t>ՆԱԽԱԳԾ</w:t>
      </w:r>
      <w:r w:rsidR="00AD72B4">
        <w:rPr>
          <w:rFonts w:ascii="GHEA Grapalat" w:hAnsi="GHEA Grapalat" w:cs="Sylfaen"/>
          <w:b/>
          <w:bCs/>
          <w:sz w:val="24"/>
          <w:szCs w:val="24"/>
          <w:lang w:val="en-GB"/>
        </w:rPr>
        <w:t>ԵՐԻ</w:t>
      </w:r>
    </w:p>
    <w:p w:rsidR="002337D2" w:rsidRPr="007B0772" w:rsidRDefault="002337D2">
      <w:pPr>
        <w:rPr>
          <w:rFonts w:ascii="GHEA Grapalat" w:hAnsi="GHEA Grapalat"/>
        </w:rPr>
      </w:pPr>
    </w:p>
    <w:p w:rsidR="002337D2" w:rsidRPr="007B0772" w:rsidRDefault="002337D2">
      <w:pPr>
        <w:rPr>
          <w:rFonts w:ascii="GHEA Grapalat" w:hAnsi="GHEA Grapalat"/>
        </w:rPr>
      </w:pPr>
    </w:p>
    <w:p w:rsidR="002337D2" w:rsidRPr="007B0772" w:rsidRDefault="002337D2">
      <w:pPr>
        <w:rPr>
          <w:rFonts w:ascii="GHEA Grapalat" w:hAnsi="GHEA Grapalat"/>
        </w:rPr>
      </w:pPr>
    </w:p>
    <w:p w:rsidR="001273CB" w:rsidRPr="000B123C" w:rsidRDefault="001273CB" w:rsidP="001273CB">
      <w:pPr>
        <w:pStyle w:val="NormalWeb"/>
        <w:spacing w:before="0" w:beforeAutospacing="0" w:after="0" w:afterAutospacing="0"/>
        <w:ind w:firstLine="432"/>
        <w:jc w:val="both"/>
        <w:rPr>
          <w:rFonts w:ascii="GHEA Grapalat" w:hAnsi="GHEA Grapalat"/>
          <w:b/>
          <w:bCs/>
          <w:i/>
          <w:iCs/>
          <w:color w:val="000000"/>
        </w:rPr>
      </w:pPr>
      <w:r w:rsidRPr="000B123C">
        <w:rPr>
          <w:rFonts w:ascii="GHEA Grapalat" w:hAnsi="GHEA Grapalat"/>
          <w:b/>
          <w:bCs/>
          <w:i/>
          <w:iCs/>
          <w:color w:val="000000"/>
        </w:rPr>
        <w:t>Իրավական</w:t>
      </w:r>
      <w:r w:rsidRPr="000B123C">
        <w:rPr>
          <w:rFonts w:ascii="GHEA Grapalat" w:hAnsi="GHEA Grapalat"/>
          <w:b/>
          <w:bCs/>
          <w:i/>
          <w:iCs/>
          <w:color w:val="000000"/>
          <w:lang w:val="hr-HR"/>
        </w:rPr>
        <w:t xml:space="preserve"> </w:t>
      </w:r>
      <w:r w:rsidRPr="000B123C">
        <w:rPr>
          <w:rFonts w:ascii="GHEA Grapalat" w:hAnsi="GHEA Grapalat"/>
          <w:b/>
          <w:bCs/>
          <w:i/>
          <w:iCs/>
          <w:color w:val="000000"/>
        </w:rPr>
        <w:t>ակտերի</w:t>
      </w:r>
      <w:r w:rsidRPr="000B123C">
        <w:rPr>
          <w:rFonts w:ascii="GHEA Grapalat" w:hAnsi="GHEA Grapalat"/>
          <w:b/>
          <w:bCs/>
          <w:i/>
          <w:iCs/>
          <w:color w:val="000000"/>
          <w:lang w:val="hr-HR"/>
        </w:rPr>
        <w:t xml:space="preserve"> </w:t>
      </w:r>
      <w:r w:rsidRPr="000B123C">
        <w:rPr>
          <w:rFonts w:ascii="GHEA Grapalat" w:hAnsi="GHEA Grapalat"/>
          <w:b/>
          <w:bCs/>
          <w:i/>
          <w:iCs/>
          <w:color w:val="000000"/>
        </w:rPr>
        <w:t>ընդունման</w:t>
      </w:r>
      <w:r w:rsidRPr="000B123C">
        <w:rPr>
          <w:rFonts w:ascii="GHEA Grapalat" w:hAnsi="GHEA Grapalat"/>
          <w:b/>
          <w:bCs/>
          <w:i/>
          <w:iCs/>
          <w:color w:val="000000"/>
          <w:lang w:val="hr-HR"/>
        </w:rPr>
        <w:t xml:space="preserve"> </w:t>
      </w:r>
      <w:r w:rsidRPr="000B123C">
        <w:rPr>
          <w:rFonts w:ascii="GHEA Grapalat" w:hAnsi="GHEA Grapalat"/>
          <w:b/>
          <w:bCs/>
          <w:i/>
          <w:iCs/>
          <w:color w:val="000000"/>
        </w:rPr>
        <w:t>անհրաժեշտությունը</w:t>
      </w:r>
    </w:p>
    <w:p w:rsidR="002337D2" w:rsidRPr="007B0772" w:rsidRDefault="002337D2" w:rsidP="002337D2">
      <w:pPr>
        <w:spacing w:line="360" w:lineRule="auto"/>
        <w:ind w:left="90" w:firstLine="342"/>
        <w:jc w:val="both"/>
        <w:rPr>
          <w:rFonts w:ascii="GHEA Grapalat" w:hAnsi="GHEA Grapalat"/>
          <w:sz w:val="24"/>
          <w:szCs w:val="24"/>
        </w:rPr>
      </w:pPr>
      <w:r w:rsidRPr="007B0772">
        <w:rPr>
          <w:rFonts w:ascii="GHEA Grapalat" w:eastAsia="Arial Unicode MS" w:hAnsi="GHEA Grapalat" w:cs="Arial Unicode MS"/>
          <w:sz w:val="24"/>
          <w:szCs w:val="24"/>
          <w:lang w:val="hy-AM"/>
        </w:rPr>
        <w:t>Վերջին տարիներին գյուղատնտեսությունում գրանցված որոշակի դրա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hy-AM"/>
        </w:rPr>
        <w:softHyphen/>
        <w:t>կան տեղաշարժերի հետ մեկտեղ, ոլորտում բնատնտեսական ներուժի օգտագործման մակարդակը դեռևս բավականին ցածր է, որի հիմնա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hy-AM"/>
        </w:rPr>
        <w:softHyphen/>
        <w:t>կան պատճառնե</w:t>
      </w:r>
      <w:r w:rsidRPr="007B0772">
        <w:rPr>
          <w:rFonts w:ascii="GHEA Grapalat" w:eastAsia="Arial Unicode MS" w:hAnsi="GHEA Grapalat" w:cs="Arial Unicode MS"/>
          <w:sz w:val="24"/>
          <w:szCs w:val="24"/>
          <w:lang w:val="hy-AM"/>
        </w:rPr>
        <w:softHyphen/>
        <w:t>րից մեկը հանրապետության գյուղացիական տնտեսություն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hy-AM"/>
        </w:rPr>
        <w:softHyphen/>
        <w:t>ների փոքր չափերն են և տնտեսությունների համատեղ գործունեության ձեռնարկում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hy-AM"/>
        </w:rPr>
        <w:softHyphen/>
        <w:t xml:space="preserve">ների դանդաղ ընթացքը: Ուստի անհրաժեշտություն է առաջանում </w:t>
      </w:r>
      <w:r w:rsidRPr="007B0772">
        <w:rPr>
          <w:rFonts w:ascii="GHEA Grapalat" w:hAnsi="GHEA Grapalat"/>
          <w:sz w:val="24"/>
          <w:szCs w:val="24"/>
          <w:lang w:val="hy-AM"/>
        </w:rPr>
        <w:t>տ</w:t>
      </w:r>
      <w:r w:rsidRPr="007B0772">
        <w:rPr>
          <w:rFonts w:ascii="GHEA Grapalat" w:hAnsi="GHEA Grapalat"/>
          <w:bCs/>
          <w:sz w:val="24"/>
          <w:szCs w:val="24"/>
          <w:lang w:val="fr-CA"/>
        </w:rPr>
        <w:t>արբեր լծակներով և մեխանիզմներով խթան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softHyphen/>
      </w:r>
      <w:r w:rsidRPr="007B0772">
        <w:rPr>
          <w:rFonts w:ascii="GHEA Grapalat" w:hAnsi="GHEA Grapalat"/>
          <w:bCs/>
          <w:sz w:val="24"/>
          <w:szCs w:val="24"/>
          <w:lang w:val="fr-CA"/>
        </w:rPr>
        <w:t>ել համա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softHyphen/>
      </w:r>
      <w:r w:rsidRPr="007B0772">
        <w:rPr>
          <w:rFonts w:ascii="GHEA Grapalat" w:hAnsi="GHEA Grapalat"/>
          <w:bCs/>
          <w:sz w:val="24"/>
          <w:szCs w:val="24"/>
          <w:lang w:val="fr-CA"/>
        </w:rPr>
        <w:t xml:space="preserve">տեղ 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t xml:space="preserve">տնտեսվարման զարգացումը, գյուղատնտեսական </w:t>
      </w:r>
      <w:r w:rsidRPr="007B0772">
        <w:rPr>
          <w:rFonts w:ascii="GHEA Grapalat" w:hAnsi="GHEA Grapalat"/>
          <w:bCs/>
          <w:sz w:val="24"/>
          <w:szCs w:val="24"/>
          <w:lang w:val="fr-CA"/>
        </w:rPr>
        <w:t>կոոպերատիվների կազմակերպման միջոցա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softHyphen/>
      </w:r>
      <w:r w:rsidRPr="007B0772">
        <w:rPr>
          <w:rFonts w:ascii="GHEA Grapalat" w:hAnsi="GHEA Grapalat"/>
          <w:bCs/>
          <w:sz w:val="24"/>
          <w:szCs w:val="24"/>
          <w:lang w:val="fr-CA"/>
        </w:rPr>
        <w:t>ռում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softHyphen/>
      </w:r>
      <w:r w:rsidRPr="007B0772">
        <w:rPr>
          <w:rFonts w:ascii="GHEA Grapalat" w:hAnsi="GHEA Grapalat"/>
          <w:bCs/>
          <w:sz w:val="24"/>
          <w:szCs w:val="24"/>
          <w:lang w:val="fr-CA"/>
        </w:rPr>
        <w:t>ների իրականացումը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որը բխում է 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t>Հայաստանի Հանրապետության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t>կառավարության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 2014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t>թ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. 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t>մայիսի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 19-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t>ի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t>որոշմամբ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t>հավանության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t>արժանացած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t>Հայաստանի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t>Հանրապետության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t>կառավարության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bCs/>
          <w:sz w:val="24"/>
          <w:szCs w:val="24"/>
          <w:lang w:val="hy-AM"/>
        </w:rPr>
        <w:t>ծրագրից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7B0772">
        <w:rPr>
          <w:rFonts w:ascii="GHEA Grapalat" w:hAnsi="GHEA Grapalat"/>
          <w:bCs/>
          <w:sz w:val="24"/>
          <w:szCs w:val="24"/>
          <w:lang w:val="fr-CA"/>
        </w:rPr>
        <w:t>Հայաստանի Հանրապետության կառավարության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 2010</w:t>
      </w:r>
      <w:r w:rsidRPr="007B0772">
        <w:rPr>
          <w:rFonts w:ascii="GHEA Grapalat" w:hAnsi="GHEA Grapalat"/>
          <w:bCs/>
          <w:sz w:val="24"/>
          <w:szCs w:val="24"/>
          <w:lang w:val="fr-CA"/>
        </w:rPr>
        <w:t>թ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. </w:t>
      </w:r>
      <w:r w:rsidRPr="007B0772">
        <w:rPr>
          <w:rFonts w:ascii="GHEA Grapalat" w:hAnsi="GHEA Grapalat"/>
          <w:bCs/>
          <w:sz w:val="24"/>
          <w:szCs w:val="24"/>
          <w:lang w:val="fr-CA"/>
        </w:rPr>
        <w:t>նոյեմբերի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 4-</w:t>
      </w:r>
      <w:r w:rsidRPr="007B0772">
        <w:rPr>
          <w:rFonts w:ascii="GHEA Grapalat" w:hAnsi="GHEA Grapalat"/>
          <w:bCs/>
          <w:sz w:val="24"/>
          <w:szCs w:val="24"/>
          <w:lang w:val="fr-CA"/>
        </w:rPr>
        <w:t>ի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 N 1476-</w:t>
      </w:r>
      <w:r w:rsidRPr="007B0772">
        <w:rPr>
          <w:rFonts w:ascii="GHEA Grapalat" w:hAnsi="GHEA Grapalat"/>
          <w:bCs/>
          <w:sz w:val="24"/>
          <w:szCs w:val="24"/>
          <w:lang w:val="fr-CA"/>
        </w:rPr>
        <w:t>Ն որոշմամբ հաստատված Հայաստանի Հանրապետության գյուղի և գյուղատնտեսության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 2010-2020</w:t>
      </w:r>
      <w:r w:rsidRPr="007B0772">
        <w:rPr>
          <w:rFonts w:ascii="GHEA Grapalat" w:hAnsi="GHEA Grapalat"/>
          <w:bCs/>
          <w:sz w:val="24"/>
          <w:szCs w:val="24"/>
          <w:lang w:val="fr-CA"/>
        </w:rPr>
        <w:t>թթ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. </w:t>
      </w:r>
      <w:r w:rsidRPr="007B0772">
        <w:rPr>
          <w:rFonts w:ascii="GHEA Grapalat" w:hAnsi="GHEA Grapalat"/>
          <w:bCs/>
          <w:sz w:val="24"/>
          <w:szCs w:val="24"/>
          <w:lang w:val="fr-CA"/>
        </w:rPr>
        <w:t>կայուն զար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softHyphen/>
      </w:r>
      <w:r w:rsidRPr="007B0772">
        <w:rPr>
          <w:rFonts w:ascii="GHEA Grapalat" w:hAnsi="GHEA Grapalat"/>
          <w:bCs/>
          <w:sz w:val="24"/>
          <w:szCs w:val="24"/>
          <w:lang w:val="fr-CA"/>
        </w:rPr>
        <w:t>գացման ռազմավարությունից</w:t>
      </w:r>
      <w:r w:rsidRPr="007B0772">
        <w:rPr>
          <w:rFonts w:ascii="GHEA Grapalat" w:hAnsi="GHEA Grapalat"/>
          <w:bCs/>
          <w:sz w:val="24"/>
          <w:szCs w:val="24"/>
          <w:lang w:val="af-ZA"/>
        </w:rPr>
        <w:t xml:space="preserve"> և 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  <w:lang w:val="hy-AM"/>
        </w:rPr>
        <w:t>Հայաստանի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  <w:lang w:val="hy-AM"/>
        </w:rPr>
        <w:t>Նախագահի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2011 թվականի մայիսի 18-ի ՆԿ-91-Ն կարգադրությամբ հաստատված </w:t>
      </w:r>
      <w:r w:rsidRPr="007B0772">
        <w:rPr>
          <w:rFonts w:ascii="GHEA Grapalat" w:hAnsi="GHEA Grapalat"/>
          <w:sz w:val="24"/>
          <w:szCs w:val="24"/>
          <w:lang w:val="hy-AM"/>
        </w:rPr>
        <w:t>Հայաստանի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  <w:lang w:val="hy-AM"/>
        </w:rPr>
        <w:t>Հանրա</w:t>
      </w:r>
      <w:r w:rsidRPr="007B0772">
        <w:rPr>
          <w:rFonts w:ascii="GHEA Grapalat" w:hAnsi="GHEA Grapalat"/>
          <w:sz w:val="24"/>
          <w:szCs w:val="24"/>
          <w:lang w:val="af-ZA"/>
        </w:rPr>
        <w:softHyphen/>
      </w:r>
      <w:r w:rsidRPr="007B0772">
        <w:rPr>
          <w:rFonts w:ascii="GHEA Grapalat" w:hAnsi="GHEA Grapalat"/>
          <w:sz w:val="24"/>
          <w:szCs w:val="24"/>
          <w:lang w:val="hy-AM"/>
        </w:rPr>
        <w:t>պետության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պարենային անվտանգության ապահով</w:t>
      </w:r>
      <w:r w:rsidRPr="007B0772">
        <w:rPr>
          <w:rFonts w:ascii="GHEA Grapalat" w:hAnsi="GHEA Grapalat"/>
          <w:sz w:val="24"/>
          <w:szCs w:val="24"/>
          <w:lang w:val="af-ZA"/>
        </w:rPr>
        <w:softHyphen/>
        <w:t xml:space="preserve">ման հայեցակարգի </w:t>
      </w:r>
      <w:r w:rsidRPr="007B0772">
        <w:rPr>
          <w:rFonts w:ascii="GHEA Grapalat" w:hAnsi="GHEA Grapalat"/>
          <w:sz w:val="24"/>
          <w:szCs w:val="24"/>
          <w:lang w:val="hy-AM"/>
        </w:rPr>
        <w:t>և այլ իրավական ակտերի դրույթների</w:t>
      </w:r>
      <w:r w:rsidRPr="007B0772">
        <w:rPr>
          <w:rFonts w:ascii="GHEA Grapalat" w:hAnsi="GHEA Grapalat"/>
          <w:sz w:val="24"/>
          <w:szCs w:val="24"/>
          <w:lang w:val="af-ZA"/>
        </w:rPr>
        <w:t>ց</w:t>
      </w:r>
      <w:r w:rsidRPr="007B0772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123C6F" w:rsidRPr="007B0772" w:rsidRDefault="00123C6F" w:rsidP="00123C6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 Armenian"/>
          <w:color w:val="000000"/>
          <w:sz w:val="24"/>
          <w:szCs w:val="24"/>
          <w:lang w:val="fr-FR"/>
        </w:rPr>
      </w:pPr>
      <w:r w:rsidRPr="007B0772">
        <w:rPr>
          <w:rFonts w:ascii="GHEA Grapalat" w:hAnsi="GHEA Grapalat" w:cs="Arial Armenian"/>
          <w:color w:val="000000"/>
          <w:sz w:val="24"/>
          <w:szCs w:val="24"/>
          <w:lang w:val="af-ZA"/>
        </w:rPr>
        <w:t>Կոոպերացիայի տարբեր ձևերի համակարգում իր ուրույն տեղն ունի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af-ZA"/>
        </w:rPr>
        <w:t xml:space="preserve">գյուղատնտեսական կոոպերացիան, որի սկզբունքների արդյունավետ կիրառումն ու 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af-ZA"/>
        </w:rPr>
        <w:lastRenderedPageBreak/>
        <w:t xml:space="preserve">օգտագործումը 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hy-AM"/>
        </w:rPr>
        <w:t>կնպաստի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af-ZA"/>
        </w:rPr>
        <w:t xml:space="preserve"> հանրապետության ագրարային ոլորտի խնդիրների հանգուցալուծման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hy-AM"/>
        </w:rPr>
        <w:t>ն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hy-AM"/>
        </w:rPr>
        <w:t>ու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af-ZA"/>
        </w:rPr>
        <w:t xml:space="preserve"> գյուղատնտեսության հետագա զարգացման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hy-AM"/>
        </w:rPr>
        <w:t>ը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af-ZA"/>
        </w:rPr>
        <w:t xml:space="preserve">: Հաշվի առնելով 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գյուղատնտեսության և 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af-ZA"/>
        </w:rPr>
        <w:t>գյուղատնտեսական կոոպերատիվների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գործունեության 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af-ZA"/>
        </w:rPr>
        <w:t>առանձնահատկությունները, նրանց յուրահատուկ կազմակերպա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hy-AM"/>
        </w:rPr>
        <w:t>-իրավական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af-ZA"/>
        </w:rPr>
        <w:t xml:space="preserve"> կառուցվածքն ու սոցիալ-տնտեսական գործառույթները,  մշակվել է Գյուղատնտեսական կոոպերատիվների մասին ՀՀ օրենքի նախագիծը, որ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hy-AM"/>
        </w:rPr>
        <w:t>ով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պայմանավորված 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af-ZA"/>
        </w:rPr>
        <w:t>է Հ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hy-AM"/>
        </w:rPr>
        <w:t>այաստանի Հանրապետության</w:t>
      </w:r>
      <w:r w:rsidRPr="007B0772">
        <w:rPr>
          <w:rFonts w:ascii="GHEA Grapalat" w:hAnsi="GHEA Grapalat" w:cs="Arial Armenian"/>
          <w:color w:val="000000"/>
          <w:sz w:val="24"/>
          <w:szCs w:val="24"/>
          <w:lang w:val="af-ZA"/>
        </w:rPr>
        <w:t xml:space="preserve"> Քաղաքացիական օրենսգրքում փոփոխություն կատարելու մասին</w:t>
      </w:r>
      <w:r w:rsidRPr="007B0772">
        <w:rPr>
          <w:rFonts w:ascii="GHEA Grapalat" w:eastAsia="Calibri" w:hAnsi="GHEA Grapalat"/>
          <w:sz w:val="24"/>
          <w:szCs w:val="24"/>
          <w:lang w:val="hy-AM"/>
        </w:rPr>
        <w:t> ՀՀ օրենքի նախագծի մշակումը</w:t>
      </w:r>
      <w:r w:rsidRPr="007B0772">
        <w:rPr>
          <w:rFonts w:ascii="GHEA Grapalat" w:eastAsia="Calibri" w:hAnsi="GHEA Grapalat"/>
          <w:sz w:val="24"/>
          <w:szCs w:val="24"/>
          <w:lang w:val="fr-FR"/>
        </w:rPr>
        <w:t xml:space="preserve">: </w:t>
      </w:r>
    </w:p>
    <w:p w:rsidR="002337D2" w:rsidRPr="001273CB" w:rsidRDefault="002337D2" w:rsidP="002337D2">
      <w:pPr>
        <w:spacing w:line="360" w:lineRule="auto"/>
        <w:ind w:left="90" w:firstLine="342"/>
        <w:jc w:val="both"/>
        <w:rPr>
          <w:rFonts w:ascii="GHEA Grapalat" w:hAnsi="GHEA Grapalat"/>
          <w:sz w:val="24"/>
          <w:szCs w:val="24"/>
          <w:lang w:val="fr-FR"/>
        </w:rPr>
      </w:pPr>
      <w:r w:rsidRPr="007B0772">
        <w:rPr>
          <w:rFonts w:ascii="GHEA Grapalat" w:hAnsi="GHEA Grapalat"/>
          <w:sz w:val="24"/>
          <w:szCs w:val="24"/>
          <w:lang w:val="hy-AM"/>
        </w:rPr>
        <w:t>«Գյուղատնտեսական կոոպերատիվների մասին</w:t>
      </w:r>
      <w:r w:rsidRPr="007B0772">
        <w:rPr>
          <w:rFonts w:ascii="GHEA Grapalat" w:hAnsi="GHEA Grapalat"/>
          <w:b/>
          <w:sz w:val="24"/>
          <w:szCs w:val="24"/>
          <w:lang w:val="hy-AM"/>
        </w:rPr>
        <w:t xml:space="preserve"> </w:t>
      </w:r>
      <w:r w:rsidRPr="007B077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օրենքի նախագծի ընդունումը 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հանդիսանում </w:t>
      </w:r>
      <w:r w:rsidRPr="007B0772">
        <w:rPr>
          <w:rFonts w:ascii="GHEA Grapalat" w:hAnsi="GHEA Grapalat"/>
          <w:sz w:val="24"/>
          <w:szCs w:val="24"/>
          <w:lang w:val="hy-AM"/>
        </w:rPr>
        <w:t>է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  <w:lang w:val="hy-AM"/>
        </w:rPr>
        <w:t>«</w:t>
      </w:r>
      <w:r w:rsidRPr="007B0772">
        <w:rPr>
          <w:rFonts w:ascii="GHEA Grapalat" w:hAnsi="GHEA Grapalat"/>
          <w:sz w:val="24"/>
          <w:szCs w:val="24"/>
          <w:lang w:val="af-ZA"/>
        </w:rPr>
        <w:t>Աջակցություն գյուղատնտեսությանը և գյուղական զարգացմանը</w:t>
      </w:r>
      <w:r w:rsidRPr="007B077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– </w:t>
      </w:r>
      <w:r w:rsidRPr="007B0772">
        <w:rPr>
          <w:rFonts w:ascii="GHEA Grapalat" w:hAnsi="GHEA Grapalat"/>
          <w:sz w:val="24"/>
          <w:szCs w:val="24"/>
          <w:lang w:val="hy-AM"/>
        </w:rPr>
        <w:t>Հայասատանի Հանրապետությունում գյուղատնտեսության և գյուղի զարգացման եվրոպական հարևանության ծրագիր»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ֆինանսական աջակցության ծրագրի</w:t>
      </w:r>
      <w:r w:rsidRPr="007B0772">
        <w:rPr>
          <w:rFonts w:ascii="GHEA Grapalat" w:hAnsi="GHEA Grapalat"/>
          <w:sz w:val="24"/>
          <w:szCs w:val="24"/>
          <w:lang w:val="hy-AM"/>
        </w:rPr>
        <w:t xml:space="preserve"> պարտադիր նախապայման: </w:t>
      </w:r>
      <w:r w:rsidRPr="001273CB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2337D2" w:rsidRPr="007B0772" w:rsidRDefault="002337D2" w:rsidP="002337D2">
      <w:pPr>
        <w:spacing w:line="360" w:lineRule="auto"/>
        <w:jc w:val="both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 w:rsidRPr="007B0772">
        <w:rPr>
          <w:rFonts w:ascii="GHEA Grapalat" w:eastAsia="Arial Unicode MS" w:hAnsi="GHEA Grapalat" w:cs="Arial Unicode MS"/>
          <w:b/>
          <w:sz w:val="24"/>
          <w:szCs w:val="24"/>
        </w:rPr>
        <w:t>Ընթացիկ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b/>
          <w:sz w:val="24"/>
          <w:szCs w:val="24"/>
        </w:rPr>
        <w:t>իրավիճակը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b/>
          <w:sz w:val="24"/>
          <w:szCs w:val="24"/>
        </w:rPr>
        <w:t>և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b/>
          <w:sz w:val="24"/>
          <w:szCs w:val="24"/>
        </w:rPr>
        <w:t>խնդիրները</w:t>
      </w:r>
    </w:p>
    <w:p w:rsidR="002337D2" w:rsidRPr="007B0772" w:rsidRDefault="002337D2" w:rsidP="002337D2">
      <w:pPr>
        <w:spacing w:line="360" w:lineRule="auto"/>
        <w:ind w:firstLine="720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ոլորտում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ներդրված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ռեսուրսների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ու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իրականացված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բարեփոխումների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հետ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մեկտեղ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ոլորտում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դեռևս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առկա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են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շարք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հիմնախնդիրներ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: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Հանրապետության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տնտեսության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ազատականացման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հողի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գյուղատնտեսական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կենդանիների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գլխաքանակի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գյուղատնտեսական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տեխնիկայի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և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արտա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դրության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այլ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միջոց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մասնավորեցման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(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սեփականաշնորհման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)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արդյունքում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ձևավորվել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և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ներկա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յումս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գործում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է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340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հազար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գյուղացիական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տնտեսու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թյուն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որոնց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բաժին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է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ընկնում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1.4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գյուղատնտեսական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հողա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տեսքեր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: </w:t>
      </w:r>
      <w:r w:rsidRPr="007B0772">
        <w:rPr>
          <w:rFonts w:ascii="GHEA Grapalat" w:eastAsia="Arial Unicode MS" w:hAnsi="GHEA Grapalat" w:cs="Arial Unicode MS"/>
          <w:sz w:val="24"/>
          <w:szCs w:val="24"/>
          <w:lang w:val="hy-AM"/>
        </w:rPr>
        <w:t>Գ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յուղացիական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տնտեսությունների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փոքր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չափերը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գյուղատնտեսական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մթերքնե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արտադ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րու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և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իրացման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հետ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կապված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դժվարությունները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հնարավորություն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չեն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տալիս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վարել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արդյունավետ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գյուղատնտեսություն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>:</w:t>
      </w:r>
    </w:p>
    <w:p w:rsidR="002337D2" w:rsidRPr="007B0772" w:rsidRDefault="002337D2" w:rsidP="002337D2">
      <w:pPr>
        <w:spacing w:line="360" w:lineRule="auto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        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Ստեղծված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իրավիճակում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կարևորվում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և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պահանջվում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է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ագրարային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ոլորտում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կիրառվող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տնտեսվարման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ձևերի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կատարելագործում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կոոպե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րա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ցիայի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lastRenderedPageBreak/>
        <w:t>զարգացման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ուղղությամբ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համակարգված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պետական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քաղա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քականու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իրականացում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որը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պահանջում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է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տվյալ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ոլորտը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կարգավորող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համա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պարփակ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օրենսդրական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փաստաթղթի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առկայություն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:  </w:t>
      </w:r>
    </w:p>
    <w:p w:rsidR="00123C6F" w:rsidRPr="007B0772" w:rsidRDefault="002337D2" w:rsidP="00123C6F">
      <w:pPr>
        <w:spacing w:line="360" w:lineRule="auto"/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7B0772">
        <w:rPr>
          <w:rFonts w:ascii="GHEA Grapalat" w:hAnsi="GHEA Grapalat" w:cs="Sylfaen"/>
          <w:sz w:val="24"/>
          <w:szCs w:val="24"/>
          <w:lang w:val="it-IT"/>
        </w:rPr>
        <w:t>Հայաստանի Հանրապետությունը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 xml:space="preserve"> </w:t>
      </w:r>
      <w:r w:rsidRPr="007B0772">
        <w:rPr>
          <w:rFonts w:ascii="GHEA Grapalat" w:hAnsi="GHEA Grapalat" w:cs="Arial Armenian"/>
          <w:sz w:val="24"/>
          <w:szCs w:val="24"/>
        </w:rPr>
        <w:t>դեռևս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չունի գյուղատնտեսական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 xml:space="preserve">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կոոպերա</w:t>
      </w:r>
      <w:r w:rsidRPr="007B0772">
        <w:rPr>
          <w:rFonts w:ascii="GHEA Grapalat" w:hAnsi="GHEA Grapalat" w:cs="Sylfaen"/>
          <w:sz w:val="24"/>
          <w:szCs w:val="24"/>
          <w:lang w:val="hy-AM"/>
        </w:rPr>
        <w:t xml:space="preserve">ցիայի </w:t>
      </w:r>
      <w:r w:rsidRPr="007B0772">
        <w:rPr>
          <w:rFonts w:ascii="GHEA Grapalat" w:hAnsi="GHEA Grapalat" w:cs="Sylfaen"/>
          <w:sz w:val="24"/>
          <w:szCs w:val="24"/>
        </w:rPr>
        <w:t>բնագավառը</w:t>
      </w:r>
      <w:r w:rsidRPr="007B0772">
        <w:rPr>
          <w:rFonts w:ascii="GHEA Grapalat" w:hAnsi="GHEA Grapalat" w:cs="Sylfaen"/>
          <w:sz w:val="24"/>
          <w:szCs w:val="24"/>
          <w:lang w:val="hy-AM"/>
        </w:rPr>
        <w:t xml:space="preserve"> կարգավորող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մեկ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ամբողջական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համապարփակ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 xml:space="preserve"> </w:t>
      </w:r>
      <w:r w:rsidRPr="007B0772">
        <w:rPr>
          <w:rFonts w:ascii="GHEA Grapalat" w:hAnsi="GHEA Grapalat" w:cs="Sylfaen"/>
          <w:sz w:val="24"/>
          <w:szCs w:val="24"/>
          <w:lang w:val="it-IT"/>
        </w:rPr>
        <w:t>օրենք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  <w:r w:rsidRPr="007B0772">
        <w:rPr>
          <w:rFonts w:ascii="GHEA Grapalat" w:hAnsi="GHEA Grapalat" w:cs="Arial Armenian"/>
          <w:sz w:val="24"/>
          <w:szCs w:val="24"/>
          <w:lang w:val="hy-AM"/>
        </w:rPr>
        <w:t>Հայաստանում կ</w:t>
      </w:r>
      <w:r w:rsidRPr="007B0772">
        <w:rPr>
          <w:rFonts w:ascii="GHEA Grapalat" w:hAnsi="GHEA Grapalat" w:cs="Sylfaen"/>
          <w:sz w:val="24"/>
          <w:szCs w:val="24"/>
          <w:lang w:val="it-IT"/>
        </w:rPr>
        <w:t>ոոպերատիվների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 xml:space="preserve"> բնագավառը</w:t>
      </w:r>
      <w:r w:rsidRPr="007B0772">
        <w:rPr>
          <w:rFonts w:ascii="GHEA Grapalat" w:hAnsi="GHEA Grapalat" w:cs="Sylfaen"/>
          <w:sz w:val="24"/>
          <w:szCs w:val="24"/>
          <w:lang w:val="it-IT"/>
        </w:rPr>
        <w:t>,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 xml:space="preserve">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հիմնականում,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 xml:space="preserve">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կարգավորվում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 xml:space="preserve">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է</w:t>
      </w:r>
      <w:r w:rsidR="00123C6F" w:rsidRPr="007B0772">
        <w:rPr>
          <w:rFonts w:ascii="GHEA Grapalat" w:hAnsi="GHEA Grapalat" w:cs="Arial Armenian"/>
          <w:color w:val="000000"/>
          <w:sz w:val="24"/>
          <w:szCs w:val="24"/>
          <w:lang w:val="af-ZA"/>
        </w:rPr>
        <w:t xml:space="preserve"> ՀՀ 1998 թվականի մայիսի 5-ի </w:t>
      </w:r>
      <w:r w:rsidR="00123C6F" w:rsidRPr="007B0772">
        <w:rPr>
          <w:rFonts w:ascii="GHEA Grapalat" w:hAnsi="GHEA Grapalat" w:cs="Sylfaen"/>
          <w:sz w:val="24"/>
          <w:szCs w:val="24"/>
          <w:lang w:val="it-IT"/>
        </w:rPr>
        <w:t>Հայաստանի Հանրապետության</w:t>
      </w:r>
      <w:r w:rsidR="00123C6F" w:rsidRPr="007B0772">
        <w:rPr>
          <w:rFonts w:ascii="GHEA Grapalat" w:hAnsi="GHEA Grapalat" w:cs="Arial Armenian"/>
          <w:color w:val="000000"/>
          <w:sz w:val="24"/>
          <w:szCs w:val="24"/>
          <w:lang w:val="af-ZA"/>
        </w:rPr>
        <w:t xml:space="preserve"> քաղաքացիական </w:t>
      </w:r>
      <w:r w:rsidR="00123C6F" w:rsidRPr="007B0772">
        <w:rPr>
          <w:rFonts w:ascii="GHEA Grapalat" w:hAnsi="GHEA Grapalat" w:cs="Arial Armenian"/>
          <w:color w:val="000000"/>
          <w:sz w:val="24"/>
          <w:szCs w:val="24"/>
          <w:lang w:val="hy-AM"/>
        </w:rPr>
        <w:t>օ</w:t>
      </w:r>
      <w:r w:rsidR="00123C6F" w:rsidRPr="007B0772">
        <w:rPr>
          <w:rFonts w:ascii="GHEA Grapalat" w:hAnsi="GHEA Grapalat" w:cs="Sylfaen"/>
          <w:color w:val="000000"/>
          <w:sz w:val="24"/>
          <w:szCs w:val="24"/>
          <w:lang w:val="it-IT"/>
        </w:rPr>
        <w:t>րենսգրքով</w:t>
      </w:r>
      <w:r w:rsidR="00123C6F" w:rsidRPr="007B077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123C6F" w:rsidRPr="007B0772">
        <w:rPr>
          <w:rFonts w:ascii="GHEA Grapalat" w:hAnsi="GHEA Grapalat"/>
          <w:sz w:val="24"/>
          <w:szCs w:val="24"/>
          <w:lang w:val="hy-AM"/>
        </w:rPr>
        <w:t xml:space="preserve">(այսուհետ` Օրենսգիրք) </w:t>
      </w:r>
      <w:r w:rsidR="00123C6F" w:rsidRPr="007B0772">
        <w:rPr>
          <w:rFonts w:ascii="GHEA Grapalat" w:hAnsi="GHEA Grapalat" w:cs="Sylfaen"/>
          <w:color w:val="000000"/>
          <w:sz w:val="24"/>
          <w:szCs w:val="24"/>
          <w:lang w:val="hy-AM"/>
        </w:rPr>
        <w:t>և մի շարք այլ իրավական ակտերով</w:t>
      </w:r>
      <w:r w:rsidR="00123C6F" w:rsidRPr="007B0772">
        <w:rPr>
          <w:rFonts w:ascii="GHEA Grapalat" w:hAnsi="GHEA Grapalat" w:cs="Arial Armenian"/>
          <w:color w:val="000000"/>
          <w:sz w:val="24"/>
          <w:szCs w:val="24"/>
          <w:lang w:val="af-ZA"/>
        </w:rPr>
        <w:t xml:space="preserve">: </w:t>
      </w:r>
      <w:r w:rsidR="00123C6F" w:rsidRPr="007B0772">
        <w:rPr>
          <w:rFonts w:ascii="GHEA Grapalat" w:hAnsi="GHEA Grapalat" w:cs="Arial Armenian"/>
          <w:color w:val="000000"/>
          <w:sz w:val="24"/>
          <w:szCs w:val="24"/>
          <w:lang w:val="hy-AM"/>
        </w:rPr>
        <w:t>Օ</w:t>
      </w:r>
      <w:r w:rsidR="00123C6F" w:rsidRPr="007B0772">
        <w:rPr>
          <w:rFonts w:ascii="GHEA Grapalat" w:hAnsi="GHEA Grapalat" w:cs="Sylfaen"/>
          <w:color w:val="000000"/>
          <w:sz w:val="24"/>
          <w:szCs w:val="24"/>
          <w:lang w:val="it-IT"/>
        </w:rPr>
        <w:t>րենսգրքով</w:t>
      </w:r>
      <w:r w:rsidR="00123C6F" w:rsidRPr="007B077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սահմանված են մի շարք հիմնարար կանոններ, որոնք ծառայում են կոոպերատիվների բնագավառը կարգավորող օրենսդրական այլ փաստաթղթերի համար որպես ուղեցույց: </w:t>
      </w:r>
    </w:p>
    <w:p w:rsidR="00123C6F" w:rsidRPr="007B0772" w:rsidRDefault="002337D2" w:rsidP="00123C6F">
      <w:pPr>
        <w:spacing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7B0772">
        <w:rPr>
          <w:rFonts w:ascii="GHEA Grapalat" w:hAnsi="GHEA Grapalat" w:cs="Arial Armenian"/>
          <w:sz w:val="24"/>
          <w:szCs w:val="24"/>
          <w:lang w:val="it-IT"/>
        </w:rPr>
        <w:t>Կ</w:t>
      </w:r>
      <w:r w:rsidRPr="007B0772">
        <w:rPr>
          <w:rFonts w:ascii="GHEA Grapalat" w:hAnsi="GHEA Grapalat" w:cs="Sylfaen"/>
          <w:sz w:val="24"/>
          <w:szCs w:val="24"/>
          <w:lang w:val="it-IT"/>
        </w:rPr>
        <w:t>ոոպերատիվներին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առնչվող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Հայաստանի Հանրապետության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Sylfaen"/>
          <w:sz w:val="24"/>
          <w:szCs w:val="24"/>
          <w:lang w:val="it-IT"/>
        </w:rPr>
        <w:t>օրենքները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ընդ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հանուր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առմամբ,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չեն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համապատասխանում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Աշխա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տանքի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միջազգային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կազմակերպության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2002 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թվականին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ընդուն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softHyphen/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ված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&lt;&lt;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Կոոպերատիվներին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աջակցության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&gt;&gt; 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թիվ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193 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առաջարկությանը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(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Հայաստանն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անդամակցում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է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1992 </w:t>
      </w:r>
      <w:r w:rsidRPr="007B0772">
        <w:rPr>
          <w:rFonts w:ascii="GHEA Grapalat" w:hAnsi="GHEA Grapalat" w:cs="Arial Armenian"/>
          <w:sz w:val="24"/>
          <w:szCs w:val="24"/>
          <w:lang w:val="it-IT"/>
        </w:rPr>
        <w:t>թվականից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) </w:t>
      </w:r>
      <w:r w:rsidRPr="007B0772">
        <w:rPr>
          <w:rFonts w:ascii="GHEA Grapalat" w:hAnsi="GHEA Grapalat" w:cs="Sylfaen"/>
          <w:sz w:val="24"/>
          <w:szCs w:val="24"/>
          <w:lang w:val="it-IT"/>
        </w:rPr>
        <w:t>և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Կոոպերատիվների</w:t>
      </w:r>
      <w:r w:rsidRPr="007B07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միջազգային</w:t>
      </w:r>
      <w:r w:rsidRPr="007B07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դաշինքի</w:t>
      </w:r>
      <w:r w:rsidRPr="007B0772">
        <w:rPr>
          <w:rFonts w:ascii="GHEA Grapalat" w:hAnsi="GHEA Grapalat" w:cs="Sylfaen"/>
          <w:sz w:val="24"/>
          <w:szCs w:val="24"/>
          <w:lang w:val="hy-AM"/>
        </w:rPr>
        <w:t xml:space="preserve">, ինչպես նաև 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>&lt;&lt;</w:t>
      </w:r>
      <w:r w:rsidRPr="007B0772">
        <w:rPr>
          <w:rFonts w:ascii="GHEA Grapalat" w:hAnsi="GHEA Grapalat" w:cs="Sylfaen"/>
          <w:sz w:val="24"/>
          <w:szCs w:val="24"/>
          <w:lang w:val="hy-AM"/>
        </w:rPr>
        <w:t>Կոոպերատիվների օրենքի Եվրոպական Հիմնադրույթներ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>&gt;&gt;</w:t>
      </w:r>
      <w:r w:rsidRPr="007B0772">
        <w:rPr>
          <w:rFonts w:ascii="GHEA Grapalat" w:hAnsi="GHEA Grapalat" w:cs="Sylfaen"/>
          <w:sz w:val="24"/>
          <w:szCs w:val="24"/>
          <w:lang w:val="hy-AM"/>
        </w:rPr>
        <w:t xml:space="preserve"> փաստաթղթով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սահմանած</w:t>
      </w:r>
      <w:r w:rsidRPr="007B07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Sylfaen"/>
          <w:sz w:val="24"/>
          <w:szCs w:val="24"/>
          <w:lang w:val="it-IT"/>
        </w:rPr>
        <w:t>դրույթներին</w:t>
      </w:r>
      <w:r w:rsidRPr="007B0772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7B0772">
        <w:rPr>
          <w:rFonts w:ascii="GHEA Grapalat" w:hAnsi="GHEA Grapalat" w:cs="Sylfaen"/>
          <w:bCs/>
          <w:sz w:val="24"/>
          <w:szCs w:val="24"/>
          <w:lang w:val="af-ZA"/>
        </w:rPr>
        <w:t>հետևաբար, առա</w:t>
      </w:r>
      <w:r w:rsidRPr="007B0772">
        <w:rPr>
          <w:rFonts w:ascii="GHEA Grapalat" w:hAnsi="GHEA Grapalat" w:cs="Sylfaen"/>
          <w:bCs/>
          <w:sz w:val="24"/>
          <w:szCs w:val="24"/>
          <w:lang w:val="af-ZA"/>
        </w:rPr>
        <w:softHyphen/>
        <w:t>ջարկվող օրենքի նախագծի մշա</w:t>
      </w:r>
      <w:r w:rsidRPr="007B0772">
        <w:rPr>
          <w:rFonts w:ascii="GHEA Grapalat" w:hAnsi="GHEA Grapalat" w:cs="Sylfaen"/>
          <w:bCs/>
          <w:sz w:val="24"/>
          <w:szCs w:val="24"/>
          <w:lang w:val="af-ZA"/>
        </w:rPr>
        <w:softHyphen/>
        <w:t>կումը և ընդունումը հիմք կծառայի գյուղատնտե</w:t>
      </w:r>
      <w:r w:rsidRPr="007B0772">
        <w:rPr>
          <w:rFonts w:ascii="GHEA Grapalat" w:hAnsi="GHEA Grapalat" w:cs="Sylfaen"/>
          <w:bCs/>
          <w:sz w:val="24"/>
          <w:szCs w:val="24"/>
          <w:lang w:val="af-ZA"/>
        </w:rPr>
        <w:softHyphen/>
        <w:t>սության ոլորտում կոոպերատիվների հարաբերությունները կարգավորող օրենսդրության կատարելա</w:t>
      </w:r>
      <w:r w:rsidR="00123C6F" w:rsidRPr="007B0772">
        <w:rPr>
          <w:rFonts w:ascii="GHEA Grapalat" w:hAnsi="GHEA Grapalat" w:cs="Sylfaen"/>
          <w:bCs/>
          <w:sz w:val="24"/>
          <w:szCs w:val="24"/>
          <w:lang w:val="af-ZA"/>
        </w:rPr>
        <w:softHyphen/>
        <w:t xml:space="preserve">գործմանը: </w:t>
      </w:r>
    </w:p>
    <w:p w:rsidR="002337D2" w:rsidRPr="007B0772" w:rsidRDefault="002337D2" w:rsidP="00123C6F">
      <w:pPr>
        <w:spacing w:line="360" w:lineRule="auto"/>
        <w:ind w:firstLine="708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 w:rsidRPr="007B0772">
        <w:rPr>
          <w:rFonts w:ascii="GHEA Grapalat" w:hAnsi="GHEA Grapalat" w:cs="Sylfaen"/>
          <w:bCs/>
          <w:sz w:val="24"/>
          <w:szCs w:val="24"/>
          <w:lang w:val="af-ZA"/>
        </w:rPr>
        <w:t xml:space="preserve">Միջազգային կոոպերատիվ չափորոշիչների համաձայն, գյուղատնտեսական կոոպերատիվների բոլոր տեսակներն ու ձևերը՝ սկսած ծառայություններ մատուցող կոոպերատիվներից մինչև արտադրական կոոպերատիվներ, սահմանվում են նույն չափորոշիչներով և երկրների մեծ մասում կարգավորվում են մեկ, համընդհանուր օրենքով: </w:t>
      </w:r>
    </w:p>
    <w:p w:rsidR="002337D2" w:rsidRPr="007B0772" w:rsidRDefault="002337D2" w:rsidP="002337D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7B0772">
        <w:rPr>
          <w:rFonts w:ascii="GHEA Grapalat" w:hAnsi="GHEA Grapalat" w:cs="Sylfaen"/>
          <w:bCs/>
          <w:sz w:val="24"/>
          <w:szCs w:val="24"/>
          <w:lang w:val="af-ZA"/>
        </w:rPr>
        <w:tab/>
        <w:t xml:space="preserve">Նախագիծը մշակվել է միջազգային լավագույն փորձի հիման վրա, իրականացվել է մոտ 30 երկրների կոոպերատիվների օրենքների համեմատական </w:t>
      </w:r>
      <w:r w:rsidRPr="007B0772">
        <w:rPr>
          <w:rFonts w:ascii="GHEA Grapalat" w:hAnsi="GHEA Grapalat" w:cs="Sylfaen"/>
          <w:bCs/>
          <w:sz w:val="24"/>
          <w:szCs w:val="24"/>
          <w:lang w:val="af-ZA"/>
        </w:rPr>
        <w:lastRenderedPageBreak/>
        <w:t xml:space="preserve">վերլուծություն՝ հիմնվելով միջազգային փորձագետ, դոկտոր Անտոնիո Ֆիչիի (Մոլիսեի համալսարան, Հռոմի ԼՈՒՄՍԱ համալսարան, Յուրիքսե) մեթոդաբանության և EURICSE-ի կողմից 2010 թվականին իրականացված լայնամասշտաբ հետազոտությունների վրա: </w:t>
      </w:r>
    </w:p>
    <w:p w:rsidR="002337D2" w:rsidRPr="007B0772" w:rsidRDefault="002337D2" w:rsidP="002337D2">
      <w:pPr>
        <w:spacing w:line="360" w:lineRule="auto"/>
        <w:ind w:firstLine="702"/>
        <w:jc w:val="both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 w:rsidRPr="007B0772">
        <w:rPr>
          <w:rFonts w:ascii="GHEA Grapalat" w:eastAsia="Arial Unicode MS" w:hAnsi="GHEA Grapalat" w:cs="Arial Unicode MS"/>
          <w:b/>
          <w:sz w:val="24"/>
          <w:szCs w:val="24"/>
        </w:rPr>
        <w:t>Տվյալ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b/>
          <w:sz w:val="24"/>
          <w:szCs w:val="24"/>
        </w:rPr>
        <w:t>բնագավառում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b/>
          <w:sz w:val="24"/>
          <w:szCs w:val="24"/>
        </w:rPr>
        <w:t>իրականացվող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b/>
          <w:sz w:val="24"/>
          <w:szCs w:val="24"/>
        </w:rPr>
        <w:t>քաղաքականությունը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</w:p>
    <w:p w:rsidR="002337D2" w:rsidRDefault="002337D2" w:rsidP="002337D2">
      <w:pPr>
        <w:spacing w:line="360" w:lineRule="auto"/>
        <w:ind w:firstLine="702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7B0772">
        <w:rPr>
          <w:rFonts w:ascii="GHEA Grapalat" w:eastAsia="Arial Unicode MS" w:hAnsi="GHEA Grapalat" w:cs="Arial Unicode MS"/>
          <w:sz w:val="24"/>
          <w:szCs w:val="24"/>
        </w:rPr>
        <w:t>Ներկայումս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հանրապետության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ագրարային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ոլորտում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վարվող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քաղաքականության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կարևորագույն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ուղղություններից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է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գյուղատնտեսությունում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տնտե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ս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վարման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ձևերի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զարգացումը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մասնավորապես՝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կոոպերացիայի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խթանումը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: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Հայաստանի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Հանրապետության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կառավարության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գործունեության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ծրագրում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Հայաստանի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Հանրապետության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և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տնտե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սության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2010-2020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թթ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.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կայուն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զարգացման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ռազմա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վարության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խնդիրների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շար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քում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առանձնանում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է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կոոպերացիայի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զարագումը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: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Ռազմավարության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շրջա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նակներում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տնտեսվարման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ձևերի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զարգացման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համա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տեքստում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միջոցառումները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նպատակաուղղվում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են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գյուղատնտեսությու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կոոպերատիվների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տարբեր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ձևերի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խթանմանը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որը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պահանջում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է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շարք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միջոցառումների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իրականացում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մասնա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վորապես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`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օրենսդրության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կատարելագործման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միջոցով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սական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կոոպերացիայի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բնագավա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ռում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ձևավորվող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հարաբերությունների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կանոնա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կարգում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գյուղատնտեսական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կոոպերատիվների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ձևա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վորման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տնտեսական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խթանման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մեխանիզմների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կիրառում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գյուղատնտեսական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կոոպերատիվների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սկզբունքների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առա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վելությունների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վերաբերյալ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գյուղատնտեսությունում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տնտեսվարողների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իրա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զեկվածության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մակարդակի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բարձրացում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և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գյուղատնտեսական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կոոպե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րատիվների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ձևավորմանը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խթանող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ինստիտու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ցիո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նալ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կառույց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ձևա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վորում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: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Գյուղատնտեսությունում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կոոպերա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ցիայի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զարգա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ցումը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պահանջում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է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նշված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ուղղություններով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համակարգված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քաղաքա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կանու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իրականացում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համար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հիմք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պետք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է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ծառայեն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վերո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նշված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օրենքի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նախագծի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դրույթները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: </w:t>
      </w:r>
    </w:p>
    <w:p w:rsidR="00B97787" w:rsidRPr="00B97787" w:rsidRDefault="00B97787" w:rsidP="002337D2">
      <w:pPr>
        <w:spacing w:line="360" w:lineRule="auto"/>
        <w:ind w:firstLine="702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</w:p>
    <w:p w:rsidR="002337D2" w:rsidRPr="007B0772" w:rsidRDefault="002337D2" w:rsidP="002337D2">
      <w:pPr>
        <w:spacing w:line="360" w:lineRule="auto"/>
        <w:jc w:val="both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lastRenderedPageBreak/>
        <w:tab/>
      </w:r>
      <w:r w:rsidRPr="007B0772">
        <w:rPr>
          <w:rFonts w:ascii="GHEA Grapalat" w:eastAsia="Arial Unicode MS" w:hAnsi="GHEA Grapalat" w:cs="Arial Unicode MS"/>
          <w:b/>
          <w:sz w:val="24"/>
          <w:szCs w:val="24"/>
        </w:rPr>
        <w:t>Կարգավորման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b/>
          <w:sz w:val="24"/>
          <w:szCs w:val="24"/>
        </w:rPr>
        <w:t>նպատակը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b/>
          <w:sz w:val="24"/>
          <w:szCs w:val="24"/>
        </w:rPr>
        <w:t>և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b/>
          <w:sz w:val="24"/>
          <w:szCs w:val="24"/>
        </w:rPr>
        <w:t>բնույթը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</w:p>
    <w:p w:rsidR="002337D2" w:rsidRPr="007B0772" w:rsidRDefault="002337D2" w:rsidP="002337D2">
      <w:pPr>
        <w:spacing w:line="360" w:lineRule="auto"/>
        <w:ind w:firstLine="612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 w:rsidRPr="007B0772">
        <w:rPr>
          <w:rFonts w:ascii="GHEA Grapalat" w:hAnsi="GHEA Grapalat"/>
          <w:sz w:val="24"/>
          <w:szCs w:val="24"/>
          <w:lang w:val="af-ZA"/>
        </w:rPr>
        <w:t>Օրենքի նախագիծը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կարգավորում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է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գյուղատնտեսական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կոոպերատիվների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և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դրանց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միությունների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ստեղծման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անդամակցության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գործունեության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իրականացման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կառավարման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գործունեության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դադարման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վերակազմակերպման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լուծարման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հետ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կապված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հարաբերությունները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և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սահմանում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է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դրանց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մասնակիցների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իրավունքները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պարտականություններն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ու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պատասխանատվությունը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ինչպես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նաև՝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կոոպերատիվների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պետական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աջակցության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ուղղությունները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: </w:t>
      </w:r>
    </w:p>
    <w:p w:rsidR="002337D2" w:rsidRPr="007B0772" w:rsidRDefault="002337D2" w:rsidP="002337D2">
      <w:pPr>
        <w:spacing w:line="360" w:lineRule="auto"/>
        <w:ind w:firstLine="702"/>
        <w:jc w:val="both"/>
        <w:rPr>
          <w:rFonts w:ascii="GHEA Grapalat" w:hAnsi="GHEA Grapalat"/>
          <w:sz w:val="24"/>
          <w:szCs w:val="24"/>
          <w:lang w:val="af-ZA"/>
        </w:rPr>
      </w:pPr>
      <w:r w:rsidRPr="007B0772">
        <w:rPr>
          <w:rFonts w:ascii="GHEA Grapalat" w:hAnsi="GHEA Grapalat"/>
          <w:b/>
          <w:sz w:val="24"/>
          <w:szCs w:val="24"/>
        </w:rPr>
        <w:t>Նախագծի</w:t>
      </w:r>
      <w:r w:rsidRPr="007B077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b/>
          <w:sz w:val="24"/>
          <w:szCs w:val="24"/>
        </w:rPr>
        <w:t>մշակման</w:t>
      </w:r>
      <w:r w:rsidRPr="007B077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b/>
          <w:sz w:val="24"/>
          <w:szCs w:val="24"/>
        </w:rPr>
        <w:t>գործընթացում</w:t>
      </w:r>
      <w:r w:rsidRPr="007B077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b/>
          <w:sz w:val="24"/>
          <w:szCs w:val="24"/>
        </w:rPr>
        <w:t>ներգրավված</w:t>
      </w:r>
      <w:r w:rsidRPr="007B077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b/>
          <w:sz w:val="24"/>
          <w:szCs w:val="24"/>
        </w:rPr>
        <w:t>ինստիտուտները</w:t>
      </w:r>
      <w:r w:rsidRPr="007B077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b/>
          <w:sz w:val="24"/>
          <w:szCs w:val="24"/>
        </w:rPr>
        <w:t>և</w:t>
      </w:r>
      <w:r w:rsidRPr="007B077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b/>
          <w:sz w:val="24"/>
          <w:szCs w:val="24"/>
        </w:rPr>
        <w:t>անձինք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337D2" w:rsidRPr="007B0772" w:rsidRDefault="002337D2" w:rsidP="002337D2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ab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Նախագիծը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մշակվել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է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միջազգային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լավագույն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փորձի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հիման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վրա՝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Հայաստանի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Հանրապետության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նախարարության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  <w:lang w:val="hy-AM"/>
        </w:rPr>
        <w:t>և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Ագրոբիզնեսի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ուսուցման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կենտրոնի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կողմից և լրամշակվել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՝</w:t>
      </w:r>
      <w:r w:rsidRPr="007B0772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Հայաստանի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Հանրապետության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նախարարի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հրամանով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ստեղծված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Հայաստանի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Հանրապետության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նախարարության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,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Ագրոբիզնեսի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ուսուցման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կենտրոնի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hy-AM"/>
        </w:rPr>
        <w:t>,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 w:cs="Sylfaen"/>
          <w:sz w:val="24"/>
          <w:szCs w:val="24"/>
          <w:lang w:val="af-ZA"/>
        </w:rPr>
        <w:t>Հայաստանի Հանրապետության հանրային խորհրդի ու Հայաստանի Հանրապետության ազգային ագրարային համալսարանի ներկայացուցիչներից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կազմված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աշխատանքային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խմբի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կողմից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: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Օրենքի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նախագծ</w:t>
      </w:r>
      <w:r w:rsidRPr="007B0772">
        <w:rPr>
          <w:rFonts w:ascii="GHEA Grapalat" w:eastAsia="Arial Unicode MS" w:hAnsi="GHEA Grapalat" w:cs="Arial Unicode MS"/>
          <w:sz w:val="24"/>
          <w:szCs w:val="24"/>
          <w:lang w:val="hy-AM"/>
        </w:rPr>
        <w:t>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  <w:lang w:val="hy-AM"/>
        </w:rPr>
        <w:t>լրա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մշակ</w:t>
      </w:r>
      <w:r w:rsidRPr="007B0772">
        <w:rPr>
          <w:rFonts w:ascii="GHEA Grapalat" w:eastAsia="Arial Unicode MS" w:hAnsi="GHEA Grapalat" w:cs="Arial Unicode MS"/>
          <w:sz w:val="24"/>
          <w:szCs w:val="24"/>
          <w:lang w:val="hy-AM"/>
        </w:rPr>
        <w:t>մանը մասնակցել են նաև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Ազգային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Ժողովի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գյուղատնտեսության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և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բնապահպանական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հարցերի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հանձնաժողովի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B0772">
        <w:rPr>
          <w:rFonts w:ascii="GHEA Grapalat" w:hAnsi="GHEA Grapalat"/>
          <w:sz w:val="24"/>
          <w:szCs w:val="24"/>
        </w:rPr>
        <w:t>ՄԱԿ</w:t>
      </w:r>
      <w:r w:rsidRPr="007B0772">
        <w:rPr>
          <w:rFonts w:ascii="GHEA Grapalat" w:hAnsi="GHEA Grapalat"/>
          <w:sz w:val="24"/>
          <w:szCs w:val="24"/>
          <w:lang w:val="af-ZA"/>
        </w:rPr>
        <w:t>-</w:t>
      </w:r>
      <w:r w:rsidRPr="007B0772">
        <w:rPr>
          <w:rFonts w:ascii="GHEA Grapalat" w:hAnsi="GHEA Grapalat"/>
          <w:sz w:val="24"/>
          <w:szCs w:val="24"/>
        </w:rPr>
        <w:t>ի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պարենի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և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գյուղատնտեսության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կազմակերպության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7B0772">
        <w:rPr>
          <w:rFonts w:ascii="GHEA Grapalat" w:hAnsi="GHEA Grapalat"/>
          <w:sz w:val="24"/>
          <w:szCs w:val="24"/>
        </w:rPr>
        <w:t>ՊԳԿ</w:t>
      </w:r>
      <w:r w:rsidRPr="007B0772">
        <w:rPr>
          <w:rFonts w:ascii="GHEA Grapalat" w:hAnsi="GHEA Grapalat"/>
          <w:sz w:val="24"/>
          <w:szCs w:val="24"/>
          <w:lang w:val="af-ZA"/>
        </w:rPr>
        <w:t>), </w:t>
      </w:r>
      <w:r w:rsidRPr="007B0772">
        <w:rPr>
          <w:rFonts w:ascii="GHEA Grapalat" w:hAnsi="GHEA Grapalat"/>
          <w:sz w:val="24"/>
          <w:szCs w:val="24"/>
        </w:rPr>
        <w:t>Ֆարմ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Կրեդիտ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Արմենիա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 </w:t>
      </w:r>
      <w:r w:rsidRPr="007B0772">
        <w:rPr>
          <w:rFonts w:ascii="GHEA Grapalat" w:hAnsi="GHEA Grapalat"/>
          <w:sz w:val="24"/>
          <w:szCs w:val="24"/>
        </w:rPr>
        <w:t>ունիվերսալ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վարկային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կազմակերպություն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առևտրային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կոոպերատիվի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0772">
        <w:rPr>
          <w:rFonts w:ascii="GHEA Grapalat" w:hAnsi="GHEA Grapalat"/>
          <w:sz w:val="24"/>
          <w:szCs w:val="24"/>
        </w:rPr>
        <w:t>ներկայացուցիչները</w:t>
      </w:r>
      <w:r w:rsidRPr="007B077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7B0772" w:rsidRPr="007B0772" w:rsidRDefault="007B0772" w:rsidP="002337D2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2337D2" w:rsidRPr="007B0772" w:rsidRDefault="002337D2" w:rsidP="002337D2">
      <w:pPr>
        <w:spacing w:line="360" w:lineRule="auto"/>
        <w:ind w:firstLine="702"/>
        <w:jc w:val="both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 w:rsidRPr="007B0772">
        <w:rPr>
          <w:rFonts w:ascii="GHEA Grapalat" w:eastAsia="Arial Unicode MS" w:hAnsi="GHEA Grapalat" w:cs="Arial Unicode MS"/>
          <w:b/>
          <w:sz w:val="24"/>
          <w:szCs w:val="24"/>
        </w:rPr>
        <w:t>Ակնկալվող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b/>
          <w:sz w:val="24"/>
          <w:szCs w:val="24"/>
        </w:rPr>
        <w:t>արդյունքները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</w:p>
    <w:p w:rsidR="002337D2" w:rsidRPr="007B0772" w:rsidRDefault="002337D2" w:rsidP="002337D2">
      <w:pPr>
        <w:spacing w:line="360" w:lineRule="auto"/>
        <w:ind w:firstLine="702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 w:rsidRPr="007B0772">
        <w:rPr>
          <w:rFonts w:ascii="GHEA Grapalat" w:eastAsia="Arial Unicode MS" w:hAnsi="GHEA Grapalat" w:cs="Arial Unicode MS"/>
          <w:sz w:val="24"/>
          <w:szCs w:val="24"/>
        </w:rPr>
        <w:t>Նախագծի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ընդունումից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և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կիրառումից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ակնկալվում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են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հետևյալ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արդյունք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ները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>`</w:t>
      </w:r>
    </w:p>
    <w:p w:rsidR="002337D2" w:rsidRPr="007B0772" w:rsidRDefault="002337D2" w:rsidP="002337D2">
      <w:pPr>
        <w:numPr>
          <w:ilvl w:val="0"/>
          <w:numId w:val="1"/>
        </w:numPr>
        <w:tabs>
          <w:tab w:val="clear" w:pos="720"/>
          <w:tab w:val="num" w:pos="252"/>
          <w:tab w:val="left" w:pos="432"/>
          <w:tab w:val="left" w:pos="792"/>
          <w:tab w:val="left" w:pos="972"/>
        </w:tabs>
        <w:spacing w:line="360" w:lineRule="auto"/>
        <w:ind w:left="0" w:firstLine="792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 w:rsidRPr="007B0772">
        <w:rPr>
          <w:rFonts w:ascii="GHEA Grapalat" w:eastAsia="Arial Unicode MS" w:hAnsi="GHEA Grapalat" w:cs="Arial Unicode MS"/>
          <w:sz w:val="24"/>
          <w:szCs w:val="24"/>
        </w:rPr>
        <w:lastRenderedPageBreak/>
        <w:t>կբարելավվեն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գյուղատնտեսական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կոոպերատիվների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զարգացման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օրենսդրական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հիմքերը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. </w:t>
      </w:r>
    </w:p>
    <w:p w:rsidR="002337D2" w:rsidRPr="007B0772" w:rsidRDefault="002337D2" w:rsidP="002337D2">
      <w:pPr>
        <w:numPr>
          <w:ilvl w:val="0"/>
          <w:numId w:val="1"/>
        </w:numPr>
        <w:tabs>
          <w:tab w:val="clear" w:pos="720"/>
          <w:tab w:val="num" w:pos="252"/>
          <w:tab w:val="left" w:pos="432"/>
          <w:tab w:val="left" w:pos="792"/>
          <w:tab w:val="left" w:pos="972"/>
        </w:tabs>
        <w:spacing w:line="360" w:lineRule="auto"/>
        <w:ind w:left="0" w:firstLine="792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 w:rsidRPr="007B0772">
        <w:rPr>
          <w:rFonts w:ascii="GHEA Grapalat" w:eastAsia="Arial Unicode MS" w:hAnsi="GHEA Grapalat" w:cs="Arial Unicode MS"/>
          <w:sz w:val="24"/>
          <w:szCs w:val="24"/>
        </w:rPr>
        <w:t>կհստակեցվեն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գյուղատնտեսական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կոոպերատիվների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զարգացման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բնագավառում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պե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տա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softHyphen/>
      </w:r>
      <w:r w:rsidRPr="007B0772">
        <w:rPr>
          <w:rFonts w:ascii="GHEA Grapalat" w:eastAsia="Arial Unicode MS" w:hAnsi="GHEA Grapalat" w:cs="Arial Unicode MS"/>
          <w:sz w:val="24"/>
          <w:szCs w:val="24"/>
        </w:rPr>
        <w:t>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քաղաքականության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հիմնական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ուղղությունները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>.</w:t>
      </w:r>
    </w:p>
    <w:p w:rsidR="002337D2" w:rsidRPr="007B0772" w:rsidRDefault="002337D2" w:rsidP="002337D2">
      <w:pPr>
        <w:numPr>
          <w:ilvl w:val="0"/>
          <w:numId w:val="1"/>
        </w:numPr>
        <w:tabs>
          <w:tab w:val="clear" w:pos="720"/>
          <w:tab w:val="num" w:pos="252"/>
          <w:tab w:val="left" w:pos="432"/>
          <w:tab w:val="left" w:pos="792"/>
          <w:tab w:val="left" w:pos="972"/>
        </w:tabs>
        <w:spacing w:line="360" w:lineRule="auto"/>
        <w:ind w:left="0" w:firstLine="792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7B0772">
        <w:rPr>
          <w:rFonts w:ascii="GHEA Grapalat" w:eastAsia="Arial Unicode MS" w:hAnsi="GHEA Grapalat" w:cs="Arial Unicode MS"/>
          <w:sz w:val="24"/>
          <w:szCs w:val="24"/>
        </w:rPr>
        <w:t xml:space="preserve">կխթանվի գյուղատնտեսական կոոպերատիվների ձևավորումը. </w:t>
      </w:r>
    </w:p>
    <w:p w:rsidR="002337D2" w:rsidRPr="007B0772" w:rsidRDefault="002337D2" w:rsidP="002337D2">
      <w:pPr>
        <w:numPr>
          <w:ilvl w:val="0"/>
          <w:numId w:val="1"/>
        </w:numPr>
        <w:tabs>
          <w:tab w:val="clear" w:pos="720"/>
          <w:tab w:val="num" w:pos="252"/>
          <w:tab w:val="left" w:pos="432"/>
          <w:tab w:val="left" w:pos="792"/>
          <w:tab w:val="left" w:pos="972"/>
        </w:tabs>
        <w:spacing w:line="360" w:lineRule="auto"/>
        <w:ind w:left="0" w:firstLine="792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7B0772">
        <w:rPr>
          <w:rFonts w:ascii="GHEA Grapalat" w:eastAsia="Arial Unicode MS" w:hAnsi="GHEA Grapalat" w:cs="Arial Unicode MS"/>
          <w:sz w:val="24"/>
          <w:szCs w:val="24"/>
        </w:rPr>
        <w:t>կբարձրանա գյուղացիական տնտեսությունների գործունեության արդյունավետությունը, տնտեսվարողների մրցունակությունը, երկրի պարենային անվտանգության մակարդակը:</w:t>
      </w:r>
    </w:p>
    <w:p w:rsidR="002337D2" w:rsidRPr="007B0772" w:rsidRDefault="002337D2" w:rsidP="002337D2">
      <w:pPr>
        <w:spacing w:line="360" w:lineRule="auto"/>
        <w:ind w:firstLine="72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7B0772">
        <w:rPr>
          <w:rFonts w:ascii="GHEA Grapalat" w:eastAsia="Arial Unicode MS" w:hAnsi="GHEA Grapalat" w:cs="Arial Unicode MS"/>
          <w:sz w:val="24"/>
          <w:szCs w:val="24"/>
        </w:rPr>
        <w:t xml:space="preserve"> Կոոպերատիվների գործունեությունը կնպաստի նաև գյուղական համայնքների զարգացմանը: </w:t>
      </w:r>
    </w:p>
    <w:p w:rsidR="002337D2" w:rsidRPr="007B0772" w:rsidRDefault="002337D2" w:rsidP="002337D2">
      <w:pPr>
        <w:ind w:firstLine="720"/>
        <w:rPr>
          <w:rFonts w:ascii="GHEA Grapalat" w:eastAsia="Arial Unicode MS" w:hAnsi="GHEA Grapalat" w:cs="Arial Unicode MS"/>
          <w:b/>
          <w:sz w:val="24"/>
          <w:szCs w:val="24"/>
        </w:rPr>
      </w:pPr>
      <w:r w:rsidRPr="007B0772">
        <w:rPr>
          <w:rFonts w:ascii="GHEA Grapalat" w:eastAsia="Arial Unicode MS" w:hAnsi="GHEA Grapalat" w:cs="Arial Unicode MS"/>
          <w:b/>
          <w:sz w:val="24"/>
          <w:szCs w:val="24"/>
        </w:rPr>
        <w:t xml:space="preserve">Այլ տեղեկություններ՝ </w:t>
      </w:r>
    </w:p>
    <w:p w:rsidR="002337D2" w:rsidRPr="007B0772" w:rsidRDefault="002337D2" w:rsidP="002337D2">
      <w:pPr>
        <w:ind w:firstLine="720"/>
        <w:rPr>
          <w:rFonts w:ascii="GHEA Grapalat" w:eastAsia="Arial Unicode MS" w:hAnsi="GHEA Grapalat" w:cs="Arial Unicode MS"/>
          <w:b/>
          <w:sz w:val="24"/>
          <w:szCs w:val="24"/>
        </w:rPr>
      </w:pPr>
      <w:r w:rsidRPr="007B0772">
        <w:rPr>
          <w:rFonts w:ascii="GHEA Grapalat" w:eastAsia="Arial Unicode MS" w:hAnsi="GHEA Grapalat" w:cs="Arial Unicode MS"/>
          <w:sz w:val="24"/>
          <w:szCs w:val="24"/>
        </w:rPr>
        <w:t xml:space="preserve">Նախագծի վերաբերյալ այլ տեղեկություններ չկան: </w:t>
      </w:r>
    </w:p>
    <w:p w:rsidR="002337D2" w:rsidRPr="007B0772" w:rsidRDefault="002337D2" w:rsidP="002337D2">
      <w:pPr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 w:rsidRPr="007B077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 xml:space="preserve"> </w:t>
      </w:r>
    </w:p>
    <w:p w:rsidR="002337D2" w:rsidRPr="007B0772" w:rsidRDefault="002337D2" w:rsidP="002337D2">
      <w:pPr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</w:p>
    <w:p w:rsidR="002337D2" w:rsidRPr="007B0772" w:rsidRDefault="002337D2" w:rsidP="002337D2">
      <w:pPr>
        <w:spacing w:line="360" w:lineRule="auto"/>
        <w:ind w:left="90" w:firstLine="342"/>
        <w:jc w:val="both"/>
        <w:rPr>
          <w:rFonts w:ascii="GHEA Grapalat" w:hAnsi="GHEA Grapalat"/>
          <w:sz w:val="24"/>
          <w:szCs w:val="24"/>
          <w:lang w:val="hy-AM"/>
        </w:rPr>
      </w:pPr>
    </w:p>
    <w:p w:rsidR="002337D2" w:rsidRPr="007B0772" w:rsidRDefault="002337D2" w:rsidP="002337D2">
      <w:pPr>
        <w:spacing w:line="360" w:lineRule="auto"/>
        <w:ind w:left="90" w:firstLine="342"/>
        <w:jc w:val="both"/>
        <w:rPr>
          <w:rFonts w:ascii="GHEA Grapalat" w:hAnsi="GHEA Grapalat"/>
          <w:sz w:val="24"/>
          <w:szCs w:val="24"/>
        </w:rPr>
      </w:pPr>
    </w:p>
    <w:p w:rsidR="007B0772" w:rsidRPr="007B0772" w:rsidRDefault="007B0772" w:rsidP="002337D2">
      <w:pPr>
        <w:spacing w:line="360" w:lineRule="auto"/>
        <w:ind w:left="90" w:firstLine="342"/>
        <w:jc w:val="both"/>
        <w:rPr>
          <w:rFonts w:ascii="GHEA Grapalat" w:hAnsi="GHEA Grapalat"/>
          <w:sz w:val="24"/>
          <w:szCs w:val="24"/>
        </w:rPr>
      </w:pPr>
    </w:p>
    <w:p w:rsidR="007B0772" w:rsidRPr="007B0772" w:rsidRDefault="007B0772" w:rsidP="002337D2">
      <w:pPr>
        <w:spacing w:line="360" w:lineRule="auto"/>
        <w:ind w:left="90" w:firstLine="342"/>
        <w:jc w:val="both"/>
        <w:rPr>
          <w:rFonts w:ascii="GHEA Grapalat" w:hAnsi="GHEA Grapalat"/>
          <w:sz w:val="24"/>
          <w:szCs w:val="24"/>
        </w:rPr>
      </w:pPr>
    </w:p>
    <w:p w:rsidR="007B0772" w:rsidRPr="007B0772" w:rsidRDefault="007B0772" w:rsidP="002337D2">
      <w:pPr>
        <w:spacing w:line="360" w:lineRule="auto"/>
        <w:ind w:left="90" w:firstLine="342"/>
        <w:jc w:val="both"/>
        <w:rPr>
          <w:rFonts w:ascii="GHEA Grapalat" w:hAnsi="GHEA Grapalat"/>
          <w:sz w:val="24"/>
          <w:szCs w:val="24"/>
        </w:rPr>
      </w:pPr>
    </w:p>
    <w:p w:rsidR="007B0772" w:rsidRPr="007B0772" w:rsidRDefault="007B0772" w:rsidP="002337D2">
      <w:pPr>
        <w:spacing w:line="360" w:lineRule="auto"/>
        <w:ind w:left="90" w:firstLine="342"/>
        <w:jc w:val="both"/>
        <w:rPr>
          <w:rFonts w:ascii="GHEA Grapalat" w:hAnsi="GHEA Grapalat"/>
          <w:sz w:val="24"/>
          <w:szCs w:val="24"/>
        </w:rPr>
      </w:pPr>
    </w:p>
    <w:p w:rsidR="007B0772" w:rsidRPr="007B0772" w:rsidRDefault="007B0772" w:rsidP="002337D2">
      <w:pPr>
        <w:spacing w:line="360" w:lineRule="auto"/>
        <w:ind w:left="90" w:firstLine="342"/>
        <w:jc w:val="both"/>
        <w:rPr>
          <w:rFonts w:ascii="GHEA Grapalat" w:hAnsi="GHEA Grapalat"/>
          <w:sz w:val="24"/>
          <w:szCs w:val="24"/>
        </w:rPr>
      </w:pPr>
    </w:p>
    <w:p w:rsidR="007B0772" w:rsidRPr="007B0772" w:rsidRDefault="007B0772" w:rsidP="002337D2">
      <w:pPr>
        <w:spacing w:line="360" w:lineRule="auto"/>
        <w:ind w:left="90" w:firstLine="342"/>
        <w:jc w:val="both"/>
        <w:rPr>
          <w:rFonts w:ascii="GHEA Grapalat" w:hAnsi="GHEA Grapalat"/>
          <w:sz w:val="24"/>
          <w:szCs w:val="24"/>
        </w:rPr>
      </w:pPr>
    </w:p>
    <w:p w:rsidR="007B0772" w:rsidRPr="007B0772" w:rsidRDefault="007B0772" w:rsidP="002337D2">
      <w:pPr>
        <w:spacing w:line="360" w:lineRule="auto"/>
        <w:ind w:left="90" w:firstLine="342"/>
        <w:jc w:val="both"/>
        <w:rPr>
          <w:rFonts w:ascii="GHEA Grapalat" w:hAnsi="GHEA Grapalat"/>
          <w:sz w:val="24"/>
          <w:szCs w:val="24"/>
        </w:rPr>
      </w:pPr>
    </w:p>
    <w:p w:rsidR="007B0772" w:rsidRPr="007B0772" w:rsidRDefault="007B0772" w:rsidP="002337D2">
      <w:pPr>
        <w:spacing w:line="360" w:lineRule="auto"/>
        <w:ind w:left="90" w:firstLine="342"/>
        <w:jc w:val="both"/>
        <w:rPr>
          <w:rFonts w:ascii="GHEA Grapalat" w:hAnsi="GHEA Grapalat"/>
          <w:sz w:val="24"/>
          <w:szCs w:val="24"/>
        </w:rPr>
      </w:pPr>
    </w:p>
    <w:p w:rsidR="007B0772" w:rsidRPr="007B0772" w:rsidRDefault="007B0772" w:rsidP="002337D2">
      <w:pPr>
        <w:spacing w:line="360" w:lineRule="auto"/>
        <w:ind w:left="90" w:firstLine="342"/>
        <w:jc w:val="both"/>
        <w:rPr>
          <w:rFonts w:ascii="GHEA Grapalat" w:hAnsi="GHEA Grapalat"/>
          <w:sz w:val="24"/>
          <w:szCs w:val="24"/>
        </w:rPr>
      </w:pPr>
    </w:p>
    <w:p w:rsidR="007B0772" w:rsidRPr="007B0772" w:rsidRDefault="007B0772" w:rsidP="002337D2">
      <w:pPr>
        <w:spacing w:line="360" w:lineRule="auto"/>
        <w:ind w:left="90" w:firstLine="342"/>
        <w:jc w:val="both"/>
        <w:rPr>
          <w:rFonts w:ascii="GHEA Grapalat" w:hAnsi="GHEA Grapalat"/>
          <w:sz w:val="24"/>
          <w:szCs w:val="24"/>
        </w:rPr>
      </w:pPr>
    </w:p>
    <w:p w:rsidR="007B0772" w:rsidRPr="007B0772" w:rsidRDefault="007B0772" w:rsidP="002337D2">
      <w:pPr>
        <w:spacing w:line="360" w:lineRule="auto"/>
        <w:ind w:left="90" w:firstLine="342"/>
        <w:jc w:val="both"/>
        <w:rPr>
          <w:rFonts w:ascii="GHEA Grapalat" w:hAnsi="GHEA Grapalat"/>
          <w:sz w:val="24"/>
          <w:szCs w:val="24"/>
        </w:rPr>
      </w:pPr>
    </w:p>
    <w:p w:rsidR="001273CB" w:rsidRDefault="001273CB" w:rsidP="007B0772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ru-RU"/>
        </w:rPr>
      </w:pPr>
    </w:p>
    <w:p w:rsidR="001273CB" w:rsidRPr="007B0772" w:rsidRDefault="001273CB" w:rsidP="001273CB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bookmarkStart w:id="0" w:name="_GoBack"/>
      <w:bookmarkEnd w:id="0"/>
      <w:r w:rsidRPr="007B0772">
        <w:rPr>
          <w:rFonts w:ascii="GHEA Grapalat" w:eastAsia="Arial Unicode MS" w:hAnsi="GHEA Grapalat" w:cs="Arial Unicode MS"/>
          <w:b/>
          <w:sz w:val="24"/>
          <w:szCs w:val="24"/>
        </w:rPr>
        <w:lastRenderedPageBreak/>
        <w:t>ՏԵՂԵԿԱՆՔ</w:t>
      </w:r>
    </w:p>
    <w:p w:rsidR="001273CB" w:rsidRPr="007B0772" w:rsidRDefault="001273CB" w:rsidP="001273CB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</w:p>
    <w:p w:rsidR="001273CB" w:rsidRPr="007B0772" w:rsidRDefault="001273CB" w:rsidP="001273CB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 w:rsidRPr="001273C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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ԳՅՈՒՂԱՏՆՏԵՍԱԿԱՆ ԿՈՈՊԵՐԱՏԻՎՆԵՐԻ ՄԱՍԻՆ</w:t>
      </w:r>
      <w:r w:rsidRPr="001273C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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1273C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ԵՎ </w:t>
      </w:r>
      <w:r w:rsidRPr="001273CB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ՔԱՂԱՔԱՑԻԱԿԱՆ ՕՐԵՆՍԳՐՔՈՒՄ ՓՈՓՈԽՈՒԹՅՈՒՆ ԿԱՏԱՐԵԼՈՒ ՄԱՍԻՆ</w:t>
      </w:r>
      <w:r w:rsidRPr="001273C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 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ՀԱՅԱՍՏԱՆԻ ՀԱՆՐԱՊԵՏՈՒԹՅԱՆ ՕՐԵՆՔ</w:t>
      </w:r>
      <w:r>
        <w:rPr>
          <w:rFonts w:ascii="GHEA Grapalat" w:eastAsia="Arial Unicode MS" w:hAnsi="GHEA Grapalat" w:cs="Arial Unicode MS"/>
          <w:b/>
          <w:sz w:val="24"/>
          <w:szCs w:val="24"/>
        </w:rPr>
        <w:t>ՆԵՐ</w:t>
      </w:r>
      <w:r w:rsidRPr="007B0772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Ի</w:t>
      </w:r>
      <w:r w:rsidRPr="001273C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1273CB">
        <w:rPr>
          <w:rFonts w:ascii="GHEA Grapalat" w:hAnsi="GHEA Grapalat" w:cs="Sylfaen"/>
          <w:b/>
          <w:bCs/>
          <w:sz w:val="24"/>
          <w:szCs w:val="24"/>
          <w:lang w:val="hy-AM"/>
        </w:rPr>
        <w:t>ՆԱԽԱԳԾԵՐԻ</w:t>
      </w:r>
      <w:r w:rsidRPr="001273CB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1273C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ՕՐԵՆՔՆԵՐԻ ԸՆԴՈՒՆՄԱՆ ԱՌՆՉՈՒԹՅԱՄԲ ԱՅԼ ՕՐԵՆՔՆԵՐԻ ԸՆԴՈՒՆՄԱՆ ԱՆՀՐԱԺԵՇՏՈՒԹՅԱՆ ԲԱՑԱԿԱՅՈՒԹՅԱՆ ՎԵՐԱԲԵՐՅԱԼ</w:t>
      </w:r>
    </w:p>
    <w:p w:rsidR="001273CB" w:rsidRDefault="001273CB" w:rsidP="001273CB">
      <w:pPr>
        <w:rPr>
          <w:rFonts w:ascii="GHEA Grapalat" w:hAnsi="GHEA Grapalat"/>
          <w:sz w:val="24"/>
          <w:szCs w:val="24"/>
        </w:rPr>
      </w:pPr>
    </w:p>
    <w:p w:rsidR="001273CB" w:rsidRDefault="001273CB" w:rsidP="001273CB">
      <w:pPr>
        <w:rPr>
          <w:rFonts w:ascii="GHEA Grapalat" w:hAnsi="GHEA Grapalat"/>
          <w:sz w:val="24"/>
          <w:szCs w:val="24"/>
        </w:rPr>
      </w:pPr>
    </w:p>
    <w:p w:rsidR="001273CB" w:rsidRPr="001273CB" w:rsidRDefault="001273CB" w:rsidP="001273CB">
      <w:pPr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1273CB">
        <w:rPr>
          <w:rFonts w:ascii="GHEA Grapalat" w:eastAsia="Arial Unicode MS" w:hAnsi="GHEA Grapalat" w:cs="Arial Unicode MS"/>
          <w:sz w:val="24"/>
          <w:szCs w:val="24"/>
          <w:lang w:val="ru-RU"/>
        </w:rPr>
        <w:t></w:t>
      </w:r>
      <w:r w:rsidRPr="001273C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Գյուղատնտեսական 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կ</w:t>
      </w:r>
      <w:r w:rsidRPr="001273C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ոոպերատիվների 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մ</w:t>
      </w:r>
      <w:r w:rsidRPr="001273CB">
        <w:rPr>
          <w:rFonts w:ascii="GHEA Grapalat" w:eastAsia="Arial Unicode MS" w:hAnsi="GHEA Grapalat" w:cs="Arial Unicode MS"/>
          <w:sz w:val="24"/>
          <w:szCs w:val="24"/>
          <w:lang w:val="hy-AM"/>
        </w:rPr>
        <w:t>ասին</w:t>
      </w:r>
      <w:r w:rsidRPr="001273CB">
        <w:rPr>
          <w:rFonts w:ascii="GHEA Grapalat" w:eastAsia="Arial Unicode MS" w:hAnsi="GHEA Grapalat" w:cs="Arial Unicode MS"/>
          <w:sz w:val="24"/>
          <w:szCs w:val="24"/>
          <w:lang w:val="ru-RU"/>
        </w:rPr>
        <w:t></w:t>
      </w:r>
      <w:r w:rsidRPr="001273C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>և</w:t>
      </w:r>
      <w:r w:rsidRPr="001273C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1273CB">
        <w:rPr>
          <w:rFonts w:ascii="GHEA Grapalat" w:eastAsia="Arial Unicode MS" w:hAnsi="GHEA Grapalat" w:cs="Arial Unicode MS"/>
          <w:sz w:val="24"/>
          <w:szCs w:val="24"/>
        </w:rPr>
        <w:t></w:t>
      </w:r>
      <w:r w:rsidRPr="001273CB">
        <w:rPr>
          <w:rFonts w:ascii="GHEA Grapalat" w:hAnsi="GHEA Grapalat" w:cs="Sylfaen"/>
          <w:bCs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bCs/>
          <w:sz w:val="24"/>
          <w:szCs w:val="24"/>
          <w:lang w:val="hy-AM"/>
        </w:rPr>
        <w:t>ք</w:t>
      </w:r>
      <w:r w:rsidRPr="001273CB">
        <w:rPr>
          <w:rFonts w:ascii="GHEA Grapalat" w:hAnsi="GHEA Grapalat" w:cs="Sylfaen"/>
          <w:bCs/>
          <w:sz w:val="24"/>
          <w:szCs w:val="24"/>
          <w:lang w:val="hy-AM"/>
        </w:rPr>
        <w:t xml:space="preserve">աղաքացիական </w:t>
      </w:r>
      <w:r>
        <w:rPr>
          <w:rFonts w:ascii="GHEA Grapalat" w:hAnsi="GHEA Grapalat" w:cs="Sylfaen"/>
          <w:bCs/>
          <w:sz w:val="24"/>
          <w:szCs w:val="24"/>
          <w:lang w:val="hy-AM"/>
        </w:rPr>
        <w:t>օ</w:t>
      </w:r>
      <w:r w:rsidRPr="001273CB">
        <w:rPr>
          <w:rFonts w:ascii="GHEA Grapalat" w:hAnsi="GHEA Grapalat" w:cs="Sylfaen"/>
          <w:bCs/>
          <w:sz w:val="24"/>
          <w:szCs w:val="24"/>
          <w:lang w:val="hy-AM"/>
        </w:rPr>
        <w:t xml:space="preserve">րենսգրքում </w:t>
      </w:r>
      <w:r>
        <w:rPr>
          <w:rFonts w:ascii="GHEA Grapalat" w:hAnsi="GHEA Grapalat" w:cs="Sylfaen"/>
          <w:bCs/>
          <w:sz w:val="24"/>
          <w:szCs w:val="24"/>
          <w:lang w:val="hy-AM"/>
        </w:rPr>
        <w:t>փ</w:t>
      </w:r>
      <w:r w:rsidRPr="001273CB">
        <w:rPr>
          <w:rFonts w:ascii="GHEA Grapalat" w:hAnsi="GHEA Grapalat" w:cs="Sylfaen"/>
          <w:bCs/>
          <w:sz w:val="24"/>
          <w:szCs w:val="24"/>
          <w:lang w:val="hy-AM"/>
        </w:rPr>
        <w:t xml:space="preserve">ոփոխություն </w:t>
      </w:r>
      <w:r>
        <w:rPr>
          <w:rFonts w:ascii="GHEA Grapalat" w:hAnsi="GHEA Grapalat" w:cs="Sylfaen"/>
          <w:bCs/>
          <w:sz w:val="24"/>
          <w:szCs w:val="24"/>
          <w:lang w:val="hy-AM"/>
        </w:rPr>
        <w:t>կ</w:t>
      </w:r>
      <w:r w:rsidRPr="001273CB">
        <w:rPr>
          <w:rFonts w:ascii="GHEA Grapalat" w:hAnsi="GHEA Grapalat" w:cs="Sylfaen"/>
          <w:bCs/>
          <w:sz w:val="24"/>
          <w:szCs w:val="24"/>
          <w:lang w:val="hy-AM"/>
        </w:rPr>
        <w:t xml:space="preserve">ատարելու </w:t>
      </w:r>
      <w:r>
        <w:rPr>
          <w:rFonts w:ascii="GHEA Grapalat" w:hAnsi="GHEA Grapalat" w:cs="Sylfaen"/>
          <w:bCs/>
          <w:sz w:val="24"/>
          <w:szCs w:val="24"/>
          <w:lang w:val="hy-AM"/>
        </w:rPr>
        <w:t>մ</w:t>
      </w:r>
      <w:r w:rsidRPr="001273CB">
        <w:rPr>
          <w:rFonts w:ascii="GHEA Grapalat" w:hAnsi="GHEA Grapalat" w:cs="Sylfaen"/>
          <w:bCs/>
          <w:sz w:val="24"/>
          <w:szCs w:val="24"/>
          <w:lang w:val="hy-AM"/>
        </w:rPr>
        <w:t>ասին</w:t>
      </w:r>
      <w:r w:rsidRPr="001273CB">
        <w:rPr>
          <w:rFonts w:ascii="GHEA Grapalat" w:eastAsia="Arial Unicode MS" w:hAnsi="GHEA Grapalat" w:cs="Arial Unicode MS"/>
          <w:sz w:val="24"/>
          <w:szCs w:val="24"/>
        </w:rPr>
        <w:t></w:t>
      </w:r>
      <w:r w:rsidRPr="001273C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Հայաստանի Հանրապետության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օ</w:t>
      </w:r>
      <w:r w:rsidRPr="001273CB">
        <w:rPr>
          <w:rFonts w:ascii="GHEA Grapalat" w:eastAsia="Arial Unicode MS" w:hAnsi="GHEA Grapalat" w:cs="Arial Unicode MS"/>
          <w:sz w:val="24"/>
          <w:szCs w:val="24"/>
          <w:lang w:val="hy-AM"/>
        </w:rPr>
        <w:t>րենք</w:t>
      </w:r>
      <w:r w:rsidRPr="001273CB">
        <w:rPr>
          <w:rFonts w:ascii="GHEA Grapalat" w:eastAsia="Arial Unicode MS" w:hAnsi="GHEA Grapalat" w:cs="Arial Unicode MS"/>
          <w:sz w:val="24"/>
          <w:szCs w:val="24"/>
        </w:rPr>
        <w:t>ներ</w:t>
      </w:r>
      <w:r w:rsidRPr="001273C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ի </w:t>
      </w:r>
      <w:r>
        <w:rPr>
          <w:rFonts w:ascii="GHEA Grapalat" w:eastAsia="Arial Unicode MS" w:hAnsi="GHEA Grapalat" w:cs="Arial Unicode MS"/>
          <w:sz w:val="24"/>
          <w:szCs w:val="24"/>
          <w:lang w:val="ru-RU"/>
        </w:rPr>
        <w:t>ն</w:t>
      </w:r>
      <w:r w:rsidRPr="001273CB">
        <w:rPr>
          <w:rFonts w:ascii="GHEA Grapalat" w:hAnsi="GHEA Grapalat" w:cs="Sylfaen"/>
          <w:bCs/>
          <w:sz w:val="24"/>
          <w:szCs w:val="24"/>
          <w:lang w:val="hy-AM"/>
        </w:rPr>
        <w:t>ախագծերի</w:t>
      </w:r>
      <w:r w:rsidRPr="001273CB">
        <w:rPr>
          <w:rFonts w:ascii="GHEA Grapalat" w:hAnsi="GHEA Grapalat" w:cs="Sylfaen"/>
          <w:bCs/>
          <w:sz w:val="24"/>
          <w:szCs w:val="24"/>
          <w:lang w:val="af-ZA"/>
        </w:rPr>
        <w:t xml:space="preserve"> ընդունումն այլ օրենքների ընդունման անհրաժեշտություն չի առաջացնում:</w:t>
      </w:r>
    </w:p>
    <w:p w:rsidR="001273CB" w:rsidRPr="001273CB" w:rsidRDefault="001273CB" w:rsidP="001273CB">
      <w:pPr>
        <w:rPr>
          <w:rFonts w:ascii="GHEA Grapalat" w:hAnsi="GHEA Grapalat"/>
          <w:sz w:val="24"/>
          <w:szCs w:val="24"/>
          <w:lang w:val="ru-RU"/>
        </w:rPr>
      </w:pPr>
    </w:p>
    <w:p w:rsidR="001273CB" w:rsidRPr="001273CB" w:rsidRDefault="001273CB" w:rsidP="001273CB">
      <w:pPr>
        <w:rPr>
          <w:rFonts w:ascii="GHEA Grapalat" w:hAnsi="GHEA Grapalat"/>
          <w:sz w:val="24"/>
          <w:szCs w:val="24"/>
          <w:lang w:val="ru-RU"/>
        </w:rPr>
      </w:pPr>
    </w:p>
    <w:p w:rsidR="001273CB" w:rsidRPr="001273CB" w:rsidRDefault="001273CB" w:rsidP="001273CB">
      <w:pPr>
        <w:rPr>
          <w:rFonts w:ascii="GHEA Grapalat" w:hAnsi="GHEA Grapalat"/>
          <w:sz w:val="24"/>
          <w:szCs w:val="24"/>
          <w:lang w:val="ru-RU"/>
        </w:rPr>
      </w:pPr>
    </w:p>
    <w:p w:rsidR="001273CB" w:rsidRPr="001273CB" w:rsidRDefault="001273CB" w:rsidP="001273CB">
      <w:pPr>
        <w:rPr>
          <w:rFonts w:ascii="GHEA Grapalat" w:hAnsi="GHEA Grapalat"/>
          <w:sz w:val="24"/>
          <w:szCs w:val="24"/>
          <w:lang w:val="ru-RU"/>
        </w:rPr>
      </w:pPr>
    </w:p>
    <w:p w:rsidR="001273CB" w:rsidRPr="009D3FBC" w:rsidRDefault="001273CB" w:rsidP="001273CB">
      <w:pPr>
        <w:spacing w:line="360" w:lineRule="auto"/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9D3FBC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ԵԶՐԱԿԱՑՈՒԹՅՈՒՆ</w:t>
      </w:r>
    </w:p>
    <w:p w:rsidR="007B0772" w:rsidRPr="007B0772" w:rsidRDefault="007B0772" w:rsidP="007B0772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</w:p>
    <w:p w:rsidR="007B0772" w:rsidRPr="007B0772" w:rsidRDefault="001273CB" w:rsidP="009D3FBC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 w:rsidRPr="001273C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</w:t>
      </w:r>
      <w:r w:rsidR="002E2688" w:rsidRPr="007B0772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ԳՅՈՒՂԱՏՆՏԵՍԱԿԱՆ ԿՈՈՊԵՐԱՏԻՎՆԵՐԻ ՄԱՍԻՆ</w:t>
      </w:r>
      <w:r w:rsidRPr="001273C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</w:t>
      </w:r>
      <w:r w:rsidR="002E2688" w:rsidRPr="007B0772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="002E2688" w:rsidRPr="001273C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ԵՎ </w:t>
      </w:r>
      <w:r w:rsidRPr="001273C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</w:t>
      </w:r>
      <w:r w:rsidR="002E2688" w:rsidRPr="001273CB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ՔԱՂԱՔԱՑԻԱԿԱՆ ՕՐԵՆՍԳՐՔՈՒՄ ՓՈՓՈԽՈՒԹՅՈՒՆ ԿԱՏԱՐԵԼՈՒ ՄԱՍԻՆ</w:t>
      </w:r>
      <w:r w:rsidRPr="001273C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</w:t>
      </w:r>
      <w:r w:rsidR="002E2688" w:rsidRPr="001273C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="002E2688" w:rsidRPr="007B0772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ՀԱՅԱՍՏԱՆԻ ՀԱՆՐԱՊԵՏՈՒԹՅԱՆ ՕՐԵՆՔ</w:t>
      </w:r>
      <w:r>
        <w:rPr>
          <w:rFonts w:ascii="GHEA Grapalat" w:eastAsia="Arial Unicode MS" w:hAnsi="GHEA Grapalat" w:cs="Arial Unicode MS"/>
          <w:b/>
          <w:sz w:val="24"/>
          <w:szCs w:val="24"/>
        </w:rPr>
        <w:t>ՆԵՐ</w:t>
      </w:r>
      <w:r w:rsidR="002E2688" w:rsidRPr="007B0772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Ի</w:t>
      </w:r>
      <w:r w:rsidR="002E2688" w:rsidRPr="001273C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="009D3FBC" w:rsidRPr="009D3FBC">
        <w:rPr>
          <w:rFonts w:ascii="GHEA Grapalat" w:hAnsi="GHEA Grapalat" w:cs="Sylfaen"/>
          <w:b/>
          <w:bCs/>
          <w:sz w:val="24"/>
          <w:szCs w:val="24"/>
          <w:lang w:val="hy-AM"/>
        </w:rPr>
        <w:t>ԸՆԴՈՒՆՄԱՆ ԱՌՆՉՈՒԹՅԱՄԲ ՊԵՏԱԿԱՆ ԲՅՈՒՋԵՈՒՄ ԾԱԽUԵՐԻ   ԱՎԵԼԱՑՄԱՆ ԿԱՄ ԵԿԱՄՈՒՏՆԵՐԻ  ՆՎԱԶԵՑՄԱՆ ՄԱUԻՆ</w:t>
      </w:r>
    </w:p>
    <w:p w:rsidR="007B0772" w:rsidRPr="007B0772" w:rsidRDefault="007B0772" w:rsidP="007B0772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</w:p>
    <w:p w:rsidR="007B0772" w:rsidRPr="007B0772" w:rsidRDefault="007B0772" w:rsidP="009D3FBC">
      <w:pPr>
        <w:spacing w:line="360" w:lineRule="auto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 w:rsidRPr="007B077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ab/>
      </w:r>
      <w:r w:rsidR="009D3FBC" w:rsidRPr="009D3FBC">
        <w:rPr>
          <w:rFonts w:ascii="GHEA Grapalat" w:eastAsia="Arial Unicode MS" w:hAnsi="GHEA Grapalat" w:cs="Arial Unicode MS"/>
          <w:sz w:val="24"/>
          <w:szCs w:val="24"/>
          <w:lang w:val="af-ZA"/>
        </w:rPr>
        <w:t></w:t>
      </w:r>
      <w:r w:rsidR="009D3FBC" w:rsidRPr="001273C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Գյուղատնտեսական </w:t>
      </w:r>
      <w:r w:rsidR="009D3FBC">
        <w:rPr>
          <w:rFonts w:ascii="GHEA Grapalat" w:eastAsia="Arial Unicode MS" w:hAnsi="GHEA Grapalat" w:cs="Arial Unicode MS"/>
          <w:sz w:val="24"/>
          <w:szCs w:val="24"/>
          <w:lang w:val="hy-AM"/>
        </w:rPr>
        <w:t>կ</w:t>
      </w:r>
      <w:r w:rsidR="009D3FBC" w:rsidRPr="001273C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ոոպերատիվների </w:t>
      </w:r>
      <w:r w:rsidR="009D3FBC">
        <w:rPr>
          <w:rFonts w:ascii="GHEA Grapalat" w:eastAsia="Arial Unicode MS" w:hAnsi="GHEA Grapalat" w:cs="Arial Unicode MS"/>
          <w:sz w:val="24"/>
          <w:szCs w:val="24"/>
          <w:lang w:val="hy-AM"/>
        </w:rPr>
        <w:t>մ</w:t>
      </w:r>
      <w:r w:rsidR="009D3FBC" w:rsidRPr="001273CB">
        <w:rPr>
          <w:rFonts w:ascii="GHEA Grapalat" w:eastAsia="Arial Unicode MS" w:hAnsi="GHEA Grapalat" w:cs="Arial Unicode MS"/>
          <w:sz w:val="24"/>
          <w:szCs w:val="24"/>
          <w:lang w:val="hy-AM"/>
        </w:rPr>
        <w:t>ասին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  <w:lang w:val="af-ZA"/>
        </w:rPr>
        <w:t></w:t>
      </w:r>
      <w:r w:rsidR="009D3FBC" w:rsidRPr="001273C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D3FBC">
        <w:rPr>
          <w:rFonts w:ascii="GHEA Grapalat" w:eastAsia="Arial Unicode MS" w:hAnsi="GHEA Grapalat" w:cs="Arial Unicode MS"/>
          <w:sz w:val="24"/>
          <w:szCs w:val="24"/>
          <w:lang w:val="hy-AM"/>
        </w:rPr>
        <w:t>և</w:t>
      </w:r>
      <w:r w:rsidR="009D3FBC" w:rsidRPr="001273C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  <w:lang w:val="af-ZA"/>
        </w:rPr>
        <w:t></w:t>
      </w:r>
      <w:r w:rsidR="009D3FBC" w:rsidRPr="001273CB">
        <w:rPr>
          <w:rFonts w:ascii="GHEA Grapalat" w:hAnsi="GHEA Grapalat" w:cs="Sylfaen"/>
          <w:bCs/>
          <w:sz w:val="24"/>
          <w:szCs w:val="24"/>
          <w:lang w:val="hy-AM"/>
        </w:rPr>
        <w:t xml:space="preserve">Հայաստանի Հանրապետության </w:t>
      </w:r>
      <w:r w:rsidR="009D3FBC">
        <w:rPr>
          <w:rFonts w:ascii="GHEA Grapalat" w:hAnsi="GHEA Grapalat" w:cs="Sylfaen"/>
          <w:bCs/>
          <w:sz w:val="24"/>
          <w:szCs w:val="24"/>
          <w:lang w:val="hy-AM"/>
        </w:rPr>
        <w:t>ք</w:t>
      </w:r>
      <w:r w:rsidR="009D3FBC" w:rsidRPr="001273CB">
        <w:rPr>
          <w:rFonts w:ascii="GHEA Grapalat" w:hAnsi="GHEA Grapalat" w:cs="Sylfaen"/>
          <w:bCs/>
          <w:sz w:val="24"/>
          <w:szCs w:val="24"/>
          <w:lang w:val="hy-AM"/>
        </w:rPr>
        <w:t xml:space="preserve">աղաքացիական </w:t>
      </w:r>
      <w:r w:rsidR="009D3FBC">
        <w:rPr>
          <w:rFonts w:ascii="GHEA Grapalat" w:hAnsi="GHEA Grapalat" w:cs="Sylfaen"/>
          <w:bCs/>
          <w:sz w:val="24"/>
          <w:szCs w:val="24"/>
          <w:lang w:val="hy-AM"/>
        </w:rPr>
        <w:t>օ</w:t>
      </w:r>
      <w:r w:rsidR="009D3FBC" w:rsidRPr="001273CB">
        <w:rPr>
          <w:rFonts w:ascii="GHEA Grapalat" w:hAnsi="GHEA Grapalat" w:cs="Sylfaen"/>
          <w:bCs/>
          <w:sz w:val="24"/>
          <w:szCs w:val="24"/>
          <w:lang w:val="hy-AM"/>
        </w:rPr>
        <w:t xml:space="preserve">րենսգրքում </w:t>
      </w:r>
      <w:r w:rsidR="009D3FBC">
        <w:rPr>
          <w:rFonts w:ascii="GHEA Grapalat" w:hAnsi="GHEA Grapalat" w:cs="Sylfaen"/>
          <w:bCs/>
          <w:sz w:val="24"/>
          <w:szCs w:val="24"/>
          <w:lang w:val="hy-AM"/>
        </w:rPr>
        <w:t>փ</w:t>
      </w:r>
      <w:r w:rsidR="009D3FBC" w:rsidRPr="001273CB">
        <w:rPr>
          <w:rFonts w:ascii="GHEA Grapalat" w:hAnsi="GHEA Grapalat" w:cs="Sylfaen"/>
          <w:bCs/>
          <w:sz w:val="24"/>
          <w:szCs w:val="24"/>
          <w:lang w:val="hy-AM"/>
        </w:rPr>
        <w:t xml:space="preserve">ոփոխություն </w:t>
      </w:r>
      <w:r w:rsidR="009D3FBC">
        <w:rPr>
          <w:rFonts w:ascii="GHEA Grapalat" w:hAnsi="GHEA Grapalat" w:cs="Sylfaen"/>
          <w:bCs/>
          <w:sz w:val="24"/>
          <w:szCs w:val="24"/>
          <w:lang w:val="hy-AM"/>
        </w:rPr>
        <w:t>կ</w:t>
      </w:r>
      <w:r w:rsidR="009D3FBC" w:rsidRPr="001273CB">
        <w:rPr>
          <w:rFonts w:ascii="GHEA Grapalat" w:hAnsi="GHEA Grapalat" w:cs="Sylfaen"/>
          <w:bCs/>
          <w:sz w:val="24"/>
          <w:szCs w:val="24"/>
          <w:lang w:val="hy-AM"/>
        </w:rPr>
        <w:t xml:space="preserve">ատարելու </w:t>
      </w:r>
      <w:r w:rsidR="009D3FBC">
        <w:rPr>
          <w:rFonts w:ascii="GHEA Grapalat" w:hAnsi="GHEA Grapalat" w:cs="Sylfaen"/>
          <w:bCs/>
          <w:sz w:val="24"/>
          <w:szCs w:val="24"/>
          <w:lang w:val="hy-AM"/>
        </w:rPr>
        <w:t>մ</w:t>
      </w:r>
      <w:r w:rsidR="009D3FBC" w:rsidRPr="001273CB">
        <w:rPr>
          <w:rFonts w:ascii="GHEA Grapalat" w:hAnsi="GHEA Grapalat" w:cs="Sylfaen"/>
          <w:bCs/>
          <w:sz w:val="24"/>
          <w:szCs w:val="24"/>
          <w:lang w:val="hy-AM"/>
        </w:rPr>
        <w:t>ասին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  <w:lang w:val="af-ZA"/>
        </w:rPr>
        <w:t></w:t>
      </w:r>
      <w:r w:rsidR="009D3FBC" w:rsidRPr="001273C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Հայաստանի Հանրապետության </w:t>
      </w:r>
      <w:r w:rsidR="009D3FBC">
        <w:rPr>
          <w:rFonts w:ascii="GHEA Grapalat" w:eastAsia="Arial Unicode MS" w:hAnsi="GHEA Grapalat" w:cs="Arial Unicode MS"/>
          <w:sz w:val="24"/>
          <w:szCs w:val="24"/>
          <w:lang w:val="ru-RU"/>
        </w:rPr>
        <w:t>օ</w:t>
      </w:r>
      <w:r w:rsidR="009D3FBC" w:rsidRPr="001273CB">
        <w:rPr>
          <w:rFonts w:ascii="GHEA Grapalat" w:eastAsia="Arial Unicode MS" w:hAnsi="GHEA Grapalat" w:cs="Arial Unicode MS"/>
          <w:sz w:val="24"/>
          <w:szCs w:val="24"/>
          <w:lang w:val="hy-AM"/>
        </w:rPr>
        <w:t>րենք</w:t>
      </w:r>
      <w:r w:rsidR="009D3FBC" w:rsidRPr="001273CB">
        <w:rPr>
          <w:rFonts w:ascii="GHEA Grapalat" w:eastAsia="Arial Unicode MS" w:hAnsi="GHEA Grapalat" w:cs="Arial Unicode MS"/>
          <w:sz w:val="24"/>
          <w:szCs w:val="24"/>
        </w:rPr>
        <w:t>ներ</w:t>
      </w:r>
      <w:r w:rsidR="009D3FBC" w:rsidRPr="001273C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ի </w:t>
      </w:r>
      <w:r w:rsidR="009D3FBC">
        <w:rPr>
          <w:rFonts w:ascii="GHEA Grapalat" w:eastAsia="Arial Unicode MS" w:hAnsi="GHEA Grapalat" w:cs="Arial Unicode MS"/>
          <w:sz w:val="24"/>
          <w:szCs w:val="24"/>
          <w:lang w:val="ru-RU"/>
        </w:rPr>
        <w:t>ն</w:t>
      </w:r>
      <w:r w:rsidR="009D3FBC" w:rsidRPr="001273CB">
        <w:rPr>
          <w:rFonts w:ascii="GHEA Grapalat" w:hAnsi="GHEA Grapalat" w:cs="Sylfaen"/>
          <w:bCs/>
          <w:sz w:val="24"/>
          <w:szCs w:val="24"/>
          <w:lang w:val="hy-AM"/>
        </w:rPr>
        <w:t>ախագծերի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7B0772">
        <w:rPr>
          <w:rFonts w:ascii="GHEA Grapalat" w:eastAsia="Arial Unicode MS" w:hAnsi="GHEA Grapalat" w:cs="Arial Unicode MS"/>
          <w:sz w:val="24"/>
          <w:szCs w:val="24"/>
        </w:rPr>
        <w:t>ընդունման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</w:rPr>
        <w:t>դեպքում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</w:rPr>
        <w:t>պետական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</w:rPr>
        <w:t>բյուջեում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</w:rPr>
        <w:t>ծախսերի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</w:rPr>
        <w:t>ավելացում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</w:rPr>
        <w:t>կամ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</w:rPr>
        <w:t>եկամուտների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</w:rPr>
        <w:t>նվազեցում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</w:rPr>
        <w:t>չի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</w:rPr>
        <w:t>նախատեսվում</w:t>
      </w:r>
      <w:r w:rsidR="009D3FBC" w:rsidRPr="009D3FBC">
        <w:rPr>
          <w:rFonts w:ascii="GHEA Grapalat" w:eastAsia="Arial Unicode MS" w:hAnsi="GHEA Grapalat" w:cs="Arial Unicode MS"/>
          <w:sz w:val="24"/>
          <w:szCs w:val="24"/>
          <w:lang w:val="af-ZA"/>
        </w:rPr>
        <w:t>:</w:t>
      </w:r>
      <w:r w:rsidRPr="007B0772">
        <w:rPr>
          <w:rFonts w:ascii="GHEA Grapalat" w:eastAsia="Arial Unicode MS" w:hAnsi="GHEA Grapalat" w:cs="Arial Unicode MS"/>
          <w:sz w:val="24"/>
          <w:szCs w:val="24"/>
          <w:lang w:val="af-ZA"/>
        </w:rPr>
        <w:t>:</w:t>
      </w:r>
    </w:p>
    <w:p w:rsidR="007B0772" w:rsidRPr="007B0772" w:rsidRDefault="007B0772" w:rsidP="007B0772">
      <w:pPr>
        <w:jc w:val="center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7B0772" w:rsidRPr="007B0772" w:rsidRDefault="007B0772" w:rsidP="007B0772">
      <w:pPr>
        <w:jc w:val="center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7B0772" w:rsidRPr="007B0772" w:rsidRDefault="007B0772" w:rsidP="007B0772">
      <w:pPr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</w:p>
    <w:p w:rsidR="007B0772" w:rsidRPr="009D3FBC" w:rsidRDefault="007B0772" w:rsidP="007B0772">
      <w:pPr>
        <w:rPr>
          <w:rFonts w:ascii="GHEA Grapalat" w:hAnsi="GHEA Grapalat"/>
          <w:sz w:val="24"/>
          <w:szCs w:val="24"/>
          <w:lang w:val="af-ZA"/>
        </w:rPr>
      </w:pPr>
    </w:p>
    <w:p w:rsidR="007B0772" w:rsidRPr="007B0772" w:rsidRDefault="007B0772" w:rsidP="007B077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7B0772" w:rsidRPr="007B0772" w:rsidRDefault="007B0772" w:rsidP="007B077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7B0772" w:rsidRPr="007B0772" w:rsidSect="008E2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F6762"/>
    <w:multiLevelType w:val="hybridMultilevel"/>
    <w:tmpl w:val="1C6CC69E"/>
    <w:lvl w:ilvl="0" w:tplc="1A5A4DA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D1BBE"/>
    <w:multiLevelType w:val="hybridMultilevel"/>
    <w:tmpl w:val="4B50C064"/>
    <w:lvl w:ilvl="0" w:tplc="13B8BE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HEA Grapalat" w:eastAsia="Arial Unicode MS" w:hAnsi="GHEA Grapalat" w:cs="Arial Unicode M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7D2"/>
    <w:rsid w:val="00123C6F"/>
    <w:rsid w:val="00125CBC"/>
    <w:rsid w:val="001273CB"/>
    <w:rsid w:val="002337D2"/>
    <w:rsid w:val="00276E5F"/>
    <w:rsid w:val="002B6C95"/>
    <w:rsid w:val="002E2688"/>
    <w:rsid w:val="005E7A9E"/>
    <w:rsid w:val="007B0772"/>
    <w:rsid w:val="008457AB"/>
    <w:rsid w:val="00895DFE"/>
    <w:rsid w:val="008E2E66"/>
    <w:rsid w:val="009566FA"/>
    <w:rsid w:val="009A1E25"/>
    <w:rsid w:val="009D3FBC"/>
    <w:rsid w:val="009E57CC"/>
    <w:rsid w:val="00AD72B4"/>
    <w:rsid w:val="00B97787"/>
    <w:rsid w:val="00CA2EC2"/>
    <w:rsid w:val="00FB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7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37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NormalWeb">
    <w:name w:val="Normal (Web)"/>
    <w:basedOn w:val="Normal"/>
    <w:uiPriority w:val="99"/>
    <w:unhideWhenUsed/>
    <w:rsid w:val="001273CB"/>
    <w:pPr>
      <w:spacing w:before="100" w:beforeAutospacing="1" w:after="100" w:afterAutospacing="1"/>
    </w:pPr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7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37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NormalWeb">
    <w:name w:val="Normal (Web)"/>
    <w:basedOn w:val="Normal"/>
    <w:uiPriority w:val="99"/>
    <w:unhideWhenUsed/>
    <w:rsid w:val="001273CB"/>
    <w:pPr>
      <w:spacing w:before="100" w:beforeAutospacing="1" w:after="100" w:afterAutospacing="1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6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Armenak Khachatryan</cp:lastModifiedBy>
  <cp:revision>2</cp:revision>
  <dcterms:created xsi:type="dcterms:W3CDTF">2015-12-03T12:19:00Z</dcterms:created>
  <dcterms:modified xsi:type="dcterms:W3CDTF">2015-12-03T12:19:00Z</dcterms:modified>
</cp:coreProperties>
</file>