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85" w:rsidRPr="00A23560" w:rsidRDefault="005A5085" w:rsidP="00731A0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color w:val="0D0D0D"/>
          <w:sz w:val="24"/>
          <w:szCs w:val="24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Հ Ի Մ Ն Ա Վ Ո Ր ՈՒ Մ</w:t>
      </w:r>
    </w:p>
    <w:p w:rsidR="005A5085" w:rsidRPr="00E03F7C" w:rsidRDefault="00C56A73" w:rsidP="004855D8">
      <w:pPr>
        <w:shd w:val="clear" w:color="auto" w:fill="FFFFFF"/>
        <w:spacing w:after="0" w:line="240" w:lineRule="auto"/>
        <w:jc w:val="center"/>
        <w:rPr>
          <w:rStyle w:val="Strong"/>
          <w:rFonts w:ascii="GHEA Grapalat" w:eastAsia="Times New Roman" w:hAnsi="GHEA Grapalat" w:cs="Sylfaen"/>
          <w:b w:val="0"/>
          <w:sz w:val="24"/>
          <w:szCs w:val="24"/>
          <w:lang w:val="hy-AM"/>
        </w:rPr>
      </w:pPr>
      <w:r w:rsidRPr="004855D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855D8" w:rsidRPr="004855D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 ԿԱԶՄԱԿԵՐՊԵԼՈՒ ՄԱՍԻՆ</w:t>
      </w:r>
      <w:r w:rsidRPr="00E03F7C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A23560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 ՎԵՐԱԲԵՐՅԱԼ</w:t>
      </w:r>
    </w:p>
    <w:p w:rsidR="005A5085" w:rsidRPr="004855D8" w:rsidRDefault="005A5085" w:rsidP="00731A07">
      <w:pPr>
        <w:pStyle w:val="mechtex"/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</w:p>
    <w:p w:rsidR="005A5085" w:rsidRDefault="005A5085" w:rsidP="00731A0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Անհրաժեշտությունը</w:t>
      </w:r>
      <w:proofErr w:type="spellEnd"/>
    </w:p>
    <w:p w:rsidR="00285896" w:rsidRPr="00AC0846" w:rsidRDefault="00285896" w:rsidP="00AC084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b/>
          <w:color w:val="0D0D0D"/>
          <w:sz w:val="24"/>
          <w:szCs w:val="24"/>
        </w:rPr>
      </w:pPr>
      <w:r w:rsidRPr="00A23560">
        <w:rPr>
          <w:rFonts w:ascii="GHEA Grapalat" w:hAnsi="GHEA Grapalat" w:cs="Arial"/>
          <w:bCs/>
          <w:color w:val="000000" w:themeColor="text1"/>
          <w:sz w:val="24"/>
          <w:szCs w:val="24"/>
          <w:lang w:val="fr-FR"/>
        </w:rPr>
        <w:t>«</w:t>
      </w:r>
      <w:r w:rsidRPr="00A23560">
        <w:rPr>
          <w:rFonts w:ascii="GHEA Grapalat" w:hAnsi="GHEA Grapalat" w:cs="Arial"/>
          <w:bCs/>
          <w:color w:val="000000" w:themeColor="text1"/>
          <w:sz w:val="24"/>
          <w:szCs w:val="24"/>
        </w:rPr>
        <w:t>ՀՀ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Վայոց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ձորի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մարզի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Ջերմուկ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համայնքում</w:t>
      </w:r>
      <w:proofErr w:type="spellEnd"/>
      <w:r w:rsidRPr="00A23560">
        <w:rPr>
          <w:rFonts w:ascii="GHEA Grapalat" w:hAnsi="GHEA Grapalat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տարածքային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զարգացման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աճի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բևեռի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ձևավորում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»</w:t>
      </w:r>
      <w:r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ծրագրի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իրականացման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համար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2018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թվականին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հատկացվել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է</w:t>
      </w:r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 3.4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</w:rPr>
        <w:t>մլրդ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</w:rPr>
        <w:t>դրամ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</w:rPr>
        <w:t>որից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 27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>.09.</w:t>
      </w:r>
      <w:r>
        <w:rPr>
          <w:rFonts w:ascii="GHEA Grapalat" w:hAnsi="GHEA Grapalat"/>
          <w:bCs/>
          <w:color w:val="000000" w:themeColor="text1"/>
          <w:sz w:val="24"/>
          <w:szCs w:val="24"/>
        </w:rPr>
        <w:t>2018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թ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>.</w:t>
      </w:r>
      <w:r>
        <w:rPr>
          <w:rFonts w:ascii="GHEA Grapalat" w:hAnsi="GHEA Grapalat"/>
          <w:bCs/>
          <w:color w:val="000000" w:themeColor="text1"/>
          <w:sz w:val="24"/>
          <w:szCs w:val="24"/>
        </w:rPr>
        <w:t xml:space="preserve"> N 1072-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որոշմամբ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ծրագրին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հատկացված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գումարը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նվազել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է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և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մնացորդը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կազմում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է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1</w:t>
      </w:r>
      <w:r w:rsidR="00CA30F1" w:rsidRPr="00CA30F1">
        <w:rPr>
          <w:rFonts w:ascii="GHEA Grapalat" w:hAnsi="GHEA Grapalat"/>
          <w:bCs/>
          <w:color w:val="000000" w:themeColor="text1"/>
          <w:sz w:val="24"/>
          <w:szCs w:val="24"/>
        </w:rPr>
        <w:t>,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>1</w:t>
      </w:r>
      <w:r w:rsidR="00CA30F1" w:rsidRPr="00CA30F1">
        <w:rPr>
          <w:rFonts w:ascii="GHEA Grapalat" w:hAnsi="GHEA Grapalat"/>
          <w:bCs/>
          <w:color w:val="000000" w:themeColor="text1"/>
          <w:sz w:val="24"/>
          <w:szCs w:val="24"/>
        </w:rPr>
        <w:t>77.3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A30F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մլն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դրամ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,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սակայն</w:t>
      </w:r>
      <w:r w:rsidRPr="0028589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Ծրագրի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երեք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միջոցառումների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շրջա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softHyphen/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նակ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softHyphen/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նե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softHyphen/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րում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կնքված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կապալի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պայմանագրերի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հիման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վրա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սկսված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շինարարական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աշխատանք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softHyphen/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ների</w:t>
      </w:r>
      <w:r w:rsidR="00FD5D5A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իրականացման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համար</w:t>
      </w:r>
      <w:r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անհրաժեշտ</w:t>
      </w:r>
      <w:r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գումարը</w:t>
      </w:r>
      <w:r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կազմում</w:t>
      </w:r>
      <w:r w:rsidR="00886EB1" w:rsidRPr="00886EB1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է</w:t>
      </w:r>
      <w:r w:rsidR="00886EB1" w:rsidRPr="00886EB1">
        <w:rPr>
          <w:rFonts w:ascii="GHEA Grapalat" w:hAnsi="GHEA Grapalat"/>
          <w:bCs/>
          <w:color w:val="000000" w:themeColor="text1"/>
          <w:sz w:val="24"/>
          <w:szCs w:val="24"/>
        </w:rPr>
        <w:t xml:space="preserve"> 304,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</w:rPr>
        <w:t>878</w:t>
      </w:r>
      <w:r w:rsidR="00886EB1" w:rsidRPr="00886EB1">
        <w:rPr>
          <w:rFonts w:ascii="GHEA Grapalat" w:hAnsi="GHEA Grapalat"/>
          <w:bCs/>
          <w:color w:val="000000" w:themeColor="text1"/>
          <w:sz w:val="24"/>
          <w:szCs w:val="24"/>
        </w:rPr>
        <w:t xml:space="preserve">.0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հազար</w:t>
      </w:r>
      <w:r w:rsidR="00886EB1" w:rsidRPr="00886EB1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դրամ</w:t>
      </w:r>
      <w:r w:rsidR="00886EB1" w:rsidRPr="00886EB1">
        <w:rPr>
          <w:rFonts w:ascii="GHEA Grapalat" w:hAnsi="GHEA Grapalat"/>
          <w:bCs/>
          <w:color w:val="000000" w:themeColor="text1"/>
          <w:sz w:val="24"/>
          <w:szCs w:val="24"/>
        </w:rPr>
        <w:t xml:space="preserve">, </w:t>
      </w:r>
      <w:r w:rsidR="003F20F1">
        <w:rPr>
          <w:rFonts w:ascii="GHEA Grapalat" w:hAnsi="GHEA Grapalat" w:cs="Sylfaen"/>
          <w:color w:val="000000" w:themeColor="text1"/>
          <w:sz w:val="24"/>
          <w:szCs w:val="24"/>
        </w:rPr>
        <w:t>ուստի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ծրագրի գ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softHyphen/>
        <w:t>ծով մնացած 872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</w:rPr>
        <w:t>,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467.3 հազար դրամը </w:t>
      </w:r>
      <w:r w:rsidR="00FD5D5A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առաջարկ</w:t>
      </w:r>
      <w:r w:rsidR="00CA30F1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վում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A30F1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A30F1" w:rsidRPr="00CA30F1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վերաբաշխել ՀՀ կառավարության պահուստային ֆոնդ</w:t>
      </w:r>
      <w:r w:rsidR="00AC0846" w:rsidRPr="00AC0846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որով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պայմանավորված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առաջարկ</w:t>
      </w:r>
      <w:r w:rsidR="00CA30F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վ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ում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CA30F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է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ՀՀ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2018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թվականի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պետական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բյուջեում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կատարել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համապատասխան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r w:rsidR="00886EB1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վերաբաշխումներ</w:t>
      </w:r>
      <w:r w:rsidR="00886EB1" w:rsidRPr="00AC0846">
        <w:rPr>
          <w:rFonts w:ascii="GHEA Grapalat" w:hAnsi="GHEA Grapalat"/>
          <w:bCs/>
          <w:color w:val="000000" w:themeColor="text1"/>
          <w:sz w:val="24"/>
          <w:szCs w:val="24"/>
        </w:rPr>
        <w:t xml:space="preserve">: </w:t>
      </w:r>
    </w:p>
    <w:p w:rsidR="005B386C" w:rsidRPr="00A23560" w:rsidRDefault="009A0892" w:rsidP="00731A0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</w:pPr>
      <w:r w:rsidRPr="00A2356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Որոշման նախագծով առաջարկվում է </w:t>
      </w:r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 xml:space="preserve">ՀՀ 2018թ.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բյուջեով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9278CB" w:rsidRPr="00A23560">
        <w:rPr>
          <w:rFonts w:ascii="GHEA Grapalat" w:hAnsi="GHEA Grapalat" w:cs="Arial"/>
          <w:bCs/>
          <w:color w:val="000000" w:themeColor="text1"/>
          <w:sz w:val="24"/>
          <w:szCs w:val="24"/>
          <w:lang w:val="fr-FR"/>
        </w:rPr>
        <w:t>«</w:t>
      </w:r>
      <w:r w:rsidR="00AA51F7" w:rsidRPr="00A23560">
        <w:rPr>
          <w:rFonts w:ascii="GHEA Grapalat" w:hAnsi="GHEA Grapalat" w:cs="Arial"/>
          <w:bCs/>
          <w:color w:val="000000" w:themeColor="text1"/>
          <w:sz w:val="24"/>
          <w:szCs w:val="24"/>
        </w:rPr>
        <w:t>ՀՀ</w:t>
      </w:r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</w:rPr>
        <w:t>Վայոց</w:t>
      </w:r>
      <w:proofErr w:type="spellEnd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</w:rPr>
        <w:t>ձորի</w:t>
      </w:r>
      <w:proofErr w:type="spellEnd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</w:rPr>
        <w:t>մարզի</w:t>
      </w:r>
      <w:proofErr w:type="spellEnd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</w:rPr>
        <w:t>Ջերմուկ</w:t>
      </w:r>
      <w:proofErr w:type="spellEnd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A51F7" w:rsidRPr="00A23560">
        <w:rPr>
          <w:rFonts w:ascii="GHEA Grapalat" w:hAnsi="GHEA Grapalat"/>
          <w:bCs/>
          <w:color w:val="000000" w:themeColor="text1"/>
          <w:sz w:val="24"/>
          <w:szCs w:val="24"/>
        </w:rPr>
        <w:t>համայնքում</w:t>
      </w:r>
      <w:proofErr w:type="spellEnd"/>
      <w:r w:rsidR="002D09F7" w:rsidRPr="00A23560">
        <w:rPr>
          <w:rFonts w:ascii="GHEA Grapalat" w:hAnsi="GHEA Grapalat"/>
          <w:lang w:val="fr-FR"/>
        </w:rPr>
        <w:t xml:space="preserve"> </w:t>
      </w:r>
      <w:proofErr w:type="spellStart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</w:rPr>
        <w:t>տարածքային</w:t>
      </w:r>
      <w:proofErr w:type="spellEnd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</w:rPr>
        <w:t>զարգացման</w:t>
      </w:r>
      <w:proofErr w:type="spellEnd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</w:rPr>
        <w:t>աճի</w:t>
      </w:r>
      <w:proofErr w:type="spellEnd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</w:rPr>
        <w:t>բևեռի</w:t>
      </w:r>
      <w:proofErr w:type="spellEnd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</w:rPr>
        <w:t>ձևավորում</w:t>
      </w:r>
      <w:proofErr w:type="spellEnd"/>
      <w:r w:rsidR="009278CB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»</w:t>
      </w:r>
      <w:r w:rsidR="002D09F7"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ծրագրում</w:t>
      </w:r>
      <w:proofErr w:type="spellEnd"/>
      <w:r w:rsidR="00F068ED" w:rsidRPr="004855D8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F068ED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ներառված</w:t>
      </w:r>
      <w:proofErr w:type="spellEnd"/>
      <w:r w:rsidR="00F068ED" w:rsidRPr="004855D8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="005B386C" w:rsidRPr="00A23560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միջոցառումների</w:t>
      </w:r>
      <w:proofErr w:type="spellEnd"/>
      <w:r w:rsidR="005B386C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իրականացման</w:t>
      </w:r>
      <w:proofErr w:type="spellEnd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համար</w:t>
      </w:r>
      <w:proofErr w:type="spellEnd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նախատեսված</w:t>
      </w:r>
      <w:proofErr w:type="spellEnd"/>
      <w:r w:rsidR="00F068ED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90B18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գումարներ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ում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կատարել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փոփոխություններ</w:t>
      </w:r>
      <w:proofErr w:type="spellEnd"/>
      <w:r w:rsidR="00090B18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:</w:t>
      </w:r>
    </w:p>
    <w:p w:rsidR="00214CCF" w:rsidRPr="004855D8" w:rsidRDefault="00214CCF" w:rsidP="00214CCF">
      <w:pPr>
        <w:spacing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proofErr w:type="spellStart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Որոշման</w:t>
      </w:r>
      <w:proofErr w:type="spellEnd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նախագծով</w:t>
      </w:r>
      <w:proofErr w:type="spellEnd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առաջարկվում</w:t>
      </w:r>
      <w:proofErr w:type="spellEnd"/>
      <w:r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է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սահմանել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,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որ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="00AC0846" w:rsidRPr="00AC0846">
        <w:rPr>
          <w:rFonts w:ascii="GHEA Grapalat" w:eastAsia="Times New Roman" w:hAnsi="GHEA Grapalat"/>
          <w:sz w:val="24"/>
          <w:szCs w:val="24"/>
          <w:lang w:val="hy-AM" w:eastAsia="ru-RU"/>
        </w:rPr>
        <w:t>«ՀՀ Վայոց ձորի մարզի Ջերմուկ համայնքում տարածքային զարգացման աճի բևեռի ձևավորում» ծրագրի իրականացման շրջանակում ՀՀ Վայոց ձորի մարզի Ջերմուկ համայնքի կողմից նախագծանախահաշվային փաստաթղթերի ձեռքբերումը իրականացվում է «Գնումների մասին» օրենքի 23-րդ հոդվածի 1-ին մասի 2-րդ կետի հիման վրա՝ մեկ անձից գնման ձևով, կնքվելիք պայմանագրերի պահանջները տարածելով կողմերի միջև փաստացի ծագած հարաբերությունների նկատմամբ: Ընդ որում սույն կետում նշված մեկ անձից գնման գործընթացների նկատմամբ չեն կիրառվում ՀՀ կառավարության 2017 թվականի մայիսի 4-ի N 526-Ն որոշման N 1 հավել</w:t>
      </w:r>
      <w:r w:rsidR="00AC0846" w:rsidRPr="00AC0846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վածի 21-րդ կետի 1-ին ենթակետի «դ» </w:t>
      </w:r>
      <w:r w:rsidR="00AC0846" w:rsidRPr="00AC0846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պարբերության, 71-րդ կետի 1-ին ենթակետի «ա» պարբերության, ինչպես նաև ՀՀ</w:t>
      </w:r>
      <w:r w:rsidR="00AC0846" w:rsidRPr="00AC084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AC0846" w:rsidRPr="00AC0846">
        <w:rPr>
          <w:rFonts w:ascii="GHEA Grapalat" w:eastAsia="Times New Roman" w:hAnsi="GHEA Grapalat"/>
          <w:sz w:val="24"/>
          <w:szCs w:val="24"/>
          <w:lang w:val="hy-AM" w:eastAsia="ru-RU"/>
        </w:rPr>
        <w:t>կառավարության 2017 թվականի ապրիլի 6-ի N 386-Ն որոշման 2-րդ կետի 1-ին ենթակետի պահանջները</w:t>
      </w:r>
      <w:r w:rsidR="00AC0846" w:rsidRPr="00AC0846">
        <w:rPr>
          <w:rFonts w:ascii="GHEA Grapalat" w:eastAsia="Times New Roman" w:hAnsi="GHEA Grapalat"/>
          <w:sz w:val="24"/>
          <w:szCs w:val="24"/>
          <w:lang w:val="fr-FR" w:eastAsia="ru-RU"/>
        </w:rPr>
        <w:t>:</w:t>
      </w:r>
    </w:p>
    <w:p w:rsidR="005A5085" w:rsidRPr="00A23560" w:rsidRDefault="005A5085" w:rsidP="00731A0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D0D0D"/>
          <w:sz w:val="24"/>
          <w:szCs w:val="24"/>
          <w:lang w:val="pt-BR"/>
        </w:rPr>
      </w:pPr>
      <w:proofErr w:type="spellStart"/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proofErr w:type="spellEnd"/>
      <w:r w:rsidRPr="00A23560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proofErr w:type="spellEnd"/>
      <w:r w:rsidRPr="00A23560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A23560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  <w:proofErr w:type="spellEnd"/>
    </w:p>
    <w:p w:rsidR="009B7916" w:rsidRPr="00A23560" w:rsidRDefault="009B7916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Վ</w:t>
      </w:r>
      <w:r w:rsidR="00D82695" w:rsidRPr="00A2356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երը նշված ծրագր</w:t>
      </w:r>
      <w:r w:rsidR="00F962A9" w:rsidRPr="00A2356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AC0846" w:rsidRPr="00AC0846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շրջա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softHyphen/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նակ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softHyphen/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նե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softHyphen/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րում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երեք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միջոցառումների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գծով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կնքված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կապալի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պայմանագրերի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հիման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վրա</w:t>
      </w:r>
      <w:r w:rsidR="00AC0846" w:rsidRPr="00AC084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AC0846">
        <w:rPr>
          <w:rFonts w:ascii="GHEA Grapalat" w:hAnsi="GHEA Grapalat"/>
          <w:bCs/>
          <w:color w:val="000000" w:themeColor="text1"/>
          <w:sz w:val="24"/>
          <w:szCs w:val="24"/>
          <w:lang w:val="ru-RU"/>
        </w:rPr>
        <w:t>ա</w:t>
      </w:r>
      <w:r w:rsidR="00F962A9" w:rsidRPr="00A2356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նհրաժեշտություն է առաջացել կատարել փոփոխություններ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`</w:t>
      </w:r>
    </w:p>
    <w:p w:rsidR="00871CC4" w:rsidRDefault="00161D85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1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).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Բյուջետային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ծախսերի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գործառական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դասակարգման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04.05.01.21 </w:t>
      </w:r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ծրագրում</w:t>
      </w:r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ներառված</w:t>
      </w:r>
      <w:r w:rsidR="009B7916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«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Կեչուտ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թաղամասում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ներթաղամասային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ճանապարհների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մայթերի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բարեկարգում</w:t>
      </w:r>
      <w:proofErr w:type="spellEnd"/>
      <w:r w:rsidR="009B7916" w:rsidRPr="00DB230E">
        <w:rPr>
          <w:rFonts w:ascii="GHEA Grapalat" w:hAnsi="GHEA Grapalat"/>
          <w:b/>
          <w:bCs/>
          <w:color w:val="000000" w:themeColor="text1"/>
          <w:sz w:val="24"/>
          <w:szCs w:val="24"/>
          <w:lang w:val="fr-FR"/>
        </w:rPr>
        <w:t>»</w:t>
      </w:r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միջոցառման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իրականացման</w:t>
      </w:r>
      <w:proofErr w:type="spellEnd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B7916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համար</w:t>
      </w:r>
      <w:proofErr w:type="spellEnd"/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871CC4"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871CC4"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առաջարկվել</w:t>
      </w:r>
      <w:proofErr w:type="spellEnd"/>
      <w:r w:rsidR="008C7AFB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 </w:t>
      </w:r>
      <w:r w:rsid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176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662.4</w:t>
      </w:r>
      <w:r w:rsidR="008C7AFB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C7AFB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հազար</w:t>
      </w:r>
      <w:proofErr w:type="spellEnd"/>
      <w:r w:rsidR="008C7AFB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C7AFB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դրամ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ուստի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անհրաժեշտ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նշված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գումարի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չափով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իրականացնել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վերաբաշխում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«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Ջերմուկ</w:t>
      </w:r>
      <w:proofErr w:type="spellEnd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քաղաքի</w:t>
      </w:r>
      <w:proofErr w:type="spellEnd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փողոցների</w:t>
      </w:r>
      <w:proofErr w:type="spellEnd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շինարարական</w:t>
      </w:r>
      <w:proofErr w:type="spellEnd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բարեկարգում</w:t>
      </w:r>
      <w:proofErr w:type="spellEnd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871CC4"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միջոցառման</w:t>
      </w:r>
      <w:proofErr w:type="spellEnd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համար</w:t>
      </w:r>
      <w:proofErr w:type="spellEnd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նախատեսված</w:t>
      </w:r>
      <w:proofErr w:type="spellEnd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գումարներից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: </w:t>
      </w:r>
    </w:p>
    <w:p w:rsidR="00161D85" w:rsidRPr="00A23560" w:rsidRDefault="00161D85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2356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2). Բ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յուջետային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ծախսերի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գործառական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դասակարգման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0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8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.0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1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.01.2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8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ծրագրում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ներառված`           </w:t>
      </w:r>
    </w:p>
    <w:p w:rsidR="001C5663" w:rsidRPr="001C5663" w:rsidRDefault="00161D85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- </w:t>
      </w:r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«</w:t>
      </w:r>
      <w:proofErr w:type="spellStart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Կեչուտ</w:t>
      </w:r>
      <w:proofErr w:type="spellEnd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թաղամասի</w:t>
      </w:r>
      <w:proofErr w:type="spellEnd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խաղահրապարակի</w:t>
      </w:r>
      <w:proofErr w:type="spellEnd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կազմակերպում</w:t>
      </w:r>
      <w:proofErr w:type="spellEnd"/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»</w:t>
      </w:r>
      <w:r w:rsidR="001C5663" w:rsidRPr="001C566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871CC4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միջոցառման</w:t>
      </w:r>
      <w:proofErr w:type="spellEnd"/>
      <w:r w:rsidR="00871CC4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իրականացման</w:t>
      </w:r>
      <w:proofErr w:type="spellEnd"/>
      <w:r w:rsidR="00871CC4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71CC4"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համար</w:t>
      </w:r>
      <w:proofErr w:type="spellEnd"/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871CC4"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871CC4"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="00871CC4"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առաջարկվել</w:t>
      </w:r>
      <w:proofErr w:type="spellEnd"/>
      <w:r w:rsidR="00871CC4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</w:t>
      </w:r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13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158.0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հազար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դրամ</w:t>
      </w:r>
      <w:proofErr w:type="spellEnd"/>
      <w:r w:rsidR="00871CC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,</w:t>
      </w:r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որը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ավել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 ՀՀ 2018թ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պետական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բ</w:t>
      </w:r>
      <w:r w:rsidR="001C5663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յ</w:t>
      </w:r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ուջեով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նախատեսված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գումարից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1C5663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1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1C5663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505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1C5663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4</w:t>
      </w:r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հազար</w:t>
      </w:r>
      <w:proofErr w:type="spellEnd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C5663"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դրամով</w:t>
      </w:r>
      <w:proofErr w:type="spellEnd"/>
      <w:r w:rsidR="001C5663" w:rsidRPr="00DB23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A76F81" w:rsidRPr="00A23560" w:rsidRDefault="00A76F81" w:rsidP="00A76F8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855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3) </w:t>
      </w:r>
      <w:r w:rsidRPr="00A2356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յուջետային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ծախսերի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գործառական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դասակարգման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0</w:t>
      </w:r>
      <w:r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6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.0</w:t>
      </w:r>
      <w:r w:rsidRPr="004855D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6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.01.</w:t>
      </w:r>
      <w:r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02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ծրագրում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ներառված`           </w:t>
      </w:r>
    </w:p>
    <w:p w:rsidR="00A76F81" w:rsidRPr="00844B50" w:rsidRDefault="00A76F81" w:rsidP="00A76F8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23560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- </w:t>
      </w:r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«</w:t>
      </w:r>
      <w:r w:rsidRPr="00A76F8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Ձախափնյա և աջափնյա թաղամասերի թվով 55 բնակելի շենքերի </w:t>
      </w:r>
      <w:proofErr w:type="spellStart"/>
      <w:r w:rsidRPr="00A76F8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շքամուտքերի</w:t>
      </w:r>
      <w:proofErr w:type="spellEnd"/>
      <w:r w:rsidRPr="00A76F8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նորոգում</w:t>
      </w:r>
      <w:r w:rsidRPr="00551F7B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>»</w:t>
      </w:r>
      <w:r w:rsidRPr="001C566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միջոցառման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իրականացման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համար</w:t>
      </w:r>
      <w:proofErr w:type="spellEnd"/>
      <w:r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71C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Pr="00E03F7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առաջարկվել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115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057.6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հազար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դրամ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,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որը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A76853" w:rsidRPr="00A7685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պակաս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է ՀՀ 2018թ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պետական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բ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յ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ուջեով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նախատեսված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գումարից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A76853" w:rsidRPr="00A7685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92</w:t>
      </w:r>
      <w:r w:rsidR="00844B50"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A76853" w:rsidRPr="00A7685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694.4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հազար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դրամով</w:t>
      </w:r>
      <w:proofErr w:type="spellEnd"/>
      <w:r w:rsidRPr="00DB23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844B50" w:rsidRDefault="00844B50" w:rsidP="00844B50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</w:pP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Որոշման նախագծով առաջարկվում է </w:t>
      </w:r>
      <w:r w:rsidRPr="00731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վերը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731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731A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միջոցառման իրականցման </w:t>
      </w:r>
      <w:r w:rsidRPr="00844B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 տնտեսված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գումարը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վերաբաշխ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ել </w:t>
      </w:r>
      <w:r w:rsidRPr="00844B5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ՀՀ կառավարության պահուստային ֆոնդ</w:t>
      </w:r>
      <w:r w:rsidRPr="00A2356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:</w:t>
      </w:r>
    </w:p>
    <w:p w:rsidR="00FB170C" w:rsidRPr="00844B50" w:rsidRDefault="00FB170C" w:rsidP="00844B50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A23560" w:rsidRPr="00A23560" w:rsidRDefault="00A23560" w:rsidP="00731A0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2356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և</w:t>
      </w:r>
      <w:r w:rsidRPr="00A235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A23560" w:rsidRPr="00EC2F65" w:rsidRDefault="00A23560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A23560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մշակվել է ՀՀ </w:t>
      </w:r>
      <w:proofErr w:type="spellStart"/>
      <w:r w:rsidRPr="00A23560">
        <w:rPr>
          <w:rFonts w:ascii="GHEA Grapalat" w:hAnsi="GHEA Grapalat"/>
          <w:sz w:val="24"/>
          <w:szCs w:val="24"/>
          <w:lang w:val="ru-RU"/>
        </w:rPr>
        <w:t>տարածքային</w:t>
      </w:r>
      <w:proofErr w:type="spellEnd"/>
      <w:r w:rsidRPr="00A2356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sz w:val="24"/>
          <w:szCs w:val="24"/>
          <w:lang w:val="ru-RU"/>
        </w:rPr>
        <w:t>կառավարման</w:t>
      </w:r>
      <w:proofErr w:type="spellEnd"/>
      <w:r w:rsidRPr="00A2356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/>
          <w:sz w:val="24"/>
          <w:szCs w:val="24"/>
          <w:lang w:val="ru-RU"/>
        </w:rPr>
        <w:t>և</w:t>
      </w:r>
      <w:r w:rsidRPr="00A2356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sz w:val="24"/>
          <w:szCs w:val="24"/>
          <w:lang w:val="ru-RU"/>
        </w:rPr>
        <w:t>զարգացման</w:t>
      </w:r>
      <w:proofErr w:type="spellEnd"/>
      <w:r w:rsidRPr="00A2356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sz w:val="24"/>
          <w:szCs w:val="24"/>
          <w:lang w:val="ru-RU"/>
        </w:rPr>
        <w:t>նախարարության</w:t>
      </w:r>
      <w:proofErr w:type="spellEnd"/>
      <w:r w:rsidRPr="00A23560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FB170C" w:rsidRPr="00EC2F65" w:rsidRDefault="00FB170C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A23560" w:rsidRPr="00A23560" w:rsidRDefault="00A23560" w:rsidP="00731A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A23560">
        <w:rPr>
          <w:rFonts w:ascii="GHEA Grapalat" w:hAnsi="GHEA Grapalat" w:cs="GHEA Grapalat"/>
          <w:b/>
          <w:sz w:val="24"/>
          <w:szCs w:val="24"/>
          <w:lang w:val="ru-RU"/>
        </w:rPr>
        <w:t>4</w:t>
      </w:r>
      <w:r w:rsidRPr="00A23560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A23560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A23560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A23560" w:rsidRPr="00A23560" w:rsidRDefault="00A23560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2018</w:t>
      </w:r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թ</w:t>
      </w:r>
      <w:r w:rsidRPr="00A2356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բյուջեով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proofErr w:type="spellEnd"/>
      <w:r w:rsidRPr="00A2356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Arial"/>
          <w:bCs/>
          <w:color w:val="000000" w:themeColor="text1"/>
          <w:sz w:val="24"/>
          <w:szCs w:val="24"/>
          <w:lang w:val="fr-FR"/>
        </w:rPr>
        <w:t>«</w:t>
      </w:r>
      <w:r w:rsidRPr="00A23560">
        <w:rPr>
          <w:rFonts w:ascii="GHEA Grapalat" w:hAnsi="GHEA Grapalat" w:cs="Arial"/>
          <w:bCs/>
          <w:color w:val="000000" w:themeColor="text1"/>
          <w:sz w:val="24"/>
          <w:szCs w:val="24"/>
        </w:rPr>
        <w:t>ՀՀ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Վայոց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ձորի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մարզի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Ջերմուկ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համայնքում</w:t>
      </w:r>
      <w:proofErr w:type="spellEnd"/>
      <w:r w:rsidRPr="00A23560">
        <w:rPr>
          <w:rFonts w:ascii="GHEA Grapalat" w:hAnsi="GHEA Grapalat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տարածքային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զարգացման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աճի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բևեռի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23560">
        <w:rPr>
          <w:rFonts w:ascii="GHEA Grapalat" w:hAnsi="GHEA Grapalat"/>
          <w:bCs/>
          <w:color w:val="000000" w:themeColor="text1"/>
          <w:sz w:val="24"/>
          <w:szCs w:val="24"/>
        </w:rPr>
        <w:t>ձևավորում</w:t>
      </w:r>
      <w:proofErr w:type="spellEnd"/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>»</w:t>
      </w:r>
      <w:r w:rsidRPr="00A2356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իրականացվող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ծրագրի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շինարարական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աշխատանքների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բնականոն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գործունեության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և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որակյալ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արդյունքների</w:t>
      </w:r>
      <w:r w:rsidRPr="00A2356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Tahoma"/>
          <w:sz w:val="24"/>
          <w:szCs w:val="24"/>
          <w:lang w:val="ru-RU"/>
        </w:rPr>
        <w:t>ապահովում</w:t>
      </w:r>
      <w:r w:rsidRPr="00A23560">
        <w:rPr>
          <w:rFonts w:ascii="GHEA Grapalat" w:hAnsi="GHEA Grapalat" w:cs="Tahoma"/>
          <w:sz w:val="24"/>
          <w:szCs w:val="24"/>
          <w:lang w:val="fr-FR"/>
        </w:rPr>
        <w:t>:</w:t>
      </w:r>
    </w:p>
    <w:p w:rsidR="005A5085" w:rsidRDefault="005A5085" w:rsidP="00731A0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Pr="004855D8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Pr="004855D8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844B50" w:rsidRDefault="00844B50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FB170C" w:rsidRDefault="00FB170C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</w:p>
    <w:p w:rsidR="00C56A73" w:rsidRDefault="00C56A73" w:rsidP="00731A07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  <w:lang w:val="fr-FR"/>
        </w:rPr>
      </w:pPr>
      <w:bookmarkStart w:id="0" w:name="_GoBack"/>
      <w:bookmarkEnd w:id="0"/>
    </w:p>
    <w:p w:rsidR="005A5085" w:rsidRPr="00A23560" w:rsidRDefault="005A5085" w:rsidP="00731A07">
      <w:pPr>
        <w:spacing w:after="0" w:line="360" w:lineRule="auto"/>
        <w:ind w:left="-180"/>
        <w:jc w:val="center"/>
        <w:rPr>
          <w:rFonts w:ascii="GHEA Grapalat" w:hAnsi="GHEA Grapalat" w:cs="Sylfaen"/>
          <w:b/>
          <w:color w:val="0D0D0D"/>
          <w:sz w:val="24"/>
          <w:szCs w:val="24"/>
          <w:lang w:val="af-ZA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ՏԵՂԵԿԱՆՔ</w:t>
      </w:r>
    </w:p>
    <w:p w:rsidR="005A5085" w:rsidRPr="00A23560" w:rsidRDefault="00E03F7C" w:rsidP="00731A07">
      <w:pPr>
        <w:shd w:val="clear" w:color="auto" w:fill="FFFFFF"/>
        <w:spacing w:after="0" w:line="276" w:lineRule="auto"/>
        <w:jc w:val="center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 w:rsidRPr="00A23560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 ԿԱԶՄԱԿԵՐՊԵԼՈՒ ՄԱՍԻՆ</w:t>
      </w:r>
      <w:r w:rsidRPr="00E03F7C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5A5085" w:rsidRPr="00A23560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="005A5085" w:rsidRPr="00A235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5A5085" w:rsidRPr="00A235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="005A5085" w:rsidRPr="00A23560">
        <w:rPr>
          <w:rFonts w:ascii="GHEA Grapalat" w:hAnsi="GHEA Grapalat"/>
          <w:b/>
          <w:bCs/>
          <w:sz w:val="24"/>
          <w:szCs w:val="24"/>
          <w:lang w:val="af-ZA"/>
        </w:rPr>
        <w:t xml:space="preserve"> ԵՎ ԲԱՑԱԿԱՅՈՒԹՅԱՆ </w:t>
      </w:r>
      <w:r w:rsidR="005A5085" w:rsidRPr="00A23560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5A5085" w:rsidRPr="00A23560" w:rsidRDefault="005A5085" w:rsidP="00731A07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D0D0D"/>
          <w:sz w:val="24"/>
          <w:szCs w:val="24"/>
          <w:lang w:val="hy-AM"/>
        </w:rPr>
      </w:pPr>
    </w:p>
    <w:p w:rsidR="005A5085" w:rsidRPr="00A23560" w:rsidRDefault="00D066CD" w:rsidP="002578E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6C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73C05" w:rsidRPr="00173C05">
        <w:rPr>
          <w:rFonts w:ascii="GHEA Grapalat" w:hAnsi="GHEA Grapalat" w:cs="Sylfaen"/>
          <w:sz w:val="24"/>
          <w:szCs w:val="24"/>
          <w:lang w:val="hy-AM"/>
        </w:rPr>
        <w:t>Հայաստանի Հանրապետության 2018 թվականի պետական բյուջեում վերաբաշխում,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28-ի N 1717-Ն որոշման մեջ փոփոխություններ կատարելու կատարելու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hy-AM"/>
        </w:rPr>
        <w:t>գործընթացը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hy-AM"/>
        </w:rPr>
        <w:t>կազմակերպելու</w:t>
      </w:r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</w:t>
      </w:r>
      <w:r w:rsidRPr="00D066CD">
        <w:rPr>
          <w:rFonts w:ascii="GHEA Grapalat" w:hAnsi="GHEA Grapalat"/>
          <w:sz w:val="24"/>
          <w:szCs w:val="24"/>
          <w:lang w:val="hy-AM"/>
        </w:rPr>
        <w:t>»</w:t>
      </w:r>
      <w:r w:rsidRPr="00A235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ՀՀ կառավարության որոշման նախագծի ընդունման կապակցությամբ </w:t>
      </w:r>
      <w:r w:rsidR="005A5085" w:rsidRPr="00A23560">
        <w:rPr>
          <w:rFonts w:ascii="GHEA Grapalat" w:hAnsi="GHEA Grapalat" w:cs="Sylfaen"/>
          <w:sz w:val="24"/>
          <w:szCs w:val="24"/>
          <w:lang w:val="hy-AM"/>
        </w:rPr>
        <w:t>այլ իրավական ակտերում փոփոխություններ կամ լրացումներ կատարելու անհրաժեշտություն չկա:</w:t>
      </w:r>
    </w:p>
    <w:p w:rsidR="005A5085" w:rsidRPr="00A23560" w:rsidRDefault="005A5085" w:rsidP="00731A07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A5085" w:rsidRPr="00A23560" w:rsidRDefault="005A5085" w:rsidP="00731A07">
      <w:pPr>
        <w:spacing w:after="0" w:line="360" w:lineRule="auto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</w:p>
    <w:p w:rsidR="005A5085" w:rsidRPr="003472E7" w:rsidRDefault="005A5085" w:rsidP="00731A07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ՏԵՂԵԿԱՆՔ</w:t>
      </w:r>
    </w:p>
    <w:p w:rsidR="005A5085" w:rsidRPr="003472E7" w:rsidRDefault="00E03F7C" w:rsidP="00731A07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A23560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 ԿԱԶՄԱԿԵՐՊԵԼՈՒ ՄԱՍԻՆ</w:t>
      </w:r>
      <w:r w:rsidRPr="00E03F7C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ՈՐՈՇՄԱՆ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ՆԱԽԱԳԾԻ ԸՆԴՈՒՆՄԱՆ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ԿԱՊԱԿՑՈՒԹՅԱՄԲ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ՊԵՏԱԿԱՆ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ԿԱՄ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ՏԵՂԱԿԱՆ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ԻՆՔՆԱԿԱՌԱՎԱՐՄԱՆ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ՄԱՐՄԻՆՆԵՐԻ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ԲՅՈՒՋԵՆԵՐՈՒՄ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ԾԱԽՍԵՐԻ ԵՎ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ԵԿԱՄՈՒՏՆԵՐԻ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ԷԱԿԱՆ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ԱՎԵԼԱՑՄԱՆ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ԿԱՄ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ՆՎԱԶԵՑՄԱՆ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3472E7">
        <w:rPr>
          <w:rFonts w:ascii="GHEA Grapalat" w:hAnsi="GHEA Grapalat"/>
          <w:b/>
          <w:bCs/>
          <w:color w:val="0D0D0D"/>
          <w:sz w:val="24"/>
          <w:szCs w:val="24"/>
          <w:lang w:val="hy-AM"/>
        </w:rPr>
        <w:t>ՄԱՍԻՆ</w:t>
      </w:r>
    </w:p>
    <w:p w:rsidR="005A5085" w:rsidRPr="00A23560" w:rsidRDefault="005A5085" w:rsidP="00731A07">
      <w:pPr>
        <w:spacing w:after="0" w:line="360" w:lineRule="auto"/>
        <w:ind w:firstLine="708"/>
        <w:jc w:val="both"/>
        <w:rPr>
          <w:rFonts w:ascii="GHEA Grapalat" w:hAnsi="GHEA Grapalat" w:cs="Sylfaen"/>
          <w:color w:val="0D0D0D"/>
          <w:sz w:val="24"/>
          <w:szCs w:val="24"/>
          <w:lang w:val="af-ZA"/>
        </w:rPr>
      </w:pPr>
    </w:p>
    <w:p w:rsidR="005A5085" w:rsidRPr="00A23560" w:rsidRDefault="00D066CD" w:rsidP="002578E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066C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73C05" w:rsidRPr="00173C05">
        <w:rPr>
          <w:rFonts w:ascii="GHEA Grapalat" w:hAnsi="GHEA Grapalat" w:cs="Sylfaen"/>
          <w:sz w:val="24"/>
          <w:szCs w:val="24"/>
          <w:lang w:val="hy-AM"/>
        </w:rPr>
        <w:t>Հայաստանի Հանրապետության 2018 թվականի պետական բյուջեում վերաբաշխում,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28-ի N 1717-Ն որոշման մեջ փոփոխություններ կատարելու կատարելու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>
        <w:rPr>
          <w:rFonts w:ascii="GHEA Grapalat" w:eastAsia="Times New Roman" w:hAnsi="GHEA Grapalat" w:cs="Sylfaen"/>
          <w:sz w:val="24"/>
          <w:szCs w:val="24"/>
        </w:rPr>
        <w:t>և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գնման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գործընթացը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կազմակերպելու</w:t>
      </w:r>
      <w:proofErr w:type="spellEnd"/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</w:t>
      </w:r>
      <w:r w:rsidRPr="00D066CD">
        <w:rPr>
          <w:rFonts w:ascii="GHEA Grapalat" w:hAnsi="GHEA Grapalat"/>
          <w:sz w:val="24"/>
          <w:szCs w:val="24"/>
          <w:lang w:val="hy-AM"/>
        </w:rPr>
        <w:t>»</w:t>
      </w:r>
      <w:r w:rsidRPr="00A235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ՀՀ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նախագծի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ընդունման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կապակցությամբ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բյուջեում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ծախսերի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և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>էական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չի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5A5085" w:rsidRPr="00A2356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A5085" w:rsidRPr="00A23560" w:rsidRDefault="005A5085" w:rsidP="00731A07">
      <w:pPr>
        <w:spacing w:after="0" w:line="360" w:lineRule="auto"/>
        <w:jc w:val="both"/>
        <w:rPr>
          <w:rFonts w:ascii="GHEA Grapalat" w:hAnsi="GHEA Grapalat" w:cs="Sylfaen"/>
          <w:color w:val="C00000"/>
          <w:sz w:val="24"/>
          <w:szCs w:val="24"/>
          <w:lang w:val="af-ZA"/>
        </w:rPr>
      </w:pPr>
    </w:p>
    <w:p w:rsidR="005A5085" w:rsidRDefault="005A5085" w:rsidP="00731A07">
      <w:pPr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lang w:val="af-ZA"/>
        </w:rPr>
      </w:pPr>
    </w:p>
    <w:p w:rsidR="00A23560" w:rsidRPr="00A23560" w:rsidRDefault="00A23560" w:rsidP="00731A07">
      <w:pPr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lang w:val="af-ZA"/>
        </w:rPr>
      </w:pPr>
    </w:p>
    <w:p w:rsidR="005A5085" w:rsidRPr="00A23560" w:rsidRDefault="005A5085" w:rsidP="00731A07">
      <w:pPr>
        <w:spacing w:after="0" w:line="360" w:lineRule="auto"/>
        <w:ind w:left="450" w:right="690" w:firstLine="720"/>
        <w:jc w:val="center"/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5A5085" w:rsidRPr="00A23560" w:rsidRDefault="00E03F7C" w:rsidP="00731A07">
      <w:pPr>
        <w:pStyle w:val="mechtex"/>
        <w:spacing w:line="276" w:lineRule="auto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A23560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 ԿԱԶՄԱԿԵՐՊԵԼՈՒ ՄԱՍԻՆ</w:t>
      </w:r>
      <w:r w:rsidRPr="00E03F7C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</w:rPr>
        <w:t>ՈՐՈՇՄԱՆ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</w:rPr>
        <w:t>ՆԱԽԱԳԾԻ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</w:rPr>
        <w:t>ՀԵՂԻՆԱԿՆԵՐԻ</w:t>
      </w:r>
      <w:r w:rsidR="005A5085"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 (</w:t>
      </w:r>
      <w:r w:rsidR="005A5085" w:rsidRPr="00A23560">
        <w:rPr>
          <w:rFonts w:ascii="GHEA Grapalat" w:hAnsi="GHEA Grapalat" w:cs="Sylfaen"/>
          <w:b/>
          <w:color w:val="0D0D0D"/>
          <w:sz w:val="24"/>
          <w:szCs w:val="24"/>
        </w:rPr>
        <w:t>ՄՇԱԿՈՂՆԵՐԻ</w:t>
      </w:r>
      <w:r w:rsidR="005A5085"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>)</w:t>
      </w:r>
    </w:p>
    <w:p w:rsidR="005A5085" w:rsidRPr="00A23560" w:rsidRDefault="005A5085" w:rsidP="00731A07">
      <w:pPr>
        <w:spacing w:after="0" w:line="360" w:lineRule="auto"/>
        <w:ind w:left="450" w:right="690" w:firstLine="720"/>
        <w:jc w:val="both"/>
        <w:rPr>
          <w:rFonts w:ascii="GHEA Grapalat" w:hAnsi="GHEA Grapalat"/>
          <w:color w:val="0D0D0D"/>
          <w:sz w:val="24"/>
          <w:szCs w:val="24"/>
          <w:lang w:val="fr-FR"/>
        </w:rPr>
      </w:pPr>
    </w:p>
    <w:p w:rsidR="005A5085" w:rsidRPr="00A23560" w:rsidRDefault="00D066CD" w:rsidP="002578EA">
      <w:pPr>
        <w:spacing w:after="0" w:line="360" w:lineRule="auto"/>
        <w:ind w:right="53" w:firstLine="450"/>
        <w:jc w:val="both"/>
        <w:rPr>
          <w:rFonts w:ascii="GHEA Grapalat" w:hAnsi="GHEA Grapalat"/>
          <w:color w:val="0D0D0D"/>
          <w:sz w:val="24"/>
          <w:szCs w:val="24"/>
          <w:lang w:val="fr-FR"/>
        </w:rPr>
      </w:pPr>
      <w:r w:rsidRPr="00D066C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73C05" w:rsidRPr="00173C05">
        <w:rPr>
          <w:rFonts w:ascii="GHEA Grapalat" w:hAnsi="GHEA Grapalat" w:cs="Sylfaen"/>
          <w:sz w:val="24"/>
          <w:szCs w:val="24"/>
          <w:lang w:val="hy-AM"/>
        </w:rPr>
        <w:t>Հայաստանի Հանրապետության 2018 թվականի պետական բյուջեում վերաբաշխում,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066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դեկտեմբերի 28-ի N 1717-Ն որոշման մեջ փոփոխություններ կատարելու </w:t>
      </w:r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>
        <w:rPr>
          <w:rFonts w:ascii="GHEA Grapalat" w:eastAsia="Times New Roman" w:hAnsi="GHEA Grapalat" w:cs="Sylfaen"/>
          <w:sz w:val="24"/>
          <w:szCs w:val="24"/>
        </w:rPr>
        <w:t>և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գնման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գործընթացը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կազմակերպելու</w:t>
      </w:r>
      <w:proofErr w:type="spellEnd"/>
      <w:r w:rsidR="00E03F7C" w:rsidRPr="00D066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</w:t>
      </w:r>
      <w:r w:rsidRPr="00D066CD">
        <w:rPr>
          <w:rFonts w:ascii="GHEA Grapalat" w:hAnsi="GHEA Grapalat"/>
          <w:sz w:val="24"/>
          <w:szCs w:val="24"/>
          <w:lang w:val="hy-AM"/>
        </w:rPr>
        <w:t>»</w:t>
      </w:r>
      <w:r w:rsidRPr="00A235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ՀՀ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5A5085" w:rsidRPr="00A23560">
        <w:rPr>
          <w:rFonts w:ascii="GHEA Grapalat" w:hAnsi="GHEA Grapalat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նախագիծը</w:t>
      </w:r>
      <w:proofErr w:type="spellEnd"/>
      <w:r w:rsidR="005A5085" w:rsidRPr="00A23560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մշակվել</w:t>
      </w:r>
      <w:proofErr w:type="spellEnd"/>
      <w:r w:rsidR="005A5085" w:rsidRPr="00A23560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է</w:t>
      </w:r>
      <w:r w:rsidR="005A5085" w:rsidRPr="00A23560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hy-AM"/>
        </w:rPr>
        <w:t>ՀՀ տ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արածքային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կառավարման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և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զա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ր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գացման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նախարարությ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ա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ru-RU"/>
        </w:rPr>
        <w:t>ն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կողմից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:</w:t>
      </w:r>
    </w:p>
    <w:p w:rsidR="005A5085" w:rsidRPr="00A23560" w:rsidRDefault="005A5085" w:rsidP="00731A07">
      <w:pPr>
        <w:spacing w:after="0" w:line="360" w:lineRule="auto"/>
        <w:ind w:left="450" w:right="690" w:firstLine="720"/>
        <w:jc w:val="both"/>
        <w:rPr>
          <w:rFonts w:ascii="GHEA Grapalat" w:hAnsi="GHEA Grapalat"/>
          <w:b/>
          <w:color w:val="0D0D0D"/>
          <w:sz w:val="24"/>
          <w:szCs w:val="24"/>
          <w:lang w:val="fr-FR"/>
        </w:rPr>
      </w:pP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A23560">
        <w:rPr>
          <w:rFonts w:ascii="GHEA Grapalat" w:hAnsi="GHEA Grapalat"/>
          <w:b/>
          <w:color w:val="0D0D0D"/>
          <w:sz w:val="24"/>
          <w:szCs w:val="24"/>
          <w:lang w:val="fr-FR"/>
        </w:rPr>
        <w:tab/>
        <w:t xml:space="preserve"> </w:t>
      </w:r>
    </w:p>
    <w:p w:rsidR="005A5085" w:rsidRPr="00A23560" w:rsidRDefault="005A5085" w:rsidP="00731A07">
      <w:pPr>
        <w:spacing w:after="0" w:line="360" w:lineRule="auto"/>
        <w:ind w:left="450" w:right="690" w:firstLine="720"/>
        <w:jc w:val="both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</w:p>
    <w:p w:rsidR="005A5085" w:rsidRPr="00A23560" w:rsidRDefault="005A5085" w:rsidP="00731A07">
      <w:pPr>
        <w:spacing w:after="0"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5A5085" w:rsidRPr="00A23560" w:rsidRDefault="005A5085" w:rsidP="00731A07">
      <w:pPr>
        <w:pStyle w:val="mechtex"/>
        <w:spacing w:line="276" w:lineRule="auto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ԻՐԱՎԱԿԱՆ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proofErr w:type="gramStart"/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ԱԿՏԵՐԻ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, 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ՈՐՈՆՑ</w:t>
      </w:r>
      <w:proofErr w:type="gramEnd"/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ՀԻՄԱՆ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ՎՐԱ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ԿԱՄ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ՈՐՈՆՑԻՑ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ՕԳՏՎԵԼՈՎ</w:t>
      </w:r>
      <w:r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ՄՇԱԿՎԵԼ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Է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="00E03F7C" w:rsidRPr="00A23560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 ԿԱԶՄԱԿԵՐՊԵԼՈՒ ՄԱՍԻՆ</w:t>
      </w:r>
      <w:r w:rsidR="00E03F7C" w:rsidRPr="00E03F7C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Pr="00A23560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ՈՐՈՇՄԱՆ</w:t>
      </w:r>
      <w:r w:rsidRPr="00A23560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A23560">
        <w:rPr>
          <w:rFonts w:ascii="GHEA Grapalat" w:hAnsi="GHEA Grapalat" w:cs="Sylfaen"/>
          <w:b/>
          <w:color w:val="0D0D0D"/>
          <w:sz w:val="24"/>
          <w:szCs w:val="24"/>
        </w:rPr>
        <w:t>ՆԱԽԱԳԻԾԸ</w:t>
      </w:r>
    </w:p>
    <w:p w:rsidR="005A5085" w:rsidRPr="00A23560" w:rsidRDefault="005A5085" w:rsidP="00731A07">
      <w:pPr>
        <w:spacing w:after="0" w:line="360" w:lineRule="auto"/>
        <w:ind w:left="450" w:right="690" w:firstLine="720"/>
        <w:jc w:val="both"/>
        <w:rPr>
          <w:rFonts w:ascii="GHEA Grapalat" w:hAnsi="GHEA Grapalat"/>
          <w:b/>
          <w:color w:val="0D0D0D"/>
          <w:lang w:val="fr-FR"/>
        </w:rPr>
      </w:pPr>
    </w:p>
    <w:p w:rsidR="00D24B67" w:rsidRPr="00A23560" w:rsidRDefault="00D066CD" w:rsidP="002578EA">
      <w:pPr>
        <w:spacing w:after="0" w:line="360" w:lineRule="auto"/>
        <w:ind w:right="53" w:firstLine="720"/>
        <w:jc w:val="both"/>
        <w:rPr>
          <w:rFonts w:ascii="GHEA Grapalat" w:hAnsi="GHEA Grapalat" w:cs="Sylfaen"/>
          <w:color w:val="0D0D0D"/>
          <w:sz w:val="24"/>
          <w:szCs w:val="24"/>
          <w:lang w:val="fr-FR"/>
        </w:rPr>
      </w:pPr>
      <w:r w:rsidRPr="00D066C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73C05" w:rsidRPr="00173C05">
        <w:rPr>
          <w:rFonts w:ascii="GHEA Grapalat" w:hAnsi="GHEA Grapalat" w:cs="Sylfaen"/>
          <w:sz w:val="24"/>
          <w:szCs w:val="24"/>
          <w:lang w:val="hy-AM"/>
        </w:rPr>
        <w:t>Հայաստանի Հանրապետության 2018 թվականի պետական բյուջեում վերաբաշխում,</w:t>
      </w:r>
      <w:r w:rsidR="00173C05" w:rsidRPr="004855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066CD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28-ի N 1717-Ն որոշման մեջ փոփոխություններ կատարելու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E03F7C">
        <w:rPr>
          <w:rFonts w:ascii="GHEA Grapalat" w:eastAsia="Times New Roman" w:hAnsi="GHEA Grapalat" w:cs="Sylfaen"/>
          <w:sz w:val="24"/>
          <w:szCs w:val="24"/>
        </w:rPr>
        <w:t>և</w:t>
      </w:r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գնման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գործընթացը</w:t>
      </w:r>
      <w:proofErr w:type="spellEnd"/>
      <w:r w:rsidR="00E03F7C" w:rsidRPr="00E03F7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03F7C">
        <w:rPr>
          <w:rFonts w:ascii="GHEA Grapalat" w:eastAsia="Times New Roman" w:hAnsi="GHEA Grapalat" w:cs="Sylfaen"/>
          <w:sz w:val="24"/>
          <w:szCs w:val="24"/>
        </w:rPr>
        <w:t>կազմակերպելու</w:t>
      </w:r>
      <w:proofErr w:type="spellEnd"/>
      <w:r w:rsidRPr="00D066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</w:t>
      </w:r>
      <w:r w:rsidRPr="00D066CD">
        <w:rPr>
          <w:rFonts w:ascii="GHEA Grapalat" w:hAnsi="GHEA Grapalat"/>
          <w:sz w:val="24"/>
          <w:szCs w:val="24"/>
          <w:lang w:val="hy-AM"/>
        </w:rPr>
        <w:t>»</w:t>
      </w:r>
      <w:r w:rsidRPr="00A235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ՀՀ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="005A5085" w:rsidRPr="00A23560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նախագիծը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մշակվել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է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="00E03F7C">
        <w:rPr>
          <w:rFonts w:ascii="GHEA Grapalat" w:hAnsi="GHEA Grapalat" w:cs="Sylfaen"/>
          <w:color w:val="0D0D0D"/>
          <w:sz w:val="24"/>
          <w:szCs w:val="24"/>
          <w:lang w:val="fr-FR"/>
        </w:rPr>
        <w:t>«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Հայաստանի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Հանրապետության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բյուջետային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համակարգի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մասին</w:t>
      </w:r>
      <w:proofErr w:type="spellEnd"/>
      <w:r w:rsidR="00E03F7C">
        <w:rPr>
          <w:rFonts w:ascii="GHEA Grapalat" w:hAnsi="GHEA Grapalat" w:cs="Sylfaen"/>
          <w:color w:val="0D0D0D"/>
          <w:sz w:val="24"/>
          <w:szCs w:val="24"/>
          <w:lang w:val="fr-FR"/>
        </w:rPr>
        <w:t>»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և </w:t>
      </w:r>
      <w:r w:rsidR="00E03F7C">
        <w:rPr>
          <w:rFonts w:ascii="GHEA Grapalat" w:hAnsi="GHEA Grapalat" w:cs="Sylfaen"/>
          <w:color w:val="0D0D0D"/>
          <w:sz w:val="24"/>
          <w:szCs w:val="24"/>
          <w:lang w:val="fr-FR"/>
        </w:rPr>
        <w:t>«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Իրավական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ակտերի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մասին</w:t>
      </w:r>
      <w:proofErr w:type="spellEnd"/>
      <w:r w:rsidR="00E03F7C">
        <w:rPr>
          <w:rFonts w:ascii="GHEA Grapalat" w:hAnsi="GHEA Grapalat" w:cs="Sylfaen"/>
          <w:color w:val="0D0D0D"/>
          <w:sz w:val="24"/>
          <w:szCs w:val="24"/>
          <w:lang w:val="fr-FR"/>
        </w:rPr>
        <w:t>»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ՀՀ</w:t>
      </w:r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օրենքների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հիման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="005A5085" w:rsidRPr="00A23560">
        <w:rPr>
          <w:rFonts w:ascii="GHEA Grapalat" w:hAnsi="GHEA Grapalat" w:cs="Sylfaen"/>
          <w:color w:val="0D0D0D"/>
          <w:sz w:val="24"/>
          <w:szCs w:val="24"/>
        </w:rPr>
        <w:t>վրա</w:t>
      </w:r>
      <w:proofErr w:type="spellEnd"/>
      <w:r w:rsidR="005A5085" w:rsidRPr="00A23560">
        <w:rPr>
          <w:rFonts w:ascii="GHEA Grapalat" w:hAnsi="GHEA Grapalat" w:cs="Sylfaen"/>
          <w:color w:val="0D0D0D"/>
          <w:sz w:val="24"/>
          <w:szCs w:val="24"/>
          <w:lang w:val="fr-FR"/>
        </w:rPr>
        <w:t>:</w:t>
      </w:r>
    </w:p>
    <w:sectPr w:rsidR="00D24B67" w:rsidRPr="00A23560" w:rsidSect="002578EA">
      <w:pgSz w:w="12240" w:h="15840"/>
      <w:pgMar w:top="630" w:right="108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DEA"/>
    <w:multiLevelType w:val="hybridMultilevel"/>
    <w:tmpl w:val="214CDC66"/>
    <w:lvl w:ilvl="0" w:tplc="CD96709A">
      <w:start w:val="3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C4967"/>
    <w:multiLevelType w:val="hybridMultilevel"/>
    <w:tmpl w:val="1C68379A"/>
    <w:lvl w:ilvl="0" w:tplc="C48A96B4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86B4D"/>
    <w:multiLevelType w:val="hybridMultilevel"/>
    <w:tmpl w:val="920A0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724A0"/>
    <w:multiLevelType w:val="hybridMultilevel"/>
    <w:tmpl w:val="5A46CD4E"/>
    <w:lvl w:ilvl="0" w:tplc="A9DCEFD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335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2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30" w:hanging="2160"/>
      </w:pPr>
      <w:rPr>
        <w:rFonts w:cs="Times New Roman" w:hint="default"/>
      </w:rPr>
    </w:lvl>
  </w:abstractNum>
  <w:abstractNum w:abstractNumId="5" w15:restartNumberingAfterBreak="0">
    <w:nsid w:val="416B7298"/>
    <w:multiLevelType w:val="hybridMultilevel"/>
    <w:tmpl w:val="8E74732C"/>
    <w:lvl w:ilvl="0" w:tplc="174C083E">
      <w:start w:val="2"/>
      <w:numFmt w:val="bullet"/>
      <w:lvlText w:val="-"/>
      <w:lvlJc w:val="left"/>
      <w:pPr>
        <w:ind w:left="81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A8A53B9"/>
    <w:multiLevelType w:val="hybridMultilevel"/>
    <w:tmpl w:val="157A64BA"/>
    <w:lvl w:ilvl="0" w:tplc="07B624F4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5085"/>
    <w:rsid w:val="000309E7"/>
    <w:rsid w:val="00090B18"/>
    <w:rsid w:val="00096FBA"/>
    <w:rsid w:val="000A66F6"/>
    <w:rsid w:val="000D5A94"/>
    <w:rsid w:val="000E3DD3"/>
    <w:rsid w:val="00161D85"/>
    <w:rsid w:val="00173C05"/>
    <w:rsid w:val="001B79D1"/>
    <w:rsid w:val="001C0C17"/>
    <w:rsid w:val="001C5663"/>
    <w:rsid w:val="002026C7"/>
    <w:rsid w:val="00214CCF"/>
    <w:rsid w:val="002578EA"/>
    <w:rsid w:val="00285896"/>
    <w:rsid w:val="00287D6B"/>
    <w:rsid w:val="00292D46"/>
    <w:rsid w:val="002D09F7"/>
    <w:rsid w:val="002D7784"/>
    <w:rsid w:val="003472E7"/>
    <w:rsid w:val="003B1884"/>
    <w:rsid w:val="003F20F1"/>
    <w:rsid w:val="00420BC5"/>
    <w:rsid w:val="004375F4"/>
    <w:rsid w:val="00457C6D"/>
    <w:rsid w:val="004623FB"/>
    <w:rsid w:val="004855D8"/>
    <w:rsid w:val="004C4E32"/>
    <w:rsid w:val="00520488"/>
    <w:rsid w:val="00551F7B"/>
    <w:rsid w:val="005A5085"/>
    <w:rsid w:val="005B386C"/>
    <w:rsid w:val="005C2E2A"/>
    <w:rsid w:val="006D50D9"/>
    <w:rsid w:val="00731A07"/>
    <w:rsid w:val="007416CD"/>
    <w:rsid w:val="00744D26"/>
    <w:rsid w:val="0078105D"/>
    <w:rsid w:val="007A4BE8"/>
    <w:rsid w:val="00820F4E"/>
    <w:rsid w:val="00844B50"/>
    <w:rsid w:val="00871CC4"/>
    <w:rsid w:val="00871FA0"/>
    <w:rsid w:val="00886EB1"/>
    <w:rsid w:val="008C7AFB"/>
    <w:rsid w:val="009024D6"/>
    <w:rsid w:val="00916911"/>
    <w:rsid w:val="009278CB"/>
    <w:rsid w:val="0099260B"/>
    <w:rsid w:val="009A0892"/>
    <w:rsid w:val="009A2DAD"/>
    <w:rsid w:val="009B7916"/>
    <w:rsid w:val="009E1933"/>
    <w:rsid w:val="00A127B3"/>
    <w:rsid w:val="00A23560"/>
    <w:rsid w:val="00A76853"/>
    <w:rsid w:val="00A76F81"/>
    <w:rsid w:val="00AA51F7"/>
    <w:rsid w:val="00AC0846"/>
    <w:rsid w:val="00B43A6F"/>
    <w:rsid w:val="00C56A73"/>
    <w:rsid w:val="00CA30F1"/>
    <w:rsid w:val="00D066CD"/>
    <w:rsid w:val="00D24B67"/>
    <w:rsid w:val="00D43A8B"/>
    <w:rsid w:val="00D43ED4"/>
    <w:rsid w:val="00D64B93"/>
    <w:rsid w:val="00D82695"/>
    <w:rsid w:val="00DA373A"/>
    <w:rsid w:val="00DB230E"/>
    <w:rsid w:val="00DF655B"/>
    <w:rsid w:val="00E03F7C"/>
    <w:rsid w:val="00EC2F65"/>
    <w:rsid w:val="00EF7CA2"/>
    <w:rsid w:val="00F068ED"/>
    <w:rsid w:val="00F52B62"/>
    <w:rsid w:val="00F962A9"/>
    <w:rsid w:val="00FB170C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F356D-D43E-4E0E-91E5-4F8B53D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A5085"/>
    <w:pPr>
      <w:ind w:left="720"/>
      <w:contextualSpacing/>
    </w:pPr>
  </w:style>
  <w:style w:type="character" w:styleId="Strong">
    <w:name w:val="Strong"/>
    <w:uiPriority w:val="99"/>
    <w:qFormat/>
    <w:rsid w:val="005A5085"/>
    <w:rPr>
      <w:b/>
      <w:bCs w:val="0"/>
    </w:rPr>
  </w:style>
  <w:style w:type="character" w:customStyle="1" w:styleId="ListParagraphChar">
    <w:name w:val="List Paragraph Char"/>
    <w:link w:val="ListParagraph"/>
    <w:locked/>
    <w:rsid w:val="005A5085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A50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5A5085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A508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5A50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9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A983-98B2-4792-A2B1-432BBBAC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a.manukyan</dc:creator>
  <cp:keywords/>
  <dc:description/>
  <cp:lastModifiedBy>Anjelika Khachanyan</cp:lastModifiedBy>
  <cp:revision>29</cp:revision>
  <cp:lastPrinted>2018-10-30T13:05:00Z</cp:lastPrinted>
  <dcterms:created xsi:type="dcterms:W3CDTF">2018-01-15T13:13:00Z</dcterms:created>
  <dcterms:modified xsi:type="dcterms:W3CDTF">2018-11-28T17:20:00Z</dcterms:modified>
</cp:coreProperties>
</file>