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63" w:rsidRDefault="00E82063" w:rsidP="00E82063">
      <w:pPr>
        <w:shd w:val="clear" w:color="auto" w:fill="FFFFFF"/>
        <w:spacing w:after="0"/>
        <w:ind w:firstLine="313"/>
        <w:jc w:val="right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>ՆԱԽԱԳԻԾ</w:t>
      </w:r>
    </w:p>
    <w:p w:rsidR="00E82063" w:rsidRDefault="00E82063" w:rsidP="00E82063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</w:p>
    <w:p w:rsidR="004C41C1" w:rsidRDefault="00E82063" w:rsidP="00E82063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  <w:r w:rsidRPr="00986CE6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6F6F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986CE6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6F6F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4C41C1" w:rsidRPr="00AB3538">
        <w:rPr>
          <w:rFonts w:ascii="GHEA Grapalat" w:hAnsi="GHEA Grapalat" w:cs="AK Courier"/>
          <w:b/>
          <w:sz w:val="24"/>
          <w:szCs w:val="24"/>
        </w:rPr>
        <w:t>ԿԱՌԱՎԱՐՈՒԹՅԱՆ</w:t>
      </w:r>
      <w:r w:rsidR="004C41C1" w:rsidRPr="00986CE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</w:p>
    <w:p w:rsidR="004C41C1" w:rsidRDefault="004C41C1" w:rsidP="00E82063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</w:p>
    <w:p w:rsidR="00E82063" w:rsidRDefault="00E82063" w:rsidP="00E82063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  <w:r w:rsidRPr="00986CE6">
        <w:rPr>
          <w:rFonts w:ascii="GHEA Grapalat" w:hAnsi="GHEA Grapalat"/>
          <w:b/>
          <w:bCs/>
          <w:color w:val="000000"/>
          <w:sz w:val="24"/>
          <w:szCs w:val="24"/>
        </w:rPr>
        <w:t>Ո</w:t>
      </w:r>
      <w:r w:rsidRPr="00986CE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986CE6">
        <w:rPr>
          <w:rFonts w:ascii="GHEA Grapalat" w:hAnsi="GHEA Grapalat"/>
          <w:b/>
          <w:bCs/>
          <w:color w:val="000000"/>
          <w:sz w:val="24"/>
          <w:szCs w:val="24"/>
        </w:rPr>
        <w:t>Ր</w:t>
      </w:r>
      <w:r w:rsidRPr="00986CE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986CE6">
        <w:rPr>
          <w:rFonts w:ascii="GHEA Grapalat" w:hAnsi="GHEA Grapalat"/>
          <w:b/>
          <w:bCs/>
          <w:color w:val="000000"/>
          <w:sz w:val="24"/>
          <w:szCs w:val="24"/>
        </w:rPr>
        <w:t>Ո</w:t>
      </w:r>
      <w:r w:rsidRPr="00986CE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986CE6">
        <w:rPr>
          <w:rFonts w:ascii="GHEA Grapalat" w:hAnsi="GHEA Grapalat"/>
          <w:b/>
          <w:bCs/>
          <w:color w:val="000000"/>
          <w:sz w:val="24"/>
          <w:szCs w:val="24"/>
        </w:rPr>
        <w:t>Շ</w:t>
      </w:r>
      <w:r w:rsidRPr="00986CE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986CE6">
        <w:rPr>
          <w:rFonts w:ascii="GHEA Grapalat" w:hAnsi="GHEA Grapalat"/>
          <w:b/>
          <w:bCs/>
          <w:color w:val="000000"/>
          <w:sz w:val="24"/>
          <w:szCs w:val="24"/>
        </w:rPr>
        <w:t>ՈՒ</w:t>
      </w:r>
      <w:r w:rsidRPr="00986CE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986CE6">
        <w:rPr>
          <w:rFonts w:ascii="GHEA Grapalat" w:hAnsi="GHEA Grapalat"/>
          <w:b/>
          <w:bCs/>
          <w:color w:val="000000"/>
          <w:sz w:val="24"/>
          <w:szCs w:val="24"/>
        </w:rPr>
        <w:t>Մ</w:t>
      </w:r>
    </w:p>
    <w:p w:rsidR="00E82063" w:rsidRPr="00D9219E" w:rsidRDefault="00E82063" w:rsidP="00E82063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E82063" w:rsidRPr="00AB3538" w:rsidRDefault="00073F66" w:rsidP="00E82063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>__</w:t>
      </w:r>
      <w:r w:rsidR="00E82063" w:rsidRPr="00986CE6">
        <w:rPr>
          <w:rFonts w:ascii="GHEA Grapalat" w:hAnsi="GHEA Grapalat"/>
          <w:color w:val="000000"/>
          <w:sz w:val="24"/>
          <w:szCs w:val="24"/>
          <w:lang w:val="en-US"/>
        </w:rPr>
        <w:t xml:space="preserve">____________ 2018 </w:t>
      </w:r>
      <w:r w:rsidR="00E82063" w:rsidRPr="00986CE6">
        <w:rPr>
          <w:rFonts w:ascii="GHEA Grapalat" w:hAnsi="GHEA Grapalat"/>
          <w:color w:val="000000"/>
          <w:sz w:val="24"/>
          <w:szCs w:val="24"/>
        </w:rPr>
        <w:t>թվականի</w:t>
      </w:r>
      <w:r w:rsidR="00E82063" w:rsidRPr="00986CE6">
        <w:rPr>
          <w:rFonts w:ascii="GHEA Grapalat" w:hAnsi="GHEA Grapalat"/>
          <w:color w:val="000000"/>
          <w:sz w:val="24"/>
          <w:szCs w:val="24"/>
          <w:lang w:val="en-US"/>
        </w:rPr>
        <w:t xml:space="preserve"> N </w:t>
      </w:r>
      <w:r w:rsidR="00E82063">
        <w:rPr>
          <w:rFonts w:ascii="GHEA Grapalat" w:hAnsi="GHEA Grapalat"/>
          <w:color w:val="000000"/>
          <w:sz w:val="24"/>
          <w:szCs w:val="24"/>
          <w:lang w:val="en-US"/>
        </w:rPr>
        <w:t>___</w:t>
      </w:r>
      <w:r w:rsidR="00AB3538">
        <w:rPr>
          <w:rFonts w:ascii="GHEA Grapalat" w:hAnsi="GHEA Grapalat"/>
          <w:color w:val="000000"/>
          <w:sz w:val="24"/>
          <w:szCs w:val="24"/>
        </w:rPr>
        <w:t>Ն</w:t>
      </w:r>
    </w:p>
    <w:p w:rsidR="00AB3538" w:rsidRPr="007E1D13" w:rsidRDefault="00AB3538" w:rsidP="00E82063">
      <w:pPr>
        <w:shd w:val="clear" w:color="auto" w:fill="FFFFFF"/>
        <w:spacing w:after="0"/>
        <w:ind w:firstLine="313"/>
        <w:jc w:val="center"/>
        <w:rPr>
          <w:rFonts w:ascii="GHEA Grapalat" w:hAnsi="GHEA Grapalat" w:cs="AK Courier"/>
          <w:sz w:val="24"/>
          <w:szCs w:val="24"/>
          <w:lang w:val="en-US"/>
        </w:rPr>
      </w:pPr>
    </w:p>
    <w:p w:rsidR="00E82063" w:rsidRPr="007E1D13" w:rsidRDefault="00AB3538" w:rsidP="00E82063">
      <w:pPr>
        <w:shd w:val="clear" w:color="auto" w:fill="FFFFFF"/>
        <w:spacing w:after="0"/>
        <w:ind w:firstLine="313"/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AB3538">
        <w:rPr>
          <w:rFonts w:ascii="GHEA Grapalat" w:hAnsi="GHEA Grapalat" w:cs="AK Courier"/>
          <w:b/>
          <w:sz w:val="24"/>
          <w:szCs w:val="24"/>
        </w:rPr>
        <w:t>ՀԱՅԱՍՏԱՆԻ</w:t>
      </w:r>
      <w:r w:rsidRPr="007E1D13"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Pr="00AB3538">
        <w:rPr>
          <w:rFonts w:ascii="GHEA Grapalat" w:hAnsi="GHEA Grapalat" w:cs="AK Courier"/>
          <w:b/>
          <w:sz w:val="24"/>
          <w:szCs w:val="24"/>
        </w:rPr>
        <w:t>ՀԱՆՐԱՊԵՏՈՒԹՅԱՆ</w:t>
      </w:r>
      <w:r w:rsidRPr="007E1D13"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Pr="00AB3538">
        <w:rPr>
          <w:rFonts w:ascii="GHEA Grapalat" w:hAnsi="GHEA Grapalat" w:cs="AK Courier"/>
          <w:b/>
          <w:sz w:val="24"/>
          <w:szCs w:val="24"/>
        </w:rPr>
        <w:t>ԿԱՌԱՎԱՐՈՒԹՅԱՆ</w:t>
      </w:r>
      <w:r w:rsidR="00DF2DD2">
        <w:rPr>
          <w:rFonts w:ascii="GHEA Grapalat" w:hAnsi="GHEA Grapalat" w:cs="AK Courier"/>
          <w:b/>
          <w:sz w:val="24"/>
          <w:szCs w:val="24"/>
          <w:lang w:val="en-US"/>
        </w:rPr>
        <w:t xml:space="preserve"> 2006</w:t>
      </w:r>
      <w:r w:rsidRPr="007E1D13"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Pr="00AB3538">
        <w:rPr>
          <w:rFonts w:ascii="GHEA Grapalat" w:hAnsi="GHEA Grapalat" w:cs="AK Courier"/>
          <w:b/>
          <w:sz w:val="24"/>
          <w:szCs w:val="24"/>
        </w:rPr>
        <w:t>ԹՎԱԿԱՆԻ</w:t>
      </w:r>
      <w:r w:rsidRPr="007E1D13"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="00DF2DD2">
        <w:rPr>
          <w:rFonts w:ascii="GHEA Grapalat" w:hAnsi="GHEA Grapalat" w:cs="AK Courier"/>
          <w:b/>
          <w:sz w:val="24"/>
          <w:szCs w:val="24"/>
          <w:lang w:val="en-US"/>
        </w:rPr>
        <w:t>ՄԱՐՏԻ 16-Ի №306</w:t>
      </w:r>
      <w:r w:rsidRPr="007E1D13">
        <w:rPr>
          <w:rFonts w:ascii="GHEA Grapalat" w:hAnsi="GHEA Grapalat" w:cs="AK Courier"/>
          <w:b/>
          <w:sz w:val="24"/>
          <w:szCs w:val="24"/>
          <w:lang w:val="en-US"/>
        </w:rPr>
        <w:t>-</w:t>
      </w:r>
      <w:r w:rsidRPr="00AB3538">
        <w:rPr>
          <w:rFonts w:ascii="GHEA Grapalat" w:hAnsi="GHEA Grapalat" w:cs="AK Courier"/>
          <w:b/>
          <w:sz w:val="24"/>
          <w:szCs w:val="24"/>
        </w:rPr>
        <w:t>Ն</w:t>
      </w:r>
      <w:r w:rsidRPr="007E1D13"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="00DF2DD2">
        <w:rPr>
          <w:rFonts w:ascii="GHEA Grapalat" w:hAnsi="GHEA Grapalat" w:cs="AK Courier"/>
          <w:b/>
          <w:sz w:val="24"/>
          <w:szCs w:val="24"/>
        </w:rPr>
        <w:t>ՈՐՈՇ</w:t>
      </w:r>
      <w:r w:rsidR="0017323A">
        <w:rPr>
          <w:rFonts w:ascii="GHEA Grapalat" w:hAnsi="GHEA Grapalat" w:cs="AK Courier"/>
          <w:b/>
          <w:sz w:val="24"/>
          <w:szCs w:val="24"/>
          <w:lang w:val="en-US"/>
        </w:rPr>
        <w:t>ՈՒՄՆ</w:t>
      </w:r>
      <w:r w:rsidRPr="007E1D13"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="00DF2DD2">
        <w:rPr>
          <w:rFonts w:ascii="GHEA Grapalat" w:hAnsi="GHEA Grapalat" w:cs="AK Courier"/>
          <w:b/>
          <w:sz w:val="24"/>
          <w:szCs w:val="24"/>
          <w:lang w:val="en-US"/>
        </w:rPr>
        <w:t xml:space="preserve">ՈՒԺԸ ԿՈՐՑՐԱԾ ՃԱՆԱՉԵԼՈՒ </w:t>
      </w:r>
      <w:r w:rsidRPr="00AB3538">
        <w:rPr>
          <w:rFonts w:ascii="GHEA Grapalat" w:hAnsi="GHEA Grapalat" w:cs="AK Courier"/>
          <w:b/>
          <w:sz w:val="24"/>
          <w:szCs w:val="24"/>
        </w:rPr>
        <w:t>ՄԱՍԻՆ</w:t>
      </w:r>
    </w:p>
    <w:p w:rsidR="00E82063" w:rsidRPr="007E1D13" w:rsidRDefault="00E82063" w:rsidP="00E8206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en-US"/>
        </w:rPr>
      </w:pPr>
    </w:p>
    <w:p w:rsidR="00E82063" w:rsidRPr="007E1D13" w:rsidRDefault="004C2C8C" w:rsidP="00E72BEE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hAnsi="GHEA Grapalat" w:cs="AK Courier"/>
          <w:sz w:val="24"/>
          <w:szCs w:val="24"/>
          <w:lang w:val="en-US"/>
        </w:rPr>
      </w:pPr>
      <w:r>
        <w:rPr>
          <w:rFonts w:ascii="GHEA Grapalat" w:hAnsi="GHEA Grapalat" w:cs="AK Courier"/>
          <w:sz w:val="24"/>
          <w:szCs w:val="24"/>
        </w:rPr>
        <w:t>Ղեկավարվելով</w:t>
      </w:r>
      <w:r w:rsidRPr="007E1D13">
        <w:rPr>
          <w:rFonts w:ascii="GHEA Grapalat" w:hAnsi="GHEA Grapalat" w:cs="AK Courier"/>
          <w:sz w:val="24"/>
          <w:szCs w:val="24"/>
          <w:lang w:val="en-US"/>
        </w:rPr>
        <w:t xml:space="preserve"> «</w:t>
      </w:r>
      <w:r w:rsidR="0017323A">
        <w:rPr>
          <w:rFonts w:ascii="GHEA Grapalat" w:hAnsi="GHEA Grapalat" w:cs="AK Courier"/>
          <w:sz w:val="24"/>
          <w:szCs w:val="24"/>
          <w:lang w:val="en-US"/>
        </w:rPr>
        <w:t>Նորմատիվ իրավական ակտերի մասին</w:t>
      </w:r>
      <w:r w:rsidRPr="007E1D1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»</w:t>
      </w:r>
      <w:r w:rsidR="00E82063"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E82063" w:rsidRPr="00E82063">
        <w:rPr>
          <w:rFonts w:ascii="GHEA Grapalat" w:hAnsi="GHEA Grapalat" w:cs="AK Courier"/>
          <w:sz w:val="24"/>
          <w:szCs w:val="24"/>
        </w:rPr>
        <w:t>Հայաստանի</w:t>
      </w:r>
      <w:r w:rsidR="00E82063"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E82063" w:rsidRPr="00E82063">
        <w:rPr>
          <w:rFonts w:ascii="GHEA Grapalat" w:hAnsi="GHEA Grapalat" w:cs="AK Courier"/>
          <w:sz w:val="24"/>
          <w:szCs w:val="24"/>
        </w:rPr>
        <w:t>Հանրապետության</w:t>
      </w:r>
      <w:r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օրենքի</w:t>
      </w:r>
      <w:r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17323A">
        <w:rPr>
          <w:rFonts w:ascii="GHEA Grapalat" w:hAnsi="GHEA Grapalat" w:cs="AK Courier"/>
          <w:sz w:val="24"/>
          <w:szCs w:val="24"/>
          <w:lang w:val="en-US"/>
        </w:rPr>
        <w:t>36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>-</w:t>
      </w:r>
      <w:r>
        <w:rPr>
          <w:rFonts w:ascii="GHEA Grapalat" w:hAnsi="GHEA Grapalat" w:cs="AK Courier"/>
          <w:sz w:val="24"/>
          <w:szCs w:val="24"/>
        </w:rPr>
        <w:t>րդ</w:t>
      </w:r>
      <w:r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հոդվածի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17323A">
        <w:rPr>
          <w:rFonts w:ascii="GHEA Grapalat" w:hAnsi="GHEA Grapalat" w:cs="AK Courier"/>
          <w:sz w:val="24"/>
          <w:szCs w:val="24"/>
          <w:lang w:val="en-US"/>
        </w:rPr>
        <w:t>1-ին մասի 1-ին կետով</w:t>
      </w:r>
      <w:r w:rsidR="001D6E54">
        <w:rPr>
          <w:rFonts w:ascii="GHEA Grapalat" w:hAnsi="GHEA Grapalat" w:cs="AK Courier"/>
          <w:sz w:val="24"/>
          <w:szCs w:val="24"/>
        </w:rPr>
        <w:t>՝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E72BEE">
        <w:rPr>
          <w:rFonts w:ascii="GHEA Grapalat" w:hAnsi="GHEA Grapalat" w:cs="AK Courier"/>
          <w:sz w:val="24"/>
          <w:szCs w:val="24"/>
          <w:lang w:val="en-US"/>
        </w:rPr>
        <w:t xml:space="preserve">Հայաստանի Հանրապետության </w:t>
      </w:r>
      <w:r w:rsidR="00E82063" w:rsidRPr="00E82063">
        <w:rPr>
          <w:rFonts w:ascii="GHEA Grapalat" w:hAnsi="GHEA Grapalat" w:cs="AK Courier"/>
          <w:sz w:val="24"/>
          <w:szCs w:val="24"/>
        </w:rPr>
        <w:t>կառավարությունը</w:t>
      </w:r>
      <w:r w:rsidR="00E82063"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E82063" w:rsidRPr="00E82063">
        <w:rPr>
          <w:rFonts w:ascii="GHEA Grapalat" w:hAnsi="GHEA Grapalat" w:cs="AK Courier"/>
          <w:sz w:val="24"/>
          <w:szCs w:val="24"/>
        </w:rPr>
        <w:t>որոշում</w:t>
      </w:r>
      <w:r w:rsidR="00E82063"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E82063" w:rsidRPr="00E82063">
        <w:rPr>
          <w:rFonts w:ascii="GHEA Grapalat" w:hAnsi="GHEA Grapalat" w:cs="AK Courier"/>
          <w:sz w:val="24"/>
          <w:szCs w:val="24"/>
        </w:rPr>
        <w:t>է</w:t>
      </w:r>
      <w:r w:rsidR="00E82063" w:rsidRPr="007E1D13">
        <w:rPr>
          <w:rFonts w:ascii="GHEA Grapalat" w:hAnsi="GHEA Grapalat" w:cs="AK Courier"/>
          <w:sz w:val="24"/>
          <w:szCs w:val="24"/>
          <w:lang w:val="en-US"/>
        </w:rPr>
        <w:t>.</w:t>
      </w:r>
    </w:p>
    <w:p w:rsidR="00073F66" w:rsidRDefault="0015725A" w:rsidP="009440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GHEA Grapalat" w:hAnsi="GHEA Grapalat" w:cs="AK Courier"/>
          <w:sz w:val="24"/>
          <w:szCs w:val="24"/>
          <w:lang w:val="en-US"/>
        </w:rPr>
      </w:pPr>
      <w:r>
        <w:rPr>
          <w:rFonts w:ascii="GHEA Grapalat" w:hAnsi="GHEA Grapalat" w:cs="AK Courier"/>
          <w:sz w:val="24"/>
          <w:szCs w:val="24"/>
        </w:rPr>
        <w:t>Ո</w:t>
      </w:r>
      <w:r>
        <w:rPr>
          <w:rFonts w:ascii="GHEA Grapalat" w:hAnsi="GHEA Grapalat" w:cs="AK Courier"/>
          <w:sz w:val="24"/>
          <w:szCs w:val="24"/>
          <w:lang w:val="en-US"/>
        </w:rPr>
        <w:t>ւժը կորցրած ճանաչել</w:t>
      </w:r>
      <w:r w:rsidR="002B53FC" w:rsidRPr="002B53FC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F6308B" w:rsidRPr="007500EA">
        <w:rPr>
          <w:rFonts w:ascii="GHEA Grapalat" w:hAnsi="GHEA Grapalat" w:cs="AK Courier"/>
          <w:sz w:val="24"/>
          <w:szCs w:val="24"/>
        </w:rPr>
        <w:t>Հայաստանի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F6308B" w:rsidRPr="007500EA">
        <w:rPr>
          <w:rFonts w:ascii="GHEA Grapalat" w:hAnsi="GHEA Grapalat" w:cs="AK Courier"/>
          <w:sz w:val="24"/>
          <w:szCs w:val="24"/>
        </w:rPr>
        <w:t>Հանրապետության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F6308B" w:rsidRPr="007500EA">
        <w:rPr>
          <w:rFonts w:ascii="GHEA Grapalat" w:hAnsi="GHEA Grapalat" w:cs="AK Courier"/>
          <w:sz w:val="24"/>
          <w:szCs w:val="24"/>
        </w:rPr>
        <w:t>կառավարության</w:t>
      </w:r>
      <w:r w:rsidR="0017323A">
        <w:rPr>
          <w:rFonts w:ascii="GHEA Grapalat" w:hAnsi="GHEA Grapalat" w:cs="AK Courier"/>
          <w:sz w:val="24"/>
          <w:szCs w:val="24"/>
          <w:lang w:val="en-US"/>
        </w:rPr>
        <w:t xml:space="preserve"> 2006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F6308B" w:rsidRPr="007500EA">
        <w:rPr>
          <w:rFonts w:ascii="GHEA Grapalat" w:hAnsi="GHEA Grapalat" w:cs="AK Courier"/>
          <w:sz w:val="24"/>
          <w:szCs w:val="24"/>
        </w:rPr>
        <w:t>թվականի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17323A">
        <w:rPr>
          <w:rFonts w:ascii="GHEA Grapalat" w:hAnsi="GHEA Grapalat" w:cs="AK Courier"/>
          <w:sz w:val="24"/>
          <w:szCs w:val="24"/>
          <w:lang w:val="en-US"/>
        </w:rPr>
        <w:t>մարտի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 xml:space="preserve"> 1</w:t>
      </w:r>
      <w:r w:rsidR="0017323A">
        <w:rPr>
          <w:rFonts w:ascii="GHEA Grapalat" w:hAnsi="GHEA Grapalat" w:cs="AK Courier"/>
          <w:sz w:val="24"/>
          <w:szCs w:val="24"/>
          <w:lang w:val="en-US"/>
        </w:rPr>
        <w:t>6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>-</w:t>
      </w:r>
      <w:r w:rsidR="00F6308B" w:rsidRPr="007500EA">
        <w:rPr>
          <w:rFonts w:ascii="GHEA Grapalat" w:hAnsi="GHEA Grapalat" w:cs="AK Courier"/>
          <w:sz w:val="24"/>
          <w:szCs w:val="24"/>
        </w:rPr>
        <w:t>ի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 xml:space="preserve"> «</w:t>
      </w:r>
      <w:r w:rsidR="0017323A">
        <w:rPr>
          <w:rFonts w:ascii="GHEA Grapalat" w:hAnsi="GHEA Grapalat" w:cs="AK Courier"/>
          <w:sz w:val="24"/>
          <w:szCs w:val="24"/>
          <w:lang w:val="en-US"/>
        </w:rPr>
        <w:t>Էներգետիկայի բնագավառում և էներգասպառման ոլորտում պետական տեխնիկական վերահսկողություն</w:t>
      </w:r>
      <w:r w:rsidR="00E72BEE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17323A">
        <w:rPr>
          <w:rFonts w:ascii="GHEA Grapalat" w:hAnsi="GHEA Grapalat" w:cs="AK Courier"/>
          <w:sz w:val="24"/>
          <w:szCs w:val="24"/>
          <w:lang w:val="en-US"/>
        </w:rPr>
        <w:t>իրականացնող Հայաստանի Հանրապետության կառավարության լիազորած պետական կառավարման մարմնի մասին» №306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>-</w:t>
      </w:r>
      <w:r w:rsidR="00F6308B" w:rsidRPr="007500EA">
        <w:rPr>
          <w:rFonts w:ascii="GHEA Grapalat" w:hAnsi="GHEA Grapalat" w:cs="AK Courier"/>
          <w:sz w:val="24"/>
          <w:szCs w:val="24"/>
        </w:rPr>
        <w:t>Ն</w:t>
      </w:r>
      <w:r w:rsidR="00F6308B" w:rsidRPr="007E1D1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E72BEE">
        <w:rPr>
          <w:rFonts w:ascii="GHEA Grapalat" w:hAnsi="GHEA Grapalat" w:cs="AK Courier"/>
          <w:sz w:val="24"/>
          <w:szCs w:val="24"/>
          <w:lang w:val="en-US"/>
        </w:rPr>
        <w:t>որոշում</w:t>
      </w:r>
      <w:r>
        <w:rPr>
          <w:rFonts w:ascii="GHEA Grapalat" w:hAnsi="GHEA Grapalat" w:cs="AK Courier"/>
          <w:sz w:val="24"/>
          <w:szCs w:val="24"/>
        </w:rPr>
        <w:t>ը</w:t>
      </w:r>
      <w:r w:rsidR="00E72BEE">
        <w:rPr>
          <w:rFonts w:ascii="GHEA Grapalat" w:hAnsi="GHEA Grapalat" w:cs="AK Courier"/>
          <w:sz w:val="24"/>
          <w:szCs w:val="24"/>
          <w:lang w:val="en-US"/>
        </w:rPr>
        <w:t>:</w:t>
      </w:r>
    </w:p>
    <w:p w:rsidR="007500EA" w:rsidRPr="007E1D13" w:rsidRDefault="007500EA" w:rsidP="009440D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GHEA Grapalat" w:hAnsi="GHEA Grapalat"/>
          <w:color w:val="000000"/>
          <w:lang w:val="en-US"/>
        </w:rPr>
      </w:pPr>
      <w:r w:rsidRPr="007500EA">
        <w:rPr>
          <w:rFonts w:ascii="GHEA Grapalat" w:hAnsi="GHEA Grapalat" w:cs="AK Courier"/>
        </w:rPr>
        <w:t>Սույն</w:t>
      </w:r>
      <w:r w:rsidRPr="007E1D13">
        <w:rPr>
          <w:rFonts w:ascii="GHEA Grapalat" w:hAnsi="GHEA Grapalat" w:cs="AK Courier"/>
          <w:lang w:val="en-US"/>
        </w:rPr>
        <w:t xml:space="preserve"> </w:t>
      </w:r>
      <w:r w:rsidRPr="007500EA">
        <w:rPr>
          <w:rFonts w:ascii="GHEA Grapalat" w:hAnsi="GHEA Grapalat" w:cs="AK Courier"/>
        </w:rPr>
        <w:t>որոշումն</w:t>
      </w:r>
      <w:r w:rsidRPr="007E1D13">
        <w:rPr>
          <w:rFonts w:ascii="GHEA Grapalat" w:hAnsi="GHEA Grapalat" w:cs="AK Courier"/>
          <w:lang w:val="en-US"/>
        </w:rPr>
        <w:t xml:space="preserve"> </w:t>
      </w:r>
      <w:r w:rsidRPr="007500EA">
        <w:rPr>
          <w:rFonts w:ascii="GHEA Grapalat" w:hAnsi="GHEA Grapalat" w:cs="AK Courier"/>
        </w:rPr>
        <w:t>ուժի</w:t>
      </w:r>
      <w:r w:rsidRPr="007E1D13">
        <w:rPr>
          <w:rFonts w:ascii="GHEA Grapalat" w:hAnsi="GHEA Grapalat" w:cs="AK Courier"/>
          <w:lang w:val="en-US"/>
        </w:rPr>
        <w:t xml:space="preserve"> </w:t>
      </w:r>
      <w:r w:rsidRPr="007500EA">
        <w:rPr>
          <w:rFonts w:ascii="GHEA Grapalat" w:hAnsi="GHEA Grapalat" w:cs="AK Courier"/>
        </w:rPr>
        <w:t>մեջ</w:t>
      </w:r>
      <w:r w:rsidRPr="007E1D13">
        <w:rPr>
          <w:rFonts w:ascii="GHEA Grapalat" w:hAnsi="GHEA Grapalat" w:cs="AK Courier"/>
          <w:lang w:val="en-US"/>
        </w:rPr>
        <w:t xml:space="preserve"> </w:t>
      </w:r>
      <w:r w:rsidRPr="007500EA">
        <w:rPr>
          <w:rFonts w:ascii="GHEA Grapalat" w:hAnsi="GHEA Grapalat" w:cs="AK Courier"/>
        </w:rPr>
        <w:t>է</w:t>
      </w:r>
      <w:r w:rsidRPr="007E1D13">
        <w:rPr>
          <w:rFonts w:ascii="GHEA Grapalat" w:hAnsi="GHEA Grapalat" w:cs="AK Courier"/>
          <w:lang w:val="en-US"/>
        </w:rPr>
        <w:t xml:space="preserve"> </w:t>
      </w:r>
      <w:r w:rsidRPr="007500EA">
        <w:rPr>
          <w:rFonts w:ascii="GHEA Grapalat" w:hAnsi="GHEA Grapalat" w:cs="AK Courier"/>
        </w:rPr>
        <w:t>մտնում</w:t>
      </w:r>
      <w:r w:rsidRPr="007E1D13">
        <w:rPr>
          <w:rFonts w:ascii="GHEA Grapalat" w:hAnsi="GHEA Grapalat" w:cs="AK Courier"/>
          <w:lang w:val="en-US"/>
        </w:rPr>
        <w:t xml:space="preserve"> </w:t>
      </w:r>
      <w:r w:rsidRPr="007500EA">
        <w:rPr>
          <w:rFonts w:ascii="GHEA Grapalat" w:hAnsi="GHEA Grapalat"/>
          <w:color w:val="000000"/>
        </w:rPr>
        <w:t>պաշտոնական</w:t>
      </w:r>
      <w:r w:rsidRPr="007E1D13">
        <w:rPr>
          <w:rFonts w:ascii="GHEA Grapalat" w:hAnsi="GHEA Grapalat"/>
          <w:color w:val="000000"/>
          <w:lang w:val="en-US"/>
        </w:rPr>
        <w:t xml:space="preserve"> </w:t>
      </w:r>
      <w:r w:rsidRPr="007500EA">
        <w:rPr>
          <w:rFonts w:ascii="GHEA Grapalat" w:hAnsi="GHEA Grapalat"/>
          <w:color w:val="000000"/>
        </w:rPr>
        <w:t>հրապարակման</w:t>
      </w:r>
      <w:r w:rsidR="0015725A">
        <w:rPr>
          <w:rFonts w:ascii="GHEA Grapalat" w:hAnsi="GHEA Grapalat"/>
          <w:color w:val="000000"/>
        </w:rPr>
        <w:t>ը</w:t>
      </w:r>
      <w:r w:rsidRPr="007E1D13">
        <w:rPr>
          <w:rFonts w:ascii="GHEA Grapalat" w:hAnsi="GHEA Grapalat"/>
          <w:color w:val="000000"/>
          <w:lang w:val="en-US"/>
        </w:rPr>
        <w:t xml:space="preserve"> </w:t>
      </w:r>
      <w:r w:rsidR="00E72BEE">
        <w:rPr>
          <w:rFonts w:ascii="GHEA Grapalat" w:hAnsi="GHEA Grapalat"/>
          <w:color w:val="000000"/>
          <w:lang w:val="en-US"/>
        </w:rPr>
        <w:t>հաջորդող</w:t>
      </w:r>
      <w:r w:rsidRPr="007E1D13">
        <w:rPr>
          <w:rFonts w:ascii="GHEA Grapalat" w:hAnsi="GHEA Grapalat"/>
          <w:color w:val="000000"/>
          <w:lang w:val="en-US"/>
        </w:rPr>
        <w:t xml:space="preserve"> </w:t>
      </w:r>
      <w:r w:rsidR="0015725A">
        <w:rPr>
          <w:rFonts w:ascii="GHEA Grapalat" w:hAnsi="GHEA Grapalat" w:cs="Sylfaen"/>
        </w:rPr>
        <w:t>օրվանից</w:t>
      </w:r>
      <w:r w:rsidRPr="007E1D13">
        <w:rPr>
          <w:rFonts w:ascii="GHEA Grapalat" w:hAnsi="GHEA Grapalat"/>
          <w:color w:val="000000"/>
          <w:lang w:val="en-US"/>
        </w:rPr>
        <w:t>:</w:t>
      </w:r>
    </w:p>
    <w:p w:rsidR="007500EA" w:rsidRPr="007E1D13" w:rsidRDefault="007500EA" w:rsidP="009440DC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en-US"/>
        </w:rPr>
      </w:pPr>
      <w:r w:rsidRPr="007E1D13">
        <w:rPr>
          <w:rFonts w:ascii="Arial" w:hAnsi="Arial" w:cs="Arial"/>
          <w:color w:val="000000"/>
          <w:lang w:val="en-US"/>
        </w:rPr>
        <w:t> </w:t>
      </w:r>
    </w:p>
    <w:p w:rsidR="00073F66" w:rsidRPr="007E1D13" w:rsidRDefault="00073F66" w:rsidP="007500EA">
      <w:pPr>
        <w:autoSpaceDE w:val="0"/>
        <w:autoSpaceDN w:val="0"/>
        <w:adjustRightInd w:val="0"/>
        <w:spacing w:after="0"/>
        <w:ind w:left="-567"/>
        <w:jc w:val="both"/>
        <w:rPr>
          <w:rFonts w:ascii="GHEA Grapalat" w:hAnsi="GHEA Grapalat" w:cs="AK Courier"/>
          <w:sz w:val="24"/>
          <w:szCs w:val="24"/>
          <w:lang w:val="en-US"/>
        </w:rPr>
      </w:pPr>
    </w:p>
    <w:p w:rsidR="00073F66" w:rsidRPr="007E1D13" w:rsidRDefault="00073F66" w:rsidP="007500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GHEA Grapalat" w:hAnsi="GHEA Grapalat" w:cs="AK Courier"/>
          <w:sz w:val="24"/>
          <w:szCs w:val="24"/>
          <w:lang w:val="en-US"/>
        </w:rPr>
      </w:pPr>
    </w:p>
    <w:p w:rsidR="00073F66" w:rsidRPr="007E1D13" w:rsidRDefault="00073F66" w:rsidP="007500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GHEA Grapalat" w:hAnsi="GHEA Grapalat" w:cs="AK Courier"/>
          <w:sz w:val="24"/>
          <w:szCs w:val="24"/>
          <w:lang w:val="en-US"/>
        </w:rPr>
      </w:pPr>
    </w:p>
    <w:p w:rsidR="001D6E54" w:rsidRPr="00377B61" w:rsidRDefault="001D6E54" w:rsidP="001D6E54">
      <w:pPr>
        <w:spacing w:after="0" w:line="240" w:lineRule="auto"/>
        <w:rPr>
          <w:rFonts w:ascii="GHEA Grapalat" w:hAnsi="GHEA Grapalat" w:cs="Arial"/>
          <w:b/>
          <w:sz w:val="24"/>
          <w:szCs w:val="24"/>
          <w:lang w:val="en-US"/>
        </w:rPr>
      </w:pPr>
      <w:r w:rsidRPr="00377B61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377B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77B61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</w:p>
    <w:p w:rsidR="001D6E54" w:rsidRPr="00377B61" w:rsidRDefault="001D6E54" w:rsidP="001D6E54">
      <w:pPr>
        <w:spacing w:after="0" w:line="240" w:lineRule="auto"/>
        <w:rPr>
          <w:rFonts w:ascii="GHEA Grapalat" w:hAnsi="GHEA Grapalat" w:cs="Arial"/>
          <w:b/>
          <w:sz w:val="24"/>
          <w:szCs w:val="24"/>
          <w:lang w:val="en-US"/>
        </w:rPr>
      </w:pPr>
      <w:r w:rsidRPr="00377B61">
        <w:rPr>
          <w:rFonts w:ascii="GHEA Grapalat" w:hAnsi="GHEA Grapalat" w:cs="Arial"/>
          <w:b/>
          <w:sz w:val="24"/>
          <w:szCs w:val="24"/>
        </w:rPr>
        <w:t>ՎԱՐՉԱՊԵՏ</w:t>
      </w:r>
      <w:r w:rsidR="00377B61" w:rsidRPr="00377B61">
        <w:rPr>
          <w:rFonts w:ascii="GHEA Grapalat" w:hAnsi="GHEA Grapalat" w:cs="Arial"/>
          <w:b/>
          <w:sz w:val="24"/>
          <w:szCs w:val="24"/>
        </w:rPr>
        <w:t>Ի</w:t>
      </w:r>
      <w:r w:rsidR="00377B61" w:rsidRPr="00C325B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377B61" w:rsidRPr="00377B61">
        <w:rPr>
          <w:rFonts w:ascii="GHEA Grapalat" w:hAnsi="GHEA Grapalat" w:cs="Arial"/>
          <w:b/>
          <w:sz w:val="24"/>
          <w:szCs w:val="24"/>
        </w:rPr>
        <w:t>ՊԱՇՏՈՆԱԿԱՏԱՐ</w:t>
      </w:r>
      <w:r w:rsidRPr="00377B61">
        <w:rPr>
          <w:rFonts w:ascii="GHEA Grapalat" w:hAnsi="GHEA Grapalat" w:cs="Arial"/>
          <w:b/>
          <w:sz w:val="24"/>
          <w:szCs w:val="24"/>
          <w:lang w:val="en-US"/>
        </w:rPr>
        <w:tab/>
      </w:r>
      <w:r w:rsidRPr="00377B61">
        <w:rPr>
          <w:rFonts w:ascii="GHEA Grapalat" w:hAnsi="GHEA Grapalat" w:cs="Arial"/>
          <w:b/>
          <w:sz w:val="24"/>
          <w:szCs w:val="24"/>
          <w:lang w:val="en-US"/>
        </w:rPr>
        <w:tab/>
      </w:r>
      <w:r w:rsidRPr="00377B61">
        <w:rPr>
          <w:rFonts w:ascii="GHEA Grapalat" w:hAnsi="GHEA Grapalat" w:cs="Arial"/>
          <w:b/>
          <w:sz w:val="24"/>
          <w:szCs w:val="24"/>
          <w:lang w:val="en-US"/>
        </w:rPr>
        <w:tab/>
      </w:r>
      <w:r w:rsidRPr="00377B61">
        <w:rPr>
          <w:rFonts w:ascii="GHEA Grapalat" w:hAnsi="GHEA Grapalat" w:cs="Arial"/>
          <w:b/>
          <w:sz w:val="24"/>
          <w:szCs w:val="24"/>
          <w:lang w:val="en-US"/>
        </w:rPr>
        <w:tab/>
      </w:r>
      <w:r w:rsidRPr="00377B61">
        <w:rPr>
          <w:rFonts w:ascii="GHEA Grapalat" w:hAnsi="GHEA Grapalat" w:cs="Arial"/>
          <w:b/>
          <w:sz w:val="24"/>
          <w:szCs w:val="24"/>
        </w:rPr>
        <w:t>ՆԻԿՈԼ</w:t>
      </w:r>
      <w:r w:rsidRPr="00377B6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377B61">
        <w:rPr>
          <w:rFonts w:ascii="GHEA Grapalat" w:hAnsi="GHEA Grapalat" w:cs="Arial"/>
          <w:b/>
          <w:sz w:val="24"/>
          <w:szCs w:val="24"/>
        </w:rPr>
        <w:t>ՓԱՇԻՆՅԱՆ</w:t>
      </w:r>
    </w:p>
    <w:p w:rsidR="001D6E54" w:rsidRPr="00C4147B" w:rsidRDefault="001D6E54" w:rsidP="001D6E54">
      <w:pPr>
        <w:spacing w:after="0" w:line="240" w:lineRule="auto"/>
        <w:rPr>
          <w:rFonts w:ascii="GHEA Grapalat" w:hAnsi="GHEA Grapalat" w:cs="Arial"/>
          <w:sz w:val="24"/>
          <w:szCs w:val="24"/>
          <w:lang w:val="en-US"/>
        </w:rPr>
      </w:pPr>
    </w:p>
    <w:p w:rsidR="00073F66" w:rsidRPr="001D6E54" w:rsidRDefault="00073F66" w:rsidP="001D6E54">
      <w:pPr>
        <w:spacing w:after="0" w:line="240" w:lineRule="auto"/>
        <w:ind w:firstLine="708"/>
        <w:rPr>
          <w:rFonts w:ascii="GHEA Grapalat" w:hAnsi="GHEA Grapalat" w:cs="Arial"/>
          <w:sz w:val="24"/>
          <w:szCs w:val="24"/>
          <w:lang w:val="en-US"/>
        </w:rPr>
      </w:pPr>
    </w:p>
    <w:p w:rsidR="00073F66" w:rsidRPr="007E1D13" w:rsidRDefault="00073F66" w:rsidP="00E82063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en-US"/>
        </w:rPr>
      </w:pPr>
    </w:p>
    <w:p w:rsidR="00073F66" w:rsidRPr="007E1D13" w:rsidRDefault="00073F66" w:rsidP="00E82063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en-US"/>
        </w:rPr>
      </w:pPr>
    </w:p>
    <w:p w:rsidR="00073F66" w:rsidRPr="007E1D13" w:rsidRDefault="00073F66" w:rsidP="00E82063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en-US"/>
        </w:rPr>
      </w:pPr>
    </w:p>
    <w:p w:rsidR="00073F66" w:rsidRPr="007E1D13" w:rsidRDefault="00073F66" w:rsidP="00E82063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en-US"/>
        </w:rPr>
      </w:pPr>
    </w:p>
    <w:p w:rsidR="00BE1440" w:rsidRPr="001D6E54" w:rsidRDefault="00BE1440" w:rsidP="003870CA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1D6E54" w:rsidRDefault="001D6E54" w:rsidP="003870CA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E72BEE" w:rsidRDefault="00E72BEE" w:rsidP="003870CA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E72BEE" w:rsidRDefault="00E72BEE" w:rsidP="003870CA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E72BEE" w:rsidRDefault="00E72BEE" w:rsidP="003870CA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E72BEE" w:rsidRDefault="00E72BEE" w:rsidP="003870CA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1D6E54" w:rsidRPr="001D6E54" w:rsidRDefault="001D6E54" w:rsidP="00E72BEE">
      <w:pPr>
        <w:pStyle w:val="a4"/>
        <w:tabs>
          <w:tab w:val="left" w:pos="993"/>
        </w:tabs>
        <w:spacing w:after="0" w:line="360" w:lineRule="auto"/>
        <w:ind w:left="0"/>
        <w:rPr>
          <w:rFonts w:ascii="GHEA Grapalat" w:hAnsi="GHEA Grapalat" w:cs="Arial"/>
          <w:b/>
          <w:sz w:val="24"/>
          <w:szCs w:val="24"/>
          <w:lang w:val="en-US"/>
        </w:rPr>
      </w:pPr>
    </w:p>
    <w:p w:rsidR="003870CA" w:rsidRPr="00986CE6" w:rsidRDefault="003870CA" w:rsidP="003870CA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86CE6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3870CA" w:rsidRPr="00E72BEE" w:rsidRDefault="003870CA" w:rsidP="00E72BEE">
      <w:pPr>
        <w:shd w:val="clear" w:color="auto" w:fill="FFFFFF"/>
        <w:spacing w:after="0"/>
        <w:ind w:firstLine="313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986CE6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="00E72BEE" w:rsidRPr="00E72BEE">
        <w:rPr>
          <w:rFonts w:ascii="GHEA Grapalat" w:hAnsi="GHEA Grapalat" w:cs="AK Courier"/>
          <w:b/>
          <w:sz w:val="24"/>
          <w:szCs w:val="24"/>
          <w:lang w:val="hy-AM"/>
        </w:rPr>
        <w:t>ՀԱՅԱՍՏԱՆԻ ՀԱՆՐԱՊԵՏՈՒԹՅԱՆ ԿԱՌԱՎԱՐՈՒԹՅԱՆ 2006 ԹՎԱԿԱՆԻ ՄԱՐՏԻ 16-Ի  №306-Ն ՈՐՈՇՈՒՄՆ ՈՒԺԸ ԿՈՐՑՐԱԾ ՃԱՆԱՉԵԼՈՒ  ՄԱՍԻՆ</w:t>
      </w:r>
      <w:r w:rsidRPr="003870CA">
        <w:rPr>
          <w:rFonts w:ascii="GHEA Grapalat" w:hAnsi="GHEA Grapalat" w:cs="AK Courier"/>
          <w:b/>
          <w:sz w:val="24"/>
          <w:szCs w:val="24"/>
          <w:lang w:val="hy-AM"/>
        </w:rPr>
        <w:t>» ՀԱՅԱՍՏԱՆԻ ՀԱՆՐԱՊԵՏՈՒԹՅԱՆ ԿԱՌԱՎԱՐՈՒԹՅԱՆ</w:t>
      </w:r>
      <w:r w:rsidRPr="00A70DC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86CE6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</w:t>
      </w:r>
      <w:r w:rsidRPr="00986CE6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3870CA" w:rsidRPr="00986CE6" w:rsidRDefault="003870CA" w:rsidP="003870CA">
      <w:pPr>
        <w:pStyle w:val="a4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3870CA" w:rsidRPr="00986CE6" w:rsidRDefault="003870CA" w:rsidP="003870CA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86CE6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986CE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986CE6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986CE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986CE6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986CE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986CE6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3870CA" w:rsidRPr="00143675" w:rsidRDefault="003870CA" w:rsidP="003870CA">
      <w:pPr>
        <w:shd w:val="clear" w:color="auto" w:fill="FFFFFF"/>
        <w:spacing w:after="0"/>
        <w:ind w:firstLine="313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870CA">
        <w:rPr>
          <w:rFonts w:ascii="GHEA Grapalat" w:hAnsi="GHEA Grapalat" w:cs="AK Courier"/>
          <w:sz w:val="24"/>
          <w:szCs w:val="24"/>
          <w:lang w:val="hy-AM"/>
        </w:rPr>
        <w:t>«Հայաստանի Հանրապետության կառավարության</w:t>
      </w:r>
      <w:r w:rsidR="00E72BEE">
        <w:rPr>
          <w:rFonts w:ascii="GHEA Grapalat" w:hAnsi="GHEA Grapalat" w:cs="AK Courier"/>
          <w:sz w:val="24"/>
          <w:szCs w:val="24"/>
          <w:lang w:val="hy-AM"/>
        </w:rPr>
        <w:t xml:space="preserve"> 200</w:t>
      </w:r>
      <w:r w:rsidR="00E72BEE" w:rsidRPr="00E72BEE">
        <w:rPr>
          <w:rFonts w:ascii="GHEA Grapalat" w:hAnsi="GHEA Grapalat" w:cs="AK Courier"/>
          <w:sz w:val="24"/>
          <w:szCs w:val="24"/>
          <w:lang w:val="hy-AM"/>
        </w:rPr>
        <w:t>6</w:t>
      </w:r>
      <w:r w:rsidRPr="003870CA">
        <w:rPr>
          <w:rFonts w:ascii="GHEA Grapalat" w:hAnsi="GHEA Grapalat" w:cs="AK Courier"/>
          <w:sz w:val="24"/>
          <w:szCs w:val="24"/>
          <w:lang w:val="hy-AM"/>
        </w:rPr>
        <w:t xml:space="preserve"> թվականի </w:t>
      </w:r>
      <w:r w:rsidR="00E72BEE" w:rsidRPr="00E72BEE">
        <w:rPr>
          <w:rFonts w:ascii="GHEA Grapalat" w:hAnsi="GHEA Grapalat" w:cs="AK Courier"/>
          <w:sz w:val="24"/>
          <w:szCs w:val="24"/>
          <w:lang w:val="hy-AM"/>
        </w:rPr>
        <w:t>մարտի</w:t>
      </w:r>
      <w:r w:rsidRPr="003870CA">
        <w:rPr>
          <w:rFonts w:ascii="GHEA Grapalat" w:hAnsi="GHEA Grapalat" w:cs="AK Courier"/>
          <w:sz w:val="24"/>
          <w:szCs w:val="24"/>
          <w:lang w:val="hy-AM"/>
        </w:rPr>
        <w:t xml:space="preserve"> 1</w:t>
      </w:r>
      <w:r w:rsidR="00E72BEE" w:rsidRPr="00E72BEE">
        <w:rPr>
          <w:rFonts w:ascii="GHEA Grapalat" w:hAnsi="GHEA Grapalat" w:cs="AK Courier"/>
          <w:sz w:val="24"/>
          <w:szCs w:val="24"/>
          <w:lang w:val="hy-AM"/>
        </w:rPr>
        <w:t>6</w:t>
      </w:r>
      <w:r w:rsidRPr="003870CA">
        <w:rPr>
          <w:rFonts w:ascii="GHEA Grapalat" w:hAnsi="GHEA Grapalat" w:cs="AK Courier"/>
          <w:sz w:val="24"/>
          <w:szCs w:val="24"/>
          <w:lang w:val="hy-AM"/>
        </w:rPr>
        <w:t>-ի</w:t>
      </w:r>
      <w:r w:rsidR="00E72BEE">
        <w:rPr>
          <w:rFonts w:ascii="GHEA Grapalat" w:hAnsi="GHEA Grapalat" w:cs="AK Courier"/>
          <w:sz w:val="24"/>
          <w:szCs w:val="24"/>
          <w:lang w:val="hy-AM"/>
        </w:rPr>
        <w:t xml:space="preserve"> №</w:t>
      </w:r>
      <w:r w:rsidR="00E72BEE" w:rsidRPr="00E72BEE">
        <w:rPr>
          <w:rFonts w:ascii="GHEA Grapalat" w:hAnsi="GHEA Grapalat" w:cs="AK Courier"/>
          <w:sz w:val="24"/>
          <w:szCs w:val="24"/>
          <w:lang w:val="hy-AM"/>
        </w:rPr>
        <w:t>306</w:t>
      </w:r>
      <w:r w:rsidRPr="003870CA">
        <w:rPr>
          <w:rFonts w:ascii="GHEA Grapalat" w:hAnsi="GHEA Grapalat" w:cs="AK Courier"/>
          <w:sz w:val="24"/>
          <w:szCs w:val="24"/>
          <w:lang w:val="hy-AM"/>
        </w:rPr>
        <w:t xml:space="preserve">-Ն </w:t>
      </w:r>
      <w:r w:rsidR="00E72BEE">
        <w:rPr>
          <w:rFonts w:ascii="GHEA Grapalat" w:hAnsi="GHEA Grapalat" w:cs="AK Courier"/>
          <w:sz w:val="24"/>
          <w:szCs w:val="24"/>
          <w:lang w:val="hy-AM"/>
        </w:rPr>
        <w:t>որոշ</w:t>
      </w:r>
      <w:r w:rsidR="00E72BEE" w:rsidRPr="00E72BEE">
        <w:rPr>
          <w:rFonts w:ascii="GHEA Grapalat" w:hAnsi="GHEA Grapalat" w:cs="AK Courier"/>
          <w:sz w:val="24"/>
          <w:szCs w:val="24"/>
          <w:lang w:val="hy-AM"/>
        </w:rPr>
        <w:t xml:space="preserve">ումն </w:t>
      </w:r>
      <w:r w:rsidRPr="003870C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E72BEE" w:rsidRPr="00E72BEE">
        <w:rPr>
          <w:rFonts w:ascii="GHEA Grapalat" w:hAnsi="GHEA Grapalat" w:cs="AK Courier"/>
          <w:sz w:val="24"/>
          <w:szCs w:val="24"/>
          <w:lang w:val="hy-AM"/>
        </w:rPr>
        <w:t xml:space="preserve">ուժը կորցրած ճանաչելու </w:t>
      </w:r>
      <w:r w:rsidRPr="003870CA">
        <w:rPr>
          <w:rFonts w:ascii="GHEA Grapalat" w:hAnsi="GHEA Grapalat" w:cs="AK Courier"/>
          <w:sz w:val="24"/>
          <w:szCs w:val="24"/>
          <w:lang w:val="hy-AM"/>
        </w:rPr>
        <w:t xml:space="preserve"> մասին» </w:t>
      </w:r>
      <w:r w:rsidR="00E72BEE" w:rsidRPr="00E72BEE">
        <w:rPr>
          <w:rFonts w:ascii="GHEA Grapalat" w:hAnsi="GHEA Grapalat" w:cs="AK Courier"/>
          <w:sz w:val="24"/>
          <w:szCs w:val="24"/>
          <w:lang w:val="hy-AM"/>
        </w:rPr>
        <w:t xml:space="preserve">ՀՀ կառավարության </w:t>
      </w:r>
      <w:r w:rsidRPr="003870CA">
        <w:rPr>
          <w:rFonts w:ascii="GHEA Grapalat" w:hAnsi="GHEA Grapalat"/>
          <w:bCs/>
          <w:sz w:val="24"/>
          <w:szCs w:val="24"/>
          <w:lang w:val="hy-AM"/>
        </w:rPr>
        <w:t xml:space="preserve">որոշման </w:t>
      </w:r>
      <w:r w:rsidRPr="003870CA">
        <w:rPr>
          <w:rFonts w:ascii="GHEA Grapalat" w:hAnsi="GHEA Grapalat"/>
          <w:sz w:val="24"/>
          <w:szCs w:val="24"/>
          <w:lang w:val="hy-AM"/>
        </w:rPr>
        <w:t xml:space="preserve">նախագծի ընդունման անհրաժեշտությունը բխում է </w:t>
      </w:r>
      <w:r w:rsidR="00D143E5" w:rsidRPr="003870CA">
        <w:rPr>
          <w:rFonts w:ascii="GHEA Grapalat" w:hAnsi="GHEA Grapalat"/>
          <w:sz w:val="24"/>
          <w:szCs w:val="24"/>
          <w:lang w:val="hy-AM"/>
        </w:rPr>
        <w:t>«Պետական կառավարման համակարգի մարմինների մասին»</w:t>
      </w:r>
      <w:r w:rsidR="00D143E5" w:rsidRPr="001A61DA">
        <w:rPr>
          <w:rFonts w:ascii="GHEA Grapalat" w:hAnsi="GHEA Grapalat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/>
          <w:sz w:val="24"/>
          <w:szCs w:val="24"/>
          <w:lang w:val="hy-AM"/>
        </w:rPr>
        <w:t>ՀՀ</w:t>
      </w:r>
      <w:r w:rsidR="00D143E5" w:rsidRPr="001A61DA">
        <w:rPr>
          <w:rFonts w:ascii="GHEA Grapalat" w:hAnsi="GHEA Grapalat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/>
          <w:sz w:val="24"/>
          <w:szCs w:val="24"/>
          <w:lang w:val="hy-AM"/>
        </w:rPr>
        <w:t>օրենքի</w:t>
      </w:r>
      <w:r w:rsidR="00D143E5" w:rsidRPr="001A61DA">
        <w:rPr>
          <w:rFonts w:ascii="GHEA Grapalat" w:hAnsi="GHEA Grapalat"/>
          <w:sz w:val="24"/>
          <w:szCs w:val="24"/>
          <w:lang w:val="af-ZA"/>
        </w:rPr>
        <w:t xml:space="preserve"> 4-</w:t>
      </w:r>
      <w:r w:rsidR="00D143E5" w:rsidRPr="00D143E5">
        <w:rPr>
          <w:rFonts w:ascii="GHEA Grapalat" w:hAnsi="GHEA Grapalat"/>
          <w:sz w:val="24"/>
          <w:szCs w:val="24"/>
          <w:lang w:val="hy-AM"/>
        </w:rPr>
        <w:t>րդ</w:t>
      </w:r>
      <w:r w:rsidR="00D143E5" w:rsidRPr="001A61DA">
        <w:rPr>
          <w:rFonts w:ascii="GHEA Grapalat" w:hAnsi="GHEA Grapalat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/>
          <w:sz w:val="24"/>
          <w:szCs w:val="24"/>
          <w:lang w:val="hy-AM"/>
        </w:rPr>
        <w:t>հոդվածի</w:t>
      </w:r>
      <w:r w:rsidR="00D143E5" w:rsidRPr="001A61DA">
        <w:rPr>
          <w:rFonts w:ascii="GHEA Grapalat" w:hAnsi="GHEA Grapalat"/>
          <w:sz w:val="24"/>
          <w:szCs w:val="24"/>
          <w:lang w:val="af-ZA"/>
        </w:rPr>
        <w:t xml:space="preserve"> 2-</w:t>
      </w:r>
      <w:r w:rsidR="00D143E5" w:rsidRPr="00D143E5">
        <w:rPr>
          <w:rFonts w:ascii="GHEA Grapalat" w:hAnsi="GHEA Grapalat"/>
          <w:sz w:val="24"/>
          <w:szCs w:val="24"/>
          <w:lang w:val="hy-AM"/>
        </w:rPr>
        <w:t>րդ</w:t>
      </w:r>
      <w:r w:rsidR="00D143E5" w:rsidRPr="001A61DA">
        <w:rPr>
          <w:rFonts w:ascii="GHEA Grapalat" w:hAnsi="GHEA Grapalat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/>
          <w:sz w:val="24"/>
          <w:szCs w:val="24"/>
          <w:lang w:val="hy-AM"/>
        </w:rPr>
        <w:t>կետի</w:t>
      </w:r>
      <w:r w:rsidR="00D143E5" w:rsidRPr="001A61DA">
        <w:rPr>
          <w:rFonts w:ascii="GHEA Grapalat" w:hAnsi="GHEA Grapalat"/>
          <w:sz w:val="24"/>
          <w:szCs w:val="24"/>
          <w:lang w:val="af-ZA"/>
        </w:rPr>
        <w:t xml:space="preserve"> 11-</w:t>
      </w:r>
      <w:r w:rsidR="00D143E5" w:rsidRPr="00D143E5">
        <w:rPr>
          <w:rFonts w:ascii="GHEA Grapalat" w:hAnsi="GHEA Grapalat"/>
          <w:sz w:val="24"/>
          <w:szCs w:val="24"/>
          <w:lang w:val="hy-AM"/>
        </w:rPr>
        <w:t>րդ</w:t>
      </w:r>
      <w:r w:rsidR="00D143E5" w:rsidRPr="001A61DA">
        <w:rPr>
          <w:rFonts w:ascii="GHEA Grapalat" w:hAnsi="GHEA Grapalat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/>
          <w:sz w:val="24"/>
          <w:szCs w:val="24"/>
          <w:lang w:val="hy-AM"/>
        </w:rPr>
        <w:t>ենթակետի</w:t>
      </w:r>
      <w:r w:rsidR="00D143E5" w:rsidRPr="00D143E5">
        <w:rPr>
          <w:rFonts w:ascii="GHEA Grapalat" w:hAnsi="GHEA Grapalat"/>
          <w:sz w:val="24"/>
          <w:szCs w:val="24"/>
          <w:lang w:val="hy-AM"/>
        </w:rPr>
        <w:t xml:space="preserve"> և ՀՀ վարչապետի 11.06.2018թ. թիվ 730-Լ որոշման պահանջներից: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Քաղաքաշինության</w:t>
      </w:r>
      <w:r w:rsidR="00D143E5" w:rsidRPr="00556DD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տեխնիկական</w:t>
      </w:r>
      <w:r w:rsidR="00D143E5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և</w:t>
      </w:r>
      <w:r w:rsidR="00D143E5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հրդեհային</w:t>
      </w:r>
      <w:r w:rsidR="00D143E5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անվտանգության</w:t>
      </w:r>
      <w:r w:rsidR="00D143E5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տեսչական</w:t>
      </w:r>
      <w:r w:rsidR="00D143E5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մարմինը</w:t>
      </w:r>
      <w:r w:rsidR="00D143E5"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հանդիսանում</w:t>
      </w:r>
      <w:r w:rsidR="00D143E5"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է</w:t>
      </w:r>
      <w:r w:rsidR="00D143E5"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Կառավարությանը</w:t>
      </w:r>
      <w:r w:rsidR="00D143E5"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ենթակա</w:t>
      </w:r>
      <w:r w:rsidR="00D143E5"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տեսչական</w:t>
      </w:r>
      <w:r w:rsidR="00D143E5"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մարմին</w:t>
      </w:r>
      <w:r w:rsidR="00D143E5" w:rsidRPr="001A61DA">
        <w:rPr>
          <w:rFonts w:ascii="GHEA Grapalat" w:hAnsi="GHEA Grapalat" w:cs="AK Courier"/>
          <w:sz w:val="24"/>
          <w:szCs w:val="24"/>
          <w:lang w:val="af-ZA"/>
        </w:rPr>
        <w:t>:</w:t>
      </w:r>
      <w:r w:rsidR="00D143E5" w:rsidRPr="003870C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870CA" w:rsidRPr="00986CE6" w:rsidRDefault="003870CA" w:rsidP="003870CA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86CE6">
        <w:rPr>
          <w:rFonts w:ascii="GHEA Grapalat" w:hAnsi="GHEA Grapalat"/>
          <w:sz w:val="24"/>
          <w:szCs w:val="24"/>
          <w:lang w:val="af-ZA"/>
        </w:rPr>
        <w:tab/>
      </w:r>
      <w:r w:rsidRPr="00986CE6">
        <w:rPr>
          <w:rFonts w:ascii="GHEA Grapalat" w:hAnsi="GHEA Grapalat"/>
          <w:b/>
          <w:sz w:val="24"/>
          <w:szCs w:val="24"/>
          <w:lang w:val="af-ZA"/>
        </w:rPr>
        <w:t xml:space="preserve">2. </w:t>
      </w:r>
      <w:r w:rsidRPr="00986CE6">
        <w:rPr>
          <w:rFonts w:ascii="GHEA Grapalat" w:hAnsi="GHEA Grapalat"/>
          <w:b/>
          <w:sz w:val="24"/>
          <w:szCs w:val="24"/>
        </w:rPr>
        <w:t>Առաջարկվող</w:t>
      </w:r>
      <w:r w:rsidRPr="00986CE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6CE6">
        <w:rPr>
          <w:rFonts w:ascii="GHEA Grapalat" w:hAnsi="GHEA Grapalat"/>
          <w:b/>
          <w:sz w:val="24"/>
          <w:szCs w:val="24"/>
        </w:rPr>
        <w:t>կարգավորմ</w:t>
      </w:r>
      <w:r w:rsidRPr="00986CE6">
        <w:rPr>
          <w:rFonts w:ascii="GHEA Grapalat" w:hAnsi="GHEA Grapalat"/>
          <w:b/>
          <w:sz w:val="24"/>
          <w:szCs w:val="24"/>
          <w:lang w:val="en-US"/>
        </w:rPr>
        <w:t>ան</w:t>
      </w:r>
      <w:r w:rsidRPr="00986CE6">
        <w:rPr>
          <w:rFonts w:ascii="GHEA Grapalat" w:hAnsi="GHEA Grapalat"/>
          <w:b/>
          <w:sz w:val="24"/>
          <w:szCs w:val="24"/>
          <w:lang w:val="hy-AM"/>
        </w:rPr>
        <w:t xml:space="preserve"> բնույթ</w:t>
      </w:r>
      <w:r w:rsidRPr="00986CE6">
        <w:rPr>
          <w:rFonts w:ascii="GHEA Grapalat" w:hAnsi="GHEA Grapalat"/>
          <w:b/>
          <w:sz w:val="24"/>
          <w:szCs w:val="24"/>
        </w:rPr>
        <w:t>ը</w:t>
      </w:r>
    </w:p>
    <w:p w:rsidR="001D6E54" w:rsidRDefault="001A61DA" w:rsidP="00143675">
      <w:pPr>
        <w:spacing w:after="0"/>
        <w:ind w:firstLine="639"/>
        <w:jc w:val="both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«Տեսչական մարմինների մասին» ՀՀ օրենքի 5-րդ հոդվածի 1-ին մասով վերահսկողություն իրականացնող պետական մարմին է Կառավարությանը ենթակա տեսչական մարմինը: </w:t>
      </w:r>
      <w:r w:rsidRPr="003870CA">
        <w:rPr>
          <w:rFonts w:ascii="GHEA Grapalat" w:hAnsi="GHEA Grapalat"/>
          <w:sz w:val="24"/>
          <w:szCs w:val="24"/>
          <w:lang w:val="hy-AM"/>
        </w:rPr>
        <w:t>«Պետական կառավարման համակարգի մարմինների մասին»</w:t>
      </w:r>
      <w:r w:rsidRPr="001A61D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1A61D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օրենքի</w:t>
      </w:r>
      <w:r w:rsidRPr="001A61DA">
        <w:rPr>
          <w:rFonts w:ascii="GHEA Grapalat" w:hAnsi="GHEA Grapalat"/>
          <w:sz w:val="24"/>
          <w:szCs w:val="24"/>
          <w:lang w:val="af-ZA"/>
        </w:rPr>
        <w:t xml:space="preserve"> 4-</w:t>
      </w:r>
      <w:r>
        <w:rPr>
          <w:rFonts w:ascii="GHEA Grapalat" w:hAnsi="GHEA Grapalat"/>
          <w:sz w:val="24"/>
          <w:szCs w:val="24"/>
          <w:lang w:val="en-US"/>
        </w:rPr>
        <w:t>րդ</w:t>
      </w:r>
      <w:r w:rsidRPr="001A61D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հոդվածի</w:t>
      </w:r>
      <w:r w:rsidRPr="001A61DA"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/>
          <w:sz w:val="24"/>
          <w:szCs w:val="24"/>
          <w:lang w:val="en-US"/>
        </w:rPr>
        <w:t>րդ</w:t>
      </w:r>
      <w:r w:rsidRPr="001A61D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կետի</w:t>
      </w:r>
      <w:r w:rsidRPr="001A61DA">
        <w:rPr>
          <w:rFonts w:ascii="GHEA Grapalat" w:hAnsi="GHEA Grapalat"/>
          <w:sz w:val="24"/>
          <w:szCs w:val="24"/>
          <w:lang w:val="af-ZA"/>
        </w:rPr>
        <w:t xml:space="preserve"> 11-</w:t>
      </w:r>
      <w:r>
        <w:rPr>
          <w:rFonts w:ascii="GHEA Grapalat" w:hAnsi="GHEA Grapalat"/>
          <w:sz w:val="24"/>
          <w:szCs w:val="24"/>
          <w:lang w:val="en-US"/>
        </w:rPr>
        <w:t>րդ</w:t>
      </w:r>
      <w:r w:rsidRPr="001A61D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ենթակետով</w:t>
      </w:r>
      <w:r w:rsidR="00D143E5">
        <w:rPr>
          <w:rFonts w:ascii="GHEA Grapalat" w:hAnsi="GHEA Grapalat"/>
          <w:sz w:val="24"/>
          <w:szCs w:val="24"/>
          <w:lang w:val="en-US"/>
        </w:rPr>
        <w:t>՝</w:t>
      </w:r>
      <w:r w:rsidR="00D143E5" w:rsidRPr="00D143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61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00EA">
        <w:rPr>
          <w:rFonts w:ascii="GHEA Grapalat" w:hAnsi="GHEA Grapalat" w:cs="AK Courier"/>
          <w:sz w:val="24"/>
          <w:szCs w:val="24"/>
        </w:rPr>
        <w:t>Ք</w:t>
      </w:r>
      <w:r w:rsidRPr="007500EA">
        <w:rPr>
          <w:rFonts w:ascii="GHEA Grapalat" w:hAnsi="GHEA Grapalat" w:cs="AK Courier"/>
          <w:sz w:val="24"/>
          <w:szCs w:val="24"/>
          <w:lang w:val="en-US"/>
        </w:rPr>
        <w:t>աղաքաշինության</w:t>
      </w:r>
      <w:r w:rsidRPr="00556DD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Pr="007500EA">
        <w:rPr>
          <w:rFonts w:ascii="GHEA Grapalat" w:hAnsi="GHEA Grapalat" w:cs="AK Courier"/>
          <w:sz w:val="24"/>
          <w:szCs w:val="24"/>
          <w:lang w:val="en-US"/>
        </w:rPr>
        <w:t>տեխնիկական</w:t>
      </w:r>
      <w:r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7500EA">
        <w:rPr>
          <w:rFonts w:ascii="GHEA Grapalat" w:hAnsi="GHEA Grapalat" w:cs="AK Courier"/>
          <w:sz w:val="24"/>
          <w:szCs w:val="24"/>
          <w:lang w:val="en-US"/>
        </w:rPr>
        <w:t>և</w:t>
      </w:r>
      <w:r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7500EA">
        <w:rPr>
          <w:rFonts w:ascii="GHEA Grapalat" w:hAnsi="GHEA Grapalat" w:cs="AK Courier"/>
          <w:sz w:val="24"/>
          <w:szCs w:val="24"/>
          <w:lang w:val="en-US"/>
        </w:rPr>
        <w:t>հրդեհային</w:t>
      </w:r>
      <w:r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7500EA">
        <w:rPr>
          <w:rFonts w:ascii="GHEA Grapalat" w:hAnsi="GHEA Grapalat" w:cs="AK Courier"/>
          <w:sz w:val="24"/>
          <w:szCs w:val="24"/>
          <w:lang w:val="en-US"/>
        </w:rPr>
        <w:t>անվտանգության</w:t>
      </w:r>
      <w:r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7500EA">
        <w:rPr>
          <w:rFonts w:ascii="GHEA Grapalat" w:hAnsi="GHEA Grapalat" w:cs="AK Courier"/>
          <w:sz w:val="24"/>
          <w:szCs w:val="24"/>
          <w:lang w:val="en-US"/>
        </w:rPr>
        <w:t>տեսչական</w:t>
      </w:r>
      <w:r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en-US"/>
        </w:rPr>
        <w:t>մարմինը</w:t>
      </w:r>
      <w:r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en-US"/>
        </w:rPr>
        <w:t>հանդիսանում</w:t>
      </w:r>
      <w:r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en-US"/>
        </w:rPr>
        <w:t>է</w:t>
      </w:r>
      <w:r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en-US"/>
        </w:rPr>
        <w:t>Կառավարությանը</w:t>
      </w:r>
      <w:r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en-US"/>
        </w:rPr>
        <w:t>ենթակա</w:t>
      </w:r>
      <w:r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en-US"/>
        </w:rPr>
        <w:t>տեսչական</w:t>
      </w:r>
      <w:r w:rsidRPr="001A61D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en-US"/>
        </w:rPr>
        <w:t>մարմին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և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էներգետիկայի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պետական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տեսչությունը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այլևս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գործում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է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նրա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կազմում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: </w:t>
      </w:r>
    </w:p>
    <w:p w:rsidR="00D143E5" w:rsidRPr="00C4147B" w:rsidRDefault="00D143E5" w:rsidP="00143675">
      <w:pPr>
        <w:spacing w:after="0"/>
        <w:ind w:firstLine="6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870CA" w:rsidRPr="00986CE6" w:rsidRDefault="003870CA" w:rsidP="003870CA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986CE6">
        <w:rPr>
          <w:rFonts w:ascii="GHEA Grapalat" w:hAnsi="GHEA Grapalat" w:cs="Sylfaen"/>
          <w:sz w:val="24"/>
          <w:szCs w:val="24"/>
          <w:lang w:val="af-ZA"/>
        </w:rPr>
        <w:tab/>
      </w:r>
      <w:r w:rsidRPr="00986CE6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  <w:t xml:space="preserve">3. </w:t>
      </w:r>
      <w:r w:rsidRPr="00986CE6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3870CA" w:rsidRPr="00986CE6" w:rsidRDefault="003870CA" w:rsidP="003870CA">
      <w:pPr>
        <w:pStyle w:val="a6"/>
        <w:widowControl w:val="0"/>
        <w:tabs>
          <w:tab w:val="left" w:pos="720"/>
          <w:tab w:val="left" w:pos="1080"/>
        </w:tabs>
        <w:spacing w:before="0" w:beforeAutospacing="0" w:after="0" w:afterAutospacing="0" w:line="276" w:lineRule="auto"/>
        <w:contextualSpacing/>
        <w:jc w:val="both"/>
        <w:rPr>
          <w:rFonts w:ascii="GHEA Grapalat" w:hAnsi="GHEA Grapalat"/>
          <w:lang w:val="af-ZA"/>
        </w:rPr>
      </w:pPr>
      <w:r w:rsidRPr="00986CE6">
        <w:rPr>
          <w:rFonts w:ascii="GHEA Grapalat" w:hAnsi="GHEA Grapalat"/>
          <w:lang w:val="af-ZA"/>
        </w:rPr>
        <w:tab/>
      </w:r>
      <w:r w:rsidRPr="00986CE6">
        <w:rPr>
          <w:rFonts w:ascii="GHEA Grapalat" w:hAnsi="GHEA Grapalat" w:cs="Sylfaen"/>
          <w:lang w:val="hy-AM"/>
        </w:rPr>
        <w:t>Նախագիծը</w:t>
      </w:r>
      <w:r w:rsidRPr="00986CE6">
        <w:rPr>
          <w:rFonts w:ascii="GHEA Grapalat" w:hAnsi="GHEA Grapalat"/>
          <w:lang w:val="hy-AM"/>
        </w:rPr>
        <w:t xml:space="preserve"> մշակվել է</w:t>
      </w:r>
      <w:r w:rsidRPr="00B473BA">
        <w:rPr>
          <w:rFonts w:ascii="GHEA Grapalat" w:hAnsi="GHEA Grapalat"/>
          <w:lang w:val="af-ZA"/>
        </w:rPr>
        <w:t xml:space="preserve"> </w:t>
      </w:r>
      <w:r w:rsidRPr="00B473BA">
        <w:rPr>
          <w:rFonts w:ascii="GHEA Grapalat" w:hAnsi="GHEA Grapalat" w:cs="Sylfaen"/>
          <w:lang w:val="hy-AM"/>
        </w:rPr>
        <w:t>Հ</w:t>
      </w:r>
      <w:r w:rsidRPr="00B473BA">
        <w:rPr>
          <w:rFonts w:ascii="GHEA Grapalat" w:hAnsi="GHEA Grapalat"/>
          <w:bCs/>
          <w:color w:val="000000"/>
          <w:lang w:val="hy-AM"/>
        </w:rPr>
        <w:t>այաստանի Հանրապետության էներգետիկ ենթակառուցվածքների և բնական պաշարների նախարարության</w:t>
      </w:r>
      <w:r w:rsidRPr="00986CE6">
        <w:rPr>
          <w:rFonts w:ascii="GHEA Grapalat" w:hAnsi="GHEA Grapalat"/>
          <w:lang w:val="hy-AM"/>
        </w:rPr>
        <w:t xml:space="preserve"> </w:t>
      </w:r>
      <w:r w:rsidRPr="00986CE6">
        <w:rPr>
          <w:rFonts w:ascii="GHEA Grapalat" w:hAnsi="GHEA Grapalat" w:cs="GHEA Grapalat"/>
          <w:lang w:val="hy-AM"/>
        </w:rPr>
        <w:t>կողմից</w:t>
      </w:r>
      <w:r w:rsidRPr="00986CE6">
        <w:rPr>
          <w:rFonts w:ascii="GHEA Grapalat" w:hAnsi="GHEA Grapalat" w:cs="Sylfaen"/>
          <w:lang w:val="hy-AM"/>
        </w:rPr>
        <w:t>:</w:t>
      </w:r>
    </w:p>
    <w:p w:rsidR="003870CA" w:rsidRPr="00986CE6" w:rsidRDefault="003870CA" w:rsidP="003870CA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986CE6">
        <w:rPr>
          <w:rFonts w:ascii="GHEA Grapalat" w:hAnsi="GHEA Grapalat"/>
          <w:sz w:val="24"/>
          <w:szCs w:val="24"/>
          <w:lang w:val="af-ZA"/>
        </w:rPr>
        <w:tab/>
      </w:r>
    </w:p>
    <w:p w:rsidR="003870CA" w:rsidRPr="00986CE6" w:rsidRDefault="003870CA" w:rsidP="003870CA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/>
        </w:rPr>
      </w:pPr>
      <w:r w:rsidRPr="00986CE6">
        <w:rPr>
          <w:rFonts w:ascii="GHEA Grapalat" w:hAnsi="GHEA Grapalat"/>
          <w:sz w:val="24"/>
          <w:szCs w:val="24"/>
          <w:lang w:val="af-ZA"/>
        </w:rPr>
        <w:tab/>
      </w:r>
      <w:r w:rsidRPr="00986CE6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4. </w:t>
      </w:r>
      <w:r w:rsidRPr="00986CE6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Ակնկալվող</w:t>
      </w:r>
      <w:r w:rsidRPr="00986CE6"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986CE6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արդյունքը</w:t>
      </w:r>
    </w:p>
    <w:p w:rsidR="003870CA" w:rsidRPr="003870CA" w:rsidRDefault="003870CA" w:rsidP="001B7441">
      <w:pPr>
        <w:ind w:firstLine="709"/>
        <w:jc w:val="both"/>
        <w:rPr>
          <w:lang w:val="hy-AM"/>
        </w:rPr>
      </w:pPr>
      <w:r w:rsidRPr="00986CE6">
        <w:rPr>
          <w:rFonts w:ascii="GHEA Grapalat" w:hAnsi="GHEA Grapalat"/>
          <w:sz w:val="24"/>
          <w:szCs w:val="24"/>
          <w:lang w:val="hy-AM"/>
        </w:rPr>
        <w:t>Նախագծի ընդունման արդյունքում</w:t>
      </w:r>
      <w:r w:rsidRPr="00986C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0E8D">
        <w:rPr>
          <w:rFonts w:ascii="GHEA Grapalat" w:hAnsi="GHEA Grapalat"/>
          <w:sz w:val="24"/>
          <w:szCs w:val="24"/>
          <w:lang w:val="hy-AM"/>
        </w:rPr>
        <w:t>ակնկալվում է</w:t>
      </w:r>
      <w:r w:rsidRPr="00130E8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56DD4" w:rsidRPr="007500EA">
        <w:rPr>
          <w:rFonts w:ascii="GHEA Grapalat" w:hAnsi="GHEA Grapalat" w:cs="AK Courier"/>
          <w:sz w:val="24"/>
          <w:szCs w:val="24"/>
        </w:rPr>
        <w:t>Ք</w:t>
      </w:r>
      <w:r w:rsidR="00556DD4" w:rsidRPr="007500EA">
        <w:rPr>
          <w:rFonts w:ascii="GHEA Grapalat" w:hAnsi="GHEA Grapalat" w:cs="AK Courier"/>
          <w:sz w:val="24"/>
          <w:szCs w:val="24"/>
          <w:lang w:val="en-US"/>
        </w:rPr>
        <w:t>աղաքաշինության</w:t>
      </w:r>
      <w:r w:rsidR="00556DD4" w:rsidRPr="00556DD4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556DD4" w:rsidRPr="007500EA">
        <w:rPr>
          <w:rFonts w:ascii="GHEA Grapalat" w:hAnsi="GHEA Grapalat" w:cs="AK Courier"/>
          <w:sz w:val="24"/>
          <w:szCs w:val="24"/>
          <w:lang w:val="en-US"/>
        </w:rPr>
        <w:t>տեխնիկական</w:t>
      </w:r>
      <w:r w:rsidR="00556DD4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556DD4" w:rsidRPr="007500EA">
        <w:rPr>
          <w:rFonts w:ascii="GHEA Grapalat" w:hAnsi="GHEA Grapalat" w:cs="AK Courier"/>
          <w:sz w:val="24"/>
          <w:szCs w:val="24"/>
          <w:lang w:val="en-US"/>
        </w:rPr>
        <w:t>և</w:t>
      </w:r>
      <w:r w:rsidR="00556DD4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556DD4" w:rsidRPr="007500EA">
        <w:rPr>
          <w:rFonts w:ascii="GHEA Grapalat" w:hAnsi="GHEA Grapalat" w:cs="AK Courier"/>
          <w:sz w:val="24"/>
          <w:szCs w:val="24"/>
          <w:lang w:val="en-US"/>
        </w:rPr>
        <w:t>հրդեհային</w:t>
      </w:r>
      <w:r w:rsidR="00556DD4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556DD4" w:rsidRPr="007500EA">
        <w:rPr>
          <w:rFonts w:ascii="GHEA Grapalat" w:hAnsi="GHEA Grapalat" w:cs="AK Courier"/>
          <w:sz w:val="24"/>
          <w:szCs w:val="24"/>
          <w:lang w:val="en-US"/>
        </w:rPr>
        <w:t>անվտանգության</w:t>
      </w:r>
      <w:r w:rsidR="00556DD4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556DD4" w:rsidRPr="007500EA">
        <w:rPr>
          <w:rFonts w:ascii="GHEA Grapalat" w:hAnsi="GHEA Grapalat" w:cs="AK Courier"/>
          <w:sz w:val="24"/>
          <w:szCs w:val="24"/>
          <w:lang w:val="en-US"/>
        </w:rPr>
        <w:t>տեսչական</w:t>
      </w:r>
      <w:r w:rsidR="00556DD4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556DD4" w:rsidRPr="007500EA">
        <w:rPr>
          <w:rFonts w:ascii="GHEA Grapalat" w:hAnsi="GHEA Grapalat" w:cs="AK Courier"/>
          <w:sz w:val="24"/>
          <w:szCs w:val="24"/>
          <w:lang w:val="en-US"/>
        </w:rPr>
        <w:t>մարմնի</w:t>
      </w:r>
      <w:r w:rsidR="00556DD4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556DD4" w:rsidRPr="007500EA">
        <w:rPr>
          <w:rFonts w:ascii="GHEA Grapalat" w:hAnsi="GHEA Grapalat" w:cs="AK Courier"/>
          <w:sz w:val="24"/>
          <w:szCs w:val="24"/>
        </w:rPr>
        <w:t>կողմից</w:t>
      </w:r>
      <w:r w:rsidR="00143675">
        <w:rPr>
          <w:rFonts w:ascii="GHEA Grapalat" w:hAnsi="GHEA Grapalat" w:cs="AK Courier"/>
          <w:sz w:val="24"/>
          <w:szCs w:val="24"/>
        </w:rPr>
        <w:t>՝</w:t>
      </w:r>
      <w:r w:rsidR="00556DD4" w:rsidRPr="00556DD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էներգախնայողության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և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էներգասպառման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ոլորտում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վերահսկողության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143E5">
        <w:rPr>
          <w:rFonts w:ascii="GHEA Grapalat" w:hAnsi="GHEA Grapalat" w:cs="AK Courier"/>
          <w:sz w:val="24"/>
          <w:szCs w:val="24"/>
          <w:lang w:val="en-US"/>
        </w:rPr>
        <w:t>իրականացումը</w:t>
      </w:r>
      <w:r w:rsidR="00D143E5" w:rsidRPr="00D143E5">
        <w:rPr>
          <w:rFonts w:ascii="GHEA Grapalat" w:hAnsi="GHEA Grapalat" w:cs="AK Courier"/>
          <w:sz w:val="24"/>
          <w:szCs w:val="24"/>
          <w:lang w:val="af-ZA"/>
        </w:rPr>
        <w:t xml:space="preserve">: </w:t>
      </w:r>
    </w:p>
    <w:p w:rsidR="003870CA" w:rsidRPr="00556DD4" w:rsidRDefault="003870CA" w:rsidP="00E82063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af-ZA"/>
        </w:rPr>
      </w:pPr>
    </w:p>
    <w:p w:rsidR="00143675" w:rsidRPr="007E1D13" w:rsidRDefault="00143675" w:rsidP="003870CA">
      <w:pPr>
        <w:pStyle w:val="a4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af-ZA"/>
        </w:rPr>
      </w:pPr>
    </w:p>
    <w:p w:rsidR="00143675" w:rsidRPr="007E1D13" w:rsidRDefault="00143675" w:rsidP="003870CA">
      <w:pPr>
        <w:pStyle w:val="a4"/>
        <w:spacing w:after="0" w:line="360" w:lineRule="auto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af-ZA"/>
        </w:rPr>
      </w:pPr>
    </w:p>
    <w:p w:rsidR="003870CA" w:rsidRPr="00986CE6" w:rsidRDefault="003870CA" w:rsidP="003870CA">
      <w:pPr>
        <w:pStyle w:val="a4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986CE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1</w:t>
      </w:r>
    </w:p>
    <w:p w:rsidR="003870CA" w:rsidRPr="00986CE6" w:rsidRDefault="00D143E5" w:rsidP="003870CA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986CE6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Pr="00E72BEE">
        <w:rPr>
          <w:rFonts w:ascii="GHEA Grapalat" w:hAnsi="GHEA Grapalat" w:cs="AK Courier"/>
          <w:b/>
          <w:sz w:val="24"/>
          <w:szCs w:val="24"/>
          <w:lang w:val="hy-AM"/>
        </w:rPr>
        <w:t>ՀԱՅԱՍՏԱՆԻ ՀԱՆՐԱՊԵՏՈՒԹՅԱՆ ԿԱՌԱՎԱՐՈՒԹՅԱՆ 2006 ԹՎԱԿԱՆԻ ՄԱՐՏԻ 16-Ի  №306-Ն ՈՐՈՇՈՒՄՆ ՈՒԺԸ ԿՈՐՑՐԱԾ ՃԱՆԱՉԵԼՈՒ  ՄԱՍԻՆ</w:t>
      </w:r>
      <w:r w:rsidRPr="003870CA">
        <w:rPr>
          <w:rFonts w:ascii="GHEA Grapalat" w:hAnsi="GHEA Grapalat" w:cs="AK Courier"/>
          <w:b/>
          <w:sz w:val="24"/>
          <w:szCs w:val="24"/>
          <w:lang w:val="hy-AM"/>
        </w:rPr>
        <w:t>» ՀԱՅԱՍՏԱՆԻ ՀԱՆՐԱՊԵՏՈՒԹՅԱՆ ԿԱՌԱՎԱՐՈՒԹՅԱՆ</w:t>
      </w:r>
      <w:r w:rsidRPr="00A70DC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86CE6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</w:t>
      </w:r>
      <w:r w:rsidRPr="00986CE6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3870CA" w:rsidRPr="00986CE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3870CA" w:rsidRPr="00986CE6" w:rsidRDefault="003870CA" w:rsidP="003870CA">
      <w:pPr>
        <w:pStyle w:val="a4"/>
        <w:tabs>
          <w:tab w:val="left" w:pos="0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3870CA" w:rsidRPr="00986CE6" w:rsidRDefault="00D143E5" w:rsidP="003870C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D143E5">
        <w:rPr>
          <w:rFonts w:ascii="GHEA Grapalat" w:hAnsi="GHEA Grapalat"/>
          <w:bCs/>
          <w:sz w:val="24"/>
          <w:szCs w:val="24"/>
          <w:lang w:val="af-ZA"/>
        </w:rPr>
        <w:t>«</w:t>
      </w:r>
      <w:r>
        <w:rPr>
          <w:rFonts w:ascii="GHEA Grapalat" w:hAnsi="GHEA Grapalat" w:cs="AK Courier"/>
          <w:sz w:val="24"/>
          <w:szCs w:val="24"/>
          <w:lang w:val="en-US"/>
        </w:rPr>
        <w:t>Հ</w:t>
      </w:r>
      <w:r w:rsidRPr="00D143E5">
        <w:rPr>
          <w:rFonts w:ascii="GHEA Grapalat" w:hAnsi="GHEA Grapalat" w:cs="AK Courier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AK Courier"/>
          <w:sz w:val="24"/>
          <w:szCs w:val="24"/>
          <w:lang w:val="en-US"/>
        </w:rPr>
        <w:t>Հ</w:t>
      </w:r>
      <w:r w:rsidRPr="00D143E5">
        <w:rPr>
          <w:rFonts w:ascii="GHEA Grapalat" w:hAnsi="GHEA Grapalat" w:cs="AK Courier"/>
          <w:sz w:val="24"/>
          <w:szCs w:val="24"/>
          <w:lang w:val="hy-AM"/>
        </w:rPr>
        <w:t>անրապետության կառավարության 2006 թվականի մարտի 16-ի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D143E5">
        <w:rPr>
          <w:rFonts w:ascii="GHEA Grapalat" w:hAnsi="GHEA Grapalat" w:cs="AK Courier"/>
          <w:sz w:val="24"/>
          <w:szCs w:val="24"/>
          <w:lang w:val="hy-AM"/>
        </w:rPr>
        <w:t>№306-</w:t>
      </w:r>
      <w:r w:rsidR="00625727">
        <w:rPr>
          <w:rFonts w:ascii="GHEA Grapalat" w:hAnsi="GHEA Grapalat" w:cs="AK Courier"/>
          <w:sz w:val="24"/>
          <w:szCs w:val="24"/>
          <w:lang w:val="en-US"/>
        </w:rPr>
        <w:t>Ն</w:t>
      </w:r>
      <w:r w:rsidRPr="00D143E5">
        <w:rPr>
          <w:rFonts w:ascii="GHEA Grapalat" w:hAnsi="GHEA Grapalat" w:cs="AK Courier"/>
          <w:sz w:val="24"/>
          <w:szCs w:val="24"/>
          <w:lang w:val="hy-AM"/>
        </w:rPr>
        <w:t xml:space="preserve"> որոշումն ուժը կորցրած ճանաչելու  մասին» </w:t>
      </w:r>
      <w:r>
        <w:rPr>
          <w:rFonts w:ascii="GHEA Grapalat" w:hAnsi="GHEA Grapalat" w:cs="AK Courier"/>
          <w:sz w:val="24"/>
          <w:szCs w:val="24"/>
          <w:lang w:val="en-US"/>
        </w:rPr>
        <w:t>Հ</w:t>
      </w:r>
      <w:r w:rsidRPr="00D143E5">
        <w:rPr>
          <w:rFonts w:ascii="GHEA Grapalat" w:hAnsi="GHEA Grapalat" w:cs="AK Courier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AK Courier"/>
          <w:sz w:val="24"/>
          <w:szCs w:val="24"/>
          <w:lang w:val="en-US"/>
        </w:rPr>
        <w:t>Հ</w:t>
      </w:r>
      <w:r w:rsidRPr="00D143E5">
        <w:rPr>
          <w:rFonts w:ascii="GHEA Grapalat" w:hAnsi="GHEA Grapalat" w:cs="AK Courier"/>
          <w:sz w:val="24"/>
          <w:szCs w:val="24"/>
          <w:lang w:val="hy-AM"/>
        </w:rPr>
        <w:t>անրապետության կառավարության</w:t>
      </w:r>
      <w:r w:rsidRPr="00D143E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143E5">
        <w:rPr>
          <w:rFonts w:ascii="GHEA Grapalat" w:hAnsi="GHEA Grapalat"/>
          <w:bCs/>
          <w:sz w:val="24"/>
          <w:szCs w:val="24"/>
          <w:lang w:val="hy-AM"/>
        </w:rPr>
        <w:t xml:space="preserve">որոշման </w:t>
      </w:r>
      <w:r w:rsidRPr="00D143E5">
        <w:rPr>
          <w:rFonts w:ascii="GHEA Grapalat" w:hAnsi="GHEA Grapalat"/>
          <w:sz w:val="24"/>
          <w:szCs w:val="24"/>
          <w:lang w:val="hy-AM"/>
        </w:rPr>
        <w:t>ընդունման</w:t>
      </w:r>
      <w:r w:rsidRPr="00986C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70CA" w:rsidRPr="00986CE6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3870CA" w:rsidRPr="00986CE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870CA" w:rsidRPr="00986CE6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 անհրաժեշտությ</w:t>
      </w:r>
      <w:r w:rsidR="003870CA" w:rsidRPr="00986CE6">
        <w:rPr>
          <w:rFonts w:ascii="GHEA Grapalat" w:hAnsi="GHEA Grapalat"/>
          <w:sz w:val="24"/>
          <w:szCs w:val="24"/>
          <w:lang w:val="en-US"/>
        </w:rPr>
        <w:t>ու</w:t>
      </w:r>
      <w:r w:rsidR="003870CA" w:rsidRPr="00986CE6">
        <w:rPr>
          <w:rFonts w:ascii="GHEA Grapalat" w:hAnsi="GHEA Grapalat"/>
          <w:sz w:val="24"/>
          <w:szCs w:val="24"/>
          <w:lang w:val="hy-AM"/>
        </w:rPr>
        <w:t>ն առկա չէ</w:t>
      </w:r>
      <w:r w:rsidR="003870CA" w:rsidRPr="00986CE6">
        <w:rPr>
          <w:rFonts w:ascii="GHEA Grapalat" w:hAnsi="GHEA Grapalat"/>
          <w:sz w:val="24"/>
          <w:szCs w:val="24"/>
          <w:lang w:val="pt-BR"/>
        </w:rPr>
        <w:t>:</w:t>
      </w:r>
    </w:p>
    <w:p w:rsidR="003870CA" w:rsidRPr="00986CE6" w:rsidRDefault="003870CA" w:rsidP="003870CA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3870CA" w:rsidRPr="00986CE6" w:rsidRDefault="003870CA" w:rsidP="003870CA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986CE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2</w:t>
      </w:r>
    </w:p>
    <w:p w:rsidR="003870CA" w:rsidRPr="00986CE6" w:rsidRDefault="00D143E5" w:rsidP="003870CA">
      <w:pPr>
        <w:shd w:val="clear" w:color="auto" w:fill="FFFFFF"/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986CE6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Pr="00E72BEE">
        <w:rPr>
          <w:rFonts w:ascii="GHEA Grapalat" w:hAnsi="GHEA Grapalat" w:cs="AK Courier"/>
          <w:b/>
          <w:sz w:val="24"/>
          <w:szCs w:val="24"/>
          <w:lang w:val="hy-AM"/>
        </w:rPr>
        <w:t>ՀԱՅԱՍՏԱՆԻ ՀԱՆՐԱՊԵՏՈՒԹՅԱՆ ԿԱՌԱՎԱՐՈՒԹՅԱՆ 2006 ԹՎԱԿԱՆԻ ՄԱՐՏԻ 16-Ի  №306-Ն ՈՐՈՇՈՒՄՆ ՈՒԺԸ ԿՈՐՑՐԱԾ ՃԱՆԱՉԵԼՈՒ  ՄԱՍԻՆ</w:t>
      </w:r>
      <w:r w:rsidRPr="003870CA">
        <w:rPr>
          <w:rFonts w:ascii="GHEA Grapalat" w:hAnsi="GHEA Grapalat" w:cs="AK Courier"/>
          <w:b/>
          <w:sz w:val="24"/>
          <w:szCs w:val="24"/>
          <w:lang w:val="hy-AM"/>
        </w:rPr>
        <w:t>» ՀԱՅԱՍՏԱՆԻ ՀԱՆՐԱՊԵՏՈՒԹՅԱՆ ԿԱՌԱՎԱՐՈՒԹՅԱՆ</w:t>
      </w:r>
      <w:r w:rsidRPr="00A70DC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86CE6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</w:t>
      </w:r>
      <w:r w:rsidRPr="00986CE6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3870CA" w:rsidRPr="00986CE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</w:t>
      </w:r>
      <w:r w:rsidR="003870CA" w:rsidRPr="00986C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70CA" w:rsidRPr="00986CE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3870CA" w:rsidRPr="00986CE6" w:rsidRDefault="003870CA" w:rsidP="003870CA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  <w:lang w:val="pt-BR"/>
        </w:rPr>
      </w:pPr>
    </w:p>
    <w:p w:rsidR="003870CA" w:rsidRPr="00927E1A" w:rsidRDefault="003870CA" w:rsidP="003870C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986CE6">
        <w:rPr>
          <w:rFonts w:ascii="GHEA Grapalat" w:hAnsi="GHEA Grapalat"/>
          <w:noProof/>
          <w:sz w:val="24"/>
          <w:szCs w:val="24"/>
          <w:lang w:val="hy-AM"/>
        </w:rPr>
        <w:tab/>
      </w:r>
      <w:r w:rsidR="00D143E5" w:rsidRPr="00D143E5">
        <w:rPr>
          <w:rFonts w:ascii="GHEA Grapalat" w:hAnsi="GHEA Grapalat"/>
          <w:bCs/>
          <w:sz w:val="24"/>
          <w:szCs w:val="24"/>
          <w:lang w:val="af-ZA"/>
        </w:rPr>
        <w:t>«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2006 թվականի մարտի 16-ի</w:t>
      </w:r>
      <w:r w:rsidR="00D143E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>№306-</w:t>
      </w:r>
      <w:r w:rsidR="002B53FC" w:rsidRPr="002B53FC">
        <w:rPr>
          <w:rFonts w:ascii="GHEA Grapalat" w:hAnsi="GHEA Grapalat" w:cs="AK Courier"/>
          <w:sz w:val="24"/>
          <w:szCs w:val="24"/>
          <w:lang w:val="hy-AM"/>
        </w:rPr>
        <w:t>Ն</w:t>
      </w:r>
      <w:r w:rsidR="00D143E5" w:rsidRPr="00D143E5">
        <w:rPr>
          <w:rFonts w:ascii="GHEA Grapalat" w:hAnsi="GHEA Grapalat" w:cs="AK Courier"/>
          <w:sz w:val="24"/>
          <w:szCs w:val="24"/>
          <w:lang w:val="hy-AM"/>
        </w:rPr>
        <w:t xml:space="preserve"> որոշումն ուժը կորցրած ճանաչելու  մասին» Հայաստանի Հանրապետության կառավարության</w:t>
      </w:r>
      <w:r w:rsidR="00D143E5" w:rsidRPr="00D143E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143E5" w:rsidRPr="00D143E5">
        <w:rPr>
          <w:rFonts w:ascii="GHEA Grapalat" w:hAnsi="GHEA Grapalat"/>
          <w:bCs/>
          <w:sz w:val="24"/>
          <w:szCs w:val="24"/>
          <w:lang w:val="hy-AM"/>
        </w:rPr>
        <w:t xml:space="preserve">որոշման </w:t>
      </w:r>
      <w:r w:rsidR="00D143E5" w:rsidRPr="00D143E5">
        <w:rPr>
          <w:rFonts w:ascii="GHEA Grapalat" w:hAnsi="GHEA Grapalat"/>
          <w:sz w:val="24"/>
          <w:szCs w:val="24"/>
          <w:lang w:val="hy-AM"/>
        </w:rPr>
        <w:t>ընդունման</w:t>
      </w:r>
      <w:r w:rsidR="00D143E5" w:rsidRPr="00927E1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7E1A">
        <w:rPr>
          <w:rFonts w:ascii="GHEA Grapalat" w:hAnsi="GHEA Grapalat"/>
          <w:bCs/>
          <w:sz w:val="24"/>
          <w:szCs w:val="24"/>
          <w:lang w:val="hy-AM"/>
        </w:rPr>
        <w:t>կապակցությամբ պետական կամ տեղական ինքնակառավարման մարմնի բյուջեում եկամուտ</w:t>
      </w:r>
      <w:r w:rsidRPr="00927E1A">
        <w:rPr>
          <w:rFonts w:ascii="GHEA Grapalat" w:hAnsi="GHEA Grapalat"/>
          <w:bCs/>
          <w:sz w:val="24"/>
          <w:szCs w:val="24"/>
          <w:lang w:val="hy-AM"/>
        </w:rPr>
        <w:softHyphen/>
        <w:t>ների և ծախսերի էական ավելացում կամ նվազեցում չի նախատեսվում:</w:t>
      </w:r>
    </w:p>
    <w:p w:rsidR="003870CA" w:rsidRPr="00927E1A" w:rsidRDefault="003870CA" w:rsidP="003870CA">
      <w:pPr>
        <w:rPr>
          <w:sz w:val="24"/>
          <w:szCs w:val="24"/>
          <w:lang w:val="de-DE"/>
        </w:rPr>
      </w:pPr>
    </w:p>
    <w:p w:rsidR="003870CA" w:rsidRPr="003870CA" w:rsidRDefault="003870CA" w:rsidP="00E82063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de-DE"/>
        </w:rPr>
      </w:pPr>
    </w:p>
    <w:sectPr w:rsidR="003870CA" w:rsidRPr="003870CA" w:rsidSect="007500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37E"/>
    <w:multiLevelType w:val="hybridMultilevel"/>
    <w:tmpl w:val="48BA727A"/>
    <w:lvl w:ilvl="0" w:tplc="3D7053C0">
      <w:start w:val="1"/>
      <w:numFmt w:val="decimal"/>
      <w:lvlText w:val="%1."/>
      <w:lvlJc w:val="left"/>
      <w:pPr>
        <w:ind w:left="1060" w:hanging="660"/>
      </w:pPr>
      <w:rPr>
        <w:rFonts w:ascii="GHEA Grapalat" w:eastAsiaTheme="minorHAnsi" w:hAnsi="GHEA Grapalat" w:cs="AK Courier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D303417"/>
    <w:multiLevelType w:val="hybridMultilevel"/>
    <w:tmpl w:val="7140073E"/>
    <w:lvl w:ilvl="0" w:tplc="3C7CEA2E">
      <w:start w:val="1"/>
      <w:numFmt w:val="decimal"/>
      <w:lvlText w:val="%1."/>
      <w:lvlJc w:val="left"/>
      <w:pPr>
        <w:ind w:left="10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063"/>
    <w:rsid w:val="00073F66"/>
    <w:rsid w:val="000F2BA2"/>
    <w:rsid w:val="00127B78"/>
    <w:rsid w:val="00143675"/>
    <w:rsid w:val="0015725A"/>
    <w:rsid w:val="0017323A"/>
    <w:rsid w:val="001973F3"/>
    <w:rsid w:val="001A61DA"/>
    <w:rsid w:val="001B7441"/>
    <w:rsid w:val="001D6E54"/>
    <w:rsid w:val="00260083"/>
    <w:rsid w:val="002B53FC"/>
    <w:rsid w:val="00357991"/>
    <w:rsid w:val="00377B61"/>
    <w:rsid w:val="003870CA"/>
    <w:rsid w:val="00394AF2"/>
    <w:rsid w:val="00493A36"/>
    <w:rsid w:val="004974AF"/>
    <w:rsid w:val="004C2C8C"/>
    <w:rsid w:val="004C41C1"/>
    <w:rsid w:val="004C7E65"/>
    <w:rsid w:val="00556DD4"/>
    <w:rsid w:val="00625727"/>
    <w:rsid w:val="007500EA"/>
    <w:rsid w:val="007A7322"/>
    <w:rsid w:val="007B2974"/>
    <w:rsid w:val="007E1D13"/>
    <w:rsid w:val="009407BB"/>
    <w:rsid w:val="009440DC"/>
    <w:rsid w:val="00A51D7A"/>
    <w:rsid w:val="00AB3538"/>
    <w:rsid w:val="00AF369B"/>
    <w:rsid w:val="00AF4B98"/>
    <w:rsid w:val="00BD10DA"/>
    <w:rsid w:val="00BE1440"/>
    <w:rsid w:val="00BF049F"/>
    <w:rsid w:val="00C04C11"/>
    <w:rsid w:val="00C10BFC"/>
    <w:rsid w:val="00C300D3"/>
    <w:rsid w:val="00C325BA"/>
    <w:rsid w:val="00C4147B"/>
    <w:rsid w:val="00CA1E62"/>
    <w:rsid w:val="00D143E5"/>
    <w:rsid w:val="00D3090B"/>
    <w:rsid w:val="00DF2DD2"/>
    <w:rsid w:val="00E72BEE"/>
    <w:rsid w:val="00E82063"/>
    <w:rsid w:val="00E86D89"/>
    <w:rsid w:val="00F6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AF"/>
  </w:style>
  <w:style w:type="paragraph" w:styleId="1">
    <w:name w:val="heading 1"/>
    <w:basedOn w:val="a"/>
    <w:link w:val="10"/>
    <w:uiPriority w:val="9"/>
    <w:qFormat/>
    <w:rsid w:val="001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2C8C"/>
    <w:rPr>
      <w:b/>
      <w:bCs/>
    </w:r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5"/>
    <w:uiPriority w:val="34"/>
    <w:qFormat/>
    <w:rsid w:val="007500EA"/>
    <w:pPr>
      <w:ind w:left="720"/>
      <w:contextualSpacing/>
    </w:pPr>
  </w:style>
  <w:style w:type="paragraph" w:styleId="a6">
    <w:name w:val="Normal (Web)"/>
    <w:aliases w:val="webb"/>
    <w:basedOn w:val="a"/>
    <w:link w:val="a7"/>
    <w:unhideWhenUsed/>
    <w:qFormat/>
    <w:rsid w:val="0075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rsid w:val="003870CA"/>
  </w:style>
  <w:style w:type="character" w:customStyle="1" w:styleId="a7">
    <w:name w:val="Обычный (веб) Знак"/>
    <w:aliases w:val="webb Знак"/>
    <w:link w:val="a6"/>
    <w:locked/>
    <w:rsid w:val="0038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6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F8B2A-F1CA-4D3C-AB94-5C32CCFC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https://mul.gov.am/tasks/docs/attachment.php?id=491281&amp;fn=1voroshman_naxagic.docx&amp;out=1&amp;token=f1a008dc414137a1d47e</cp:keywords>
</cp:coreProperties>
</file>