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A6" w:rsidRPr="00482434" w:rsidRDefault="007972A6" w:rsidP="007972A6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482434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7972A6" w:rsidRPr="00482434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</w:t>
      </w:r>
    </w:p>
    <w:p w:rsidR="007972A6" w:rsidRPr="00482434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Շ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</w:t>
      </w:r>
    </w:p>
    <w:p w:rsidR="007972A6" w:rsidRPr="00482434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482434">
        <w:rPr>
          <w:rFonts w:ascii="GHEA Grapalat" w:hAnsi="GHEA Grapalat" w:cs="Sylfaen"/>
          <w:sz w:val="24"/>
          <w:szCs w:val="24"/>
        </w:rPr>
        <w:t>Ն</w:t>
      </w:r>
    </w:p>
    <w:p w:rsidR="007972A6" w:rsidRPr="00482434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 w:rsidRPr="00335964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Pr="00335964"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Pr="00335964"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ՈՒ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ԿԱՏԱՐԵԼՈՒ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Pr="00482434">
        <w:rPr>
          <w:rFonts w:ascii="GHEA Grapalat" w:hAnsi="GHEA Grapalat" w:cs="Sylfaen"/>
          <w:sz w:val="24"/>
          <w:szCs w:val="24"/>
        </w:rPr>
        <w:t>ՄԱՍԻՆ</w:t>
      </w:r>
    </w:p>
    <w:p w:rsidR="007972A6" w:rsidRPr="00482434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6263B">
        <w:rPr>
          <w:rFonts w:ascii="GHEA Grapalat" w:hAnsi="GHEA Grapalat" w:cs="Sylfaen"/>
          <w:sz w:val="24"/>
          <w:lang w:val="hy-AM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բյուջետային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համակար</w:t>
      </w:r>
      <w:r w:rsidRPr="00482434">
        <w:rPr>
          <w:rFonts w:ascii="GHEA Grapalat" w:hAnsi="GHEA Grapalat" w:cs="Times Armenian"/>
          <w:sz w:val="24"/>
          <w:szCs w:val="24"/>
        </w:rPr>
        <w:t>գ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մասին</w:t>
      </w:r>
      <w:r w:rsidRPr="0016263B">
        <w:rPr>
          <w:rFonts w:ascii="GHEA Grapalat" w:hAnsi="GHEA Grapalat" w:cs="Sylfaen"/>
          <w:sz w:val="24"/>
          <w:lang w:val="hy-AM"/>
        </w:rPr>
        <w:t>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օրենքի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19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23-րդ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հոդված</w:t>
      </w:r>
      <w:r>
        <w:rPr>
          <w:rFonts w:ascii="GHEA Grapalat" w:hAnsi="GHEA Grapalat" w:cs="Sylfaen"/>
          <w:sz w:val="24"/>
          <w:szCs w:val="24"/>
          <w:lang w:val="en-US"/>
        </w:rPr>
        <w:t>ների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մաս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 w:rsidRPr="00482434">
        <w:rPr>
          <w:rFonts w:ascii="GHEA Grapalat" w:hAnsi="GHEA Grapalat" w:cs="Sylfaen"/>
          <w:sz w:val="24"/>
          <w:szCs w:val="24"/>
          <w:lang w:val="ru-RU"/>
        </w:rPr>
        <w:t>ին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7972A6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7972A6" w:rsidRPr="00E42CA9" w:rsidRDefault="007972A6" w:rsidP="007972A6">
      <w:pPr>
        <w:numPr>
          <w:ilvl w:val="0"/>
          <w:numId w:val="2"/>
        </w:num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389E">
        <w:rPr>
          <w:rFonts w:ascii="GHEA Grapalat" w:hAnsi="GHEA Grapalat" w:cs="Sylfaen"/>
          <w:sz w:val="24"/>
          <w:lang w:val="hy-AM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2018 թվականի պետական բյուջեի մասին</w:t>
      </w:r>
      <w:r w:rsidRPr="00D1389E">
        <w:rPr>
          <w:rFonts w:ascii="GHEA Grapalat" w:hAnsi="GHEA Grapalat" w:cs="Sylfaen"/>
          <w:sz w:val="24"/>
          <w:lang w:val="hy-AM"/>
        </w:rPr>
        <w:t>»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օրենքի թիվ 1 հավելվածում կատարել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վերաբաշխում և </w:t>
      </w:r>
      <w:r w:rsidRPr="00D1389E">
        <w:rPr>
          <w:rFonts w:ascii="GHEA Grapalat" w:hAnsi="GHEA Grapalat" w:cs="Sylfaen"/>
          <w:sz w:val="24"/>
          <w:szCs w:val="24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կառավարության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դեկտեմբերի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  <w:lang w:val="hy-AM"/>
        </w:rPr>
        <w:t>2</w:t>
      </w:r>
      <w:r w:rsidRPr="00335964"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>-</w:t>
      </w:r>
      <w:r w:rsidRPr="00D1389E">
        <w:rPr>
          <w:rFonts w:ascii="GHEA Grapalat" w:hAnsi="GHEA Grapalat" w:cs="Sylfaen"/>
          <w:sz w:val="24"/>
          <w:szCs w:val="24"/>
        </w:rPr>
        <w:t>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lang w:val="hy-AM"/>
        </w:rPr>
        <w:t>«</w:t>
      </w:r>
      <w:r w:rsidRPr="00D1389E">
        <w:rPr>
          <w:rFonts w:ascii="GHEA Grapalat" w:hAnsi="GHEA Grapalat" w:cs="Sylfaen"/>
          <w:sz w:val="24"/>
          <w:szCs w:val="24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պետական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բյուջեի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կատարումն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ապահովող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միջոցառումների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մասին</w:t>
      </w:r>
      <w:r w:rsidRPr="00D1389E">
        <w:rPr>
          <w:rFonts w:ascii="GHEA Grapalat" w:hAnsi="GHEA Grapalat" w:cs="Sylfaen"/>
          <w:sz w:val="24"/>
          <w:lang w:val="hy-AM"/>
        </w:rPr>
        <w:t>»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N 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NN 5, </w:t>
      </w:r>
      <w:r w:rsidRPr="00E42CA9">
        <w:rPr>
          <w:rFonts w:ascii="GHEA Grapalat" w:hAnsi="GHEA Grapalat" w:cs="Sylfaen"/>
          <w:sz w:val="24"/>
          <w:szCs w:val="24"/>
          <w:lang w:val="af-ZA"/>
        </w:rPr>
        <w:t>11</w:t>
      </w:r>
      <w:r w:rsidRPr="00E42CA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Pr="00E42CA9">
        <w:rPr>
          <w:rFonts w:ascii="GHEA Grapalat" w:hAnsi="GHEA Grapalat" w:cs="Sylfaen"/>
          <w:sz w:val="24"/>
          <w:szCs w:val="24"/>
        </w:rPr>
        <w:t>հավելվածներում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</w:rPr>
        <w:t>կատարել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Times Armenian"/>
          <w:sz w:val="24"/>
          <w:szCs w:val="24"/>
          <w:lang w:val="ro-RO"/>
        </w:rPr>
        <w:t>փոփոխություններ և լրացումներ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42CA9"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NN 1, 2 և 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3 </w:t>
      </w:r>
      <w:r w:rsidRPr="00E42CA9">
        <w:rPr>
          <w:rFonts w:ascii="GHEA Grapalat" w:hAnsi="GHEA Grapalat" w:cs="Sylfaen"/>
          <w:sz w:val="24"/>
          <w:szCs w:val="24"/>
        </w:rPr>
        <w:t>հավելվածների</w:t>
      </w:r>
      <w:r w:rsidRPr="00E42CA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72A6" w:rsidRPr="00466E06" w:rsidRDefault="007972A6" w:rsidP="007972A6">
      <w:pPr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Calibri"/>
          <w:iCs/>
          <w:color w:val="000000"/>
          <w:lang w:val="hy-AM"/>
        </w:rPr>
        <w:t>«</w:t>
      </w:r>
      <w:r w:rsidRPr="008F2C77">
        <w:rPr>
          <w:rFonts w:ascii="GHEA Grapalat" w:hAnsi="GHEA Grapalat" w:cs="Sylfaen"/>
          <w:sz w:val="24"/>
          <w:szCs w:val="24"/>
        </w:rPr>
        <w:t>Կրթության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գերազանցության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ազգային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ծրագրի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իրականացում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8F2C77">
        <w:rPr>
          <w:rFonts w:ascii="GHEA Grapalat" w:hAnsi="GHEA Grapalat" w:cs="Sylfaen"/>
          <w:sz w:val="24"/>
          <w:szCs w:val="24"/>
        </w:rPr>
        <w:t>ծրագրի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շրջանակում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ստացված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ֆինանսական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միջոցների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նպատակային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արդյունավետ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օրենսդրությամբ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կարգով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ծախսման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ուսումնասիրություններ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ստեղծված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աշխատանքային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խմբի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en-US"/>
        </w:rPr>
        <w:t>Էլեկտրոնային</w:t>
      </w:r>
      <w:r w:rsidRPr="00335964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ռեսուրսների</w:t>
      </w:r>
      <w:r w:rsidRPr="00335964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և</w:t>
      </w:r>
      <w:r w:rsidRPr="00335964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հեռավար</w:t>
      </w:r>
      <w:r w:rsidRPr="00335964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ուսուցման</w:t>
      </w:r>
      <w:r w:rsidRPr="00335964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քաղաքականության</w:t>
      </w:r>
      <w:r w:rsidRPr="00335964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մշակում</w:t>
      </w:r>
      <w:r w:rsidRPr="00D1389E">
        <w:rPr>
          <w:rFonts w:ascii="GHEA Grapalat" w:hAnsi="GHEA Grapalat" w:cs="Sylfaen"/>
          <w:sz w:val="24"/>
          <w:lang w:val="hy-AM"/>
        </w:rPr>
        <w:t>»</w:t>
      </w:r>
      <w:r w:rsidRPr="00335964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ծրագիր</w:t>
      </w:r>
      <w:r w:rsidRPr="00335964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շրջանակներում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հրավիրված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փորձագետների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կատարված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աշխատակիցների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անգլերեն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լեզվի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իմացության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մակարդակի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բարձրացման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հրավիրված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մասնագետների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վարձատրության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="00DB778C">
        <w:rPr>
          <w:rFonts w:ascii="GHEA Grapalat" w:hAnsi="GHEA Grapalat" w:cs="Sylfaen"/>
          <w:sz w:val="24"/>
          <w:szCs w:val="24"/>
          <w:lang w:val="hy-AM"/>
        </w:rPr>
        <w:t xml:space="preserve"> ՀՀ կրթության և գիտության նախարարությանը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հատկացնել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3132.7 </w:t>
      </w:r>
      <w:r w:rsidRPr="00466E06">
        <w:rPr>
          <w:rFonts w:ascii="GHEA Grapalat" w:hAnsi="GHEA Grapalat" w:cs="Sylfaen"/>
          <w:sz w:val="24"/>
          <w:szCs w:val="24"/>
        </w:rPr>
        <w:t>հազար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դրամ</w:t>
      </w:r>
      <w:r w:rsidRPr="00466E06">
        <w:rPr>
          <w:rFonts w:ascii="GHEA Grapalat" w:hAnsi="GHEA Grapalat" w:cs="Sylfaen"/>
          <w:sz w:val="24"/>
          <w:szCs w:val="24"/>
          <w:lang w:val="hy-AM"/>
        </w:rPr>
        <w:t>, Հայաստանի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ֆոնդի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466E06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lang w:val="hy-AM"/>
        </w:rPr>
        <w:t>«</w:t>
      </w:r>
      <w:r w:rsidRPr="00435828">
        <w:rPr>
          <w:rFonts w:ascii="GHEA Grapalat" w:hAnsi="GHEA Grapalat" w:cs="GHEA Grapalat"/>
          <w:sz w:val="24"/>
          <w:lang w:val="hy-AM"/>
        </w:rPr>
        <w:t>Աշխատողների աշխատավարձեր և հավելավճարներ</w:t>
      </w:r>
      <w:r w:rsidRPr="00435828">
        <w:rPr>
          <w:rFonts w:ascii="GHEA Grapalat" w:hAnsi="GHEA Grapalat" w:cs="Sylfaen"/>
          <w:sz w:val="24"/>
          <w:szCs w:val="24"/>
          <w:lang w:val="hy-AM"/>
        </w:rPr>
        <w:t>»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):  </w:t>
      </w:r>
    </w:p>
    <w:p w:rsidR="007972A6" w:rsidRDefault="007972A6" w:rsidP="007972A6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482434">
        <w:rPr>
          <w:rFonts w:ascii="GHEA Grapalat" w:hAnsi="GHEA Grapalat"/>
          <w:sz w:val="24"/>
          <w:szCs w:val="24"/>
          <w:lang w:val="af-ZA"/>
        </w:rPr>
        <w:t>:</w:t>
      </w:r>
    </w:p>
    <w:p w:rsidR="007972A6" w:rsidRPr="007972A6" w:rsidRDefault="007972A6" w:rsidP="007972A6">
      <w:pPr>
        <w:spacing w:line="360" w:lineRule="auto"/>
        <w:ind w:left="371"/>
        <w:jc w:val="both"/>
        <w:rPr>
          <w:rFonts w:ascii="GHEA Grapalat" w:hAnsi="GHEA Grapalat"/>
          <w:sz w:val="24"/>
          <w:szCs w:val="24"/>
          <w:lang w:val="af-ZA"/>
        </w:rPr>
      </w:pPr>
    </w:p>
    <w:p w:rsidR="007972A6" w:rsidRPr="00335964" w:rsidRDefault="007972A6" w:rsidP="007972A6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t>Տ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Ք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Վ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7972A6" w:rsidRPr="00482434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 w:rsidRPr="00335964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Pr="00335964"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Pr="00335964"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ՈՒ</w:t>
      </w:r>
      <w:r w:rsidRPr="00335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ԿԱՏԱՐԵԼՈՒ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Pr="00482434">
        <w:rPr>
          <w:rFonts w:ascii="GHEA Grapalat" w:hAnsi="GHEA Grapalat" w:cs="Sylfaen"/>
          <w:sz w:val="24"/>
          <w:szCs w:val="24"/>
        </w:rPr>
        <w:t>ՄԱՍԻՆ</w:t>
      </w:r>
    </w:p>
    <w:p w:rsidR="007972A6" w:rsidRPr="00D22AFD" w:rsidRDefault="007972A6" w:rsidP="007972A6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7972A6" w:rsidRPr="00482434" w:rsidRDefault="007972A6" w:rsidP="007972A6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482434">
        <w:rPr>
          <w:rFonts w:ascii="GHEA Grapalat" w:hAnsi="GHEA Grapalat" w:cs="Sylfaen"/>
          <w:b/>
          <w:sz w:val="24"/>
          <w:szCs w:val="24"/>
        </w:rPr>
        <w:t>նպատակը</w:t>
      </w:r>
      <w:r w:rsidRPr="00482434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7972A6" w:rsidRPr="00332105" w:rsidRDefault="007972A6" w:rsidP="007972A6">
      <w:pPr>
        <w:spacing w:line="360" w:lineRule="auto"/>
        <w:jc w:val="both"/>
        <w:rPr>
          <w:rFonts w:ascii="GHEA Grapalat" w:hAnsi="GHEA Grapalat"/>
          <w:b/>
          <w:color w:val="FF0000"/>
          <w:sz w:val="24"/>
          <w:lang w:val="fr-FR"/>
        </w:rPr>
      </w:pPr>
      <w:r w:rsidRPr="00335964">
        <w:rPr>
          <w:rFonts w:ascii="GHEA Grapalat" w:hAnsi="GHEA Grapalat" w:cs="Sylfaen"/>
          <w:sz w:val="24"/>
          <w:lang w:val="fr-FR"/>
        </w:rPr>
        <w:t xml:space="preserve">       </w:t>
      </w:r>
      <w:r w:rsidRPr="00AB71BF">
        <w:rPr>
          <w:rFonts w:ascii="GHEA Grapalat" w:hAnsi="GHEA Grapalat" w:cs="Sylfaen"/>
          <w:sz w:val="24"/>
          <w:lang w:val="hy-AM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2018 թվականի պետական բյուջեում վերաբաշխում,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201</w:t>
      </w:r>
      <w:r w:rsidRPr="00335964">
        <w:rPr>
          <w:rFonts w:ascii="GHEA Grapalat" w:hAnsi="GHEA Grapalat" w:cs="Sylfaen"/>
          <w:sz w:val="24"/>
          <w:szCs w:val="24"/>
          <w:lang w:val="fr-FR"/>
        </w:rPr>
        <w:t>7</w:t>
      </w:r>
      <w:r w:rsidRPr="00AB71BF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335964">
        <w:rPr>
          <w:rFonts w:ascii="GHEA Grapalat" w:hAnsi="GHEA Grapalat" w:cs="Sylfaen"/>
          <w:sz w:val="24"/>
          <w:szCs w:val="24"/>
          <w:lang w:val="fr-FR"/>
        </w:rPr>
        <w:t>8</w:t>
      </w:r>
      <w:r w:rsidRPr="00AB71BF">
        <w:rPr>
          <w:rFonts w:ascii="GHEA Grapalat" w:hAnsi="GHEA Grapalat" w:cs="Sylfaen"/>
          <w:sz w:val="24"/>
          <w:szCs w:val="24"/>
          <w:lang w:val="hy-AM"/>
        </w:rPr>
        <w:t>-ի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>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>-Ն որոշման մեջ փոփոխություններ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ու լրացումներ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 xml:space="preserve"> կատարելու </w:t>
      </w:r>
      <w:r w:rsidRPr="00BF748E">
        <w:rPr>
          <w:rFonts w:ascii="GHEA Grapalat" w:hAnsi="GHEA Grapalat" w:cs="Times Armenian"/>
          <w:sz w:val="24"/>
          <w:szCs w:val="24"/>
          <w:lang w:val="ro-RO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>այաստանի Հանրապետության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կրթության և գիտության նախարարությանը </w:t>
      </w:r>
      <w:r w:rsidRPr="00F122BE">
        <w:rPr>
          <w:rFonts w:ascii="GHEA Grapalat" w:hAnsi="GHEA Grapalat" w:cs="Sylfaen"/>
          <w:sz w:val="24"/>
          <w:szCs w:val="24"/>
          <w:lang w:val="ro-RO"/>
        </w:rPr>
        <w:t>գումար հատկացնելու մասին</w:t>
      </w:r>
      <w:r w:rsidRPr="00F122BE">
        <w:rPr>
          <w:rFonts w:ascii="GHEA Grapalat" w:hAnsi="GHEA Grapalat" w:cs="Sylfaen"/>
          <w:sz w:val="24"/>
          <w:lang w:val="hy-AM"/>
        </w:rPr>
        <w:t>»</w:t>
      </w:r>
      <w:r w:rsidRPr="00F122BE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Հայաստանի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Հանրապետության</w:t>
      </w:r>
      <w:r w:rsidRPr="0037253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կառավարության</w:t>
      </w:r>
      <w:r w:rsidRPr="0037253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որոշման</w:t>
      </w:r>
      <w:r w:rsidRPr="0037253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նախագիծը</w:t>
      </w:r>
      <w:r w:rsidRPr="003725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բխում</w:t>
      </w:r>
      <w:r w:rsidRPr="003725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է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Calibri"/>
          <w:iCs/>
          <w:color w:val="000000"/>
          <w:lang w:val="hy-AM"/>
        </w:rPr>
        <w:t>«</w:t>
      </w:r>
      <w:r w:rsidRPr="008F2C77">
        <w:rPr>
          <w:rFonts w:ascii="GHEA Grapalat" w:hAnsi="GHEA Grapalat" w:cs="Sylfaen"/>
          <w:sz w:val="24"/>
          <w:szCs w:val="24"/>
        </w:rPr>
        <w:t>Կրթության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գերազանցության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ազգային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ծրագրի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իրականացում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F2C77">
        <w:rPr>
          <w:rFonts w:ascii="GHEA Grapalat" w:hAnsi="GHEA Grapalat" w:cs="Sylfaen"/>
          <w:sz w:val="24"/>
          <w:szCs w:val="24"/>
        </w:rPr>
        <w:t>ծրագրի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շրջանակում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տրամադրված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</w:t>
      </w:r>
      <w:r w:rsidRPr="008F2C77">
        <w:rPr>
          <w:rFonts w:ascii="GHEA Grapalat" w:hAnsi="GHEA Grapalat" w:cs="Sylfaen"/>
          <w:sz w:val="24"/>
          <w:szCs w:val="24"/>
        </w:rPr>
        <w:t>մար</w:t>
      </w:r>
      <w:r>
        <w:rPr>
          <w:rFonts w:ascii="GHEA Grapalat" w:hAnsi="GHEA Grapalat" w:cs="Sylfaen"/>
          <w:sz w:val="24"/>
          <w:szCs w:val="24"/>
        </w:rPr>
        <w:t>ներ</w:t>
      </w:r>
      <w:r w:rsidRPr="008F2C77">
        <w:rPr>
          <w:rFonts w:ascii="GHEA Grapalat" w:hAnsi="GHEA Grapalat" w:cs="Sylfaen"/>
          <w:sz w:val="24"/>
          <w:szCs w:val="24"/>
        </w:rPr>
        <w:t>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</w:rPr>
        <w:t>նպատակային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արդյունավետ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օրենսդրությամբ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կարգով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ծախսման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ուսումնասիրություններ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72535">
        <w:rPr>
          <w:rFonts w:ascii="GHEA Grapalat" w:hAnsi="GHEA Grapalat" w:cs="Sylfaen"/>
          <w:sz w:val="24"/>
          <w:szCs w:val="24"/>
          <w:lang w:val="fr-FR"/>
        </w:rPr>
        <w:t xml:space="preserve"> նախարարության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աշխատակիցների </w:t>
      </w:r>
      <w:r>
        <w:rPr>
          <w:rFonts w:ascii="GHEA Grapalat" w:hAnsi="GHEA Grapalat" w:cs="Sylfaen"/>
          <w:sz w:val="24"/>
          <w:szCs w:val="24"/>
        </w:rPr>
        <w:t>անգլերեն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լեզվի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իմացության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մակարդակի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բարձրացման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  <w:lang w:val="fr-FR"/>
        </w:rPr>
        <w:t>անհրաժեշտությունից</w:t>
      </w:r>
      <w:r w:rsidRPr="00335964">
        <w:rPr>
          <w:rFonts w:ascii="GHEA Grapalat" w:hAnsi="GHEA Grapalat"/>
          <w:sz w:val="24"/>
          <w:szCs w:val="24"/>
          <w:lang w:val="fr-FR"/>
        </w:rPr>
        <w:t>:</w:t>
      </w:r>
      <w:r w:rsidRPr="00332105">
        <w:rPr>
          <w:rFonts w:ascii="GHEA Grapalat" w:hAnsi="GHEA Grapalat"/>
          <w:b/>
          <w:color w:val="FF0000"/>
          <w:sz w:val="24"/>
          <w:lang w:val="fr-FR"/>
        </w:rPr>
        <w:t xml:space="preserve"> </w:t>
      </w:r>
    </w:p>
    <w:p w:rsidR="007972A6" w:rsidRPr="00AB71BF" w:rsidRDefault="007972A6" w:rsidP="007972A6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r w:rsidRPr="00AB71BF"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7972A6" w:rsidRPr="00335964" w:rsidRDefault="007972A6" w:rsidP="007972A6">
      <w:pPr>
        <w:spacing w:line="360" w:lineRule="auto"/>
        <w:ind w:firstLine="708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</w:rPr>
        <w:t>ՀՀ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կրթության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և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գիտության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նախարարության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կողմից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2014-2018 </w:t>
      </w:r>
      <w:r>
        <w:rPr>
          <w:rFonts w:ascii="GHEA Grapalat" w:hAnsi="GHEA Grapalat" w:cs="Sylfaen"/>
          <w:bCs/>
          <w:iCs/>
          <w:sz w:val="24"/>
          <w:szCs w:val="24"/>
        </w:rPr>
        <w:t>թվականներին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&lt;&lt;</w:t>
      </w:r>
      <w:r>
        <w:rPr>
          <w:rFonts w:ascii="GHEA Grapalat" w:hAnsi="GHEA Grapalat" w:cs="Sylfaen"/>
          <w:bCs/>
          <w:iCs/>
          <w:sz w:val="24"/>
          <w:szCs w:val="24"/>
        </w:rPr>
        <w:t>Այբ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կրթական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հանգույց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&gt;&gt; </w:t>
      </w:r>
      <w:r>
        <w:rPr>
          <w:rFonts w:ascii="GHEA Grapalat" w:hAnsi="GHEA Grapalat" w:cs="Sylfaen"/>
          <w:bCs/>
          <w:iCs/>
          <w:sz w:val="24"/>
          <w:szCs w:val="24"/>
        </w:rPr>
        <w:t>հիմնադրամին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&lt;&lt;</w:t>
      </w:r>
      <w:r>
        <w:rPr>
          <w:rFonts w:ascii="GHEA Grapalat" w:hAnsi="GHEA Grapalat" w:cs="Sylfaen"/>
          <w:bCs/>
          <w:iCs/>
          <w:sz w:val="24"/>
          <w:szCs w:val="24"/>
        </w:rPr>
        <w:t>Կրթության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գերազանցության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ազգային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ծրագրի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իրականացում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&gt;&gt; </w:t>
      </w:r>
      <w:r>
        <w:rPr>
          <w:rFonts w:ascii="GHEA Grapalat" w:hAnsi="GHEA Grapalat" w:cs="Sylfaen"/>
          <w:bCs/>
          <w:iCs/>
          <w:sz w:val="24"/>
          <w:szCs w:val="24"/>
        </w:rPr>
        <w:t>ծրագրի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Cs/>
          <w:iCs/>
          <w:sz w:val="24"/>
          <w:szCs w:val="24"/>
        </w:rPr>
        <w:t>շրջանակում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ուսումնական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հաստատություններում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Արարատյան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բակալավրիատի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ներդրման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նպատակով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տրամադրվել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47F21">
        <w:rPr>
          <w:rFonts w:ascii="GHEA Grapalat" w:hAnsi="GHEA Grapalat" w:cs="Sylfaen"/>
          <w:bCs/>
          <w:iCs/>
          <w:sz w:val="24"/>
          <w:szCs w:val="24"/>
        </w:rPr>
        <w:t>է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2.526.396 </w:t>
      </w:r>
      <w:r w:rsidRPr="00547F21">
        <w:rPr>
          <w:rFonts w:ascii="GHEA Grapalat" w:hAnsi="GHEA Grapalat" w:cs="Sylfaen"/>
          <w:bCs/>
          <w:iCs/>
          <w:sz w:val="24"/>
          <w:szCs w:val="24"/>
        </w:rPr>
        <w:t>մլրդ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դրամ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գումար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դրամաշնորհի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ձևով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: 2018 </w:t>
      </w:r>
      <w:r>
        <w:rPr>
          <w:rFonts w:ascii="GHEA Grapalat" w:hAnsi="GHEA Grapalat" w:cs="Sylfaen"/>
          <w:bCs/>
          <w:iCs/>
          <w:sz w:val="24"/>
          <w:szCs w:val="24"/>
        </w:rPr>
        <w:t>թվականի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հոկտեմբերի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1-</w:t>
      </w:r>
      <w:r>
        <w:rPr>
          <w:rFonts w:ascii="GHEA Grapalat" w:hAnsi="GHEA Grapalat" w:cs="Sylfaen"/>
          <w:bCs/>
          <w:iCs/>
          <w:sz w:val="24"/>
          <w:szCs w:val="24"/>
        </w:rPr>
        <w:t>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կնքվել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է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համաձայնագիր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&lt;&lt;</w:t>
      </w:r>
      <w:r>
        <w:rPr>
          <w:rFonts w:ascii="GHEA Grapalat" w:hAnsi="GHEA Grapalat" w:cs="Sylfaen"/>
          <w:bCs/>
          <w:iCs/>
          <w:sz w:val="24"/>
          <w:szCs w:val="24"/>
        </w:rPr>
        <w:t>Պետության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կողմից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դրամաշնորհի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ձևով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տրամադրվող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ֆինանսական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աջակցության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գումարների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օգտագործման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մասին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&gt;&gt; </w:t>
      </w:r>
      <w:r>
        <w:rPr>
          <w:rFonts w:ascii="GHEA Grapalat" w:hAnsi="GHEA Grapalat" w:cs="Sylfaen"/>
          <w:bCs/>
          <w:iCs/>
          <w:sz w:val="24"/>
          <w:szCs w:val="24"/>
        </w:rPr>
        <w:t>պայմանագիրը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վաղաժամկետ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լուծելու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մասին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bCs/>
          <w:iCs/>
          <w:sz w:val="24"/>
          <w:szCs w:val="24"/>
        </w:rPr>
        <w:t>Ստեղծված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աշխատանքային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խմբում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բացի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Կրթության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և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գիտության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նախարարության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ներկայացուցիչներից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ներգրավվել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են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նաև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ոլորտի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լավագույն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մասնագետները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և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D1389E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en-US"/>
        </w:rPr>
        <w:t>Էլեկտրոնային</w:t>
      </w:r>
      <w:r w:rsidRPr="0033596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ռեսուրսների</w:t>
      </w:r>
      <w:r w:rsidRPr="0033596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և</w:t>
      </w:r>
      <w:r w:rsidRPr="0033596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հեռավար</w:t>
      </w:r>
      <w:r w:rsidRPr="0033596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ուսուցման</w:t>
      </w:r>
      <w:r w:rsidRPr="0033596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քաղաքականության</w:t>
      </w:r>
      <w:r w:rsidRPr="0033596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մշակում</w:t>
      </w:r>
      <w:r w:rsidRPr="00D1389E">
        <w:rPr>
          <w:rFonts w:ascii="GHEA Grapalat" w:hAnsi="GHEA Grapalat" w:cs="Sylfaen"/>
          <w:sz w:val="24"/>
          <w:lang w:val="hy-AM"/>
        </w:rPr>
        <w:t>»</w:t>
      </w:r>
      <w:r w:rsidRPr="0033596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ծրագրի</w:t>
      </w:r>
      <w:r w:rsidRPr="0033596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շրաջանակներում</w:t>
      </w:r>
      <w:r w:rsidRPr="0033596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փորձագետը՝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 &lt;&lt;</w:t>
      </w:r>
      <w:r>
        <w:rPr>
          <w:rFonts w:ascii="GHEA Grapalat" w:hAnsi="GHEA Grapalat" w:cs="Sylfaen"/>
          <w:bCs/>
          <w:iCs/>
          <w:sz w:val="24"/>
          <w:szCs w:val="24"/>
        </w:rPr>
        <w:t>Կրթության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գերազանցության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ազգային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ծրագրի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lastRenderedPageBreak/>
        <w:t>իրականացում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&gt;&gt; </w:t>
      </w:r>
      <w:r>
        <w:rPr>
          <w:rFonts w:ascii="GHEA Grapalat" w:hAnsi="GHEA Grapalat" w:cs="Sylfaen"/>
          <w:bCs/>
          <w:iCs/>
          <w:sz w:val="24"/>
          <w:szCs w:val="24"/>
        </w:rPr>
        <w:t>ծրագրի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շրջանակում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ՀՀ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պետական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բյուջեից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տրամադրված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գումարների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մասով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ներկայացված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հաշվետվությունների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և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տեղեկատվության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ճշգրտության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bCs/>
          <w:iCs/>
          <w:sz w:val="24"/>
          <w:szCs w:val="24"/>
        </w:rPr>
        <w:t>ինչպես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նաև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տրամադրված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ֆինանսական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միջոցների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նպատակային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bCs/>
          <w:iCs/>
          <w:sz w:val="24"/>
          <w:szCs w:val="24"/>
        </w:rPr>
        <w:t>արդյունավետ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և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օրենսդրությամբ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սահմանված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կարգով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ծախսման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վերաբերյալ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ուսումնասիրություն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կատարելու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նպատակով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: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ՀՀ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կրթության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և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գիտության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ն</w:t>
      </w:r>
      <w:r>
        <w:rPr>
          <w:rFonts w:ascii="GHEA Grapalat" w:hAnsi="GHEA Grapalat" w:cs="Sylfaen"/>
          <w:bCs/>
          <w:iCs/>
          <w:sz w:val="24"/>
          <w:szCs w:val="24"/>
        </w:rPr>
        <w:t>ախարարությունում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արտասահմանյան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գործուղումներին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սեմինարներին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վերապատրաստումներին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թվով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ավե</w:t>
      </w:r>
      <w:r>
        <w:rPr>
          <w:rFonts w:ascii="GHEA Grapalat" w:hAnsi="GHEA Grapalat" w:cs="Sylfaen"/>
          <w:bCs/>
          <w:iCs/>
          <w:sz w:val="24"/>
          <w:szCs w:val="24"/>
        </w:rPr>
        <w:t>լի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շատ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աշխատակիցներ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ընդգրկելու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նպատակով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իրականացվում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են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անգլերեն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լեզվի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իմացության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մակարդակի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B031E5">
        <w:rPr>
          <w:rFonts w:ascii="GHEA Grapalat" w:hAnsi="GHEA Grapalat" w:cs="Sylfaen"/>
          <w:bCs/>
          <w:iCs/>
          <w:sz w:val="24"/>
          <w:szCs w:val="24"/>
        </w:rPr>
        <w:t>բարելավմ</w:t>
      </w:r>
      <w:r>
        <w:rPr>
          <w:rFonts w:ascii="GHEA Grapalat" w:hAnsi="GHEA Grapalat" w:cs="Sylfaen"/>
          <w:bCs/>
          <w:iCs/>
          <w:sz w:val="24"/>
          <w:szCs w:val="24"/>
        </w:rPr>
        <w:t>ան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դասընթացներ</w:t>
      </w:r>
      <w:r w:rsidRPr="00335964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:rsidR="007972A6" w:rsidRPr="00482434" w:rsidRDefault="007972A6" w:rsidP="007972A6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335964">
        <w:rPr>
          <w:rFonts w:ascii="GHEA Grapalat" w:eastAsia="GHEA Grapalat" w:hAnsi="GHEA Grapalat" w:cs="GHEA Grapalat"/>
          <w:color w:val="FF0000"/>
          <w:sz w:val="24"/>
          <w:szCs w:val="24"/>
          <w:lang w:val="fr-FR"/>
        </w:rPr>
        <w:t xml:space="preserve">  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7972A6" w:rsidRPr="00335964" w:rsidRDefault="007972A6" w:rsidP="007972A6">
      <w:pPr>
        <w:pStyle w:val="Normal1"/>
        <w:spacing w:line="360" w:lineRule="auto"/>
        <w:ind w:firstLine="720"/>
        <w:rPr>
          <w:rFonts w:ascii="GHEA Grapalat" w:hAnsi="GHEA Grapalat" w:cs="Arian AMU"/>
          <w:color w:val="FF0000"/>
          <w:sz w:val="24"/>
          <w:szCs w:val="24"/>
          <w:lang w:val="fr-FR"/>
        </w:rPr>
      </w:pPr>
      <w:r>
        <w:rPr>
          <w:rFonts w:ascii="GHEA Grapalat" w:hAnsi="GHEA Grapalat"/>
          <w:iCs/>
          <w:lang w:val="hy-AM"/>
        </w:rPr>
        <w:t>«</w:t>
      </w:r>
      <w:r w:rsidRPr="008F2C77">
        <w:rPr>
          <w:rFonts w:ascii="GHEA Grapalat" w:hAnsi="GHEA Grapalat" w:cs="Sylfaen"/>
          <w:sz w:val="24"/>
          <w:szCs w:val="24"/>
          <w:lang w:val="en-GB"/>
        </w:rPr>
        <w:t>Կրթության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  <w:lang w:val="en-GB"/>
        </w:rPr>
        <w:t>գերազանցության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  <w:lang w:val="en-GB"/>
        </w:rPr>
        <w:t>ազգային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  <w:lang w:val="en-GB"/>
        </w:rPr>
        <w:t>ծրագրի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  <w:lang w:val="en-GB"/>
        </w:rPr>
        <w:t>իրականացում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F2C77">
        <w:rPr>
          <w:rFonts w:ascii="GHEA Grapalat" w:hAnsi="GHEA Grapalat" w:cs="Sylfaen"/>
          <w:sz w:val="24"/>
          <w:szCs w:val="24"/>
          <w:lang w:val="en-GB"/>
        </w:rPr>
        <w:t>ծրագրի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sz w:val="24"/>
          <w:szCs w:val="24"/>
          <w:lang w:val="en-GB"/>
        </w:rPr>
        <w:t>շրջանակում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color w:val="auto"/>
          <w:sz w:val="24"/>
          <w:szCs w:val="24"/>
          <w:lang w:val="en-GB"/>
        </w:rPr>
        <w:t>ստացված</w:t>
      </w:r>
      <w:r w:rsidRPr="00335964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ֆինանսական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միջոցների</w:t>
      </w:r>
      <w:r w:rsidRPr="00335964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8F2C77">
        <w:rPr>
          <w:rFonts w:ascii="GHEA Grapalat" w:hAnsi="GHEA Grapalat" w:cs="Sylfaen"/>
          <w:color w:val="auto"/>
          <w:sz w:val="24"/>
          <w:szCs w:val="24"/>
          <w:lang w:val="en-GB"/>
        </w:rPr>
        <w:t>նպատակային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արդյունավետ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օրենսդրությամբ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կարգով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ծախսման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ուսումնասիրություններ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 w:rsidRPr="00335964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ստեղծված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աշխատանքային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խմբի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հրավիրված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փորձագետների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կատարված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2470.0 </w:t>
      </w:r>
      <w:r>
        <w:rPr>
          <w:rFonts w:ascii="GHEA Grapalat" w:hAnsi="GHEA Grapalat" w:cs="Sylfaen"/>
          <w:sz w:val="24"/>
          <w:szCs w:val="24"/>
          <w:lang w:val="en-US"/>
        </w:rPr>
        <w:t>հազար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դրամ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>
        <w:rPr>
          <w:rFonts w:ascii="GHEA Grapalat" w:hAnsi="GHEA Grapalat" w:cs="Sylfaen"/>
          <w:sz w:val="24"/>
          <w:szCs w:val="24"/>
          <w:lang w:val="en-US"/>
        </w:rPr>
        <w:t>թվով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12 </w:t>
      </w:r>
      <w:r>
        <w:rPr>
          <w:rFonts w:ascii="GHEA Grapalat" w:hAnsi="GHEA Grapalat" w:cs="Sylfaen"/>
          <w:sz w:val="24"/>
          <w:szCs w:val="24"/>
          <w:lang w:val="en-US"/>
        </w:rPr>
        <w:t>փորձագետ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և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աշխատակիցների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անգլերեն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լեզվի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իմացության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մակարդակի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բարձրացման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հրավիրված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մասնագետների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վարձատրության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Pr="00335964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>,</w:t>
      </w:r>
      <w:r w:rsidRPr="00335964">
        <w:rPr>
          <w:rFonts w:ascii="GHEA Grapalat" w:hAnsi="GHEA Grapalat"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335964">
        <w:rPr>
          <w:rFonts w:ascii="GHEA Grapalat" w:hAnsi="GHEA Grapalat"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335964">
        <w:rPr>
          <w:rFonts w:ascii="GHEA Grapalat" w:hAnsi="GHEA Grapalat"/>
          <w:color w:val="auto"/>
          <w:sz w:val="24"/>
          <w:szCs w:val="24"/>
          <w:lang w:val="fr-FR"/>
        </w:rPr>
        <w:t xml:space="preserve"> </w:t>
      </w:r>
      <w:r w:rsidRPr="00863AFE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>
        <w:rPr>
          <w:rFonts w:ascii="GHEA Grapalat" w:hAnsi="GHEA Grapalat" w:cs="Sylfaen"/>
          <w:color w:val="auto"/>
          <w:sz w:val="24"/>
          <w:lang w:val="fr-FR"/>
        </w:rPr>
        <w:t>662.7</w:t>
      </w:r>
      <w:r w:rsidRPr="00863AFE">
        <w:rPr>
          <w:rFonts w:ascii="GHEA Grapalat" w:hAnsi="GHEA Grapalat" w:cs="Sylfaen"/>
          <w:color w:val="auto"/>
          <w:sz w:val="24"/>
          <w:lang w:val="fr-FR"/>
        </w:rPr>
        <w:t xml:space="preserve"> հազար դրամ</w:t>
      </w:r>
      <w:r>
        <w:rPr>
          <w:rFonts w:ascii="GHEA Grapalat" w:hAnsi="GHEA Grapalat" w:cs="Sylfaen"/>
          <w:color w:val="auto"/>
          <w:sz w:val="24"/>
          <w:lang w:val="fr-FR"/>
        </w:rPr>
        <w:t xml:space="preserve"> (3 խումբ, յուրաքանչյուրը 40 ժամ. 3 x 40 x 4000 + հարկեր), որը նախարարությունը առաջարկում է տրամադրել ՀՀ 2018 թվականի պետական բյուջեի </w:t>
      </w:r>
      <w:r w:rsidRPr="000D780B">
        <w:rPr>
          <w:rFonts w:ascii="GHEA Grapalat" w:hAnsi="GHEA Grapalat" w:cs="Sylfaen"/>
          <w:color w:val="auto"/>
          <w:sz w:val="24"/>
          <w:lang w:val="fr-FR"/>
        </w:rPr>
        <w:t>09.06.01</w:t>
      </w:r>
      <w:r w:rsidRPr="000D780B">
        <w:rPr>
          <w:rFonts w:ascii="GHEA Grapalat" w:hAnsi="GHEA Grapalat"/>
          <w:color w:val="auto"/>
          <w:lang w:val="hy-AM"/>
        </w:rPr>
        <w:t xml:space="preserve"> </w:t>
      </w:r>
      <w:r w:rsidRPr="000D780B">
        <w:rPr>
          <w:rFonts w:ascii="GHEA Grapalat" w:hAnsi="GHEA Grapalat"/>
          <w:color w:val="auto"/>
          <w:sz w:val="24"/>
          <w:szCs w:val="24"/>
          <w:lang w:val="hy-AM"/>
        </w:rPr>
        <w:t>«</w:t>
      </w:r>
      <w:r>
        <w:rPr>
          <w:rFonts w:ascii="GHEA Grapalat" w:hAnsi="GHEA Grapalat" w:cs="Sylfaen"/>
          <w:color w:val="auto"/>
          <w:sz w:val="24"/>
          <w:lang w:val="fr-FR"/>
        </w:rPr>
        <w:t>42</w:t>
      </w:r>
      <w:r w:rsidRPr="000D780B">
        <w:rPr>
          <w:rFonts w:ascii="GHEA Grapalat" w:hAnsi="GHEA Grapalat" w:cs="Sylfaen"/>
          <w:color w:val="auto"/>
          <w:sz w:val="24"/>
          <w:lang w:val="fr-FR"/>
        </w:rPr>
        <w:t xml:space="preserve">. </w:t>
      </w:r>
      <w:r w:rsidRPr="00780CC0">
        <w:rPr>
          <w:rFonts w:ascii="GHEA Grapalat" w:hAnsi="GHEA Grapalat" w:cs="Sylfaen"/>
          <w:color w:val="auto"/>
          <w:sz w:val="24"/>
          <w:lang w:val="hy-AM"/>
        </w:rPr>
        <w:t>Կրթության գերազանցության ազգային ծրագրի իրականացում</w:t>
      </w:r>
      <w:r w:rsidRPr="000D780B">
        <w:rPr>
          <w:rFonts w:ascii="GHEA Grapalat" w:hAnsi="GHEA Grapalat" w:cs="Sylfaen"/>
          <w:color w:val="auto"/>
          <w:sz w:val="24"/>
          <w:lang w:val="hy-AM"/>
        </w:rPr>
        <w:t>»</w:t>
      </w:r>
      <w:r w:rsidRPr="000D780B">
        <w:rPr>
          <w:rFonts w:ascii="GHEA Grapalat" w:hAnsi="GHEA Grapalat" w:cs="Sylfaen"/>
          <w:color w:val="auto"/>
          <w:sz w:val="24"/>
          <w:lang w:val="fr-FR"/>
        </w:rPr>
        <w:t xml:space="preserve"> ծրագրով</w:t>
      </w:r>
      <w:r w:rsidRPr="000D780B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Pr="000D780B">
        <w:rPr>
          <w:rFonts w:ascii="GHEA Grapalat" w:hAnsi="GHEA Grapalat" w:cs="Sylfaen"/>
          <w:color w:val="auto"/>
          <w:sz w:val="24"/>
          <w:lang w:val="af-ZA"/>
        </w:rPr>
        <w:t>նախատեսված</w:t>
      </w:r>
      <w:r w:rsidRPr="000D780B">
        <w:rPr>
          <w:rFonts w:ascii="GHEA Grapalat" w:hAnsi="GHEA Grapalat" w:cs="Arial"/>
          <w:color w:val="auto"/>
          <w:sz w:val="24"/>
          <w:lang w:val="af-ZA"/>
        </w:rPr>
        <w:t xml:space="preserve"> </w:t>
      </w:r>
      <w:r w:rsidRPr="000D780B">
        <w:rPr>
          <w:rFonts w:ascii="GHEA Grapalat" w:hAnsi="GHEA Grapalat" w:cs="Sylfaen"/>
          <w:color w:val="auto"/>
          <w:sz w:val="24"/>
          <w:lang w:val="af-ZA"/>
        </w:rPr>
        <w:t>միջոցների</w:t>
      </w:r>
      <w:r w:rsidRPr="000D780B">
        <w:rPr>
          <w:rFonts w:ascii="GHEA Grapalat" w:hAnsi="GHEA Grapalat" w:cs="Arial"/>
          <w:color w:val="auto"/>
          <w:sz w:val="24"/>
          <w:lang w:val="af-ZA"/>
        </w:rPr>
        <w:t xml:space="preserve"> ակնկալվող </w:t>
      </w:r>
      <w:r>
        <w:rPr>
          <w:rFonts w:ascii="GHEA Grapalat" w:hAnsi="GHEA Grapalat" w:cs="Sylfaen"/>
          <w:color w:val="auto"/>
          <w:sz w:val="24"/>
          <w:lang w:val="af-ZA"/>
        </w:rPr>
        <w:t>խնայողությունների հաշվին, որը առաջացել է ծրագրի դադարեցման հետևանքով:</w:t>
      </w:r>
      <w:r w:rsidRPr="00FD5AA6">
        <w:rPr>
          <w:rFonts w:ascii="GHEA Grapalat" w:hAnsi="GHEA Grapalat" w:cs="Sylfaen"/>
          <w:color w:val="FF0000"/>
          <w:sz w:val="24"/>
          <w:lang w:val="fr-FR"/>
        </w:rPr>
        <w:t xml:space="preserve"> </w:t>
      </w:r>
    </w:p>
    <w:p w:rsidR="007972A6" w:rsidRPr="00B776B8" w:rsidRDefault="007972A6" w:rsidP="007972A6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776B8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7972A6" w:rsidRPr="00482434" w:rsidRDefault="007972A6" w:rsidP="007972A6">
      <w:pPr>
        <w:spacing w:line="360" w:lineRule="auto"/>
        <w:ind w:right="1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en-US"/>
        </w:rPr>
        <w:t>ՀՀ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կրթության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և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գիտության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7972A6" w:rsidRPr="00482434" w:rsidRDefault="007972A6" w:rsidP="007972A6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կիրարկման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դեպքում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ակնկալվող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արդյունքը</w:t>
      </w:r>
      <w:r w:rsidRPr="00482434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7972A6" w:rsidRPr="00F122BE" w:rsidRDefault="007972A6" w:rsidP="007972A6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F122BE">
        <w:rPr>
          <w:rFonts w:ascii="GHEA Grapalat" w:hAnsi="GHEA Grapalat" w:cs="Sylfaen"/>
          <w:sz w:val="24"/>
          <w:szCs w:val="24"/>
        </w:rPr>
        <w:t>Հայաստանի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Հանրապետության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կառավարության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F122BE">
        <w:rPr>
          <w:rFonts w:ascii="GHEA Grapalat" w:hAnsi="GHEA Grapalat" w:cs="Sylfaen"/>
          <w:sz w:val="24"/>
          <w:szCs w:val="24"/>
        </w:rPr>
        <w:t>որոշման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նախագծի</w:t>
      </w:r>
      <w:r w:rsidRPr="00F122BE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F122BE">
        <w:rPr>
          <w:rFonts w:ascii="GHEA Grapalat" w:hAnsi="GHEA Grapalat" w:cs="Sylfaen"/>
          <w:sz w:val="24"/>
          <w:szCs w:val="24"/>
        </w:rPr>
        <w:t>րդյունքում</w:t>
      </w:r>
      <w:r w:rsidRPr="00F122BE">
        <w:rPr>
          <w:rFonts w:ascii="GHEA Grapalat" w:hAnsi="GHEA Grapalat" w:cs="Sylfaen"/>
          <w:sz w:val="24"/>
          <w:szCs w:val="24"/>
          <w:lang w:val="fr-FR"/>
        </w:rPr>
        <w:t xml:space="preserve"> կապահովվի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տրամադրված գումարների մասով ներկայացված հաշվետվությունների և տեղեկատվության ճշգրտության, ինչպես նաև տրամադրված ֆինանսական միջոցների նպատակային, արդյունավետ և օրենսդրությամբ սահմանված կարգով ծախսման վերաբերյալ ուսումնասիրության արդյունքները և </w:t>
      </w:r>
      <w:r w:rsidRPr="00F122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  <w:lang w:val="fr-FR"/>
        </w:rPr>
        <w:t xml:space="preserve">նախարարության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աշխատակիցների </w:t>
      </w:r>
      <w:r>
        <w:rPr>
          <w:rFonts w:ascii="GHEA Grapalat" w:hAnsi="GHEA Grapalat" w:cs="Sylfaen"/>
          <w:sz w:val="24"/>
          <w:szCs w:val="24"/>
        </w:rPr>
        <w:t>անգլերեն</w:t>
      </w: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լեզվի</w:t>
      </w: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իմացության</w:t>
      </w: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մակարդակի</w:t>
      </w: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բարձրացումը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35964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>:</w:t>
      </w:r>
    </w:p>
    <w:p w:rsidR="007972A6" w:rsidRPr="00482434" w:rsidRDefault="007972A6" w:rsidP="007972A6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7972A6" w:rsidRDefault="007972A6" w:rsidP="007972A6">
      <w:pPr>
        <w:spacing w:line="360" w:lineRule="auto"/>
        <w:ind w:firstLine="720"/>
        <w:rPr>
          <w:rFonts w:ascii="GHEA Grapalat" w:hAnsi="GHEA Grapalat"/>
          <w:sz w:val="24"/>
          <w:szCs w:val="24"/>
          <w:lang w:val="is-IS"/>
        </w:rPr>
      </w:pPr>
      <w:r>
        <w:rPr>
          <w:rFonts w:ascii="GHEA Grapalat" w:hAnsi="GHEA Grapalat"/>
          <w:sz w:val="24"/>
          <w:szCs w:val="24"/>
          <w:lang w:val="is-IS"/>
        </w:rPr>
        <w:t>Չկան:</w:t>
      </w:r>
    </w:p>
    <w:p w:rsidR="007972A6" w:rsidRPr="00A27C4A" w:rsidRDefault="007972A6" w:rsidP="007972A6">
      <w:pPr>
        <w:spacing w:line="360" w:lineRule="auto"/>
        <w:jc w:val="center"/>
        <w:rPr>
          <w:rFonts w:ascii="GHEA Grapalat" w:hAnsi="GHEA Grapalat"/>
          <w:sz w:val="24"/>
          <w:szCs w:val="24"/>
          <w:lang w:val="is-IS"/>
        </w:rPr>
      </w:pPr>
      <w:r>
        <w:rPr>
          <w:rFonts w:ascii="GHEA Grapalat" w:hAnsi="GHEA Grapalat" w:cs="Times Armenian"/>
          <w:sz w:val="24"/>
          <w:szCs w:val="24"/>
          <w:lang w:val="ro-RO"/>
        </w:rPr>
        <w:lastRenderedPageBreak/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7972A6" w:rsidRPr="00335964" w:rsidRDefault="007972A6" w:rsidP="007972A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972A6" w:rsidRPr="00482434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 w:rsidRPr="00335964"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Pr="00335964">
        <w:rPr>
          <w:rFonts w:ascii="GHEA Grapalat" w:hAnsi="GHEA Grapalat" w:cs="Sylfaen"/>
          <w:sz w:val="24"/>
          <w:szCs w:val="24"/>
          <w:lang w:val="fr-FR"/>
        </w:rPr>
        <w:t>7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Pr="00335964">
        <w:rPr>
          <w:rFonts w:ascii="GHEA Grapalat" w:hAnsi="GHEA Grapalat" w:cs="Sylfaen"/>
          <w:sz w:val="24"/>
          <w:szCs w:val="24"/>
          <w:lang w:val="fr-FR"/>
        </w:rPr>
        <w:t>8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ՈՒ</w:t>
      </w:r>
      <w:r w:rsidRPr="00335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ԿԱՏԱՐԵԼՈՒ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Pr="00482434">
        <w:rPr>
          <w:rFonts w:ascii="GHEA Grapalat" w:hAnsi="GHEA Grapalat" w:cs="Sylfaen"/>
          <w:sz w:val="24"/>
          <w:szCs w:val="24"/>
        </w:rPr>
        <w:t>ՄԱՍԻՆ</w:t>
      </w:r>
    </w:p>
    <w:p w:rsidR="007972A6" w:rsidRDefault="007972A6" w:rsidP="007972A6">
      <w:pPr>
        <w:pStyle w:val="Heading2"/>
        <w:spacing w:line="360" w:lineRule="auto"/>
        <w:rPr>
          <w:rFonts w:ascii="GHEA Grapalat" w:hAnsi="GHEA Grapalat" w:cs="Times Armenian"/>
          <w:b w:val="0"/>
          <w:sz w:val="24"/>
          <w:szCs w:val="24"/>
          <w:lang w:val="af-ZA"/>
        </w:rPr>
      </w:pPr>
    </w:p>
    <w:p w:rsidR="007972A6" w:rsidRPr="00D22AFD" w:rsidRDefault="007972A6" w:rsidP="007972A6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7972A6" w:rsidRPr="00482434" w:rsidRDefault="007972A6" w:rsidP="007972A6">
      <w:pPr>
        <w:rPr>
          <w:rFonts w:ascii="GHEA Grapalat" w:hAnsi="GHEA Grapalat"/>
          <w:sz w:val="24"/>
          <w:szCs w:val="24"/>
          <w:lang w:val="ro-RO"/>
        </w:rPr>
      </w:pPr>
    </w:p>
    <w:p w:rsidR="007972A6" w:rsidRPr="00482434" w:rsidRDefault="007972A6" w:rsidP="007972A6">
      <w:pPr>
        <w:rPr>
          <w:rFonts w:ascii="GHEA Grapalat" w:hAnsi="GHEA Grapalat"/>
          <w:sz w:val="24"/>
          <w:szCs w:val="24"/>
          <w:lang w:val="ro-RO"/>
        </w:rPr>
      </w:pPr>
    </w:p>
    <w:p w:rsidR="007972A6" w:rsidRPr="00482434" w:rsidRDefault="007972A6" w:rsidP="007972A6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AE2D38">
        <w:rPr>
          <w:rFonts w:ascii="GHEA Grapalat" w:hAnsi="GHEA Grapalat" w:cs="Sylfaen"/>
          <w:i w:val="0"/>
          <w:lang w:val="hy-AM"/>
        </w:rPr>
        <w:t>«</w:t>
      </w:r>
      <w:r w:rsidRPr="00AE2D38">
        <w:rPr>
          <w:rFonts w:ascii="GHEA Grapalat" w:hAnsi="GHEA Grapalat" w:cs="Sylfaen"/>
          <w:i w:val="0"/>
          <w:szCs w:val="24"/>
        </w:rPr>
        <w:t>Հայաստանի</w:t>
      </w:r>
      <w:r w:rsidRPr="00482434">
        <w:rPr>
          <w:rFonts w:ascii="GHEA Grapalat" w:hAnsi="GHEA Grapalat" w:cs="Sylfaen"/>
          <w:szCs w:val="24"/>
          <w:lang w:val="fr-FR"/>
        </w:rPr>
        <w:t xml:space="preserve"> </w:t>
      </w:r>
      <w:r w:rsidRPr="00C07DDA">
        <w:rPr>
          <w:rFonts w:ascii="GHEA Grapalat" w:hAnsi="GHEA Grapalat" w:cs="Sylfaen"/>
          <w:i w:val="0"/>
          <w:szCs w:val="24"/>
        </w:rPr>
        <w:t>Հանրապետության</w:t>
      </w:r>
      <w:r w:rsidRPr="00C07DDA">
        <w:rPr>
          <w:rFonts w:ascii="GHEA Grapalat" w:hAnsi="GHEA Grapalat" w:cs="Sylfaen"/>
          <w:i w:val="0"/>
          <w:szCs w:val="24"/>
          <w:lang w:val="fr-FR"/>
        </w:rPr>
        <w:t xml:space="preserve"> 2018 թվականի պետական բյուջեում վերաբաշխ</w:t>
      </w:r>
      <w:r w:rsidRPr="00233A13">
        <w:rPr>
          <w:rFonts w:ascii="GHEA Grapalat" w:hAnsi="GHEA Grapalat" w:cs="Sylfaen"/>
          <w:i w:val="0"/>
          <w:szCs w:val="24"/>
          <w:lang w:val="fr-FR"/>
        </w:rPr>
        <w:t>ում</w:t>
      </w:r>
      <w:r>
        <w:rPr>
          <w:rFonts w:ascii="GHEA Grapalat" w:hAnsi="GHEA Grapalat" w:cs="Sylfaen"/>
          <w:szCs w:val="24"/>
          <w:lang w:val="fr-FR"/>
        </w:rPr>
        <w:t>,</w:t>
      </w:r>
      <w:r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AE2D38">
        <w:rPr>
          <w:rFonts w:ascii="GHEA Grapalat" w:hAnsi="GHEA Grapalat" w:cs="Sylfaen"/>
          <w:i w:val="0"/>
          <w:szCs w:val="24"/>
        </w:rPr>
        <w:t>Հայաստանի</w:t>
      </w:r>
      <w:r w:rsidRPr="0048243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Հանրապետության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կառավարության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201</w:t>
      </w:r>
      <w:r>
        <w:rPr>
          <w:rFonts w:ascii="GHEA Grapalat" w:hAnsi="GHEA Grapalat" w:cs="Arial"/>
          <w:i w:val="0"/>
          <w:szCs w:val="24"/>
          <w:lang w:val="ro-RO"/>
        </w:rPr>
        <w:t>7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թվականի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դեկտեմբերի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Arial"/>
          <w:i w:val="0"/>
          <w:szCs w:val="24"/>
          <w:lang w:val="hy-AM"/>
        </w:rPr>
        <w:t>2</w:t>
      </w:r>
      <w:r w:rsidRPr="00335964">
        <w:rPr>
          <w:rFonts w:ascii="GHEA Grapalat" w:hAnsi="GHEA Grapalat" w:cs="Arial"/>
          <w:i w:val="0"/>
          <w:szCs w:val="24"/>
          <w:lang w:val="ro-RO"/>
        </w:rPr>
        <w:t>8</w:t>
      </w:r>
      <w:r w:rsidRPr="00482434">
        <w:rPr>
          <w:rFonts w:ascii="GHEA Grapalat" w:hAnsi="GHEA Grapalat" w:cs="Arial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</w:rPr>
        <w:t>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>
        <w:rPr>
          <w:rFonts w:ascii="GHEA Grapalat" w:hAnsi="GHEA Grapalat" w:cs="Times Armenian"/>
          <w:i w:val="0"/>
          <w:szCs w:val="24"/>
          <w:lang w:val="ro-RO"/>
        </w:rPr>
        <w:t>717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  <w:lang w:val="ro-RO"/>
        </w:rPr>
        <w:t>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մեջ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>
        <w:rPr>
          <w:rFonts w:ascii="GHEA Grapalat" w:hAnsi="GHEA Grapalat" w:cs="Sylfaen"/>
          <w:i w:val="0"/>
          <w:szCs w:val="24"/>
          <w:lang w:val="ro-RO"/>
        </w:rPr>
        <w:t xml:space="preserve"> ու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լրացումներ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կատարելու</w:t>
      </w:r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 w:rsidRPr="00763B80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</w:t>
      </w:r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կրթության և գիտության նախարարությանը գումար հատկացնելու մասին</w:t>
      </w:r>
      <w:r w:rsidRPr="00F122BE">
        <w:rPr>
          <w:rFonts w:ascii="GHEA Grapalat" w:hAnsi="GHEA Grapalat" w:cs="Sylfaen"/>
          <w:lang w:val="hy-AM"/>
        </w:rPr>
        <w:t>»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նախա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գ</w:t>
      </w:r>
      <w:r w:rsidRPr="00482434">
        <w:rPr>
          <w:rFonts w:ascii="GHEA Grapalat" w:hAnsi="GHEA Grapalat" w:cs="Sylfaen"/>
          <w:i w:val="0"/>
          <w:szCs w:val="24"/>
          <w:lang w:val="ro-RO"/>
        </w:rPr>
        <w:t>ծի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ՀՀ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և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482434">
        <w:rPr>
          <w:rFonts w:ascii="GHEA Grapalat" w:hAnsi="GHEA Grapalat" w:cs="Sylfaen"/>
          <w:i w:val="0"/>
          <w:szCs w:val="24"/>
          <w:lang w:val="ro-RO"/>
        </w:rPr>
        <w:t>չի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7972A6" w:rsidRPr="0048243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7972A6" w:rsidRPr="0048243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972A6" w:rsidRPr="0048243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7972A6" w:rsidRPr="0048243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972A6" w:rsidRPr="0033596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                                   </w:t>
      </w:r>
    </w:p>
    <w:p w:rsidR="007972A6" w:rsidRPr="0033596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7972A6" w:rsidRPr="0033596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33596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</w:t>
      </w:r>
    </w:p>
    <w:p w:rsidR="007972A6" w:rsidRPr="0033596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972A6" w:rsidRDefault="007972A6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335964">
        <w:rPr>
          <w:rFonts w:ascii="GHEA Grapalat" w:hAnsi="GHEA Grapalat"/>
          <w:sz w:val="24"/>
          <w:szCs w:val="24"/>
          <w:lang w:val="ro-RO"/>
        </w:rPr>
        <w:t xml:space="preserve">                                   </w:t>
      </w:r>
    </w:p>
    <w:p w:rsidR="00C61B6D" w:rsidRPr="00335964" w:rsidRDefault="00C61B6D" w:rsidP="007972A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bookmarkStart w:id="0" w:name="_GoBack"/>
      <w:bookmarkEnd w:id="0"/>
    </w:p>
    <w:p w:rsidR="007972A6" w:rsidRPr="00482434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7972A6" w:rsidRPr="00482434" w:rsidRDefault="007972A6" w:rsidP="007972A6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7972A6" w:rsidRPr="00482434" w:rsidRDefault="007972A6" w:rsidP="007972A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 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 w:rsidRPr="00335964">
        <w:rPr>
          <w:rFonts w:ascii="GHEA Grapalat" w:hAnsi="GHEA Grapalat" w:cs="Sylfaen"/>
          <w:sz w:val="24"/>
          <w:szCs w:val="24"/>
          <w:lang w:val="ro-RO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Pr="00335964">
        <w:rPr>
          <w:rFonts w:ascii="GHEA Grapalat" w:hAnsi="GHEA Grapalat" w:cs="Sylfaen"/>
          <w:sz w:val="24"/>
          <w:szCs w:val="24"/>
          <w:lang w:val="ro-RO"/>
        </w:rPr>
        <w:t>7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Pr="00335964">
        <w:rPr>
          <w:rFonts w:ascii="GHEA Grapalat" w:hAnsi="GHEA Grapalat" w:cs="Sylfaen"/>
          <w:sz w:val="24"/>
          <w:szCs w:val="24"/>
          <w:lang w:val="ro-RO"/>
        </w:rPr>
        <w:t>8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ՈՒ</w:t>
      </w:r>
      <w:r w:rsidRPr="0033596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ԿԱՏԱՐԵԼՈՒ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Pr="00482434">
        <w:rPr>
          <w:rFonts w:ascii="GHEA Grapalat" w:hAnsi="GHEA Grapalat" w:cs="Sylfaen"/>
          <w:sz w:val="24"/>
          <w:szCs w:val="24"/>
        </w:rPr>
        <w:t>ՄԱՍԻՆ</w:t>
      </w:r>
    </w:p>
    <w:p w:rsidR="007972A6" w:rsidRDefault="007972A6" w:rsidP="007972A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972A6" w:rsidRPr="00D22AFD" w:rsidRDefault="007972A6" w:rsidP="007972A6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7972A6" w:rsidRDefault="007972A6" w:rsidP="007972A6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7972A6" w:rsidRPr="00482434" w:rsidRDefault="007972A6" w:rsidP="007972A6">
      <w:pPr>
        <w:rPr>
          <w:rFonts w:ascii="GHEA Grapalat" w:hAnsi="GHEA Grapalat"/>
          <w:sz w:val="24"/>
          <w:szCs w:val="24"/>
          <w:lang w:val="ro-RO"/>
        </w:rPr>
      </w:pPr>
    </w:p>
    <w:p w:rsidR="007972A6" w:rsidRPr="00482434" w:rsidRDefault="007972A6" w:rsidP="007972A6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7972A6" w:rsidRPr="00482434" w:rsidRDefault="007972A6" w:rsidP="007972A6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972A6" w:rsidRPr="00482434" w:rsidRDefault="007972A6" w:rsidP="007972A6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7972A6" w:rsidRPr="00482434" w:rsidRDefault="007972A6" w:rsidP="007972A6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7972A6" w:rsidRPr="00482434" w:rsidRDefault="007972A6" w:rsidP="007972A6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972A6" w:rsidRPr="00482434" w:rsidRDefault="007972A6" w:rsidP="007972A6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7972A6" w:rsidRPr="00482434" w:rsidRDefault="007972A6" w:rsidP="007972A6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7972A6" w:rsidRPr="00482434" w:rsidRDefault="007972A6" w:rsidP="007972A6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972A6" w:rsidRPr="00482434" w:rsidRDefault="007972A6" w:rsidP="007972A6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482434">
        <w:rPr>
          <w:rFonts w:ascii="GHEA Grapalat" w:hAnsi="GHEA Grapalat" w:cs="Baltica"/>
          <w:sz w:val="24"/>
          <w:szCs w:val="24"/>
          <w:lang w:val="hy-AM"/>
        </w:rPr>
        <w:tab/>
      </w:r>
      <w:r w:rsidRPr="00482434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7972A6" w:rsidRPr="00482434" w:rsidRDefault="007972A6" w:rsidP="007972A6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972A6" w:rsidRPr="00482434" w:rsidRDefault="007972A6" w:rsidP="007972A6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7972A6" w:rsidRPr="00335964" w:rsidRDefault="007972A6" w:rsidP="007972A6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 w:rsidRPr="00335964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                  </w:t>
      </w:r>
    </w:p>
    <w:p w:rsidR="007972A6" w:rsidRPr="00335964" w:rsidRDefault="007972A6" w:rsidP="007972A6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972A6" w:rsidRPr="00335964" w:rsidRDefault="007972A6" w:rsidP="007972A6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972A6" w:rsidRPr="005E2E2A" w:rsidRDefault="007972A6" w:rsidP="007972A6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</w:rPr>
      </w:pPr>
      <w:r w:rsidRPr="005E2E2A">
        <w:rPr>
          <w:rFonts w:ascii="GHEA Grapalat" w:hAnsi="GHEA Grapalat" w:cs="Sylfaen"/>
          <w:b/>
          <w:sz w:val="24"/>
          <w:szCs w:val="24"/>
        </w:rPr>
        <w:lastRenderedPageBreak/>
        <w:t>ԱՄՓՈՓԱԹԵՐԹ</w:t>
      </w:r>
    </w:p>
    <w:p w:rsidR="007972A6" w:rsidRPr="00FA0A6B" w:rsidRDefault="007972A6" w:rsidP="007972A6">
      <w:pPr>
        <w:spacing w:line="360" w:lineRule="auto"/>
        <w:ind w:right="75"/>
        <w:rPr>
          <w:rFonts w:ascii="GHEA Grapalat" w:hAnsi="GHEA Grapalat" w:cs="Sylfaen"/>
          <w:b/>
          <w:lang w:val="ro-RO"/>
        </w:rPr>
      </w:pPr>
    </w:p>
    <w:tbl>
      <w:tblPr>
        <w:tblpPr w:leftFromText="180" w:rightFromText="180" w:vertAnchor="text" w:horzAnchor="margin" w:tblpXSpec="center" w:tblpY="2904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600"/>
        <w:gridCol w:w="1638"/>
        <w:gridCol w:w="3582"/>
      </w:tblGrid>
      <w:tr w:rsidR="007972A6" w:rsidRPr="008737F8" w:rsidTr="006E1C6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717829" w:rsidRDefault="007972A6" w:rsidP="006E1C61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717829">
              <w:rPr>
                <w:rFonts w:ascii="GHEA Grapalat" w:hAnsi="GHEA Grapalat"/>
              </w:rPr>
              <w:t>Առարկության</w:t>
            </w:r>
            <w:r w:rsidRPr="00717829">
              <w:rPr>
                <w:rFonts w:ascii="GHEA Grapalat" w:hAnsi="GHEA Grapalat"/>
                <w:lang w:val="ro-RO"/>
              </w:rPr>
              <w:t>,</w:t>
            </w:r>
          </w:p>
          <w:p w:rsidR="007972A6" w:rsidRPr="00717829" w:rsidRDefault="007972A6" w:rsidP="006E1C61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717829">
              <w:rPr>
                <w:rFonts w:ascii="GHEA Grapalat" w:hAnsi="GHEA Grapalat"/>
              </w:rPr>
              <w:t>ա</w:t>
            </w:r>
            <w:r w:rsidRPr="00717829">
              <w:rPr>
                <w:rFonts w:ascii="GHEA Grapalat" w:hAnsi="GHEA Grapalat" w:cs="Sylfaen"/>
              </w:rPr>
              <w:t>ռաջարկության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հեղինակը</w:t>
            </w:r>
            <w:r w:rsidRPr="00717829">
              <w:rPr>
                <w:rFonts w:ascii="GHEA Grapalat" w:hAnsi="GHEA Grapalat" w:cs="Sylfaen"/>
                <w:lang w:val="ro-RO"/>
              </w:rPr>
              <w:t>,</w:t>
            </w:r>
          </w:p>
          <w:p w:rsidR="007972A6" w:rsidRPr="00D51D48" w:rsidRDefault="007972A6" w:rsidP="006E1C61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 w:cs="Sylfaen"/>
              </w:rPr>
              <w:t>գրության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ստացման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ամսաթիվը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, </w:t>
            </w:r>
            <w:r w:rsidRPr="00717829">
              <w:rPr>
                <w:rFonts w:ascii="GHEA Grapalat" w:hAnsi="GHEA Grapalat" w:cs="Sylfaen"/>
              </w:rPr>
              <w:t>գրության</w:t>
            </w:r>
            <w:r w:rsidRPr="00335964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717829" w:rsidRDefault="007972A6" w:rsidP="006E1C61">
            <w:pPr>
              <w:ind w:right="274"/>
              <w:jc w:val="center"/>
              <w:rPr>
                <w:rFonts w:ascii="GHEA Grapalat" w:hAnsi="GHEA Grapalat"/>
              </w:rPr>
            </w:pPr>
            <w:r w:rsidRPr="00717829">
              <w:rPr>
                <w:rFonts w:ascii="GHEA Grapalat" w:hAnsi="GHEA Grapalat"/>
              </w:rPr>
              <w:t>Առարկության,</w:t>
            </w:r>
          </w:p>
          <w:p w:rsidR="007972A6" w:rsidRPr="00910DB7" w:rsidRDefault="007972A6" w:rsidP="006E1C61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717829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717829" w:rsidRDefault="007972A6" w:rsidP="006E1C61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717829" w:rsidRDefault="007972A6" w:rsidP="006E1C61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7972A6" w:rsidRPr="008737F8" w:rsidTr="006E1C61">
        <w:trPr>
          <w:trHeight w:val="36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8737F8" w:rsidRDefault="007972A6" w:rsidP="006E1C61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8737F8" w:rsidRDefault="007972A6" w:rsidP="006E1C61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8737F8" w:rsidRDefault="007972A6" w:rsidP="006E1C61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8737F8" w:rsidRDefault="007972A6" w:rsidP="006E1C61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7972A6" w:rsidRPr="004F3039" w:rsidTr="006E1C61">
        <w:trPr>
          <w:trHeight w:val="57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8E1C83" w:rsidRDefault="007972A6" w:rsidP="006E1C61">
            <w:pPr>
              <w:ind w:right="274"/>
              <w:jc w:val="both"/>
              <w:rPr>
                <w:rFonts w:ascii="GHEA Grapalat" w:hAnsi="GHEA Grapalat"/>
              </w:rPr>
            </w:pPr>
            <w:r w:rsidRPr="008E1C83">
              <w:rPr>
                <w:rFonts w:ascii="GHEA Grapalat" w:hAnsi="GHEA Grapalat"/>
              </w:rPr>
              <w:t>ՀՀ ֆինանսների նախարարություն</w:t>
            </w:r>
          </w:p>
          <w:p w:rsidR="007972A6" w:rsidRPr="008E1C83" w:rsidRDefault="007972A6" w:rsidP="006E1C61">
            <w:pPr>
              <w:ind w:right="274"/>
              <w:jc w:val="both"/>
              <w:rPr>
                <w:rFonts w:ascii="GHEA Grapalat" w:hAnsi="GHEA Grapalat"/>
              </w:rPr>
            </w:pPr>
            <w:r w:rsidRPr="008E1C83">
              <w:rPr>
                <w:rFonts w:ascii="GHEA Grapalat" w:hAnsi="GHEA Grapalat"/>
              </w:rPr>
              <w:t>19.11.2018թ. թիվ 01/9-2/20965-18 գրություն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8E1C83" w:rsidRDefault="007972A6" w:rsidP="006E1C61">
            <w:pPr>
              <w:pStyle w:val="Heading1"/>
              <w:jc w:val="both"/>
              <w:rPr>
                <w:rFonts w:ascii="GHEA Grapalat" w:hAnsi="GHEA Grapalat"/>
                <w:b w:val="0"/>
                <w:sz w:val="20"/>
              </w:rPr>
            </w:pPr>
            <w:r w:rsidRPr="008E1C83">
              <w:rPr>
                <w:rFonts w:ascii="GHEA Grapalat" w:hAnsi="GHEA Grapalat"/>
                <w:b w:val="0"/>
                <w:sz w:val="20"/>
              </w:rPr>
              <w:t>09.06.01«42. Կրթության գերազանցության ազգային ծրագրի իրականացում» ծրագրում 3,1 մլն դրամ մնացորդ առկա չէ</w:t>
            </w:r>
            <w:r>
              <w:rPr>
                <w:rFonts w:ascii="GHEA Grapalat" w:hAnsi="GHEA Grapalat"/>
                <w:b w:val="0"/>
                <w:sz w:val="20"/>
              </w:rPr>
              <w:t>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9B03E6" w:rsidRDefault="007972A6" w:rsidP="006E1C61">
            <w:pPr>
              <w:ind w:right="-288"/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Ընդունված չէ: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9B03E6" w:rsidRDefault="007972A6" w:rsidP="006E1C61">
            <w:pPr>
              <w:ind w:right="274"/>
              <w:jc w:val="both"/>
              <w:rPr>
                <w:rFonts w:ascii="GHEA Grapalat" w:hAnsi="GHEA Grapalat"/>
                <w:lang w:val="ro-RO"/>
              </w:rPr>
            </w:pPr>
            <w:r w:rsidRPr="008E1C83">
              <w:rPr>
                <w:rFonts w:ascii="GHEA Grapalat" w:hAnsi="GHEA Grapalat"/>
              </w:rPr>
              <w:t>Համաձայն</w:t>
            </w:r>
            <w:r w:rsidRPr="00335964">
              <w:rPr>
                <w:rFonts w:ascii="GHEA Grapalat" w:hAnsi="GHEA Grapalat"/>
                <w:lang w:val="ro-RO"/>
              </w:rPr>
              <w:t xml:space="preserve"> 01.10.2018</w:t>
            </w:r>
            <w:r w:rsidRPr="008E1C83">
              <w:rPr>
                <w:rFonts w:ascii="GHEA Grapalat" w:hAnsi="GHEA Grapalat"/>
              </w:rPr>
              <w:t>թ</w:t>
            </w:r>
            <w:r w:rsidRPr="00335964">
              <w:rPr>
                <w:rFonts w:ascii="GHEA Grapalat" w:hAnsi="GHEA Grapalat"/>
                <w:lang w:val="ro-RO"/>
              </w:rPr>
              <w:t>. «</w:t>
            </w:r>
            <w:r w:rsidRPr="008E1C83">
              <w:rPr>
                <w:rFonts w:ascii="GHEA Grapalat" w:hAnsi="GHEA Grapalat"/>
              </w:rPr>
              <w:t>Ռ</w:t>
            </w:r>
            <w:r w:rsidRPr="00335964">
              <w:rPr>
                <w:rFonts w:ascii="GHEA Grapalat" w:hAnsi="GHEA Grapalat"/>
                <w:lang w:val="ro-RO"/>
              </w:rPr>
              <w:t xml:space="preserve">.09.06.01.42 </w:t>
            </w:r>
            <w:r w:rsidRPr="008E1C83">
              <w:rPr>
                <w:rFonts w:ascii="GHEA Grapalat" w:hAnsi="GHEA Grapalat"/>
              </w:rPr>
              <w:t>պայմանագրի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վաղաժամկետ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լուծում</w:t>
            </w:r>
            <w:r w:rsidRPr="00F122BE">
              <w:rPr>
                <w:rFonts w:ascii="GHEA Grapalat" w:hAnsi="GHEA Grapalat" w:cs="Sylfaen"/>
                <w:lang w:val="hy-AM"/>
              </w:rPr>
              <w:t>»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համաձայնագրի</w:t>
            </w:r>
            <w:r w:rsidRPr="00335964">
              <w:rPr>
                <w:rFonts w:ascii="GHEA Grapalat" w:hAnsi="GHEA Grapalat"/>
                <w:lang w:val="ro-RO"/>
              </w:rPr>
              <w:t xml:space="preserve"> «</w:t>
            </w:r>
            <w:r w:rsidRPr="008E1C83">
              <w:rPr>
                <w:rFonts w:ascii="GHEA Grapalat" w:hAnsi="GHEA Grapalat"/>
              </w:rPr>
              <w:t>Այբ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կրթական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հանգույց</w:t>
            </w:r>
            <w:r w:rsidRPr="00F122BE">
              <w:rPr>
                <w:rFonts w:ascii="GHEA Grapalat" w:hAnsi="GHEA Grapalat" w:cs="Sylfaen"/>
                <w:lang w:val="hy-AM"/>
              </w:rPr>
              <w:t>»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հիմնադրամի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կողմից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նախարարությանը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հետ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է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վերադարձվել</w:t>
            </w:r>
            <w:r w:rsidRPr="00335964">
              <w:rPr>
                <w:rFonts w:ascii="GHEA Grapalat" w:hAnsi="GHEA Grapalat"/>
                <w:lang w:val="ro-RO"/>
              </w:rPr>
              <w:t xml:space="preserve"> 15 565 520 </w:t>
            </w:r>
            <w:r w:rsidRPr="008E1C83">
              <w:rPr>
                <w:rFonts w:ascii="GHEA Grapalat" w:hAnsi="GHEA Grapalat"/>
              </w:rPr>
              <w:t>դրամ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8E1C83">
              <w:rPr>
                <w:rFonts w:ascii="GHEA Grapalat" w:hAnsi="GHEA Grapalat"/>
              </w:rPr>
              <w:t>գումար</w:t>
            </w:r>
            <w:r w:rsidRPr="00335964">
              <w:rPr>
                <w:rFonts w:ascii="GHEA Grapalat" w:hAnsi="GHEA Grapalat"/>
                <w:lang w:val="ro-RO"/>
              </w:rPr>
              <w:t>,</w:t>
            </w:r>
            <w:r>
              <w:rPr>
                <w:rFonts w:ascii="GHEA Grapalat" w:hAnsi="GHEA Grapalat"/>
              </w:rPr>
              <w:t>որի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արդյունքում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հաշվեհամարին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առկա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գումարը</w:t>
            </w:r>
            <w:r w:rsidRPr="00335964">
              <w:rPr>
                <w:rFonts w:ascii="GHEA Grapalat" w:hAnsi="GHEA Grapalat"/>
                <w:lang w:val="ro-RO"/>
              </w:rPr>
              <w:t>:</w:t>
            </w:r>
          </w:p>
        </w:tc>
      </w:tr>
      <w:tr w:rsidR="007972A6" w:rsidRPr="000F748B" w:rsidTr="006E1C61">
        <w:trPr>
          <w:trHeight w:val="5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Default="007972A6" w:rsidP="006E1C61">
            <w:pPr>
              <w:ind w:right="274"/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 xml:space="preserve">ՀՀ արդարադատության նախարարություն </w:t>
            </w:r>
          </w:p>
          <w:p w:rsidR="007972A6" w:rsidRPr="009B03E6" w:rsidRDefault="007972A6" w:rsidP="006E1C61">
            <w:pPr>
              <w:ind w:right="274"/>
              <w:jc w:val="both"/>
              <w:rPr>
                <w:rFonts w:ascii="GHEA Grapalat" w:hAnsi="GHEA Grapalat" w:cs="Times Armenian"/>
                <w:lang w:val="ro-RO"/>
              </w:rPr>
            </w:pPr>
            <w:r w:rsidRPr="00335964">
              <w:rPr>
                <w:rFonts w:ascii="GHEA Grapalat" w:hAnsi="GHEA Grapalat"/>
                <w:lang w:val="ro-RO"/>
              </w:rPr>
              <w:t>05.12.2018</w:t>
            </w:r>
            <w:r w:rsidRPr="006D0F6F">
              <w:rPr>
                <w:rFonts w:ascii="GHEA Grapalat" w:hAnsi="GHEA Grapalat"/>
              </w:rPr>
              <w:t>թ</w:t>
            </w:r>
            <w:r w:rsidRPr="00335964">
              <w:rPr>
                <w:rFonts w:ascii="GHEA Grapalat" w:hAnsi="GHEA Grapalat"/>
                <w:lang w:val="ro-RO"/>
              </w:rPr>
              <w:t xml:space="preserve">. </w:t>
            </w:r>
            <w:r w:rsidRPr="006D0F6F">
              <w:rPr>
                <w:rFonts w:ascii="GHEA Grapalat" w:hAnsi="GHEA Grapalat"/>
              </w:rPr>
              <w:t>թիվ</w:t>
            </w:r>
            <w:r w:rsidRPr="00335964">
              <w:rPr>
                <w:rFonts w:ascii="GHEA Grapalat" w:hAnsi="GHEA Grapalat"/>
                <w:lang w:val="ro-RO"/>
              </w:rPr>
              <w:t xml:space="preserve"> 05/14/629730-18 </w:t>
            </w:r>
            <w:r>
              <w:rPr>
                <w:rFonts w:ascii="GHEA Grapalat" w:hAnsi="GHEA Grapalat"/>
              </w:rPr>
              <w:t>գրություն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335964" w:rsidRDefault="007972A6" w:rsidP="006E1C61">
            <w:pPr>
              <w:tabs>
                <w:tab w:val="num" w:pos="0"/>
              </w:tabs>
              <w:jc w:val="both"/>
              <w:rPr>
                <w:rFonts w:ascii="GHEA Grapalat" w:hAnsi="GHEA Grapalat" w:cs="Sylfaen"/>
                <w:lang w:val="ro-RO"/>
              </w:rPr>
            </w:pPr>
            <w:r w:rsidRPr="009E1CB8">
              <w:rPr>
                <w:rFonts w:ascii="GHEA Grapalat" w:hAnsi="GHEA Grapalat"/>
              </w:rPr>
              <w:t>Որոշման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9E1CB8">
              <w:rPr>
                <w:rFonts w:ascii="GHEA Grapalat" w:hAnsi="GHEA Grapalat"/>
              </w:rPr>
              <w:t>նախագիծը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9E1CB8">
              <w:rPr>
                <w:rFonts w:ascii="GHEA Grapalat" w:hAnsi="GHEA Grapalat"/>
              </w:rPr>
              <w:t>համապատասխանում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9E1CB8">
              <w:rPr>
                <w:rFonts w:ascii="GHEA Grapalat" w:hAnsi="GHEA Grapalat"/>
              </w:rPr>
              <w:t>է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9E1CB8">
              <w:rPr>
                <w:rFonts w:ascii="GHEA Grapalat" w:hAnsi="GHEA Grapalat"/>
              </w:rPr>
              <w:t>ՀՀ</w:t>
            </w:r>
            <w:r w:rsidRPr="00335964">
              <w:rPr>
                <w:rFonts w:ascii="GHEA Grapalat" w:hAnsi="GHEA Grapalat"/>
                <w:lang w:val="ro-RO"/>
              </w:rPr>
              <w:t xml:space="preserve"> </w:t>
            </w:r>
            <w:r w:rsidRPr="009E1CB8">
              <w:rPr>
                <w:rFonts w:ascii="GHEA Grapalat" w:hAnsi="GHEA Grapalat"/>
              </w:rPr>
              <w:t>օրենսդրությանը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BD23DF" w:rsidRDefault="007972A6" w:rsidP="006E1C61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ro-RO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o-RO"/>
              </w:rPr>
              <w:t>Ընդունված է: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494E76" w:rsidRDefault="007972A6" w:rsidP="006E1C61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</w:tbl>
    <w:p w:rsidR="007972A6" w:rsidRPr="0055302D" w:rsidRDefault="007972A6" w:rsidP="007972A6">
      <w:pPr>
        <w:spacing w:line="360" w:lineRule="auto"/>
        <w:jc w:val="both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  <w:r w:rsidRPr="0055302D">
        <w:rPr>
          <w:rFonts w:ascii="GHEA Grapalat" w:hAnsi="GHEA Grapalat" w:cs="Sylfaen"/>
          <w:sz w:val="24"/>
          <w:szCs w:val="24"/>
          <w:lang w:val="pt-BR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2018 թվականի պետական բյուջեում վերաբաշխում,</w:t>
      </w:r>
      <w:r w:rsidRPr="0055302D">
        <w:rPr>
          <w:rFonts w:ascii="GHEA Grapalat" w:hAnsi="GHEA Grapalat" w:cs="Sylfaen"/>
          <w:sz w:val="24"/>
          <w:szCs w:val="24"/>
        </w:rPr>
        <w:t xml:space="preserve"> Հայաստանի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  <w:lang w:val="hy-AM"/>
        </w:rPr>
        <w:t>201</w:t>
      </w:r>
      <w:r w:rsidRPr="0055302D">
        <w:rPr>
          <w:rFonts w:ascii="GHEA Grapalat" w:hAnsi="GHEA Grapalat" w:cs="Sylfaen"/>
          <w:sz w:val="24"/>
          <w:szCs w:val="24"/>
          <w:lang w:val="en-US"/>
        </w:rPr>
        <w:t>7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55302D">
        <w:rPr>
          <w:rFonts w:ascii="GHEA Grapalat" w:hAnsi="GHEA Grapalat" w:cs="Sylfaen"/>
          <w:sz w:val="24"/>
          <w:szCs w:val="24"/>
          <w:lang w:val="en-US"/>
        </w:rPr>
        <w:t>8</w:t>
      </w:r>
      <w:r w:rsidRPr="0055302D">
        <w:rPr>
          <w:rFonts w:ascii="GHEA Grapalat" w:hAnsi="GHEA Grapalat" w:cs="Sylfaen"/>
          <w:sz w:val="24"/>
          <w:szCs w:val="24"/>
          <w:lang w:val="hy-AM"/>
        </w:rPr>
        <w:t>-ի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N 1717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ու լրացումներ կատարելու և Հայաստանի Հանրապետության </w:t>
      </w:r>
      <w:r w:rsidRPr="0055302D">
        <w:rPr>
          <w:rFonts w:ascii="GHEA Grapalat" w:hAnsi="GHEA Grapalat" w:cs="Sylfaen"/>
          <w:sz w:val="24"/>
          <w:szCs w:val="24"/>
        </w:rPr>
        <w:t>կրթության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և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գիտության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55302D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F122BE">
        <w:rPr>
          <w:rFonts w:ascii="GHEA Grapalat" w:hAnsi="GHEA Grapalat" w:cs="Sylfaen"/>
          <w:lang w:val="hy-AM"/>
        </w:rPr>
        <w:t>»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Հայաստանի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որոշման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նախագծ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</w:p>
    <w:p w:rsidR="007972A6" w:rsidRDefault="007972A6" w:rsidP="007972A6">
      <w:pPr>
        <w:spacing w:line="360" w:lineRule="auto"/>
        <w:rPr>
          <w:rFonts w:ascii="GHEA Grapalat" w:hAnsi="GHEA Grapalat"/>
          <w:bCs/>
          <w:color w:val="000000"/>
          <w:spacing w:val="-8"/>
          <w:lang w:val="af-ZA"/>
        </w:rPr>
      </w:pPr>
    </w:p>
    <w:p w:rsidR="007972A6" w:rsidRPr="00CD54C8" w:rsidRDefault="007972A6" w:rsidP="007972A6">
      <w:pPr>
        <w:spacing w:line="360" w:lineRule="auto"/>
        <w:rPr>
          <w:rFonts w:ascii="GHEA Grapalat" w:hAnsi="GHEA Grapalat"/>
          <w:bCs/>
          <w:color w:val="000000"/>
          <w:spacing w:val="-8"/>
          <w:lang w:val="af-ZA"/>
        </w:rPr>
      </w:pPr>
    </w:p>
    <w:p w:rsidR="00DF1177" w:rsidRPr="00DF1177" w:rsidRDefault="00DF1177" w:rsidP="007972A6">
      <w:pPr>
        <w:tabs>
          <w:tab w:val="left" w:pos="7000"/>
        </w:tabs>
        <w:spacing w:line="360" w:lineRule="auto"/>
        <w:ind w:left="6900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sectPr w:rsidR="00DF1177" w:rsidRPr="00DF1177" w:rsidSect="004F3039">
      <w:headerReference w:type="even" r:id="rId7"/>
      <w:footerReference w:type="default" r:id="rId8"/>
      <w:pgSz w:w="11909" w:h="16834" w:code="9"/>
      <w:pgMar w:top="540" w:right="809" w:bottom="0" w:left="7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18" w:rsidRDefault="00875F18">
      <w:r>
        <w:separator/>
      </w:r>
    </w:p>
  </w:endnote>
  <w:endnote w:type="continuationSeparator" w:id="0">
    <w:p w:rsidR="00875F18" w:rsidRDefault="0087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18" w:rsidRDefault="00875F18">
      <w:r>
        <w:separator/>
      </w:r>
    </w:p>
  </w:footnote>
  <w:footnote w:type="continuationSeparator" w:id="0">
    <w:p w:rsidR="00875F18" w:rsidRDefault="0087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33" w:rsidRDefault="00B3695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4054D"/>
    <w:rsid w:val="00042D90"/>
    <w:rsid w:val="00047808"/>
    <w:rsid w:val="000526D5"/>
    <w:rsid w:val="000537F9"/>
    <w:rsid w:val="00062054"/>
    <w:rsid w:val="00065F5A"/>
    <w:rsid w:val="00072676"/>
    <w:rsid w:val="000E06E7"/>
    <w:rsid w:val="000E2393"/>
    <w:rsid w:val="000E4F4C"/>
    <w:rsid w:val="000E56A3"/>
    <w:rsid w:val="000F1BF3"/>
    <w:rsid w:val="001154EC"/>
    <w:rsid w:val="001402A4"/>
    <w:rsid w:val="001526EC"/>
    <w:rsid w:val="001601EB"/>
    <w:rsid w:val="00176C18"/>
    <w:rsid w:val="0019148C"/>
    <w:rsid w:val="001A02C6"/>
    <w:rsid w:val="001A30F8"/>
    <w:rsid w:val="001A7186"/>
    <w:rsid w:val="001C28E8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30003"/>
    <w:rsid w:val="00233523"/>
    <w:rsid w:val="00240301"/>
    <w:rsid w:val="00244D87"/>
    <w:rsid w:val="00256719"/>
    <w:rsid w:val="00257486"/>
    <w:rsid w:val="00260E0C"/>
    <w:rsid w:val="00263D69"/>
    <w:rsid w:val="0027629C"/>
    <w:rsid w:val="00283EC6"/>
    <w:rsid w:val="002A0287"/>
    <w:rsid w:val="002A2DF8"/>
    <w:rsid w:val="002B1B6D"/>
    <w:rsid w:val="002D3859"/>
    <w:rsid w:val="002E306D"/>
    <w:rsid w:val="002F4EA2"/>
    <w:rsid w:val="00335964"/>
    <w:rsid w:val="00345E26"/>
    <w:rsid w:val="00374991"/>
    <w:rsid w:val="003B6624"/>
    <w:rsid w:val="003E3EEB"/>
    <w:rsid w:val="00400433"/>
    <w:rsid w:val="00441BC3"/>
    <w:rsid w:val="00441F19"/>
    <w:rsid w:val="00457C27"/>
    <w:rsid w:val="00492388"/>
    <w:rsid w:val="00495C6A"/>
    <w:rsid w:val="004975CD"/>
    <w:rsid w:val="004B3BB1"/>
    <w:rsid w:val="004C718B"/>
    <w:rsid w:val="004E5EC7"/>
    <w:rsid w:val="004F1E05"/>
    <w:rsid w:val="004F2998"/>
    <w:rsid w:val="004F3039"/>
    <w:rsid w:val="004F339E"/>
    <w:rsid w:val="004F4A01"/>
    <w:rsid w:val="004F4B78"/>
    <w:rsid w:val="0050407A"/>
    <w:rsid w:val="0050796F"/>
    <w:rsid w:val="00521273"/>
    <w:rsid w:val="00531777"/>
    <w:rsid w:val="005433CD"/>
    <w:rsid w:val="005537C3"/>
    <w:rsid w:val="0055608C"/>
    <w:rsid w:val="00560517"/>
    <w:rsid w:val="0056185E"/>
    <w:rsid w:val="005A329B"/>
    <w:rsid w:val="005A637B"/>
    <w:rsid w:val="005B51E8"/>
    <w:rsid w:val="005C08FA"/>
    <w:rsid w:val="00613200"/>
    <w:rsid w:val="00621E16"/>
    <w:rsid w:val="00661674"/>
    <w:rsid w:val="0067675E"/>
    <w:rsid w:val="00685AD7"/>
    <w:rsid w:val="006B6AAE"/>
    <w:rsid w:val="006D6D36"/>
    <w:rsid w:val="006E2221"/>
    <w:rsid w:val="006F1E29"/>
    <w:rsid w:val="007045C5"/>
    <w:rsid w:val="00722764"/>
    <w:rsid w:val="007272F1"/>
    <w:rsid w:val="007361DC"/>
    <w:rsid w:val="007703EA"/>
    <w:rsid w:val="00785B06"/>
    <w:rsid w:val="00786D28"/>
    <w:rsid w:val="00790F34"/>
    <w:rsid w:val="007972A6"/>
    <w:rsid w:val="007B16BE"/>
    <w:rsid w:val="007C4A19"/>
    <w:rsid w:val="007E2B21"/>
    <w:rsid w:val="007E3D92"/>
    <w:rsid w:val="00800BD6"/>
    <w:rsid w:val="00820D2E"/>
    <w:rsid w:val="00826402"/>
    <w:rsid w:val="0083641A"/>
    <w:rsid w:val="008752B5"/>
    <w:rsid w:val="00875F18"/>
    <w:rsid w:val="00895B19"/>
    <w:rsid w:val="008A3463"/>
    <w:rsid w:val="008B7D6F"/>
    <w:rsid w:val="008C6373"/>
    <w:rsid w:val="008C64D6"/>
    <w:rsid w:val="008D51EC"/>
    <w:rsid w:val="008D6D8E"/>
    <w:rsid w:val="008F5758"/>
    <w:rsid w:val="00931FBC"/>
    <w:rsid w:val="00937C20"/>
    <w:rsid w:val="00947E57"/>
    <w:rsid w:val="0096392E"/>
    <w:rsid w:val="009774B0"/>
    <w:rsid w:val="00977F12"/>
    <w:rsid w:val="009822ED"/>
    <w:rsid w:val="00984BA8"/>
    <w:rsid w:val="00987822"/>
    <w:rsid w:val="009A2C91"/>
    <w:rsid w:val="009A6751"/>
    <w:rsid w:val="009D3123"/>
    <w:rsid w:val="009D6676"/>
    <w:rsid w:val="009F1C24"/>
    <w:rsid w:val="009F437D"/>
    <w:rsid w:val="009F5D2F"/>
    <w:rsid w:val="00A26A36"/>
    <w:rsid w:val="00A40F45"/>
    <w:rsid w:val="00A60771"/>
    <w:rsid w:val="00A67779"/>
    <w:rsid w:val="00A92044"/>
    <w:rsid w:val="00A972EE"/>
    <w:rsid w:val="00A97A5C"/>
    <w:rsid w:val="00AC4DB5"/>
    <w:rsid w:val="00AE03C3"/>
    <w:rsid w:val="00AF3A9E"/>
    <w:rsid w:val="00B105C2"/>
    <w:rsid w:val="00B17721"/>
    <w:rsid w:val="00B3695F"/>
    <w:rsid w:val="00B42349"/>
    <w:rsid w:val="00B44EC4"/>
    <w:rsid w:val="00B5502D"/>
    <w:rsid w:val="00B6071C"/>
    <w:rsid w:val="00BA0750"/>
    <w:rsid w:val="00BB10E5"/>
    <w:rsid w:val="00BB14C4"/>
    <w:rsid w:val="00BE2273"/>
    <w:rsid w:val="00BE7B34"/>
    <w:rsid w:val="00BF0EED"/>
    <w:rsid w:val="00C022AA"/>
    <w:rsid w:val="00C26516"/>
    <w:rsid w:val="00C27ACC"/>
    <w:rsid w:val="00C352C6"/>
    <w:rsid w:val="00C61B6D"/>
    <w:rsid w:val="00C63D1C"/>
    <w:rsid w:val="00C737C0"/>
    <w:rsid w:val="00C76EB0"/>
    <w:rsid w:val="00C8177B"/>
    <w:rsid w:val="00C82A05"/>
    <w:rsid w:val="00C83884"/>
    <w:rsid w:val="00C92213"/>
    <w:rsid w:val="00CA724A"/>
    <w:rsid w:val="00CD4AA6"/>
    <w:rsid w:val="00CF259B"/>
    <w:rsid w:val="00D00457"/>
    <w:rsid w:val="00D02AEE"/>
    <w:rsid w:val="00D11909"/>
    <w:rsid w:val="00D1426A"/>
    <w:rsid w:val="00D163A7"/>
    <w:rsid w:val="00D22231"/>
    <w:rsid w:val="00D27524"/>
    <w:rsid w:val="00D64CA1"/>
    <w:rsid w:val="00D66668"/>
    <w:rsid w:val="00D85292"/>
    <w:rsid w:val="00D958EC"/>
    <w:rsid w:val="00DA0A31"/>
    <w:rsid w:val="00DB24F4"/>
    <w:rsid w:val="00DB778C"/>
    <w:rsid w:val="00DC6FAF"/>
    <w:rsid w:val="00DE46C0"/>
    <w:rsid w:val="00DF0540"/>
    <w:rsid w:val="00DF1177"/>
    <w:rsid w:val="00DF2E0D"/>
    <w:rsid w:val="00DF7832"/>
    <w:rsid w:val="00E02614"/>
    <w:rsid w:val="00E21BAE"/>
    <w:rsid w:val="00E27E16"/>
    <w:rsid w:val="00E435BB"/>
    <w:rsid w:val="00E63762"/>
    <w:rsid w:val="00E65FDC"/>
    <w:rsid w:val="00E87E5D"/>
    <w:rsid w:val="00E914A0"/>
    <w:rsid w:val="00E95360"/>
    <w:rsid w:val="00E9797F"/>
    <w:rsid w:val="00E97995"/>
    <w:rsid w:val="00EA7AF9"/>
    <w:rsid w:val="00EB2F05"/>
    <w:rsid w:val="00EB5B98"/>
    <w:rsid w:val="00EB63C2"/>
    <w:rsid w:val="00EC0EA6"/>
    <w:rsid w:val="00EE7735"/>
    <w:rsid w:val="00EE7864"/>
    <w:rsid w:val="00F00B75"/>
    <w:rsid w:val="00F01BF1"/>
    <w:rsid w:val="00F15F05"/>
    <w:rsid w:val="00F22530"/>
    <w:rsid w:val="00F2717E"/>
    <w:rsid w:val="00F278F0"/>
    <w:rsid w:val="00F555A1"/>
    <w:rsid w:val="00F65C9E"/>
    <w:rsid w:val="00F84F22"/>
    <w:rsid w:val="00FA4B67"/>
    <w:rsid w:val="00FA67CB"/>
    <w:rsid w:val="00FB6301"/>
    <w:rsid w:val="00FC7079"/>
    <w:rsid w:val="00FD1040"/>
    <w:rsid w:val="00FD25DA"/>
    <w:rsid w:val="00FD2B6E"/>
    <w:rsid w:val="00FD6CC8"/>
    <w:rsid w:val="00FE3606"/>
    <w:rsid w:val="00FF0FCA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257CEA"/>
  <w15:docId w15:val="{1FD563C6-B1C3-4176-812B-F60AC12E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C6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F3AC6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F3AC6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FF3AC6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FF3AC6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FF3AC6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FF3AC6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FF3AC6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FF3AC6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FF3AC6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FF3AC6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FF3AC6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FF3AC6"/>
    <w:rPr>
      <w:color w:val="0000FF"/>
      <w:u w:val="single"/>
    </w:rPr>
  </w:style>
  <w:style w:type="paragraph" w:styleId="BlockText">
    <w:name w:val="Block Text"/>
    <w:basedOn w:val="Normal"/>
    <w:rsid w:val="00FF3AC6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FF3AC6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Title">
    <w:name w:val="Title"/>
    <w:basedOn w:val="Normal"/>
    <w:link w:val="TitleChar"/>
    <w:qFormat/>
    <w:rsid w:val="007972A6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7972A6"/>
    <w:rPr>
      <w:rFonts w:ascii="Times Armenian" w:hAnsi="Times Armenian"/>
      <w:sz w:val="28"/>
      <w:szCs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7972A6"/>
    <w:rPr>
      <w:rFonts w:ascii="Arial Armenian" w:hAnsi="Arial Armenian"/>
      <w:i/>
      <w:sz w:val="24"/>
      <w:lang w:val="en-GB" w:eastAsia="ru-RU"/>
    </w:rPr>
  </w:style>
  <w:style w:type="paragraph" w:styleId="NormalWeb">
    <w:name w:val="Normal (Web)"/>
    <w:basedOn w:val="Normal"/>
    <w:rsid w:val="007972A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7972A6"/>
    <w:rPr>
      <w:rFonts w:ascii="Times Armenian" w:hAnsi="Times Armenian"/>
      <w:sz w:val="28"/>
      <w:lang w:val="en-GB" w:eastAsia="ru-RU"/>
    </w:rPr>
  </w:style>
  <w:style w:type="paragraph" w:customStyle="1" w:styleId="Normal1">
    <w:name w:val="Normal1"/>
    <w:rsid w:val="007972A6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https://mul.gov.am/tasks/docs/attachment.php?id=493686&amp;fn=1Grutyun---Gov.docx&amp;out=1&amp;token=ab117e1494189728000b</cp:keywords>
  <cp:lastModifiedBy>Anjelika Khachanyan</cp:lastModifiedBy>
  <cp:revision>3</cp:revision>
  <dcterms:created xsi:type="dcterms:W3CDTF">2018-12-12T15:50:00Z</dcterms:created>
  <dcterms:modified xsi:type="dcterms:W3CDTF">2018-12-12T15:50:00Z</dcterms:modified>
</cp:coreProperties>
</file>