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56" w:rsidRDefault="00BD1156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ՆԱԽԱԳԻԾ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bookmarkStart w:id="0" w:name="_GoBack"/>
      <w:bookmarkEnd w:id="0"/>
      <w:r>
        <w:rPr>
          <w:rFonts w:ascii="GHEA Grapalat" w:hAnsi="GHEA Grapalat" w:cs="GHEA Grapalat"/>
          <w:b/>
          <w:bCs/>
        </w:rPr>
        <w:t>ՀԱՅԱՍՏԱՆԻ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ՀԱՆՐԱՊԵՏՈՒԹՅԱՆ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ԿԱՌԱՎԱՐՈՒԹՅՈՒՆ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Ր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Շ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Ւ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</w:t>
      </w:r>
    </w:p>
    <w:p w:rsidR="00BD1156" w:rsidRDefault="00BD1156" w:rsidP="00BD1156">
      <w:pPr>
        <w:shd w:val="clear" w:color="auto" w:fill="FFFFFF"/>
        <w:ind w:left="284" w:right="285" w:firstLine="567"/>
        <w:jc w:val="center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>___</w:t>
      </w:r>
      <w:r>
        <w:rPr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____________-ի</w:t>
      </w:r>
      <w:r>
        <w:rPr>
          <w:rFonts w:ascii="GHEA Grapalat" w:hAnsi="GHEA Grapalat" w:cs="GHEA Grapalat"/>
          <w:color w:val="000000"/>
          <w:lang w:val="af-ZA"/>
        </w:rPr>
        <w:t xml:space="preserve"> 201</w:t>
      </w:r>
      <w:r w:rsidR="00E23F1F">
        <w:rPr>
          <w:rFonts w:ascii="GHEA Grapalat" w:hAnsi="GHEA Grapalat" w:cs="GHEA Grapalat"/>
          <w:color w:val="000000"/>
          <w:lang w:val="af-ZA"/>
        </w:rPr>
        <w:t>8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N ___-Ն</w:t>
      </w:r>
    </w:p>
    <w:p w:rsidR="00E23F1F" w:rsidRDefault="00E23F1F" w:rsidP="00B64868">
      <w:pPr>
        <w:rPr>
          <w:rFonts w:ascii="GHEA Grapalat" w:hAnsi="GHEA Grapalat" w:cs="GHEA Grapalat"/>
          <w:lang w:val="af-ZA"/>
        </w:rPr>
      </w:pPr>
    </w:p>
    <w:p w:rsidR="00B64868" w:rsidRPr="00E23F1F" w:rsidRDefault="00B64868" w:rsidP="00B64868">
      <w:pPr>
        <w:rPr>
          <w:rStyle w:val="Strong"/>
          <w:rFonts w:cs="Calibri"/>
          <w:bCs w:val="0"/>
          <w:color w:val="000000"/>
          <w:shd w:val="clear" w:color="auto" w:fill="FFFFFF"/>
          <w:lang w:val="af-ZA"/>
        </w:rPr>
      </w:pPr>
    </w:p>
    <w:p w:rsidR="00B64868" w:rsidRPr="00B64868" w:rsidRDefault="00B64868" w:rsidP="00EF0B11">
      <w:pPr>
        <w:pStyle w:val="mechtex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ՍՓՅՈՒՌՔԻ ՆԱԽԱՐԱՐՈՒԹՅԱՆԸ ԳՈՒՄԱՐ ՀԱՏԿԱՑՆԵԼՈՒ,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ՀԱՅԱ</w:t>
      </w:r>
      <w:r w:rsidRPr="00B64868">
        <w:rPr>
          <w:rFonts w:ascii="GHEA Grapalat" w:hAnsi="GHEA Grapalat"/>
          <w:b/>
          <w:sz w:val="24"/>
          <w:szCs w:val="24"/>
          <w:lang w:val="pt-BR"/>
        </w:rPr>
        <w:t>U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ՏԱՆԻ</w:t>
      </w:r>
      <w:r w:rsidRPr="00B6486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B64868">
        <w:rPr>
          <w:rFonts w:ascii="GHEA Grapalat" w:hAnsi="GHEA Grapalat"/>
          <w:b/>
          <w:sz w:val="24"/>
          <w:szCs w:val="24"/>
          <w:lang w:val="pt-BR"/>
        </w:rPr>
        <w:t xml:space="preserve"> 2018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B6486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ՊԵՏԱԿԱՆ</w:t>
      </w:r>
      <w:r w:rsidRPr="00B6486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ԲՅՈՒՋԵՈՒՄ</w:t>
      </w:r>
      <w:r w:rsidRPr="00B6486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ՎԵՐԱԲԱՇԽՈՒՄ</w:t>
      </w:r>
      <w:r w:rsidRPr="00B64868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B648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64868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2017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28-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N 1717-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ՓՈՓՈԽՈՒԹՅՈՒՆՆԵՐ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ԵՎ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ԼՐԱՑՈՒՄՆԵՐ</w:t>
      </w:r>
      <w:r w:rsidRPr="00B6486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ԿԱՏԱՐԵԼՈՒ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6486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</w:p>
    <w:p w:rsidR="00B64868" w:rsidRDefault="00B64868" w:rsidP="00EF0B11">
      <w:pPr>
        <w:tabs>
          <w:tab w:val="left" w:pos="993"/>
        </w:tabs>
        <w:spacing w:line="276" w:lineRule="auto"/>
        <w:ind w:left="-142" w:right="27" w:firstLine="1095"/>
        <w:jc w:val="center"/>
        <w:rPr>
          <w:rFonts w:ascii="GHEA Grapalat" w:hAnsi="GHEA Grapalat" w:cs="GHEA Grapalat"/>
          <w:lang w:val="af-ZA"/>
        </w:rPr>
      </w:pPr>
    </w:p>
    <w:p w:rsidR="00B64868" w:rsidRPr="00EF0B11" w:rsidRDefault="00BD1156" w:rsidP="00B64868">
      <w:pPr>
        <w:tabs>
          <w:tab w:val="left" w:pos="993"/>
        </w:tabs>
        <w:spacing w:line="276" w:lineRule="auto"/>
        <w:ind w:right="27" w:firstLine="567"/>
        <w:jc w:val="both"/>
        <w:rPr>
          <w:rFonts w:ascii="GHEA Grapalat" w:hAnsi="GHEA Grapalat" w:cs="GHEA Grapalat"/>
          <w:lang w:val="af-ZA"/>
        </w:rPr>
      </w:pPr>
      <w:r w:rsidRPr="00B64868">
        <w:rPr>
          <w:rFonts w:ascii="GHEA Grapalat" w:hAnsi="GHEA Grapalat" w:cs="GHEA Grapalat"/>
          <w:lang w:val="af-ZA"/>
        </w:rPr>
        <w:t>«</w:t>
      </w:r>
      <w:r w:rsidRPr="00B64868">
        <w:rPr>
          <w:rFonts w:ascii="GHEA Grapalat" w:hAnsi="GHEA Grapalat" w:cs="GHEA Grapalat"/>
          <w:lang w:val="hy-AM"/>
        </w:rPr>
        <w:t>Հայաստանի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>Հանրապետության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>բյուջետային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>համակարգի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>մասին</w:t>
      </w:r>
      <w:r w:rsidRPr="00B64868">
        <w:rPr>
          <w:rFonts w:ascii="GHEA Grapalat" w:hAnsi="GHEA Grapalat" w:cs="GHEA Grapalat"/>
          <w:lang w:val="af-ZA"/>
        </w:rPr>
        <w:t xml:space="preserve">» </w:t>
      </w:r>
      <w:r w:rsidRPr="00B64868">
        <w:rPr>
          <w:rFonts w:ascii="GHEA Grapalat" w:hAnsi="GHEA Grapalat" w:cs="GHEA Grapalat"/>
          <w:lang w:val="hy-AM"/>
        </w:rPr>
        <w:t>Հայաստանի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>Հանրապետության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>օրենքի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GHEA Grapalat"/>
          <w:lang w:val="hy-AM"/>
        </w:rPr>
        <w:t xml:space="preserve">19-րդ </w:t>
      </w:r>
      <w:r w:rsidR="00B64868" w:rsidRPr="00B64868">
        <w:rPr>
          <w:rFonts w:ascii="GHEA Grapalat" w:hAnsi="GHEA Grapalat" w:cs="GHEA Grapalat"/>
          <w:lang w:val="hy-AM"/>
        </w:rPr>
        <w:t xml:space="preserve">և 23-րդ հոդվածների </w:t>
      </w:r>
      <w:r w:rsidRPr="00B64868">
        <w:rPr>
          <w:rFonts w:ascii="GHEA Grapalat" w:hAnsi="GHEA Grapalat" w:cs="GHEA Grapalat"/>
          <w:lang w:val="hy-AM"/>
        </w:rPr>
        <w:t xml:space="preserve">3-րդ </w:t>
      </w:r>
      <w:r w:rsidR="00CB5342" w:rsidRPr="00B64868">
        <w:rPr>
          <w:rFonts w:ascii="GHEA Grapalat" w:hAnsi="GHEA Grapalat" w:cs="GHEA Grapalat"/>
          <w:lang w:val="hy-AM"/>
        </w:rPr>
        <w:t>մաս</w:t>
      </w:r>
      <w:r w:rsidR="00B64868" w:rsidRPr="00B64868">
        <w:rPr>
          <w:rFonts w:ascii="GHEA Grapalat" w:hAnsi="GHEA Grapalat" w:cs="GHEA Grapalat"/>
          <w:lang w:val="hy-AM"/>
        </w:rPr>
        <w:t>երին</w:t>
      </w:r>
      <w:r w:rsidRPr="00B64868">
        <w:rPr>
          <w:rFonts w:ascii="GHEA Grapalat" w:hAnsi="GHEA Grapalat" w:cs="GHEA Grapalat"/>
          <w:lang w:val="hy-AM"/>
        </w:rPr>
        <w:t xml:space="preserve">` </w:t>
      </w:r>
      <w:r w:rsidR="00B64868" w:rsidRPr="00B64868">
        <w:rPr>
          <w:rFonts w:ascii="GHEA Grapalat" w:hAnsi="GHEA Grapalat" w:cs="GHEA Grapalat"/>
          <w:lang w:val="hy-AM"/>
        </w:rPr>
        <w:t>համա</w:t>
      </w:r>
      <w:r w:rsidR="00B64868" w:rsidRPr="00B64868">
        <w:rPr>
          <w:rFonts w:ascii="GHEA Grapalat" w:hAnsi="GHEA Grapalat" w:cs="GHEA Grapalat"/>
          <w:lang w:val="hy-AM"/>
        </w:rPr>
        <w:softHyphen/>
        <w:t>պա</w:t>
      </w:r>
      <w:r w:rsidR="00B64868" w:rsidRPr="00B64868">
        <w:rPr>
          <w:rFonts w:ascii="GHEA Grapalat" w:hAnsi="GHEA Grapalat" w:cs="GHEA Grapalat"/>
          <w:lang w:val="hy-AM"/>
        </w:rPr>
        <w:softHyphen/>
        <w:t>տաս</w:t>
      </w:r>
      <w:r w:rsidR="00B64868" w:rsidRPr="00B64868">
        <w:rPr>
          <w:rFonts w:ascii="GHEA Grapalat" w:hAnsi="GHEA Grapalat" w:cs="GHEA Grapalat"/>
          <w:lang w:val="hy-AM"/>
        </w:rPr>
        <w:softHyphen/>
        <w:t>խան՝</w:t>
      </w:r>
      <w:r w:rsidRPr="00B64868">
        <w:rPr>
          <w:rFonts w:ascii="GHEA Grapalat" w:hAnsi="GHEA Grapalat" w:cs="GHEA Grapalat"/>
          <w:lang w:val="hy-AM"/>
        </w:rPr>
        <w:t xml:space="preserve">Հայաստանի Հանրապետության կառավարությունը որոշում է. </w:t>
      </w:r>
    </w:p>
    <w:p w:rsidR="00EF0B11" w:rsidRPr="00B64868" w:rsidRDefault="00EF0B11" w:rsidP="00EF0B11">
      <w:pPr>
        <w:tabs>
          <w:tab w:val="left" w:pos="993"/>
        </w:tabs>
        <w:spacing w:line="276" w:lineRule="auto"/>
        <w:ind w:right="27" w:firstLine="567"/>
        <w:jc w:val="both"/>
        <w:rPr>
          <w:rFonts w:ascii="GHEA Grapalat" w:hAnsi="GHEA Grapalat" w:cs="GHEA Grapalat"/>
          <w:lang w:val="hy-AM"/>
        </w:rPr>
      </w:pPr>
      <w:r w:rsidRPr="003E39EE">
        <w:rPr>
          <w:rFonts w:ascii="GHEA Mariam" w:hAnsi="GHEA Mariam"/>
          <w:lang w:val="af-ZA"/>
        </w:rPr>
        <w:t xml:space="preserve">1. </w:t>
      </w:r>
      <w:proofErr w:type="spellStart"/>
      <w:r w:rsidRPr="00B64868">
        <w:rPr>
          <w:rFonts w:ascii="GHEA Grapalat" w:hAnsi="GHEA Grapalat" w:cs="GHEA Grapalat"/>
          <w:lang w:val="ru-RU"/>
        </w:rPr>
        <w:t>Հայաստանի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Հանրապետության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spacing w:val="-6"/>
          <w:lang w:val="ru-RU"/>
        </w:rPr>
        <w:t>բարձրագույն</w:t>
      </w:r>
      <w:proofErr w:type="spellEnd"/>
      <w:r w:rsidRPr="00B64868">
        <w:rPr>
          <w:rFonts w:ascii="GHEA Grapalat" w:hAnsi="GHEA Grapalat" w:cs="GHEA Grapalat"/>
          <w:spacing w:val="-6"/>
          <w:lang w:val="af-ZA"/>
        </w:rPr>
        <w:t xml:space="preserve">, </w:t>
      </w:r>
      <w:proofErr w:type="spellStart"/>
      <w:r w:rsidRPr="00B64868">
        <w:rPr>
          <w:rFonts w:ascii="GHEA Grapalat" w:hAnsi="GHEA Grapalat" w:cs="GHEA Grapalat"/>
          <w:spacing w:val="-6"/>
          <w:lang w:val="af-ZA"/>
        </w:rPr>
        <w:t>նախնական</w:t>
      </w:r>
      <w:proofErr w:type="spellEnd"/>
      <w:r w:rsidRPr="00B64868">
        <w:rPr>
          <w:rFonts w:ascii="GHEA Grapalat" w:hAnsi="GHEA Grapalat" w:cs="GHEA Grapalat"/>
          <w:spacing w:val="-6"/>
          <w:lang w:val="af-ZA"/>
        </w:rPr>
        <w:t xml:space="preserve"> (</w:t>
      </w:r>
      <w:proofErr w:type="spellStart"/>
      <w:r w:rsidRPr="00B64868">
        <w:rPr>
          <w:rFonts w:ascii="GHEA Grapalat" w:hAnsi="GHEA Grapalat" w:cs="GHEA Grapalat"/>
          <w:spacing w:val="-6"/>
          <w:lang w:val="af-ZA"/>
        </w:rPr>
        <w:t>արհեստագործա</w:t>
      </w:r>
      <w:r w:rsidRPr="00B64868">
        <w:rPr>
          <w:rFonts w:ascii="GHEA Grapalat" w:hAnsi="GHEA Grapalat" w:cs="GHEA Grapalat"/>
          <w:lang w:val="af-ZA"/>
        </w:rPr>
        <w:t>կան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) և </w:t>
      </w:r>
      <w:proofErr w:type="spellStart"/>
      <w:r w:rsidRPr="00B64868">
        <w:rPr>
          <w:rFonts w:ascii="GHEA Grapalat" w:hAnsi="GHEA Grapalat" w:cs="GHEA Grapalat"/>
          <w:lang w:val="af-ZA"/>
        </w:rPr>
        <w:t>միջին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af-ZA"/>
        </w:rPr>
        <w:t>մասնագիտական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ուսումնական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հաստատությունների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</w:rPr>
        <w:t>սիրիահայ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ուսանողներին</w:t>
      </w:r>
      <w:proofErr w:type="spellEnd"/>
      <w:r w:rsidRPr="00B64868">
        <w:rPr>
          <w:rFonts w:ascii="GHEA Mariam" w:hAnsi="GHEA Mariam" w:cs="GHEA Grapalat"/>
          <w:sz w:val="22"/>
          <w:szCs w:val="22"/>
          <w:lang w:val="af-ZA"/>
        </w:rPr>
        <w:t xml:space="preserve"> </w:t>
      </w:r>
      <w:r w:rsidRPr="00B64868">
        <w:rPr>
          <w:rFonts w:ascii="GHEA Grapalat" w:hAnsi="GHEA Grapalat" w:cs="GHEA Grapalat"/>
          <w:lang w:val="af-ZA"/>
        </w:rPr>
        <w:t xml:space="preserve">2018-2019 </w:t>
      </w:r>
      <w:proofErr w:type="spellStart"/>
      <w:r w:rsidRPr="00B64868">
        <w:rPr>
          <w:rFonts w:ascii="GHEA Grapalat" w:hAnsi="GHEA Grapalat" w:cs="GHEA Grapalat"/>
          <w:lang w:val="af-ZA"/>
        </w:rPr>
        <w:t>թվականների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af-ZA"/>
        </w:rPr>
        <w:t>ուսումնական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af-ZA"/>
        </w:rPr>
        <w:t>տարվա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af-ZA"/>
        </w:rPr>
        <w:t>ուսման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af-ZA"/>
        </w:rPr>
        <w:t>վարձ</w:t>
      </w:r>
      <w:r w:rsidRPr="00B64868">
        <w:rPr>
          <w:rFonts w:ascii="GHEA Grapalat" w:hAnsi="GHEA Grapalat" w:cs="GHEA Grapalat"/>
          <w:lang w:val="ru-RU"/>
        </w:rPr>
        <w:t>եր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հատկացնելու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նպատակով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Հայաստանի Հանրապետության 2018 թվականի պետական բյուջեով նախա</w:t>
      </w:r>
      <w:r w:rsidRPr="00EF0B11">
        <w:rPr>
          <w:rFonts w:ascii="GHEA Grapalat" w:hAnsi="GHEA Grapalat" w:cs="GHEA Grapalat"/>
          <w:lang w:val="hy-AM"/>
        </w:rPr>
        <w:softHyphen/>
      </w:r>
      <w:r w:rsidRPr="00EF0B11">
        <w:rPr>
          <w:rFonts w:ascii="GHEA Grapalat" w:hAnsi="GHEA Grapalat" w:cs="GHEA Grapalat"/>
          <w:lang w:val="hy-AM"/>
        </w:rPr>
        <w:softHyphen/>
        <w:t>տեսված՝ Հայաստանի Հանրապետության կառավարության պահուստային ֆոնդի հաշվին Հայաստանի Հանրա</w:t>
      </w:r>
      <w:r w:rsidRPr="00EF0B11">
        <w:rPr>
          <w:rFonts w:ascii="GHEA Grapalat" w:hAnsi="GHEA Grapalat" w:cs="GHEA Grapalat"/>
          <w:lang w:val="hy-AM"/>
        </w:rPr>
        <w:softHyphen/>
        <w:t>պետության սփյուռքի նախարարությանը 2018 թվականին հատ</w:t>
      </w:r>
      <w:r w:rsidRPr="00EF0B11">
        <w:rPr>
          <w:rFonts w:ascii="GHEA Grapalat" w:hAnsi="GHEA Grapalat" w:cs="GHEA Grapalat"/>
          <w:lang w:val="hy-AM"/>
        </w:rPr>
        <w:softHyphen/>
        <w:t>կաց</w:t>
      </w:r>
      <w:r w:rsidRPr="00EF0B11">
        <w:rPr>
          <w:rFonts w:ascii="GHEA Grapalat" w:hAnsi="GHEA Grapalat" w:cs="GHEA Grapalat"/>
          <w:lang w:val="hy-AM"/>
        </w:rPr>
        <w:softHyphen/>
        <w:t>նել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B64868">
        <w:rPr>
          <w:rFonts w:ascii="GHEA Grapalat" w:hAnsi="GHEA Grapalat" w:cs="Sylfaen"/>
          <w:lang w:val="hy-AM"/>
        </w:rPr>
        <w:t>13</w:t>
      </w:r>
      <w:r w:rsidRPr="00B64868">
        <w:rPr>
          <w:rFonts w:ascii="GHEA Grapalat" w:hAnsi="GHEA Grapalat" w:cs="Sylfaen"/>
          <w:lang w:val="af-ZA"/>
        </w:rPr>
        <w:t>,</w:t>
      </w:r>
      <w:r w:rsidRPr="00B64868">
        <w:rPr>
          <w:rFonts w:ascii="GHEA Grapalat" w:hAnsi="GHEA Grapalat" w:cs="Sylfaen"/>
          <w:lang w:val="hy-AM"/>
        </w:rPr>
        <w:t>762.6</w:t>
      </w:r>
      <w:r w:rsidRPr="00B64868">
        <w:rPr>
          <w:rFonts w:ascii="GHEA Grapalat" w:hAnsi="GHEA Grapalat" w:cs="Sylfaen"/>
          <w:lang w:val="af-ZA"/>
        </w:rPr>
        <w:t xml:space="preserve"> </w:t>
      </w:r>
      <w:proofErr w:type="spellStart"/>
      <w:r w:rsidRPr="00B64868">
        <w:rPr>
          <w:rFonts w:ascii="GHEA Grapalat" w:hAnsi="GHEA Grapalat" w:cs="Sylfaen"/>
          <w:lang w:val="af-ZA"/>
        </w:rPr>
        <w:t>հազար</w:t>
      </w:r>
      <w:proofErr w:type="spellEnd"/>
      <w:r w:rsidRPr="00B64868">
        <w:rPr>
          <w:rFonts w:ascii="GHEA Grapalat" w:hAnsi="GHEA Grapalat" w:cs="Sylfaen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դրամ</w:t>
      </w:r>
      <w:proofErr w:type="spellEnd"/>
      <w:r w:rsidRPr="00B64868">
        <w:rPr>
          <w:rFonts w:ascii="GHEA Grapalat" w:hAnsi="GHEA Grapalat" w:cs="GHEA Grapalat"/>
          <w:lang w:val="af-ZA"/>
        </w:rPr>
        <w:t>` (</w:t>
      </w:r>
      <w:proofErr w:type="spellStart"/>
      <w:r w:rsidRPr="00B64868">
        <w:rPr>
          <w:rFonts w:ascii="GHEA Grapalat" w:hAnsi="GHEA Grapalat" w:cs="GHEA Grapalat"/>
          <w:lang w:val="ru-RU"/>
        </w:rPr>
        <w:t>բյուջետային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ծախսերի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տնտեսագիտական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դասակարգման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«</w:t>
      </w:r>
      <w:proofErr w:type="spellStart"/>
      <w:r w:rsidRPr="00B64868">
        <w:rPr>
          <w:rFonts w:ascii="GHEA Grapalat" w:hAnsi="GHEA Grapalat" w:cs="GHEA Grapalat"/>
          <w:lang w:val="ru-RU"/>
        </w:rPr>
        <w:t>Նվիրատվություններ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այլ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շահույթ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չհետապնդող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B64868">
        <w:rPr>
          <w:rFonts w:ascii="GHEA Grapalat" w:hAnsi="GHEA Grapalat" w:cs="GHEA Grapalat"/>
          <w:lang w:val="ru-RU"/>
        </w:rPr>
        <w:t>կազմակերպություններին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» </w:t>
      </w:r>
      <w:proofErr w:type="spellStart"/>
      <w:r w:rsidRPr="00B64868">
        <w:rPr>
          <w:rFonts w:ascii="GHEA Grapalat" w:hAnsi="GHEA Grapalat" w:cs="GHEA Grapalat"/>
          <w:lang w:val="ru-RU"/>
        </w:rPr>
        <w:t>հոդվածով</w:t>
      </w:r>
      <w:proofErr w:type="spellEnd"/>
      <w:r w:rsidRPr="00B64868">
        <w:rPr>
          <w:rFonts w:ascii="GHEA Grapalat" w:hAnsi="GHEA Grapalat" w:cs="GHEA Grapalat"/>
          <w:lang w:val="af-ZA"/>
        </w:rPr>
        <w:t xml:space="preserve">): </w:t>
      </w:r>
    </w:p>
    <w:p w:rsidR="00EF0B11" w:rsidRPr="00EF0B11" w:rsidRDefault="00EF0B11" w:rsidP="00EF0B11">
      <w:pPr>
        <w:tabs>
          <w:tab w:val="left" w:pos="993"/>
        </w:tabs>
        <w:spacing w:line="276" w:lineRule="auto"/>
        <w:ind w:right="27" w:firstLine="567"/>
        <w:jc w:val="both"/>
        <w:rPr>
          <w:rFonts w:ascii="GHEA Grapalat" w:hAnsi="GHEA Grapalat" w:cs="GHEA Grapalat"/>
          <w:lang w:val="hy-AM"/>
        </w:rPr>
      </w:pPr>
      <w:r w:rsidRPr="00EF0B11">
        <w:rPr>
          <w:rFonts w:ascii="GHEA Grapalat" w:hAnsi="GHEA Grapalat" w:cs="GHEA Grapalat"/>
          <w:lang w:val="hy-AM"/>
        </w:rPr>
        <w:t>2.  «Հայաստանի Հանրապետության 2018 թվականի պետական բյուջեի մասին»  Հա</w:t>
      </w:r>
      <w:r w:rsidRPr="00EF0B11">
        <w:rPr>
          <w:rFonts w:ascii="GHEA Grapalat" w:hAnsi="GHEA Grapalat" w:cs="GHEA Grapalat"/>
          <w:lang w:val="hy-AM"/>
        </w:rPr>
        <w:softHyphen/>
        <w:t>յաս</w:t>
      </w:r>
      <w:r w:rsidRPr="00EF0B11">
        <w:rPr>
          <w:rFonts w:ascii="GHEA Grapalat" w:hAnsi="GHEA Grapalat" w:cs="GHEA Grapalat"/>
          <w:lang w:val="hy-AM"/>
        </w:rPr>
        <w:softHyphen/>
        <w:t>տանի Հանրապետության օրենքի N 1 հավելվածում կատարել վերաբաշխում և Հայաս</w:t>
      </w:r>
      <w:r w:rsidRPr="00EF0B11">
        <w:rPr>
          <w:rFonts w:ascii="GHEA Grapalat" w:hAnsi="GHEA Grapalat" w:cs="GHEA Grapalat"/>
          <w:lang w:val="hy-AM"/>
        </w:rPr>
        <w:softHyphen/>
        <w:t>տանի Հանրապետության կառավարության 2017 թվականի դեկտեմբերի 28-ի «Հայաս</w:t>
      </w:r>
      <w:r w:rsidRPr="00EF0B11">
        <w:rPr>
          <w:rFonts w:ascii="GHEA Grapalat" w:hAnsi="GHEA Grapalat" w:cs="GHEA Grapalat"/>
          <w:lang w:val="hy-AM"/>
        </w:rPr>
        <w:softHyphen/>
        <w:t xml:space="preserve">տանի Հանրապետության 2018 թվականի պետական բյուջեի կատարումն ապահովող միջոցառումների մասին» N 1717-Ն որոշման N 5 հավելվածում, N 11 հավելվածի NN 11.24 և 12 աղյուսակներում կատարել փոփոխություններ և լրացումներ` համաձայն NN 1, 2, 3  հավելվածների:     </w:t>
      </w:r>
    </w:p>
    <w:p w:rsidR="00BD1156" w:rsidRPr="00EF0B11" w:rsidRDefault="00EF0B11" w:rsidP="00EF0B11">
      <w:pPr>
        <w:tabs>
          <w:tab w:val="left" w:pos="993"/>
        </w:tabs>
        <w:spacing w:line="276" w:lineRule="auto"/>
        <w:ind w:right="27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af-ZA"/>
        </w:rPr>
        <w:t>3</w:t>
      </w:r>
      <w:r w:rsidR="00BD1156" w:rsidRPr="00B64868">
        <w:rPr>
          <w:rFonts w:ascii="GHEA Grapalat" w:hAnsi="GHEA Grapalat" w:cs="GHEA Grapalat"/>
          <w:lang w:val="af-ZA"/>
        </w:rPr>
        <w:t xml:space="preserve">. </w:t>
      </w:r>
      <w:r w:rsidR="00BD1156" w:rsidRPr="00EF0B11">
        <w:rPr>
          <w:rFonts w:ascii="GHEA Grapalat" w:hAnsi="GHEA Grapalat" w:cs="GHEA Grapalat"/>
          <w:lang w:val="hy-AM"/>
        </w:rPr>
        <w:t>Հայաստանի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Հանրապետության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սփյուռքի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նախարարին</w:t>
      </w:r>
      <w:r w:rsidR="00BD1156" w:rsidRPr="00B64868">
        <w:rPr>
          <w:rFonts w:ascii="GHEA Grapalat" w:hAnsi="GHEA Grapalat" w:cs="GHEA Grapalat"/>
          <w:lang w:val="af-ZA"/>
        </w:rPr>
        <w:t xml:space="preserve">` </w:t>
      </w:r>
      <w:r w:rsidR="00BD1156" w:rsidRPr="00EF0B11">
        <w:rPr>
          <w:rFonts w:ascii="GHEA Grapalat" w:hAnsi="GHEA Grapalat" w:cs="GHEA Grapalat"/>
          <w:lang w:val="hy-AM"/>
        </w:rPr>
        <w:t>նվիրաբերության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պայմանագրերի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հիման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վրա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սույն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որոշման</w:t>
      </w:r>
      <w:r w:rsidR="00BD1156" w:rsidRPr="00B64868">
        <w:rPr>
          <w:rFonts w:ascii="GHEA Grapalat" w:hAnsi="GHEA Grapalat" w:cs="GHEA Grapalat"/>
          <w:lang w:val="af-ZA"/>
        </w:rPr>
        <w:t xml:space="preserve"> 1-</w:t>
      </w:r>
      <w:r w:rsidR="00BD1156" w:rsidRPr="00EF0B11">
        <w:rPr>
          <w:rFonts w:ascii="GHEA Grapalat" w:hAnsi="GHEA Grapalat" w:cs="GHEA Grapalat"/>
          <w:lang w:val="hy-AM"/>
        </w:rPr>
        <w:t>ին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կետով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EF0B11">
        <w:rPr>
          <w:rFonts w:ascii="GHEA Grapalat" w:hAnsi="GHEA Grapalat" w:cs="GHEA Grapalat"/>
          <w:lang w:val="hy-AM"/>
        </w:rPr>
        <w:t>հատկացված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3B08B6" w:rsidRPr="00B64868">
        <w:rPr>
          <w:rFonts w:ascii="GHEA Grapalat" w:hAnsi="GHEA Grapalat" w:cs="Sylfaen"/>
          <w:lang w:val="hy-AM"/>
        </w:rPr>
        <w:t>13</w:t>
      </w:r>
      <w:r w:rsidR="004D569E" w:rsidRPr="00B64868">
        <w:rPr>
          <w:rFonts w:ascii="GHEA Grapalat" w:hAnsi="GHEA Grapalat" w:cs="Sylfaen"/>
          <w:lang w:val="af-ZA"/>
        </w:rPr>
        <w:t>,</w:t>
      </w:r>
      <w:r w:rsidR="003B08B6" w:rsidRPr="00B64868">
        <w:rPr>
          <w:rFonts w:ascii="GHEA Grapalat" w:hAnsi="GHEA Grapalat" w:cs="Sylfaen"/>
          <w:lang w:val="hy-AM"/>
        </w:rPr>
        <w:t>762.6</w:t>
      </w:r>
      <w:r w:rsidR="003B08B6" w:rsidRPr="00B64868">
        <w:rPr>
          <w:rFonts w:ascii="GHEA Grapalat" w:hAnsi="GHEA Grapalat" w:cs="Sylfaen"/>
          <w:lang w:val="af-ZA"/>
        </w:rPr>
        <w:t xml:space="preserve"> հազար </w:t>
      </w:r>
      <w:r w:rsidR="00BD1156" w:rsidRPr="00B64868">
        <w:rPr>
          <w:rFonts w:ascii="GHEA Grapalat" w:hAnsi="GHEA Grapalat" w:cs="GHEA Grapalat"/>
          <w:lang w:val="hy-AM"/>
        </w:rPr>
        <w:t>դրամը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B64868">
        <w:rPr>
          <w:rFonts w:ascii="GHEA Grapalat" w:hAnsi="GHEA Grapalat" w:cs="GHEA Grapalat"/>
          <w:lang w:val="hy-AM"/>
        </w:rPr>
        <w:t>տրամադրել</w:t>
      </w:r>
      <w:r w:rsidR="00BD1156" w:rsidRPr="00B64868">
        <w:rPr>
          <w:rFonts w:ascii="GHEA Grapalat" w:hAnsi="GHEA Grapalat" w:cs="GHEA Grapalat"/>
          <w:lang w:val="af-ZA"/>
        </w:rPr>
        <w:t xml:space="preserve"> «</w:t>
      </w:r>
      <w:r w:rsidR="00BD1156" w:rsidRPr="00B64868">
        <w:rPr>
          <w:rFonts w:ascii="GHEA Grapalat" w:hAnsi="GHEA Grapalat" w:cs="GHEA Grapalat"/>
          <w:lang w:val="hy-AM"/>
        </w:rPr>
        <w:t>Սիրիահայերի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B64868">
        <w:rPr>
          <w:rFonts w:ascii="GHEA Grapalat" w:hAnsi="GHEA Grapalat" w:cs="GHEA Grapalat"/>
          <w:lang w:val="hy-AM"/>
        </w:rPr>
        <w:t>հիմնախնդիրները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B64868">
        <w:rPr>
          <w:rFonts w:ascii="GHEA Grapalat" w:hAnsi="GHEA Grapalat" w:cs="GHEA Grapalat"/>
          <w:lang w:val="hy-AM"/>
        </w:rPr>
        <w:t>համակարգող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B64868">
        <w:rPr>
          <w:rFonts w:ascii="GHEA Grapalat" w:hAnsi="GHEA Grapalat" w:cs="GHEA Grapalat"/>
          <w:lang w:val="hy-AM"/>
        </w:rPr>
        <w:t>կենտրոն</w:t>
      </w:r>
      <w:r w:rsidR="00BD1156" w:rsidRPr="00B64868">
        <w:rPr>
          <w:rFonts w:ascii="GHEA Grapalat" w:hAnsi="GHEA Grapalat" w:cs="GHEA Grapalat"/>
          <w:lang w:val="af-ZA"/>
        </w:rPr>
        <w:t xml:space="preserve">» </w:t>
      </w:r>
      <w:r w:rsidR="00BD1156" w:rsidRPr="00B64868">
        <w:rPr>
          <w:rFonts w:ascii="GHEA Grapalat" w:hAnsi="GHEA Grapalat" w:cs="GHEA Grapalat"/>
          <w:lang w:val="hy-AM"/>
        </w:rPr>
        <w:t>հասարակական</w:t>
      </w:r>
      <w:r w:rsidR="00BD1156" w:rsidRPr="00B64868">
        <w:rPr>
          <w:rFonts w:ascii="GHEA Grapalat" w:hAnsi="GHEA Grapalat" w:cs="GHEA Grapalat"/>
          <w:lang w:val="af-ZA"/>
        </w:rPr>
        <w:t xml:space="preserve"> </w:t>
      </w:r>
      <w:r w:rsidR="00BD1156" w:rsidRPr="00B64868">
        <w:rPr>
          <w:rFonts w:ascii="GHEA Grapalat" w:hAnsi="GHEA Grapalat" w:cs="GHEA Grapalat"/>
          <w:lang w:val="hy-AM"/>
        </w:rPr>
        <w:t>կազմակերպությանը</w:t>
      </w:r>
      <w:r w:rsidR="00BD1156" w:rsidRPr="00B64868">
        <w:rPr>
          <w:rFonts w:ascii="GHEA Grapalat" w:hAnsi="GHEA Grapalat" w:cs="GHEA Grapalat"/>
          <w:lang w:val="af-ZA"/>
        </w:rPr>
        <w:t>:</w:t>
      </w:r>
    </w:p>
    <w:p w:rsidR="00BD1156" w:rsidRPr="00B64868" w:rsidRDefault="00BD1156" w:rsidP="00B64868">
      <w:pPr>
        <w:tabs>
          <w:tab w:val="left" w:pos="993"/>
        </w:tabs>
        <w:spacing w:line="276" w:lineRule="auto"/>
        <w:ind w:right="27"/>
        <w:jc w:val="both"/>
        <w:rPr>
          <w:rFonts w:ascii="GHEA Grapalat" w:hAnsi="GHEA Grapalat" w:cs="GHEA Grapalat"/>
          <w:lang w:val="af-ZA"/>
        </w:rPr>
      </w:pPr>
      <w:r w:rsidRPr="00B64868">
        <w:rPr>
          <w:rFonts w:ascii="GHEA Grapalat" w:hAnsi="GHEA Grapalat" w:cs="GHEA Grapalat"/>
          <w:lang w:val="af-ZA"/>
        </w:rPr>
        <w:t xml:space="preserve">4. </w:t>
      </w:r>
      <w:r w:rsidRPr="00EF0B11">
        <w:rPr>
          <w:rFonts w:ascii="GHEA Grapalat" w:hAnsi="GHEA Grapalat" w:cs="GHEA Grapalat"/>
          <w:lang w:val="hy-AM"/>
        </w:rPr>
        <w:t>Սույն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որոշումն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ուժի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մեջ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է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մտնում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պաշտոնական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հրապարակմանը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հաջորդող</w:t>
      </w:r>
      <w:r w:rsidRPr="00B64868">
        <w:rPr>
          <w:rFonts w:ascii="GHEA Grapalat" w:hAnsi="GHEA Grapalat" w:cs="GHEA Grapalat"/>
          <w:lang w:val="af-ZA"/>
        </w:rPr>
        <w:t xml:space="preserve"> </w:t>
      </w:r>
      <w:r w:rsidRPr="00EF0B11">
        <w:rPr>
          <w:rFonts w:ascii="GHEA Grapalat" w:hAnsi="GHEA Grapalat" w:cs="GHEA Grapalat"/>
          <w:lang w:val="hy-AM"/>
        </w:rPr>
        <w:t>օրվանից</w:t>
      </w:r>
      <w:r w:rsidRPr="00B64868">
        <w:rPr>
          <w:rFonts w:ascii="GHEA Grapalat" w:hAnsi="GHEA Grapalat" w:cs="GHEA Grapalat"/>
          <w:lang w:val="af-ZA"/>
        </w:rPr>
        <w:t xml:space="preserve">: </w:t>
      </w:r>
    </w:p>
    <w:p w:rsidR="002E78BF" w:rsidRPr="00C77D48" w:rsidRDefault="002E78BF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</w:p>
    <w:p w:rsidR="000C43D0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GHEA Grapalat"/>
          <w:b/>
          <w:lang w:val="ru-RU"/>
        </w:rPr>
        <w:t>ՀԱՅԱՍՏԱՆԻ</w:t>
      </w:r>
      <w:r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ru-RU"/>
        </w:rPr>
        <w:t>ՀԱՆՐԱՊԵՏՈՒԹՅԱՆ</w:t>
      </w:r>
      <w:r>
        <w:rPr>
          <w:rFonts w:ascii="GHEA Grapalat" w:hAnsi="GHEA Grapalat" w:cs="GHEA Grapalat"/>
          <w:b/>
          <w:lang w:val="af-ZA"/>
        </w:rPr>
        <w:t xml:space="preserve">         </w:t>
      </w:r>
    </w:p>
    <w:p w:rsidR="00FD6D11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af-ZA"/>
        </w:rPr>
        <w:t xml:space="preserve">          </w:t>
      </w:r>
      <w:r>
        <w:rPr>
          <w:rFonts w:ascii="GHEA Grapalat" w:hAnsi="GHEA Grapalat" w:cs="GHEA Grapalat"/>
          <w:b/>
          <w:lang w:val="ru-RU"/>
        </w:rPr>
        <w:t>ՎԱՐՉԱՊԵՏ</w:t>
      </w:r>
      <w:r>
        <w:rPr>
          <w:rFonts w:ascii="GHEA Grapalat" w:hAnsi="GHEA Grapalat" w:cs="GHEA Grapalat"/>
          <w:b/>
          <w:lang w:val="af-ZA"/>
        </w:rPr>
        <w:t xml:space="preserve">                                   </w:t>
      </w:r>
      <w:r>
        <w:rPr>
          <w:rFonts w:ascii="GHEA Grapalat" w:hAnsi="GHEA Grapalat" w:cs="GHEA Grapalat"/>
          <w:b/>
          <w:lang w:val="af-ZA"/>
        </w:rPr>
        <w:tab/>
        <w:t xml:space="preserve">       </w:t>
      </w:r>
      <w:r w:rsidR="00820366">
        <w:rPr>
          <w:rFonts w:ascii="GHEA Grapalat" w:hAnsi="GHEA Grapalat" w:cs="GHEA Grapalat"/>
          <w:b/>
          <w:lang w:val="af-ZA"/>
        </w:rPr>
        <w:t>Ն.ՓԱՇԻՆ</w:t>
      </w:r>
      <w:r w:rsidR="00917EBD">
        <w:rPr>
          <w:rFonts w:ascii="GHEA Grapalat" w:hAnsi="GHEA Grapalat" w:cs="GHEA Grapalat"/>
          <w:b/>
          <w:lang w:val="af-ZA"/>
        </w:rPr>
        <w:t>ՅԱՆ</w:t>
      </w:r>
    </w:p>
    <w:sectPr w:rsidR="00FD6D11" w:rsidSect="00B6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F15"/>
    <w:rsid w:val="00001B6C"/>
    <w:rsid w:val="000163C8"/>
    <w:rsid w:val="000C43D0"/>
    <w:rsid w:val="001F0E19"/>
    <w:rsid w:val="00234481"/>
    <w:rsid w:val="00240064"/>
    <w:rsid w:val="00242392"/>
    <w:rsid w:val="00280E14"/>
    <w:rsid w:val="002B07C2"/>
    <w:rsid w:val="002E78BF"/>
    <w:rsid w:val="0030724A"/>
    <w:rsid w:val="00365276"/>
    <w:rsid w:val="003B08B6"/>
    <w:rsid w:val="003C1800"/>
    <w:rsid w:val="003C68F3"/>
    <w:rsid w:val="00472B69"/>
    <w:rsid w:val="004835B7"/>
    <w:rsid w:val="00484809"/>
    <w:rsid w:val="004D569E"/>
    <w:rsid w:val="005648B3"/>
    <w:rsid w:val="00565917"/>
    <w:rsid w:val="0057069A"/>
    <w:rsid w:val="005A7178"/>
    <w:rsid w:val="005B52CA"/>
    <w:rsid w:val="005C629A"/>
    <w:rsid w:val="00652893"/>
    <w:rsid w:val="00795CD3"/>
    <w:rsid w:val="007A06E5"/>
    <w:rsid w:val="007E6DF2"/>
    <w:rsid w:val="00820366"/>
    <w:rsid w:val="008662CD"/>
    <w:rsid w:val="00876117"/>
    <w:rsid w:val="00917EBD"/>
    <w:rsid w:val="00942F9A"/>
    <w:rsid w:val="00985D53"/>
    <w:rsid w:val="009E3DA7"/>
    <w:rsid w:val="00A130AD"/>
    <w:rsid w:val="00A1548B"/>
    <w:rsid w:val="00A17044"/>
    <w:rsid w:val="00A24176"/>
    <w:rsid w:val="00A6524E"/>
    <w:rsid w:val="00AA7AD7"/>
    <w:rsid w:val="00B23BB7"/>
    <w:rsid w:val="00B43F15"/>
    <w:rsid w:val="00B64868"/>
    <w:rsid w:val="00BA6C0C"/>
    <w:rsid w:val="00BD1156"/>
    <w:rsid w:val="00BF6748"/>
    <w:rsid w:val="00C46F44"/>
    <w:rsid w:val="00C667FF"/>
    <w:rsid w:val="00C77D48"/>
    <w:rsid w:val="00C831CF"/>
    <w:rsid w:val="00CB5342"/>
    <w:rsid w:val="00D05851"/>
    <w:rsid w:val="00D90FFB"/>
    <w:rsid w:val="00D91898"/>
    <w:rsid w:val="00DC4E25"/>
    <w:rsid w:val="00E23F1F"/>
    <w:rsid w:val="00E3706E"/>
    <w:rsid w:val="00EB2FD7"/>
    <w:rsid w:val="00EB7C9F"/>
    <w:rsid w:val="00EF0B11"/>
    <w:rsid w:val="00EF692C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8D522-5696-4AF3-A368-2C168814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43F15"/>
    <w:rPr>
      <w:b/>
      <w:bCs/>
    </w:rPr>
  </w:style>
  <w:style w:type="paragraph" w:customStyle="1" w:styleId="norm">
    <w:name w:val="norm"/>
    <w:basedOn w:val="Normal"/>
    <w:rsid w:val="00B6486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echtex">
    <w:name w:val="mechtex"/>
    <w:basedOn w:val="Normal"/>
    <w:link w:val="mechtexChar"/>
    <w:rsid w:val="00B64868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semiHidden/>
    <w:unhideWhenUsed/>
    <w:rsid w:val="00B64868"/>
    <w:pPr>
      <w:spacing w:before="100" w:beforeAutospacing="1" w:after="100" w:afterAutospacing="1"/>
    </w:pPr>
    <w:rPr>
      <w:lang w:val="ru-RU" w:eastAsia="ru-RU"/>
    </w:rPr>
  </w:style>
  <w:style w:type="character" w:customStyle="1" w:styleId="mechtexChar">
    <w:name w:val="mechtex Char"/>
    <w:link w:val="mechtex"/>
    <w:rsid w:val="00B64868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F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B1E3-087A-4CC0-A964-5644D8D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https://mul.gov.am/tasks/docs/attachment.php?id=490702&amp;fn=2voroshum.docx&amp;out=1&amp;token=fd8bb2393e3016d97767</cp:keywords>
  <cp:lastModifiedBy>Anjelika Khachanyan</cp:lastModifiedBy>
  <cp:revision>2</cp:revision>
  <dcterms:created xsi:type="dcterms:W3CDTF">2018-12-12T16:18:00Z</dcterms:created>
  <dcterms:modified xsi:type="dcterms:W3CDTF">2018-12-12T16:18:00Z</dcterms:modified>
</cp:coreProperties>
</file>