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12" w:rsidRPr="003857E4" w:rsidRDefault="00FC4612" w:rsidP="00403874">
      <w:pPr>
        <w:spacing w:after="0" w:line="276" w:lineRule="auto"/>
        <w:jc w:val="right"/>
        <w:rPr>
          <w:rFonts w:ascii="GHEA Mariam" w:eastAsia="Times New Roman" w:hAnsi="GHEA Mariam" w:cs="Sylfaen"/>
          <w:bCs/>
        </w:rPr>
      </w:pPr>
      <w:proofErr w:type="spellStart"/>
      <w:r w:rsidRPr="003857E4">
        <w:rPr>
          <w:rFonts w:ascii="GHEA Mariam" w:eastAsia="Times New Roman" w:hAnsi="GHEA Mariam" w:cs="Sylfaen"/>
          <w:bCs/>
        </w:rPr>
        <w:t>Նախագիծ</w:t>
      </w:r>
      <w:proofErr w:type="spellEnd"/>
    </w:p>
    <w:p w:rsidR="00403874" w:rsidRPr="003857E4" w:rsidRDefault="00403874" w:rsidP="00403874">
      <w:pPr>
        <w:spacing w:after="0" w:line="276" w:lineRule="auto"/>
        <w:jc w:val="right"/>
        <w:rPr>
          <w:rFonts w:ascii="GHEA Mariam" w:eastAsia="Times New Roman" w:hAnsi="GHEA Mariam" w:cs="Sylfaen"/>
          <w:bCs/>
        </w:rPr>
      </w:pPr>
    </w:p>
    <w:p w:rsidR="00CE4596" w:rsidRPr="003857E4" w:rsidRDefault="00CE4596" w:rsidP="00FC4612">
      <w:pPr>
        <w:spacing w:line="276" w:lineRule="auto"/>
        <w:jc w:val="right"/>
        <w:rPr>
          <w:rFonts w:ascii="GHEA Mariam" w:hAnsi="GHEA Mariam"/>
        </w:rPr>
      </w:pPr>
    </w:p>
    <w:p w:rsidR="00FC4612" w:rsidRPr="003857E4" w:rsidRDefault="00FC4612" w:rsidP="00FC4612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ԿԱՌԱՎԱՐՈՒԹՅՈՒՆ</w:t>
      </w:r>
    </w:p>
    <w:p w:rsidR="00FC4612" w:rsidRPr="003857E4" w:rsidRDefault="00FC4612" w:rsidP="00FC4612">
      <w:pPr>
        <w:spacing w:after="0" w:line="276" w:lineRule="auto"/>
        <w:jc w:val="center"/>
        <w:rPr>
          <w:rFonts w:ascii="GHEA Mariam" w:eastAsia="Times New Roman" w:hAnsi="GHEA Mariam" w:cs="Sylfaen"/>
          <w:bCs/>
        </w:rPr>
      </w:pPr>
      <w:r w:rsidRPr="003857E4">
        <w:rPr>
          <w:rFonts w:ascii="Calibri" w:eastAsia="Times New Roman" w:hAnsi="Calibri" w:cs="Calibri"/>
        </w:rPr>
        <w:t> </w:t>
      </w:r>
      <w:r w:rsidRPr="003857E4">
        <w:rPr>
          <w:rFonts w:ascii="GHEA Mariam" w:eastAsia="Times New Roman" w:hAnsi="GHEA Mariam" w:cs="Sylfaen"/>
          <w:bCs/>
        </w:rPr>
        <w:t>Ո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Ր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Շ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ՈՒ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</w:t>
      </w: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403874" w:rsidP="00FC4612">
      <w:pPr>
        <w:spacing w:line="276" w:lineRule="auto"/>
        <w:jc w:val="center"/>
        <w:rPr>
          <w:rFonts w:ascii="GHEA Mariam" w:hAnsi="GHEA Mariam"/>
        </w:rPr>
      </w:pP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  <w:r w:rsidRPr="003857E4">
        <w:rPr>
          <w:rFonts w:ascii="GHEA Mariam" w:hAnsi="GHEA Mariam"/>
        </w:rPr>
        <w:t xml:space="preserve">«___» «______________» 2018 </w:t>
      </w:r>
      <w:proofErr w:type="spellStart"/>
      <w:r w:rsidRPr="003857E4">
        <w:rPr>
          <w:rFonts w:ascii="GHEA Mariam" w:hAnsi="GHEA Mariam"/>
        </w:rPr>
        <w:t>թվականի</w:t>
      </w:r>
      <w:proofErr w:type="spellEnd"/>
      <w:r w:rsidRPr="003857E4">
        <w:rPr>
          <w:rFonts w:ascii="GHEA Mariam" w:hAnsi="GHEA Mariam"/>
        </w:rPr>
        <w:t xml:space="preserve"> N     -Ն</w:t>
      </w: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403874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FC4612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2018 </w:t>
      </w:r>
      <w:r w:rsidRPr="003857E4">
        <w:rPr>
          <w:rFonts w:ascii="GHEA Mariam" w:eastAsia="Times New Roman" w:hAnsi="GHEA Mariam" w:cs="Sylfaen"/>
          <w:bCs/>
        </w:rPr>
        <w:t>ԹՎԱԿԱՆԻ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ՊԵՏԱԿԱՆ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ԲՅՈՒՋԵՈՒՄ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="00DD2216">
        <w:rPr>
          <w:rFonts w:ascii="GHEA Mariam" w:eastAsia="Times New Roman" w:hAnsi="GHEA Mariam" w:cs="Sylfaen"/>
          <w:bCs/>
        </w:rPr>
        <w:t>ԵՎ</w:t>
      </w:r>
      <w:r w:rsidR="00131FF3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ԿԱՌԱՎԱՐՈՒԹՅԱՆ</w:t>
      </w:r>
      <w:r w:rsidRPr="003857E4">
        <w:rPr>
          <w:rFonts w:ascii="GHEA Mariam" w:eastAsia="Times New Roman" w:hAnsi="GHEA Mariam" w:cs="Times New Roman"/>
          <w:bCs/>
        </w:rPr>
        <w:t xml:space="preserve"> 2017 </w:t>
      </w:r>
      <w:r w:rsidRPr="003857E4">
        <w:rPr>
          <w:rFonts w:ascii="GHEA Mariam" w:eastAsia="Times New Roman" w:hAnsi="GHEA Mariam" w:cs="Sylfaen"/>
          <w:bCs/>
        </w:rPr>
        <w:t>ԹՎԱԿԱՆԻ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ԴԵԿՏԵՄԲԵՐԻ</w:t>
      </w:r>
      <w:r w:rsidRPr="003857E4">
        <w:rPr>
          <w:rFonts w:ascii="GHEA Mariam" w:eastAsia="Times New Roman" w:hAnsi="GHEA Mariam" w:cs="Times New Roman"/>
          <w:bCs/>
        </w:rPr>
        <w:t xml:space="preserve"> 28-</w:t>
      </w:r>
      <w:r w:rsidRPr="003857E4">
        <w:rPr>
          <w:rFonts w:ascii="GHEA Mariam" w:eastAsia="Times New Roman" w:hAnsi="GHEA Mariam" w:cs="Sylfaen"/>
          <w:bCs/>
        </w:rPr>
        <w:t>Ի</w:t>
      </w:r>
      <w:r w:rsidRPr="003857E4">
        <w:rPr>
          <w:rFonts w:ascii="GHEA Mariam" w:eastAsia="Times New Roman" w:hAnsi="GHEA Mariam" w:cs="Times New Roman"/>
          <w:bCs/>
        </w:rPr>
        <w:t xml:space="preserve"> N 1717-</w:t>
      </w:r>
      <w:r w:rsidRPr="003857E4">
        <w:rPr>
          <w:rFonts w:ascii="GHEA Mariam" w:eastAsia="Times New Roman" w:hAnsi="GHEA Mariam" w:cs="Sylfaen"/>
          <w:bCs/>
        </w:rPr>
        <w:t>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ՈՐՈՇՄԱՆ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ՄԵՋ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ՓՈՓՈԽՈՒԹՅՈՒՆՆԵՐ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ԿԱՏԱՐԵԼՈՒ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ՄԱՍԻՆ</w:t>
      </w:r>
    </w:p>
    <w:p w:rsidR="00403874" w:rsidRPr="003857E4" w:rsidRDefault="00403874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  <w:bookmarkStart w:id="0" w:name="_GoBack"/>
      <w:bookmarkEnd w:id="0"/>
    </w:p>
    <w:p w:rsidR="00403874" w:rsidRPr="003857E4" w:rsidRDefault="00403874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</w:p>
    <w:p w:rsidR="00FC4612" w:rsidRPr="003857E4" w:rsidRDefault="00403874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hAnsi="GHEA Mariam"/>
        </w:rPr>
        <w:t xml:space="preserve">   </w:t>
      </w:r>
      <w:r w:rsidR="00FC4612" w:rsidRPr="003857E4">
        <w:rPr>
          <w:rFonts w:ascii="GHEA Mariam" w:eastAsia="Times New Roman" w:hAnsi="GHEA Mariam" w:cs="Times New Roman"/>
        </w:rPr>
        <w:t>«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DD2216">
        <w:rPr>
          <w:rFonts w:ascii="GHEA Mariam" w:eastAsia="Times New Roman" w:hAnsi="GHEA Mariam" w:cs="Sylfaen"/>
        </w:rPr>
        <w:t xml:space="preserve"> 2018 </w:t>
      </w:r>
      <w:proofErr w:type="spellStart"/>
      <w:r w:rsidR="00DD2216">
        <w:rPr>
          <w:rFonts w:ascii="GHEA Mariam" w:eastAsia="Times New Roman" w:hAnsi="GHEA Mariam" w:cs="Sylfaen"/>
        </w:rPr>
        <w:t>թվականի</w:t>
      </w:r>
      <w:proofErr w:type="spellEnd"/>
      <w:r w:rsidR="00DD2216">
        <w:rPr>
          <w:rFonts w:ascii="GHEA Mariam" w:eastAsia="Times New Roman" w:hAnsi="GHEA Mariam" w:cs="Sylfaen"/>
        </w:rPr>
        <w:t xml:space="preserve"> </w:t>
      </w:r>
      <w:proofErr w:type="spellStart"/>
      <w:r w:rsidR="00DD2216">
        <w:rPr>
          <w:rFonts w:ascii="GHEA Mariam" w:eastAsia="Times New Roman" w:hAnsi="GHEA Mariam" w:cs="Sylfaen"/>
        </w:rPr>
        <w:t>պետական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C47447">
        <w:rPr>
          <w:rFonts w:ascii="GHEA Mariam" w:eastAsia="Times New Roman" w:hAnsi="GHEA Mariam" w:cs="Sylfaen"/>
        </w:rPr>
        <w:t>բյուջեի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մասին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» 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օրենքի</w:t>
      </w:r>
      <w:proofErr w:type="spellEnd"/>
      <w:r w:rsidR="00C47447">
        <w:rPr>
          <w:rFonts w:ascii="GHEA Mariam" w:eastAsia="Times New Roman" w:hAnsi="GHEA Mariam" w:cs="Times New Roman"/>
        </w:rPr>
        <w:t xml:space="preserve"> 11</w:t>
      </w:r>
      <w:r w:rsidR="00FC4612" w:rsidRPr="003857E4">
        <w:rPr>
          <w:rFonts w:ascii="GHEA Mariam" w:eastAsia="Times New Roman" w:hAnsi="GHEA Mariam" w:cs="Times New Roman"/>
        </w:rPr>
        <w:t>-</w:t>
      </w:r>
      <w:r w:rsidR="00FC4612" w:rsidRPr="003857E4">
        <w:rPr>
          <w:rFonts w:ascii="GHEA Mariam" w:eastAsia="Times New Roman" w:hAnsi="GHEA Mariam" w:cs="Sylfaen"/>
        </w:rPr>
        <w:t>րդ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հոդվածի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r w:rsidR="00C47447">
        <w:rPr>
          <w:rFonts w:ascii="GHEA Mariam" w:eastAsia="Times New Roman" w:hAnsi="GHEA Mariam" w:cs="Times New Roman"/>
        </w:rPr>
        <w:t>6</w:t>
      </w:r>
      <w:r w:rsidR="00FC4612" w:rsidRPr="003857E4">
        <w:rPr>
          <w:rFonts w:ascii="GHEA Mariam" w:eastAsia="Times New Roman" w:hAnsi="GHEA Mariam" w:cs="Times New Roman"/>
        </w:rPr>
        <w:t>-</w:t>
      </w:r>
      <w:r w:rsidR="00FC4612" w:rsidRPr="003857E4">
        <w:rPr>
          <w:rFonts w:ascii="GHEA Mariam" w:eastAsia="Times New Roman" w:hAnsi="GHEA Mariam" w:cs="Sylfaen"/>
        </w:rPr>
        <w:t>րդ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DD2216">
        <w:rPr>
          <w:rFonts w:ascii="GHEA Mariam" w:eastAsia="Times New Roman" w:hAnsi="GHEA Mariam" w:cs="Sylfaen"/>
        </w:rPr>
        <w:t>մասի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DD2216">
        <w:rPr>
          <w:rFonts w:ascii="GHEA Mariam" w:eastAsia="Times New Roman" w:hAnsi="GHEA Mariam" w:cs="Sylfaen"/>
        </w:rPr>
        <w:t>համաձայն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` 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կառավարությունը</w:t>
      </w:r>
      <w:proofErr w:type="spellEnd"/>
      <w:r w:rsidR="00FC4612" w:rsidRPr="003857E4">
        <w:rPr>
          <w:rFonts w:ascii="Calibri" w:eastAsia="Times New Roman" w:hAnsi="Calibri" w:cs="Calibri"/>
        </w:rPr>
        <w:t> </w:t>
      </w:r>
      <w:proofErr w:type="spellStart"/>
      <w:r w:rsidR="00FC4612" w:rsidRPr="003857E4">
        <w:rPr>
          <w:rFonts w:ascii="GHEA Mariam" w:eastAsia="Times New Roman" w:hAnsi="GHEA Mariam" w:cs="Sylfaen"/>
          <w:bCs/>
          <w:i/>
          <w:iCs/>
        </w:rPr>
        <w:t>որոշում</w:t>
      </w:r>
      <w:proofErr w:type="spellEnd"/>
      <w:r w:rsidR="00FC4612" w:rsidRPr="003857E4">
        <w:rPr>
          <w:rFonts w:ascii="GHEA Mariam" w:eastAsia="Times New Roman" w:hAnsi="GHEA Mariam" w:cs="Times New Roman"/>
          <w:bCs/>
          <w:i/>
          <w:iCs/>
        </w:rPr>
        <w:t xml:space="preserve"> </w:t>
      </w:r>
      <w:r w:rsidR="00FC4612" w:rsidRPr="003857E4">
        <w:rPr>
          <w:rFonts w:ascii="GHEA Mariam" w:eastAsia="Times New Roman" w:hAnsi="GHEA Mariam" w:cs="Sylfaen"/>
          <w:bCs/>
          <w:i/>
          <w:iCs/>
        </w:rPr>
        <w:t>է</w:t>
      </w:r>
      <w:r w:rsidR="00FC4612" w:rsidRPr="003857E4">
        <w:rPr>
          <w:rFonts w:ascii="GHEA Mariam" w:eastAsia="Times New Roman" w:hAnsi="GHEA Mariam" w:cs="Times New Roman"/>
          <w:bCs/>
          <w:i/>
          <w:iCs/>
        </w:rPr>
        <w:t>.</w:t>
      </w:r>
    </w:p>
    <w:p w:rsidR="00FC4612" w:rsidRPr="003857E4" w:rsidRDefault="00DD2216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>
        <w:rPr>
          <w:rFonts w:ascii="GHEA Mariam" w:eastAsia="Times New Roman" w:hAnsi="GHEA Mariam" w:cs="Times New Roman"/>
        </w:rPr>
        <w:t xml:space="preserve">   1. </w:t>
      </w:r>
      <w:r w:rsidRPr="003857E4">
        <w:rPr>
          <w:rFonts w:ascii="GHEA Mariam" w:eastAsia="Times New Roman" w:hAnsi="GHEA Mariam" w:cs="Times New Roman"/>
        </w:rPr>
        <w:t>«</w:t>
      </w:r>
      <w:proofErr w:type="spellStart"/>
      <w:r w:rsidRPr="003857E4">
        <w:rPr>
          <w:rFonts w:ascii="GHEA Mariam" w:eastAsia="Times New Roman" w:hAnsi="GHEA Mariam" w:cs="Sylfae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Հանրապետության</w:t>
      </w:r>
      <w:proofErr w:type="spellEnd"/>
      <w:r>
        <w:rPr>
          <w:rFonts w:ascii="GHEA Mariam" w:eastAsia="Times New Roman" w:hAnsi="GHEA Mariam" w:cs="Sylfaen"/>
        </w:rPr>
        <w:t xml:space="preserve"> 2018 </w:t>
      </w:r>
      <w:proofErr w:type="spellStart"/>
      <w:r>
        <w:rPr>
          <w:rFonts w:ascii="GHEA Mariam" w:eastAsia="Times New Roman" w:hAnsi="GHEA Mariam" w:cs="Sylfaen"/>
        </w:rPr>
        <w:t>թվականի</w:t>
      </w:r>
      <w:proofErr w:type="spellEnd"/>
      <w:r>
        <w:rPr>
          <w:rFonts w:ascii="GHEA Mariam" w:eastAsia="Times New Roman" w:hAnsi="GHEA Mariam" w:cs="Sylfaen"/>
        </w:rPr>
        <w:t xml:space="preserve"> </w:t>
      </w:r>
      <w:proofErr w:type="spellStart"/>
      <w:r>
        <w:rPr>
          <w:rFonts w:ascii="GHEA Mariam" w:eastAsia="Times New Roman" w:hAnsi="GHEA Mariam" w:cs="Sylfaen"/>
        </w:rPr>
        <w:t>պետական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>
        <w:rPr>
          <w:rFonts w:ascii="GHEA Mariam" w:eastAsia="Times New Roman" w:hAnsi="GHEA Mariam" w:cs="Sylfaen"/>
        </w:rPr>
        <w:t>բյուջեի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մասին</w:t>
      </w:r>
      <w:proofErr w:type="spellEnd"/>
      <w:r w:rsidRPr="003857E4">
        <w:rPr>
          <w:rFonts w:ascii="GHEA Mariam" w:eastAsia="Times New Roman" w:hAnsi="GHEA Mariam" w:cs="Times New Roman"/>
        </w:rPr>
        <w:t xml:space="preserve">» </w:t>
      </w:r>
      <w:proofErr w:type="spellStart"/>
      <w:r w:rsidRPr="003857E4">
        <w:rPr>
          <w:rFonts w:ascii="GHEA Mariam" w:eastAsia="Times New Roman" w:hAnsi="GHEA Mariam" w:cs="Sylfae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օրենք</w:t>
      </w:r>
      <w:r>
        <w:rPr>
          <w:rFonts w:ascii="GHEA Mariam" w:eastAsia="Times New Roman" w:hAnsi="GHEA Mariam" w:cs="Sylfaen"/>
        </w:rPr>
        <w:t>ում</w:t>
      </w:r>
      <w:proofErr w:type="spellEnd"/>
      <w:r>
        <w:rPr>
          <w:rFonts w:ascii="GHEA Mariam" w:eastAsia="Times New Roman" w:hAnsi="GHEA Mariam" w:cs="Sylfaen"/>
        </w:rPr>
        <w:t xml:space="preserve"> և</w:t>
      </w:r>
      <w:r w:rsidRPr="003857E4">
        <w:rPr>
          <w:rFonts w:ascii="GHEA Mariam" w:eastAsia="Times New Roman" w:hAnsi="GHEA Mariam" w:cs="Sylfae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կառավարության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2017 </w:t>
      </w:r>
      <w:proofErr w:type="spellStart"/>
      <w:r w:rsidR="00FC4612" w:rsidRPr="003857E4">
        <w:rPr>
          <w:rFonts w:ascii="GHEA Mariam" w:eastAsia="Times New Roman" w:hAnsi="GHEA Mariam" w:cs="Sylfaen"/>
        </w:rPr>
        <w:t>թվականի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դեկտեմբերի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28-</w:t>
      </w:r>
      <w:r w:rsidR="00FC4612" w:rsidRPr="003857E4">
        <w:rPr>
          <w:rFonts w:ascii="GHEA Mariam" w:eastAsia="Times New Roman" w:hAnsi="GHEA Mariam" w:cs="Sylfaen"/>
        </w:rPr>
        <w:t>ի</w:t>
      </w:r>
      <w:r w:rsidR="00FC4612" w:rsidRPr="003857E4">
        <w:rPr>
          <w:rFonts w:ascii="GHEA Mariam" w:eastAsia="Times New Roman" w:hAnsi="GHEA Mariam" w:cs="Times New Roman"/>
        </w:rPr>
        <w:t xml:space="preserve"> «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2018 </w:t>
      </w:r>
      <w:proofErr w:type="spellStart"/>
      <w:r w:rsidR="00FC4612" w:rsidRPr="003857E4">
        <w:rPr>
          <w:rFonts w:ascii="GHEA Mariam" w:eastAsia="Times New Roman" w:hAnsi="GHEA Mariam" w:cs="Sylfaen"/>
        </w:rPr>
        <w:t>թվականի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պետական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բյուջեի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կատարումն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ապահովող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միջոցառումների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մասին</w:t>
      </w:r>
      <w:proofErr w:type="spellEnd"/>
      <w:r w:rsidR="00FC4612" w:rsidRPr="003857E4">
        <w:rPr>
          <w:rFonts w:ascii="GHEA Mariam" w:eastAsia="Times New Roman" w:hAnsi="GHEA Mariam" w:cs="Times New Roman"/>
        </w:rPr>
        <w:t>» N 1717-</w:t>
      </w:r>
      <w:r w:rsidR="00FC4612" w:rsidRPr="003857E4">
        <w:rPr>
          <w:rFonts w:ascii="GHEA Mariam" w:eastAsia="Times New Roman" w:hAnsi="GHEA Mariam" w:cs="Sylfaen"/>
        </w:rPr>
        <w:t>Ն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որոշման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մեջ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կատարել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փոփոխություններ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` </w:t>
      </w:r>
      <w:proofErr w:type="spellStart"/>
      <w:r w:rsidR="00FC4612" w:rsidRPr="003857E4">
        <w:rPr>
          <w:rFonts w:ascii="GHEA Mariam" w:eastAsia="Times New Roman" w:hAnsi="GHEA Mariam" w:cs="Sylfaen"/>
        </w:rPr>
        <w:t>համաձայն</w:t>
      </w:r>
      <w:proofErr w:type="spellEnd"/>
      <w:r w:rsidR="002143F0">
        <w:rPr>
          <w:rFonts w:ascii="GHEA Mariam" w:eastAsia="Times New Roman" w:hAnsi="GHEA Mariam" w:cs="Times New Roman"/>
        </w:rPr>
        <w:t xml:space="preserve"> N</w:t>
      </w:r>
      <w:r w:rsidR="00FC4612" w:rsidRPr="003857E4">
        <w:rPr>
          <w:rFonts w:ascii="GHEA Mariam" w:eastAsia="Times New Roman" w:hAnsi="GHEA Mariam" w:cs="Times New Roman"/>
        </w:rPr>
        <w:t xml:space="preserve"> 1, 2, 3, 4</w:t>
      </w:r>
      <w:r w:rsidR="004F3452">
        <w:rPr>
          <w:rFonts w:ascii="GHEA Mariam" w:eastAsia="Times New Roman" w:hAnsi="GHEA Mariam" w:cs="Times New Roman"/>
        </w:rPr>
        <w:t>, 5, 6, 7, 8 և 9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հավելվածների</w:t>
      </w:r>
      <w:proofErr w:type="spellEnd"/>
      <w:r w:rsidR="00FC4612" w:rsidRPr="003857E4">
        <w:rPr>
          <w:rFonts w:ascii="GHEA Mariam" w:eastAsia="Times New Roman" w:hAnsi="GHEA Mariam" w:cs="Times New Roman"/>
        </w:rPr>
        <w:t>:</w:t>
      </w:r>
    </w:p>
    <w:p w:rsidR="00FC4612" w:rsidRPr="003857E4" w:rsidRDefault="00DD2216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>
        <w:rPr>
          <w:rFonts w:ascii="GHEA Mariam" w:eastAsia="Times New Roman" w:hAnsi="GHEA Mariam" w:cs="Times New Roman"/>
        </w:rPr>
        <w:t xml:space="preserve">   2</w:t>
      </w:r>
      <w:r w:rsidR="00FC4612" w:rsidRPr="003857E4">
        <w:rPr>
          <w:rFonts w:ascii="GHEA Mariam" w:eastAsia="Times New Roman" w:hAnsi="GHEA Mariam" w:cs="Times New Roman"/>
        </w:rPr>
        <w:t>.</w:t>
      </w:r>
      <w:r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Սույն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որոշումն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ուժի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մեջ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r w:rsidR="00FC4612" w:rsidRPr="003857E4">
        <w:rPr>
          <w:rFonts w:ascii="GHEA Mariam" w:eastAsia="Times New Roman" w:hAnsi="GHEA Mariam" w:cs="Sylfaen"/>
        </w:rPr>
        <w:t>է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մտնում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պաշտոնական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հրապարակմանը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հաջորդող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օրվանից</w:t>
      </w:r>
      <w:proofErr w:type="spellEnd"/>
      <w:r w:rsidR="00FC4612" w:rsidRPr="003857E4">
        <w:rPr>
          <w:rFonts w:ascii="GHEA Mariam" w:eastAsia="Times New Roman" w:hAnsi="GHEA Mariam" w:cs="Times New Roman"/>
        </w:rPr>
        <w:t>:</w:t>
      </w: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Times New Roman"/>
        </w:rPr>
        <w:t xml:space="preserve">   </w:t>
      </w:r>
      <w:proofErr w:type="spellStart"/>
      <w:r w:rsidRPr="003857E4">
        <w:rPr>
          <w:rFonts w:ascii="GHEA Mariam" w:eastAsia="Times New Roman" w:hAnsi="GHEA Mariam" w:cs="Times New Roma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Times New Roman"/>
        </w:rPr>
        <w:t>Հանրապետության</w:t>
      </w:r>
      <w:proofErr w:type="spellEnd"/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Times New Roman"/>
        </w:rPr>
        <w:t xml:space="preserve">   </w:t>
      </w:r>
      <w:proofErr w:type="spellStart"/>
      <w:r w:rsidRPr="003857E4">
        <w:rPr>
          <w:rFonts w:ascii="GHEA Mariam" w:eastAsia="Times New Roman" w:hAnsi="GHEA Mariam" w:cs="Times New Roman"/>
        </w:rPr>
        <w:t>վարչապետի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Times New Roman"/>
        </w:rPr>
        <w:t>պաշտոնակատար</w:t>
      </w:r>
      <w:proofErr w:type="spellEnd"/>
      <w:r w:rsidRPr="003857E4">
        <w:rPr>
          <w:rFonts w:ascii="GHEA Mariam" w:eastAsia="Times New Roman" w:hAnsi="GHEA Mariam" w:cs="Times New Roman"/>
        </w:rPr>
        <w:t>՝</w:t>
      </w:r>
      <w:r w:rsidRPr="003857E4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ab/>
        <w:t>Ն.</w:t>
      </w:r>
      <w:r w:rsidR="0094316F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Times New Roman"/>
        </w:rPr>
        <w:t>Փաշինյան</w:t>
      </w:r>
      <w:proofErr w:type="spellEnd"/>
    </w:p>
    <w:sectPr w:rsidR="00991D37" w:rsidRPr="003857E4" w:rsidSect="0040387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12"/>
    <w:rsid w:val="00131FF3"/>
    <w:rsid w:val="001F130E"/>
    <w:rsid w:val="002143F0"/>
    <w:rsid w:val="003857E4"/>
    <w:rsid w:val="00403874"/>
    <w:rsid w:val="004E06F9"/>
    <w:rsid w:val="004F3452"/>
    <w:rsid w:val="0094316F"/>
    <w:rsid w:val="00991D37"/>
    <w:rsid w:val="009A2E4F"/>
    <w:rsid w:val="00C46C1B"/>
    <w:rsid w:val="00C47447"/>
    <w:rsid w:val="00CC4CD7"/>
    <w:rsid w:val="00CE4596"/>
    <w:rsid w:val="00DD2216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E7E2"/>
  <w15:chartTrackingRefBased/>
  <w15:docId w15:val="{78802FED-2516-4C8E-9E78-7582CCFD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https://mul.gov.am/tasks/docs/attachment.php?id=493231&amp;fn=02CadastreKarNaxagic18+%281%29.docx&amp;out=1&amp;token=3b1cfcda7370f2b9d636</cp:keywords>
</cp:coreProperties>
</file>