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B73" w:rsidRDefault="00D33B73" w:rsidP="00D33B73">
      <w:pPr>
        <w:spacing w:line="360" w:lineRule="auto"/>
        <w:rPr>
          <w:rFonts w:ascii="GHEA Grapalat" w:hAnsi="GHEA Grapalat"/>
          <w:sz w:val="16"/>
          <w:szCs w:val="16"/>
          <w:lang w:val="fr-FR"/>
        </w:rPr>
      </w:pPr>
    </w:p>
    <w:p w:rsidR="00D33B73" w:rsidRDefault="00D33B73" w:rsidP="00D33B73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D33B73" w:rsidRDefault="00D33B73" w:rsidP="00D33B73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D33B73" w:rsidRDefault="00D33B73" w:rsidP="00D33B73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D33B73" w:rsidRDefault="00D33B73" w:rsidP="00D33B73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Շ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Ւ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D33B73" w:rsidRDefault="00D33B73" w:rsidP="00D33B73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--------------- 2018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>
        <w:rPr>
          <w:rFonts w:ascii="GHEA Grapalat" w:hAnsi="GHEA Grapalat" w:cs="Sylfaen"/>
          <w:sz w:val="24"/>
          <w:szCs w:val="24"/>
        </w:rPr>
        <w:t>Ն</w:t>
      </w:r>
    </w:p>
    <w:p w:rsidR="00D33B73" w:rsidRDefault="00D33B73" w:rsidP="00D33B73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8-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ՀԱՏԿԱՑՆԵԼՈՒ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D33B73" w:rsidRDefault="00D33B73" w:rsidP="00D33B73">
      <w:pPr>
        <w:spacing w:line="360" w:lineRule="auto"/>
        <w:jc w:val="center"/>
        <w:rPr>
          <w:rFonts w:ascii="GHEA Grapalat" w:hAnsi="GHEA Grapalat"/>
          <w:sz w:val="16"/>
          <w:szCs w:val="16"/>
          <w:lang w:val="af-ZA"/>
        </w:rPr>
      </w:pPr>
    </w:p>
    <w:p w:rsidR="00D33B73" w:rsidRDefault="00D33B73" w:rsidP="00D33B73">
      <w:pPr>
        <w:spacing w:line="360" w:lineRule="auto"/>
        <w:jc w:val="center"/>
        <w:rPr>
          <w:rFonts w:ascii="GHEA Grapalat" w:hAnsi="GHEA Grapalat"/>
          <w:sz w:val="16"/>
          <w:szCs w:val="16"/>
          <w:lang w:val="af-ZA"/>
        </w:rPr>
      </w:pPr>
    </w:p>
    <w:p w:rsidR="00D33B73" w:rsidRDefault="00D33B73" w:rsidP="00D33B73">
      <w:pPr>
        <w:spacing w:line="360" w:lineRule="auto"/>
        <w:ind w:left="450" w:firstLine="63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iCs/>
          <w:sz w:val="24"/>
          <w:lang w:val="hy-AM"/>
        </w:rPr>
        <w:t>«</w:t>
      </w:r>
      <w:proofErr w:type="spellStart"/>
      <w:r>
        <w:rPr>
          <w:rFonts w:ascii="GHEA Grapalat" w:hAnsi="GHEA Grapalat" w:cs="Sylfaen"/>
          <w:iCs/>
          <w:sz w:val="24"/>
          <w:szCs w:val="24"/>
        </w:rPr>
        <w:t>Հայաստանի</w:t>
      </w:r>
      <w:proofErr w:type="spellEnd"/>
      <w:r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iCs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iCs/>
          <w:sz w:val="24"/>
          <w:szCs w:val="24"/>
        </w:rPr>
        <w:t>բյուջետային</w:t>
      </w:r>
      <w:proofErr w:type="spellEnd"/>
      <w:r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iCs/>
          <w:sz w:val="24"/>
          <w:szCs w:val="24"/>
        </w:rPr>
        <w:t>համակար</w:t>
      </w:r>
      <w:r>
        <w:rPr>
          <w:rFonts w:ascii="GHEA Grapalat" w:hAnsi="GHEA Grapalat" w:cs="Times Armenian"/>
          <w:iCs/>
          <w:sz w:val="24"/>
          <w:szCs w:val="24"/>
        </w:rPr>
        <w:t>գ</w:t>
      </w:r>
      <w:r>
        <w:rPr>
          <w:rFonts w:ascii="GHEA Grapalat" w:hAnsi="GHEA Grapalat" w:cs="Sylfaen"/>
          <w:iCs/>
          <w:sz w:val="24"/>
          <w:szCs w:val="24"/>
        </w:rPr>
        <w:t>ի</w:t>
      </w:r>
      <w:proofErr w:type="spellEnd"/>
      <w:r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iCs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iCs/>
          <w:sz w:val="24"/>
          <w:lang w:val="hy-AM"/>
        </w:rPr>
        <w:t>»</w:t>
      </w:r>
      <w:r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iCs/>
          <w:sz w:val="24"/>
          <w:szCs w:val="24"/>
        </w:rPr>
        <w:t>Հայաստանի</w:t>
      </w:r>
      <w:proofErr w:type="spellEnd"/>
      <w:r>
        <w:rPr>
          <w:rFonts w:ascii="GHEA Grapalat" w:hAnsi="GHEA Grapalat" w:cs="Times Armenian"/>
          <w:iCs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iCs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iCs/>
          <w:sz w:val="24"/>
          <w:szCs w:val="24"/>
        </w:rPr>
        <w:t>օրենքի</w:t>
      </w:r>
      <w:proofErr w:type="spellEnd"/>
      <w:r>
        <w:rPr>
          <w:rFonts w:ascii="GHEA Grapalat" w:hAnsi="GHEA Grapalat" w:cs="Times Armenian"/>
          <w:iCs/>
          <w:sz w:val="24"/>
          <w:szCs w:val="24"/>
          <w:lang w:val="af-ZA"/>
        </w:rPr>
        <w:t xml:space="preserve"> 19-</w:t>
      </w:r>
      <w:proofErr w:type="spellStart"/>
      <w:r>
        <w:rPr>
          <w:rFonts w:ascii="GHEA Grapalat" w:hAnsi="GHEA Grapalat" w:cs="Sylfaen"/>
          <w:iCs/>
          <w:sz w:val="24"/>
          <w:szCs w:val="24"/>
        </w:rPr>
        <w:t>րդ</w:t>
      </w:r>
      <w:proofErr w:type="spellEnd"/>
      <w:r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iCs/>
          <w:sz w:val="24"/>
          <w:szCs w:val="24"/>
        </w:rPr>
        <w:t>հոդվածի</w:t>
      </w:r>
      <w:proofErr w:type="spellEnd"/>
      <w:r>
        <w:rPr>
          <w:rFonts w:ascii="GHEA Grapalat" w:hAnsi="GHEA Grapalat" w:cs="Times Armenian"/>
          <w:iCs/>
          <w:sz w:val="24"/>
          <w:szCs w:val="24"/>
          <w:lang w:val="af-ZA"/>
        </w:rPr>
        <w:t xml:space="preserve"> 3-</w:t>
      </w:r>
      <w:proofErr w:type="spellStart"/>
      <w:r>
        <w:rPr>
          <w:rFonts w:ascii="GHEA Grapalat" w:hAnsi="GHEA Grapalat" w:cs="Sylfaen"/>
          <w:iCs/>
          <w:sz w:val="24"/>
          <w:szCs w:val="24"/>
        </w:rPr>
        <w:t>րդ</w:t>
      </w:r>
      <w:proofErr w:type="spellEnd"/>
      <w:r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iCs/>
          <w:sz w:val="24"/>
          <w:szCs w:val="24"/>
        </w:rPr>
        <w:t>մասին</w:t>
      </w:r>
      <w:proofErr w:type="spellEnd"/>
      <w:r>
        <w:rPr>
          <w:rFonts w:ascii="GHEA Grapalat" w:hAnsi="GHEA Grapalat" w:cs="Times Armenian"/>
          <w:iCs/>
          <w:color w:val="FF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iCs/>
          <w:sz w:val="24"/>
          <w:szCs w:val="24"/>
          <w:lang w:val="ru-RU"/>
        </w:rPr>
        <w:t>համապատասխան</w:t>
      </w:r>
      <w:proofErr w:type="spellEnd"/>
      <w:r>
        <w:rPr>
          <w:rFonts w:ascii="GHEA Grapalat" w:hAnsi="GHEA Grapalat" w:cs="Sylfaen"/>
          <w:iCs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Times Armenian"/>
          <w:sz w:val="24"/>
          <w:szCs w:val="24"/>
          <w:lang w:val="af-ZA"/>
        </w:rPr>
        <w:t>.</w:t>
      </w:r>
      <w:r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D33B73" w:rsidRDefault="00D33B73" w:rsidP="00D33B73">
      <w:pPr>
        <w:tabs>
          <w:tab w:val="num" w:pos="300"/>
        </w:tabs>
        <w:spacing w:line="360" w:lineRule="auto"/>
        <w:ind w:left="450" w:right="175" w:firstLine="63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վերաբաշխում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8-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կատարումն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ապահովող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o-RO"/>
        </w:rPr>
        <w:t>N 1</w:t>
      </w:r>
      <w:r>
        <w:rPr>
          <w:rFonts w:ascii="GHEA Grapalat" w:hAnsi="GHEA Grapalat" w:cs="Times Armenian"/>
          <w:sz w:val="24"/>
          <w:szCs w:val="24"/>
          <w:lang w:val="af-ZA"/>
        </w:rPr>
        <w:t>717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-Ն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N 5, 11 և 12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հավելվածներում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 NN 1, 2 և 3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33B73" w:rsidRDefault="00D33B73" w:rsidP="00D33B73">
      <w:pPr>
        <w:tabs>
          <w:tab w:val="num" w:pos="0"/>
        </w:tabs>
        <w:spacing w:line="360" w:lineRule="auto"/>
        <w:ind w:left="450" w:right="175" w:firstLine="63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2.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կրթության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գիտության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նախարարության և Չինաստանի Ժողովրդական Հանրապետության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առևտրի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նախարարության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կնքված </w:t>
      </w:r>
      <w:r>
        <w:rPr>
          <w:rFonts w:ascii="GHEA Grapalat" w:hAnsi="GHEA Grapalat"/>
          <w:sz w:val="24"/>
          <w:szCs w:val="24"/>
          <w:lang w:val="hy-AM"/>
        </w:rPr>
        <w:lastRenderedPageBreak/>
        <w:t>«Չինաստանի օժանդակությամբ Հայաստանում չինական լեզվի դպրոցի կառուցման ծրագրի իրականացման</w:t>
      </w:r>
      <w:r>
        <w:rPr>
          <w:rFonts w:ascii="Calibri" w:hAnsi="Calibri" w:cs="Calibri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համաձայնագրի 18-րդ հոդվածով Հայաստանի Հանրապետության ստանձնած պարտ</w:t>
      </w:r>
      <w:r>
        <w:rPr>
          <w:rFonts w:ascii="GHEA Grapalat" w:hAnsi="GHEA Grapalat"/>
          <w:sz w:val="24"/>
          <w:szCs w:val="24"/>
          <w:lang w:val="en-US"/>
        </w:rPr>
        <w:t>ա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վորությ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ա</w:t>
      </w: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դպրոցի սպասարկման, կառավարման և շահագործման համար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en-US"/>
        </w:rPr>
        <w:t>չ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ինա</w:t>
      </w:r>
      <w:r>
        <w:rPr>
          <w:rFonts w:ascii="GHEA Grapalat" w:hAnsi="GHEA Grapalat"/>
          <w:sz w:val="24"/>
          <w:szCs w:val="24"/>
          <w:lang w:val="en-US"/>
        </w:rPr>
        <w:t>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բարեկամության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դպրոց</w:t>
      </w:r>
      <w:proofErr w:type="spellEnd"/>
      <w:r>
        <w:rPr>
          <w:rFonts w:ascii="Calibri" w:hAnsi="Calibri" w:cs="Calibri"/>
          <w:sz w:val="24"/>
          <w:szCs w:val="24"/>
          <w:lang w:val="hy-AM"/>
        </w:rPr>
        <w:t>»</w:t>
      </w:r>
      <w:r>
        <w:rPr>
          <w:rFonts w:ascii="Calibri" w:hAnsi="Calibri" w:cs="Calibr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հիմնադրամին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օժանդակելու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նպատակով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, ՀՀ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կրթության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գիտության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նախարարությանը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հատկացնել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11060.0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հազար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դրամ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2"/>
          <w:lang w:val="fr-FR"/>
        </w:rPr>
        <w:t>գումար</w:t>
      </w:r>
      <w:proofErr w:type="spellEnd"/>
      <w:r>
        <w:rPr>
          <w:rFonts w:ascii="GHEA Grapalat" w:eastAsia="Calibri" w:hAnsi="GHEA Grapalat" w:cs="Sylfaen"/>
          <w:sz w:val="24"/>
          <w:szCs w:val="22"/>
          <w:lang w:val="fr-FR"/>
        </w:rPr>
        <w:t>,</w:t>
      </w:r>
      <w:r>
        <w:rPr>
          <w:rFonts w:ascii="GHEA Grapalat" w:eastAsia="Calibri" w:hAnsi="GHEA Grapalat" w:cs="Arial"/>
          <w:sz w:val="24"/>
          <w:szCs w:val="22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նախատեսված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պահուստային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ֆոնդի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հաշվին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բյուջետային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ծախսերի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տնտեսագիտական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դասակարգման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4637 «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Ընթացիկ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դրամաշնորհներ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պետական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համայնքային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ոչ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առևտրային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կազմակերպություններին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հոդվածով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):</w:t>
      </w:r>
    </w:p>
    <w:p w:rsidR="00D33B73" w:rsidRDefault="00D33B73" w:rsidP="00D33B73">
      <w:pPr>
        <w:pStyle w:val="norm"/>
        <w:rPr>
          <w:rFonts w:ascii="GHEA Mariam" w:hAnsi="GHEA Mariam" w:cs="Times New Roman"/>
          <w:spacing w:val="-8"/>
          <w:lang w:val="af-ZA"/>
        </w:rPr>
      </w:pPr>
      <w:r>
        <w:rPr>
          <w:rFonts w:ascii="GHEA Grapalat" w:hAnsi="GHEA Grapalat" w:cs="Sylfaen"/>
          <w:sz w:val="24"/>
          <w:lang w:val="af-ZA"/>
        </w:rPr>
        <w:t xml:space="preserve">3. </w:t>
      </w:r>
      <w:r>
        <w:rPr>
          <w:rFonts w:ascii="GHEA Grapalat" w:hAnsi="GHEA Grapalat" w:cs="Sylfaen"/>
          <w:sz w:val="24"/>
          <w:lang w:val="hy-AM"/>
        </w:rPr>
        <w:t>Հայաստանի</w:t>
      </w:r>
      <w:r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կրթության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և</w:t>
      </w:r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գիտության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նախարարին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4"/>
        </w:rPr>
        <w:t>սույն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որոշման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2-</w:t>
      </w:r>
      <w:proofErr w:type="spellStart"/>
      <w:r>
        <w:rPr>
          <w:rFonts w:ascii="GHEA Grapalat" w:hAnsi="GHEA Grapalat" w:cs="Sylfaen"/>
          <w:sz w:val="24"/>
        </w:rPr>
        <w:t>րդ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կետով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հատկացված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գումարը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i/>
          <w:iCs/>
          <w:sz w:val="24"/>
          <w:lang w:val="hy-AM"/>
        </w:rPr>
        <w:t>«</w:t>
      </w:r>
      <w:proofErr w:type="spellStart"/>
      <w:r>
        <w:rPr>
          <w:rFonts w:ascii="GHEA Grapalat" w:hAnsi="GHEA Grapalat"/>
          <w:sz w:val="24"/>
        </w:rPr>
        <w:t>Հայ</w:t>
      </w:r>
      <w:proofErr w:type="spellEnd"/>
      <w:r>
        <w:rPr>
          <w:rFonts w:ascii="GHEA Grapalat" w:hAnsi="GHEA Grapalat"/>
          <w:sz w:val="24"/>
          <w:lang w:val="af-ZA"/>
        </w:rPr>
        <w:t>-</w:t>
      </w:r>
      <w:r>
        <w:rPr>
          <w:rFonts w:ascii="GHEA Grapalat" w:hAnsi="GHEA Grapalat"/>
          <w:sz w:val="24"/>
        </w:rPr>
        <w:t>չ</w:t>
      </w:r>
      <w:proofErr w:type="spellStart"/>
      <w:r>
        <w:rPr>
          <w:rFonts w:ascii="GHEA Grapalat" w:hAnsi="GHEA Grapalat"/>
          <w:sz w:val="24"/>
          <w:lang w:val="hy-AM"/>
        </w:rPr>
        <w:t>ինա</w:t>
      </w:r>
      <w:r>
        <w:rPr>
          <w:rFonts w:ascii="GHEA Grapalat" w:hAnsi="GHEA Grapalat"/>
          <w:sz w:val="24"/>
        </w:rPr>
        <w:t>կան</w:t>
      </w:r>
      <w:proofErr w:type="spellEnd"/>
      <w:r>
        <w:rPr>
          <w:rFonts w:ascii="GHEA Grapalat" w:hAnsi="GHEA Grapalat"/>
          <w:sz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lang w:val="af-ZA"/>
        </w:rPr>
        <w:t>բարեկամության</w:t>
      </w:r>
      <w:proofErr w:type="spellEnd"/>
      <w:r>
        <w:rPr>
          <w:rFonts w:ascii="GHEA Grapalat" w:hAnsi="GHEA Grapalat"/>
          <w:sz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lang w:val="af-ZA"/>
        </w:rPr>
        <w:t>դպրոց</w:t>
      </w:r>
      <w:proofErr w:type="spellEnd"/>
      <w:r>
        <w:rPr>
          <w:rFonts w:ascii="Calibri" w:hAnsi="Calibri" w:cs="Calibri"/>
          <w:sz w:val="24"/>
          <w:lang w:val="hy-AM"/>
        </w:rPr>
        <w:t>»</w:t>
      </w:r>
      <w:r>
        <w:rPr>
          <w:rFonts w:ascii="Calibri" w:hAnsi="Calibri" w:cs="Calibri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հիմնադրամին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Arial"/>
          <w:sz w:val="24"/>
          <w:szCs w:val="22"/>
          <w:lang w:val="fr-FR"/>
        </w:rPr>
        <w:t>տրամադրել</w:t>
      </w:r>
      <w:proofErr w:type="spellEnd"/>
      <w:r>
        <w:rPr>
          <w:rFonts w:ascii="GHEA Grapalat" w:eastAsia="Calibri" w:hAnsi="GHEA Grapalat" w:cs="Arial"/>
          <w:sz w:val="24"/>
          <w:szCs w:val="22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նվիրաբերության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պայմանագրի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հիման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վրա</w:t>
      </w:r>
      <w:proofErr w:type="spellEnd"/>
      <w:r>
        <w:rPr>
          <w:rFonts w:ascii="GHEA Mariam" w:hAnsi="GHEA Mariam"/>
          <w:spacing w:val="-8"/>
          <w:lang w:val="hy-AM"/>
        </w:rPr>
        <w:t>:</w:t>
      </w:r>
    </w:p>
    <w:p w:rsidR="00D33B73" w:rsidRDefault="00D33B73" w:rsidP="00D33B73">
      <w:pPr>
        <w:tabs>
          <w:tab w:val="num" w:pos="0"/>
        </w:tabs>
        <w:spacing w:line="360" w:lineRule="auto"/>
        <w:ind w:left="450" w:right="175" w:firstLine="63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4</w:t>
      </w:r>
      <w:r>
        <w:rPr>
          <w:rFonts w:ascii="GHEA Grapalat" w:hAnsi="GHEA Grapalat" w:cs="Sylfaen"/>
          <w:sz w:val="24"/>
          <w:szCs w:val="24"/>
          <w:lang w:val="hy-AM"/>
        </w:rPr>
        <w:t>. Սույն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որոշումն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հաջորդող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օրվանից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Տ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Ղ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Ք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Ւ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D33B73" w:rsidRDefault="00D33B73" w:rsidP="00D33B73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8-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ՀԱՏԿԱՑՆԵԼՈՒ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D33B73" w:rsidRDefault="00D33B73" w:rsidP="00D33B73">
      <w:pPr>
        <w:keepNext/>
        <w:spacing w:line="360" w:lineRule="auto"/>
        <w:jc w:val="center"/>
        <w:outlineLvl w:val="1"/>
        <w:rPr>
          <w:rFonts w:ascii="GHEA Grapalat" w:hAnsi="GHEA Grapalat"/>
          <w:color w:val="FF6600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>ՀԱՅԱՍՏԱՆԻ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ՈՐՈՇՄԱՆ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ՆԱԽԱԳԾԻ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D33B73" w:rsidRDefault="00D33B73" w:rsidP="00D33B73">
      <w:pPr>
        <w:ind w:right="375" w:firstLine="567"/>
        <w:jc w:val="center"/>
        <w:rPr>
          <w:rFonts w:ascii="GHEA Grapalat" w:hAnsi="GHEA Grapalat"/>
          <w:sz w:val="8"/>
          <w:szCs w:val="8"/>
          <w:lang w:val="fr-FR" w:eastAsia="en-US"/>
        </w:rPr>
      </w:pPr>
    </w:p>
    <w:p w:rsidR="00D33B73" w:rsidRDefault="00D33B73" w:rsidP="00D33B73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D33B73" w:rsidRDefault="00D33B73" w:rsidP="00D33B73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Հայաստանի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Հանրապետության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2018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թվականի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պետական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բյուջեում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վերաբաշխում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201</w:t>
      </w:r>
      <w:r>
        <w:rPr>
          <w:rFonts w:ascii="GHEA Grapalat" w:hAnsi="GHEA Grapalat"/>
          <w:sz w:val="24"/>
          <w:szCs w:val="24"/>
          <w:lang w:val="pt-BR"/>
        </w:rPr>
        <w:t xml:space="preserve">7 </w:t>
      </w:r>
      <w:r>
        <w:rPr>
          <w:rFonts w:ascii="GHEA Grapalat" w:hAnsi="GHEA Grapalat"/>
          <w:sz w:val="24"/>
          <w:szCs w:val="24"/>
          <w:lang w:val="hy-AM"/>
        </w:rPr>
        <w:t xml:space="preserve">թվականի </w:t>
      </w:r>
      <w:r>
        <w:rPr>
          <w:rFonts w:ascii="GHEA Grapalat" w:hAnsi="GHEA Grapalat"/>
          <w:sz w:val="24"/>
          <w:szCs w:val="24"/>
          <w:lang w:val="hy-AM"/>
        </w:rPr>
        <w:lastRenderedPageBreak/>
        <w:t>դեկտեմբերի 2</w:t>
      </w:r>
      <w:r>
        <w:rPr>
          <w:rFonts w:ascii="GHEA Grapalat" w:hAnsi="GHEA Grapalat"/>
          <w:sz w:val="24"/>
          <w:szCs w:val="24"/>
          <w:lang w:val="pt-BR"/>
        </w:rPr>
        <w:t>8</w:t>
      </w:r>
      <w:r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N 1717-Ն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մեջ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փոփոխություն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և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ու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Հայաստանի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Հանրապետության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գիտության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նախարարությանը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գումար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հատկացնելու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նախագիծը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բխում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ԿԳ նախարարության և Չինաստանի Ժողովրդական Հանրապետության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առևտրի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նախարարության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միջև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կնքված “Չինաստանի օժանդակությամբ Հայաստանում չինական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լեզվի դպրոցի կառուցման ծրագրի իրականացման համաձայնագրի 18-րդ հոդվածով ՀՀ ստանձնած պարտավորություն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ներից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>:</w:t>
      </w:r>
    </w:p>
    <w:p w:rsidR="00D33B73" w:rsidRDefault="00D33B73" w:rsidP="00D33B73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 w:eastAsia="en-US"/>
        </w:rPr>
      </w:pPr>
      <w:proofErr w:type="spellStart"/>
      <w:r>
        <w:rPr>
          <w:rFonts w:ascii="GHEA Grapalat" w:hAnsi="GHEA Grapalat"/>
          <w:b/>
          <w:sz w:val="24"/>
          <w:szCs w:val="24"/>
          <w:lang w:val="fr-FR" w:eastAsia="en-US"/>
        </w:rPr>
        <w:t>Ընթացիկ</w:t>
      </w:r>
      <w:proofErr w:type="spellEnd"/>
      <w:r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 w:eastAsia="en-US"/>
        </w:rPr>
        <w:t>իրավիճակը</w:t>
      </w:r>
      <w:proofErr w:type="spellEnd"/>
      <w:r>
        <w:rPr>
          <w:rFonts w:ascii="GHEA Grapalat" w:hAnsi="GHEA Grapalat"/>
          <w:b/>
          <w:sz w:val="24"/>
          <w:szCs w:val="24"/>
          <w:lang w:val="fr-FR" w:eastAsia="en-US"/>
        </w:rPr>
        <w:t xml:space="preserve"> և </w:t>
      </w:r>
      <w:proofErr w:type="spellStart"/>
      <w:r>
        <w:rPr>
          <w:rFonts w:ascii="GHEA Grapalat" w:hAnsi="GHEA Grapalat"/>
          <w:b/>
          <w:sz w:val="24"/>
          <w:szCs w:val="24"/>
          <w:lang w:val="fr-FR" w:eastAsia="en-US"/>
        </w:rPr>
        <w:t>խնդիրները</w:t>
      </w:r>
      <w:proofErr w:type="spellEnd"/>
      <w:r>
        <w:rPr>
          <w:rFonts w:ascii="GHEA Grapalat" w:hAnsi="GHEA Grapalat"/>
          <w:b/>
          <w:sz w:val="24"/>
          <w:szCs w:val="24"/>
          <w:lang w:val="fr-FR" w:eastAsia="en-US"/>
        </w:rPr>
        <w:t>.</w:t>
      </w:r>
    </w:p>
    <w:p w:rsidR="00D33B73" w:rsidRDefault="00D33B73" w:rsidP="00D33B73">
      <w:pPr>
        <w:tabs>
          <w:tab w:val="num" w:pos="0"/>
        </w:tabs>
        <w:spacing w:line="360" w:lineRule="auto"/>
        <w:ind w:left="300" w:right="175" w:firstLine="11"/>
        <w:jc w:val="both"/>
        <w:rPr>
          <w:rFonts w:ascii="GHEA Grapalat" w:eastAsia="Calibri" w:hAnsi="GHEA Grapalat" w:cs="Sylfaen"/>
          <w:color w:val="000000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Ելնելով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կրթության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գիտության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նախարարության և Չինաստանի Ժողովրդական Հանրապետության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առևտրի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նախարարության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կնքված «Չինաստանի օժանդակությամբ Հայաստանում չինական լեզվի դպրոցի կառուցման ծրագրի իրականացման</w:t>
      </w:r>
      <w:r>
        <w:rPr>
          <w:rFonts w:ascii="Calibri" w:hAnsi="Calibri" w:cs="Calibri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համաձայնագրի 18-րդ հոդվածով Հայաստանի Հանրապետության ստանձնած պարտավորության</w:t>
      </w:r>
      <w:r>
        <w:rPr>
          <w:rFonts w:ascii="GHEA Grapalat" w:hAnsi="GHEA Grapalat"/>
          <w:sz w:val="24"/>
          <w:szCs w:val="24"/>
          <w:lang w:val="fr-FR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 xml:space="preserve">դպրոցի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հանձման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պահից հայկական կողմը լիարժեք պատասխանատվություն է կրում դպրոցի սպասարկման, կառավարման և շահագործման համար</w:t>
      </w:r>
      <w:r>
        <w:rPr>
          <w:rFonts w:ascii="GHEA Grapalat" w:hAnsi="GHEA Grapalat"/>
          <w:sz w:val="24"/>
          <w:szCs w:val="24"/>
          <w:lang w:val="fr-FR"/>
        </w:rPr>
        <w:t>)</w:t>
      </w:r>
      <w:r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իրականացման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անհրաժեշտությունից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iCs/>
          <w:sz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Հայ-չինական բարեկամության դպրոց</w:t>
      </w:r>
      <w:r>
        <w:rPr>
          <w:rFonts w:ascii="Calibri" w:hAnsi="Calibri" w:cs="Calibri"/>
          <w:sz w:val="24"/>
          <w:szCs w:val="24"/>
          <w:lang w:val="hy-AM"/>
        </w:rPr>
        <w:t>»</w:t>
      </w:r>
      <w:r>
        <w:rPr>
          <w:rFonts w:ascii="Calibri" w:hAnsi="Calibri" w:cs="Calibri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հիմնադրամի կողմից </w:t>
      </w:r>
      <w:r>
        <w:rPr>
          <w:rFonts w:ascii="GHEA Grapalat" w:hAnsi="GHEA Grapalat"/>
          <w:sz w:val="24"/>
          <w:szCs w:val="24"/>
          <w:lang w:val="hy-AM"/>
        </w:rPr>
        <w:t>ՀՀ կրթության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գիտության նախարարության անվամբ ներկայացված 20</w:t>
      </w:r>
      <w:r>
        <w:rPr>
          <w:rFonts w:ascii="GHEA Grapalat" w:hAnsi="GHEA Grapalat" w:cs="Sylfaen"/>
          <w:sz w:val="24"/>
          <w:szCs w:val="24"/>
          <w:lang w:val="hy-AM"/>
        </w:rPr>
        <w:t xml:space="preserve">.11.2018թ-ի հ80 և 31.10.2018թ-ի հ59 գրություններով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փաստագրված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ֆինանսական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ծախսերի վճարումների ապահովման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նպատակով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ՀՀ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կրթության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գիտության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նախարարությանը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անհրաժեշտ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է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հատկացնել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2"/>
          <w:lang w:val="fr-FR"/>
        </w:rPr>
        <w:t xml:space="preserve">11060.1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հազար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af-ZA"/>
        </w:rPr>
        <w:t>դրամ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2"/>
          <w:lang w:val="fr-FR"/>
        </w:rPr>
        <w:t>գումար</w:t>
      </w:r>
      <w:proofErr w:type="spellEnd"/>
      <w:r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2"/>
          <w:lang w:val="fr-FR"/>
        </w:rPr>
        <w:t>աջակցություն</w:t>
      </w:r>
      <w:proofErr w:type="spellEnd"/>
      <w:r>
        <w:rPr>
          <w:rFonts w:ascii="GHEA Grapalat" w:eastAsia="Calibri" w:hAnsi="GHEA Grapalat" w:cs="Sylfaen"/>
          <w:sz w:val="24"/>
          <w:szCs w:val="22"/>
          <w:lang w:val="fr-FR"/>
        </w:rPr>
        <w:t xml:space="preserve"> «</w:t>
      </w:r>
      <w:proofErr w:type="spellStart"/>
      <w:r>
        <w:rPr>
          <w:rFonts w:ascii="GHEA Grapalat" w:eastAsia="Calibri" w:hAnsi="GHEA Grapalat" w:cs="Sylfaen"/>
          <w:sz w:val="24"/>
          <w:szCs w:val="22"/>
          <w:lang w:val="fr-FR"/>
        </w:rPr>
        <w:t>Հայ-չինական</w:t>
      </w:r>
      <w:proofErr w:type="spellEnd"/>
      <w:r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2"/>
          <w:lang w:val="fr-FR"/>
        </w:rPr>
        <w:t>բարեկամության</w:t>
      </w:r>
      <w:proofErr w:type="spellEnd"/>
      <w:r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2"/>
          <w:lang w:val="fr-FR"/>
        </w:rPr>
        <w:t>դպրոց</w:t>
      </w:r>
      <w:proofErr w:type="spellEnd"/>
      <w:r>
        <w:rPr>
          <w:rFonts w:ascii="GHEA Grapalat" w:eastAsia="Calibri" w:hAnsi="GHEA Grapalat" w:cs="Sylfaen"/>
          <w:sz w:val="24"/>
          <w:szCs w:val="22"/>
          <w:lang w:val="fr-FR"/>
        </w:rPr>
        <w:t xml:space="preserve">» </w:t>
      </w:r>
      <w:proofErr w:type="spellStart"/>
      <w:r>
        <w:rPr>
          <w:rFonts w:ascii="GHEA Grapalat" w:eastAsia="Calibri" w:hAnsi="GHEA Grapalat" w:cs="Sylfaen"/>
          <w:sz w:val="24"/>
          <w:szCs w:val="22"/>
          <w:lang w:val="fr-FR"/>
        </w:rPr>
        <w:t>հիմնադրամին</w:t>
      </w:r>
      <w:proofErr w:type="spellEnd"/>
      <w:r>
        <w:rPr>
          <w:rFonts w:ascii="GHEA Grapalat" w:eastAsia="Calibri" w:hAnsi="GHEA Grapalat" w:cs="Sylfaen"/>
          <w:sz w:val="24"/>
          <w:szCs w:val="22"/>
          <w:lang w:val="fr-FR"/>
        </w:rPr>
        <w:t>,</w:t>
      </w:r>
      <w:r>
        <w:rPr>
          <w:rFonts w:ascii="GHEA Grapalat" w:eastAsia="Calibri" w:hAnsi="GHEA Grapalat" w:cs="Arial"/>
          <w:sz w:val="24"/>
          <w:szCs w:val="22"/>
          <w:lang w:val="fr-FR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2"/>
          <w:lang w:val="fr-FR"/>
        </w:rPr>
        <w:t>այն</w:t>
      </w:r>
      <w:proofErr w:type="spellEnd"/>
      <w:r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2"/>
          <w:lang w:val="fr-FR"/>
        </w:rPr>
        <w:t>տրամադրելով</w:t>
      </w:r>
      <w:proofErr w:type="spellEnd"/>
      <w:r>
        <w:rPr>
          <w:rFonts w:ascii="GHEA Grapalat" w:eastAsia="Calibri" w:hAnsi="GHEA Grapalat" w:cs="Arial"/>
          <w:sz w:val="24"/>
          <w:szCs w:val="22"/>
          <w:lang w:val="fr-FR"/>
        </w:rPr>
        <w:t xml:space="preserve"> </w:t>
      </w:r>
      <w:r>
        <w:rPr>
          <w:rFonts w:ascii="GHEA Grapalat" w:eastAsia="Calibri" w:hAnsi="GHEA Grapalat" w:cs="Sylfaen"/>
          <w:sz w:val="24"/>
          <w:szCs w:val="22"/>
          <w:lang w:val="fr-FR"/>
        </w:rPr>
        <w:t>ՀՀ</w:t>
      </w:r>
      <w:r>
        <w:rPr>
          <w:rFonts w:ascii="GHEA Grapalat" w:eastAsia="Calibri" w:hAnsi="GHEA Grapalat" w:cs="Arial"/>
          <w:sz w:val="24"/>
          <w:szCs w:val="22"/>
          <w:lang w:val="fr-FR"/>
        </w:rPr>
        <w:t xml:space="preserve"> 2018</w:t>
      </w:r>
      <w:r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2"/>
          <w:lang w:val="fr-FR"/>
        </w:rPr>
        <w:t>թվականի</w:t>
      </w:r>
      <w:proofErr w:type="spellEnd"/>
      <w:r>
        <w:rPr>
          <w:rFonts w:ascii="GHEA Grapalat" w:eastAsia="Calibri" w:hAnsi="GHEA Grapalat" w:cs="Arial"/>
          <w:sz w:val="24"/>
          <w:szCs w:val="22"/>
          <w:lang w:val="fr-FR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2"/>
          <w:lang w:val="fr-FR"/>
        </w:rPr>
        <w:t>պետական</w:t>
      </w:r>
      <w:proofErr w:type="spellEnd"/>
      <w:r>
        <w:rPr>
          <w:rFonts w:ascii="GHEA Grapalat" w:eastAsia="Calibri" w:hAnsi="GHEA Grapalat" w:cs="Arial"/>
          <w:sz w:val="24"/>
          <w:szCs w:val="22"/>
          <w:lang w:val="fr-FR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2"/>
          <w:lang w:val="fr-FR"/>
        </w:rPr>
        <w:t>բյուջեի</w:t>
      </w:r>
      <w:proofErr w:type="spellEnd"/>
      <w:r>
        <w:rPr>
          <w:rFonts w:ascii="GHEA Grapalat" w:eastAsia="Calibri" w:hAnsi="GHEA Grapalat" w:cs="Sylfaen"/>
          <w:sz w:val="24"/>
          <w:szCs w:val="22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2"/>
          <w:lang w:val="fr-FR"/>
        </w:rPr>
        <w:t xml:space="preserve">09.05.01. </w:t>
      </w:r>
      <w:proofErr w:type="gramStart"/>
      <w:r>
        <w:rPr>
          <w:rFonts w:ascii="GHEA Grapalat" w:eastAsia="Calibri" w:hAnsi="GHEA Grapalat" w:cs="Sylfaen"/>
          <w:sz w:val="24"/>
          <w:szCs w:val="22"/>
          <w:lang w:val="fr-FR"/>
        </w:rPr>
        <w:t>15.</w:t>
      </w:r>
      <w:r>
        <w:rPr>
          <w:rFonts w:ascii="GHEA Grapalat" w:eastAsia="Calibri" w:hAnsi="GHEA Grapalat" w:cs="Calibri"/>
          <w:sz w:val="24"/>
          <w:szCs w:val="24"/>
          <w:lang w:val="hy-AM"/>
        </w:rPr>
        <w:t>«</w:t>
      </w:r>
      <w:proofErr w:type="spellStart"/>
      <w:r>
        <w:rPr>
          <w:rFonts w:ascii="GHEA Grapalat" w:eastAsia="Calibri" w:hAnsi="GHEA Grapalat" w:cs="Sylfaen"/>
          <w:sz w:val="24"/>
          <w:szCs w:val="22"/>
          <w:lang w:val="hy-AM"/>
        </w:rPr>
        <w:t>Ռազմահայրենսիրական</w:t>
      </w:r>
      <w:proofErr w:type="spellEnd"/>
      <w:proofErr w:type="gramEnd"/>
      <w:r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r>
        <w:rPr>
          <w:rFonts w:ascii="GHEA Grapalat" w:eastAsia="Calibri" w:hAnsi="GHEA Grapalat" w:cs="Sylfaen"/>
          <w:sz w:val="24"/>
          <w:szCs w:val="22"/>
          <w:lang w:val="hy-AM"/>
        </w:rPr>
        <w:t>դաստիարակության</w:t>
      </w:r>
      <w:r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r>
        <w:rPr>
          <w:rFonts w:ascii="GHEA Grapalat" w:eastAsia="Calibri" w:hAnsi="GHEA Grapalat" w:cs="Sylfaen"/>
          <w:sz w:val="24"/>
          <w:szCs w:val="22"/>
          <w:lang w:val="hy-AM"/>
        </w:rPr>
        <w:t>ռազմավարության</w:t>
      </w:r>
      <w:r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r>
        <w:rPr>
          <w:rFonts w:ascii="GHEA Grapalat" w:eastAsia="Calibri" w:hAnsi="GHEA Grapalat" w:cs="Sylfaen"/>
          <w:sz w:val="24"/>
          <w:szCs w:val="22"/>
          <w:lang w:val="hy-AM"/>
        </w:rPr>
        <w:t>իրականացում»</w:t>
      </w:r>
      <w:r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2"/>
          <w:lang w:val="fr-FR"/>
        </w:rPr>
        <w:t>ծրագրով</w:t>
      </w:r>
      <w:proofErr w:type="spellEnd"/>
      <w:r>
        <w:rPr>
          <w:rFonts w:ascii="GHEA Grapalat" w:eastAsia="Calibri" w:hAnsi="GHEA Grapalat" w:cs="Arial"/>
          <w:sz w:val="24"/>
          <w:szCs w:val="22"/>
          <w:lang w:val="fr-FR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2"/>
          <w:lang w:val="af-ZA"/>
        </w:rPr>
        <w:t>նախատեսված</w:t>
      </w:r>
      <w:proofErr w:type="spellEnd"/>
      <w:r>
        <w:rPr>
          <w:rFonts w:ascii="GHEA Grapalat" w:eastAsia="Calibri" w:hAnsi="GHEA Grapalat" w:cs="Arial"/>
          <w:sz w:val="24"/>
          <w:szCs w:val="22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2"/>
          <w:lang w:val="af-ZA"/>
        </w:rPr>
        <w:t>միջոցների</w:t>
      </w:r>
      <w:proofErr w:type="spellEnd"/>
      <w:r>
        <w:rPr>
          <w:rFonts w:ascii="GHEA Grapalat" w:eastAsia="Calibri" w:hAnsi="GHEA Grapalat" w:cs="Arial"/>
          <w:sz w:val="24"/>
          <w:szCs w:val="22"/>
          <w:lang w:val="af-ZA"/>
        </w:rPr>
        <w:t xml:space="preserve"> </w:t>
      </w:r>
      <w:proofErr w:type="spellStart"/>
      <w:r>
        <w:rPr>
          <w:rFonts w:ascii="GHEA Grapalat" w:eastAsia="Calibri" w:hAnsi="GHEA Grapalat" w:cs="Arial"/>
          <w:sz w:val="24"/>
          <w:szCs w:val="22"/>
          <w:lang w:val="af-ZA"/>
        </w:rPr>
        <w:t>ակնկալվող</w:t>
      </w:r>
      <w:proofErr w:type="spellEnd"/>
      <w:r>
        <w:rPr>
          <w:rFonts w:ascii="GHEA Grapalat" w:eastAsia="Calibri" w:hAnsi="GHEA Grapalat" w:cs="Arial"/>
          <w:sz w:val="24"/>
          <w:szCs w:val="22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2"/>
          <w:lang w:val="af-ZA"/>
        </w:rPr>
        <w:lastRenderedPageBreak/>
        <w:t>խնայողություններից</w:t>
      </w:r>
      <w:proofErr w:type="spellEnd"/>
      <w:r>
        <w:rPr>
          <w:rFonts w:ascii="GHEA Grapalat" w:eastAsia="Calibri" w:hAnsi="GHEA Grapalat" w:cs="Sylfaen"/>
          <w:sz w:val="24"/>
          <w:szCs w:val="22"/>
          <w:lang w:val="hy-AM"/>
        </w:rPr>
        <w:t>՝</w:t>
      </w:r>
      <w:r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r>
        <w:rPr>
          <w:rFonts w:ascii="GHEA Grapalat" w:eastAsia="Calibri" w:hAnsi="GHEA Grapalat" w:cs="Sylfaen"/>
          <w:sz w:val="24"/>
          <w:szCs w:val="22"/>
          <w:lang w:val="hy-AM"/>
        </w:rPr>
        <w:t>պայմանավորված ծրագրով նախատեսված</w:t>
      </w:r>
      <w:r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r>
        <w:rPr>
          <w:rFonts w:ascii="GHEA Grapalat" w:eastAsia="Calibri" w:hAnsi="GHEA Grapalat" w:cs="Sylfaen"/>
          <w:sz w:val="24"/>
          <w:szCs w:val="22"/>
          <w:lang w:val="hy-AM"/>
        </w:rPr>
        <w:t>միջոցների</w:t>
      </w:r>
      <w:r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2"/>
          <w:lang w:val="hy-AM"/>
        </w:rPr>
        <w:t>տնտեսումից</w:t>
      </w:r>
      <w:proofErr w:type="spellEnd"/>
      <w:r>
        <w:rPr>
          <w:rFonts w:ascii="GHEA Grapalat" w:eastAsia="Calibri" w:hAnsi="GHEA Grapalat" w:cs="Sylfaen"/>
          <w:sz w:val="24"/>
          <w:szCs w:val="22"/>
          <w:lang w:val="fr-FR"/>
        </w:rPr>
        <w:t>:</w:t>
      </w:r>
    </w:p>
    <w:p w:rsidR="00D33B73" w:rsidRDefault="00D33B73" w:rsidP="00D33B73">
      <w:pPr>
        <w:spacing w:line="360" w:lineRule="auto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 </w:t>
      </w:r>
      <w:r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Կարգավորման</w:t>
      </w:r>
      <w:r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նպատակը</w:t>
      </w:r>
      <w:r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և</w:t>
      </w:r>
      <w:r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բնույթը</w:t>
      </w:r>
      <w:r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>.</w:t>
      </w:r>
    </w:p>
    <w:p w:rsidR="00D33B73" w:rsidRDefault="00D33B73" w:rsidP="00D33B73">
      <w:pPr>
        <w:pStyle w:val="ListParagraph"/>
        <w:spacing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Օժանդակություն </w:t>
      </w:r>
      <w:r>
        <w:rPr>
          <w:rFonts w:ascii="GHEA Grapalat" w:hAnsi="GHEA Grapalat" w:cs="Sylfaen"/>
          <w:i/>
          <w:iCs/>
          <w:sz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Հայ-չինական բարեկամության դպրոց</w:t>
      </w:r>
      <w:r>
        <w:rPr>
          <w:rFonts w:ascii="GHEA Grapalat" w:eastAsia="Calibri" w:hAnsi="GHEA Grapalat" w:cs="Sylfaen"/>
          <w:sz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հիմնադրամին առանձին միջոցառման նպատակը կլինի դպրոցի սպասարկման, կառավարման և շահագործման համար ստանձնած պարտավորությունների լիարժեք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իրականցումը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:  </w:t>
      </w:r>
    </w:p>
    <w:p w:rsidR="00D33B73" w:rsidRDefault="00D33B73" w:rsidP="00D33B73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մշակման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գործընթացում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ներգրավված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ինստիտուտները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անձինք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D33B73" w:rsidRDefault="00D33B73" w:rsidP="00D33B73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</w:t>
      </w:r>
      <w:r>
        <w:rPr>
          <w:rFonts w:ascii="GHEA Grapalat" w:hAnsi="GHEA Grapalat"/>
          <w:sz w:val="24"/>
          <w:szCs w:val="24"/>
          <w:lang w:val="en-US"/>
        </w:rPr>
        <w:t>ՀՀ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կրթության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գիտության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աշխատակիցները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D33B73" w:rsidRDefault="00D33B73" w:rsidP="00D33B73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կիրարկման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դեպքում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D33B73" w:rsidRDefault="00D33B73" w:rsidP="00D33B73">
      <w:pPr>
        <w:pStyle w:val="ListParagraph"/>
        <w:spacing w:line="360" w:lineRule="auto"/>
        <w:ind w:left="360"/>
        <w:jc w:val="both"/>
        <w:rPr>
          <w:rFonts w:ascii="GHEA Grapalat" w:eastAsia="Calibri" w:hAnsi="GHEA Grapalat" w:cs="Arian AMU"/>
          <w:color w:val="000000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proofErr w:type="spellStart"/>
      <w:r>
        <w:rPr>
          <w:rFonts w:ascii="GHEA Grapalat" w:hAnsi="GHEA Grapalat" w:cs="Sylfaen"/>
          <w:sz w:val="24"/>
          <w:szCs w:val="24"/>
        </w:rPr>
        <w:t>րդյունքում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</w:t>
      </w:r>
      <w:r>
        <w:rPr>
          <w:rFonts w:ascii="GHEA Grapalat" w:eastAsia="Calibri" w:hAnsi="GHEA Grapalat" w:cs="Sylfaen"/>
          <w:color w:val="000000"/>
          <w:sz w:val="24"/>
          <w:lang w:val="fr-FR"/>
        </w:rPr>
        <w:t>ապահովի</w:t>
      </w:r>
      <w:proofErr w:type="spellEnd"/>
      <w:r>
        <w:rPr>
          <w:rFonts w:ascii="GHEA Grapalat" w:eastAsia="Calibri" w:hAnsi="GHEA Grapalat" w:cs="Sylfaen"/>
          <w:color w:val="000000"/>
          <w:sz w:val="24"/>
          <w:lang w:val="fr-FR"/>
        </w:rPr>
        <w:t xml:space="preserve"> </w:t>
      </w:r>
      <w:r>
        <w:rPr>
          <w:rFonts w:ascii="GHEA Grapalat" w:hAnsi="GHEA Grapalat" w:cs="Sylfaen"/>
          <w:i/>
          <w:iCs/>
          <w:sz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Հայ-չինական բարեկամության դպրոց</w:t>
      </w:r>
      <w:r>
        <w:rPr>
          <w:rFonts w:ascii="GHEA Grapalat" w:eastAsia="Calibri" w:hAnsi="GHEA Grapalat" w:cs="Sylfaen"/>
          <w:sz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հիմնադրամի </w:t>
      </w:r>
      <w:proofErr w:type="spellStart"/>
      <w:r>
        <w:rPr>
          <w:rFonts w:ascii="GHEA Grapalat" w:eastAsia="Calibri" w:hAnsi="GHEA Grapalat" w:cs="Sylfaen"/>
          <w:color w:val="000000"/>
          <w:sz w:val="24"/>
          <w:lang w:val="fr-FR"/>
        </w:rPr>
        <w:t>կայուն</w:t>
      </w:r>
      <w:proofErr w:type="spellEnd"/>
      <w:r>
        <w:rPr>
          <w:rFonts w:ascii="GHEA Grapalat" w:eastAsia="Calibri" w:hAnsi="GHEA Grapalat" w:cs="Sylfaen"/>
          <w:color w:val="000000"/>
          <w:sz w:val="24"/>
          <w:lang w:val="fr-FR"/>
        </w:rPr>
        <w:t xml:space="preserve"> և </w:t>
      </w:r>
      <w:proofErr w:type="spellStart"/>
      <w:r>
        <w:rPr>
          <w:rFonts w:ascii="GHEA Grapalat" w:eastAsia="Calibri" w:hAnsi="GHEA Grapalat" w:cs="Sylfaen"/>
          <w:color w:val="000000"/>
          <w:sz w:val="24"/>
          <w:lang w:val="fr-FR"/>
        </w:rPr>
        <w:t>շարունական</w:t>
      </w:r>
      <w:proofErr w:type="spellEnd"/>
      <w:r>
        <w:rPr>
          <w:rFonts w:ascii="GHEA Grapalat" w:eastAsia="Calibri" w:hAnsi="GHEA Grapalat" w:cs="Sylfaen"/>
          <w:color w:val="000000"/>
          <w:sz w:val="24"/>
          <w:lang w:val="fr-FR"/>
        </w:rPr>
        <w:t xml:space="preserve"> </w:t>
      </w:r>
      <w:proofErr w:type="spellStart"/>
      <w:r>
        <w:rPr>
          <w:rFonts w:ascii="GHEA Grapalat" w:eastAsia="Calibri" w:hAnsi="GHEA Grapalat" w:cs="Sylfaen"/>
          <w:color w:val="000000"/>
          <w:sz w:val="24"/>
          <w:lang w:val="fr-FR"/>
        </w:rPr>
        <w:t>գործունեության</w:t>
      </w:r>
      <w:proofErr w:type="spellEnd"/>
      <w:r>
        <w:rPr>
          <w:rFonts w:ascii="GHEA Grapalat" w:eastAsia="Calibri" w:hAnsi="GHEA Grapalat" w:cs="Sylfaen"/>
          <w:color w:val="000000"/>
          <w:sz w:val="24"/>
          <w:lang w:val="fr-FR"/>
        </w:rPr>
        <w:t xml:space="preserve"> </w:t>
      </w:r>
      <w:proofErr w:type="spellStart"/>
      <w:r>
        <w:rPr>
          <w:rFonts w:ascii="GHEA Grapalat" w:eastAsia="Calibri" w:hAnsi="GHEA Grapalat" w:cs="Sylfaen"/>
          <w:color w:val="000000"/>
          <w:sz w:val="24"/>
          <w:lang w:val="fr-FR"/>
        </w:rPr>
        <w:t>իրականացմունը</w:t>
      </w:r>
      <w:proofErr w:type="spellEnd"/>
      <w:r>
        <w:rPr>
          <w:rFonts w:ascii="GHEA Grapalat" w:eastAsia="Calibri" w:hAnsi="GHEA Grapalat" w:cs="Sylfaen"/>
          <w:color w:val="000000"/>
          <w:sz w:val="24"/>
          <w:lang w:val="fr-FR"/>
        </w:rPr>
        <w:t xml:space="preserve">: </w:t>
      </w:r>
    </w:p>
    <w:p w:rsidR="00D33B73" w:rsidRDefault="00D33B73" w:rsidP="00D33B73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Այլ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տեղեկություններ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D33B73" w:rsidRDefault="00D33B73" w:rsidP="00D33B73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  <w:proofErr w:type="spellStart"/>
      <w:r>
        <w:rPr>
          <w:rFonts w:ascii="GHEA Grapalat" w:hAnsi="GHEA Grapalat"/>
          <w:sz w:val="24"/>
          <w:szCs w:val="24"/>
          <w:lang w:val="is-IS"/>
        </w:rPr>
        <w:t>Չկան</w:t>
      </w:r>
      <w:proofErr w:type="spellEnd"/>
      <w:r>
        <w:rPr>
          <w:rFonts w:ascii="GHEA Grapalat" w:hAnsi="GHEA Grapalat"/>
          <w:sz w:val="24"/>
          <w:szCs w:val="24"/>
          <w:lang w:val="is-IS"/>
        </w:rPr>
        <w:t>:</w:t>
      </w: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33B73" w:rsidRDefault="00D33B73" w:rsidP="00D33B73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>Տ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Ղ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Կ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Ա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D33B73" w:rsidRDefault="00D33B73" w:rsidP="00D33B73">
      <w:pPr>
        <w:keepNext/>
        <w:spacing w:line="360" w:lineRule="auto"/>
        <w:jc w:val="center"/>
        <w:outlineLvl w:val="1"/>
        <w:rPr>
          <w:rFonts w:ascii="GHEA Grapalat" w:hAnsi="GHEA Grapalat"/>
          <w:sz w:val="24"/>
          <w:szCs w:val="24"/>
          <w:lang w:val="is-IS"/>
        </w:rPr>
      </w:pPr>
    </w:p>
    <w:p w:rsidR="00D33B73" w:rsidRDefault="00D33B73" w:rsidP="00D33B73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8-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ՀԱՏԿԱՑՆԵԼՈՒ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D33B73" w:rsidRDefault="00D33B73" w:rsidP="00D33B73">
      <w:pPr>
        <w:keepNext/>
        <w:spacing w:line="360" w:lineRule="auto"/>
        <w:jc w:val="center"/>
        <w:outlineLvl w:val="1"/>
        <w:rPr>
          <w:rFonts w:ascii="GHEA Grapalat" w:hAnsi="GHEA Grapalat"/>
          <w:b/>
          <w:sz w:val="24"/>
          <w:szCs w:val="24"/>
          <w:lang w:val="af-ZA"/>
        </w:rPr>
      </w:pPr>
    </w:p>
    <w:p w:rsidR="00D33B73" w:rsidRDefault="00D33B73" w:rsidP="00D33B73">
      <w:pPr>
        <w:keepNext/>
        <w:spacing w:line="360" w:lineRule="auto"/>
        <w:jc w:val="center"/>
        <w:outlineLvl w:val="1"/>
        <w:rPr>
          <w:rFonts w:ascii="GHEA Grapalat" w:hAnsi="GHEA Grapalat"/>
          <w:color w:val="FF6600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>ՀԱՅԱՍՏԱՆԻ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ՈՐՈՇՄԱՆ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ՆԱԽԱԳԾԻ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D33B73" w:rsidRDefault="00D33B73" w:rsidP="00D33B73">
      <w:pPr>
        <w:rPr>
          <w:rFonts w:ascii="GHEA Grapalat" w:hAnsi="GHEA Grapalat"/>
          <w:sz w:val="24"/>
          <w:szCs w:val="24"/>
          <w:lang w:val="ro-RO"/>
        </w:rPr>
      </w:pPr>
    </w:p>
    <w:p w:rsidR="00D33B73" w:rsidRDefault="00D33B73" w:rsidP="00D33B73">
      <w:pPr>
        <w:rPr>
          <w:rFonts w:ascii="GHEA Grapalat" w:hAnsi="GHEA Grapalat"/>
          <w:sz w:val="24"/>
          <w:szCs w:val="24"/>
          <w:lang w:val="ro-RO"/>
        </w:rPr>
      </w:pPr>
    </w:p>
    <w:p w:rsidR="00D33B73" w:rsidRDefault="00D33B73" w:rsidP="00D33B7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Հայաստանի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Հանրապետության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2018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թվականի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պետական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բյուջեում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վերաբաշխում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201</w:t>
      </w:r>
      <w:r>
        <w:rPr>
          <w:rFonts w:ascii="GHEA Grapalat" w:hAnsi="GHEA Grapalat"/>
          <w:sz w:val="24"/>
          <w:szCs w:val="24"/>
          <w:lang w:val="pt-BR"/>
        </w:rPr>
        <w:t>7</w:t>
      </w:r>
      <w:r>
        <w:rPr>
          <w:rFonts w:ascii="GHEA Grapalat" w:hAnsi="GHEA Grapalat"/>
          <w:sz w:val="24"/>
          <w:szCs w:val="24"/>
          <w:lang w:val="hy-AM"/>
        </w:rPr>
        <w:t xml:space="preserve"> թվականի դեկտեմբերի 2</w:t>
      </w:r>
      <w:r>
        <w:rPr>
          <w:rFonts w:ascii="GHEA Grapalat" w:hAnsi="GHEA Grapalat"/>
          <w:sz w:val="24"/>
          <w:szCs w:val="24"/>
          <w:lang w:val="pt-BR"/>
        </w:rPr>
        <w:t>8</w:t>
      </w:r>
      <w:r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N 1717-Ն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մեջ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փոփոխություն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և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ու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Հայաստանի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Հանրապետության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գիտության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նախարարությանը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գումար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հատկացնելու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Հայաստանի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որոշման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նախա</w:t>
      </w:r>
      <w:r>
        <w:rPr>
          <w:rFonts w:ascii="GHEA Grapalat" w:hAnsi="GHEA Grapalat" w:cs="Times Armenian"/>
          <w:sz w:val="24"/>
          <w:szCs w:val="24"/>
          <w:lang w:val="ro-RO"/>
        </w:rPr>
        <w:t>գ</w:t>
      </w:r>
      <w:r>
        <w:rPr>
          <w:rFonts w:ascii="GHEA Grapalat" w:hAnsi="GHEA Grapalat" w:cs="Sylfaen"/>
          <w:sz w:val="24"/>
          <w:szCs w:val="24"/>
          <w:lang w:val="ro-RO"/>
        </w:rPr>
        <w:t>ծի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ընդունումը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ՀՀ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պետական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բյուջեի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եկամուտներում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և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ծախսերում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փոփոխություններ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չի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առաջացնի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D33B73" w:rsidRDefault="00D33B73" w:rsidP="00D33B73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D33B73" w:rsidRDefault="00D33B73" w:rsidP="00D33B73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D33B73" w:rsidRDefault="00D33B73" w:rsidP="00D33B73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>Տ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Ղ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Կ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Ա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D33B73" w:rsidRDefault="00D33B73" w:rsidP="00D33B73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8-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ԳԻՏՈՒԹՅԱՆ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ՆԱԽԱՐԱՐՈՒԹՅԱՆԸ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ԳՈՒՄԱՐ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ՀԱՏԿԱՑՆԵԼՈՒ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D33B73" w:rsidRDefault="00D33B73" w:rsidP="00D33B73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D33B73" w:rsidRDefault="00D33B73" w:rsidP="00D33B73">
      <w:pPr>
        <w:keepNext/>
        <w:spacing w:line="360" w:lineRule="auto"/>
        <w:jc w:val="center"/>
        <w:outlineLvl w:val="1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>ՀԱՅԱՍՏԱՆԻ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ՈՐՈՇՄԱՆ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ՆԱԽԱԳԾԻ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D33B73" w:rsidRDefault="00D33B73" w:rsidP="00D33B73">
      <w:pPr>
        <w:rPr>
          <w:rFonts w:ascii="GHEA Grapalat" w:hAnsi="GHEA Grapalat"/>
          <w:b/>
          <w:sz w:val="24"/>
          <w:szCs w:val="24"/>
          <w:lang w:val="ro-RO"/>
        </w:rPr>
      </w:pPr>
    </w:p>
    <w:p w:rsidR="00D33B73" w:rsidRDefault="00D33B73" w:rsidP="00D33B73">
      <w:pPr>
        <w:rPr>
          <w:rFonts w:ascii="GHEA Grapalat" w:hAnsi="GHEA Grapalat"/>
          <w:sz w:val="24"/>
          <w:szCs w:val="24"/>
          <w:lang w:val="ro-RO"/>
        </w:rPr>
      </w:pPr>
    </w:p>
    <w:p w:rsidR="00D33B73" w:rsidRDefault="00D33B73" w:rsidP="00D33B73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1.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ակտերում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փոփոխությունների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և/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լրացումների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անհրաժեշտությունը</w:t>
      </w:r>
      <w:proofErr w:type="spellEnd"/>
      <w:r>
        <w:rPr>
          <w:rFonts w:ascii="GHEA Grapalat" w:hAnsi="GHEA Grapalat"/>
          <w:sz w:val="24"/>
          <w:szCs w:val="24"/>
          <w:lang w:val="ro-RO"/>
        </w:rPr>
        <w:t>.</w:t>
      </w:r>
    </w:p>
    <w:p w:rsidR="00D33B73" w:rsidRDefault="00D33B73" w:rsidP="00D33B73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proofErr w:type="spellStart"/>
      <w:r>
        <w:rPr>
          <w:rFonts w:ascii="GHEA Grapalat" w:hAnsi="GHEA Grapalat"/>
          <w:sz w:val="24"/>
          <w:szCs w:val="24"/>
          <w:u w:val="single"/>
          <w:lang w:val="ro-RO"/>
        </w:rPr>
        <w:t>Չի</w:t>
      </w:r>
      <w:proofErr w:type="spellEnd"/>
      <w:r>
        <w:rPr>
          <w:rFonts w:ascii="GHEA Grapalat" w:hAnsi="GHEA Grapalat"/>
          <w:sz w:val="24"/>
          <w:szCs w:val="24"/>
          <w:u w:val="single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val="single"/>
          <w:lang w:val="ro-RO"/>
        </w:rPr>
        <w:t>առաջացնում</w:t>
      </w:r>
      <w:proofErr w:type="spellEnd"/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D33B73" w:rsidRDefault="00D33B73" w:rsidP="00D33B73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33B73" w:rsidRDefault="00D33B73" w:rsidP="00D33B73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2.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ԿԳ նախարարության և Չինաստանի Ժողովրդական Հանրապետության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առևտրի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նախարարության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միջև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կնքված Չինաստանի օժանդակությամբ Հայաստանում չինական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լեզվի դպրոցի կառուցման ծրագրի իրականացման համաձայնագրի 18-րդ հոդվածով ստանձնած պարտավորություն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ները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>:</w:t>
      </w:r>
    </w:p>
    <w:p w:rsidR="00D33B73" w:rsidRDefault="00D33B73" w:rsidP="00D33B73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proofErr w:type="spellStart"/>
      <w:r>
        <w:rPr>
          <w:rFonts w:ascii="GHEA Grapalat" w:hAnsi="GHEA Grapalat"/>
          <w:sz w:val="24"/>
          <w:szCs w:val="24"/>
          <w:u w:val="single"/>
          <w:lang w:val="ro-RO"/>
        </w:rPr>
        <w:t>Համապատասխանում</w:t>
      </w:r>
      <w:proofErr w:type="spellEnd"/>
      <w:r>
        <w:rPr>
          <w:rFonts w:ascii="GHEA Grapalat" w:hAnsi="GHEA Grapalat"/>
          <w:sz w:val="24"/>
          <w:szCs w:val="24"/>
          <w:u w:val="single"/>
          <w:lang w:val="ro-RO"/>
        </w:rPr>
        <w:t xml:space="preserve"> է</w:t>
      </w:r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D33B73" w:rsidRDefault="00D33B73" w:rsidP="00D33B73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33B73" w:rsidRDefault="00D33B73" w:rsidP="00D33B73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3.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տեղեկություններ</w:t>
      </w:r>
      <w:proofErr w:type="spellEnd"/>
      <w:r>
        <w:rPr>
          <w:rFonts w:ascii="GHEA Grapalat" w:hAnsi="GHEA Grapalat"/>
          <w:sz w:val="24"/>
          <w:szCs w:val="24"/>
          <w:lang w:val="ro-RO"/>
        </w:rPr>
        <w:t>.</w:t>
      </w:r>
    </w:p>
    <w:p w:rsidR="00D33B73" w:rsidRDefault="00D33B73" w:rsidP="00D33B73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    </w:t>
      </w:r>
      <w:r>
        <w:rPr>
          <w:rFonts w:ascii="GHEA Grapalat" w:hAnsi="GHEA Grapalat"/>
          <w:sz w:val="24"/>
          <w:szCs w:val="24"/>
          <w:u w:val="single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val="single"/>
          <w:lang w:val="ro-RO"/>
        </w:rPr>
        <w:t>Չկան</w:t>
      </w:r>
      <w:proofErr w:type="spellEnd"/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D33B73" w:rsidRDefault="00D33B73" w:rsidP="00D33B73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>
        <w:rPr>
          <w:rFonts w:ascii="GHEA Grapalat" w:hAnsi="GHEA Grapalat" w:cs="Baltica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 xml:space="preserve">          </w:t>
      </w: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</w:rPr>
        <w:t>ԱՄՓՈՓԱԹԵՐԹ</w:t>
      </w:r>
    </w:p>
    <w:p w:rsidR="00D33B73" w:rsidRDefault="00D33B73" w:rsidP="00D33B73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Հայաստանի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Հանրապետության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2018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թվականի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պետական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բյուջեում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վերաբաշխում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201</w:t>
      </w:r>
      <w:r>
        <w:rPr>
          <w:rFonts w:ascii="GHEA Grapalat" w:hAnsi="GHEA Grapalat"/>
          <w:sz w:val="24"/>
          <w:szCs w:val="24"/>
          <w:lang w:val="pt-BR"/>
        </w:rPr>
        <w:t>7</w:t>
      </w:r>
      <w:r>
        <w:rPr>
          <w:rFonts w:ascii="GHEA Grapalat" w:hAnsi="GHEA Grapalat"/>
          <w:sz w:val="24"/>
          <w:szCs w:val="24"/>
          <w:lang w:val="hy-AM"/>
        </w:rPr>
        <w:t xml:space="preserve"> թվականի դեկտեմբերի 2</w:t>
      </w:r>
      <w:r>
        <w:rPr>
          <w:rFonts w:ascii="GHEA Grapalat" w:hAnsi="GHEA Grapalat"/>
          <w:sz w:val="24"/>
          <w:szCs w:val="24"/>
          <w:lang w:val="pt-BR"/>
        </w:rPr>
        <w:t>8</w:t>
      </w:r>
      <w:r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N 1717-Ն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մեջ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և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ու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Հայաստանի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Հանրապետության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գիտության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նախարարությանը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գումար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հատկացնելու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ներկայացված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դիտողությունների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առաջարկությունների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DE3444" w:rsidRDefault="00DE3444" w:rsidP="00D33B73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bookmarkStart w:id="0" w:name="_GoBack"/>
      <w:bookmarkEnd w:id="0"/>
    </w:p>
    <w:tbl>
      <w:tblPr>
        <w:tblW w:w="1053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610"/>
        <w:gridCol w:w="2520"/>
        <w:gridCol w:w="2790"/>
      </w:tblGrid>
      <w:tr w:rsidR="00D33B73" w:rsidTr="00DE344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73" w:rsidRDefault="00D33B73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o-RO"/>
              </w:rPr>
              <w:t>,</w:t>
            </w:r>
          </w:p>
          <w:p w:rsidR="00D33B73" w:rsidRDefault="00D33B73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</w:t>
            </w:r>
            <w:r>
              <w:rPr>
                <w:rFonts w:ascii="GHEA Grapalat" w:hAnsi="GHEA Grapalat" w:cs="Sylfaen"/>
                <w:sz w:val="24"/>
                <w:szCs w:val="24"/>
              </w:rPr>
              <w:t>ռաջարկության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D33B73" w:rsidRDefault="00D33B73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D33B73" w:rsidRDefault="00D33B73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73" w:rsidRDefault="00D33B73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D33B73" w:rsidRDefault="00D33B73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73" w:rsidRDefault="00D33B73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73" w:rsidRDefault="00D33B73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D33B73" w:rsidTr="00DE3444">
        <w:trPr>
          <w:trHeight w:val="26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73" w:rsidRDefault="00D33B73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73" w:rsidRDefault="00D33B73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73" w:rsidRDefault="00D33B73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73" w:rsidRDefault="00D33B73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D33B73" w:rsidRPr="00DE3444" w:rsidTr="00DE344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73" w:rsidRDefault="00D33B73">
            <w:pPr>
              <w:ind w:right="274"/>
              <w:rPr>
                <w:rFonts w:ascii="GHEA Grapalat" w:eastAsia="Calibri" w:hAnsi="GHEA Grapalat" w:cs="GHEA Grapalat"/>
                <w:lang w:val="hy-AM" w:eastAsia="en-US"/>
              </w:rPr>
            </w:pP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ՀՀ </w:t>
            </w:r>
            <w:proofErr w:type="spellStart"/>
            <w:r>
              <w:rPr>
                <w:rFonts w:ascii="GHEA Grapalat" w:eastAsia="Calibri" w:hAnsi="GHEA Grapalat" w:cs="GHEA Grapalat"/>
                <w:lang w:val="en-US" w:eastAsia="en-US"/>
              </w:rPr>
              <w:t>արդարադատության</w:t>
            </w:r>
            <w:proofErr w:type="spellEnd"/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 նախարարություն</w:t>
            </w:r>
          </w:p>
          <w:p w:rsidR="00D33B73" w:rsidRDefault="00D33B73">
            <w:pPr>
              <w:tabs>
                <w:tab w:val="left" w:pos="1980"/>
              </w:tabs>
              <w:ind w:right="274"/>
              <w:rPr>
                <w:rFonts w:ascii="GHEA Grapalat" w:eastAsia="Calibri" w:hAnsi="GHEA Grapalat" w:cs="GHEA Grapalat"/>
                <w:lang w:val="hy-AM" w:eastAsia="en-US"/>
              </w:rPr>
            </w:pPr>
            <w:r>
              <w:rPr>
                <w:rFonts w:ascii="GHEA Grapalat" w:eastAsia="Calibri" w:hAnsi="GHEA Grapalat" w:cs="GHEA Grapalat"/>
                <w:lang w:val="ro-RO" w:eastAsia="en-US"/>
              </w:rPr>
              <w:t>11.12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.2018թ   </w:t>
            </w:r>
            <w:r>
              <w:rPr>
                <w:rFonts w:ascii="GHEA Grapalat" w:eastAsia="Calibri" w:hAnsi="GHEA Grapalat" w:cs="GHEA Grapalat"/>
                <w:lang w:val="ro-RO" w:eastAsia="en-US"/>
              </w:rPr>
              <w:t xml:space="preserve"> 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   թիվ 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55"/>
            </w:tblGrid>
            <w:tr w:rsidR="00D33B73">
              <w:tc>
                <w:tcPr>
                  <w:tcW w:w="8774" w:type="dxa"/>
                  <w:shd w:val="clear" w:color="auto" w:fill="FFFFFF"/>
                  <w:hideMark/>
                </w:tcPr>
                <w:p w:rsidR="00D33B73" w:rsidRDefault="00D33B73">
                  <w:pPr>
                    <w:tabs>
                      <w:tab w:val="left" w:pos="1980"/>
                    </w:tabs>
                    <w:ind w:right="274"/>
                    <w:rPr>
                      <w:rFonts w:ascii="Sylfaen" w:hAnsi="Sylfaen"/>
                      <w:color w:val="000000"/>
                      <w:sz w:val="21"/>
                      <w:szCs w:val="21"/>
                      <w:lang w:val="en-US" w:eastAsia="en-US"/>
                    </w:rPr>
                  </w:pPr>
                  <w:r>
                    <w:rPr>
                      <w:rFonts w:ascii="GHEA Grapalat" w:eastAsia="Calibri" w:hAnsi="GHEA Grapalat" w:cs="GHEA Grapalat"/>
                      <w:lang w:val="hy-AM" w:eastAsia="en-US"/>
                    </w:rPr>
                    <w:t>02/14/630240-18</w:t>
                  </w:r>
                </w:p>
              </w:tc>
            </w:tr>
            <w:tr w:rsidR="00D33B73">
              <w:tc>
                <w:tcPr>
                  <w:tcW w:w="8774" w:type="dxa"/>
                  <w:shd w:val="clear" w:color="auto" w:fill="FFFFFF"/>
                  <w:vAlign w:val="center"/>
                  <w:hideMark/>
                </w:tcPr>
                <w:p w:rsidR="00D33B73" w:rsidRDefault="00D33B73">
                  <w:pPr>
                    <w:rPr>
                      <w:rFonts w:ascii="Sylfaen" w:hAnsi="Sylfaen"/>
                      <w:color w:val="000000"/>
                      <w:sz w:val="21"/>
                      <w:szCs w:val="21"/>
                      <w:lang w:val="en-US" w:eastAsia="en-US"/>
                    </w:rPr>
                  </w:pPr>
                </w:p>
              </w:tc>
            </w:tr>
          </w:tbl>
          <w:p w:rsidR="00D33B73" w:rsidRDefault="00D33B73">
            <w:pPr>
              <w:ind w:right="274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eastAsia="Calibri" w:hAnsi="GHEA Grapalat" w:cs="GHEA Grapalat"/>
                <w:lang w:val="hy-AM" w:eastAsia="en-US"/>
              </w:rPr>
              <w:t>գրություն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73" w:rsidRDefault="00D33B73">
            <w:pPr>
              <w:ind w:right="274"/>
              <w:rPr>
                <w:rFonts w:ascii="GHEA Grapalat" w:eastAsia="Calibri" w:hAnsi="GHEA Grapalat" w:cs="GHEA Grapalat"/>
                <w:lang w:val="hy-AM" w:eastAsia="en-US"/>
              </w:rPr>
            </w:pP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      Նախագծի 1-ին </w:t>
            </w:r>
            <w:proofErr w:type="spellStart"/>
            <w:r>
              <w:rPr>
                <w:rFonts w:ascii="GHEA Grapalat" w:eastAsia="Calibri" w:hAnsi="GHEA Grapalat" w:cs="GHEA Grapalat"/>
                <w:lang w:val="hy-AM" w:eastAsia="en-US"/>
              </w:rPr>
              <w:t>կետում</w:t>
            </w:r>
            <w:proofErr w:type="spellEnd"/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 «լրացումներ» բառից առաջ անհրաժեշտ է լրացնել «փոփոխություններ և» բառերը՝ վերջինս համապատասխանեցնելով նախագծի և նախագծով հաստատվող հավելվածների </w:t>
            </w:r>
            <w:proofErr w:type="spellStart"/>
            <w:r>
              <w:rPr>
                <w:rFonts w:ascii="GHEA Grapalat" w:eastAsia="Calibri" w:hAnsi="GHEA Grapalat" w:cs="GHEA Grapalat"/>
                <w:lang w:val="hy-AM" w:eastAsia="en-US"/>
              </w:rPr>
              <w:t>վերնագրերին</w:t>
            </w:r>
            <w:proofErr w:type="spellEnd"/>
            <w:r>
              <w:rPr>
                <w:rFonts w:ascii="GHEA Grapalat" w:eastAsia="Calibri" w:hAnsi="GHEA Grapalat" w:cs="GHEA Grapalat"/>
                <w:lang w:val="hy-AM" w:eastAsia="en-US"/>
              </w:rPr>
              <w:t>:</w:t>
            </w:r>
          </w:p>
          <w:p w:rsidR="00D33B73" w:rsidRDefault="00D33B73">
            <w:pPr>
              <w:ind w:right="272"/>
              <w:rPr>
                <w:rFonts w:ascii="GHEA Grapalat" w:hAnsi="GHEA Grapalat"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73" w:rsidRDefault="00D33B73">
            <w:pPr>
              <w:ind w:right="274"/>
              <w:rPr>
                <w:rFonts w:ascii="GHEA Grapalat" w:hAnsi="GHEA Grapalat" w:cs="Times Armenian"/>
                <w:lang w:val="ro-RO"/>
              </w:rPr>
            </w:pPr>
          </w:p>
          <w:p w:rsidR="00D33B73" w:rsidRDefault="00D33B73">
            <w:pPr>
              <w:ind w:right="274"/>
              <w:rPr>
                <w:rFonts w:ascii="GHEA Grapalat" w:hAnsi="GHEA Grapalat" w:cs="Times Armenian"/>
                <w:lang w:val="ro-RO"/>
              </w:rPr>
            </w:pPr>
          </w:p>
          <w:p w:rsidR="00D33B73" w:rsidRDefault="00D33B73">
            <w:pPr>
              <w:ind w:right="274"/>
              <w:rPr>
                <w:rFonts w:ascii="GHEA Grapalat" w:hAnsi="GHEA Grapalat" w:cs="Times Armenian"/>
                <w:lang w:val="ro-RO"/>
              </w:rPr>
            </w:pPr>
          </w:p>
          <w:p w:rsidR="00D33B73" w:rsidRDefault="00D33B73">
            <w:pPr>
              <w:ind w:right="274"/>
              <w:rPr>
                <w:rFonts w:ascii="GHEA Grapalat" w:hAnsi="GHEA Grapalat" w:cs="Times Armenian"/>
                <w:lang w:val="ro-RO"/>
              </w:rPr>
            </w:pPr>
            <w:proofErr w:type="spellStart"/>
            <w:r>
              <w:rPr>
                <w:rFonts w:ascii="GHEA Grapalat" w:hAnsi="GHEA Grapalat" w:cs="Times Armenian"/>
                <w:lang w:val="ro-RO"/>
              </w:rPr>
              <w:t>Ընդունվել</w:t>
            </w:r>
            <w:proofErr w:type="spellEnd"/>
            <w:r>
              <w:rPr>
                <w:rFonts w:ascii="GHEA Grapalat" w:hAnsi="GHEA Grapalat" w:cs="Times Armenian"/>
                <w:lang w:val="ro-RO"/>
              </w:rPr>
              <w:t xml:space="preserve"> է: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73" w:rsidRDefault="00D33B73">
            <w:pPr>
              <w:ind w:right="274"/>
              <w:rPr>
                <w:rFonts w:ascii="GHEA Grapalat" w:hAnsi="GHEA Grapalat" w:cs="Times Armenian"/>
                <w:color w:val="000000" w:themeColor="text1"/>
                <w:lang w:val="ro-RO"/>
              </w:rPr>
            </w:pP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      Նախագծի 1-ին </w:t>
            </w:r>
            <w:proofErr w:type="spellStart"/>
            <w:r>
              <w:rPr>
                <w:rFonts w:ascii="GHEA Grapalat" w:eastAsia="Calibri" w:hAnsi="GHEA Grapalat" w:cs="GHEA Grapalat"/>
                <w:lang w:val="hy-AM" w:eastAsia="en-US"/>
              </w:rPr>
              <w:t>կետում</w:t>
            </w:r>
            <w:proofErr w:type="spellEnd"/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 «լրացումներ» բառից առաջ  լրաց</w:t>
            </w:r>
            <w:r>
              <w:rPr>
                <w:rFonts w:ascii="GHEA Grapalat" w:eastAsia="Calibri" w:hAnsi="GHEA Grapalat" w:cs="GHEA Grapalat"/>
                <w:lang w:val="en-US" w:eastAsia="en-US"/>
              </w:rPr>
              <w:t>վ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ել </w:t>
            </w:r>
            <w:r>
              <w:rPr>
                <w:rFonts w:ascii="GHEA Grapalat" w:eastAsia="Calibri" w:hAnsi="GHEA Grapalat" w:cs="GHEA Grapalat"/>
                <w:lang w:val="en-US" w:eastAsia="en-US"/>
              </w:rPr>
              <w:t>է</w:t>
            </w:r>
            <w:r>
              <w:rPr>
                <w:rFonts w:ascii="GHEA Grapalat" w:eastAsia="Calibri" w:hAnsi="GHEA Grapalat" w:cs="GHEA Grapalat"/>
                <w:lang w:val="ro-RO" w:eastAsia="en-US"/>
              </w:rPr>
              <w:t xml:space="preserve"> 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>«փոփոխություններ և» բառերը</w:t>
            </w:r>
            <w:r>
              <w:rPr>
                <w:rFonts w:ascii="GHEA Grapalat" w:eastAsia="Calibri" w:hAnsi="GHEA Grapalat" w:cs="GHEA Grapalat"/>
                <w:lang w:val="ro-RO" w:eastAsia="en-US"/>
              </w:rPr>
              <w:t>:</w:t>
            </w:r>
          </w:p>
        </w:tc>
      </w:tr>
    </w:tbl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 xml:space="preserve">                         </w:t>
      </w:r>
    </w:p>
    <w:p w:rsidR="00D33B73" w:rsidRDefault="00D33B73" w:rsidP="00D33B7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 xml:space="preserve">                              </w:t>
      </w:r>
    </w:p>
    <w:p w:rsidR="00D81C15" w:rsidRPr="00D33B73" w:rsidRDefault="00D81C15">
      <w:pPr>
        <w:rPr>
          <w:lang w:val="ro-RO"/>
        </w:rPr>
      </w:pPr>
    </w:p>
    <w:sectPr w:rsidR="00D81C15" w:rsidRPr="00D33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73"/>
    <w:rsid w:val="001F045F"/>
    <w:rsid w:val="001F3827"/>
    <w:rsid w:val="002B4412"/>
    <w:rsid w:val="00357045"/>
    <w:rsid w:val="003E1B6B"/>
    <w:rsid w:val="004540C2"/>
    <w:rsid w:val="00554DA3"/>
    <w:rsid w:val="006F25FD"/>
    <w:rsid w:val="007822C4"/>
    <w:rsid w:val="007A46E8"/>
    <w:rsid w:val="008242BF"/>
    <w:rsid w:val="008D736E"/>
    <w:rsid w:val="009B44FB"/>
    <w:rsid w:val="00A2778A"/>
    <w:rsid w:val="00A644DE"/>
    <w:rsid w:val="00C13508"/>
    <w:rsid w:val="00D33B73"/>
    <w:rsid w:val="00D81C15"/>
    <w:rsid w:val="00DE3444"/>
    <w:rsid w:val="00E827C6"/>
    <w:rsid w:val="00F22851"/>
    <w:rsid w:val="00F9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E07C"/>
  <w15:chartTrackingRefBased/>
  <w15:docId w15:val="{47A59352-FEE6-4089-98EE-004789B5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B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normChar">
    <w:name w:val="norm Char"/>
    <w:link w:val="norm"/>
    <w:locked/>
    <w:rsid w:val="00D33B73"/>
    <w:rPr>
      <w:rFonts w:ascii="Arial Armenian" w:hAnsi="Arial Armenian"/>
      <w:szCs w:val="24"/>
    </w:rPr>
  </w:style>
  <w:style w:type="paragraph" w:customStyle="1" w:styleId="norm">
    <w:name w:val="norm"/>
    <w:basedOn w:val="Normal"/>
    <w:link w:val="normChar"/>
    <w:rsid w:val="00D33B73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D70B2-786B-4368-90FE-8B632E3F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Voskanyan</dc:creator>
  <cp:keywords/>
  <dc:description/>
  <cp:lastModifiedBy>Anjelika Khachanyan</cp:lastModifiedBy>
  <cp:revision>2</cp:revision>
  <dcterms:created xsi:type="dcterms:W3CDTF">2018-12-12T17:52:00Z</dcterms:created>
  <dcterms:modified xsi:type="dcterms:W3CDTF">2018-12-12T17:56:00Z</dcterms:modified>
</cp:coreProperties>
</file>