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EF" w:rsidRDefault="005E5AEF" w:rsidP="005E5AEF">
      <w:pPr>
        <w:pStyle w:val="Heading1"/>
        <w:rPr>
          <w:rFonts w:ascii="GHEA Grapalat" w:hAnsi="GHEA Grapalat" w:cs="Sylfaen"/>
          <w:sz w:val="24"/>
          <w:szCs w:val="24"/>
          <w:lang w:val="hy-AM"/>
        </w:rPr>
      </w:pPr>
      <w:r w:rsidRPr="00FE510A">
        <w:rPr>
          <w:rFonts w:ascii="GHEA Grapalat" w:hAnsi="GHEA Grapalat" w:cs="Sylfaen"/>
          <w:sz w:val="24"/>
          <w:szCs w:val="24"/>
        </w:rPr>
        <w:t>ԱՄՓՈՓԱԹԵՐԹ</w:t>
      </w:r>
    </w:p>
    <w:p w:rsidR="005E5AEF" w:rsidRPr="001F4D67" w:rsidRDefault="005E5AEF" w:rsidP="005E5AEF">
      <w:pPr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6A6CE9">
        <w:rPr>
          <w:rFonts w:ascii="GHEA Grapalat" w:hAnsi="GHEA Grapalat" w:cs="Sylfaen"/>
          <w:b/>
          <w:lang w:val="hy-AM"/>
        </w:rPr>
        <w:t>ՍԱՀՄԱՆԱՄԵՐՁ ՀԱՄԱՅՆՔՆԵՐԻՆ ՏՐՎՈՂ ՍՈՑԻԱԼԱԿԱՆ ԱՋԱԿՑՈՒԹՅԱՆ ՆՊԱՏԱԿՈՎ ՓՈԽՀԱՏՈՒՑՄԱՆ ԵՆԹԱԿԱ ԾԱՎԱԼՆԵՐԸ և ՓՈԽՀԱՏՈՒՑՄԱՆ ԿԱՐԳԸ ՀԱՍՏԱՏԵԼՈՒ ՄԱՍԻՆ</w:t>
      </w:r>
      <w:r w:rsidR="00B31E74">
        <w:rPr>
          <w:rFonts w:ascii="GHEA Grapalat" w:hAnsi="GHEA Grapalat" w:cs="Sylfaen"/>
          <w:b/>
        </w:rPr>
        <w:t xml:space="preserve"> </w:t>
      </w:r>
      <w:r w:rsidRPr="00711B28">
        <w:rPr>
          <w:rFonts w:ascii="GHEA Grapalat" w:hAnsi="GHEA Grapalat"/>
          <w:b/>
          <w:bCs/>
          <w:color w:val="000000"/>
          <w:lang w:val="hy-AM"/>
        </w:rPr>
        <w:t>ՀՀ</w:t>
      </w:r>
      <w:r w:rsidRPr="00CC344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11B28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3A1B2E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711B28">
        <w:rPr>
          <w:rFonts w:ascii="GHEA Grapalat" w:hAnsi="GHEA Grapalat"/>
          <w:b/>
          <w:bCs/>
          <w:color w:val="000000"/>
          <w:lang w:val="hy-AM"/>
        </w:rPr>
        <w:t>ՈՐՈՇՄԱՆ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54BA8">
        <w:rPr>
          <w:rFonts w:ascii="GHEA Grapalat" w:hAnsi="GHEA Grapalat"/>
          <w:b/>
          <w:bCs/>
          <w:lang w:val="hy-AM"/>
        </w:rPr>
        <w:t>ՆԱԽԱԳԾԻ</w:t>
      </w:r>
    </w:p>
    <w:p w:rsidR="005E5AEF" w:rsidRPr="00A55ACC" w:rsidRDefault="005E5AEF" w:rsidP="005E5AEF">
      <w:pPr>
        <w:rPr>
          <w:rFonts w:ascii="Sylfaen" w:hAnsi="Sylfaen"/>
          <w:lang w:val="hy-AM" w:eastAsia="ru-RU"/>
        </w:rPr>
      </w:pPr>
    </w:p>
    <w:p w:rsidR="005E5AEF" w:rsidRPr="00FE510A" w:rsidRDefault="005E5AEF" w:rsidP="005E5AEF">
      <w:pPr>
        <w:jc w:val="center"/>
        <w:rPr>
          <w:rFonts w:ascii="GHEA Grapalat" w:hAnsi="GHEA Grapalat"/>
          <w:b/>
          <w:spacing w:val="60"/>
          <w:sz w:val="20"/>
          <w:szCs w:val="20"/>
          <w:lang w:val="af-Z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8788"/>
        <w:gridCol w:w="3119"/>
      </w:tblGrid>
      <w:tr w:rsidR="005E5AEF" w:rsidRPr="00FE510A" w:rsidTr="0020212D">
        <w:trPr>
          <w:trHeight w:val="873"/>
        </w:trPr>
        <w:tc>
          <w:tcPr>
            <w:tcW w:w="648" w:type="dxa"/>
            <w:shd w:val="clear" w:color="auto" w:fill="auto"/>
          </w:tcPr>
          <w:p w:rsidR="005E5AEF" w:rsidRPr="00FE510A" w:rsidRDefault="005E5AEF" w:rsidP="0020212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E510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>/</w:t>
            </w:r>
            <w:r w:rsidRPr="00FE510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ab/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ab/>
            </w:r>
            <w:r w:rsidRPr="00FE510A">
              <w:rPr>
                <w:rFonts w:ascii="GHEA Grapalat" w:hAnsi="GHEA Grapalat"/>
                <w:b/>
                <w:sz w:val="20"/>
                <w:szCs w:val="20"/>
                <w:lang w:val="af-ZA"/>
              </w:rPr>
              <w:tab/>
            </w:r>
          </w:p>
        </w:tc>
        <w:tc>
          <w:tcPr>
            <w:tcW w:w="2721" w:type="dxa"/>
            <w:shd w:val="clear" w:color="auto" w:fill="auto"/>
          </w:tcPr>
          <w:p w:rsidR="005E5AEF" w:rsidRPr="00FE510A" w:rsidRDefault="005E5AEF" w:rsidP="0020212D">
            <w:pPr>
              <w:jc w:val="center"/>
              <w:rPr>
                <w:rFonts w:ascii="GHEA Grapalat" w:hAnsi="GHEA Grapalat" w:cs="Arial LatArm"/>
                <w:b/>
                <w:lang w:val="af-ZA"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Գործադիր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մարմնի</w:t>
            </w:r>
          </w:p>
          <w:p w:rsidR="005E5AEF" w:rsidRPr="00FE510A" w:rsidRDefault="005E5AEF" w:rsidP="0020212D">
            <w:pPr>
              <w:jc w:val="center"/>
              <w:rPr>
                <w:rFonts w:ascii="GHEA Grapalat" w:hAnsi="GHEA Grapalat"/>
                <w:b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8788" w:type="dxa"/>
            <w:shd w:val="clear" w:color="auto" w:fill="auto"/>
          </w:tcPr>
          <w:p w:rsidR="005E5AEF" w:rsidRPr="00FE510A" w:rsidRDefault="005E5AEF" w:rsidP="0020212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Առաջարկություն</w:t>
            </w:r>
          </w:p>
          <w:p w:rsidR="005E5AEF" w:rsidRPr="00FE510A" w:rsidRDefault="005E5AEF" w:rsidP="0020212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5E5AEF" w:rsidRPr="005F1A64" w:rsidRDefault="005E5AEF" w:rsidP="0020212D">
            <w:pPr>
              <w:ind w:left="-119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Ընթացքը</w:t>
            </w:r>
          </w:p>
        </w:tc>
      </w:tr>
      <w:tr w:rsidR="005E5AEF" w:rsidRPr="00297A88" w:rsidTr="005E5AEF">
        <w:trPr>
          <w:trHeight w:val="5307"/>
        </w:trPr>
        <w:tc>
          <w:tcPr>
            <w:tcW w:w="648" w:type="dxa"/>
            <w:shd w:val="clear" w:color="auto" w:fill="auto"/>
          </w:tcPr>
          <w:p w:rsidR="005E5AEF" w:rsidRPr="00F11282" w:rsidRDefault="005E5AEF" w:rsidP="0020212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112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1. </w:t>
            </w:r>
          </w:p>
        </w:tc>
        <w:tc>
          <w:tcPr>
            <w:tcW w:w="2721" w:type="dxa"/>
            <w:shd w:val="clear" w:color="auto" w:fill="auto"/>
          </w:tcPr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  <w:r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նախարարություն</w:t>
            </w:r>
          </w:p>
        </w:tc>
        <w:tc>
          <w:tcPr>
            <w:tcW w:w="8788" w:type="dxa"/>
            <w:shd w:val="clear" w:color="auto" w:fill="auto"/>
          </w:tcPr>
          <w:p w:rsidR="005E5AEF" w:rsidRPr="005E5AEF" w:rsidRDefault="005E5AEF" w:rsidP="005E5AEF">
            <w:pPr>
              <w:tabs>
                <w:tab w:val="left" w:pos="993"/>
              </w:tabs>
              <w:spacing w:line="360" w:lineRule="auto"/>
              <w:ind w:left="748"/>
              <w:jc w:val="both"/>
              <w:rPr>
                <w:rFonts w:ascii="GHEA Grapalat" w:hAnsi="GHEA Grapalat" w:cs="Sylfaen"/>
                <w:lang w:val="hy-AM"/>
              </w:rPr>
            </w:pPr>
            <w:r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Առաջարկում ենք Նախագծի վերնագիրը շարադրել հետևյալ խմբագրությամբ.</w:t>
            </w:r>
          </w:p>
          <w:p w:rsidR="005E5AEF" w:rsidRPr="005E5AEF" w:rsidRDefault="001909EE" w:rsidP="0020212D">
            <w:pPr>
              <w:tabs>
                <w:tab w:val="left" w:pos="993"/>
              </w:tabs>
              <w:spacing w:line="360" w:lineRule="auto"/>
              <w:ind w:firstLine="748"/>
              <w:jc w:val="both"/>
              <w:rPr>
                <w:rFonts w:ascii="GHEA Grapalat" w:hAnsi="GHEA Grapalat" w:cs="Sylfaen"/>
                <w:lang w:val="hy-AM"/>
              </w:rPr>
            </w:pPr>
            <w:r w:rsidRPr="001909EE">
              <w:rPr>
                <w:rFonts w:ascii="GHEA Grapalat" w:hAnsi="GHEA Grapalat" w:cs="Sylfaen"/>
                <w:sz w:val="22"/>
                <w:szCs w:val="22"/>
                <w:lang w:val="hy-AM"/>
              </w:rPr>
              <w:t>1.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«Սահմանամերձ համայնքներին տրվող սոցիալական աջակցության նպատակով փոխհատուցման ենթակա ծավալները և փոխհատուցման կարգը հաստատելու մասին»:</w:t>
            </w:r>
          </w:p>
          <w:p w:rsidR="005E5AEF" w:rsidRPr="005E5AEF" w:rsidRDefault="001909EE" w:rsidP="001909EE">
            <w:pPr>
              <w:tabs>
                <w:tab w:val="left" w:pos="993"/>
              </w:tabs>
              <w:spacing w:line="360" w:lineRule="auto"/>
              <w:ind w:left="748"/>
              <w:jc w:val="both"/>
              <w:rPr>
                <w:rFonts w:ascii="GHEA Grapalat" w:hAnsi="GHEA Grapalat" w:cs="Sylfaen"/>
                <w:lang w:val="hy-AM"/>
              </w:rPr>
            </w:pPr>
            <w:r w:rsidRPr="001909EE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1-ին կետում անհրաժեշտ է «որոշման 2-րդ կետով հաստատված կարգին» բառերը փոխարինել «1-ին կետի 2-րդ ենթակետով հաստատված N2 հավելվածով սահմանված կարգին» բառերով, հաշվի առնելով, որ ՀՀ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սահմանամերձ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համայնքների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ընտանիքների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բնական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գազի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էլեկտրաէներգիայի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ոռոգման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ջրի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սակագնի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փոխհատուցման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գույքահարկի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հողի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հարկի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փոխհատուցման</w:t>
            </w:r>
            <w:r w:rsidR="005E5AEF" w:rsidRPr="005E5AE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E5AEF"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կարգը հաստատվել է ՀՀ կառավարության 18.12.2014թ. N1444-Ն որոշման 1-ին կետի 2-րդ ենթակետով:</w:t>
            </w:r>
          </w:p>
          <w:p w:rsidR="005E5AEF" w:rsidRPr="005E5AEF" w:rsidRDefault="005E5AEF" w:rsidP="0020212D">
            <w:pPr>
              <w:spacing w:before="8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:rsidR="005E5AEF" w:rsidRPr="00B31E74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B31E74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B31E74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  <w:r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և լրամշակվել է: </w:t>
            </w: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B31E74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B31E74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B31E74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  <w:r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և լրամշակվել է:</w:t>
            </w: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</w:p>
          <w:p w:rsidR="005E5AEF" w:rsidRPr="005E5AEF" w:rsidRDefault="005E5AEF" w:rsidP="0020212D">
            <w:pPr>
              <w:spacing w:before="80"/>
              <w:rPr>
                <w:rFonts w:ascii="GHEA Grapalat" w:hAnsi="GHEA Grapalat" w:cs="Sylfaen"/>
                <w:lang w:val="hy-AM"/>
              </w:rPr>
            </w:pPr>
            <w:r w:rsidRPr="005E5AE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973162" w:rsidRPr="00B31E74" w:rsidRDefault="00973162">
      <w:pPr>
        <w:rPr>
          <w:lang w:val="hy-AM"/>
        </w:rPr>
      </w:pPr>
    </w:p>
    <w:p w:rsidR="005E5AEF" w:rsidRPr="00B31E74" w:rsidRDefault="005E5AEF">
      <w:pPr>
        <w:rPr>
          <w:lang w:val="hy-AM"/>
        </w:rPr>
      </w:pPr>
    </w:p>
    <w:p w:rsidR="005E5AEF" w:rsidRPr="00B31E74" w:rsidRDefault="005E5AEF">
      <w:pPr>
        <w:rPr>
          <w:rFonts w:ascii="Sylfaen" w:hAnsi="Sylfaen"/>
          <w:lang w:val="hy-AM"/>
        </w:rPr>
      </w:pPr>
      <w:r w:rsidRPr="00B31E74">
        <w:rPr>
          <w:rFonts w:ascii="Sylfaen" w:hAnsi="Sylfaen"/>
          <w:lang w:val="hy-AM"/>
        </w:rPr>
        <w:t xml:space="preserve">                              </w:t>
      </w:r>
    </w:p>
    <w:p w:rsidR="005E5AEF" w:rsidRPr="00B31E74" w:rsidRDefault="005E5AEF">
      <w:pPr>
        <w:rPr>
          <w:rFonts w:ascii="Sylfaen" w:hAnsi="Sylfaen"/>
          <w:lang w:val="hy-AM"/>
        </w:rPr>
      </w:pPr>
    </w:p>
    <w:sectPr w:rsidR="005E5AEF" w:rsidRPr="00B31E74" w:rsidSect="005E5AE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2EBF"/>
    <w:multiLevelType w:val="hybridMultilevel"/>
    <w:tmpl w:val="B9B611C8"/>
    <w:lvl w:ilvl="0" w:tplc="FC24837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5E5AEF"/>
    <w:rsid w:val="001909EE"/>
    <w:rsid w:val="00297A88"/>
    <w:rsid w:val="00366604"/>
    <w:rsid w:val="0043089F"/>
    <w:rsid w:val="004F70FF"/>
    <w:rsid w:val="005E5AEF"/>
    <w:rsid w:val="00923BC7"/>
    <w:rsid w:val="00973162"/>
    <w:rsid w:val="00B31E74"/>
    <w:rsid w:val="00FA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EF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E5AEF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5AEF"/>
    <w:rPr>
      <w:rFonts w:ascii="Arial Armenian" w:eastAsia="Times New Roman" w:hAnsi="Arial Armenian" w:cs="Times New Roman"/>
      <w:b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Evricomp, Yerevan Kasyan1, Tel. (010) 27 44 72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LusineM</cp:lastModifiedBy>
  <cp:revision>4</cp:revision>
  <dcterms:created xsi:type="dcterms:W3CDTF">2015-12-25T11:03:00Z</dcterms:created>
  <dcterms:modified xsi:type="dcterms:W3CDTF">2016-01-11T12:01:00Z</dcterms:modified>
</cp:coreProperties>
</file>