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A" w:rsidRPr="00112EC5" w:rsidRDefault="00770B4A" w:rsidP="00112EC5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112EC5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770B4A" w:rsidRPr="00112EC5" w:rsidRDefault="00770B4A" w:rsidP="00112EC5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112EC5" w:rsidRDefault="00770B4A" w:rsidP="00112EC5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112EC5" w:rsidRDefault="00770B4A" w:rsidP="00112EC5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12EC5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770B4A" w:rsidRPr="00112EC5" w:rsidRDefault="00770B4A" w:rsidP="00112EC5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112EC5" w:rsidRDefault="00770B4A" w:rsidP="00112EC5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12EC5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770B4A" w:rsidRPr="00112EC5" w:rsidRDefault="00770B4A" w:rsidP="00112EC5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112EC5" w:rsidRDefault="00770B4A" w:rsidP="00112EC5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12EC5">
        <w:rPr>
          <w:rFonts w:ascii="GHEA Grapalat" w:eastAsia="Times New Roman" w:hAnsi="GHEA Grapalat" w:cs="Times New Roman"/>
          <w:sz w:val="24"/>
          <w:szCs w:val="24"/>
        </w:rPr>
        <w:t>«_____»__________________N ____-Ա</w:t>
      </w:r>
    </w:p>
    <w:p w:rsidR="00770B4A" w:rsidRPr="00112EC5" w:rsidRDefault="00770B4A" w:rsidP="00112EC5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112EC5" w:rsidRDefault="00770B4A" w:rsidP="00112EC5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112EC5">
        <w:rPr>
          <w:rFonts w:ascii="GHEA Grapalat" w:eastAsia="Times New Roman" w:hAnsi="GHEA Grapalat" w:cs="Sylfaen"/>
          <w:bCs/>
          <w:sz w:val="24"/>
          <w:szCs w:val="24"/>
        </w:rPr>
        <w:t>ՈՐՊԵՍ ՆՎԻՐԱ</w:t>
      </w:r>
      <w:r w:rsidR="00E94357" w:rsidRPr="00112EC5">
        <w:rPr>
          <w:rFonts w:ascii="GHEA Grapalat" w:eastAsia="Times New Roman" w:hAnsi="GHEA Grapalat" w:cs="Sylfaen"/>
          <w:bCs/>
          <w:sz w:val="24"/>
          <w:szCs w:val="24"/>
        </w:rPr>
        <w:t>ԲԵՐ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 xml:space="preserve">ՈՒԹՅՈՒՆ ԳՈՒՅՔ ԸՆԴՈՒՆԵԼՈՒ ԵՎ ԳՈՒՅՔ </w:t>
      </w:r>
    </w:p>
    <w:p w:rsidR="00770B4A" w:rsidRPr="00112EC5" w:rsidRDefault="00770B4A" w:rsidP="00112EC5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112EC5">
        <w:rPr>
          <w:rFonts w:ascii="GHEA Grapalat" w:eastAsia="Times New Roman" w:hAnsi="GHEA Grapalat" w:cs="Sylfaen"/>
          <w:bCs/>
          <w:sz w:val="24"/>
          <w:szCs w:val="24"/>
        </w:rPr>
        <w:t>ԱՄՐԱՑՆԵԼՈՒ</w:t>
      </w:r>
      <w:r w:rsidRPr="00112EC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12EC5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770B4A" w:rsidRPr="00112EC5" w:rsidRDefault="00770B4A" w:rsidP="00112EC5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112EC5" w:rsidRDefault="00770B4A" w:rsidP="00112EC5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3D4755" w:rsidRPr="00112EC5" w:rsidRDefault="00AD2708" w:rsidP="00112EC5">
      <w:pPr>
        <w:spacing w:after="0"/>
        <w:jc w:val="both"/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</w:rPr>
      </w:pPr>
      <w:r w:rsidRPr="00112EC5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Ղեկավարվելով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օրենսգրքի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D7299" w:rsidRPr="00112EC5">
        <w:rPr>
          <w:rFonts w:ascii="GHEA Grapalat" w:hAnsi="GHEA Grapalat"/>
          <w:sz w:val="24"/>
          <w:szCs w:val="24"/>
          <w:shd w:val="clear" w:color="auto" w:fill="FFFFFF"/>
        </w:rPr>
        <w:t>605</w:t>
      </w:r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-րդ, «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Կ</w:t>
      </w:r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առավարչական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կարգավորման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օրենքի</w:t>
      </w:r>
      <w:proofErr w:type="spellEnd"/>
      <w:r w:rsidR="003D4755" w:rsidRPr="00112EC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5-րդ</w:t>
      </w:r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հոդվածներով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D4755" w:rsidRPr="00112EC5">
        <w:rPr>
          <w:rFonts w:ascii="GHEA Grapalat" w:hAnsi="GHEA Grapalat"/>
          <w:sz w:val="24"/>
          <w:szCs w:val="24"/>
          <w:shd w:val="clear" w:color="auto" w:fill="FFFFFF"/>
        </w:rPr>
        <w:t>կառավարությունը</w:t>
      </w:r>
      <w:proofErr w:type="spellEnd"/>
      <w:r w:rsidR="003D4755" w:rsidRPr="00112EC5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3D4755" w:rsidRPr="00112EC5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</w:rPr>
        <w:t>որոշում</w:t>
      </w:r>
      <w:proofErr w:type="spellEnd"/>
      <w:r w:rsidR="003D4755" w:rsidRPr="00112EC5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</w:rPr>
        <w:t xml:space="preserve"> է.</w:t>
      </w:r>
    </w:p>
    <w:p w:rsidR="00375CE2" w:rsidRPr="00112EC5" w:rsidRDefault="0036163B" w:rsidP="00112E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color w:val="000000"/>
        </w:rPr>
      </w:pPr>
      <w:r w:rsidRPr="00112EC5">
        <w:rPr>
          <w:rFonts w:ascii="GHEA Grapalat" w:hAnsi="GHEA Grapalat"/>
          <w:color w:val="000000"/>
        </w:rPr>
        <w:tab/>
      </w:r>
      <w:proofErr w:type="spellStart"/>
      <w:r w:rsidR="00AD2708" w:rsidRPr="00112EC5">
        <w:rPr>
          <w:rFonts w:ascii="GHEA Grapalat" w:hAnsi="GHEA Grapalat"/>
          <w:color w:val="000000"/>
        </w:rPr>
        <w:t>Որպես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նվիրա</w:t>
      </w:r>
      <w:r w:rsidR="00BD7299" w:rsidRPr="00112EC5">
        <w:rPr>
          <w:rFonts w:ascii="GHEA Grapalat" w:hAnsi="GHEA Grapalat"/>
          <w:color w:val="000000"/>
        </w:rPr>
        <w:t>բեր</w:t>
      </w:r>
      <w:r w:rsidR="00AD2708" w:rsidRPr="00112EC5">
        <w:rPr>
          <w:rFonts w:ascii="GHEA Grapalat" w:hAnsi="GHEA Grapalat"/>
          <w:color w:val="000000"/>
        </w:rPr>
        <w:t>ություն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Հայաստանի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Հանրապետությանը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ընդունել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Միավորված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ազգերի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կազմակերպության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զարգացման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ծրագրի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r w:rsidR="00BC63C5" w:rsidRPr="00112EC5">
        <w:rPr>
          <w:rFonts w:ascii="GHEA Grapalat" w:hAnsi="GHEA Grapalat"/>
          <w:color w:val="000000"/>
        </w:rPr>
        <w:t>(</w:t>
      </w:r>
      <w:proofErr w:type="spellStart"/>
      <w:r w:rsidR="00BC63C5" w:rsidRPr="00112EC5">
        <w:rPr>
          <w:rFonts w:ascii="GHEA Grapalat" w:hAnsi="GHEA Grapalat"/>
          <w:color w:val="000000"/>
          <w:lang w:val="fr-FR"/>
        </w:rPr>
        <w:t>այսուհետ</w:t>
      </w:r>
      <w:proofErr w:type="spellEnd"/>
      <w:r w:rsidR="00BC63C5" w:rsidRPr="00112EC5">
        <w:rPr>
          <w:rFonts w:ascii="GHEA Grapalat" w:hAnsi="GHEA Grapalat"/>
          <w:color w:val="000000"/>
          <w:lang w:val="fr-FR"/>
        </w:rPr>
        <w:t xml:space="preserve">՝ </w:t>
      </w:r>
      <w:r w:rsidR="00055EAA" w:rsidRPr="00112EC5">
        <w:rPr>
          <w:rFonts w:ascii="GHEA Grapalat" w:hAnsi="GHEA Grapalat"/>
          <w:color w:val="000000"/>
          <w:lang w:val="fr-FR"/>
        </w:rPr>
        <w:t>«</w:t>
      </w:r>
      <w:r w:rsidR="00BC63C5" w:rsidRPr="00112EC5">
        <w:rPr>
          <w:rFonts w:ascii="GHEA Grapalat" w:hAnsi="GHEA Grapalat"/>
          <w:color w:val="000000"/>
          <w:lang w:val="fr-FR"/>
        </w:rPr>
        <w:t>ՄԱԶԾ</w:t>
      </w:r>
      <w:r w:rsidR="00055EAA" w:rsidRPr="00112EC5">
        <w:rPr>
          <w:rFonts w:ascii="GHEA Grapalat" w:hAnsi="GHEA Grapalat"/>
          <w:color w:val="000000"/>
          <w:lang w:val="fr-FR"/>
        </w:rPr>
        <w:t>»</w:t>
      </w:r>
      <w:r w:rsidR="00BC63C5" w:rsidRPr="00112EC5">
        <w:rPr>
          <w:rFonts w:ascii="GHEA Grapalat" w:hAnsi="GHEA Grapalat"/>
          <w:color w:val="000000"/>
          <w:lang w:val="fr-FR"/>
        </w:rPr>
        <w:t xml:space="preserve">) </w:t>
      </w:r>
      <w:proofErr w:type="spellStart"/>
      <w:r w:rsidR="00055EAA" w:rsidRPr="00112EC5">
        <w:rPr>
          <w:rFonts w:ascii="GHEA Grapalat" w:hAnsi="GHEA Grapalat"/>
          <w:color w:val="000000"/>
          <w:lang w:val="fr-FR"/>
        </w:rPr>
        <w:t>Հայաստանի</w:t>
      </w:r>
      <w:proofErr w:type="spellEnd"/>
      <w:r w:rsidR="00055EAA" w:rsidRPr="00112E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  <w:lang w:val="fr-FR"/>
        </w:rPr>
        <w:t>Հանրապետությունում</w:t>
      </w:r>
      <w:proofErr w:type="spellEnd"/>
      <w:r w:rsidR="00055EAA" w:rsidRPr="00112E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  <w:lang w:val="fr-FR"/>
        </w:rPr>
        <w:t>իրականացվող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«</w:t>
      </w:r>
      <w:proofErr w:type="spellStart"/>
      <w:r w:rsidR="00055EAA" w:rsidRPr="00112EC5">
        <w:rPr>
          <w:rFonts w:ascii="GHEA Grapalat" w:hAnsi="GHEA Grapalat"/>
          <w:color w:val="000000"/>
        </w:rPr>
        <w:t>Շենքերի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էներգաարդյունավետ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արդիականացմանն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ուղղված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ներդրումների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ռիսկերի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նվազեցում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» ՄԱԶԾ-ԿԿՀ/00098348-00101711 </w:t>
      </w:r>
      <w:proofErr w:type="spellStart"/>
      <w:r w:rsidR="00055EAA" w:rsidRPr="00112EC5">
        <w:rPr>
          <w:rFonts w:ascii="GHEA Grapalat" w:hAnsi="GHEA Grapalat"/>
          <w:color w:val="000000"/>
        </w:rPr>
        <w:t>ծրագրի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055EAA" w:rsidRPr="00112EC5">
        <w:rPr>
          <w:rFonts w:ascii="GHEA Grapalat" w:hAnsi="GHEA Grapalat"/>
          <w:color w:val="000000"/>
        </w:rPr>
        <w:t>շրջանակում</w:t>
      </w:r>
      <w:proofErr w:type="spellEnd"/>
      <w:r w:rsidR="00055EAA" w:rsidRPr="00112EC5">
        <w:rPr>
          <w:rFonts w:ascii="GHEA Grapalat" w:hAnsi="GHEA Grapalat"/>
          <w:color w:val="000000"/>
        </w:rPr>
        <w:t xml:space="preserve">` </w:t>
      </w:r>
      <w:proofErr w:type="spellStart"/>
      <w:r w:rsidR="00375CE2" w:rsidRPr="00112EC5">
        <w:rPr>
          <w:rFonts w:ascii="GHEA Grapalat" w:hAnsi="GHEA Grapalat"/>
          <w:color w:val="000000"/>
        </w:rPr>
        <w:t>Հավելվածում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նշված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` 13650000,00 </w:t>
      </w:r>
      <w:r w:rsidR="00DD162A" w:rsidRPr="00112EC5">
        <w:rPr>
          <w:rFonts w:ascii="GHEA Grapalat" w:hAnsi="GHEA Grapalat"/>
          <w:color w:val="000000"/>
        </w:rPr>
        <w:t>ՀՀ</w:t>
      </w:r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դրամ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արժողությամբ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ձեռք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բերված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տրանսպորտային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</w:rPr>
        <w:t>միջոցը</w:t>
      </w:r>
      <w:proofErr w:type="spellEnd"/>
      <w:r w:rsidR="00375CE2" w:rsidRPr="00112EC5">
        <w:rPr>
          <w:rFonts w:ascii="GHEA Grapalat" w:hAnsi="GHEA Grapalat"/>
          <w:color w:val="000000"/>
        </w:rPr>
        <w:t xml:space="preserve">՝ </w:t>
      </w:r>
      <w:r w:rsidR="00375CE2" w:rsidRPr="00112EC5">
        <w:rPr>
          <w:rFonts w:ascii="GHEA Grapalat" w:hAnsi="GHEA Grapalat"/>
          <w:color w:val="000000"/>
          <w:lang w:val="fr-FR"/>
        </w:rPr>
        <w:t>(</w:t>
      </w:r>
      <w:proofErr w:type="spellStart"/>
      <w:r w:rsidR="00375CE2" w:rsidRPr="00112EC5">
        <w:rPr>
          <w:rFonts w:ascii="GHEA Grapalat" w:hAnsi="GHEA Grapalat"/>
          <w:color w:val="000000"/>
          <w:lang w:val="fr-FR"/>
        </w:rPr>
        <w:t>այսուհետ</w:t>
      </w:r>
      <w:proofErr w:type="spellEnd"/>
      <w:r w:rsidR="00095569">
        <w:rPr>
          <w:rFonts w:ascii="GHEA Grapalat" w:hAnsi="GHEA Grapalat"/>
          <w:color w:val="000000"/>
          <w:lang w:val="fr-FR"/>
        </w:rPr>
        <w:t>`</w:t>
      </w:r>
      <w:bookmarkStart w:id="0" w:name="_GoBack"/>
      <w:bookmarkEnd w:id="0"/>
      <w:r w:rsidR="00375CE2" w:rsidRPr="00112E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375CE2" w:rsidRPr="00112EC5">
        <w:rPr>
          <w:rFonts w:ascii="GHEA Grapalat" w:hAnsi="GHEA Grapalat"/>
          <w:color w:val="000000"/>
          <w:lang w:val="fr-FR"/>
        </w:rPr>
        <w:t>գույք</w:t>
      </w:r>
      <w:proofErr w:type="spellEnd"/>
      <w:r w:rsidR="00375CE2" w:rsidRPr="00112EC5">
        <w:rPr>
          <w:rFonts w:ascii="GHEA Grapalat" w:hAnsi="GHEA Grapalat"/>
          <w:color w:val="000000"/>
          <w:lang w:val="fr-FR"/>
        </w:rPr>
        <w:t>)</w:t>
      </w:r>
      <w:r w:rsidR="008208EA" w:rsidRPr="00112E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208EA" w:rsidRPr="00112EC5">
        <w:rPr>
          <w:rFonts w:ascii="GHEA Grapalat" w:hAnsi="GHEA Grapalat"/>
          <w:color w:val="000000"/>
        </w:rPr>
        <w:t>բնապահպանության</w:t>
      </w:r>
      <w:proofErr w:type="spellEnd"/>
      <w:r w:rsidR="008208E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8208EA" w:rsidRPr="00112EC5">
        <w:rPr>
          <w:rFonts w:ascii="GHEA Grapalat" w:hAnsi="GHEA Grapalat"/>
          <w:color w:val="000000"/>
        </w:rPr>
        <w:t>նախարարությանն</w:t>
      </w:r>
      <w:proofErr w:type="spellEnd"/>
      <w:r w:rsidR="008208E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8208EA" w:rsidRPr="00112EC5">
        <w:rPr>
          <w:rFonts w:ascii="GHEA Grapalat" w:hAnsi="GHEA Grapalat"/>
          <w:color w:val="000000"/>
        </w:rPr>
        <w:t>ամրացնելու</w:t>
      </w:r>
      <w:proofErr w:type="spellEnd"/>
      <w:r w:rsidR="008208EA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8208EA" w:rsidRPr="00112EC5">
        <w:rPr>
          <w:rFonts w:ascii="GHEA Grapalat" w:hAnsi="GHEA Grapalat"/>
          <w:color w:val="000000"/>
        </w:rPr>
        <w:t>պայմանով</w:t>
      </w:r>
      <w:proofErr w:type="spellEnd"/>
      <w:r w:rsidR="008208EA" w:rsidRPr="00112EC5">
        <w:rPr>
          <w:rFonts w:ascii="GHEA Grapalat" w:hAnsi="GHEA Grapalat"/>
          <w:color w:val="000000"/>
        </w:rPr>
        <w:t>:</w:t>
      </w:r>
    </w:p>
    <w:p w:rsidR="00AD2708" w:rsidRPr="00112EC5" w:rsidRDefault="008208EA" w:rsidP="00112EC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color w:val="000000"/>
        </w:rPr>
      </w:pPr>
      <w:r w:rsidRPr="00112EC5">
        <w:rPr>
          <w:rFonts w:ascii="GHEA Grapalat" w:hAnsi="GHEA Grapalat"/>
          <w:color w:val="000000"/>
        </w:rPr>
        <w:t>2</w:t>
      </w:r>
      <w:r w:rsidR="00AD2708" w:rsidRPr="00112EC5">
        <w:rPr>
          <w:rFonts w:ascii="GHEA Grapalat" w:hAnsi="GHEA Grapalat"/>
          <w:color w:val="000000"/>
        </w:rPr>
        <w:t xml:space="preserve">. </w:t>
      </w:r>
      <w:r w:rsidR="00F92CFE" w:rsidRPr="00112EC5">
        <w:rPr>
          <w:rFonts w:ascii="GHEA Grapalat" w:hAnsi="GHEA Grapalat"/>
          <w:color w:val="000000"/>
        </w:rPr>
        <w:t xml:space="preserve">  </w:t>
      </w:r>
      <w:proofErr w:type="spellStart"/>
      <w:r w:rsidR="00182376" w:rsidRPr="00112EC5">
        <w:rPr>
          <w:rFonts w:ascii="GHEA Grapalat" w:hAnsi="GHEA Grapalat"/>
          <w:color w:val="000000"/>
        </w:rPr>
        <w:t>Բ</w:t>
      </w:r>
      <w:r w:rsidR="0099253E" w:rsidRPr="00112EC5">
        <w:rPr>
          <w:rFonts w:ascii="GHEA Grapalat" w:hAnsi="GHEA Grapalat"/>
          <w:color w:val="000000"/>
        </w:rPr>
        <w:t>նապահպանության</w:t>
      </w:r>
      <w:proofErr w:type="spellEnd"/>
      <w:r w:rsidR="0099253E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112EC5">
        <w:rPr>
          <w:rFonts w:ascii="GHEA Grapalat" w:hAnsi="GHEA Grapalat"/>
          <w:color w:val="000000"/>
        </w:rPr>
        <w:t>նախարարին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՝ </w:t>
      </w:r>
      <w:proofErr w:type="spellStart"/>
      <w:r w:rsidR="00AD2708" w:rsidRPr="00112EC5">
        <w:rPr>
          <w:rFonts w:ascii="GHEA Grapalat" w:hAnsi="GHEA Grapalat"/>
          <w:color w:val="000000"/>
        </w:rPr>
        <w:t>սույն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որոշումն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ուժի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մեջ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մտնելուց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հետո</w:t>
      </w:r>
      <w:proofErr w:type="spellEnd"/>
      <w:r w:rsidR="00AD2708" w:rsidRPr="00112EC5">
        <w:rPr>
          <w:rFonts w:ascii="GHEA Grapalat" w:hAnsi="GHEA Grapalat"/>
          <w:color w:val="000000"/>
        </w:rPr>
        <w:t>՝</w:t>
      </w:r>
    </w:p>
    <w:p w:rsidR="00AD2708" w:rsidRPr="00112EC5" w:rsidRDefault="0036163B" w:rsidP="00112EC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color w:val="000000"/>
        </w:rPr>
      </w:pPr>
      <w:r w:rsidRPr="00112EC5">
        <w:rPr>
          <w:rFonts w:ascii="GHEA Grapalat" w:hAnsi="GHEA Grapalat"/>
          <w:color w:val="000000"/>
        </w:rPr>
        <w:tab/>
      </w:r>
      <w:r w:rsidR="00AD2708" w:rsidRPr="00112EC5">
        <w:rPr>
          <w:rFonts w:ascii="GHEA Grapalat" w:hAnsi="GHEA Grapalat"/>
          <w:color w:val="000000"/>
        </w:rPr>
        <w:t>1)</w:t>
      </w:r>
      <w:r w:rsidR="00E0297F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տասնօրյա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ժամկետում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ապահովել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112EC5">
        <w:rPr>
          <w:rFonts w:ascii="GHEA Grapalat" w:hAnsi="GHEA Grapalat"/>
          <w:color w:val="000000"/>
        </w:rPr>
        <w:t>որոշման</w:t>
      </w:r>
      <w:proofErr w:type="spellEnd"/>
      <w:r w:rsidR="0099253E" w:rsidRPr="00112EC5">
        <w:rPr>
          <w:rFonts w:ascii="GHEA Grapalat" w:hAnsi="GHEA Grapalat"/>
          <w:color w:val="000000"/>
        </w:rPr>
        <w:t xml:space="preserve"> 1-ին </w:t>
      </w:r>
      <w:proofErr w:type="spellStart"/>
      <w:r w:rsidR="0099253E" w:rsidRPr="00112EC5">
        <w:rPr>
          <w:rFonts w:ascii="GHEA Grapalat" w:hAnsi="GHEA Grapalat"/>
          <w:color w:val="000000"/>
        </w:rPr>
        <w:t>կետում</w:t>
      </w:r>
      <w:proofErr w:type="spellEnd"/>
      <w:r w:rsidR="0099253E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112EC5">
        <w:rPr>
          <w:rFonts w:ascii="GHEA Grapalat" w:hAnsi="GHEA Grapalat"/>
          <w:color w:val="000000"/>
        </w:rPr>
        <w:t>նշված</w:t>
      </w:r>
      <w:proofErr w:type="spellEnd"/>
      <w:r w:rsidR="0099253E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253444" w:rsidRPr="00112EC5">
        <w:rPr>
          <w:rFonts w:ascii="GHEA Grapalat" w:hAnsi="GHEA Grapalat"/>
          <w:color w:val="000000"/>
        </w:rPr>
        <w:t>գույքի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՝ </w:t>
      </w:r>
      <w:proofErr w:type="spellStart"/>
      <w:r w:rsidR="00AD2708" w:rsidRPr="00112EC5">
        <w:rPr>
          <w:rFonts w:ascii="GHEA Grapalat" w:hAnsi="GHEA Grapalat"/>
          <w:color w:val="000000"/>
        </w:rPr>
        <w:t>Հայաստանի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Հանրապետության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օրենքով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սահմանված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կարգով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նվիրա</w:t>
      </w:r>
      <w:r w:rsidR="00182376" w:rsidRPr="00112EC5">
        <w:rPr>
          <w:rFonts w:ascii="GHEA Grapalat" w:hAnsi="GHEA Grapalat"/>
          <w:color w:val="000000"/>
        </w:rPr>
        <w:t>բեր</w:t>
      </w:r>
      <w:r w:rsidR="00AD2708" w:rsidRPr="00112EC5">
        <w:rPr>
          <w:rFonts w:ascii="GHEA Grapalat" w:hAnsi="GHEA Grapalat"/>
          <w:color w:val="000000"/>
        </w:rPr>
        <w:t>ության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պայմանագրի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կնքումը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և </w:t>
      </w:r>
      <w:proofErr w:type="spellStart"/>
      <w:r w:rsidR="00253444" w:rsidRPr="00112EC5">
        <w:rPr>
          <w:rFonts w:ascii="GHEA Grapalat" w:hAnsi="GHEA Grapalat"/>
          <w:color w:val="000000"/>
        </w:rPr>
        <w:t>տրանսպորտային</w:t>
      </w:r>
      <w:proofErr w:type="spellEnd"/>
      <w:r w:rsidR="00253444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253444" w:rsidRPr="00112EC5">
        <w:rPr>
          <w:rFonts w:ascii="GHEA Grapalat" w:hAnsi="GHEA Grapalat"/>
          <w:color w:val="000000"/>
        </w:rPr>
        <w:t>միջոցի</w:t>
      </w:r>
      <w:proofErr w:type="spellEnd"/>
      <w:r w:rsidR="00253444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հանձնման-ընդունման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աշխատանքների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կատարումը</w:t>
      </w:r>
      <w:proofErr w:type="spellEnd"/>
      <w:r w:rsidR="00AD2708" w:rsidRPr="00112EC5">
        <w:rPr>
          <w:rFonts w:ascii="GHEA Grapalat" w:hAnsi="GHEA Grapalat"/>
          <w:color w:val="000000"/>
        </w:rPr>
        <w:t>.</w:t>
      </w:r>
    </w:p>
    <w:p w:rsidR="00AD2708" w:rsidRPr="00112EC5" w:rsidRDefault="0036163B" w:rsidP="00112EC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color w:val="000000"/>
        </w:rPr>
      </w:pPr>
      <w:r w:rsidRPr="00112EC5">
        <w:rPr>
          <w:rFonts w:ascii="GHEA Grapalat" w:hAnsi="GHEA Grapalat"/>
          <w:color w:val="000000"/>
        </w:rPr>
        <w:tab/>
      </w:r>
      <w:r w:rsidR="00AD2708" w:rsidRPr="00112EC5">
        <w:rPr>
          <w:rFonts w:ascii="GHEA Grapalat" w:hAnsi="GHEA Grapalat"/>
          <w:color w:val="000000"/>
        </w:rPr>
        <w:t xml:space="preserve">2) </w:t>
      </w:r>
      <w:proofErr w:type="spellStart"/>
      <w:r w:rsidR="00AD2708" w:rsidRPr="00112EC5">
        <w:rPr>
          <w:rFonts w:ascii="GHEA Grapalat" w:hAnsi="GHEA Grapalat"/>
          <w:color w:val="000000"/>
        </w:rPr>
        <w:t>սույն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կետի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1-ին </w:t>
      </w:r>
      <w:proofErr w:type="spellStart"/>
      <w:r w:rsidR="00AD2708" w:rsidRPr="00112EC5">
        <w:rPr>
          <w:rFonts w:ascii="GHEA Grapalat" w:hAnsi="GHEA Grapalat"/>
          <w:color w:val="000000"/>
        </w:rPr>
        <w:t>ենթակետում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նշված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աշխատանքների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ավարտից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հետո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տասնհինգօրյա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ժամկետում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ապահովել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տրանսպորտային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միջոցի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պետական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112EC5">
        <w:rPr>
          <w:rFonts w:ascii="GHEA Grapalat" w:hAnsi="GHEA Grapalat"/>
          <w:color w:val="000000"/>
        </w:rPr>
        <w:t>գրանցումը</w:t>
      </w:r>
      <w:proofErr w:type="spellEnd"/>
      <w:r w:rsidR="00AD2708" w:rsidRPr="00112EC5">
        <w:rPr>
          <w:rFonts w:ascii="GHEA Grapalat" w:hAnsi="GHEA Grapalat"/>
          <w:color w:val="000000"/>
        </w:rPr>
        <w:t xml:space="preserve"> և </w:t>
      </w:r>
      <w:proofErr w:type="spellStart"/>
      <w:r w:rsidR="00AD2708" w:rsidRPr="00112EC5">
        <w:rPr>
          <w:rFonts w:ascii="GHEA Grapalat" w:hAnsi="GHEA Grapalat"/>
          <w:color w:val="000000"/>
        </w:rPr>
        <w:t>հաշվառումը</w:t>
      </w:r>
      <w:proofErr w:type="spellEnd"/>
      <w:r w:rsidR="00AD2708" w:rsidRPr="00112EC5">
        <w:rPr>
          <w:rFonts w:ascii="GHEA Grapalat" w:hAnsi="GHEA Grapalat"/>
          <w:color w:val="000000"/>
        </w:rPr>
        <w:t>.</w:t>
      </w:r>
    </w:p>
    <w:p w:rsidR="00AD2708" w:rsidRPr="00112EC5" w:rsidRDefault="00AD2708" w:rsidP="00112EC5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color w:val="000000"/>
        </w:rPr>
      </w:pPr>
      <w:r w:rsidRPr="00112EC5">
        <w:rPr>
          <w:rFonts w:ascii="GHEA Grapalat" w:hAnsi="GHEA Grapalat"/>
          <w:color w:val="000000"/>
        </w:rPr>
        <w:t xml:space="preserve">3) </w:t>
      </w:r>
      <w:proofErr w:type="spellStart"/>
      <w:r w:rsidRPr="00112EC5">
        <w:rPr>
          <w:rFonts w:ascii="GHEA Grapalat" w:hAnsi="GHEA Grapalat"/>
          <w:color w:val="000000"/>
        </w:rPr>
        <w:t>սույն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կետի</w:t>
      </w:r>
      <w:proofErr w:type="spellEnd"/>
      <w:r w:rsidRPr="00112EC5">
        <w:rPr>
          <w:rFonts w:ascii="GHEA Grapalat" w:hAnsi="GHEA Grapalat"/>
          <w:color w:val="000000"/>
        </w:rPr>
        <w:t xml:space="preserve"> 1-ին և 2-րդ </w:t>
      </w:r>
      <w:proofErr w:type="spellStart"/>
      <w:r w:rsidRPr="00112EC5">
        <w:rPr>
          <w:rFonts w:ascii="GHEA Grapalat" w:hAnsi="GHEA Grapalat"/>
          <w:color w:val="000000"/>
        </w:rPr>
        <w:t>ենթակետերով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նախատեսված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աշխատանքների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իրականացման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հետ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կապված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ծախսերն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իրականացնել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="00B406A8" w:rsidRPr="00112EC5">
        <w:rPr>
          <w:rFonts w:ascii="GHEA Grapalat" w:hAnsi="GHEA Grapalat"/>
          <w:color w:val="000000"/>
        </w:rPr>
        <w:t>բ</w:t>
      </w:r>
      <w:r w:rsidR="0099253E" w:rsidRPr="00112EC5">
        <w:rPr>
          <w:rFonts w:ascii="GHEA Grapalat" w:hAnsi="GHEA Grapalat"/>
          <w:color w:val="000000"/>
        </w:rPr>
        <w:t>նապահպանության</w:t>
      </w:r>
      <w:proofErr w:type="spellEnd"/>
      <w:r w:rsidR="0099253E" w:rsidRPr="00112EC5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112EC5">
        <w:rPr>
          <w:rFonts w:ascii="GHEA Grapalat" w:hAnsi="GHEA Grapalat"/>
          <w:color w:val="000000"/>
        </w:rPr>
        <w:t>նախարարության</w:t>
      </w:r>
      <w:proofErr w:type="spellEnd"/>
      <w:r w:rsidR="00B406A8"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միջոցների</w:t>
      </w:r>
      <w:proofErr w:type="spellEnd"/>
      <w:r w:rsidRPr="00112EC5">
        <w:rPr>
          <w:rFonts w:ascii="GHEA Grapalat" w:hAnsi="GHEA Grapalat"/>
          <w:color w:val="000000"/>
        </w:rPr>
        <w:t xml:space="preserve"> </w:t>
      </w:r>
      <w:proofErr w:type="spellStart"/>
      <w:r w:rsidRPr="00112EC5">
        <w:rPr>
          <w:rFonts w:ascii="GHEA Grapalat" w:hAnsi="GHEA Grapalat"/>
          <w:color w:val="000000"/>
        </w:rPr>
        <w:t>հաշվին</w:t>
      </w:r>
      <w:proofErr w:type="spellEnd"/>
      <w:r w:rsidRPr="00112EC5">
        <w:rPr>
          <w:rFonts w:ascii="GHEA Grapalat" w:hAnsi="GHEA Grapalat"/>
          <w:color w:val="000000"/>
        </w:rPr>
        <w:t>:</w:t>
      </w:r>
    </w:p>
    <w:p w:rsidR="008208EA" w:rsidRPr="00112EC5" w:rsidRDefault="008208EA" w:rsidP="00112EC5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color w:val="000000"/>
        </w:rPr>
      </w:pPr>
    </w:p>
    <w:p w:rsidR="00AD2708" w:rsidRDefault="00AD2708" w:rsidP="00112EC5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112EC5" w:rsidRDefault="00112EC5" w:rsidP="00112EC5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112EC5" w:rsidRPr="00112EC5" w:rsidRDefault="00112EC5" w:rsidP="00112EC5">
      <w:pPr>
        <w:spacing w:after="0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sectPr w:rsidR="00112EC5" w:rsidRPr="00112EC5" w:rsidSect="00112EC5">
      <w:pgSz w:w="12240" w:h="15840"/>
      <w:pgMar w:top="450" w:right="90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B3B99"/>
    <w:multiLevelType w:val="hybridMultilevel"/>
    <w:tmpl w:val="34DC2F4C"/>
    <w:lvl w:ilvl="0" w:tplc="63201B32">
      <w:start w:val="1"/>
      <w:numFmt w:val="decimal"/>
      <w:lvlText w:val="%1."/>
      <w:lvlJc w:val="left"/>
      <w:pPr>
        <w:ind w:left="1245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83332"/>
    <w:multiLevelType w:val="hybridMultilevel"/>
    <w:tmpl w:val="3DDEF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0B4A"/>
    <w:rsid w:val="00035D14"/>
    <w:rsid w:val="00042AD3"/>
    <w:rsid w:val="00047EAC"/>
    <w:rsid w:val="00055EAA"/>
    <w:rsid w:val="00070307"/>
    <w:rsid w:val="00095569"/>
    <w:rsid w:val="00112EC5"/>
    <w:rsid w:val="00142AA4"/>
    <w:rsid w:val="00182376"/>
    <w:rsid w:val="00196B88"/>
    <w:rsid w:val="002315E2"/>
    <w:rsid w:val="00253444"/>
    <w:rsid w:val="00260B70"/>
    <w:rsid w:val="002753CF"/>
    <w:rsid w:val="00284BE4"/>
    <w:rsid w:val="002879E2"/>
    <w:rsid w:val="002948E6"/>
    <w:rsid w:val="002C2FB1"/>
    <w:rsid w:val="002F0AAC"/>
    <w:rsid w:val="0036163B"/>
    <w:rsid w:val="00375CE2"/>
    <w:rsid w:val="003870C3"/>
    <w:rsid w:val="003D4755"/>
    <w:rsid w:val="003E1F79"/>
    <w:rsid w:val="003E5595"/>
    <w:rsid w:val="00462C11"/>
    <w:rsid w:val="00465BE8"/>
    <w:rsid w:val="005041FA"/>
    <w:rsid w:val="00507EEA"/>
    <w:rsid w:val="005618E2"/>
    <w:rsid w:val="00572DCE"/>
    <w:rsid w:val="005A7E77"/>
    <w:rsid w:val="005B7962"/>
    <w:rsid w:val="006051EA"/>
    <w:rsid w:val="00651DD5"/>
    <w:rsid w:val="007253CE"/>
    <w:rsid w:val="00763AA8"/>
    <w:rsid w:val="00770B4A"/>
    <w:rsid w:val="00777787"/>
    <w:rsid w:val="007F0EE8"/>
    <w:rsid w:val="008208EA"/>
    <w:rsid w:val="00833C02"/>
    <w:rsid w:val="008675C2"/>
    <w:rsid w:val="008D76EE"/>
    <w:rsid w:val="00906E2E"/>
    <w:rsid w:val="00936291"/>
    <w:rsid w:val="00956A85"/>
    <w:rsid w:val="00963032"/>
    <w:rsid w:val="00972E8E"/>
    <w:rsid w:val="00975A7D"/>
    <w:rsid w:val="0099253E"/>
    <w:rsid w:val="009F69E1"/>
    <w:rsid w:val="00A032B5"/>
    <w:rsid w:val="00A10508"/>
    <w:rsid w:val="00A2643C"/>
    <w:rsid w:val="00A4714C"/>
    <w:rsid w:val="00A54489"/>
    <w:rsid w:val="00A57AC3"/>
    <w:rsid w:val="00AC47F8"/>
    <w:rsid w:val="00AD2708"/>
    <w:rsid w:val="00B030A6"/>
    <w:rsid w:val="00B24907"/>
    <w:rsid w:val="00B406A8"/>
    <w:rsid w:val="00B57AAB"/>
    <w:rsid w:val="00B82276"/>
    <w:rsid w:val="00BC63C5"/>
    <w:rsid w:val="00BC73C8"/>
    <w:rsid w:val="00BD7299"/>
    <w:rsid w:val="00BE45DA"/>
    <w:rsid w:val="00BE7589"/>
    <w:rsid w:val="00C14CA2"/>
    <w:rsid w:val="00C5287C"/>
    <w:rsid w:val="00C87459"/>
    <w:rsid w:val="00C973D8"/>
    <w:rsid w:val="00CB56AA"/>
    <w:rsid w:val="00CF32F7"/>
    <w:rsid w:val="00D06450"/>
    <w:rsid w:val="00D47AB1"/>
    <w:rsid w:val="00D51F40"/>
    <w:rsid w:val="00D77036"/>
    <w:rsid w:val="00DD162A"/>
    <w:rsid w:val="00E0297F"/>
    <w:rsid w:val="00E13110"/>
    <w:rsid w:val="00E21074"/>
    <w:rsid w:val="00E43DE0"/>
    <w:rsid w:val="00E94357"/>
    <w:rsid w:val="00F14CC1"/>
    <w:rsid w:val="00F14CF2"/>
    <w:rsid w:val="00F23900"/>
    <w:rsid w:val="00F2509A"/>
    <w:rsid w:val="00F37C25"/>
    <w:rsid w:val="00F64DD9"/>
    <w:rsid w:val="00F70F01"/>
    <w:rsid w:val="00F73C65"/>
    <w:rsid w:val="00F92CFE"/>
    <w:rsid w:val="00FC0ACB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4E2F"/>
  <w15:docId w15:val="{C51CAA53-770A-4F24-AC55-0180DED3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2708"/>
    <w:rPr>
      <w:i/>
      <w:iCs/>
    </w:rPr>
  </w:style>
  <w:style w:type="paragraph" w:styleId="NormalWeb">
    <w:name w:val="Normal (Web)"/>
    <w:basedOn w:val="Normal"/>
    <w:uiPriority w:val="99"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AD3"/>
    <w:rPr>
      <w:b/>
      <w:bCs/>
    </w:rPr>
  </w:style>
  <w:style w:type="paragraph" w:styleId="ListParagraph">
    <w:name w:val="List Paragraph"/>
    <w:basedOn w:val="Normal"/>
    <w:uiPriority w:val="34"/>
    <w:qFormat/>
    <w:rsid w:val="007F0EE8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7F0EE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F0EE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7F0EE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F0EE8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https://mul2.gov.am/tasks/45266/oneclick/0Naxagic.docx?token=7ed6ef2c45e4b1e16675e883cb7a31bb</cp:keywords>
  <cp:lastModifiedBy>Ruzanna Khachatryan</cp:lastModifiedBy>
  <cp:revision>7</cp:revision>
  <cp:lastPrinted>2019-03-27T08:37:00Z</cp:lastPrinted>
  <dcterms:created xsi:type="dcterms:W3CDTF">2019-03-27T08:27:00Z</dcterms:created>
  <dcterms:modified xsi:type="dcterms:W3CDTF">2019-03-27T08:43:00Z</dcterms:modified>
</cp:coreProperties>
</file>