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A73" w:rsidRPr="0049726C" w:rsidRDefault="0049726C" w:rsidP="0049726C">
      <w:pPr>
        <w:jc w:val="right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</w:pPr>
      <w:r w:rsidRPr="0049726C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Նախագիծ</w:t>
      </w:r>
    </w:p>
    <w:p w:rsidR="00FC4A73" w:rsidRPr="00FC4A73" w:rsidRDefault="00FC4A73" w:rsidP="00FC4A73">
      <w:pPr>
        <w:spacing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  <w:r w:rsidRPr="00FC4A7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ՀԱՅԱՍՏԱՆԻ ՀԱՆՐԱՊԵՏՈՒԹՅԱՆ ԿԱՌԱՎԱՐՈՒԹՅՈՒՆ</w:t>
      </w:r>
    </w:p>
    <w:p w:rsidR="00FC4A73" w:rsidRPr="00FC4A73" w:rsidRDefault="00FC4A73" w:rsidP="00FC4A73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  <w:r w:rsidRPr="00FC4A7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Ո Ր Ո Շ ՈՒ Մ</w:t>
      </w:r>
    </w:p>
    <w:p w:rsidR="00FC4A73" w:rsidRPr="00FC4A73" w:rsidRDefault="00546CAD" w:rsidP="00FC4A73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ապրիլի</w:t>
      </w:r>
      <w:r w:rsidR="00FC4A73" w:rsidRPr="00FC4A73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 xml:space="preserve"> 2019 </w:t>
      </w:r>
      <w:r w:rsidR="00FC4A73" w:rsidRPr="00FC4A73">
        <w:rPr>
          <w:rFonts w:ascii="GHEA Grapalat" w:eastAsia="Times New Roman" w:hAnsi="GHEA Grapalat" w:cs="Arial Unicode"/>
          <w:b/>
          <w:color w:val="000000"/>
          <w:sz w:val="24"/>
          <w:szCs w:val="24"/>
        </w:rPr>
        <w:t>թվականի</w:t>
      </w:r>
      <w:r w:rsidR="00FC4A73" w:rsidRPr="00FC4A73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 xml:space="preserve"> N –Ա</w:t>
      </w:r>
    </w:p>
    <w:p w:rsidR="00FC4A73" w:rsidRPr="00FC4A73" w:rsidRDefault="00FC4A73" w:rsidP="00FC4A73">
      <w:pPr>
        <w:spacing w:line="240" w:lineRule="auto"/>
        <w:jc w:val="center"/>
        <w:rPr>
          <w:rFonts w:ascii="GHEA Grapalat" w:hAnsi="GHEA Grapalat"/>
          <w:b/>
          <w:sz w:val="24"/>
          <w:szCs w:val="24"/>
        </w:rPr>
      </w:pPr>
    </w:p>
    <w:p w:rsidR="00FC4A73" w:rsidRPr="00546CAD" w:rsidRDefault="00546CAD" w:rsidP="00FC4A73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ՈՐՊԵՍ ՆՎԻՐԱԲԵՐՈՒԹՅՈՒՆ ԳՈՒՅՔ ԸՆԴՈՒՆԵԼՈՒ ԵՎ </w:t>
      </w:r>
      <w:r w:rsidRPr="00FC4A73">
        <w:rPr>
          <w:rFonts w:ascii="GHEA Grapalat" w:hAnsi="GHEA Grapalat"/>
          <w:b/>
          <w:sz w:val="24"/>
          <w:szCs w:val="24"/>
          <w:lang w:val="hy-AM"/>
        </w:rPr>
        <w:t xml:space="preserve">ՀԱՅԱՍՏԱՆԻ ՀԱՆՐԱՊԵՏՈՒԹՅԱՆ ՏԱՐԱԾՔԱՅԻՆ ԿԱՌԱՎԱՐՄԱՆ </w:t>
      </w:r>
      <w:r w:rsidRPr="00546CAD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ԵՎ</w:t>
      </w:r>
      <w:r w:rsidRPr="00FC4A73">
        <w:rPr>
          <w:rFonts w:ascii="GHEA Grapalat" w:hAnsi="GHEA Grapalat"/>
          <w:b/>
          <w:sz w:val="24"/>
          <w:szCs w:val="24"/>
          <w:lang w:val="hy-AM"/>
        </w:rPr>
        <w:t xml:space="preserve"> ԶԱՐԳԱՑՄԱՆ </w:t>
      </w:r>
      <w:r>
        <w:rPr>
          <w:rFonts w:ascii="GHEA Grapalat" w:hAnsi="GHEA Grapalat"/>
          <w:b/>
          <w:sz w:val="24"/>
          <w:szCs w:val="24"/>
          <w:lang w:val="hy-AM"/>
        </w:rPr>
        <w:t>ՆԱԽԱՐԱՐՈՒԹՅԱՆԸ</w:t>
      </w:r>
      <w:r w:rsidRPr="00546CAD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="00FC4A73" w:rsidRPr="00546CAD">
        <w:rPr>
          <w:rFonts w:ascii="GHEA Grapalat" w:hAnsi="GHEA Grapalat"/>
          <w:b/>
          <w:sz w:val="24"/>
          <w:szCs w:val="24"/>
          <w:lang w:val="hy-AM"/>
        </w:rPr>
        <w:t xml:space="preserve">ԳՈՒՅՔ </w:t>
      </w:r>
      <w:r w:rsidR="00FC4A73" w:rsidRPr="00FC4A73">
        <w:rPr>
          <w:rFonts w:ascii="GHEA Grapalat" w:hAnsi="GHEA Grapalat"/>
          <w:b/>
          <w:sz w:val="24"/>
          <w:szCs w:val="24"/>
          <w:lang w:val="hy-AM"/>
        </w:rPr>
        <w:t>ԱՄՐԱՑ</w:t>
      </w:r>
      <w:r w:rsidR="00FC4A73" w:rsidRPr="00546CAD">
        <w:rPr>
          <w:rFonts w:ascii="GHEA Grapalat" w:hAnsi="GHEA Grapalat"/>
          <w:b/>
          <w:sz w:val="24"/>
          <w:szCs w:val="24"/>
          <w:lang w:val="hy-AM"/>
        </w:rPr>
        <w:t>ՆԵԼ</w:t>
      </w:r>
      <w:r w:rsidR="00FC4A73" w:rsidRPr="00FC4A73">
        <w:rPr>
          <w:rFonts w:ascii="GHEA Grapalat" w:hAnsi="GHEA Grapalat"/>
          <w:b/>
          <w:sz w:val="24"/>
          <w:szCs w:val="24"/>
          <w:lang w:val="hy-AM"/>
        </w:rPr>
        <w:t>Ո</w:t>
      </w:r>
      <w:r w:rsidR="00FC4A73" w:rsidRPr="00546CAD">
        <w:rPr>
          <w:rFonts w:ascii="GHEA Grapalat" w:hAnsi="GHEA Grapalat"/>
          <w:b/>
          <w:sz w:val="24"/>
          <w:szCs w:val="24"/>
          <w:lang w:val="hy-AM"/>
        </w:rPr>
        <w:t>Ւ</w:t>
      </w:r>
      <w:r w:rsidR="00FC4A73" w:rsidRPr="00FC4A7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FC4A73" w:rsidRPr="00546CAD">
        <w:rPr>
          <w:rFonts w:ascii="GHEA Grapalat" w:hAnsi="GHEA Grapalat"/>
          <w:b/>
          <w:sz w:val="24"/>
          <w:szCs w:val="24"/>
          <w:lang w:val="hy-AM"/>
        </w:rPr>
        <w:t>ՄԱՍԻՆ</w:t>
      </w:r>
    </w:p>
    <w:p w:rsidR="00FC4A73" w:rsidRPr="00546CAD" w:rsidRDefault="00FC4A73" w:rsidP="00FC4A73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:rsidR="00FC4A73" w:rsidRPr="00546CAD" w:rsidRDefault="00FC4A73" w:rsidP="00FC4A73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:rsidR="00FC4A73" w:rsidRPr="00E2703E" w:rsidRDefault="00FC4A73" w:rsidP="0049726C">
      <w:pPr>
        <w:spacing w:after="0" w:line="240" w:lineRule="auto"/>
        <w:ind w:left="-540" w:firstLine="915"/>
        <w:jc w:val="both"/>
        <w:rPr>
          <w:rFonts w:ascii="Arial Unicode" w:eastAsia="Times New Roman" w:hAnsi="Arial Unicode" w:cs="Times New Roman"/>
          <w:sz w:val="24"/>
          <w:szCs w:val="24"/>
          <w:lang w:val="hy-AM" w:eastAsia="ru-RU"/>
        </w:rPr>
      </w:pPr>
      <w:r w:rsidRPr="00E2703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Հիմք ընդունելով </w:t>
      </w:r>
      <w:r w:rsidR="00E2703E" w:rsidRPr="00E2703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Քաղաքացիական օրենսգրքի 605-րդ հոդվածը, </w:t>
      </w:r>
      <w:r w:rsidRPr="00E2703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«Կառավարչական իրավահարաբերությունների կարգավորման մասին» օրենքի 5-րդ հոդվածի 5-րդ և 7-րդ մասերը,</w:t>
      </w:r>
      <w:r w:rsidRPr="00E2703E">
        <w:rPr>
          <w:rFonts w:ascii="Arial Unicode" w:eastAsia="Times New Roman" w:hAnsi="Arial Unicode" w:cs="Times New Roman"/>
          <w:sz w:val="24"/>
          <w:szCs w:val="24"/>
          <w:lang w:val="hy-AM" w:eastAsia="ru-RU"/>
        </w:rPr>
        <w:t xml:space="preserve"> </w:t>
      </w:r>
      <w:r w:rsidRPr="00E2703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ինչպես նաև Գերմանիայի</w:t>
      </w:r>
      <w:r w:rsidRPr="00FC4A73">
        <w:rPr>
          <w:rFonts w:ascii="GHEA Grapalat" w:eastAsia="Times New Roman" w:hAnsi="GHEA Grapalat" w:cs="Times New Roman"/>
          <w:color w:val="000000"/>
          <w:sz w:val="24"/>
          <w:szCs w:val="24"/>
          <w:lang w:val="pt-BR"/>
        </w:rPr>
        <w:t xml:space="preserve"> </w:t>
      </w:r>
      <w:r w:rsidRPr="00E2703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Դաշնային</w:t>
      </w:r>
      <w:r w:rsidRPr="00FC4A73">
        <w:rPr>
          <w:rFonts w:ascii="GHEA Grapalat" w:eastAsia="Times New Roman" w:hAnsi="GHEA Grapalat" w:cs="Times New Roman"/>
          <w:color w:val="000000"/>
          <w:sz w:val="24"/>
          <w:szCs w:val="24"/>
          <w:lang w:val="pt-BR"/>
        </w:rPr>
        <w:t xml:space="preserve"> </w:t>
      </w:r>
      <w:r w:rsidRPr="00E2703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Հանրապետության</w:t>
      </w:r>
      <w:r w:rsidRPr="00FC4A73">
        <w:rPr>
          <w:rFonts w:ascii="GHEA Grapalat" w:eastAsia="Times New Roman" w:hAnsi="GHEA Grapalat" w:cs="Times New Roman"/>
          <w:color w:val="000000"/>
          <w:sz w:val="24"/>
          <w:szCs w:val="24"/>
          <w:lang w:val="pt-BR"/>
        </w:rPr>
        <w:t xml:space="preserve"> </w:t>
      </w:r>
      <w:r w:rsidRPr="00E2703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կառավարության</w:t>
      </w:r>
      <w:r w:rsidRPr="00FC4A73">
        <w:rPr>
          <w:rFonts w:ascii="GHEA Grapalat" w:eastAsia="Times New Roman" w:hAnsi="GHEA Grapalat" w:cs="Times New Roman"/>
          <w:color w:val="000000"/>
          <w:sz w:val="24"/>
          <w:szCs w:val="24"/>
          <w:lang w:val="pt-BR"/>
        </w:rPr>
        <w:t xml:space="preserve"> </w:t>
      </w:r>
      <w:r w:rsidRPr="00E2703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և</w:t>
      </w:r>
      <w:r w:rsidRPr="00FC4A73">
        <w:rPr>
          <w:rFonts w:ascii="GHEA Grapalat" w:eastAsia="Times New Roman" w:hAnsi="GHEA Grapalat" w:cs="Times New Roman"/>
          <w:color w:val="000000"/>
          <w:sz w:val="24"/>
          <w:szCs w:val="24"/>
          <w:lang w:val="pt-BR"/>
        </w:rPr>
        <w:t xml:space="preserve"> </w:t>
      </w:r>
      <w:r w:rsidRPr="00E2703E">
        <w:rPr>
          <w:rFonts w:ascii="GHEA Grapalat" w:hAnsi="GHEA Grapalat"/>
          <w:sz w:val="24"/>
          <w:szCs w:val="24"/>
          <w:lang w:val="hy-AM"/>
        </w:rPr>
        <w:t>Հայաստանի</w:t>
      </w:r>
      <w:r w:rsidRPr="00FC4A73">
        <w:rPr>
          <w:rFonts w:ascii="GHEA Grapalat" w:hAnsi="GHEA Grapalat"/>
          <w:sz w:val="24"/>
          <w:szCs w:val="24"/>
          <w:lang w:val="pt-BR"/>
        </w:rPr>
        <w:t xml:space="preserve"> </w:t>
      </w:r>
      <w:r w:rsidRPr="00E2703E">
        <w:rPr>
          <w:rFonts w:ascii="GHEA Grapalat" w:hAnsi="GHEA Grapalat"/>
          <w:sz w:val="24"/>
          <w:szCs w:val="24"/>
          <w:lang w:val="hy-AM"/>
        </w:rPr>
        <w:t>Հանրապետության</w:t>
      </w:r>
      <w:r w:rsidRPr="00FC4A73">
        <w:rPr>
          <w:rFonts w:ascii="GHEA Grapalat" w:hAnsi="GHEA Grapalat"/>
          <w:sz w:val="24"/>
          <w:szCs w:val="24"/>
          <w:lang w:val="pt-BR"/>
        </w:rPr>
        <w:t xml:space="preserve"> </w:t>
      </w:r>
      <w:r w:rsidRPr="00E2703E">
        <w:rPr>
          <w:rFonts w:ascii="GHEA Grapalat" w:hAnsi="GHEA Grapalat"/>
          <w:sz w:val="24"/>
          <w:szCs w:val="24"/>
          <w:lang w:val="hy-AM"/>
        </w:rPr>
        <w:t>կառավարության</w:t>
      </w:r>
      <w:r w:rsidRPr="00FC4A73">
        <w:rPr>
          <w:rFonts w:ascii="GHEA Grapalat" w:hAnsi="GHEA Grapalat"/>
          <w:sz w:val="24"/>
          <w:szCs w:val="24"/>
          <w:lang w:val="pt-BR"/>
        </w:rPr>
        <w:t xml:space="preserve"> </w:t>
      </w:r>
      <w:r w:rsidRPr="00E2703E">
        <w:rPr>
          <w:rFonts w:ascii="GHEA Grapalat" w:hAnsi="GHEA Grapalat"/>
          <w:sz w:val="24"/>
          <w:szCs w:val="24"/>
          <w:lang w:val="hy-AM"/>
        </w:rPr>
        <w:t>միջև</w:t>
      </w:r>
      <w:r w:rsidRPr="00FC4A73">
        <w:rPr>
          <w:rFonts w:ascii="GHEA Grapalat" w:hAnsi="GHEA Grapalat"/>
          <w:sz w:val="24"/>
          <w:szCs w:val="24"/>
          <w:lang w:val="pt-BR"/>
        </w:rPr>
        <w:t xml:space="preserve"> </w:t>
      </w:r>
      <w:r w:rsidRPr="00E2703E">
        <w:rPr>
          <w:rFonts w:ascii="GHEA Grapalat" w:hAnsi="GHEA Grapalat"/>
          <w:sz w:val="24"/>
          <w:szCs w:val="24"/>
          <w:lang w:val="hy-AM"/>
        </w:rPr>
        <w:t>տեխնիկական համագործակցության մասին համաձայնագրի 2-րդ հոդվածի</w:t>
      </w:r>
      <w:r w:rsidRPr="00FC4A73">
        <w:rPr>
          <w:rFonts w:ascii="GHEA Grapalat" w:hAnsi="GHEA Grapalat"/>
          <w:sz w:val="24"/>
          <w:szCs w:val="24"/>
          <w:lang w:val="hy-AM"/>
        </w:rPr>
        <w:t xml:space="preserve"> 4-</w:t>
      </w:r>
      <w:r w:rsidRPr="00E2703E">
        <w:rPr>
          <w:rFonts w:ascii="GHEA Grapalat" w:hAnsi="GHEA Grapalat"/>
          <w:sz w:val="24"/>
          <w:szCs w:val="24"/>
          <w:lang w:val="hy-AM"/>
        </w:rPr>
        <w:t>րդ կետի շրջանակներում շարժական գույքի շահագործումը ապահովելու նպատակով Հայաստանի Հանրապետության կառավարությունը որոշում է.</w:t>
      </w:r>
    </w:p>
    <w:p w:rsidR="00FC4A73" w:rsidRPr="00E2703E" w:rsidRDefault="00FC4A73" w:rsidP="0049726C">
      <w:pPr>
        <w:spacing w:after="0" w:line="240" w:lineRule="auto"/>
        <w:ind w:left="-540" w:firstLine="91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E2703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1. Որպես նվիրաբերություն Հայաստանի Հանրապետությանը ընդունել «Գերմանիայի միջազգային համագործակցության ընկերության (GIZ) «Լեռնային շրջաններում էրոզիայի դեմ ինտեգրված պայքար» ծրագրի շր</w:t>
      </w:r>
      <w:r w:rsidR="00E2703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ջանակում՝ Հավելվածում նշված՝ 12</w:t>
      </w:r>
      <w:r w:rsidR="00E2703E" w:rsidRPr="00E2703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E2703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240 000 դրամ արժողությամբ ձեռք բերված տրանսպորտային միջոցը՝ (այսուհետ` գույք) </w:t>
      </w:r>
      <w:r w:rsidR="00E2703E" w:rsidRPr="00E2703E">
        <w:rPr>
          <w:rFonts w:ascii="GHEA Grapalat" w:hAnsi="GHEA Grapalat"/>
          <w:sz w:val="24"/>
          <w:szCs w:val="24"/>
          <w:lang w:val="hy-AM"/>
        </w:rPr>
        <w:t>Հայաստանի</w:t>
      </w:r>
      <w:r w:rsidR="00E2703E" w:rsidRPr="00FC4A73">
        <w:rPr>
          <w:rFonts w:ascii="GHEA Grapalat" w:hAnsi="GHEA Grapalat"/>
          <w:sz w:val="24"/>
          <w:szCs w:val="24"/>
          <w:lang w:val="pt-BR"/>
        </w:rPr>
        <w:t xml:space="preserve"> </w:t>
      </w:r>
      <w:r w:rsidR="00E2703E" w:rsidRPr="00E2703E">
        <w:rPr>
          <w:rFonts w:ascii="GHEA Grapalat" w:hAnsi="GHEA Grapalat"/>
          <w:sz w:val="24"/>
          <w:szCs w:val="24"/>
          <w:lang w:val="hy-AM"/>
        </w:rPr>
        <w:t>Հանրապետության</w:t>
      </w:r>
      <w:r w:rsidR="00E2703E" w:rsidRPr="00FC4A73">
        <w:rPr>
          <w:rFonts w:ascii="GHEA Grapalat" w:hAnsi="GHEA Grapalat"/>
          <w:sz w:val="24"/>
          <w:szCs w:val="24"/>
          <w:lang w:val="pt-BR"/>
        </w:rPr>
        <w:t xml:space="preserve"> </w:t>
      </w:r>
      <w:r w:rsidRPr="00E2703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տարածքային կառավարման և զարգացման նախարարությանն ամրացնելու պայմանով:</w:t>
      </w:r>
    </w:p>
    <w:p w:rsidR="00FC4A73" w:rsidRPr="00E2703E" w:rsidRDefault="00F8169C" w:rsidP="0049726C">
      <w:pPr>
        <w:spacing w:after="0" w:line="240" w:lineRule="auto"/>
        <w:ind w:left="-540" w:firstLine="91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2. </w:t>
      </w:r>
      <w:r w:rsidR="00FC4A73" w:rsidRPr="00E2703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Հայաստանի Հանրապետության տարածքային կառավարման և զարգացման նախարարին`</w:t>
      </w:r>
    </w:p>
    <w:p w:rsidR="00FC4A73" w:rsidRPr="00F8169C" w:rsidRDefault="00F8169C" w:rsidP="0049726C">
      <w:pPr>
        <w:spacing w:after="0" w:line="240" w:lineRule="auto"/>
        <w:ind w:left="-540" w:firstLine="91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F816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</w:t>
      </w:r>
      <w:r w:rsidR="00FC4A73" w:rsidRPr="00F816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) մեկամսյա ժամկետում սահմանված կարգով ապահովել սույն որոշման 1-ին </w:t>
      </w:r>
      <w:proofErr w:type="spellStart"/>
      <w:r w:rsidR="00FC4A73" w:rsidRPr="00F8169C">
        <w:rPr>
          <w:rFonts w:ascii="GHEA Grapalat" w:eastAsia="Times New Roman" w:hAnsi="GHEA Grapalat" w:cs="Arial"/>
          <w:bCs/>
          <w:sz w:val="24"/>
          <w:szCs w:val="24"/>
          <w:lang w:val="hy-AM"/>
        </w:rPr>
        <w:t>կետում</w:t>
      </w:r>
      <w:proofErr w:type="spellEnd"/>
      <w:r w:rsidR="00FC4A73" w:rsidRPr="00F8169C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="00FC4A73" w:rsidRPr="00F816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նշված տրանսպորտային միջոցի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նվիրաբերության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պայմանագրի կնքումը և </w:t>
      </w:r>
      <w:r w:rsidR="00FC4A73" w:rsidRPr="00F816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հանձնման-ընդունման աշխատանքների կատարումը:</w:t>
      </w:r>
    </w:p>
    <w:p w:rsidR="00FC4A73" w:rsidRPr="00F8169C" w:rsidRDefault="00F8169C" w:rsidP="0049726C">
      <w:pPr>
        <w:spacing w:line="240" w:lineRule="auto"/>
        <w:ind w:left="-540" w:firstLine="91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</w:t>
      </w:r>
      <w:r w:rsidR="00FC4A73" w:rsidRPr="00F816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 սույն կետի 1-ին ենթակետում նշված աշխատանքների ավարտից հետո տասնհինգօրյա ժամկետում ապահովել տրանսպորտային միջոցի պետական գրանցումը և հաշվառումը:</w:t>
      </w:r>
    </w:p>
    <w:p w:rsidR="00FC4A73" w:rsidRPr="0049726C" w:rsidRDefault="00FC4A73" w:rsidP="0049726C">
      <w:pPr>
        <w:spacing w:line="240" w:lineRule="auto"/>
        <w:ind w:left="-540" w:firstLine="91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F816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3. Սահմանել, որ նշված տրանսպորտային միջոցի </w:t>
      </w:r>
      <w:proofErr w:type="spellStart"/>
      <w:r w:rsidR="0049726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նվիրաբերության</w:t>
      </w:r>
      <w:proofErr w:type="spellEnd"/>
      <w:r w:rsidR="0049726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պայմանագրի նոտարական վավերացման և պայմանագրից ծագող գույքային իրավունքների պետական գրանցման և </w:t>
      </w:r>
      <w:r w:rsidRPr="00F816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հաշվառման հետ կապված ծախսերը կկատարվեն Հայաստանի Հանրապետության տարածքային կառավարման և զարգացման նախարարության միջոցների հաշվին:</w:t>
      </w:r>
      <w:bookmarkStart w:id="0" w:name="_GoBack"/>
      <w:bookmarkEnd w:id="0"/>
    </w:p>
    <w:p w:rsidR="00FC4A73" w:rsidRPr="00E51916" w:rsidRDefault="00FC4A73" w:rsidP="00FC4A73">
      <w:pPr>
        <w:pStyle w:val="BodyTextIndent"/>
        <w:tabs>
          <w:tab w:val="left" w:pos="9072"/>
        </w:tabs>
        <w:spacing w:after="0"/>
        <w:ind w:left="0"/>
        <w:jc w:val="right"/>
        <w:rPr>
          <w:rFonts w:ascii="GHEA Grapalat" w:hAnsi="GHEA Grapalat"/>
          <w:color w:val="000000"/>
          <w:sz w:val="20"/>
          <w:lang w:val="hy-AM"/>
        </w:rPr>
      </w:pPr>
      <w:r w:rsidRPr="00E51916">
        <w:rPr>
          <w:rFonts w:ascii="GHEA Grapalat" w:hAnsi="GHEA Grapalat"/>
          <w:color w:val="000000"/>
          <w:sz w:val="20"/>
          <w:lang w:val="af-ZA"/>
        </w:rPr>
        <w:lastRenderedPageBreak/>
        <w:t>Հավելված</w:t>
      </w:r>
      <w:r w:rsidRPr="00E51916">
        <w:rPr>
          <w:rFonts w:ascii="GHEA Grapalat" w:hAnsi="GHEA Grapalat"/>
          <w:color w:val="000000"/>
          <w:sz w:val="20"/>
          <w:lang w:val="hy-AM"/>
        </w:rPr>
        <w:t xml:space="preserve"> N1</w:t>
      </w:r>
    </w:p>
    <w:p w:rsidR="00FC4A73" w:rsidRPr="00E51916" w:rsidRDefault="00FC4A73" w:rsidP="00FC4A73">
      <w:pPr>
        <w:pStyle w:val="BodyTextIndent"/>
        <w:tabs>
          <w:tab w:val="left" w:pos="9072"/>
        </w:tabs>
        <w:spacing w:after="0"/>
        <w:ind w:left="0"/>
        <w:jc w:val="right"/>
        <w:rPr>
          <w:rFonts w:ascii="GHEA Grapalat" w:hAnsi="GHEA Grapalat"/>
          <w:color w:val="000000"/>
          <w:sz w:val="20"/>
          <w:lang w:val="af-ZA"/>
        </w:rPr>
      </w:pPr>
      <w:r w:rsidRPr="00E51916">
        <w:rPr>
          <w:rFonts w:ascii="GHEA Grapalat" w:hAnsi="GHEA Grapalat"/>
          <w:color w:val="000000"/>
          <w:sz w:val="20"/>
          <w:lang w:val="af-ZA"/>
        </w:rPr>
        <w:t>ՀՀ կառավարության 201</w:t>
      </w:r>
      <w:r w:rsidRPr="00E2703E">
        <w:rPr>
          <w:rFonts w:ascii="GHEA Grapalat" w:hAnsi="GHEA Grapalat"/>
          <w:color w:val="000000"/>
          <w:sz w:val="20"/>
          <w:lang w:val="af-ZA"/>
        </w:rPr>
        <w:t>9</w:t>
      </w:r>
      <w:r w:rsidRPr="00E51916">
        <w:rPr>
          <w:rFonts w:ascii="GHEA Grapalat" w:hAnsi="GHEA Grapalat"/>
          <w:color w:val="000000"/>
          <w:sz w:val="20"/>
          <w:lang w:val="af-ZA"/>
        </w:rPr>
        <w:t xml:space="preserve"> թվականի </w:t>
      </w:r>
    </w:p>
    <w:p w:rsidR="00FC4A73" w:rsidRDefault="00FC4A73" w:rsidP="00FC4A73">
      <w:pPr>
        <w:pStyle w:val="BodyTextIndent"/>
        <w:tabs>
          <w:tab w:val="left" w:pos="9072"/>
        </w:tabs>
        <w:spacing w:after="0"/>
        <w:ind w:left="0"/>
        <w:jc w:val="right"/>
        <w:rPr>
          <w:rFonts w:ascii="GHEA Grapalat" w:hAnsi="GHEA Grapalat"/>
          <w:color w:val="000000"/>
          <w:sz w:val="20"/>
          <w:lang w:val="af-ZA"/>
        </w:rPr>
      </w:pPr>
      <w:r w:rsidRPr="00E51916">
        <w:rPr>
          <w:rFonts w:ascii="GHEA Grapalat" w:hAnsi="GHEA Grapalat"/>
          <w:color w:val="000000"/>
          <w:sz w:val="20"/>
          <w:lang w:val="af-ZA"/>
        </w:rPr>
        <w:t xml:space="preserve">------------ ի N – Ա որոշման </w:t>
      </w:r>
    </w:p>
    <w:p w:rsidR="00FC4A73" w:rsidRDefault="00FC4A73" w:rsidP="00FC4A73">
      <w:pPr>
        <w:pStyle w:val="BodyTextIndent"/>
        <w:tabs>
          <w:tab w:val="left" w:pos="9072"/>
        </w:tabs>
        <w:spacing w:after="0"/>
        <w:ind w:left="0"/>
        <w:jc w:val="right"/>
        <w:rPr>
          <w:rFonts w:ascii="GHEA Grapalat" w:hAnsi="GHEA Grapalat"/>
          <w:color w:val="000000"/>
          <w:sz w:val="20"/>
          <w:lang w:val="af-ZA"/>
        </w:rPr>
      </w:pPr>
    </w:p>
    <w:p w:rsidR="00FC4A73" w:rsidRDefault="00FC4A73" w:rsidP="00FC4A73">
      <w:pPr>
        <w:pStyle w:val="BodyTextIndent"/>
        <w:tabs>
          <w:tab w:val="left" w:pos="9072"/>
        </w:tabs>
        <w:spacing w:after="0"/>
        <w:ind w:left="0"/>
        <w:jc w:val="right"/>
        <w:rPr>
          <w:rFonts w:ascii="GHEA Grapalat" w:hAnsi="GHEA Grapalat"/>
          <w:color w:val="000000"/>
          <w:sz w:val="20"/>
          <w:lang w:val="af-ZA"/>
        </w:rPr>
      </w:pPr>
    </w:p>
    <w:p w:rsidR="00FC4A73" w:rsidRPr="00E51916" w:rsidRDefault="00FC4A73" w:rsidP="00FC4A73">
      <w:pPr>
        <w:pStyle w:val="BodyTextIndent"/>
        <w:tabs>
          <w:tab w:val="left" w:pos="9072"/>
        </w:tabs>
        <w:spacing w:after="0"/>
        <w:ind w:left="0"/>
        <w:jc w:val="right"/>
        <w:rPr>
          <w:rFonts w:ascii="GHEA Grapalat" w:hAnsi="GHEA Grapalat"/>
          <w:color w:val="000000"/>
          <w:sz w:val="20"/>
          <w:lang w:val="af-ZA"/>
        </w:rPr>
      </w:pPr>
    </w:p>
    <w:p w:rsidR="00FC4A73" w:rsidRPr="006E0243" w:rsidRDefault="00FC4A73" w:rsidP="00FC4A73">
      <w:pPr>
        <w:pStyle w:val="BodyTextIndent"/>
        <w:tabs>
          <w:tab w:val="left" w:pos="9072"/>
        </w:tabs>
        <w:spacing w:after="0"/>
        <w:ind w:left="0"/>
        <w:jc w:val="center"/>
        <w:rPr>
          <w:rFonts w:ascii="GHEA Grapalat" w:hAnsi="GHEA Grapalat"/>
          <w:b/>
          <w:iCs/>
          <w:lang w:val="fr-FR"/>
        </w:rPr>
      </w:pPr>
      <w:r w:rsidRPr="006E0243">
        <w:rPr>
          <w:rFonts w:ascii="GHEA Grapalat" w:hAnsi="GHEA Grapalat"/>
          <w:b/>
          <w:iCs/>
          <w:lang w:val="fr-FR"/>
        </w:rPr>
        <w:t>Ց Ա Ն Կ</w:t>
      </w:r>
    </w:p>
    <w:p w:rsidR="00FC4A73" w:rsidRPr="006E0243" w:rsidRDefault="00FC4A73" w:rsidP="00FC4A73">
      <w:pPr>
        <w:pStyle w:val="BodyTextIndent"/>
        <w:tabs>
          <w:tab w:val="left" w:pos="9072"/>
        </w:tabs>
        <w:spacing w:after="0"/>
        <w:ind w:left="0"/>
        <w:jc w:val="center"/>
        <w:rPr>
          <w:rFonts w:ascii="GHEA Grapalat" w:hAnsi="GHEA Grapalat"/>
          <w:b/>
          <w:iCs/>
          <w:sz w:val="20"/>
          <w:szCs w:val="20"/>
          <w:lang w:val="fr-FR"/>
        </w:rPr>
      </w:pPr>
    </w:p>
    <w:p w:rsidR="00FC4A73" w:rsidRPr="006E0243" w:rsidRDefault="00546CAD" w:rsidP="00FC4A73">
      <w:pPr>
        <w:pStyle w:val="BodyTextIndent"/>
        <w:tabs>
          <w:tab w:val="left" w:pos="9072"/>
        </w:tabs>
        <w:spacing w:after="0"/>
        <w:ind w:left="0"/>
        <w:jc w:val="center"/>
        <w:rPr>
          <w:rFonts w:ascii="GHEA Grapalat" w:hAnsi="GHEA Grapalat"/>
          <w:b/>
          <w:iCs/>
          <w:lang w:val="fr-FR"/>
        </w:rPr>
      </w:pPr>
      <w:r>
        <w:rPr>
          <w:rFonts w:ascii="GHEA Grapalat" w:hAnsi="GHEA Grapalat"/>
          <w:b/>
          <w:lang w:val="hy-AM"/>
        </w:rPr>
        <w:t>ՈՐՊԵՍ ՆՎԻՐԱԲԵՐՈՒԹՅՈՒՆ ԳՈՒՅՔ ԸՆԴՈՒՆԵԼՈՒ</w:t>
      </w:r>
      <w:r w:rsidR="00FC4A73" w:rsidRPr="006E0243">
        <w:rPr>
          <w:rFonts w:ascii="GHEA Grapalat" w:hAnsi="GHEA Grapalat"/>
          <w:b/>
          <w:lang w:val="hy-AM"/>
        </w:rPr>
        <w:t xml:space="preserve"> </w:t>
      </w:r>
      <w:r w:rsidR="00FC4A73" w:rsidRPr="006E0243">
        <w:rPr>
          <w:rFonts w:ascii="GHEA Grapalat" w:hAnsi="GHEA Grapalat"/>
          <w:b/>
          <w:bCs/>
          <w:color w:val="000000"/>
        </w:rPr>
        <w:t>ԵՎ</w:t>
      </w:r>
      <w:r w:rsidR="00FC4A73" w:rsidRPr="006E0243">
        <w:rPr>
          <w:rFonts w:ascii="GHEA Grapalat" w:hAnsi="GHEA Grapalat"/>
          <w:b/>
          <w:bCs/>
          <w:color w:val="000000"/>
          <w:lang w:val="fr-FR"/>
        </w:rPr>
        <w:t xml:space="preserve"> </w:t>
      </w:r>
      <w:r w:rsidR="00FC4A73" w:rsidRPr="006E0243">
        <w:rPr>
          <w:rFonts w:ascii="GHEA Grapalat" w:hAnsi="GHEA Grapalat"/>
          <w:b/>
          <w:lang w:val="hy-AM"/>
        </w:rPr>
        <w:t xml:space="preserve">ՀԱՅԱՍՏԱՆԻ ՀԱՆՐԱՊԵՏՈՒԹՅԱՆ ՏԱՐԱԾՔԱՅԻՆ ԿԱՌԱՎԱՐՄԱՆ </w:t>
      </w:r>
      <w:r w:rsidR="00FC4A73" w:rsidRPr="006E0243">
        <w:rPr>
          <w:rFonts w:ascii="GHEA Grapalat" w:hAnsi="GHEA Grapalat"/>
          <w:b/>
          <w:bCs/>
          <w:color w:val="000000"/>
        </w:rPr>
        <w:t>ԵՎ</w:t>
      </w:r>
      <w:r w:rsidR="00FC4A73" w:rsidRPr="006E0243">
        <w:rPr>
          <w:rFonts w:ascii="GHEA Grapalat" w:hAnsi="GHEA Grapalat"/>
          <w:b/>
          <w:bCs/>
          <w:color w:val="000000"/>
          <w:lang w:val="fr-FR"/>
        </w:rPr>
        <w:t xml:space="preserve"> </w:t>
      </w:r>
      <w:r w:rsidR="00FC4A73" w:rsidRPr="006E0243">
        <w:rPr>
          <w:rFonts w:ascii="GHEA Grapalat" w:hAnsi="GHEA Grapalat"/>
          <w:b/>
          <w:lang w:val="hy-AM"/>
        </w:rPr>
        <w:t>ԶԱՐԳԱՑՄԱՆ ՆԱԽԱՐԱՐՈՒԹՅԱՆՆ ԱՄՐԱՑՎՈՂ ՄԵԿ ՄԻԱՎՈՐ ՏՐԱՆՍՊՈՐՏԱՅԻՆ ՄԻՋՈՑԻ</w:t>
      </w:r>
    </w:p>
    <w:p w:rsidR="00FC4A73" w:rsidRPr="00BD0F00" w:rsidRDefault="00FC4A73" w:rsidP="00FC4A73">
      <w:pPr>
        <w:spacing w:after="0" w:line="240" w:lineRule="auto"/>
        <w:rPr>
          <w:rFonts w:ascii="GHEA Grapalat" w:hAnsi="GHEA Grapalat" w:cs="GHEA Grapalat"/>
          <w:sz w:val="20"/>
          <w:szCs w:val="20"/>
          <w:lang w:val="af-ZA"/>
        </w:rPr>
      </w:pPr>
    </w:p>
    <w:tbl>
      <w:tblPr>
        <w:tblpPr w:leftFromText="180" w:rightFromText="180" w:bottomFromText="200" w:vertAnchor="text" w:horzAnchor="margin" w:tblpXSpec="center" w:tblpY="29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552"/>
        <w:gridCol w:w="1559"/>
        <w:gridCol w:w="1418"/>
        <w:gridCol w:w="1417"/>
        <w:gridCol w:w="1701"/>
      </w:tblGrid>
      <w:tr w:rsidR="00FC4A73" w:rsidTr="0093045F">
        <w:trPr>
          <w:cantSplit/>
          <w:trHeight w:val="112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A73" w:rsidRPr="00FB07F0" w:rsidRDefault="00FC4A73" w:rsidP="0093045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ru-RU" w:eastAsia="ru-RU" w:bidi="en-US"/>
              </w:rPr>
            </w:pPr>
            <w:r w:rsidRPr="00FB07F0">
              <w:rPr>
                <w:rFonts w:ascii="GHEA Grapalat" w:hAnsi="GHEA Grapalat" w:cs="GHEA Grapalat"/>
                <w:color w:val="000000"/>
                <w:sz w:val="20"/>
                <w:szCs w:val="20"/>
                <w:lang w:bidi="en-US"/>
              </w:rPr>
              <w:t>Հ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bidi="en-US"/>
              </w:rPr>
              <w:t>/</w:t>
            </w:r>
            <w:r w:rsidRPr="00FB07F0">
              <w:rPr>
                <w:rFonts w:ascii="GHEA Grapalat" w:hAnsi="GHEA Grapalat" w:cs="GHEA Grapalat"/>
                <w:color w:val="000000"/>
                <w:sz w:val="20"/>
                <w:szCs w:val="20"/>
                <w:lang w:bidi="en-US"/>
              </w:rPr>
              <w:t>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A73" w:rsidRPr="00FB07F0" w:rsidRDefault="00FC4A73" w:rsidP="0093045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ru-RU" w:eastAsia="ru-RU" w:bidi="en-US"/>
              </w:rPr>
            </w:pPr>
            <w:proofErr w:type="spellStart"/>
            <w:r w:rsidRPr="00FB07F0">
              <w:rPr>
                <w:rFonts w:ascii="GHEA Grapalat" w:hAnsi="GHEA Grapalat"/>
                <w:sz w:val="20"/>
                <w:szCs w:val="20"/>
                <w:lang w:bidi="en-US"/>
              </w:rPr>
              <w:t>Մակնիշը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A73" w:rsidRPr="00FB07F0" w:rsidRDefault="00FC4A73" w:rsidP="0093045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ru-RU" w:eastAsia="ru-RU" w:bidi="en-US"/>
              </w:rPr>
            </w:pPr>
            <w:proofErr w:type="spellStart"/>
            <w:r w:rsidRPr="00FB07F0">
              <w:rPr>
                <w:rFonts w:ascii="GHEA Grapalat" w:hAnsi="GHEA Grapalat"/>
                <w:sz w:val="20"/>
                <w:szCs w:val="20"/>
                <w:lang w:bidi="en-US"/>
              </w:rPr>
              <w:t>Պետական</w:t>
            </w:r>
            <w:proofErr w:type="spellEnd"/>
            <w:r w:rsidRPr="00FB07F0">
              <w:rPr>
                <w:rFonts w:ascii="GHEA Grapalat" w:hAnsi="GHEA Grapalat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FB07F0">
              <w:rPr>
                <w:rFonts w:ascii="GHEA Grapalat" w:hAnsi="GHEA Grapalat"/>
                <w:sz w:val="20"/>
                <w:szCs w:val="20"/>
                <w:lang w:bidi="en-US"/>
              </w:rPr>
              <w:t>համարանիշը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A73" w:rsidRPr="00FB07F0" w:rsidRDefault="00FC4A73" w:rsidP="0093045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ru-RU" w:eastAsia="ru-RU" w:bidi="en-US"/>
              </w:rPr>
            </w:pPr>
            <w:proofErr w:type="spellStart"/>
            <w:r w:rsidRPr="00FB07F0">
              <w:rPr>
                <w:rFonts w:ascii="GHEA Grapalat" w:hAnsi="GHEA Grapalat"/>
                <w:sz w:val="20"/>
                <w:szCs w:val="20"/>
                <w:lang w:bidi="en-US"/>
              </w:rPr>
              <w:t>Թողարկման</w:t>
            </w:r>
            <w:proofErr w:type="spellEnd"/>
            <w:r w:rsidRPr="00FB07F0">
              <w:rPr>
                <w:rFonts w:ascii="GHEA Grapalat" w:hAnsi="GHEA Grapalat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FB07F0">
              <w:rPr>
                <w:rFonts w:ascii="GHEA Grapalat" w:hAnsi="GHEA Grapalat"/>
                <w:sz w:val="20"/>
                <w:szCs w:val="20"/>
                <w:lang w:bidi="en-US"/>
              </w:rPr>
              <w:t>տարեթիվը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A73" w:rsidRPr="00C877E4" w:rsidRDefault="00FC4A73" w:rsidP="0093045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bidi="en-US"/>
              </w:rPr>
            </w:pPr>
            <w:proofErr w:type="spellStart"/>
            <w:r w:rsidRPr="00FB07F0">
              <w:rPr>
                <w:rFonts w:ascii="GHEA Grapalat" w:hAnsi="GHEA Grapalat"/>
                <w:sz w:val="20"/>
                <w:szCs w:val="20"/>
                <w:lang w:bidi="en-US"/>
              </w:rPr>
              <w:t>Սկզբնական</w:t>
            </w:r>
            <w:proofErr w:type="spellEnd"/>
          </w:p>
          <w:p w:rsidR="00FC4A73" w:rsidRPr="00C877E4" w:rsidRDefault="00FC4A73" w:rsidP="0093045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bidi="en-US"/>
              </w:rPr>
            </w:pPr>
            <w:proofErr w:type="spellStart"/>
            <w:r w:rsidRPr="00C877E4">
              <w:rPr>
                <w:rFonts w:ascii="GHEA Grapalat" w:hAnsi="GHEA Grapalat"/>
                <w:sz w:val="20"/>
                <w:szCs w:val="20"/>
                <w:lang w:bidi="en-US"/>
              </w:rPr>
              <w:t>ա</w:t>
            </w:r>
            <w:r w:rsidRPr="00FB07F0">
              <w:rPr>
                <w:rFonts w:ascii="GHEA Grapalat" w:hAnsi="GHEA Grapalat"/>
                <w:sz w:val="20"/>
                <w:szCs w:val="20"/>
                <w:lang w:bidi="en-US"/>
              </w:rPr>
              <w:t>րժեքը</w:t>
            </w:r>
            <w:proofErr w:type="spellEnd"/>
          </w:p>
          <w:p w:rsidR="00FC4A73" w:rsidRPr="00FB07F0" w:rsidRDefault="00FC4A73" w:rsidP="0093045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hy-AM" w:eastAsia="ru-RU" w:bidi="en-US"/>
              </w:rPr>
            </w:pPr>
            <w:r w:rsidRPr="00C877E4">
              <w:rPr>
                <w:rFonts w:ascii="GHEA Grapalat" w:hAnsi="GHEA Grapalat"/>
                <w:sz w:val="20"/>
                <w:szCs w:val="20"/>
                <w:lang w:bidi="en-US"/>
              </w:rPr>
              <w:t>/</w:t>
            </w:r>
            <w:proofErr w:type="spellStart"/>
            <w:r w:rsidRPr="00C877E4">
              <w:rPr>
                <w:rFonts w:ascii="GHEA Grapalat" w:hAnsi="GHEA Grapalat"/>
                <w:sz w:val="20"/>
                <w:szCs w:val="20"/>
                <w:lang w:bidi="en-US"/>
              </w:rPr>
              <w:t>դրամ</w:t>
            </w:r>
            <w:proofErr w:type="spellEnd"/>
            <w:r w:rsidRPr="00C877E4">
              <w:rPr>
                <w:rFonts w:ascii="GHEA Grapalat" w:hAnsi="GHEA Grapalat"/>
                <w:sz w:val="20"/>
                <w:szCs w:val="20"/>
                <w:lang w:bidi="en-US"/>
              </w:rPr>
              <w:t>/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A73" w:rsidRPr="00FB07F0" w:rsidRDefault="00FC4A73" w:rsidP="0093045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ru-RU" w:eastAsia="ru-RU" w:bidi="en-US"/>
              </w:rPr>
            </w:pPr>
            <w:proofErr w:type="spellStart"/>
            <w:r w:rsidRPr="00FB07F0">
              <w:rPr>
                <w:rFonts w:ascii="GHEA Grapalat" w:hAnsi="GHEA Grapalat"/>
                <w:sz w:val="20"/>
                <w:szCs w:val="20"/>
                <w:lang w:bidi="en-US"/>
              </w:rPr>
              <w:t>Հաշվեկշռային</w:t>
            </w:r>
            <w:proofErr w:type="spellEnd"/>
          </w:p>
          <w:p w:rsidR="00FC4A73" w:rsidRPr="00FB07F0" w:rsidRDefault="00FC4A73" w:rsidP="0093045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 w:bidi="en-US"/>
              </w:rPr>
            </w:pPr>
            <w:r w:rsidRPr="00FB07F0">
              <w:rPr>
                <w:rFonts w:ascii="GHEA Grapalat" w:hAnsi="GHEA Grapalat"/>
                <w:sz w:val="20"/>
                <w:szCs w:val="20"/>
                <w:lang w:val="hy-AM" w:bidi="en-US"/>
              </w:rPr>
              <w:t>ա</w:t>
            </w:r>
            <w:proofErr w:type="spellStart"/>
            <w:r w:rsidRPr="00FB07F0">
              <w:rPr>
                <w:rFonts w:ascii="GHEA Grapalat" w:hAnsi="GHEA Grapalat"/>
                <w:sz w:val="20"/>
                <w:szCs w:val="20"/>
                <w:lang w:bidi="en-US"/>
              </w:rPr>
              <w:t>րժեքը</w:t>
            </w:r>
            <w:proofErr w:type="spellEnd"/>
          </w:p>
          <w:p w:rsidR="00FC4A73" w:rsidRPr="00FB07F0" w:rsidRDefault="00FC4A73" w:rsidP="0093045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hy-AM" w:eastAsia="ru-RU" w:bidi="en-US"/>
              </w:rPr>
            </w:pPr>
            <w:r w:rsidRPr="00FB07F0">
              <w:rPr>
                <w:rFonts w:ascii="GHEA Grapalat" w:hAnsi="GHEA Grapalat"/>
                <w:sz w:val="20"/>
                <w:szCs w:val="20"/>
                <w:lang w:val="hy-AM" w:bidi="en-US"/>
              </w:rPr>
              <w:t>/դրամ/</w:t>
            </w:r>
          </w:p>
        </w:tc>
      </w:tr>
      <w:tr w:rsidR="00FC4A73" w:rsidTr="00E2703E">
        <w:trPr>
          <w:trHeight w:val="70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A73" w:rsidRPr="00901CEC" w:rsidRDefault="00FC4A73" w:rsidP="0093045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Cs w:val="20"/>
                <w:lang w:eastAsia="ru-RU" w:bidi="en-US"/>
              </w:rPr>
            </w:pPr>
            <w:r w:rsidRPr="00901CEC">
              <w:rPr>
                <w:rFonts w:ascii="GHEA Grapalat" w:hAnsi="GHEA Grapalat"/>
                <w:szCs w:val="20"/>
                <w:lang w:bidi="en-US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73" w:rsidRPr="00901CEC" w:rsidRDefault="00FC4A73" w:rsidP="0093045F">
            <w:pPr>
              <w:spacing w:after="0" w:line="240" w:lineRule="auto"/>
              <w:rPr>
                <w:rFonts w:ascii="GHEA Grapalat" w:eastAsia="Times New Roman" w:hAnsi="GHEA Grapalat" w:cs="Sylfaen"/>
                <w:szCs w:val="20"/>
                <w:lang w:eastAsia="ru-RU" w:bidi="en-US"/>
              </w:rPr>
            </w:pPr>
            <w:r w:rsidRPr="00901CEC">
              <w:rPr>
                <w:rFonts w:ascii="GHEA Grapalat" w:hAnsi="GHEA Grapalat"/>
                <w:szCs w:val="20"/>
                <w:lang w:bidi="en-US"/>
              </w:rPr>
              <w:t>Toyota Land Cruiser Prado 2.7l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73" w:rsidRPr="00901CEC" w:rsidRDefault="00FC4A73" w:rsidP="0093045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Cs w:val="20"/>
                <w:lang w:val="ru-RU" w:eastAsia="ru-RU" w:bidi="en-US"/>
              </w:rPr>
            </w:pPr>
            <w:r w:rsidRPr="00901CEC">
              <w:rPr>
                <w:rFonts w:ascii="GHEA Grapalat" w:hAnsi="GHEA Grapalat"/>
                <w:szCs w:val="20"/>
                <w:lang w:bidi="en-US"/>
              </w:rPr>
              <w:t>06T024AM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73" w:rsidRPr="00901CEC" w:rsidRDefault="00FC4A73" w:rsidP="0093045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Cs w:val="20"/>
                <w:lang w:val="ru-RU" w:eastAsia="ru-RU" w:bidi="en-US"/>
              </w:rPr>
            </w:pPr>
            <w:r w:rsidRPr="00901CEC">
              <w:rPr>
                <w:rFonts w:ascii="GHEA Grapalat" w:hAnsi="GHEA Grapalat"/>
                <w:szCs w:val="20"/>
                <w:lang w:bidi="en-US"/>
              </w:rPr>
              <w:t>2014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73" w:rsidRPr="00901CEC" w:rsidRDefault="00FC4A73" w:rsidP="0093045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Cs w:val="20"/>
                <w:lang w:eastAsia="ru-RU" w:bidi="en-US"/>
              </w:rPr>
            </w:pPr>
            <w:r w:rsidRPr="00901CEC">
              <w:rPr>
                <w:rFonts w:ascii="GHEA Grapalat" w:hAnsi="GHEA Grapalat"/>
                <w:szCs w:val="20"/>
                <w:lang w:bidi="en-US"/>
              </w:rPr>
              <w:t>12 240 000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73" w:rsidRPr="00901CEC" w:rsidRDefault="00FC4A73" w:rsidP="0093045F">
            <w:pPr>
              <w:spacing w:after="0" w:line="240" w:lineRule="auto"/>
              <w:jc w:val="center"/>
              <w:rPr>
                <w:rFonts w:ascii="GHEA Grapalat" w:hAnsi="GHEA Grapalat"/>
                <w:szCs w:val="20"/>
                <w:lang w:bidi="en-US"/>
              </w:rPr>
            </w:pPr>
            <w:r w:rsidRPr="00901CEC">
              <w:rPr>
                <w:rFonts w:ascii="GHEA Grapalat" w:hAnsi="GHEA Grapalat"/>
                <w:szCs w:val="20"/>
                <w:lang w:bidi="en-US"/>
              </w:rPr>
              <w:t>2 830 524</w:t>
            </w:r>
          </w:p>
        </w:tc>
      </w:tr>
    </w:tbl>
    <w:p w:rsidR="009B094A" w:rsidRDefault="009B094A"/>
    <w:sectPr w:rsidR="009B094A" w:rsidSect="0049726C">
      <w:pgSz w:w="12240" w:h="15840"/>
      <w:pgMar w:top="1440" w:right="108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altName w:val="Arial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B6B"/>
    <w:rsid w:val="002F3B6B"/>
    <w:rsid w:val="003B0492"/>
    <w:rsid w:val="0049726C"/>
    <w:rsid w:val="00546CAD"/>
    <w:rsid w:val="007B5FE2"/>
    <w:rsid w:val="009B094A"/>
    <w:rsid w:val="00E2703E"/>
    <w:rsid w:val="00F8169C"/>
    <w:rsid w:val="00FC4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E750F"/>
  <w15:docId w15:val="{7717E33F-9957-437F-9250-E1A5F4A99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4A7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FC4A73"/>
    <w:rPr>
      <w:b/>
      <w:bCs/>
    </w:rPr>
  </w:style>
  <w:style w:type="paragraph" w:styleId="BodyTextIndent">
    <w:name w:val="Body Text Indent"/>
    <w:basedOn w:val="Normal"/>
    <w:link w:val="BodyTextIndentChar"/>
    <w:rsid w:val="00FC4A73"/>
    <w:pPr>
      <w:spacing w:after="120" w:line="240" w:lineRule="auto"/>
      <w:ind w:left="283"/>
    </w:pPr>
    <w:rPr>
      <w:rFonts w:ascii="Arial Armenian" w:eastAsia="Times New Roman" w:hAnsi="Arial Armenian" w:cs="Times New Roman"/>
      <w:sz w:val="24"/>
      <w:szCs w:val="24"/>
      <w:lang w:val="ru-RU" w:eastAsia="ru-RU"/>
    </w:rPr>
  </w:style>
  <w:style w:type="character" w:customStyle="1" w:styleId="BodyTextIndentChar">
    <w:name w:val="Body Text Indent Char"/>
    <w:basedOn w:val="DefaultParagraphFont"/>
    <w:link w:val="BodyTextIndent"/>
    <w:rsid w:val="00FC4A73"/>
    <w:rPr>
      <w:rFonts w:ascii="Arial Armenian" w:eastAsia="Times New Roman" w:hAnsi="Arial Armeni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Sarqis Karapetyan</dc:creator>
  <cp:keywords>https://mul2.gov.am/tasks/46373/oneclick/1.docx?token=eec9edcbe2916aa5381a1db9323a442a</cp:keywords>
  <dc:description/>
  <cp:lastModifiedBy>Sarqis Karapetyan</cp:lastModifiedBy>
  <cp:revision>5</cp:revision>
  <dcterms:created xsi:type="dcterms:W3CDTF">2019-04-03T12:01:00Z</dcterms:created>
  <dcterms:modified xsi:type="dcterms:W3CDTF">2019-04-05T11:37:00Z</dcterms:modified>
</cp:coreProperties>
</file>