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48E" w:rsidRPr="00DB3F8C" w:rsidRDefault="00B9548E" w:rsidP="0091722C">
      <w:pPr>
        <w:jc w:val="center"/>
        <w:rPr>
          <w:rFonts w:ascii="GHEA Mariam" w:hAnsi="GHEA Mariam"/>
          <w:sz w:val="20"/>
          <w:szCs w:val="20"/>
          <w:lang w:val="en-US"/>
        </w:rPr>
      </w:pPr>
      <w:r w:rsidRPr="00DB3F8C">
        <w:rPr>
          <w:rFonts w:ascii="GHEA Mariam" w:hAnsi="GHEA Mariam"/>
          <w:sz w:val="20"/>
          <w:szCs w:val="20"/>
          <w:lang w:val="en-US"/>
        </w:rPr>
        <w:t>ԱՄՓՈՓԱԹԵ</w:t>
      </w:r>
      <w:r w:rsidR="00086B50" w:rsidRPr="00DB3F8C">
        <w:rPr>
          <w:rFonts w:ascii="GHEA Mariam" w:hAnsi="GHEA Mariam"/>
          <w:sz w:val="20"/>
          <w:szCs w:val="20"/>
        </w:rPr>
        <w:t>Ր</w:t>
      </w:r>
      <w:r w:rsidRPr="00DB3F8C">
        <w:rPr>
          <w:rFonts w:ascii="GHEA Mariam" w:hAnsi="GHEA Mariam"/>
          <w:sz w:val="20"/>
          <w:szCs w:val="20"/>
          <w:lang w:val="en-US"/>
        </w:rPr>
        <w:t>Թ</w:t>
      </w:r>
    </w:p>
    <w:p w:rsidR="00773ABC" w:rsidRPr="00DB3F8C" w:rsidRDefault="00C4538F" w:rsidP="00C4538F">
      <w:pPr>
        <w:pStyle w:val="NormalWeb"/>
        <w:shd w:val="clear" w:color="auto" w:fill="FFFFFF"/>
        <w:spacing w:before="0" w:beforeAutospacing="0" w:after="0" w:afterAutospacing="0" w:line="276" w:lineRule="auto"/>
        <w:ind w:firstLine="444"/>
        <w:jc w:val="center"/>
        <w:rPr>
          <w:rFonts w:ascii="GHEA Mariam" w:hAnsi="GHEA Mariam"/>
          <w:b/>
          <w:sz w:val="20"/>
          <w:szCs w:val="20"/>
          <w:lang w:val="hy-AM" w:eastAsia="ru-RU"/>
        </w:rPr>
      </w:pPr>
      <w:r w:rsidRPr="00DB3F8C">
        <w:rPr>
          <w:rStyle w:val="Strong"/>
          <w:rFonts w:ascii="GHEA Mariam" w:hAnsi="GHEA Mariam"/>
          <w:color w:val="000000"/>
          <w:sz w:val="20"/>
          <w:szCs w:val="20"/>
        </w:rPr>
        <w:t>ՀԱՅԱՍՏԱՆԻ</w:t>
      </w:r>
      <w:r w:rsidRPr="00DB3F8C">
        <w:rPr>
          <w:rStyle w:val="Strong"/>
          <w:rFonts w:ascii="GHEA Mariam" w:hAnsi="GHEA Mariam"/>
          <w:color w:val="000000"/>
          <w:sz w:val="20"/>
          <w:szCs w:val="20"/>
          <w:lang w:val="fr-FR"/>
        </w:rPr>
        <w:t xml:space="preserve"> </w:t>
      </w:r>
      <w:r w:rsidRPr="00DB3F8C">
        <w:rPr>
          <w:rStyle w:val="Strong"/>
          <w:rFonts w:ascii="GHEA Mariam" w:hAnsi="GHEA Mariam"/>
          <w:color w:val="000000"/>
          <w:sz w:val="20"/>
          <w:szCs w:val="20"/>
        </w:rPr>
        <w:t>ՀԱՆՐԱՊԵՏՈՒԹՅԱՆ</w:t>
      </w:r>
      <w:r w:rsidRPr="00DB3F8C">
        <w:rPr>
          <w:rStyle w:val="Strong"/>
          <w:rFonts w:ascii="GHEA Mariam" w:hAnsi="GHEA Mariam"/>
          <w:color w:val="000000"/>
          <w:sz w:val="20"/>
          <w:szCs w:val="20"/>
          <w:lang w:val="fr-FR"/>
        </w:rPr>
        <w:t xml:space="preserve"> </w:t>
      </w:r>
      <w:r w:rsidRPr="00DB3F8C">
        <w:rPr>
          <w:rStyle w:val="Strong"/>
          <w:rFonts w:ascii="GHEA Mariam" w:hAnsi="GHEA Mariam"/>
          <w:color w:val="000000"/>
          <w:sz w:val="20"/>
          <w:szCs w:val="20"/>
        </w:rPr>
        <w:t>ԿԱՌԱՎԱՐՈՒԹՅԱՆ</w:t>
      </w:r>
      <w:r w:rsidRPr="00DB3F8C">
        <w:rPr>
          <w:rStyle w:val="Strong"/>
          <w:rFonts w:ascii="GHEA Mariam" w:hAnsi="GHEA Mariam"/>
          <w:color w:val="000000"/>
          <w:sz w:val="20"/>
          <w:szCs w:val="20"/>
          <w:lang w:val="fr-FR"/>
        </w:rPr>
        <w:t xml:space="preserve"> 2009 </w:t>
      </w:r>
      <w:r w:rsidRPr="00DB3F8C">
        <w:rPr>
          <w:rStyle w:val="Strong"/>
          <w:rFonts w:ascii="GHEA Mariam" w:hAnsi="GHEA Mariam"/>
          <w:color w:val="000000"/>
          <w:sz w:val="20"/>
          <w:szCs w:val="20"/>
        </w:rPr>
        <w:t>ԹՎԱԿԱՆԻ</w:t>
      </w:r>
      <w:r w:rsidRPr="00DB3F8C">
        <w:rPr>
          <w:rStyle w:val="Strong"/>
          <w:rFonts w:ascii="GHEA Mariam" w:hAnsi="GHEA Mariam"/>
          <w:color w:val="000000"/>
          <w:sz w:val="20"/>
          <w:szCs w:val="20"/>
          <w:lang w:val="fr-FR"/>
        </w:rPr>
        <w:t xml:space="preserve"> </w:t>
      </w:r>
      <w:r w:rsidRPr="00DB3F8C">
        <w:rPr>
          <w:rStyle w:val="Strong"/>
          <w:rFonts w:ascii="GHEA Mariam" w:hAnsi="GHEA Mariam"/>
          <w:color w:val="000000"/>
          <w:sz w:val="20"/>
          <w:szCs w:val="20"/>
        </w:rPr>
        <w:t>ՆՈՅԵՄԲԵՐԻ</w:t>
      </w:r>
      <w:r w:rsidRPr="00DB3F8C">
        <w:rPr>
          <w:rStyle w:val="Strong"/>
          <w:rFonts w:ascii="GHEA Mariam" w:hAnsi="GHEA Mariam"/>
          <w:color w:val="000000"/>
          <w:sz w:val="20"/>
          <w:szCs w:val="20"/>
          <w:lang w:val="fr-FR"/>
        </w:rPr>
        <w:t xml:space="preserve"> 6-</w:t>
      </w:r>
      <w:r w:rsidRPr="00DB3F8C">
        <w:rPr>
          <w:rStyle w:val="Strong"/>
          <w:rFonts w:ascii="GHEA Mariam" w:hAnsi="GHEA Mariam"/>
          <w:color w:val="000000"/>
          <w:sz w:val="20"/>
          <w:szCs w:val="20"/>
        </w:rPr>
        <w:t>Ի</w:t>
      </w:r>
      <w:r w:rsidRPr="00DB3F8C">
        <w:rPr>
          <w:rStyle w:val="Strong"/>
          <w:rFonts w:ascii="GHEA Mariam" w:hAnsi="GHEA Mariam"/>
          <w:color w:val="000000"/>
          <w:sz w:val="20"/>
          <w:szCs w:val="20"/>
          <w:lang w:val="fr-FR"/>
        </w:rPr>
        <w:t xml:space="preserve"> N 1258-</w:t>
      </w:r>
      <w:r w:rsidRPr="00DB3F8C">
        <w:rPr>
          <w:rStyle w:val="Strong"/>
          <w:rFonts w:ascii="GHEA Mariam" w:hAnsi="GHEA Mariam"/>
          <w:color w:val="000000"/>
          <w:sz w:val="20"/>
          <w:szCs w:val="20"/>
        </w:rPr>
        <w:t>Ա</w:t>
      </w:r>
      <w:r w:rsidRPr="00DB3F8C">
        <w:rPr>
          <w:rStyle w:val="Strong"/>
          <w:rFonts w:ascii="GHEA Mariam" w:hAnsi="GHEA Mariam"/>
          <w:color w:val="000000"/>
          <w:sz w:val="20"/>
          <w:szCs w:val="20"/>
          <w:lang w:val="fr-FR"/>
        </w:rPr>
        <w:t xml:space="preserve"> </w:t>
      </w:r>
      <w:r w:rsidRPr="00DB3F8C">
        <w:rPr>
          <w:rStyle w:val="Strong"/>
          <w:rFonts w:ascii="GHEA Mariam" w:hAnsi="GHEA Mariam"/>
          <w:color w:val="000000"/>
          <w:sz w:val="20"/>
          <w:szCs w:val="20"/>
        </w:rPr>
        <w:t>ՈՐՈՇՄԱՆ</w:t>
      </w:r>
      <w:r w:rsidRPr="00DB3F8C">
        <w:rPr>
          <w:rStyle w:val="Strong"/>
          <w:rFonts w:ascii="GHEA Mariam" w:hAnsi="GHEA Mariam"/>
          <w:color w:val="000000"/>
          <w:sz w:val="20"/>
          <w:szCs w:val="20"/>
          <w:lang w:val="fr-FR"/>
        </w:rPr>
        <w:t xml:space="preserve"> </w:t>
      </w:r>
      <w:r w:rsidRPr="00DB3F8C">
        <w:rPr>
          <w:rStyle w:val="Strong"/>
          <w:rFonts w:ascii="GHEA Mariam" w:hAnsi="GHEA Mariam"/>
          <w:color w:val="000000"/>
          <w:sz w:val="20"/>
          <w:szCs w:val="20"/>
        </w:rPr>
        <w:t>ՄԵՋ</w:t>
      </w:r>
      <w:r w:rsidRPr="00DB3F8C">
        <w:rPr>
          <w:rStyle w:val="Strong"/>
          <w:rFonts w:ascii="GHEA Mariam" w:hAnsi="GHEA Mariam"/>
          <w:color w:val="000000"/>
          <w:sz w:val="20"/>
          <w:szCs w:val="20"/>
          <w:lang w:val="fr-FR"/>
        </w:rPr>
        <w:t xml:space="preserve"> </w:t>
      </w:r>
      <w:r w:rsidRPr="00DB3F8C">
        <w:rPr>
          <w:rStyle w:val="Strong"/>
          <w:rFonts w:ascii="GHEA Mariam" w:hAnsi="GHEA Mariam"/>
          <w:color w:val="000000"/>
          <w:sz w:val="20"/>
          <w:szCs w:val="20"/>
        </w:rPr>
        <w:t>ԼՐԱՑՈՒՄ</w:t>
      </w:r>
      <w:r w:rsidRPr="00DB3F8C">
        <w:rPr>
          <w:rStyle w:val="Strong"/>
          <w:rFonts w:ascii="GHEA Mariam" w:hAnsi="GHEA Mariam"/>
          <w:color w:val="000000"/>
          <w:sz w:val="20"/>
          <w:szCs w:val="20"/>
          <w:lang w:val="fr-FR"/>
        </w:rPr>
        <w:t xml:space="preserve"> </w:t>
      </w:r>
      <w:r w:rsidRPr="00DB3F8C">
        <w:rPr>
          <w:rStyle w:val="Strong"/>
          <w:rFonts w:ascii="GHEA Mariam" w:hAnsi="GHEA Mariam"/>
          <w:color w:val="000000"/>
          <w:sz w:val="20"/>
          <w:szCs w:val="20"/>
        </w:rPr>
        <w:t>ԵՎ</w:t>
      </w:r>
      <w:r w:rsidRPr="00DB3F8C">
        <w:rPr>
          <w:rStyle w:val="Strong"/>
          <w:rFonts w:ascii="GHEA Mariam" w:hAnsi="GHEA Mariam"/>
          <w:color w:val="000000"/>
          <w:sz w:val="20"/>
          <w:szCs w:val="20"/>
          <w:lang w:val="fr-FR"/>
        </w:rPr>
        <w:t xml:space="preserve"> </w:t>
      </w:r>
      <w:r w:rsidRPr="00DB3F8C">
        <w:rPr>
          <w:rStyle w:val="Strong"/>
          <w:rFonts w:ascii="GHEA Mariam" w:hAnsi="GHEA Mariam"/>
          <w:color w:val="000000"/>
          <w:sz w:val="20"/>
          <w:szCs w:val="20"/>
        </w:rPr>
        <w:t>ՓՈՓՈԽՈՒԹՅՈՒՆ</w:t>
      </w:r>
      <w:r w:rsidRPr="00DB3F8C">
        <w:rPr>
          <w:rStyle w:val="Strong"/>
          <w:rFonts w:ascii="GHEA Mariam" w:hAnsi="GHEA Mariam"/>
          <w:color w:val="000000"/>
          <w:sz w:val="20"/>
          <w:szCs w:val="20"/>
          <w:lang w:val="fr-FR"/>
        </w:rPr>
        <w:t xml:space="preserve"> </w:t>
      </w:r>
      <w:r w:rsidRPr="00DB3F8C">
        <w:rPr>
          <w:rStyle w:val="Strong"/>
          <w:rFonts w:ascii="GHEA Mariam" w:hAnsi="GHEA Mariam"/>
          <w:color w:val="000000"/>
          <w:sz w:val="20"/>
          <w:szCs w:val="20"/>
        </w:rPr>
        <w:t>ԿԱՏԱՐԵԼՈՒ</w:t>
      </w:r>
      <w:r w:rsidRPr="00DB3F8C">
        <w:rPr>
          <w:rStyle w:val="Strong"/>
          <w:rFonts w:ascii="GHEA Mariam" w:hAnsi="GHEA Mariam"/>
          <w:color w:val="000000"/>
          <w:sz w:val="20"/>
          <w:szCs w:val="20"/>
          <w:lang w:val="fr-FR"/>
        </w:rPr>
        <w:t xml:space="preserve"> </w:t>
      </w:r>
      <w:r w:rsidRPr="00DB3F8C">
        <w:rPr>
          <w:rStyle w:val="Strong"/>
          <w:rFonts w:ascii="GHEA Mariam" w:hAnsi="GHEA Mariam"/>
          <w:color w:val="000000"/>
          <w:sz w:val="20"/>
          <w:szCs w:val="20"/>
        </w:rPr>
        <w:t xml:space="preserve">ՄԱՍԻՆ </w:t>
      </w:r>
      <w:r w:rsidR="006D348A" w:rsidRPr="00DB3F8C">
        <w:rPr>
          <w:rFonts w:ascii="GHEA Mariam" w:hAnsi="GHEA Mariam"/>
          <w:b/>
          <w:sz w:val="20"/>
          <w:szCs w:val="20"/>
          <w:lang w:val="hy-AM"/>
        </w:rPr>
        <w:t xml:space="preserve">ՀԱՅԱՍՏԱՆԻ ՀԱՆՐԱՊԵՏՈՒԹՅԱՆ ԿԱՌԱՎԱՐՈՒԹՅԱՆ </w:t>
      </w:r>
      <w:r w:rsidR="006D348A" w:rsidRPr="00DB3F8C">
        <w:rPr>
          <w:rFonts w:ascii="GHEA Mariam" w:hAnsi="GHEA Mariam"/>
          <w:b/>
          <w:sz w:val="20"/>
          <w:szCs w:val="20"/>
          <w:lang w:val="hy-AM" w:eastAsia="ru-RU"/>
        </w:rPr>
        <w:t>ՈՐՈՇՄԱՆ</w:t>
      </w:r>
      <w:r w:rsidR="00773ABC" w:rsidRPr="00DB3F8C">
        <w:rPr>
          <w:rFonts w:ascii="GHEA Mariam" w:hAnsi="GHEA Mariam"/>
          <w:b/>
          <w:sz w:val="20"/>
          <w:szCs w:val="20"/>
          <w:lang w:val="hy-AM" w:eastAsia="ru-RU"/>
        </w:rPr>
        <w:t xml:space="preserve"> ԸՆԴՈՒՆՄԱՆ </w:t>
      </w:r>
    </w:p>
    <w:p w:rsidR="00B9548E" w:rsidRPr="00DB3F8C" w:rsidRDefault="00B9548E" w:rsidP="0091722C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DB3F8C">
        <w:rPr>
          <w:rFonts w:ascii="GHEA Mariam" w:hAnsi="GHEA Mariam"/>
          <w:sz w:val="20"/>
          <w:szCs w:val="20"/>
          <w:lang w:val="hy-AM"/>
        </w:rPr>
        <w:t>ԿԱՄ ՉԸՆԴՈՒՆՄԱՆ ՎԵՐԱԲԵՐՅԱԼ</w:t>
      </w:r>
    </w:p>
    <w:p w:rsidR="00773ABC" w:rsidRPr="00DB3F8C" w:rsidRDefault="00773ABC" w:rsidP="00E5536E">
      <w:pPr>
        <w:spacing w:line="276" w:lineRule="auto"/>
        <w:jc w:val="center"/>
        <w:rPr>
          <w:rFonts w:ascii="GHEA Mariam" w:hAnsi="GHEA Mariam" w:cs="Sylfaen"/>
          <w:sz w:val="20"/>
          <w:szCs w:val="20"/>
          <w:lang w:val="hy-AM"/>
        </w:rPr>
      </w:pPr>
    </w:p>
    <w:tbl>
      <w:tblPr>
        <w:tblW w:w="15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7"/>
        <w:gridCol w:w="5409"/>
        <w:gridCol w:w="3390"/>
        <w:gridCol w:w="3656"/>
      </w:tblGrid>
      <w:tr w:rsidR="00B9548E" w:rsidRPr="00DB3F8C" w:rsidTr="00F269A5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8E" w:rsidRPr="00DB3F8C" w:rsidRDefault="00B9548E" w:rsidP="00546EB1">
            <w:pPr>
              <w:pStyle w:val="BodyText"/>
              <w:spacing w:line="240" w:lineRule="auto"/>
              <w:jc w:val="center"/>
              <w:rPr>
                <w:rFonts w:ascii="GHEA Mariam" w:hAnsi="GHEA Mariam"/>
                <w:b/>
                <w:sz w:val="20"/>
                <w:lang w:val="fr-FR"/>
              </w:rPr>
            </w:pPr>
            <w:r w:rsidRPr="00DB3F8C">
              <w:rPr>
                <w:rFonts w:ascii="GHEA Mariam" w:hAnsi="GHEA Mariam"/>
                <w:b/>
                <w:sz w:val="20"/>
                <w:lang w:val="hy-AM"/>
              </w:rPr>
              <w:t>Առարկության</w:t>
            </w:r>
            <w:r w:rsidRPr="00DB3F8C">
              <w:rPr>
                <w:rFonts w:ascii="GHEA Mariam" w:hAnsi="GHEA Mariam"/>
                <w:b/>
                <w:sz w:val="20"/>
                <w:lang w:val="fr-FR"/>
              </w:rPr>
              <w:t xml:space="preserve">, </w:t>
            </w:r>
            <w:r w:rsidRPr="00DB3F8C">
              <w:rPr>
                <w:rFonts w:ascii="GHEA Mariam" w:hAnsi="GHEA Mariam"/>
                <w:b/>
                <w:sz w:val="20"/>
                <w:lang w:val="hy-AM"/>
              </w:rPr>
              <w:t>առաջարկության</w:t>
            </w:r>
            <w:r w:rsidRPr="00DB3F8C">
              <w:rPr>
                <w:rFonts w:ascii="GHEA Mariam" w:hAnsi="GHEA Mariam"/>
                <w:b/>
                <w:sz w:val="20"/>
                <w:lang w:val="fr-FR"/>
              </w:rPr>
              <w:t xml:space="preserve"> </w:t>
            </w:r>
            <w:r w:rsidRPr="00DB3F8C">
              <w:rPr>
                <w:rFonts w:ascii="GHEA Mariam" w:hAnsi="GHEA Mariam"/>
                <w:b/>
                <w:sz w:val="20"/>
                <w:lang w:val="hy-AM"/>
              </w:rPr>
              <w:t>հեղինակը</w:t>
            </w:r>
            <w:r w:rsidRPr="00DB3F8C">
              <w:rPr>
                <w:rFonts w:ascii="GHEA Mariam" w:hAnsi="GHEA Mariam"/>
                <w:b/>
                <w:sz w:val="20"/>
                <w:lang w:val="fr-FR"/>
              </w:rPr>
              <w:t>¸</w:t>
            </w:r>
          </w:p>
          <w:p w:rsidR="00B9548E" w:rsidRPr="00DB3F8C" w:rsidRDefault="00B9548E" w:rsidP="00546EB1">
            <w:pPr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 w:rsidRPr="00DB3F8C">
              <w:rPr>
                <w:rFonts w:ascii="GHEA Mariam" w:hAnsi="GHEA Mariam"/>
                <w:sz w:val="20"/>
                <w:szCs w:val="20"/>
                <w:lang w:val="hy-AM"/>
              </w:rPr>
              <w:t>գրության</w:t>
            </w:r>
            <w:r w:rsidRPr="00DB3F8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r w:rsidRPr="00DB3F8C">
              <w:rPr>
                <w:rFonts w:ascii="GHEA Mariam" w:hAnsi="GHEA Mariam"/>
                <w:sz w:val="20"/>
                <w:szCs w:val="20"/>
                <w:lang w:val="hy-AM"/>
              </w:rPr>
              <w:t>ամսաթիվը</w:t>
            </w:r>
            <w:r w:rsidRPr="00DB3F8C">
              <w:rPr>
                <w:rFonts w:ascii="GHEA Mariam" w:hAnsi="GHEA Mariam"/>
                <w:sz w:val="20"/>
                <w:szCs w:val="20"/>
                <w:lang w:val="fr-FR"/>
              </w:rPr>
              <w:t xml:space="preserve">, </w:t>
            </w:r>
            <w:r w:rsidRPr="00DB3F8C">
              <w:rPr>
                <w:rFonts w:ascii="GHEA Mariam" w:hAnsi="GHEA Mariam"/>
                <w:sz w:val="20"/>
                <w:szCs w:val="20"/>
                <w:lang w:val="hy-AM"/>
              </w:rPr>
              <w:t>գրության</w:t>
            </w:r>
            <w:r w:rsidRPr="00DB3F8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r w:rsidRPr="00DB3F8C">
              <w:rPr>
                <w:rFonts w:ascii="GHEA Mariam" w:hAnsi="GHEA Mariam"/>
                <w:sz w:val="20"/>
                <w:szCs w:val="20"/>
                <w:lang w:val="hy-AM"/>
              </w:rPr>
              <w:t>համարը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8E" w:rsidRPr="00DB3F8C" w:rsidRDefault="00B9548E" w:rsidP="00546EB1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proofErr w:type="spellStart"/>
            <w:r w:rsidRPr="00DB3F8C">
              <w:rPr>
                <w:rFonts w:ascii="GHEA Mariam" w:hAnsi="GHEA Mariam"/>
                <w:sz w:val="20"/>
                <w:szCs w:val="20"/>
                <w:lang w:val="en-US"/>
              </w:rPr>
              <w:t>Առարկության</w:t>
            </w:r>
            <w:proofErr w:type="spellEnd"/>
            <w:r w:rsidRPr="00DB3F8C">
              <w:rPr>
                <w:rFonts w:ascii="GHEA Mariam" w:hAnsi="GHEA Mariam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B3F8C">
              <w:rPr>
                <w:rFonts w:ascii="GHEA Mariam" w:hAnsi="GHEA Mariam"/>
                <w:sz w:val="20"/>
                <w:szCs w:val="20"/>
                <w:lang w:val="en-US"/>
              </w:rPr>
              <w:t>առաջարկության</w:t>
            </w:r>
            <w:proofErr w:type="spellEnd"/>
          </w:p>
          <w:p w:rsidR="00B9548E" w:rsidRPr="00DB3F8C" w:rsidRDefault="00B9548E" w:rsidP="00546EB1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DB3F8C">
              <w:rPr>
                <w:rFonts w:ascii="GHEA Mariam" w:hAnsi="GHEA Mari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3F8C">
              <w:rPr>
                <w:rFonts w:ascii="GHEA Mariam" w:hAnsi="GHEA Mariam"/>
                <w:sz w:val="20"/>
                <w:szCs w:val="20"/>
                <w:lang w:val="en-US"/>
              </w:rPr>
              <w:t>բովանդակությունը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8E" w:rsidRPr="00DB3F8C" w:rsidRDefault="00B9548E" w:rsidP="00546EB1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proofErr w:type="spellStart"/>
            <w:r w:rsidRPr="00DB3F8C">
              <w:rPr>
                <w:rFonts w:ascii="GHEA Mariam" w:hAnsi="GHEA Mariam"/>
                <w:sz w:val="20"/>
                <w:szCs w:val="20"/>
                <w:lang w:val="en-US"/>
              </w:rPr>
              <w:t>Եզրակացություն</w:t>
            </w:r>
            <w:proofErr w:type="spellEnd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8E" w:rsidRPr="00DB3F8C" w:rsidRDefault="00B9548E" w:rsidP="00546EB1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DB3F8C">
              <w:rPr>
                <w:rFonts w:ascii="GHEA Mariam" w:hAnsi="GHEA Mariam"/>
                <w:sz w:val="20"/>
                <w:szCs w:val="20"/>
                <w:lang w:eastAsia="en-US"/>
              </w:rPr>
              <w:t>Կատարված փոփոխությունները</w:t>
            </w:r>
          </w:p>
        </w:tc>
      </w:tr>
      <w:tr w:rsidR="00662ED0" w:rsidRPr="00DB3F8C" w:rsidTr="00660D68">
        <w:trPr>
          <w:trHeight w:val="3067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0" w:rsidRPr="00DB3F8C" w:rsidRDefault="00662ED0" w:rsidP="00546EB1">
            <w:pPr>
              <w:pStyle w:val="BodyText"/>
              <w:spacing w:line="240" w:lineRule="auto"/>
              <w:jc w:val="left"/>
              <w:rPr>
                <w:rFonts w:ascii="GHEA Mariam" w:hAnsi="GHEA Mariam"/>
                <w:sz w:val="20"/>
                <w:lang w:val="ru-RU" w:eastAsia="ru-RU"/>
              </w:rPr>
            </w:pPr>
            <w:r w:rsidRPr="00DB3F8C">
              <w:rPr>
                <w:rFonts w:ascii="GHEA Mariam" w:hAnsi="GHEA Mariam"/>
                <w:sz w:val="20"/>
                <w:lang w:eastAsia="ru-RU"/>
              </w:rPr>
              <w:t>ՀՀ</w:t>
            </w:r>
            <w:r w:rsidRPr="00DB3F8C">
              <w:rPr>
                <w:rFonts w:ascii="GHEA Mariam" w:hAnsi="GHEA Mariam"/>
                <w:sz w:val="20"/>
                <w:lang w:val="ru-RU" w:eastAsia="ru-RU"/>
              </w:rPr>
              <w:t xml:space="preserve"> </w:t>
            </w:r>
            <w:proofErr w:type="spellStart"/>
            <w:r w:rsidRPr="00DB3F8C">
              <w:rPr>
                <w:rFonts w:ascii="GHEA Mariam" w:hAnsi="GHEA Mariam"/>
                <w:sz w:val="20"/>
                <w:lang w:eastAsia="ru-RU"/>
              </w:rPr>
              <w:t>տարածքային</w:t>
            </w:r>
            <w:proofErr w:type="spellEnd"/>
            <w:r w:rsidRPr="00DB3F8C">
              <w:rPr>
                <w:rFonts w:ascii="GHEA Mariam" w:hAnsi="GHEA Mariam"/>
                <w:sz w:val="20"/>
                <w:lang w:val="ru-RU" w:eastAsia="ru-RU"/>
              </w:rPr>
              <w:t xml:space="preserve"> </w:t>
            </w:r>
            <w:proofErr w:type="spellStart"/>
            <w:r w:rsidRPr="00DB3F8C">
              <w:rPr>
                <w:rFonts w:ascii="GHEA Mariam" w:hAnsi="GHEA Mariam"/>
                <w:sz w:val="20"/>
                <w:lang w:eastAsia="ru-RU"/>
              </w:rPr>
              <w:t>կառավարման</w:t>
            </w:r>
            <w:proofErr w:type="spellEnd"/>
            <w:r w:rsidRPr="00DB3F8C">
              <w:rPr>
                <w:rFonts w:ascii="GHEA Mariam" w:hAnsi="GHEA Mariam"/>
                <w:sz w:val="20"/>
                <w:lang w:val="ru-RU" w:eastAsia="ru-RU"/>
              </w:rPr>
              <w:t xml:space="preserve"> </w:t>
            </w:r>
            <w:r w:rsidR="00093F15" w:rsidRPr="00DB3F8C">
              <w:rPr>
                <w:rFonts w:ascii="GHEA Mariam" w:hAnsi="GHEA Mariam"/>
                <w:sz w:val="20"/>
                <w:lang w:eastAsia="ru-RU"/>
              </w:rPr>
              <w:t>և</w:t>
            </w:r>
            <w:r w:rsidRPr="00DB3F8C">
              <w:rPr>
                <w:rFonts w:ascii="GHEA Mariam" w:hAnsi="GHEA Mariam"/>
                <w:sz w:val="20"/>
                <w:lang w:val="ru-RU" w:eastAsia="ru-RU"/>
              </w:rPr>
              <w:t xml:space="preserve"> </w:t>
            </w:r>
            <w:r w:rsidR="00F269A5" w:rsidRPr="00DB3F8C">
              <w:rPr>
                <w:rFonts w:ascii="GHEA Mariam" w:hAnsi="GHEA Mariam"/>
                <w:sz w:val="20"/>
                <w:lang w:val="hy-AM" w:eastAsia="ru-RU"/>
              </w:rPr>
              <w:t>ենթակառուցվածքների</w:t>
            </w:r>
            <w:r w:rsidRPr="00DB3F8C">
              <w:rPr>
                <w:rFonts w:ascii="GHEA Mariam" w:hAnsi="GHEA Mariam"/>
                <w:sz w:val="20"/>
                <w:lang w:val="ru-RU" w:eastAsia="ru-RU"/>
              </w:rPr>
              <w:t xml:space="preserve"> </w:t>
            </w:r>
            <w:proofErr w:type="spellStart"/>
            <w:r w:rsidRPr="00DB3F8C">
              <w:rPr>
                <w:rFonts w:ascii="GHEA Mariam" w:hAnsi="GHEA Mariam"/>
                <w:sz w:val="20"/>
                <w:lang w:eastAsia="ru-RU"/>
              </w:rPr>
              <w:t>նախարարություն</w:t>
            </w:r>
            <w:proofErr w:type="spellEnd"/>
          </w:p>
          <w:p w:rsidR="00093F15" w:rsidRPr="00DB3F8C" w:rsidRDefault="00093F15" w:rsidP="00546EB1">
            <w:pPr>
              <w:pStyle w:val="BodyText"/>
              <w:spacing w:line="240" w:lineRule="auto"/>
              <w:jc w:val="left"/>
              <w:rPr>
                <w:rFonts w:ascii="GHEA Mariam" w:hAnsi="GHEA Mariam"/>
                <w:sz w:val="20"/>
                <w:lang w:val="hy-AM" w:eastAsia="ru-RU"/>
              </w:rPr>
            </w:pPr>
            <w:r w:rsidRPr="00DB3F8C">
              <w:rPr>
                <w:rFonts w:ascii="GHEA Mariam" w:hAnsi="GHEA Mariam"/>
                <w:sz w:val="20"/>
                <w:lang w:val="hy-AM" w:eastAsia="ru-RU"/>
              </w:rPr>
              <w:t>201</w:t>
            </w:r>
            <w:r w:rsidR="00F269A5" w:rsidRPr="00DB3F8C">
              <w:rPr>
                <w:rFonts w:ascii="GHEA Mariam" w:hAnsi="GHEA Mariam"/>
                <w:sz w:val="20"/>
                <w:lang w:val="hy-AM" w:eastAsia="ru-RU"/>
              </w:rPr>
              <w:t>9</w:t>
            </w:r>
            <w:r w:rsidRPr="00DB3F8C">
              <w:rPr>
                <w:rFonts w:ascii="GHEA Mariam" w:hAnsi="GHEA Mariam"/>
                <w:sz w:val="20"/>
                <w:lang w:val="hy-AM" w:eastAsia="ru-RU"/>
              </w:rPr>
              <w:t>-</w:t>
            </w:r>
            <w:r w:rsidR="00F269A5" w:rsidRPr="00DB3F8C">
              <w:rPr>
                <w:rFonts w:ascii="GHEA Mariam" w:hAnsi="GHEA Mariam"/>
                <w:sz w:val="20"/>
                <w:lang w:val="hy-AM" w:eastAsia="ru-RU"/>
              </w:rPr>
              <w:t>06</w:t>
            </w:r>
            <w:r w:rsidRPr="00DB3F8C">
              <w:rPr>
                <w:rFonts w:ascii="GHEA Mariam" w:hAnsi="GHEA Mariam"/>
                <w:sz w:val="20"/>
                <w:lang w:val="hy-AM" w:eastAsia="ru-RU"/>
              </w:rPr>
              <w:t>-</w:t>
            </w:r>
            <w:r w:rsidR="00F269A5" w:rsidRPr="00DB3F8C">
              <w:rPr>
                <w:rFonts w:ascii="GHEA Mariam" w:hAnsi="GHEA Mariam"/>
                <w:sz w:val="20"/>
                <w:lang w:val="hy-AM" w:eastAsia="ru-RU"/>
              </w:rPr>
              <w:t>06</w:t>
            </w:r>
            <w:r w:rsidRPr="00DB3F8C">
              <w:rPr>
                <w:rFonts w:ascii="GHEA Mariam" w:hAnsi="GHEA Mariam"/>
                <w:sz w:val="20"/>
                <w:lang w:val="hy-AM" w:eastAsia="ru-RU"/>
              </w:rPr>
              <w:t xml:space="preserve"> </w:t>
            </w:r>
          </w:p>
          <w:p w:rsidR="00662ED0" w:rsidRPr="00DB3F8C" w:rsidRDefault="00662ED0" w:rsidP="00546EB1">
            <w:pPr>
              <w:pStyle w:val="BodyText"/>
              <w:spacing w:line="240" w:lineRule="auto"/>
              <w:jc w:val="left"/>
              <w:rPr>
                <w:rFonts w:ascii="GHEA Mariam" w:hAnsi="GHEA Mariam"/>
                <w:sz w:val="20"/>
                <w:lang w:eastAsia="ru-RU"/>
              </w:rPr>
            </w:pPr>
            <w:r w:rsidRPr="00DB3F8C">
              <w:rPr>
                <w:rFonts w:ascii="GHEA Mariam" w:hAnsi="GHEA Mariam"/>
                <w:sz w:val="20"/>
                <w:lang w:val="hy-AM" w:eastAsia="ru-RU"/>
              </w:rPr>
              <w:t xml:space="preserve">N </w:t>
            </w:r>
            <w:r w:rsidR="00F269A5" w:rsidRPr="00DB3F8C">
              <w:rPr>
                <w:rFonts w:ascii="GHEA Mariam" w:hAnsi="GHEA Mariam"/>
                <w:sz w:val="20"/>
                <w:lang w:val="hy-AM" w:eastAsia="ru-RU"/>
              </w:rPr>
              <w:t>01/16.1/5502-19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A5" w:rsidRPr="00DB3F8C" w:rsidRDefault="00F269A5" w:rsidP="00546EB1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57" w:hanging="142"/>
              <w:jc w:val="both"/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</w:pPr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  </w:t>
            </w:r>
            <w:r w:rsidRPr="00DB3F8C">
              <w:rPr>
                <w:rFonts w:ascii="GHEA Mariam" w:eastAsia="Times New Roman" w:hAnsi="GHEA Mariam" w:cs="Sylfaen"/>
                <w:sz w:val="20"/>
                <w:szCs w:val="20"/>
                <w:lang w:val="hy-AM" w:eastAsia="ru-RU"/>
              </w:rPr>
              <w:t xml:space="preserve">Նախագծով հաստատվող հավելվածում </w:t>
            </w:r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«ՀՀ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տարածքային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կառավարման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նախարարության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աշխատակազմի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տեղական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ինքնակառավարման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վարչության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պետ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բառերը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փոխարինել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«ՀՀ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տարածքային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կառավարման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ենթակառուցվածքների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նախարարության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տեղական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ինքնակառավարման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քաղաքականության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վարչության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պետ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բառերով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:</w:t>
            </w:r>
          </w:p>
          <w:p w:rsidR="00662ED0" w:rsidRPr="00DB3F8C" w:rsidRDefault="00F269A5" w:rsidP="00546EB1">
            <w:pPr>
              <w:pStyle w:val="ListParagraph"/>
              <w:numPr>
                <w:ilvl w:val="0"/>
                <w:numId w:val="4"/>
              </w:numPr>
              <w:tabs>
                <w:tab w:val="left" w:pos="277"/>
              </w:tabs>
              <w:spacing w:line="240" w:lineRule="auto"/>
              <w:ind w:left="57" w:hanging="142"/>
              <w:jc w:val="both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DB3F8C">
              <w:rPr>
                <w:rFonts w:ascii="GHEA Mariam" w:eastAsia="Times New Roman" w:hAnsi="GHEA Mariam" w:cs="Sylfaen"/>
                <w:sz w:val="20"/>
                <w:szCs w:val="20"/>
                <w:lang w:val="hy-AM" w:eastAsia="ru-RU"/>
              </w:rPr>
              <w:t xml:space="preserve"> Նախագիծը համապատասխանեցնել «Կառա-վարության կառուցվածքի և գործունեության մասին» ՀՀ օրենքում 2019 թվականի մայիսի 8-ին կատարված փոփոխություններին: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0" w:rsidRPr="00DB3F8C" w:rsidRDefault="008E3C9F" w:rsidP="00546EB1">
            <w:pPr>
              <w:jc w:val="center"/>
              <w:rPr>
                <w:rFonts w:ascii="GHEA Mariam" w:hAnsi="GHEA Mariam"/>
                <w:b w:val="0"/>
                <w:sz w:val="20"/>
                <w:szCs w:val="20"/>
                <w:lang w:val="en-US"/>
              </w:rPr>
            </w:pPr>
            <w:proofErr w:type="spellStart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Ընդունվել</w:t>
            </w:r>
            <w:proofErr w:type="spellEnd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 xml:space="preserve"> է: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0" w:rsidRPr="00DB3F8C" w:rsidRDefault="00F269A5" w:rsidP="00CE0D21">
            <w:pPr>
              <w:jc w:val="center"/>
              <w:rPr>
                <w:rFonts w:ascii="GHEA Mariam" w:hAnsi="GHEA Mariam"/>
                <w:b w:val="0"/>
                <w:sz w:val="20"/>
                <w:szCs w:val="20"/>
                <w:lang w:val="en-US" w:eastAsia="en-US"/>
              </w:rPr>
            </w:pPr>
            <w:proofErr w:type="spellStart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Նախագծի</w:t>
            </w:r>
            <w:proofErr w:type="spellEnd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/>
                <w:b w:val="0"/>
                <w:sz w:val="20"/>
                <w:szCs w:val="20"/>
                <w:lang w:val="hy-AM"/>
              </w:rPr>
              <w:t xml:space="preserve">հավելվածում </w:t>
            </w:r>
            <w:proofErr w:type="spellStart"/>
            <w:r w:rsidR="008E3C9F"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փոփոխությունը</w:t>
            </w:r>
            <w:proofErr w:type="spellEnd"/>
            <w:r w:rsidR="008E3C9F"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3C9F"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կատարվել</w:t>
            </w:r>
            <w:proofErr w:type="spellEnd"/>
            <w:r w:rsidR="008E3C9F"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 xml:space="preserve"> է:</w:t>
            </w:r>
          </w:p>
        </w:tc>
      </w:tr>
      <w:tr w:rsidR="00260A09" w:rsidRPr="00DB3F8C" w:rsidTr="00660D68">
        <w:trPr>
          <w:trHeight w:val="3067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rPr>
                <w:rFonts w:ascii="GHEA Mariam" w:hAnsi="GHEA Mariam"/>
                <w:b w:val="0"/>
                <w:sz w:val="20"/>
                <w:szCs w:val="20"/>
                <w:lang w:val="en-US"/>
              </w:rPr>
            </w:pPr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արդարադատության</w:t>
            </w:r>
            <w:proofErr w:type="spellEnd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  <w:p w:rsidR="00260A09" w:rsidRPr="00DB3F8C" w:rsidRDefault="00260A09" w:rsidP="00260A09">
            <w:pPr>
              <w:rPr>
                <w:rFonts w:ascii="GHEA Mariam" w:hAnsi="GHEA Mariam"/>
                <w:b w:val="0"/>
                <w:sz w:val="20"/>
                <w:szCs w:val="20"/>
                <w:lang w:val="en-US"/>
              </w:rPr>
            </w:pPr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2019-06-17</w:t>
            </w:r>
          </w:p>
          <w:p w:rsidR="00260A09" w:rsidRPr="00DB3F8C" w:rsidRDefault="00260A09" w:rsidP="00260A09">
            <w:pPr>
              <w:pStyle w:val="BodyText"/>
              <w:spacing w:line="240" w:lineRule="auto"/>
              <w:jc w:val="left"/>
              <w:rPr>
                <w:rFonts w:ascii="GHEA Mariam" w:hAnsi="GHEA Mariam"/>
                <w:sz w:val="20"/>
                <w:lang w:eastAsia="ru-RU"/>
              </w:rPr>
            </w:pPr>
            <w:r w:rsidRPr="00DB3F8C">
              <w:rPr>
                <w:rFonts w:ascii="GHEA Mariam" w:hAnsi="GHEA Mariam"/>
                <w:b/>
                <w:sz w:val="20"/>
                <w:lang w:eastAsia="ru-RU"/>
              </w:rPr>
              <w:t>N</w:t>
            </w:r>
            <w:r w:rsidRPr="00DB3F8C">
              <w:rPr>
                <w:rFonts w:ascii="GHEA Mariam" w:hAnsi="GHEA Mariam"/>
                <w:b/>
                <w:sz w:val="20"/>
              </w:rPr>
              <w:t xml:space="preserve"> </w:t>
            </w:r>
            <w:r w:rsidRPr="00DB3F8C">
              <w:rPr>
                <w:rFonts w:ascii="GHEA Mariam" w:hAnsi="GHEA Mariam"/>
                <w:b/>
                <w:sz w:val="20"/>
                <w:lang w:val="hy-AM"/>
              </w:rPr>
              <w:t xml:space="preserve"> </w:t>
            </w:r>
            <w:r w:rsidRPr="00443909">
              <w:rPr>
                <w:rFonts w:ascii="GHEA Mariam" w:hAnsi="GHEA Mariam"/>
                <w:sz w:val="20"/>
              </w:rPr>
              <w:t>05/27.2/13300-2019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both"/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</w:pP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1)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Որոշման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նախագծի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(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այսուհետ՝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նախագիծ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>) 1-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ին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կետի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1-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ին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ենթակետում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ավելացնել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»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բառն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անհրաժեշտ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է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փոխարինել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լրացնել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»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բառով՝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նկատի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ունենալով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Նորմատիվ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իրավական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ակտերի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մասին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»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Հայաստանի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Հանրապետության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օրենքի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34-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րդ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հոդվածի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պահանջները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>:</w:t>
            </w:r>
          </w:p>
          <w:p w:rsidR="00260A09" w:rsidRPr="00DB3F8C" w:rsidRDefault="00260A09" w:rsidP="00260A09">
            <w:pPr>
              <w:jc w:val="both"/>
              <w:rPr>
                <w:rFonts w:ascii="GHEA Mariam" w:hAnsi="GHEA Mariam"/>
                <w:b w:val="0"/>
                <w:sz w:val="20"/>
                <w:szCs w:val="20"/>
                <w:lang w:val="af-ZA"/>
              </w:rPr>
            </w:pP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>2)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Նախագծի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հավելվածում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նշվող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նախարարությունների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անվանումներն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անհրաժեշտ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է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համապատասխանեցնել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Կառավարության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կառուցվածքի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և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գործունեության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մասին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»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Հայաստանի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Հանրապետության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օրենքի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2-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րդ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հոդվածի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դրույթներին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center"/>
              <w:rPr>
                <w:rFonts w:ascii="GHEA Mariam" w:hAnsi="GHEA Mariam"/>
                <w:b w:val="0"/>
                <w:sz w:val="20"/>
                <w:szCs w:val="20"/>
                <w:lang w:val="en-US"/>
              </w:rPr>
            </w:pPr>
            <w:proofErr w:type="spellStart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Ընդունվել</w:t>
            </w:r>
            <w:proofErr w:type="spellEnd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 xml:space="preserve"> է: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center"/>
              <w:rPr>
                <w:rFonts w:ascii="GHEA Mariam" w:hAnsi="GHEA Mariam"/>
                <w:b w:val="0"/>
                <w:sz w:val="20"/>
                <w:szCs w:val="20"/>
                <w:lang w:val="en-US"/>
              </w:rPr>
            </w:pPr>
            <w:proofErr w:type="spellStart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Նախագծի</w:t>
            </w:r>
            <w:proofErr w:type="spellEnd"/>
            <w:r w:rsidRPr="00260A09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նախաբանում</w:t>
            </w:r>
            <w:proofErr w:type="spellEnd"/>
            <w:r w:rsidRPr="00260A09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/>
                <w:b w:val="0"/>
                <w:sz w:val="20"/>
                <w:szCs w:val="20"/>
                <w:lang w:val="hy-AM"/>
              </w:rPr>
              <w:t xml:space="preserve">և հավելվածում </w:t>
            </w:r>
            <w:proofErr w:type="spellStart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փոփոխությունը</w:t>
            </w:r>
            <w:proofErr w:type="spellEnd"/>
            <w:r w:rsidRPr="00260A09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կատարվել</w:t>
            </w:r>
            <w:proofErr w:type="spellEnd"/>
            <w:r w:rsidRPr="00260A09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է</w:t>
            </w:r>
            <w:r w:rsidRPr="00260A09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:</w:t>
            </w:r>
          </w:p>
        </w:tc>
      </w:tr>
      <w:tr w:rsidR="00260A09" w:rsidRPr="00DB3F8C" w:rsidTr="00260A09">
        <w:trPr>
          <w:trHeight w:val="564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Default="00260A09" w:rsidP="00260A09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ՀՀ ԿԵ կրթության տեսչական մարմին</w:t>
            </w:r>
          </w:p>
          <w:p w:rsidR="00260A09" w:rsidRPr="00F87D1B" w:rsidRDefault="00F87D1B" w:rsidP="00260A09">
            <w:pPr>
              <w:rPr>
                <w:rFonts w:ascii="GHEA Mariam" w:hAnsi="GHEA Mariam"/>
                <w:color w:val="FF0000"/>
                <w:sz w:val="22"/>
                <w:szCs w:val="22"/>
                <w:lang w:val="hy-AM"/>
              </w:rPr>
            </w:pPr>
            <w:r w:rsidRPr="00F87D1B">
              <w:rPr>
                <w:rFonts w:ascii="GHEA Mariam" w:hAnsi="GHEA Mariam"/>
                <w:color w:val="FF0000"/>
                <w:sz w:val="22"/>
                <w:szCs w:val="22"/>
                <w:lang w:val="hy-AM"/>
              </w:rPr>
              <w:t>2019-06-21</w:t>
            </w:r>
            <w:bookmarkStart w:id="0" w:name="_GoBack"/>
            <w:bookmarkEnd w:id="0"/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both"/>
              <w:rPr>
                <w:rFonts w:ascii="GHEA Mariam" w:hAnsi="GHEA Mariam" w:cs="Sylfaen"/>
                <w:b w:val="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center"/>
              <w:rPr>
                <w:rFonts w:ascii="GHEA Mariam" w:hAnsi="GHEA Mariam"/>
                <w:b w:val="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sz w:val="20"/>
                <w:szCs w:val="20"/>
                <w:lang w:val="hy-AM"/>
              </w:rPr>
              <w:t>-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center"/>
              <w:rPr>
                <w:rFonts w:ascii="GHEA Mariam" w:hAnsi="GHEA Mariam"/>
                <w:b w:val="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sz w:val="20"/>
                <w:szCs w:val="20"/>
                <w:lang w:val="hy-AM"/>
              </w:rPr>
              <w:t>-</w:t>
            </w:r>
          </w:p>
        </w:tc>
      </w:tr>
      <w:tr w:rsidR="00260A09" w:rsidRPr="00DB3F8C" w:rsidTr="00660D68">
        <w:trPr>
          <w:trHeight w:val="4220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pStyle w:val="BodyText"/>
              <w:spacing w:line="240" w:lineRule="auto"/>
              <w:jc w:val="left"/>
              <w:rPr>
                <w:rFonts w:ascii="GHEA Mariam" w:hAnsi="GHEA Mariam"/>
                <w:sz w:val="20"/>
                <w:lang w:val="hy-AM" w:eastAsia="ru-RU"/>
              </w:rPr>
            </w:pPr>
            <w:r w:rsidRPr="00DB3F8C">
              <w:rPr>
                <w:rFonts w:ascii="GHEA Mariam" w:hAnsi="GHEA Mariam"/>
                <w:sz w:val="20"/>
                <w:lang w:eastAsia="ru-RU"/>
              </w:rPr>
              <w:lastRenderedPageBreak/>
              <w:t>ՀՀ</w:t>
            </w:r>
            <w:r w:rsidRPr="00660D68">
              <w:rPr>
                <w:rFonts w:ascii="GHEA Mariam" w:hAnsi="GHEA Mariam"/>
                <w:sz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hAnsi="GHEA Mariam"/>
                <w:sz w:val="20"/>
                <w:lang w:eastAsia="ru-RU"/>
              </w:rPr>
              <w:t>կրթության</w:t>
            </w:r>
            <w:proofErr w:type="spellEnd"/>
            <w:r w:rsidRPr="00660D68">
              <w:rPr>
                <w:rFonts w:ascii="GHEA Mariam" w:hAnsi="GHEA Mariam"/>
                <w:sz w:val="20"/>
                <w:lang w:eastAsia="ru-RU"/>
              </w:rPr>
              <w:t xml:space="preserve">, </w:t>
            </w:r>
            <w:proofErr w:type="spellStart"/>
            <w:r w:rsidRPr="00DB3F8C">
              <w:rPr>
                <w:rFonts w:ascii="GHEA Mariam" w:hAnsi="GHEA Mariam"/>
                <w:sz w:val="20"/>
                <w:lang w:eastAsia="ru-RU"/>
              </w:rPr>
              <w:t>գիտության</w:t>
            </w:r>
            <w:proofErr w:type="spellEnd"/>
            <w:r w:rsidRPr="00660D68">
              <w:rPr>
                <w:rFonts w:ascii="GHEA Mariam" w:hAnsi="GHEA Mariam"/>
                <w:sz w:val="20"/>
                <w:lang w:eastAsia="ru-RU"/>
              </w:rPr>
              <w:t xml:space="preserve">, </w:t>
            </w:r>
            <w:r w:rsidRPr="00DB3F8C">
              <w:rPr>
                <w:rFonts w:ascii="GHEA Mariam" w:hAnsi="GHEA Mariam"/>
                <w:sz w:val="20"/>
                <w:lang w:val="hy-AM" w:eastAsia="ru-RU"/>
              </w:rPr>
              <w:t>մշակույթի և սպորտի նախարարություն</w:t>
            </w:r>
          </w:p>
          <w:p w:rsidR="00260A09" w:rsidRPr="00DB3F8C" w:rsidRDefault="00260A09" w:rsidP="00260A09">
            <w:pPr>
              <w:pStyle w:val="BodyText"/>
              <w:spacing w:line="240" w:lineRule="auto"/>
              <w:jc w:val="left"/>
              <w:rPr>
                <w:rFonts w:ascii="GHEA Mariam" w:hAnsi="GHEA Mariam"/>
                <w:sz w:val="20"/>
                <w:lang w:val="hy-AM" w:eastAsia="ru-RU"/>
              </w:rPr>
            </w:pPr>
            <w:r w:rsidRPr="00DB3F8C">
              <w:rPr>
                <w:rFonts w:ascii="GHEA Mariam" w:hAnsi="GHEA Mariam"/>
                <w:sz w:val="20"/>
                <w:lang w:val="hy-AM" w:eastAsia="ru-RU"/>
              </w:rPr>
              <w:t xml:space="preserve">2019-06-07 </w:t>
            </w:r>
          </w:p>
          <w:p w:rsidR="00260A09" w:rsidRPr="00DB3F8C" w:rsidRDefault="00260A09" w:rsidP="00260A09">
            <w:pPr>
              <w:pStyle w:val="BodyText"/>
              <w:spacing w:line="240" w:lineRule="auto"/>
              <w:jc w:val="left"/>
              <w:rPr>
                <w:rFonts w:ascii="GHEA Mariam" w:hAnsi="GHEA Mariam"/>
                <w:sz w:val="20"/>
                <w:lang w:eastAsia="ru-RU"/>
              </w:rPr>
            </w:pPr>
            <w:r w:rsidRPr="00DB3F8C">
              <w:rPr>
                <w:rFonts w:ascii="GHEA Mariam" w:hAnsi="GHEA Mariam"/>
                <w:sz w:val="20"/>
                <w:lang w:val="hy-AM" w:eastAsia="ru-RU"/>
              </w:rPr>
              <w:t>N</w:t>
            </w:r>
            <w:r w:rsidRPr="00DB3F8C">
              <w:rPr>
                <w:rFonts w:ascii="GHEA Mariam" w:hAnsi="GHEA Mariam"/>
                <w:b/>
                <w:sz w:val="20"/>
                <w:lang w:val="hy-AM" w:eastAsia="ru-RU"/>
              </w:rPr>
              <w:t xml:space="preserve"> </w:t>
            </w:r>
            <w:r w:rsidRPr="00DB3F8C">
              <w:rPr>
                <w:rFonts w:ascii="GHEA Mariam" w:hAnsi="GHEA Mariam"/>
                <w:sz w:val="20"/>
                <w:lang w:val="hy-AM" w:eastAsia="ru-RU"/>
              </w:rPr>
              <w:t>01/12.2/9606-19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both"/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</w:pP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1)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ընդգրկել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Կրթության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,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գիտության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,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մշակույթի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և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սպորտի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նախարարության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հուշարձանների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պահպանության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գործակալության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հուշարձանների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պահպանության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և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օգտագործման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բաժնի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պետ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Սուրեն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Շաքարյանի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թեկնածությունը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>,</w:t>
            </w:r>
          </w:p>
          <w:p w:rsidR="00260A09" w:rsidRPr="00DB3F8C" w:rsidRDefault="00260A09" w:rsidP="00260A09">
            <w:pPr>
              <w:tabs>
                <w:tab w:val="left" w:pos="199"/>
              </w:tabs>
              <w:jc w:val="both"/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</w:pP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>2) 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ՀՀ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կրթության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և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գիտության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նախարարության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»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անվանումը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փոխարինել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Կրթության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,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գիտության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,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մշակույթի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և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սպորտի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նախարարության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»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անվանմամբ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, </w:t>
            </w:r>
          </w:p>
          <w:p w:rsidR="00260A09" w:rsidRPr="00DB3F8C" w:rsidRDefault="00260A09" w:rsidP="00260A09">
            <w:pPr>
              <w:tabs>
                <w:tab w:val="left" w:pos="340"/>
              </w:tabs>
              <w:jc w:val="both"/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</w:pP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>3) «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ՀՀ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տարածքային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կառավարման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նախարարության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»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անվանումը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</w:rPr>
              <w:t>փոխարինել</w:t>
            </w: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en-US"/>
              </w:rPr>
              <w:t xml:space="preserve"> </w:t>
            </w:r>
          </w:p>
          <w:p w:rsidR="00260A09" w:rsidRPr="00DB3F8C" w:rsidRDefault="00260A09" w:rsidP="00260A09">
            <w:pPr>
              <w:pStyle w:val="ListParagraph"/>
              <w:numPr>
                <w:ilvl w:val="0"/>
                <w:numId w:val="5"/>
              </w:numPr>
              <w:tabs>
                <w:tab w:val="left" w:pos="340"/>
              </w:tabs>
              <w:spacing w:line="240" w:lineRule="auto"/>
              <w:ind w:left="0" w:firstLine="0"/>
              <w:rPr>
                <w:rFonts w:ascii="GHEA Mariam" w:hAnsi="GHEA Mariam" w:cs="Sylfaen"/>
                <w:sz w:val="20"/>
                <w:szCs w:val="20"/>
              </w:rPr>
            </w:pPr>
            <w:r w:rsidRPr="00DB3F8C">
              <w:rPr>
                <w:rFonts w:ascii="GHEA Mariam" w:hAnsi="GHEA Mariam" w:cs="Sylfaen"/>
                <w:sz w:val="20"/>
                <w:szCs w:val="20"/>
              </w:rPr>
              <w:t>«</w:t>
            </w:r>
            <w:proofErr w:type="spellStart"/>
            <w:r w:rsidRPr="00DB3F8C">
              <w:rPr>
                <w:rFonts w:ascii="GHEA Mariam" w:hAnsi="GHEA Mariam" w:cs="Sylfaen"/>
                <w:sz w:val="20"/>
                <w:szCs w:val="20"/>
              </w:rPr>
              <w:t>Տարածքային</w:t>
            </w:r>
            <w:proofErr w:type="spellEnd"/>
            <w:r w:rsidRPr="00DB3F8C">
              <w:rPr>
                <w:rFonts w:ascii="GHEA Mariam" w:hAnsi="GHEA Mariam" w:cs="Sylfaen"/>
                <w:sz w:val="20"/>
                <w:szCs w:val="20"/>
              </w:rPr>
              <w:t xml:space="preserve"> </w:t>
            </w:r>
            <w:proofErr w:type="spellStart"/>
            <w:r w:rsidRPr="00DB3F8C">
              <w:rPr>
                <w:rFonts w:ascii="GHEA Mariam" w:hAnsi="GHEA Mariam" w:cs="Sylfaen"/>
                <w:sz w:val="20"/>
                <w:szCs w:val="20"/>
              </w:rPr>
              <w:t>կառավարման</w:t>
            </w:r>
            <w:proofErr w:type="spellEnd"/>
            <w:r w:rsidRPr="00DB3F8C">
              <w:rPr>
                <w:rFonts w:ascii="GHEA Mariam" w:hAnsi="GHEA Mariam" w:cs="Sylfaen"/>
                <w:sz w:val="20"/>
                <w:szCs w:val="20"/>
              </w:rPr>
              <w:t xml:space="preserve"> և </w:t>
            </w:r>
            <w:proofErr w:type="spellStart"/>
            <w:r w:rsidRPr="00DB3F8C">
              <w:rPr>
                <w:rFonts w:ascii="GHEA Mariam" w:hAnsi="GHEA Mariam" w:cs="Sylfaen"/>
                <w:sz w:val="20"/>
                <w:szCs w:val="20"/>
              </w:rPr>
              <w:t>ենթակառուցվածքների</w:t>
            </w:r>
            <w:proofErr w:type="spellEnd"/>
            <w:r w:rsidRPr="00DB3F8C">
              <w:rPr>
                <w:rFonts w:ascii="GHEA Mariam" w:hAnsi="GHEA Mariam" w:cs="Sylfaen"/>
                <w:sz w:val="20"/>
                <w:szCs w:val="20"/>
              </w:rPr>
              <w:t xml:space="preserve"> </w:t>
            </w:r>
            <w:proofErr w:type="spellStart"/>
            <w:r w:rsidRPr="00DB3F8C">
              <w:rPr>
                <w:rFonts w:ascii="GHEA Mariam" w:hAnsi="GHEA Mariam" w:cs="Sylfaen"/>
                <w:sz w:val="20"/>
                <w:szCs w:val="20"/>
              </w:rPr>
              <w:t>նախարարության</w:t>
            </w:r>
            <w:proofErr w:type="spellEnd"/>
            <w:r w:rsidRPr="00DB3F8C">
              <w:rPr>
                <w:rFonts w:ascii="GHEA Mariam" w:hAnsi="GHEA Mariam" w:cs="Sylfaen"/>
                <w:sz w:val="20"/>
                <w:szCs w:val="20"/>
              </w:rPr>
              <w:t xml:space="preserve">» </w:t>
            </w:r>
            <w:proofErr w:type="spellStart"/>
            <w:r w:rsidRPr="00DB3F8C">
              <w:rPr>
                <w:rFonts w:ascii="GHEA Mariam" w:hAnsi="GHEA Mariam" w:cs="Sylfaen"/>
                <w:sz w:val="20"/>
                <w:szCs w:val="20"/>
              </w:rPr>
              <w:t>անվանմամբ</w:t>
            </w:r>
            <w:proofErr w:type="spellEnd"/>
            <w:r w:rsidRPr="00DB3F8C">
              <w:rPr>
                <w:rFonts w:ascii="GHEA Mariam" w:hAnsi="GHEA Mariam" w:cs="Sylfaen"/>
                <w:sz w:val="20"/>
                <w:szCs w:val="20"/>
              </w:rPr>
              <w:t>,</w:t>
            </w:r>
          </w:p>
          <w:p w:rsidR="00260A09" w:rsidRPr="00DB3F8C" w:rsidRDefault="00260A09" w:rsidP="00260A09">
            <w:pPr>
              <w:pStyle w:val="ListParagraph"/>
              <w:numPr>
                <w:ilvl w:val="0"/>
                <w:numId w:val="5"/>
              </w:numPr>
              <w:tabs>
                <w:tab w:val="left" w:pos="340"/>
              </w:tabs>
              <w:spacing w:line="240" w:lineRule="auto"/>
              <w:ind w:left="0" w:firstLine="0"/>
              <w:rPr>
                <w:rFonts w:ascii="GHEA Mariam" w:hAnsi="GHEA Mariam"/>
                <w:b/>
                <w:sz w:val="20"/>
                <w:szCs w:val="20"/>
                <w:lang w:val="hy-AM"/>
              </w:rPr>
            </w:pP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Լեզվի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կոմիտեի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նախագահ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և նախագահի տեղակալ Դավիթ Գյուրջինյանի և Մարատ Յավրումյանի պաշտոններից հետո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նշել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նրանց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գիտական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աստիճանը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՝ «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բանասիրական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գիտությունների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թեկնածու</w:t>
            </w:r>
            <w:proofErr w:type="spellEnd"/>
            <w:r w:rsidRPr="00DB3F8C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»։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center"/>
              <w:rPr>
                <w:rFonts w:ascii="GHEA Mariam" w:hAnsi="GHEA Mariam"/>
                <w:b w:val="0"/>
                <w:sz w:val="20"/>
                <w:szCs w:val="20"/>
              </w:rPr>
            </w:pPr>
            <w:proofErr w:type="spellStart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Ընդունվել</w:t>
            </w:r>
            <w:proofErr w:type="spellEnd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 xml:space="preserve"> է: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center"/>
              <w:rPr>
                <w:rFonts w:ascii="GHEA Mariam" w:hAnsi="GHEA Mariam"/>
                <w:b w:val="0"/>
                <w:sz w:val="20"/>
                <w:szCs w:val="20"/>
                <w:lang w:eastAsia="en-US"/>
              </w:rPr>
            </w:pPr>
            <w:proofErr w:type="spellStart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Նախագծի</w:t>
            </w:r>
            <w:proofErr w:type="spellEnd"/>
            <w:r w:rsidRPr="00DB3F8C">
              <w:rPr>
                <w:rFonts w:ascii="GHEA Mariam" w:hAnsi="GHEA Mariam"/>
                <w:b w:val="0"/>
                <w:sz w:val="20"/>
                <w:szCs w:val="20"/>
              </w:rPr>
              <w:t xml:space="preserve"> </w:t>
            </w:r>
            <w:r w:rsidRPr="00DB3F8C">
              <w:rPr>
                <w:rFonts w:ascii="GHEA Mariam" w:hAnsi="GHEA Mariam"/>
                <w:b w:val="0"/>
                <w:sz w:val="20"/>
                <w:szCs w:val="20"/>
                <w:lang w:val="hy-AM"/>
              </w:rPr>
              <w:t xml:space="preserve">հավելվածում </w:t>
            </w:r>
            <w:proofErr w:type="spellStart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փոփոխությունը</w:t>
            </w:r>
            <w:proofErr w:type="spellEnd"/>
            <w:r w:rsidRPr="00DB3F8C">
              <w:rPr>
                <w:rFonts w:ascii="GHEA Mariam" w:hAnsi="GHEA Mariam"/>
                <w:b w:val="0"/>
                <w:sz w:val="20"/>
                <w:szCs w:val="20"/>
              </w:rPr>
              <w:t xml:space="preserve"> </w:t>
            </w:r>
            <w:proofErr w:type="spellStart"/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կատարվել</w:t>
            </w:r>
            <w:proofErr w:type="spellEnd"/>
            <w:r w:rsidRPr="00DB3F8C">
              <w:rPr>
                <w:rFonts w:ascii="GHEA Mariam" w:hAnsi="GHEA Mariam"/>
                <w:b w:val="0"/>
                <w:sz w:val="20"/>
                <w:szCs w:val="20"/>
              </w:rPr>
              <w:t xml:space="preserve"> </w:t>
            </w:r>
            <w:r w:rsidRPr="00DB3F8C">
              <w:rPr>
                <w:rFonts w:ascii="GHEA Mariam" w:hAnsi="GHEA Mariam"/>
                <w:b w:val="0"/>
                <w:sz w:val="20"/>
                <w:szCs w:val="20"/>
                <w:lang w:val="en-US"/>
              </w:rPr>
              <w:t>է</w:t>
            </w:r>
            <w:r w:rsidRPr="00DB3F8C">
              <w:rPr>
                <w:rFonts w:ascii="GHEA Mariam" w:hAnsi="GHEA Mariam"/>
                <w:b w:val="0"/>
                <w:sz w:val="20"/>
                <w:szCs w:val="20"/>
              </w:rPr>
              <w:t>:</w:t>
            </w:r>
          </w:p>
        </w:tc>
      </w:tr>
      <w:tr w:rsidR="00260A09" w:rsidRPr="00DB3F8C" w:rsidTr="00F269A5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>Երևանի քաղաքապեարան</w:t>
            </w:r>
          </w:p>
          <w:p w:rsidR="00260A09" w:rsidRPr="00DB3F8C" w:rsidRDefault="00260A09" w:rsidP="00260A09">
            <w:pPr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 xml:space="preserve">2 </w:t>
            </w: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>019-06-1</w:t>
            </w: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>0</w:t>
            </w:r>
          </w:p>
          <w:p w:rsidR="00260A09" w:rsidRPr="00DB3F8C" w:rsidRDefault="00260A09" w:rsidP="00260A09">
            <w:pPr>
              <w:rPr>
                <w:rFonts w:ascii="GHEA Mariam" w:hAnsi="GHEA Mariam"/>
                <w:b w:val="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>01/07-50208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both"/>
              <w:rPr>
                <w:rFonts w:ascii="GHEA Mariam" w:hAnsi="GHEA Mariam" w:cs="Sylfaen"/>
                <w:b w:val="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center"/>
              <w:rPr>
                <w:rFonts w:ascii="GHEA Mariam" w:hAnsi="GHEA Mariam"/>
                <w:b w:val="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sz w:val="20"/>
                <w:szCs w:val="20"/>
                <w:lang w:val="hy-AM"/>
              </w:rPr>
              <w:t>-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center"/>
              <w:rPr>
                <w:rFonts w:ascii="GHEA Mariam" w:hAnsi="GHEA Mariam"/>
                <w:b w:val="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sz w:val="20"/>
                <w:szCs w:val="20"/>
                <w:lang w:val="hy-AM"/>
              </w:rPr>
              <w:t>-</w:t>
            </w:r>
          </w:p>
        </w:tc>
      </w:tr>
      <w:tr w:rsidR="00260A09" w:rsidRPr="00DB3F8C" w:rsidTr="00F269A5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>ՀՀ ԳԱԱ պատվավոր դոկտոր, քարտեզագետ</w:t>
            </w:r>
          </w:p>
          <w:p w:rsidR="00260A09" w:rsidRPr="00DB3F8C" w:rsidRDefault="00260A09" w:rsidP="00260A09">
            <w:pPr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>2019-06-17</w:t>
            </w:r>
          </w:p>
          <w:p w:rsidR="00260A09" w:rsidRPr="00DB3F8C" w:rsidRDefault="00260A09" w:rsidP="00260A09">
            <w:pPr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>9415-519F-2E23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both"/>
              <w:rPr>
                <w:rFonts w:ascii="GHEA Mariam" w:hAnsi="GHEA Mariam" w:cs="Sylfaen"/>
                <w:b w:val="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center"/>
              <w:rPr>
                <w:rFonts w:ascii="GHEA Mariam" w:hAnsi="GHEA Mariam"/>
                <w:b w:val="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sz w:val="20"/>
                <w:szCs w:val="20"/>
                <w:lang w:val="hy-AM"/>
              </w:rPr>
              <w:t>-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center"/>
              <w:rPr>
                <w:rFonts w:ascii="GHEA Mariam" w:hAnsi="GHEA Mariam"/>
                <w:b w:val="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sz w:val="20"/>
                <w:szCs w:val="20"/>
                <w:lang w:val="hy-AM"/>
              </w:rPr>
              <w:t>-</w:t>
            </w:r>
          </w:p>
        </w:tc>
      </w:tr>
      <w:tr w:rsidR="00260A09" w:rsidRPr="00DB3F8C" w:rsidTr="00F269A5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>ՀՀ ԳԱԱ պատվավոր դոկտոր, քարտեզագետ</w:t>
            </w:r>
          </w:p>
          <w:p w:rsidR="00260A09" w:rsidRPr="00DB3F8C" w:rsidRDefault="00260A09" w:rsidP="00260A09">
            <w:pPr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>2019-06-17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both"/>
              <w:rPr>
                <w:rFonts w:ascii="GHEA Mariam" w:hAnsi="GHEA Mariam" w:cs="Sylfaen"/>
                <w:b w:val="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center"/>
              <w:rPr>
                <w:rFonts w:ascii="GHEA Mariam" w:hAnsi="GHEA Mariam"/>
                <w:b w:val="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sz w:val="20"/>
                <w:szCs w:val="20"/>
                <w:lang w:val="hy-AM"/>
              </w:rPr>
              <w:t>-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center"/>
              <w:rPr>
                <w:rFonts w:ascii="GHEA Mariam" w:hAnsi="GHEA Mariam"/>
                <w:b w:val="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sz w:val="20"/>
                <w:szCs w:val="20"/>
                <w:lang w:val="hy-AM"/>
              </w:rPr>
              <w:t>-</w:t>
            </w:r>
          </w:p>
        </w:tc>
      </w:tr>
      <w:tr w:rsidR="00260A09" w:rsidRPr="00DB3F8C" w:rsidTr="00F269A5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 xml:space="preserve">Երևանի պետական համալսարան </w:t>
            </w:r>
          </w:p>
          <w:p w:rsidR="00260A09" w:rsidRPr="00DB3F8C" w:rsidRDefault="00260A09" w:rsidP="00260A09">
            <w:pPr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>2019-06-11</w:t>
            </w:r>
          </w:p>
          <w:p w:rsidR="00260A09" w:rsidRPr="00DB3F8C" w:rsidRDefault="00260A09" w:rsidP="00260A09">
            <w:pPr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 xml:space="preserve">N </w:t>
            </w:r>
            <w:r w:rsidRPr="00DB3F8C">
              <w:rPr>
                <w:rFonts w:ascii="GHEA Mariam" w:hAnsi="GHEA Mariam"/>
                <w:b w:val="0"/>
                <w:color w:val="000000"/>
                <w:sz w:val="20"/>
                <w:szCs w:val="20"/>
                <w:lang w:val="hy-AM"/>
              </w:rPr>
              <w:t>01/603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both"/>
              <w:rPr>
                <w:rFonts w:ascii="GHEA Mariam" w:hAnsi="GHEA Mariam" w:cs="Sylfaen"/>
                <w:b w:val="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 w:cs="Sylfaen"/>
                <w:b w:val="0"/>
                <w:sz w:val="20"/>
                <w:szCs w:val="20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center"/>
              <w:rPr>
                <w:rFonts w:ascii="GHEA Mariam" w:hAnsi="GHEA Mariam"/>
                <w:b w:val="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sz w:val="20"/>
                <w:szCs w:val="20"/>
                <w:lang w:val="hy-AM"/>
              </w:rPr>
              <w:t>-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09" w:rsidRPr="00DB3F8C" w:rsidRDefault="00260A09" w:rsidP="00260A09">
            <w:pPr>
              <w:jc w:val="center"/>
              <w:rPr>
                <w:rFonts w:ascii="GHEA Mariam" w:hAnsi="GHEA Mariam"/>
                <w:b w:val="0"/>
                <w:sz w:val="20"/>
                <w:szCs w:val="20"/>
                <w:lang w:val="hy-AM"/>
              </w:rPr>
            </w:pPr>
            <w:r w:rsidRPr="00DB3F8C">
              <w:rPr>
                <w:rFonts w:ascii="GHEA Mariam" w:hAnsi="GHEA Mariam"/>
                <w:b w:val="0"/>
                <w:sz w:val="20"/>
                <w:szCs w:val="20"/>
                <w:lang w:val="hy-AM"/>
              </w:rPr>
              <w:t>-</w:t>
            </w:r>
          </w:p>
        </w:tc>
      </w:tr>
    </w:tbl>
    <w:p w:rsidR="00F83A9E" w:rsidRPr="00DB3F8C" w:rsidRDefault="00F83A9E" w:rsidP="00F83A9E">
      <w:pPr>
        <w:spacing w:line="276" w:lineRule="auto"/>
        <w:ind w:right="91"/>
        <w:rPr>
          <w:rFonts w:ascii="GHEA Mariam" w:hAnsi="GHEA Mariam"/>
          <w:sz w:val="20"/>
          <w:szCs w:val="20"/>
        </w:rPr>
      </w:pPr>
    </w:p>
    <w:p w:rsidR="00F83A9E" w:rsidRPr="00DB3F8C" w:rsidRDefault="00F83A9E" w:rsidP="00F83A9E">
      <w:pPr>
        <w:spacing w:line="276" w:lineRule="auto"/>
        <w:ind w:right="91"/>
        <w:rPr>
          <w:rFonts w:ascii="GHEA Mariam" w:hAnsi="GHEA Mariam"/>
          <w:b w:val="0"/>
          <w:sz w:val="20"/>
          <w:szCs w:val="20"/>
          <w:lang w:val="hy-AM"/>
        </w:rPr>
      </w:pPr>
      <w:r w:rsidRPr="00DB3F8C">
        <w:rPr>
          <w:rFonts w:ascii="GHEA Mariam" w:hAnsi="GHEA Mariam"/>
          <w:b w:val="0"/>
          <w:sz w:val="20"/>
          <w:szCs w:val="20"/>
          <w:lang w:val="hy-AM"/>
        </w:rPr>
        <w:t xml:space="preserve">   </w:t>
      </w:r>
      <w:r w:rsidR="00EF06C5" w:rsidRPr="00DB3F8C">
        <w:rPr>
          <w:rFonts w:ascii="GHEA Mariam" w:hAnsi="GHEA Mariam" w:cs="Sylfaen"/>
          <w:b w:val="0"/>
          <w:sz w:val="20"/>
          <w:szCs w:val="20"/>
          <w:lang w:val="hy-AM"/>
        </w:rPr>
        <w:t>ՀՀ</w:t>
      </w:r>
      <w:r w:rsidR="00EF06C5" w:rsidRPr="00DB3F8C">
        <w:rPr>
          <w:rFonts w:ascii="GHEA Mariam" w:hAnsi="GHEA Mariam"/>
          <w:b w:val="0"/>
          <w:sz w:val="20"/>
          <w:szCs w:val="20"/>
          <w:lang w:val="hy-AM"/>
        </w:rPr>
        <w:t xml:space="preserve"> </w:t>
      </w:r>
      <w:r w:rsidR="00EF06C5" w:rsidRPr="00DB3F8C">
        <w:rPr>
          <w:rFonts w:ascii="GHEA Mariam" w:hAnsi="GHEA Mariam" w:cs="Sylfaen"/>
          <w:b w:val="0"/>
          <w:sz w:val="20"/>
          <w:szCs w:val="20"/>
          <w:lang w:val="hy-AM"/>
        </w:rPr>
        <w:t>անշարժ</w:t>
      </w:r>
      <w:r w:rsidR="00EF06C5" w:rsidRPr="00DB3F8C">
        <w:rPr>
          <w:rFonts w:ascii="GHEA Mariam" w:hAnsi="GHEA Mariam"/>
          <w:b w:val="0"/>
          <w:sz w:val="20"/>
          <w:szCs w:val="20"/>
          <w:lang w:val="hy-AM"/>
        </w:rPr>
        <w:t xml:space="preserve"> </w:t>
      </w:r>
      <w:r w:rsidR="00EF06C5" w:rsidRPr="00DB3F8C">
        <w:rPr>
          <w:rFonts w:ascii="GHEA Mariam" w:hAnsi="GHEA Mariam" w:cs="Sylfaen"/>
          <w:b w:val="0"/>
          <w:sz w:val="20"/>
          <w:szCs w:val="20"/>
          <w:lang w:val="hy-AM"/>
        </w:rPr>
        <w:t>գույքի</w:t>
      </w:r>
      <w:r w:rsidR="00EF06C5" w:rsidRPr="00DB3F8C">
        <w:rPr>
          <w:rFonts w:ascii="GHEA Mariam" w:hAnsi="GHEA Mariam"/>
          <w:b w:val="0"/>
          <w:sz w:val="20"/>
          <w:szCs w:val="20"/>
          <w:lang w:val="hy-AM"/>
        </w:rPr>
        <w:t xml:space="preserve"> </w:t>
      </w:r>
      <w:r w:rsidR="00EF06C5" w:rsidRPr="00DB3F8C">
        <w:rPr>
          <w:rFonts w:ascii="GHEA Mariam" w:hAnsi="GHEA Mariam" w:cs="Sylfaen"/>
          <w:b w:val="0"/>
          <w:sz w:val="20"/>
          <w:szCs w:val="20"/>
          <w:lang w:val="hy-AM"/>
        </w:rPr>
        <w:t>կադաստրի</w:t>
      </w:r>
      <w:r w:rsidR="00EF06C5" w:rsidRPr="00DB3F8C">
        <w:rPr>
          <w:rFonts w:ascii="GHEA Mariam" w:hAnsi="GHEA Mariam"/>
          <w:b w:val="0"/>
          <w:sz w:val="20"/>
          <w:szCs w:val="20"/>
          <w:lang w:val="hy-AM"/>
        </w:rPr>
        <w:t xml:space="preserve"> </w:t>
      </w:r>
      <w:r w:rsidR="00EF06C5" w:rsidRPr="00DB3F8C">
        <w:rPr>
          <w:rFonts w:ascii="GHEA Mariam" w:hAnsi="GHEA Mariam" w:cs="Sylfaen"/>
          <w:b w:val="0"/>
          <w:sz w:val="20"/>
          <w:szCs w:val="20"/>
          <w:lang w:val="hy-AM"/>
        </w:rPr>
        <w:t>կոմիտեի</w:t>
      </w:r>
      <w:r w:rsidR="00EF06C5" w:rsidRPr="00DB3F8C">
        <w:rPr>
          <w:rFonts w:ascii="GHEA Mariam" w:hAnsi="GHEA Mariam"/>
          <w:b w:val="0"/>
          <w:sz w:val="20"/>
          <w:szCs w:val="20"/>
          <w:lang w:val="hy-AM"/>
        </w:rPr>
        <w:t xml:space="preserve"> </w:t>
      </w:r>
      <w:r w:rsidR="00093F15" w:rsidRPr="00DB3F8C">
        <w:rPr>
          <w:rFonts w:ascii="GHEA Mariam" w:hAnsi="GHEA Mariam"/>
          <w:b w:val="0"/>
          <w:sz w:val="20"/>
          <w:szCs w:val="20"/>
          <w:lang w:val="hy-AM"/>
        </w:rPr>
        <w:t>ղեկավար</w:t>
      </w:r>
      <w:r w:rsidR="009A2C09" w:rsidRPr="00DB3F8C">
        <w:rPr>
          <w:rFonts w:ascii="GHEA Mariam" w:hAnsi="GHEA Mariam"/>
          <w:b w:val="0"/>
          <w:sz w:val="20"/>
          <w:szCs w:val="20"/>
          <w:lang w:val="hy-AM"/>
        </w:rPr>
        <w:t>`</w:t>
      </w:r>
    </w:p>
    <w:p w:rsidR="00EF06C5" w:rsidRPr="00DB3F8C" w:rsidRDefault="00F83A9E" w:rsidP="00F83A9E">
      <w:pPr>
        <w:spacing w:line="276" w:lineRule="auto"/>
        <w:ind w:right="91"/>
        <w:rPr>
          <w:rStyle w:val="user-name"/>
          <w:rFonts w:ascii="GHEA Mariam" w:hAnsi="GHEA Mariam" w:cs="Sylfaen"/>
          <w:b w:val="0"/>
          <w:sz w:val="20"/>
          <w:szCs w:val="20"/>
          <w:lang w:val="hy-AM"/>
        </w:rPr>
      </w:pPr>
      <w:r w:rsidRPr="00DB3F8C">
        <w:rPr>
          <w:rFonts w:ascii="GHEA Mariam" w:hAnsi="GHEA Mariam"/>
          <w:b w:val="0"/>
          <w:sz w:val="20"/>
          <w:szCs w:val="20"/>
          <w:lang w:val="hy-AM"/>
        </w:rPr>
        <w:t xml:space="preserve"> </w:t>
      </w:r>
      <w:r w:rsidR="00301EE9" w:rsidRPr="00DB3F8C">
        <w:rPr>
          <w:rFonts w:ascii="GHEA Mariam" w:hAnsi="GHEA Mariam"/>
          <w:b w:val="0"/>
          <w:sz w:val="20"/>
          <w:szCs w:val="20"/>
          <w:lang w:val="hy-AM"/>
        </w:rPr>
        <w:t xml:space="preserve">  </w:t>
      </w:r>
      <w:r w:rsidR="00093F15" w:rsidRPr="00DB3F8C">
        <w:rPr>
          <w:rFonts w:ascii="GHEA Mariam" w:hAnsi="GHEA Mariam" w:cs="Sylfaen"/>
          <w:b w:val="0"/>
          <w:sz w:val="20"/>
          <w:szCs w:val="20"/>
          <w:lang w:val="hy-AM"/>
        </w:rPr>
        <w:t>Սարհատ Պետրոսյան</w:t>
      </w:r>
    </w:p>
    <w:sectPr w:rsidR="00EF06C5" w:rsidRPr="00DB3F8C" w:rsidSect="00B9548E">
      <w:pgSz w:w="16838" w:h="11906" w:orient="landscape"/>
      <w:pgMar w:top="720" w:right="547" w:bottom="56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9A3"/>
    <w:multiLevelType w:val="hybridMultilevel"/>
    <w:tmpl w:val="EB06FF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3D1F"/>
    <w:multiLevelType w:val="hybridMultilevel"/>
    <w:tmpl w:val="2D0A3928"/>
    <w:lvl w:ilvl="0" w:tplc="B2BE93D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576F13B0"/>
    <w:multiLevelType w:val="hybridMultilevel"/>
    <w:tmpl w:val="F0E66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F1C1C"/>
    <w:multiLevelType w:val="hybridMultilevel"/>
    <w:tmpl w:val="4F526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A5860"/>
    <w:multiLevelType w:val="hybridMultilevel"/>
    <w:tmpl w:val="404C2B54"/>
    <w:lvl w:ilvl="0" w:tplc="810E5EA0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8E"/>
    <w:rsid w:val="00023F4C"/>
    <w:rsid w:val="0006687B"/>
    <w:rsid w:val="00086B50"/>
    <w:rsid w:val="00093F15"/>
    <w:rsid w:val="000D2DFA"/>
    <w:rsid w:val="001038AF"/>
    <w:rsid w:val="00146934"/>
    <w:rsid w:val="001D0156"/>
    <w:rsid w:val="00227332"/>
    <w:rsid w:val="00260A09"/>
    <w:rsid w:val="0026539D"/>
    <w:rsid w:val="002761DE"/>
    <w:rsid w:val="0027740A"/>
    <w:rsid w:val="00283CB0"/>
    <w:rsid w:val="002A5B31"/>
    <w:rsid w:val="002B29F0"/>
    <w:rsid w:val="002B49B7"/>
    <w:rsid w:val="002C0193"/>
    <w:rsid w:val="002E7320"/>
    <w:rsid w:val="002F59A8"/>
    <w:rsid w:val="00301EE9"/>
    <w:rsid w:val="00395200"/>
    <w:rsid w:val="003C184D"/>
    <w:rsid w:val="00403548"/>
    <w:rsid w:val="00443909"/>
    <w:rsid w:val="004453EE"/>
    <w:rsid w:val="004478DA"/>
    <w:rsid w:val="004508C8"/>
    <w:rsid w:val="004C2F51"/>
    <w:rsid w:val="004E1E4F"/>
    <w:rsid w:val="0050042B"/>
    <w:rsid w:val="0052590D"/>
    <w:rsid w:val="005333A3"/>
    <w:rsid w:val="00545A5C"/>
    <w:rsid w:val="00546EB1"/>
    <w:rsid w:val="00550111"/>
    <w:rsid w:val="00562D38"/>
    <w:rsid w:val="00587D16"/>
    <w:rsid w:val="00592E26"/>
    <w:rsid w:val="00592F07"/>
    <w:rsid w:val="00596BFC"/>
    <w:rsid w:val="005C71C5"/>
    <w:rsid w:val="005E49B7"/>
    <w:rsid w:val="00624B43"/>
    <w:rsid w:val="00660D68"/>
    <w:rsid w:val="00662ED0"/>
    <w:rsid w:val="006D348A"/>
    <w:rsid w:val="006F5367"/>
    <w:rsid w:val="007638F6"/>
    <w:rsid w:val="00773ABC"/>
    <w:rsid w:val="00793E1D"/>
    <w:rsid w:val="007B42B2"/>
    <w:rsid w:val="007C4D4D"/>
    <w:rsid w:val="007D30C8"/>
    <w:rsid w:val="007E1EB7"/>
    <w:rsid w:val="007F02BB"/>
    <w:rsid w:val="007F3CFD"/>
    <w:rsid w:val="0081567C"/>
    <w:rsid w:val="008A20EF"/>
    <w:rsid w:val="008E3C9F"/>
    <w:rsid w:val="0091722C"/>
    <w:rsid w:val="00970C01"/>
    <w:rsid w:val="00996868"/>
    <w:rsid w:val="009A0E4A"/>
    <w:rsid w:val="009A1CD6"/>
    <w:rsid w:val="009A2C09"/>
    <w:rsid w:val="00A026EF"/>
    <w:rsid w:val="00A06BD8"/>
    <w:rsid w:val="00A169CD"/>
    <w:rsid w:val="00A56730"/>
    <w:rsid w:val="00A70F42"/>
    <w:rsid w:val="00A94FEC"/>
    <w:rsid w:val="00B12133"/>
    <w:rsid w:val="00B56E45"/>
    <w:rsid w:val="00B742B6"/>
    <w:rsid w:val="00B828BE"/>
    <w:rsid w:val="00B9137D"/>
    <w:rsid w:val="00B94FD8"/>
    <w:rsid w:val="00B9548E"/>
    <w:rsid w:val="00BB3484"/>
    <w:rsid w:val="00BB4E42"/>
    <w:rsid w:val="00C04BF6"/>
    <w:rsid w:val="00C175B9"/>
    <w:rsid w:val="00C30BBF"/>
    <w:rsid w:val="00C4538F"/>
    <w:rsid w:val="00CA34B6"/>
    <w:rsid w:val="00CE0D21"/>
    <w:rsid w:val="00D0006C"/>
    <w:rsid w:val="00D83B44"/>
    <w:rsid w:val="00D85FB1"/>
    <w:rsid w:val="00D87392"/>
    <w:rsid w:val="00D956FA"/>
    <w:rsid w:val="00DA235B"/>
    <w:rsid w:val="00DB3F8C"/>
    <w:rsid w:val="00E2574B"/>
    <w:rsid w:val="00E5536E"/>
    <w:rsid w:val="00E55EB7"/>
    <w:rsid w:val="00E91EE0"/>
    <w:rsid w:val="00ED31A7"/>
    <w:rsid w:val="00ED33E4"/>
    <w:rsid w:val="00EF06C5"/>
    <w:rsid w:val="00F04F6D"/>
    <w:rsid w:val="00F1308B"/>
    <w:rsid w:val="00F269A5"/>
    <w:rsid w:val="00F3344A"/>
    <w:rsid w:val="00F622BD"/>
    <w:rsid w:val="00F747BA"/>
    <w:rsid w:val="00F767CE"/>
    <w:rsid w:val="00F83A9E"/>
    <w:rsid w:val="00F87D1B"/>
    <w:rsid w:val="00FC3988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21D90"/>
  <w15:chartTrackingRefBased/>
  <w15:docId w15:val="{060A783D-48D8-49CB-97F0-009ED113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48E"/>
    <w:rPr>
      <w:rFonts w:ascii="GHEA Grapalat" w:hAnsi="GHEA Grapalat"/>
      <w:b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(Main Text),date"/>
    <w:basedOn w:val="Normal"/>
    <w:rsid w:val="00B9548E"/>
    <w:pPr>
      <w:spacing w:line="360" w:lineRule="auto"/>
      <w:jc w:val="both"/>
    </w:pPr>
    <w:rPr>
      <w:rFonts w:ascii="Arial Armenian" w:hAnsi="Arial Armenian"/>
      <w:b w:val="0"/>
      <w:sz w:val="22"/>
      <w:szCs w:val="20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B9548E"/>
    <w:pPr>
      <w:spacing w:after="160" w:line="240" w:lineRule="exact"/>
    </w:pPr>
    <w:rPr>
      <w:rFonts w:ascii="Arial" w:hAnsi="Arial" w:cs="Arial"/>
      <w:b w:val="0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596BFC"/>
    <w:pPr>
      <w:tabs>
        <w:tab w:val="center" w:pos="4153"/>
        <w:tab w:val="right" w:pos="8306"/>
      </w:tabs>
    </w:pPr>
    <w:rPr>
      <w:rFonts w:ascii="Times New Roman" w:hAnsi="Times New Roman"/>
      <w:b w:val="0"/>
      <w:sz w:val="20"/>
      <w:szCs w:val="20"/>
      <w:lang w:val="en-AU" w:eastAsia="en-US"/>
    </w:rPr>
  </w:style>
  <w:style w:type="character" w:customStyle="1" w:styleId="HeaderChar">
    <w:name w:val="Header Char"/>
    <w:link w:val="Header"/>
    <w:uiPriority w:val="99"/>
    <w:rsid w:val="00596BFC"/>
    <w:rPr>
      <w:lang w:val="en-AU"/>
    </w:rPr>
  </w:style>
  <w:style w:type="paragraph" w:styleId="ListParagraph">
    <w:name w:val="List Paragraph"/>
    <w:basedOn w:val="Normal"/>
    <w:uiPriority w:val="34"/>
    <w:qFormat/>
    <w:rsid w:val="00F622BD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val="en-US" w:eastAsia="en-US"/>
    </w:rPr>
  </w:style>
  <w:style w:type="character" w:styleId="Strong">
    <w:name w:val="Strong"/>
    <w:uiPriority w:val="22"/>
    <w:qFormat/>
    <w:rsid w:val="00773ABC"/>
    <w:rPr>
      <w:b/>
      <w:bCs/>
    </w:rPr>
  </w:style>
  <w:style w:type="character" w:customStyle="1" w:styleId="user-name">
    <w:name w:val="user-name"/>
    <w:rsid w:val="007B42B2"/>
  </w:style>
  <w:style w:type="paragraph" w:styleId="NormalWeb">
    <w:name w:val="Normal (Web)"/>
    <w:basedOn w:val="Normal"/>
    <w:uiPriority w:val="99"/>
    <w:rsid w:val="006D348A"/>
    <w:pPr>
      <w:spacing w:before="100" w:beforeAutospacing="1" w:after="100" w:afterAutospacing="1"/>
    </w:pPr>
    <w:rPr>
      <w:rFonts w:ascii="Times New Roman" w:hAnsi="Times New Roman"/>
      <w:b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