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6EE" w:rsidRPr="00425135" w:rsidRDefault="005226EE" w:rsidP="003E409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r w:rsidRPr="00425135">
        <w:rPr>
          <w:rFonts w:ascii="GHEA Grapalat" w:hAnsi="GHEA Grapalat" w:cs="Sylfaen"/>
          <w:b/>
          <w:sz w:val="24"/>
          <w:szCs w:val="24"/>
        </w:rPr>
        <w:t xml:space="preserve">  </w:t>
      </w:r>
      <w:r w:rsidRPr="00425135">
        <w:rPr>
          <w:rFonts w:ascii="GHEA Grapalat" w:hAnsi="GHEA Grapalat" w:cs="Sylfaen"/>
          <w:b/>
          <w:sz w:val="24"/>
          <w:szCs w:val="24"/>
          <w:lang w:val="hy-AM"/>
        </w:rPr>
        <w:t>ԱՄՓՈՓԱԹԵՐԹ</w:t>
      </w:r>
      <w:r w:rsidRPr="00425135">
        <w:rPr>
          <w:rFonts w:ascii="GHEA Grapalat" w:hAnsi="GHEA Grapalat" w:cs="Sylfaen"/>
          <w:b/>
          <w:sz w:val="24"/>
          <w:szCs w:val="24"/>
        </w:rPr>
        <w:t xml:space="preserve"> </w:t>
      </w:r>
      <w:r w:rsidR="0056277D" w:rsidRPr="00425135">
        <w:rPr>
          <w:rFonts w:ascii="GHEA Grapalat" w:hAnsi="GHEA Grapalat" w:cs="Sylfaen"/>
          <w:b/>
          <w:sz w:val="24"/>
          <w:szCs w:val="24"/>
          <w:lang w:val="hy-AM"/>
        </w:rPr>
        <w:t>2</w:t>
      </w:r>
    </w:p>
    <w:p w:rsidR="005226EE" w:rsidRPr="00425135" w:rsidRDefault="00C5589E" w:rsidP="003E4092">
      <w:pPr>
        <w:spacing w:after="0" w:line="240" w:lineRule="auto"/>
        <w:jc w:val="center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425135">
        <w:rPr>
          <w:rFonts w:ascii="GHEA Grapalat" w:hAnsi="GHEA Grapalat"/>
          <w:b/>
          <w:iCs/>
          <w:sz w:val="24"/>
          <w:szCs w:val="24"/>
          <w:lang w:val="fr-FR"/>
        </w:rPr>
        <w:t>«</w:t>
      </w:r>
      <w:r w:rsidRPr="00425135">
        <w:rPr>
          <w:rFonts w:ascii="GHEA Grapalat" w:hAnsi="GHEA Grapalat"/>
          <w:b/>
          <w:iCs/>
          <w:sz w:val="24"/>
          <w:szCs w:val="24"/>
          <w:lang w:val="hy-AM"/>
        </w:rPr>
        <w:t>Հայաստանի</w:t>
      </w:r>
      <w:r w:rsidRPr="00425135">
        <w:rPr>
          <w:rFonts w:ascii="GHEA Grapalat" w:hAnsi="GHEA Grapalat"/>
          <w:b/>
          <w:iCs/>
          <w:sz w:val="24"/>
          <w:szCs w:val="24"/>
          <w:lang w:val="fr-FR"/>
        </w:rPr>
        <w:t xml:space="preserve"> </w:t>
      </w:r>
      <w:r w:rsidRPr="00425135">
        <w:rPr>
          <w:rFonts w:ascii="GHEA Grapalat" w:hAnsi="GHEA Grapalat"/>
          <w:b/>
          <w:iCs/>
          <w:sz w:val="24"/>
          <w:szCs w:val="24"/>
          <w:lang w:val="hy-AM"/>
        </w:rPr>
        <w:t>Հանրապետության</w:t>
      </w:r>
      <w:r w:rsidRPr="00425135">
        <w:rPr>
          <w:rFonts w:ascii="GHEA Grapalat" w:hAnsi="GHEA Grapalat"/>
          <w:b/>
          <w:iCs/>
          <w:sz w:val="24"/>
          <w:szCs w:val="24"/>
          <w:lang w:val="fr-FR"/>
        </w:rPr>
        <w:t xml:space="preserve"> </w:t>
      </w:r>
      <w:r w:rsidRPr="00425135">
        <w:rPr>
          <w:rFonts w:ascii="GHEA Grapalat" w:hAnsi="GHEA Grapalat"/>
          <w:b/>
          <w:iCs/>
          <w:sz w:val="24"/>
          <w:szCs w:val="24"/>
          <w:lang w:val="hy-AM"/>
        </w:rPr>
        <w:t>ջրային</w:t>
      </w:r>
      <w:r w:rsidRPr="00425135">
        <w:rPr>
          <w:rFonts w:ascii="GHEA Grapalat" w:hAnsi="GHEA Grapalat"/>
          <w:b/>
          <w:iCs/>
          <w:sz w:val="24"/>
          <w:szCs w:val="24"/>
          <w:lang w:val="fr-FR"/>
        </w:rPr>
        <w:t xml:space="preserve"> </w:t>
      </w:r>
      <w:r w:rsidRPr="00425135">
        <w:rPr>
          <w:rFonts w:ascii="GHEA Grapalat" w:hAnsi="GHEA Grapalat"/>
          <w:b/>
          <w:iCs/>
          <w:sz w:val="24"/>
          <w:szCs w:val="24"/>
          <w:lang w:val="hy-AM"/>
        </w:rPr>
        <w:t>օրենսգրքում</w:t>
      </w:r>
      <w:r w:rsidRPr="00425135">
        <w:rPr>
          <w:rFonts w:ascii="GHEA Grapalat" w:hAnsi="GHEA Grapalat"/>
          <w:b/>
          <w:iCs/>
          <w:sz w:val="24"/>
          <w:szCs w:val="24"/>
          <w:lang w:val="fr-FR"/>
        </w:rPr>
        <w:t xml:space="preserve"> </w:t>
      </w:r>
      <w:r w:rsidRPr="00425135">
        <w:rPr>
          <w:rFonts w:ascii="GHEA Grapalat" w:hAnsi="GHEA Grapalat"/>
          <w:b/>
          <w:iCs/>
          <w:sz w:val="24"/>
          <w:szCs w:val="24"/>
          <w:lang w:val="hy-AM"/>
        </w:rPr>
        <w:t>փոփոխություններ</w:t>
      </w:r>
      <w:r w:rsidRPr="00425135">
        <w:rPr>
          <w:rFonts w:ascii="GHEA Grapalat" w:hAnsi="GHEA Grapalat"/>
          <w:b/>
          <w:iCs/>
          <w:sz w:val="24"/>
          <w:szCs w:val="24"/>
          <w:lang w:val="fr-FR"/>
        </w:rPr>
        <w:t xml:space="preserve"> </w:t>
      </w:r>
      <w:r w:rsidRPr="00425135">
        <w:rPr>
          <w:rFonts w:ascii="GHEA Grapalat" w:hAnsi="GHEA Grapalat"/>
          <w:b/>
          <w:iCs/>
          <w:sz w:val="24"/>
          <w:szCs w:val="24"/>
          <w:lang w:val="hy-AM"/>
        </w:rPr>
        <w:t>կատարելու</w:t>
      </w:r>
      <w:r w:rsidRPr="00425135">
        <w:rPr>
          <w:rFonts w:ascii="GHEA Grapalat" w:hAnsi="GHEA Grapalat"/>
          <w:b/>
          <w:iCs/>
          <w:sz w:val="24"/>
          <w:szCs w:val="24"/>
          <w:lang w:val="fr-FR"/>
        </w:rPr>
        <w:t xml:space="preserve"> </w:t>
      </w:r>
      <w:r w:rsidRPr="00425135">
        <w:rPr>
          <w:rFonts w:ascii="GHEA Grapalat" w:hAnsi="GHEA Grapalat"/>
          <w:b/>
          <w:iCs/>
          <w:sz w:val="24"/>
          <w:szCs w:val="24"/>
          <w:lang w:val="hy-AM"/>
        </w:rPr>
        <w:t>մասին</w:t>
      </w:r>
      <w:r w:rsidRPr="00425135">
        <w:rPr>
          <w:rFonts w:ascii="GHEA Grapalat" w:hAnsi="GHEA Grapalat"/>
          <w:b/>
          <w:iCs/>
          <w:sz w:val="24"/>
          <w:szCs w:val="24"/>
          <w:lang w:val="fr-FR"/>
        </w:rPr>
        <w:t xml:space="preserve">» </w:t>
      </w:r>
      <w:r w:rsidRPr="00425135">
        <w:rPr>
          <w:rFonts w:ascii="GHEA Grapalat" w:hAnsi="GHEA Grapalat"/>
          <w:b/>
          <w:iCs/>
          <w:sz w:val="24"/>
          <w:szCs w:val="24"/>
          <w:lang w:val="hy-AM"/>
        </w:rPr>
        <w:t>և</w:t>
      </w:r>
      <w:r w:rsidRPr="00425135">
        <w:rPr>
          <w:rFonts w:ascii="GHEA Grapalat" w:hAnsi="GHEA Grapalat"/>
          <w:b/>
          <w:iCs/>
          <w:sz w:val="24"/>
          <w:szCs w:val="24"/>
          <w:lang w:val="fr-FR"/>
        </w:rPr>
        <w:t xml:space="preserve"> «</w:t>
      </w:r>
      <w:r w:rsidRPr="00425135">
        <w:rPr>
          <w:rFonts w:ascii="GHEA Grapalat" w:hAnsi="GHEA Grapalat"/>
          <w:b/>
          <w:iCs/>
          <w:sz w:val="24"/>
          <w:szCs w:val="24"/>
          <w:lang w:val="hy-AM"/>
        </w:rPr>
        <w:t>Հայաստանի</w:t>
      </w:r>
      <w:r w:rsidRPr="00425135">
        <w:rPr>
          <w:rFonts w:ascii="GHEA Grapalat" w:hAnsi="GHEA Grapalat"/>
          <w:b/>
          <w:iCs/>
          <w:sz w:val="24"/>
          <w:szCs w:val="24"/>
          <w:lang w:val="fr-FR"/>
        </w:rPr>
        <w:t xml:space="preserve"> </w:t>
      </w:r>
      <w:r w:rsidRPr="00425135">
        <w:rPr>
          <w:rFonts w:ascii="GHEA Grapalat" w:hAnsi="GHEA Grapalat"/>
          <w:b/>
          <w:iCs/>
          <w:sz w:val="24"/>
          <w:szCs w:val="24"/>
          <w:lang w:val="hy-AM"/>
        </w:rPr>
        <w:t>Հանրապետության</w:t>
      </w:r>
      <w:r w:rsidRPr="00425135">
        <w:rPr>
          <w:rFonts w:ascii="GHEA Grapalat" w:hAnsi="GHEA Grapalat"/>
          <w:b/>
          <w:iCs/>
          <w:sz w:val="24"/>
          <w:szCs w:val="24"/>
          <w:lang w:val="fr-FR"/>
        </w:rPr>
        <w:t xml:space="preserve"> </w:t>
      </w:r>
      <w:r w:rsidRPr="00425135">
        <w:rPr>
          <w:rFonts w:ascii="GHEA Grapalat" w:hAnsi="GHEA Grapalat"/>
          <w:b/>
          <w:iCs/>
          <w:sz w:val="24"/>
          <w:szCs w:val="24"/>
          <w:lang w:val="hy-AM"/>
        </w:rPr>
        <w:t>ջրի</w:t>
      </w:r>
      <w:r w:rsidRPr="00425135">
        <w:rPr>
          <w:rFonts w:ascii="GHEA Grapalat" w:hAnsi="GHEA Grapalat"/>
          <w:b/>
          <w:iCs/>
          <w:sz w:val="24"/>
          <w:szCs w:val="24"/>
          <w:lang w:val="fr-FR"/>
        </w:rPr>
        <w:t xml:space="preserve"> </w:t>
      </w:r>
      <w:r w:rsidRPr="00425135">
        <w:rPr>
          <w:rFonts w:ascii="GHEA Grapalat" w:hAnsi="GHEA Grapalat"/>
          <w:b/>
          <w:iCs/>
          <w:sz w:val="24"/>
          <w:szCs w:val="24"/>
          <w:lang w:val="hy-AM"/>
        </w:rPr>
        <w:t>ազգային</w:t>
      </w:r>
      <w:r w:rsidRPr="00425135">
        <w:rPr>
          <w:rFonts w:ascii="GHEA Grapalat" w:hAnsi="GHEA Grapalat"/>
          <w:b/>
          <w:iCs/>
          <w:sz w:val="24"/>
          <w:szCs w:val="24"/>
          <w:lang w:val="fr-FR"/>
        </w:rPr>
        <w:t xml:space="preserve"> </w:t>
      </w:r>
      <w:r w:rsidRPr="00425135">
        <w:rPr>
          <w:rFonts w:ascii="GHEA Grapalat" w:hAnsi="GHEA Grapalat"/>
          <w:b/>
          <w:iCs/>
          <w:sz w:val="24"/>
          <w:szCs w:val="24"/>
          <w:lang w:val="hy-AM"/>
        </w:rPr>
        <w:t>ծրագրի</w:t>
      </w:r>
      <w:r w:rsidRPr="00425135">
        <w:rPr>
          <w:rFonts w:ascii="GHEA Grapalat" w:hAnsi="GHEA Grapalat"/>
          <w:b/>
          <w:iCs/>
          <w:sz w:val="24"/>
          <w:szCs w:val="24"/>
          <w:lang w:val="fr-FR"/>
        </w:rPr>
        <w:t xml:space="preserve"> </w:t>
      </w:r>
      <w:r w:rsidRPr="00425135">
        <w:rPr>
          <w:rFonts w:ascii="GHEA Grapalat" w:hAnsi="GHEA Grapalat"/>
          <w:b/>
          <w:iCs/>
          <w:sz w:val="24"/>
          <w:szCs w:val="24"/>
          <w:lang w:val="hy-AM"/>
        </w:rPr>
        <w:t>մասին</w:t>
      </w:r>
      <w:r w:rsidRPr="00425135">
        <w:rPr>
          <w:rFonts w:ascii="GHEA Grapalat" w:hAnsi="GHEA Grapalat"/>
          <w:b/>
          <w:iCs/>
          <w:sz w:val="24"/>
          <w:szCs w:val="24"/>
          <w:lang w:val="fr-FR"/>
        </w:rPr>
        <w:t xml:space="preserve">» </w:t>
      </w:r>
      <w:r w:rsidRPr="00425135">
        <w:rPr>
          <w:rFonts w:ascii="GHEA Grapalat" w:hAnsi="GHEA Grapalat"/>
          <w:b/>
          <w:iCs/>
          <w:sz w:val="24"/>
          <w:szCs w:val="24"/>
          <w:lang w:val="hy-AM"/>
        </w:rPr>
        <w:t>Հայաստանի</w:t>
      </w:r>
      <w:r w:rsidRPr="00425135">
        <w:rPr>
          <w:rFonts w:ascii="GHEA Grapalat" w:hAnsi="GHEA Grapalat"/>
          <w:b/>
          <w:iCs/>
          <w:sz w:val="24"/>
          <w:szCs w:val="24"/>
          <w:lang w:val="fr-FR"/>
        </w:rPr>
        <w:t xml:space="preserve"> </w:t>
      </w:r>
      <w:r w:rsidRPr="00425135">
        <w:rPr>
          <w:rFonts w:ascii="GHEA Grapalat" w:hAnsi="GHEA Grapalat"/>
          <w:b/>
          <w:iCs/>
          <w:sz w:val="24"/>
          <w:szCs w:val="24"/>
          <w:lang w:val="hy-AM"/>
        </w:rPr>
        <w:t>Հանրապետության</w:t>
      </w:r>
      <w:r w:rsidRPr="00425135">
        <w:rPr>
          <w:rFonts w:ascii="GHEA Grapalat" w:hAnsi="GHEA Grapalat"/>
          <w:b/>
          <w:iCs/>
          <w:sz w:val="24"/>
          <w:szCs w:val="24"/>
          <w:lang w:val="fr-FR"/>
        </w:rPr>
        <w:t xml:space="preserve"> </w:t>
      </w:r>
      <w:r w:rsidRPr="00425135">
        <w:rPr>
          <w:rFonts w:ascii="GHEA Grapalat" w:hAnsi="GHEA Grapalat"/>
          <w:b/>
          <w:iCs/>
          <w:sz w:val="24"/>
          <w:szCs w:val="24"/>
          <w:lang w:val="hy-AM"/>
        </w:rPr>
        <w:t>օրենքում</w:t>
      </w:r>
      <w:r w:rsidRPr="00425135">
        <w:rPr>
          <w:rFonts w:ascii="GHEA Grapalat" w:hAnsi="GHEA Grapalat"/>
          <w:b/>
          <w:iCs/>
          <w:sz w:val="24"/>
          <w:szCs w:val="24"/>
          <w:lang w:val="fr-FR"/>
        </w:rPr>
        <w:t xml:space="preserve"> </w:t>
      </w:r>
      <w:r w:rsidRPr="00425135">
        <w:rPr>
          <w:rFonts w:ascii="GHEA Grapalat" w:hAnsi="GHEA Grapalat"/>
          <w:b/>
          <w:iCs/>
          <w:sz w:val="24"/>
          <w:szCs w:val="24"/>
          <w:lang w:val="hy-AM"/>
        </w:rPr>
        <w:t>փոփոխություններ</w:t>
      </w:r>
      <w:r w:rsidRPr="00425135">
        <w:rPr>
          <w:rFonts w:ascii="GHEA Grapalat" w:hAnsi="GHEA Grapalat"/>
          <w:b/>
          <w:iCs/>
          <w:sz w:val="24"/>
          <w:szCs w:val="24"/>
          <w:lang w:val="fr-FR"/>
        </w:rPr>
        <w:t xml:space="preserve"> </w:t>
      </w:r>
      <w:r w:rsidRPr="00425135">
        <w:rPr>
          <w:rFonts w:ascii="GHEA Grapalat" w:hAnsi="GHEA Grapalat"/>
          <w:b/>
          <w:iCs/>
          <w:sz w:val="24"/>
          <w:szCs w:val="24"/>
          <w:lang w:val="hy-AM"/>
        </w:rPr>
        <w:t>կատարելու</w:t>
      </w:r>
      <w:r w:rsidRPr="00425135">
        <w:rPr>
          <w:rFonts w:ascii="GHEA Grapalat" w:hAnsi="GHEA Grapalat"/>
          <w:b/>
          <w:iCs/>
          <w:sz w:val="24"/>
          <w:szCs w:val="24"/>
          <w:lang w:val="fr-FR"/>
        </w:rPr>
        <w:t xml:space="preserve"> </w:t>
      </w:r>
      <w:r w:rsidRPr="00425135">
        <w:rPr>
          <w:rFonts w:ascii="GHEA Grapalat" w:hAnsi="GHEA Grapalat"/>
          <w:b/>
          <w:iCs/>
          <w:sz w:val="24"/>
          <w:szCs w:val="24"/>
          <w:lang w:val="hy-AM"/>
        </w:rPr>
        <w:t>մասին</w:t>
      </w:r>
      <w:r w:rsidRPr="00425135">
        <w:rPr>
          <w:rFonts w:ascii="GHEA Grapalat" w:hAnsi="GHEA Grapalat"/>
          <w:b/>
          <w:iCs/>
          <w:sz w:val="24"/>
          <w:szCs w:val="24"/>
          <w:lang w:val="fr-FR"/>
        </w:rPr>
        <w:t xml:space="preserve">» </w:t>
      </w:r>
      <w:r w:rsidRPr="00425135">
        <w:rPr>
          <w:rFonts w:ascii="GHEA Grapalat" w:hAnsi="GHEA Grapalat"/>
          <w:b/>
          <w:iCs/>
          <w:sz w:val="24"/>
          <w:szCs w:val="24"/>
          <w:lang w:val="hy-AM"/>
        </w:rPr>
        <w:t>ՀՀ</w:t>
      </w:r>
      <w:r w:rsidRPr="00425135">
        <w:rPr>
          <w:rFonts w:ascii="GHEA Grapalat" w:hAnsi="GHEA Grapalat"/>
          <w:b/>
          <w:iCs/>
          <w:sz w:val="24"/>
          <w:szCs w:val="24"/>
          <w:lang w:val="fr-FR"/>
        </w:rPr>
        <w:t xml:space="preserve"> </w:t>
      </w:r>
      <w:r w:rsidRPr="00425135">
        <w:rPr>
          <w:rFonts w:ascii="GHEA Grapalat" w:hAnsi="GHEA Grapalat"/>
          <w:b/>
          <w:iCs/>
          <w:sz w:val="24"/>
          <w:szCs w:val="24"/>
          <w:lang w:val="hy-AM"/>
        </w:rPr>
        <w:t>օրենքների</w:t>
      </w:r>
      <w:r w:rsidRPr="0042513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r w:rsidR="001D3D67" w:rsidRPr="00425135">
        <w:rPr>
          <w:rFonts w:ascii="GHEA Grapalat" w:hAnsi="GHEA Grapalat"/>
          <w:b/>
          <w:sz w:val="24"/>
          <w:szCs w:val="24"/>
          <w:lang w:val="hy-AM"/>
        </w:rPr>
        <w:t>ն</w:t>
      </w:r>
      <w:r w:rsidR="005226EE" w:rsidRPr="00425135">
        <w:rPr>
          <w:rFonts w:ascii="GHEA Grapalat" w:hAnsi="GHEA Grapalat" w:cs="Sylfaen"/>
          <w:b/>
          <w:sz w:val="24"/>
          <w:szCs w:val="24"/>
          <w:lang w:val="hy-AM"/>
        </w:rPr>
        <w:t>ախագծ</w:t>
      </w:r>
      <w:r w:rsidR="002D6D7A" w:rsidRPr="00425135">
        <w:rPr>
          <w:rFonts w:ascii="GHEA Grapalat" w:hAnsi="GHEA Grapalat" w:cs="Sylfaen"/>
          <w:b/>
          <w:sz w:val="24"/>
          <w:szCs w:val="24"/>
          <w:lang w:val="hy-AM"/>
        </w:rPr>
        <w:t>եր</w:t>
      </w:r>
      <w:r w:rsidR="005226EE" w:rsidRPr="00425135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="005226EE" w:rsidRPr="0042513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226EE" w:rsidRPr="00425135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5226EE" w:rsidRPr="00425135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5226EE" w:rsidRPr="00425135">
        <w:rPr>
          <w:rFonts w:ascii="GHEA Grapalat" w:hAnsi="GHEA Grapalat" w:cs="Sylfaen"/>
          <w:b/>
          <w:sz w:val="24"/>
          <w:szCs w:val="24"/>
          <w:lang w:val="hy-AM"/>
        </w:rPr>
        <w:t>շահագրգիռ</w:t>
      </w:r>
      <w:r w:rsidR="005226EE" w:rsidRPr="0042513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226EE" w:rsidRPr="00425135">
        <w:rPr>
          <w:rFonts w:ascii="GHEA Grapalat" w:hAnsi="GHEA Grapalat" w:cs="Sylfaen"/>
          <w:b/>
          <w:sz w:val="24"/>
          <w:szCs w:val="24"/>
          <w:lang w:val="hy-AM"/>
        </w:rPr>
        <w:t>մարմինների</w:t>
      </w:r>
      <w:r w:rsidR="005226EE" w:rsidRPr="0042513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226EE" w:rsidRPr="00425135">
        <w:rPr>
          <w:rFonts w:ascii="GHEA Grapalat" w:hAnsi="GHEA Grapalat" w:cs="Sylfaen"/>
          <w:b/>
          <w:sz w:val="24"/>
          <w:szCs w:val="24"/>
          <w:lang w:val="hy-AM"/>
        </w:rPr>
        <w:t>առաջարկությունների</w:t>
      </w:r>
      <w:r w:rsidR="005226EE" w:rsidRPr="0042513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226EE" w:rsidRPr="00425135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="005226EE" w:rsidRPr="0042513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226EE" w:rsidRPr="00425135">
        <w:rPr>
          <w:rFonts w:ascii="GHEA Grapalat" w:hAnsi="GHEA Grapalat" w:cs="Sylfaen"/>
          <w:b/>
          <w:sz w:val="24"/>
          <w:szCs w:val="24"/>
          <w:lang w:val="hy-AM"/>
        </w:rPr>
        <w:t>առարկությունների</w:t>
      </w:r>
    </w:p>
    <w:p w:rsidR="005226EE" w:rsidRPr="00425135" w:rsidRDefault="005226EE" w:rsidP="003E4092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485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4526"/>
        <w:gridCol w:w="2704"/>
        <w:gridCol w:w="4929"/>
      </w:tblGrid>
      <w:tr w:rsidR="005226EE" w:rsidRPr="00425135" w:rsidTr="00BD7FE6">
        <w:trPr>
          <w:trHeight w:val="24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EE" w:rsidRPr="00425135" w:rsidRDefault="005226EE" w:rsidP="003E409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</w:pPr>
            <w:r w:rsidRPr="0042513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Առարկության</w:t>
            </w:r>
            <w:r w:rsidRPr="00425135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, </w:t>
            </w:r>
            <w:r w:rsidRPr="0042513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առաջարկության</w:t>
            </w:r>
            <w:r w:rsidRPr="00425135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42513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հեղինակը</w:t>
            </w:r>
            <w:r w:rsidRPr="00425135">
              <w:rPr>
                <w:rFonts w:ascii="GHEA Grapalat" w:hAnsi="GHEA Grapalat"/>
                <w:b/>
                <w:sz w:val="24"/>
                <w:szCs w:val="24"/>
                <w:lang w:val="hy-AM"/>
              </w:rPr>
              <w:t>¸</w:t>
            </w:r>
          </w:p>
          <w:p w:rsidR="005226EE" w:rsidRPr="00425135" w:rsidRDefault="005226EE" w:rsidP="003E409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</w:pPr>
            <w:r w:rsidRPr="0042513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Գրության</w:t>
            </w:r>
            <w:r w:rsidRPr="00425135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42513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ստացման</w:t>
            </w:r>
            <w:r w:rsidRPr="00425135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42513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ամսաթիվը</w:t>
            </w:r>
            <w:r w:rsidRPr="00425135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, </w:t>
            </w:r>
            <w:r w:rsidRPr="0042513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գրության</w:t>
            </w:r>
            <w:r w:rsidRPr="00425135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42513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համարը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EE" w:rsidRPr="00425135" w:rsidRDefault="005226EE" w:rsidP="003E409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en-AU"/>
              </w:rPr>
            </w:pPr>
            <w:proofErr w:type="spellStart"/>
            <w:r w:rsidRPr="00425135">
              <w:rPr>
                <w:rFonts w:ascii="GHEA Grapalat" w:hAnsi="GHEA Grapalat" w:cs="Sylfaen"/>
                <w:b/>
                <w:sz w:val="24"/>
                <w:szCs w:val="24"/>
              </w:rPr>
              <w:t>Առարկության</w:t>
            </w:r>
            <w:proofErr w:type="spellEnd"/>
            <w:r w:rsidRPr="00425135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425135">
              <w:rPr>
                <w:rFonts w:ascii="GHEA Grapalat" w:hAnsi="GHEA Grapalat" w:cs="Sylfaen"/>
                <w:b/>
                <w:sz w:val="24"/>
                <w:szCs w:val="24"/>
              </w:rPr>
              <w:t>առաջարկության</w:t>
            </w:r>
            <w:proofErr w:type="spellEnd"/>
            <w:r w:rsidRPr="0042513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b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EE" w:rsidRPr="00425135" w:rsidRDefault="005226EE" w:rsidP="003E409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en-AU"/>
              </w:rPr>
            </w:pPr>
            <w:proofErr w:type="spellStart"/>
            <w:r w:rsidRPr="00425135">
              <w:rPr>
                <w:rFonts w:ascii="GHEA Grapalat" w:hAnsi="GHEA Grapalat" w:cs="Sylfaen"/>
                <w:b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EE" w:rsidRPr="00425135" w:rsidRDefault="005226EE" w:rsidP="003E409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en-AU"/>
              </w:rPr>
            </w:pPr>
            <w:proofErr w:type="spellStart"/>
            <w:r w:rsidRPr="00425135">
              <w:rPr>
                <w:rFonts w:ascii="GHEA Grapalat" w:hAnsi="GHEA Grapalat" w:cs="Sylfaen"/>
                <w:b/>
                <w:sz w:val="24"/>
                <w:szCs w:val="24"/>
              </w:rPr>
              <w:t>Կատարված</w:t>
            </w:r>
            <w:proofErr w:type="spellEnd"/>
            <w:r w:rsidRPr="0042513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b/>
                <w:sz w:val="24"/>
                <w:szCs w:val="24"/>
              </w:rPr>
              <w:t>փոփոխ</w:t>
            </w:r>
            <w:proofErr w:type="spellEnd"/>
            <w:r w:rsidRPr="0042513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</w:t>
            </w:r>
            <w:proofErr w:type="spellStart"/>
            <w:r w:rsidRPr="00425135">
              <w:rPr>
                <w:rFonts w:ascii="GHEA Grapalat" w:hAnsi="GHEA Grapalat" w:cs="Sylfaen"/>
                <w:b/>
                <w:sz w:val="24"/>
                <w:szCs w:val="24"/>
              </w:rPr>
              <w:t>ւթյունները</w:t>
            </w:r>
            <w:proofErr w:type="spellEnd"/>
          </w:p>
        </w:tc>
      </w:tr>
      <w:tr w:rsidR="004D2283" w:rsidRPr="00425135" w:rsidTr="0011636C">
        <w:trPr>
          <w:trHeight w:val="1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82" w:rsidRPr="00425135" w:rsidRDefault="00324E82" w:rsidP="003E4092">
            <w:pPr>
              <w:spacing w:after="0" w:line="240" w:lineRule="auto"/>
              <w:rPr>
                <w:rFonts w:ascii="GHEA Grapalat" w:hAnsi="GHEA Grapalat"/>
                <w:iCs/>
                <w:sz w:val="24"/>
                <w:szCs w:val="24"/>
              </w:rPr>
            </w:pPr>
            <w:r w:rsidRPr="00425135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Ա</w:t>
            </w:r>
            <w:r w:rsidR="00A037FF" w:rsidRPr="00425135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դարադատության  </w:t>
            </w:r>
            <w:r w:rsidRPr="00425135">
              <w:rPr>
                <w:rFonts w:ascii="GHEA Grapalat" w:hAnsi="GHEA Grapalat"/>
                <w:iCs/>
                <w:sz w:val="24"/>
                <w:szCs w:val="24"/>
                <w:lang w:val="fr-FR"/>
              </w:rPr>
              <w:t xml:space="preserve"> </w:t>
            </w:r>
            <w:r w:rsidRPr="00425135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նախարարություն</w:t>
            </w:r>
          </w:p>
          <w:p w:rsidR="004D2283" w:rsidRPr="00425135" w:rsidRDefault="00A037FF" w:rsidP="003E4092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425135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30</w:t>
            </w:r>
            <w:r w:rsidR="004D2283" w:rsidRPr="00425135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.0</w:t>
            </w:r>
            <w:r w:rsidRPr="00425135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4</w:t>
            </w:r>
            <w:r w:rsidR="00324E82" w:rsidRPr="00425135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.201</w:t>
            </w:r>
            <w:r w:rsidR="00324E82" w:rsidRPr="00425135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9</w:t>
            </w:r>
            <w:r w:rsidR="004D2283" w:rsidRPr="00425135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թ.</w:t>
            </w:r>
          </w:p>
          <w:p w:rsidR="004D2283" w:rsidRPr="00425135" w:rsidRDefault="004D2283" w:rsidP="003E4092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251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թիվ  </w:t>
            </w:r>
            <w:r w:rsidR="00A037FF" w:rsidRPr="00425135">
              <w:rPr>
                <w:rFonts w:ascii="GHEA Grapalat" w:hAnsi="GHEA Grapalat"/>
                <w:sz w:val="24"/>
                <w:szCs w:val="24"/>
              </w:rPr>
              <w:t>01/14/9276</w:t>
            </w:r>
            <w:r w:rsidR="00A037FF" w:rsidRPr="0042513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25135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pt-BR"/>
              </w:rPr>
              <w:t>գրություն</w:t>
            </w:r>
            <w:r w:rsidRPr="0042513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FF" w:rsidRPr="00425135" w:rsidRDefault="00A037FF" w:rsidP="00A037FF">
            <w:pPr>
              <w:spacing w:after="0" w:line="240" w:lineRule="auto"/>
              <w:ind w:left="1440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425135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   </w:t>
            </w:r>
            <w:r w:rsidRPr="00425135">
              <w:rPr>
                <w:rFonts w:ascii="GHEA Grapalat" w:hAnsi="GHEA Grapalat"/>
                <w:sz w:val="24"/>
                <w:szCs w:val="24"/>
              </w:rPr>
              <w:t>ՊԵՏԱԿԱՆ</w:t>
            </w:r>
            <w:r w:rsidRPr="0042513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425135">
              <w:rPr>
                <w:rFonts w:ascii="GHEA Grapalat" w:hAnsi="GHEA Grapalat"/>
                <w:sz w:val="24"/>
                <w:szCs w:val="24"/>
              </w:rPr>
              <w:t>ՓՈՐՁԱԳԻՏԱԿԱՆ</w:t>
            </w:r>
            <w:r w:rsidRPr="0042513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425135">
              <w:rPr>
                <w:rFonts w:ascii="GHEA Grapalat" w:hAnsi="GHEA Grapalat"/>
                <w:sz w:val="24"/>
                <w:szCs w:val="24"/>
              </w:rPr>
              <w:t>ԵԶՐԱԿԱՑՈՒԹՅՈՒՆ</w:t>
            </w:r>
          </w:p>
          <w:p w:rsidR="00A037FF" w:rsidRPr="00425135" w:rsidRDefault="00A037FF" w:rsidP="00A037F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>«</w:t>
            </w:r>
            <w:r w:rsidRPr="00425135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hy-AM"/>
              </w:rPr>
              <w:t>Հայաստանի Հանրապետության ջրային օրենսգրքում փոփոխություններ կատարելու մասին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 xml:space="preserve">» և </w:t>
            </w:r>
            <w:r w:rsidRPr="00425135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««Հայաստանի Հանրապետության ջրի ազգային ծրագրի մասին» </w:t>
            </w:r>
            <w:r w:rsidRPr="00425135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Հանրապետության</w:t>
            </w:r>
            <w:r w:rsidRPr="0042513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425135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hy-AM"/>
              </w:rPr>
              <w:t>օրենքում փոփոխություններ կատարելու մասին»</w:t>
            </w:r>
            <w:r w:rsidRPr="00425135">
              <w:rPr>
                <w:rStyle w:val="Strong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25135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օրենքների նախագծերի վերաբերյալ</w:t>
            </w:r>
          </w:p>
          <w:p w:rsidR="00A037FF" w:rsidRPr="00425135" w:rsidRDefault="00A037FF" w:rsidP="00A037F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  <w:p w:rsidR="00A037FF" w:rsidRPr="00425135" w:rsidRDefault="00A037FF" w:rsidP="00B02A91">
            <w:pPr>
              <w:widowControl w:val="0"/>
              <w:spacing w:after="0" w:line="240" w:lineRule="auto"/>
              <w:ind w:firstLine="351"/>
              <w:jc w:val="both"/>
              <w:textAlignment w:val="baseline"/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</w:pP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>1.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>«</w:t>
            </w:r>
            <w:r w:rsidRPr="00425135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hy-AM"/>
              </w:rPr>
              <w:t>Հայաստանի Հանրապետության ջրային օրենսգրքում փոփոխություններ կատարելու մասին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 xml:space="preserve">» 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ՀՀ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օրենքի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10-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րդ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հոդվածի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r w:rsidR="00684732"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>«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մասերն</w:t>
            </w:r>
            <w:proofErr w:type="spellEnd"/>
            <w:r w:rsidR="00684732" w:rsidRPr="00425135">
              <w:rPr>
                <w:rFonts w:ascii="GHEA Grapalat" w:hAnsi="GHEA Grapalat" w:cs="Courier New"/>
                <w:color w:val="000000"/>
                <w:sz w:val="24"/>
                <w:szCs w:val="24"/>
                <w:lang w:val="hy-AM"/>
              </w:rPr>
              <w:t>»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բառն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անհրաժեշտ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է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փոխարինել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r w:rsidR="0069169F"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>«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կետերն</w:t>
            </w:r>
            <w:proofErr w:type="spellEnd"/>
            <w:r w:rsidR="0069169F"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>»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բառով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՝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նկատի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ունենալով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r w:rsidR="0069169F"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>«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Նորմատիվ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իրավական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ակտերի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lastRenderedPageBreak/>
              <w:t>մասին</w:t>
            </w:r>
            <w:proofErr w:type="spellEnd"/>
            <w:r w:rsidR="0069169F"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>»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ՀՀ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օրենքի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14-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րդ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հոդվածի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և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վերոնշյալ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օրենսգրքի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121-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րդ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հոդվածի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պահանջները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>:</w:t>
            </w:r>
          </w:p>
          <w:p w:rsidR="00A037FF" w:rsidRPr="00425135" w:rsidRDefault="00A037FF" w:rsidP="00BE3736">
            <w:pPr>
              <w:widowControl w:val="0"/>
              <w:tabs>
                <w:tab w:val="left" w:pos="1461"/>
                <w:tab w:val="left" w:pos="2151"/>
                <w:tab w:val="left" w:pos="2571"/>
              </w:tabs>
              <w:spacing w:after="0" w:line="240" w:lineRule="auto"/>
              <w:ind w:firstLine="351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>2.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425135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««Հայաստանի Հանրապետության ջրի ազգային ծրագրի մասին» </w:t>
            </w:r>
            <w:r w:rsidRPr="0042513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Հայաստանի Հանրապետության </w:t>
            </w:r>
            <w:r w:rsidRPr="00425135"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hy-AM"/>
              </w:rPr>
              <w:t>օրենքում փոփոխություններ կատարելու մասին»</w:t>
            </w:r>
            <w:r w:rsidRPr="00425135">
              <w:rPr>
                <w:rStyle w:val="Strong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25135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օրենքի նախագծի</w:t>
            </w:r>
            <w:r w:rsidRPr="00425135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</w:p>
          <w:p w:rsidR="00A037FF" w:rsidRPr="00425135" w:rsidRDefault="00A037FF" w:rsidP="00A037FF">
            <w:pPr>
              <w:widowControl w:val="0"/>
              <w:spacing w:after="0" w:line="240" w:lineRule="auto"/>
              <w:ind w:firstLine="720"/>
              <w:jc w:val="both"/>
              <w:textAlignment w:val="baseline"/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</w:pPr>
            <w:r w:rsidRPr="00425135">
              <w:rPr>
                <w:rFonts w:ascii="GHEA Grapalat" w:hAnsi="GHEA Grapalat"/>
                <w:sz w:val="24"/>
                <w:szCs w:val="24"/>
                <w:lang w:val="af-ZA"/>
              </w:rPr>
              <w:t>1/ 1-</w:t>
            </w:r>
            <w:proofErr w:type="spellStart"/>
            <w:r w:rsidRPr="00425135">
              <w:rPr>
                <w:rFonts w:ascii="GHEA Grapalat" w:hAnsi="GHEA Grapalat"/>
                <w:sz w:val="24"/>
                <w:szCs w:val="24"/>
              </w:rPr>
              <w:t>ին</w:t>
            </w:r>
            <w:proofErr w:type="spellEnd"/>
            <w:r w:rsidRPr="0042513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/>
                <w:sz w:val="24"/>
                <w:szCs w:val="24"/>
              </w:rPr>
              <w:t>հոդվածում</w:t>
            </w:r>
            <w:proofErr w:type="spellEnd"/>
            <w:r w:rsidRPr="0042513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560EF" w:rsidRPr="00425135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425135">
              <w:rPr>
                <w:rFonts w:ascii="GHEA Grapalat" w:hAnsi="GHEA Grapalat"/>
                <w:sz w:val="24"/>
                <w:szCs w:val="24"/>
              </w:rPr>
              <w:t>օրենքի</w:t>
            </w:r>
            <w:proofErr w:type="spellEnd"/>
            <w:r w:rsidR="005560EF" w:rsidRPr="00425135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proofErr w:type="spellStart"/>
            <w:r w:rsidRPr="00425135">
              <w:rPr>
                <w:rFonts w:ascii="GHEA Grapalat" w:hAnsi="GHEA Grapalat"/>
                <w:sz w:val="24"/>
                <w:szCs w:val="24"/>
              </w:rPr>
              <w:t>բառից</w:t>
            </w:r>
            <w:proofErr w:type="spellEnd"/>
            <w:r w:rsidRPr="0042513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/>
                <w:sz w:val="24"/>
                <w:szCs w:val="24"/>
              </w:rPr>
              <w:t>հետո</w:t>
            </w:r>
            <w:proofErr w:type="spellEnd"/>
            <w:r w:rsidRPr="0042513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/>
                <w:sz w:val="24"/>
                <w:szCs w:val="24"/>
              </w:rPr>
              <w:t>անհրաժեշտ</w:t>
            </w:r>
            <w:proofErr w:type="spellEnd"/>
            <w:r w:rsidRPr="0042513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425135">
              <w:rPr>
                <w:rFonts w:ascii="GHEA Grapalat" w:hAnsi="GHEA Grapalat"/>
                <w:sz w:val="24"/>
                <w:szCs w:val="24"/>
              </w:rPr>
              <w:t>է</w:t>
            </w:r>
            <w:r w:rsidRPr="0042513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/>
                <w:sz w:val="24"/>
                <w:szCs w:val="24"/>
              </w:rPr>
              <w:t>լրացնել</w:t>
            </w:r>
            <w:proofErr w:type="spellEnd"/>
            <w:r w:rsidRPr="0042513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560EF" w:rsidRPr="00425135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425135">
              <w:rPr>
                <w:rFonts w:ascii="GHEA Grapalat" w:hAnsi="GHEA Grapalat"/>
                <w:sz w:val="24"/>
                <w:szCs w:val="24"/>
              </w:rPr>
              <w:t>ՀՕ</w:t>
            </w:r>
            <w:r w:rsidRPr="00425135">
              <w:rPr>
                <w:rFonts w:ascii="GHEA Grapalat" w:hAnsi="GHEA Grapalat"/>
                <w:sz w:val="24"/>
                <w:szCs w:val="24"/>
                <w:lang w:val="af-ZA"/>
              </w:rPr>
              <w:t>-232-</w:t>
            </w:r>
            <w:r w:rsidRPr="00425135">
              <w:rPr>
                <w:rFonts w:ascii="GHEA Grapalat" w:hAnsi="GHEA Grapalat"/>
                <w:sz w:val="24"/>
                <w:szCs w:val="24"/>
              </w:rPr>
              <w:t>Ն</w:t>
            </w:r>
            <w:r w:rsidR="005560EF" w:rsidRPr="00425135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42513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/>
                <w:sz w:val="24"/>
                <w:szCs w:val="24"/>
              </w:rPr>
              <w:t>բառերը</w:t>
            </w:r>
            <w:proofErr w:type="spellEnd"/>
            <w:r w:rsidRPr="00425135">
              <w:rPr>
                <w:rFonts w:ascii="GHEA Grapalat" w:hAnsi="GHEA Grapalat"/>
                <w:sz w:val="24"/>
                <w:szCs w:val="24"/>
              </w:rPr>
              <w:t>՝</w:t>
            </w:r>
            <w:r w:rsidRPr="0042513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/>
                <w:sz w:val="24"/>
                <w:szCs w:val="24"/>
              </w:rPr>
              <w:t>նկատի</w:t>
            </w:r>
            <w:proofErr w:type="spellEnd"/>
            <w:r w:rsidRPr="0042513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/>
                <w:sz w:val="24"/>
                <w:szCs w:val="24"/>
              </w:rPr>
              <w:t>ունենալով</w:t>
            </w:r>
            <w:proofErr w:type="spellEnd"/>
            <w:r w:rsidRPr="0042513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560EF"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>«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Նորմատիվ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իրավական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ակտերի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մասին</w:t>
            </w:r>
            <w:proofErr w:type="spellEnd"/>
            <w:r w:rsidR="005560EF"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>»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ՀՀ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օրենքի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18-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րդ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հոդվածի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3-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րդ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մասի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պահանջները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: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Միաժամանակ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՝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r w:rsidR="005560EF"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>«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կետից</w:t>
            </w:r>
            <w:proofErr w:type="spellEnd"/>
            <w:r w:rsidR="005560EF"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>»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բառն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անհրաժեշտ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է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փոխարինել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r w:rsidR="005560EF"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>«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մասից</w:t>
            </w:r>
            <w:proofErr w:type="spellEnd"/>
            <w:r w:rsidR="005560EF"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>»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բառով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՝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համաձայն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r w:rsidR="005560EF"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>«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Նորմատիվ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իրավական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ակտերի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մասին</w:t>
            </w:r>
            <w:proofErr w:type="spellEnd"/>
            <w:r w:rsidR="005560EF"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>»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ՀՀ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օրենքի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14-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րդ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հոդվածի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պահանջների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>:</w:t>
            </w:r>
          </w:p>
          <w:p w:rsidR="00A037FF" w:rsidRPr="00425135" w:rsidRDefault="00A037FF" w:rsidP="00A037FF">
            <w:pPr>
              <w:widowControl w:val="0"/>
              <w:spacing w:after="0" w:line="240" w:lineRule="auto"/>
              <w:ind w:firstLine="720"/>
              <w:jc w:val="both"/>
              <w:textAlignment w:val="baseline"/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</w:pP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>2/ 2-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րդ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հոդվածում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r w:rsidR="00684732"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>«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տողի</w:t>
            </w:r>
            <w:proofErr w:type="spellEnd"/>
            <w:r w:rsidR="00684732"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>»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և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r w:rsidR="00684732"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>«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տողը</w:t>
            </w:r>
            <w:proofErr w:type="spellEnd"/>
            <w:r w:rsidR="00684732"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>»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բոլոր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բառերն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անհրաժեշտ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է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փոխարինել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համապատասխանաբար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r w:rsidR="00684732"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>«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պարբերության</w:t>
            </w:r>
            <w:proofErr w:type="spellEnd"/>
            <w:r w:rsidR="00684732"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>»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և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r w:rsidR="00684732"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>«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պարբերությունը</w:t>
            </w:r>
            <w:proofErr w:type="spellEnd"/>
            <w:r w:rsidR="00684732"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>»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բառերով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: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Միաժամանակ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նույն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հոդվածի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2-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րդ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կետում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r w:rsidR="00684732"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>«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հանել</w:t>
            </w:r>
            <w:proofErr w:type="spellEnd"/>
            <w:r w:rsidR="00684732"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>»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բառն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անհրաժեշտ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է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փոխարինել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r w:rsidR="00684732"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>«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ուժը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կորցրած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ճանաչել</w:t>
            </w:r>
            <w:proofErr w:type="spellEnd"/>
            <w:r w:rsidR="00684732"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>»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բառերով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: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Հիշյալ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դիտողությունները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բխում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են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r w:rsidR="00684732"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>«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Նորմատիվ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իրավական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ակտերի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մասին</w:t>
            </w:r>
            <w:proofErr w:type="spellEnd"/>
            <w:r w:rsidR="00684732"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>»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ՀՀ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օրենքի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33-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րդ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հոդվածի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պահանջներից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>:</w:t>
            </w:r>
          </w:p>
          <w:p w:rsidR="00A037FF" w:rsidRPr="00425135" w:rsidRDefault="00A037FF" w:rsidP="00A037FF">
            <w:pPr>
              <w:widowControl w:val="0"/>
              <w:spacing w:after="0" w:line="240" w:lineRule="auto"/>
              <w:ind w:firstLine="720"/>
              <w:jc w:val="both"/>
              <w:textAlignment w:val="baseline"/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</w:pP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Անհրաժեշտ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է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նաև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2-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րդ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lastRenderedPageBreak/>
              <w:t>հոդվածի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ին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մասի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կետերի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համարակալումը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համապատասխանեցնել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r w:rsidR="00684732"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>«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Նորմատիվ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իրավական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ակտերի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մասին</w:t>
            </w:r>
            <w:proofErr w:type="spellEnd"/>
            <w:r w:rsidR="00684732"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>»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ՀՀ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օրենքի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14-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րդ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հոդվածի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7-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րդ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մասի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պահանջներին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>:</w:t>
            </w:r>
          </w:p>
          <w:p w:rsidR="004D2283" w:rsidRPr="00425135" w:rsidRDefault="00A037FF" w:rsidP="0011636C">
            <w:pPr>
              <w:widowControl w:val="0"/>
              <w:spacing w:after="0" w:line="240" w:lineRule="auto"/>
              <w:ind w:firstLine="351"/>
              <w:jc w:val="both"/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  <w:highlight w:val="yellow"/>
                <w:lang w:val="af-ZA"/>
              </w:rPr>
            </w:pP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>3.</w:t>
            </w:r>
            <w:r w:rsidR="00E25A88"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Հարկ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է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նշել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որ</w:t>
            </w:r>
            <w:proofErr w:type="spellEnd"/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</w:rPr>
              <w:t>ՀՀ</w:t>
            </w:r>
            <w:r w:rsidRPr="00425135">
              <w:rPr>
                <w:rFonts w:ascii="GHEA Grapalat" w:hAnsi="GHEA Grapalat" w:cs="Aramia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ջրային</w:t>
            </w:r>
            <w:proofErr w:type="spellEnd"/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օրենսգրքի</w:t>
            </w:r>
            <w:proofErr w:type="spellEnd"/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գործող</w:t>
            </w:r>
            <w:proofErr w:type="spellEnd"/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կարգավորումների</w:t>
            </w:r>
            <w:proofErr w:type="spellEnd"/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համաձայն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՝</w:t>
            </w:r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ջրօգտագործման</w:t>
            </w:r>
            <w:proofErr w:type="spellEnd"/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թույլտվությունները</w:t>
            </w:r>
            <w:proofErr w:type="spellEnd"/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տրվում</w:t>
            </w:r>
            <w:proofErr w:type="spellEnd"/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են</w:t>
            </w:r>
            <w:proofErr w:type="spellEnd"/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ՀՀ</w:t>
            </w:r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ջրի</w:t>
            </w:r>
            <w:proofErr w:type="spellEnd"/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ազգային</w:t>
            </w:r>
            <w:proofErr w:type="spellEnd"/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խորհրդի</w:t>
            </w:r>
            <w:proofErr w:type="spellEnd"/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դրական</w:t>
            </w:r>
            <w:proofErr w:type="spellEnd"/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եզրակացության</w:t>
            </w:r>
            <w:proofErr w:type="spellEnd"/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դեպքում</w:t>
            </w:r>
            <w:proofErr w:type="spellEnd"/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: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Առաջարկվող</w:t>
            </w:r>
            <w:proofErr w:type="spellEnd"/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փոփոխությունների</w:t>
            </w:r>
            <w:proofErr w:type="spellEnd"/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պարագայում</w:t>
            </w:r>
            <w:proofErr w:type="spellEnd"/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ՀՀ</w:t>
            </w:r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ջրի</w:t>
            </w:r>
            <w:proofErr w:type="spellEnd"/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ազգային</w:t>
            </w:r>
            <w:proofErr w:type="spellEnd"/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խորհրդի</w:t>
            </w:r>
            <w:proofErr w:type="spellEnd"/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իրավասությունները</w:t>
            </w:r>
            <w:proofErr w:type="spellEnd"/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փոխանցվելու</w:t>
            </w:r>
            <w:proofErr w:type="spellEnd"/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են</w:t>
            </w:r>
            <w:proofErr w:type="spellEnd"/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ՀՀ</w:t>
            </w:r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բնապահպանության</w:t>
            </w:r>
            <w:proofErr w:type="spellEnd"/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նախարարությանը</w:t>
            </w:r>
            <w:proofErr w:type="spellEnd"/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: </w:t>
            </w:r>
            <w:proofErr w:type="spellStart"/>
            <w:r w:rsidRPr="00425135">
              <w:rPr>
                <w:rFonts w:ascii="GHEA Grapalat" w:hAnsi="GHEA Grapalat"/>
                <w:color w:val="000000"/>
                <w:sz w:val="24"/>
                <w:szCs w:val="24"/>
              </w:rPr>
              <w:t>Այդ</w:t>
            </w:r>
            <w:proofErr w:type="spellEnd"/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/>
                <w:color w:val="000000"/>
                <w:sz w:val="24"/>
                <w:szCs w:val="24"/>
              </w:rPr>
              <w:t>առումով</w:t>
            </w:r>
            <w:proofErr w:type="spellEnd"/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հստակեցման</w:t>
            </w:r>
            <w:proofErr w:type="spellEnd"/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կարիք</w:t>
            </w:r>
            <w:proofErr w:type="spellEnd"/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ունի</w:t>
            </w:r>
            <w:proofErr w:type="spellEnd"/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ջրօգտագործման</w:t>
            </w:r>
            <w:proofErr w:type="spellEnd"/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թույլտվությունների</w:t>
            </w:r>
            <w:proofErr w:type="spellEnd"/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տրամադրման</w:t>
            </w:r>
            <w:proofErr w:type="spellEnd"/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հայտերի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՝</w:t>
            </w:r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շահագրգիռ</w:t>
            </w:r>
            <w:proofErr w:type="spellEnd"/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մարմինների</w:t>
            </w:r>
            <w:proofErr w:type="spellEnd"/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հետ</w:t>
            </w:r>
            <w:proofErr w:type="spellEnd"/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համաձայնեցման</w:t>
            </w:r>
            <w:proofErr w:type="spellEnd"/>
            <w:r w:rsidRPr="0042513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գործընթացը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: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Ելնելով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վերոհիշյալից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գտնում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ենք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որ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բարձրացված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հարցերը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պարզաբանելու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և</w:t>
            </w:r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հիմնավորելու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նպատակով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անհրաժեշտ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է</w:t>
            </w:r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համապատասխան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դրույթներ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նախատեսել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նախագծի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հիմնավորման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մեջ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՝</w:t>
            </w:r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այն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համապատասխանացնելով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 w:rsidR="00A22CC8"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«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Նորմատիվ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իրավական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ակտերի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մասին</w:t>
            </w:r>
            <w:proofErr w:type="spellEnd"/>
            <w:r w:rsidR="00A22CC8"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»</w:t>
            </w:r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ՀՀ</w:t>
            </w:r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օրենքի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6-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րդ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հոդվածի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պահանջներին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քանի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որ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lastRenderedPageBreak/>
              <w:t>հիմնավորման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համաձայն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նախագծի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անհրաժեշտությունը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բխում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է</w:t>
            </w:r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ՀՀ</w:t>
            </w:r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փոխվարչապետի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</w:rPr>
              <w:t>հանձնարարականից</w:t>
            </w:r>
            <w:proofErr w:type="spellEnd"/>
            <w:r w:rsidRPr="00425135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: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EB4" w:rsidRPr="00425135" w:rsidRDefault="00D96EB4" w:rsidP="003E409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D96EB4" w:rsidRPr="00425135" w:rsidRDefault="00D96EB4" w:rsidP="003E409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D96EB4" w:rsidRPr="00425135" w:rsidRDefault="00D96EB4" w:rsidP="003E409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D96EB4" w:rsidRPr="00425135" w:rsidRDefault="00D96EB4" w:rsidP="003E409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D96EB4" w:rsidRPr="00425135" w:rsidRDefault="00D96EB4" w:rsidP="003E409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D96EB4" w:rsidRPr="00425135" w:rsidRDefault="00D96EB4" w:rsidP="003E409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D96EB4" w:rsidRPr="00425135" w:rsidRDefault="00D96EB4" w:rsidP="003E409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D96EB4" w:rsidRPr="00425135" w:rsidRDefault="00D96EB4" w:rsidP="003E409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D96EB4" w:rsidRPr="00425135" w:rsidRDefault="00D96EB4" w:rsidP="003E409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D96EB4" w:rsidRPr="00425135" w:rsidRDefault="00D96EB4" w:rsidP="003E409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D96EB4" w:rsidRPr="00425135" w:rsidRDefault="00D96EB4" w:rsidP="003E409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D96EB4" w:rsidRPr="00425135" w:rsidRDefault="00D96EB4" w:rsidP="003E409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D96EB4" w:rsidRPr="00425135" w:rsidRDefault="00D96EB4" w:rsidP="003E409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4D2283" w:rsidRPr="00425135" w:rsidRDefault="00A037FF" w:rsidP="00D96EB4">
            <w:pPr>
              <w:pStyle w:val="ListParagraph"/>
              <w:numPr>
                <w:ilvl w:val="0"/>
                <w:numId w:val="6"/>
              </w:numPr>
              <w:tabs>
                <w:tab w:val="left" w:pos="325"/>
                <w:tab w:val="left" w:pos="415"/>
              </w:tabs>
              <w:spacing w:after="0" w:line="240" w:lineRule="auto"/>
              <w:ind w:left="0" w:firstLine="145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42513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D96EB4" w:rsidRPr="0042513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է։</w:t>
            </w: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pStyle w:val="ListParagraph"/>
              <w:numPr>
                <w:ilvl w:val="0"/>
                <w:numId w:val="6"/>
              </w:numPr>
              <w:tabs>
                <w:tab w:val="left" w:pos="325"/>
                <w:tab w:val="left" w:pos="415"/>
              </w:tabs>
              <w:spacing w:after="0" w:line="240" w:lineRule="auto"/>
              <w:ind w:left="0" w:firstLine="145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42513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Ընդունվել է։</w:t>
            </w: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325"/>
                <w:tab w:val="left" w:pos="415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pStyle w:val="ListParagraph"/>
              <w:numPr>
                <w:ilvl w:val="0"/>
                <w:numId w:val="6"/>
              </w:numPr>
              <w:tabs>
                <w:tab w:val="left" w:pos="325"/>
                <w:tab w:val="left" w:pos="415"/>
              </w:tabs>
              <w:spacing w:after="0" w:line="240" w:lineRule="auto"/>
              <w:ind w:left="0" w:firstLine="145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425135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է։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283" w:rsidRPr="00425135" w:rsidRDefault="004D2283" w:rsidP="003E4092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 w:firstLine="316"/>
              <w:contextualSpacing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  <w:p w:rsidR="00D96EB4" w:rsidRPr="00425135" w:rsidRDefault="00D96EB4" w:rsidP="003E4092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 w:firstLine="316"/>
              <w:contextualSpacing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  <w:p w:rsidR="00D96EB4" w:rsidRPr="00425135" w:rsidRDefault="00D96EB4" w:rsidP="003E4092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 w:firstLine="316"/>
              <w:contextualSpacing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  <w:p w:rsidR="00D96EB4" w:rsidRPr="00425135" w:rsidRDefault="00D96EB4" w:rsidP="003E4092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 w:firstLine="316"/>
              <w:contextualSpacing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  <w:p w:rsidR="00D96EB4" w:rsidRPr="00425135" w:rsidRDefault="00D96EB4" w:rsidP="003E4092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 w:firstLine="316"/>
              <w:contextualSpacing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  <w:p w:rsidR="00D96EB4" w:rsidRPr="00425135" w:rsidRDefault="00D96EB4" w:rsidP="003E4092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 w:firstLine="316"/>
              <w:contextualSpacing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  <w:p w:rsidR="00D96EB4" w:rsidRPr="00425135" w:rsidRDefault="00D96EB4" w:rsidP="003E4092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 w:firstLine="316"/>
              <w:contextualSpacing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  <w:p w:rsidR="00D96EB4" w:rsidRPr="00425135" w:rsidRDefault="00D96EB4" w:rsidP="003E4092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 w:firstLine="316"/>
              <w:contextualSpacing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  <w:p w:rsidR="00D96EB4" w:rsidRPr="00425135" w:rsidRDefault="00D96EB4" w:rsidP="003E4092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 w:firstLine="316"/>
              <w:contextualSpacing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  <w:p w:rsidR="00D96EB4" w:rsidRPr="00425135" w:rsidRDefault="00D96EB4" w:rsidP="003E4092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 w:firstLine="316"/>
              <w:contextualSpacing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  <w:p w:rsidR="00D96EB4" w:rsidRPr="00425135" w:rsidRDefault="00D96EB4" w:rsidP="003E4092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 w:firstLine="316"/>
              <w:contextualSpacing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  <w:p w:rsidR="00D96EB4" w:rsidRPr="00425135" w:rsidRDefault="00D96EB4" w:rsidP="003E4092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 w:firstLine="316"/>
              <w:contextualSpacing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  <w:p w:rsidR="00D96EB4" w:rsidRPr="00425135" w:rsidRDefault="00D96EB4" w:rsidP="003E4092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 w:firstLine="316"/>
              <w:contextualSpacing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  <w:p w:rsidR="00D96EB4" w:rsidRPr="00425135" w:rsidRDefault="00D96EB4" w:rsidP="00D96EB4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25135">
              <w:rPr>
                <w:rFonts w:ascii="GHEA Grapalat" w:hAnsi="GHEA Grapalat" w:cs="Arial"/>
                <w:sz w:val="24"/>
                <w:szCs w:val="24"/>
                <w:lang w:val="hy-AM"/>
              </w:rPr>
              <w:t>Կատարվել է համապատասխան փոփոխություն։</w:t>
            </w: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25135">
              <w:rPr>
                <w:rFonts w:ascii="GHEA Grapalat" w:hAnsi="GHEA Grapalat" w:cs="Arial"/>
                <w:sz w:val="24"/>
                <w:szCs w:val="24"/>
                <w:lang w:val="hy-AM"/>
              </w:rPr>
              <w:t>Կատարվել են համապատասխան փոփոխություններ։</w:t>
            </w: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:rsidR="00EF6FF9" w:rsidRPr="00425135" w:rsidRDefault="00EF6FF9" w:rsidP="00EF6FF9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25135">
              <w:rPr>
                <w:rFonts w:ascii="GHEA Grapalat" w:hAnsi="GHEA Grapalat" w:cs="Arial"/>
                <w:sz w:val="24"/>
                <w:szCs w:val="24"/>
                <w:lang w:val="hy-AM"/>
              </w:rPr>
              <w:t>Կատարվել է համապատասխան փոփոխություն։</w:t>
            </w:r>
          </w:p>
          <w:p w:rsidR="00EF6FF9" w:rsidRPr="00425135" w:rsidRDefault="00EF6FF9" w:rsidP="00BA76D2">
            <w:pPr>
              <w:pStyle w:val="ListParagraph"/>
              <w:tabs>
                <w:tab w:val="left" w:pos="0"/>
                <w:tab w:val="left" w:pos="142"/>
                <w:tab w:val="left" w:pos="630"/>
              </w:tabs>
              <w:spacing w:after="0" w:line="240" w:lineRule="auto"/>
              <w:ind w:left="676" w:right="9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</w:tr>
    </w:tbl>
    <w:p w:rsidR="005226EE" w:rsidRPr="00425135" w:rsidRDefault="005226EE" w:rsidP="003E4092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</w:p>
    <w:p w:rsidR="002C5989" w:rsidRPr="00425135" w:rsidRDefault="002C5989" w:rsidP="003E4092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bookmarkEnd w:id="0"/>
    <w:p w:rsidR="00F31AE3" w:rsidRPr="00425135" w:rsidRDefault="00F31AE3" w:rsidP="003E4092">
      <w:pPr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sectPr w:rsidR="00F31AE3" w:rsidRPr="00425135" w:rsidSect="003D3851">
      <w:pgSz w:w="15840" w:h="12240" w:orient="landscape"/>
      <w:pgMar w:top="851" w:right="144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ami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57D7"/>
    <w:multiLevelType w:val="hybridMultilevel"/>
    <w:tmpl w:val="16C6EA50"/>
    <w:lvl w:ilvl="0" w:tplc="33C6A68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544AD8"/>
    <w:multiLevelType w:val="hybridMultilevel"/>
    <w:tmpl w:val="0BC4D28A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E935A9"/>
    <w:multiLevelType w:val="hybridMultilevel"/>
    <w:tmpl w:val="1C485DB4"/>
    <w:lvl w:ilvl="0" w:tplc="0409000F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C5CE4"/>
    <w:multiLevelType w:val="hybridMultilevel"/>
    <w:tmpl w:val="582278F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40ABD"/>
    <w:multiLevelType w:val="hybridMultilevel"/>
    <w:tmpl w:val="CD0E2864"/>
    <w:lvl w:ilvl="0" w:tplc="52CE1944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5">
    <w:nsid w:val="5DAF49DD"/>
    <w:multiLevelType w:val="hybridMultilevel"/>
    <w:tmpl w:val="8EE8C3AC"/>
    <w:lvl w:ilvl="0" w:tplc="6D7A76D6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5F0C20A9"/>
    <w:multiLevelType w:val="hybridMultilevel"/>
    <w:tmpl w:val="97287EEA"/>
    <w:lvl w:ilvl="0" w:tplc="FA7AD8BE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26EE"/>
    <w:rsid w:val="00016B76"/>
    <w:rsid w:val="00023D0E"/>
    <w:rsid w:val="00025641"/>
    <w:rsid w:val="0006293A"/>
    <w:rsid w:val="00063EE3"/>
    <w:rsid w:val="000650AC"/>
    <w:rsid w:val="00091AE9"/>
    <w:rsid w:val="00097D08"/>
    <w:rsid w:val="000A2CC3"/>
    <w:rsid w:val="000E0356"/>
    <w:rsid w:val="00113D86"/>
    <w:rsid w:val="0011636C"/>
    <w:rsid w:val="001560D5"/>
    <w:rsid w:val="00170FAB"/>
    <w:rsid w:val="00174D5D"/>
    <w:rsid w:val="00176F07"/>
    <w:rsid w:val="001A0E32"/>
    <w:rsid w:val="001A59DD"/>
    <w:rsid w:val="001B3978"/>
    <w:rsid w:val="001C35D3"/>
    <w:rsid w:val="001D3D67"/>
    <w:rsid w:val="00210C61"/>
    <w:rsid w:val="00234D13"/>
    <w:rsid w:val="00236A8E"/>
    <w:rsid w:val="0025482B"/>
    <w:rsid w:val="00266ABB"/>
    <w:rsid w:val="002742BC"/>
    <w:rsid w:val="00286EEE"/>
    <w:rsid w:val="00287DB0"/>
    <w:rsid w:val="00291151"/>
    <w:rsid w:val="002B0BE9"/>
    <w:rsid w:val="002B15F0"/>
    <w:rsid w:val="002B34A2"/>
    <w:rsid w:val="002B6D8F"/>
    <w:rsid w:val="002C5989"/>
    <w:rsid w:val="002D6D7A"/>
    <w:rsid w:val="002F004F"/>
    <w:rsid w:val="00303494"/>
    <w:rsid w:val="00304F77"/>
    <w:rsid w:val="00315904"/>
    <w:rsid w:val="003213AA"/>
    <w:rsid w:val="0032254F"/>
    <w:rsid w:val="00324E82"/>
    <w:rsid w:val="00334C40"/>
    <w:rsid w:val="003363C0"/>
    <w:rsid w:val="00350B7F"/>
    <w:rsid w:val="0035108A"/>
    <w:rsid w:val="0038227B"/>
    <w:rsid w:val="003A318E"/>
    <w:rsid w:val="003C2316"/>
    <w:rsid w:val="003C7259"/>
    <w:rsid w:val="003D3851"/>
    <w:rsid w:val="003E13FD"/>
    <w:rsid w:val="003E2D27"/>
    <w:rsid w:val="003E4092"/>
    <w:rsid w:val="003E5C4E"/>
    <w:rsid w:val="003F21D4"/>
    <w:rsid w:val="004010C4"/>
    <w:rsid w:val="00414F89"/>
    <w:rsid w:val="00425135"/>
    <w:rsid w:val="00445A1F"/>
    <w:rsid w:val="00452A5C"/>
    <w:rsid w:val="00454438"/>
    <w:rsid w:val="00485A90"/>
    <w:rsid w:val="004925DD"/>
    <w:rsid w:val="004A629E"/>
    <w:rsid w:val="004B3614"/>
    <w:rsid w:val="004B4577"/>
    <w:rsid w:val="004C044D"/>
    <w:rsid w:val="004C1782"/>
    <w:rsid w:val="004C2902"/>
    <w:rsid w:val="004D2283"/>
    <w:rsid w:val="004D23CA"/>
    <w:rsid w:val="004D7911"/>
    <w:rsid w:val="004E2461"/>
    <w:rsid w:val="004F1345"/>
    <w:rsid w:val="00500865"/>
    <w:rsid w:val="0050397A"/>
    <w:rsid w:val="00504814"/>
    <w:rsid w:val="0052056D"/>
    <w:rsid w:val="005226EE"/>
    <w:rsid w:val="00532E53"/>
    <w:rsid w:val="00536BCE"/>
    <w:rsid w:val="00537822"/>
    <w:rsid w:val="00544CCA"/>
    <w:rsid w:val="00550F35"/>
    <w:rsid w:val="00554A35"/>
    <w:rsid w:val="005560EF"/>
    <w:rsid w:val="0056277D"/>
    <w:rsid w:val="00566699"/>
    <w:rsid w:val="00566DC9"/>
    <w:rsid w:val="005762BA"/>
    <w:rsid w:val="005808A0"/>
    <w:rsid w:val="00581A5A"/>
    <w:rsid w:val="00583B86"/>
    <w:rsid w:val="00590A17"/>
    <w:rsid w:val="005B2061"/>
    <w:rsid w:val="005B5EDD"/>
    <w:rsid w:val="005C022A"/>
    <w:rsid w:val="005C1FA6"/>
    <w:rsid w:val="005D6C62"/>
    <w:rsid w:val="005F684A"/>
    <w:rsid w:val="005F79F9"/>
    <w:rsid w:val="00604717"/>
    <w:rsid w:val="006426A7"/>
    <w:rsid w:val="0067059F"/>
    <w:rsid w:val="006774EE"/>
    <w:rsid w:val="00684732"/>
    <w:rsid w:val="0069169F"/>
    <w:rsid w:val="00693BAF"/>
    <w:rsid w:val="006A0C85"/>
    <w:rsid w:val="006A39F4"/>
    <w:rsid w:val="006C374B"/>
    <w:rsid w:val="006D64A2"/>
    <w:rsid w:val="006D6592"/>
    <w:rsid w:val="006E54B3"/>
    <w:rsid w:val="006F255C"/>
    <w:rsid w:val="006F4EE0"/>
    <w:rsid w:val="00700C7B"/>
    <w:rsid w:val="0070556C"/>
    <w:rsid w:val="007176E1"/>
    <w:rsid w:val="00735FD9"/>
    <w:rsid w:val="00754EB0"/>
    <w:rsid w:val="00763AD8"/>
    <w:rsid w:val="00765302"/>
    <w:rsid w:val="00767086"/>
    <w:rsid w:val="0077210B"/>
    <w:rsid w:val="00781534"/>
    <w:rsid w:val="0079012A"/>
    <w:rsid w:val="007B2E42"/>
    <w:rsid w:val="007C3B73"/>
    <w:rsid w:val="007D17E3"/>
    <w:rsid w:val="007D5913"/>
    <w:rsid w:val="007E4FF9"/>
    <w:rsid w:val="00845A3F"/>
    <w:rsid w:val="00851B76"/>
    <w:rsid w:val="008807B9"/>
    <w:rsid w:val="008848F5"/>
    <w:rsid w:val="00887A49"/>
    <w:rsid w:val="008A4FB4"/>
    <w:rsid w:val="008A62F9"/>
    <w:rsid w:val="008B0A32"/>
    <w:rsid w:val="008F1352"/>
    <w:rsid w:val="009257FB"/>
    <w:rsid w:val="00926490"/>
    <w:rsid w:val="00940969"/>
    <w:rsid w:val="00944305"/>
    <w:rsid w:val="0096217D"/>
    <w:rsid w:val="0097025B"/>
    <w:rsid w:val="00973E0D"/>
    <w:rsid w:val="009909B5"/>
    <w:rsid w:val="00991628"/>
    <w:rsid w:val="009A2BEA"/>
    <w:rsid w:val="009B058D"/>
    <w:rsid w:val="009B08BA"/>
    <w:rsid w:val="009B6B5C"/>
    <w:rsid w:val="009C4535"/>
    <w:rsid w:val="009E789F"/>
    <w:rsid w:val="00A0280F"/>
    <w:rsid w:val="00A037FF"/>
    <w:rsid w:val="00A103E0"/>
    <w:rsid w:val="00A22CC8"/>
    <w:rsid w:val="00A36251"/>
    <w:rsid w:val="00A5007D"/>
    <w:rsid w:val="00A50883"/>
    <w:rsid w:val="00A62857"/>
    <w:rsid w:val="00A637D1"/>
    <w:rsid w:val="00A66ACC"/>
    <w:rsid w:val="00A75DD6"/>
    <w:rsid w:val="00A77403"/>
    <w:rsid w:val="00AA1879"/>
    <w:rsid w:val="00AD24A0"/>
    <w:rsid w:val="00AD27C8"/>
    <w:rsid w:val="00B02A91"/>
    <w:rsid w:val="00B06FA2"/>
    <w:rsid w:val="00B3521C"/>
    <w:rsid w:val="00B426CF"/>
    <w:rsid w:val="00B44AF1"/>
    <w:rsid w:val="00B50E5B"/>
    <w:rsid w:val="00B64CB1"/>
    <w:rsid w:val="00BA76D2"/>
    <w:rsid w:val="00BB5DDC"/>
    <w:rsid w:val="00BC6A24"/>
    <w:rsid w:val="00BD1B63"/>
    <w:rsid w:val="00BD6C48"/>
    <w:rsid w:val="00BD7FE6"/>
    <w:rsid w:val="00BE3736"/>
    <w:rsid w:val="00C2777F"/>
    <w:rsid w:val="00C530F0"/>
    <w:rsid w:val="00C5315F"/>
    <w:rsid w:val="00C5589E"/>
    <w:rsid w:val="00C6481B"/>
    <w:rsid w:val="00C6699F"/>
    <w:rsid w:val="00C830E2"/>
    <w:rsid w:val="00C95964"/>
    <w:rsid w:val="00CB1B5B"/>
    <w:rsid w:val="00CC7454"/>
    <w:rsid w:val="00CD0185"/>
    <w:rsid w:val="00CD1CEC"/>
    <w:rsid w:val="00CF37F1"/>
    <w:rsid w:val="00D00984"/>
    <w:rsid w:val="00D250E9"/>
    <w:rsid w:val="00D31BF2"/>
    <w:rsid w:val="00D41BBF"/>
    <w:rsid w:val="00D439E9"/>
    <w:rsid w:val="00D445BF"/>
    <w:rsid w:val="00D468E2"/>
    <w:rsid w:val="00D70EF6"/>
    <w:rsid w:val="00D96EB4"/>
    <w:rsid w:val="00DC42B1"/>
    <w:rsid w:val="00DC6FB9"/>
    <w:rsid w:val="00DD215F"/>
    <w:rsid w:val="00DE21FF"/>
    <w:rsid w:val="00E0083A"/>
    <w:rsid w:val="00E233F8"/>
    <w:rsid w:val="00E25A88"/>
    <w:rsid w:val="00E3171B"/>
    <w:rsid w:val="00E356C5"/>
    <w:rsid w:val="00E422E5"/>
    <w:rsid w:val="00E620CE"/>
    <w:rsid w:val="00E81A43"/>
    <w:rsid w:val="00E8517D"/>
    <w:rsid w:val="00EA4DCE"/>
    <w:rsid w:val="00EA6786"/>
    <w:rsid w:val="00EC0B81"/>
    <w:rsid w:val="00EC56F4"/>
    <w:rsid w:val="00ED3E3F"/>
    <w:rsid w:val="00ED7D16"/>
    <w:rsid w:val="00EE3AD8"/>
    <w:rsid w:val="00EE6F7E"/>
    <w:rsid w:val="00EE7D2C"/>
    <w:rsid w:val="00EF401A"/>
    <w:rsid w:val="00EF6FF9"/>
    <w:rsid w:val="00F05925"/>
    <w:rsid w:val="00F12302"/>
    <w:rsid w:val="00F165D8"/>
    <w:rsid w:val="00F31AE3"/>
    <w:rsid w:val="00F548D7"/>
    <w:rsid w:val="00F56632"/>
    <w:rsid w:val="00F91728"/>
    <w:rsid w:val="00FB27EC"/>
    <w:rsid w:val="00FB3A64"/>
    <w:rsid w:val="00FC4636"/>
    <w:rsid w:val="00FD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226EE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851B76"/>
    <w:pPr>
      <w:ind w:left="720"/>
      <w:contextualSpacing/>
    </w:pPr>
    <w:rPr>
      <w:rFonts w:eastAsiaTheme="minorHAnsi"/>
      <w:lang w:val="ru-R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012A"/>
    <w:rPr>
      <w:rFonts w:eastAsiaTheme="minorHAnsi"/>
      <w:lang w:val="ru-RU"/>
    </w:rPr>
  </w:style>
  <w:style w:type="paragraph" w:customStyle="1" w:styleId="mechtex">
    <w:name w:val="mechtex"/>
    <w:basedOn w:val="Normal"/>
    <w:link w:val="mechtexChar"/>
    <w:uiPriority w:val="99"/>
    <w:rsid w:val="003213AA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uiPriority w:val="99"/>
    <w:rsid w:val="003213AA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t101">
    <w:name w:val="t101"/>
    <w:rsid w:val="003213AA"/>
    <w:rPr>
      <w:b/>
      <w:bCs/>
      <w:color w:val="0000FF"/>
    </w:rPr>
  </w:style>
  <w:style w:type="paragraph" w:styleId="NormalWeb">
    <w:name w:val="Normal (Web)"/>
    <w:basedOn w:val="Normal"/>
    <w:uiPriority w:val="99"/>
    <w:unhideWhenUsed/>
    <w:rsid w:val="00B44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C4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A0280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368FC-DE29-4265-911C-9AA9DCD7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4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Komp</cp:lastModifiedBy>
  <cp:revision>126</cp:revision>
  <dcterms:created xsi:type="dcterms:W3CDTF">2018-10-04T08:38:00Z</dcterms:created>
  <dcterms:modified xsi:type="dcterms:W3CDTF">2019-05-06T23:24:00Z</dcterms:modified>
</cp:coreProperties>
</file>