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AE" w:rsidRPr="000E4ACC" w:rsidRDefault="00BE6108" w:rsidP="006A0811">
      <w:pPr>
        <w:pStyle w:val="Heading1"/>
        <w:rPr>
          <w:rFonts w:ascii="GHEA Grapalat" w:hAnsi="GHEA Grapalat"/>
          <w:sz w:val="24"/>
          <w:szCs w:val="24"/>
          <w:lang w:val="ru-RU" w:eastAsia="en-US"/>
        </w:rPr>
      </w:pPr>
      <w:r w:rsidRPr="000E4ACC">
        <w:rPr>
          <w:rFonts w:ascii="GHEA Grapalat" w:hAnsi="GHEA Grapalat"/>
          <w:sz w:val="24"/>
          <w:szCs w:val="24"/>
          <w:lang w:val="ru-RU" w:eastAsia="en-US"/>
        </w:rPr>
        <w:t>Ամփոփաթերթ</w:t>
      </w:r>
    </w:p>
    <w:p w:rsidR="005458AE" w:rsidRPr="000E4ACC" w:rsidRDefault="00B218F2" w:rsidP="006A0811">
      <w:pPr>
        <w:jc w:val="center"/>
        <w:rPr>
          <w:rFonts w:ascii="GHEA Grapalat" w:hAnsi="GHEA Grapalat"/>
          <w:b/>
          <w:lang w:val="ru-RU"/>
        </w:rPr>
      </w:pPr>
      <w:r w:rsidRPr="000E4ACC">
        <w:rPr>
          <w:rFonts w:ascii="GHEA Grapalat" w:hAnsi="GHEA Grapalat"/>
          <w:b/>
          <w:lang w:val="ru-RU"/>
        </w:rPr>
        <w:t>Հայաստանի Հանրապետության պետական հանրակրթական դպրոցների սեյսմիկ անվտանգության բարելավման</w:t>
      </w:r>
      <w:r w:rsidR="0036548F" w:rsidRPr="000E4ACC">
        <w:rPr>
          <w:rFonts w:ascii="GHEA Grapalat" w:hAnsi="GHEA Grapalat"/>
          <w:b/>
          <w:lang w:val="hy-AM"/>
        </w:rPr>
        <w:t xml:space="preserve"> 2015-2030 թվականների</w:t>
      </w:r>
      <w:r w:rsidRPr="000E4ACC">
        <w:rPr>
          <w:rFonts w:ascii="GHEA Grapalat" w:hAnsi="GHEA Grapalat"/>
          <w:b/>
          <w:lang w:val="ru-RU"/>
        </w:rPr>
        <w:t xml:space="preserve"> ծրագիրը հաստատելու մասին</w:t>
      </w:r>
      <w:r w:rsidR="00122F93" w:rsidRPr="000E4ACC">
        <w:rPr>
          <w:rFonts w:ascii="GHEA Grapalat" w:hAnsi="GHEA Grapalat"/>
          <w:b/>
          <w:lang w:val="ru-RU"/>
        </w:rPr>
        <w:t xml:space="preserve"> ՀՀ նախարարություններից</w:t>
      </w:r>
      <w:r w:rsidR="005458AE" w:rsidRPr="000E4ACC">
        <w:rPr>
          <w:rFonts w:ascii="GHEA Grapalat" w:hAnsi="GHEA Grapalat"/>
          <w:b/>
          <w:lang w:val="ru-RU"/>
        </w:rPr>
        <w:t xml:space="preserve"> </w:t>
      </w:r>
      <w:r w:rsidR="00122F93" w:rsidRPr="000E4ACC">
        <w:rPr>
          <w:rFonts w:ascii="GHEA Grapalat" w:hAnsi="GHEA Grapalat"/>
          <w:b/>
          <w:lang w:val="ru-RU"/>
        </w:rPr>
        <w:t>և գերատեսչություններից</w:t>
      </w:r>
      <w:r w:rsidR="005458AE" w:rsidRPr="000E4ACC">
        <w:rPr>
          <w:rFonts w:ascii="GHEA Grapalat" w:hAnsi="GHEA Grapalat"/>
          <w:b/>
          <w:lang w:val="ru-RU"/>
        </w:rPr>
        <w:t xml:space="preserve"> </w:t>
      </w:r>
      <w:r w:rsidR="00122F93" w:rsidRPr="000E4ACC">
        <w:rPr>
          <w:rFonts w:ascii="GHEA Grapalat" w:hAnsi="GHEA Grapalat"/>
          <w:b/>
          <w:lang w:val="ru-RU"/>
        </w:rPr>
        <w:t>ստացված դիտողությունների</w:t>
      </w:r>
      <w:r w:rsidR="005458AE" w:rsidRPr="000E4ACC">
        <w:rPr>
          <w:rFonts w:ascii="GHEA Grapalat" w:hAnsi="GHEA Grapalat"/>
          <w:b/>
          <w:lang w:val="ru-RU"/>
        </w:rPr>
        <w:t xml:space="preserve"> </w:t>
      </w:r>
      <w:r w:rsidR="00122F93" w:rsidRPr="000E4ACC">
        <w:rPr>
          <w:rFonts w:ascii="GHEA Grapalat" w:hAnsi="GHEA Grapalat"/>
          <w:b/>
          <w:lang w:val="ru-RU"/>
        </w:rPr>
        <w:t>ու առաջարկությունների վերաբերյալ</w:t>
      </w:r>
    </w:p>
    <w:p w:rsidR="005458AE" w:rsidRPr="00594E61" w:rsidRDefault="005458AE" w:rsidP="006A0811">
      <w:pPr>
        <w:jc w:val="center"/>
        <w:rPr>
          <w:rFonts w:ascii="GHEA Grapalat" w:hAnsi="GHEA Grapalat" w:cs="Sylfaen"/>
          <w:b/>
          <w:spacing w:val="60"/>
          <w:sz w:val="4"/>
          <w:szCs w:val="4"/>
          <w:lang w:val="hy-AM"/>
        </w:rPr>
      </w:pPr>
    </w:p>
    <w:p w:rsidR="005458AE" w:rsidRPr="00FE510A" w:rsidRDefault="005458AE" w:rsidP="006A0811">
      <w:pPr>
        <w:jc w:val="center"/>
        <w:rPr>
          <w:rFonts w:ascii="GHEA Grapalat" w:hAnsi="GHEA Grapalat"/>
          <w:b/>
          <w:spacing w:val="60"/>
          <w:sz w:val="20"/>
          <w:szCs w:val="20"/>
          <w:lang w:val="af-ZA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9213"/>
        <w:gridCol w:w="3119"/>
      </w:tblGrid>
      <w:tr w:rsidR="005458AE" w:rsidRPr="00FE510A" w:rsidTr="00CB078C">
        <w:trPr>
          <w:trHeight w:val="807"/>
        </w:trPr>
        <w:tc>
          <w:tcPr>
            <w:tcW w:w="710" w:type="dxa"/>
          </w:tcPr>
          <w:p w:rsidR="005458AE" w:rsidRPr="00FE510A" w:rsidRDefault="005458AE" w:rsidP="008C01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>/</w:t>
            </w: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/>
                <w:b/>
                <w:sz w:val="20"/>
                <w:szCs w:val="20"/>
                <w:lang w:val="af-ZA"/>
              </w:rPr>
              <w:tab/>
            </w:r>
          </w:p>
        </w:tc>
        <w:tc>
          <w:tcPr>
            <w:tcW w:w="2835" w:type="dxa"/>
          </w:tcPr>
          <w:p w:rsidR="005458AE" w:rsidRPr="00FE510A" w:rsidRDefault="005458AE" w:rsidP="008C0178">
            <w:pPr>
              <w:jc w:val="center"/>
              <w:rPr>
                <w:rFonts w:ascii="GHEA Grapalat" w:hAnsi="GHEA Grapalat" w:cs="Arial LatArm"/>
                <w:b/>
                <w:lang w:val="af-ZA"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Գործադիր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մարմնի</w:t>
            </w:r>
          </w:p>
          <w:p w:rsidR="005458AE" w:rsidRPr="00FE510A" w:rsidRDefault="005458AE" w:rsidP="008C0178">
            <w:pPr>
              <w:jc w:val="center"/>
              <w:rPr>
                <w:rFonts w:ascii="GHEA Grapalat" w:hAnsi="GHEA Grapalat"/>
                <w:b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9213" w:type="dxa"/>
          </w:tcPr>
          <w:p w:rsidR="005458AE" w:rsidRPr="00FE510A" w:rsidRDefault="005458AE" w:rsidP="008C017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Բարձրացված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հարցերի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հակիրճ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 xml:space="preserve">բովանդակությունը </w:t>
            </w:r>
          </w:p>
          <w:p w:rsidR="005458AE" w:rsidRPr="00FE510A" w:rsidRDefault="005458AE" w:rsidP="008C0178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5458AE" w:rsidRPr="00FE510A" w:rsidRDefault="005458AE" w:rsidP="008C0178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19" w:type="dxa"/>
          </w:tcPr>
          <w:p w:rsidR="005458AE" w:rsidRPr="005F1A64" w:rsidRDefault="005458AE" w:rsidP="008C0178">
            <w:pPr>
              <w:ind w:left="-119"/>
              <w:jc w:val="center"/>
              <w:rPr>
                <w:rFonts w:ascii="GHEA Grapalat" w:hAnsi="GHEA Grapalat"/>
                <w:b/>
              </w:rPr>
            </w:pPr>
            <w:r w:rsidRPr="005F1A64">
              <w:rPr>
                <w:rFonts w:ascii="GHEA Grapalat" w:hAnsi="GHEA Grapalat" w:cs="Sylfaen"/>
                <w:b/>
                <w:sz w:val="22"/>
                <w:szCs w:val="22"/>
              </w:rPr>
              <w:t>Ընթացքը</w:t>
            </w:r>
          </w:p>
        </w:tc>
      </w:tr>
      <w:tr w:rsidR="005458AE" w:rsidRPr="007A2B93" w:rsidTr="00CB078C">
        <w:tc>
          <w:tcPr>
            <w:tcW w:w="710" w:type="dxa"/>
          </w:tcPr>
          <w:p w:rsidR="005458AE" w:rsidRPr="00816DEE" w:rsidRDefault="005458AE" w:rsidP="008C0178">
            <w:pPr>
              <w:jc w:val="center"/>
              <w:rPr>
                <w:rFonts w:ascii="Arial LatArm" w:hAnsi="Arial LatArm"/>
                <w:b/>
              </w:rPr>
            </w:pPr>
            <w:r w:rsidRPr="00816DEE">
              <w:rPr>
                <w:rFonts w:ascii="Arial LatArm" w:hAnsi="Arial LatArm"/>
                <w:b/>
              </w:rPr>
              <w:t xml:space="preserve">1. </w:t>
            </w:r>
          </w:p>
        </w:tc>
        <w:tc>
          <w:tcPr>
            <w:tcW w:w="2835" w:type="dxa"/>
          </w:tcPr>
          <w:p w:rsidR="005458AE" w:rsidRPr="00FE510A" w:rsidRDefault="005458AE" w:rsidP="008C0178">
            <w:pPr>
              <w:spacing w:before="80"/>
              <w:rPr>
                <w:rFonts w:ascii="GHEA Grapalat" w:hAnsi="GHEA Grapalat" w:cs="Sylfaen"/>
              </w:rPr>
            </w:pPr>
            <w:r w:rsidRPr="00441271">
              <w:rPr>
                <w:rFonts w:ascii="GHEA Grapalat" w:hAnsi="GHEA Grapalat" w:cs="Sylfaen"/>
                <w:lang w:val="hy-AM"/>
              </w:rPr>
              <w:t>ՀՀ  ֆինանսների նախարարություն</w:t>
            </w:r>
          </w:p>
        </w:tc>
        <w:tc>
          <w:tcPr>
            <w:tcW w:w="9213" w:type="dxa"/>
          </w:tcPr>
          <w:p w:rsidR="009E3CAB" w:rsidRPr="00BF6FB4" w:rsidRDefault="009E3CAB" w:rsidP="00EC125B">
            <w:pPr>
              <w:spacing w:line="336" w:lineRule="auto"/>
              <w:jc w:val="both"/>
              <w:rPr>
                <w:rFonts w:ascii="GHEA Grapalat" w:eastAsia="Calibri" w:hAnsi="GHEA Grapalat" w:cs="Sylfaen"/>
                <w:lang w:val="fr-FR"/>
              </w:rPr>
            </w:pPr>
            <w:r w:rsidRPr="00BF6FB4">
              <w:rPr>
                <w:rFonts w:ascii="GHEA Grapalat" w:eastAsia="Calibri" w:hAnsi="GHEA Grapalat" w:cs="Sylfaen"/>
                <w:lang w:val="fr-FR"/>
              </w:rPr>
              <w:t xml:space="preserve">1. </w:t>
            </w:r>
            <w:r w:rsidRPr="00BF6FB4">
              <w:rPr>
                <w:rFonts w:ascii="GHEA Grapalat" w:eastAsia="Calibri" w:hAnsi="GHEA Grapalat"/>
                <w:lang w:val="fr-FR"/>
              </w:rPr>
              <w:t>«</w:t>
            </w:r>
            <w:r w:rsidRPr="00BF6FB4">
              <w:rPr>
                <w:rFonts w:ascii="GHEA Grapalat" w:eastAsia="Calibri" w:hAnsi="GHEA Grapalat"/>
              </w:rPr>
              <w:t>Իրավական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ակտերի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մասին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» </w:t>
            </w:r>
            <w:r w:rsidRPr="00BF6FB4">
              <w:rPr>
                <w:rFonts w:ascii="GHEA Grapalat" w:eastAsia="Calibri" w:hAnsi="GHEA Grapalat"/>
              </w:rPr>
              <w:t>ՀՀ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օրենքի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43-</w:t>
            </w:r>
            <w:r w:rsidRPr="00BF6FB4">
              <w:rPr>
                <w:rFonts w:ascii="GHEA Grapalat" w:eastAsia="Calibri" w:hAnsi="GHEA Grapalat"/>
              </w:rPr>
              <w:t>րդ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հոդվածի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4-</w:t>
            </w:r>
            <w:r w:rsidRPr="00BF6FB4">
              <w:rPr>
                <w:rFonts w:ascii="GHEA Grapalat" w:eastAsia="Calibri" w:hAnsi="GHEA Grapalat"/>
              </w:rPr>
              <w:t>րդ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մասի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/>
              </w:rPr>
              <w:t>համաձայն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` </w:t>
            </w:r>
            <w:r w:rsidRPr="00BF6FB4">
              <w:rPr>
                <w:rFonts w:ascii="GHEA Grapalat" w:eastAsia="Calibri" w:hAnsi="GHEA Grapalat"/>
              </w:rPr>
              <w:t>ե</w:t>
            </w:r>
            <w:r w:rsidRPr="00BF6FB4">
              <w:rPr>
                <w:rFonts w:ascii="GHEA Grapalat" w:eastAsia="Calibri" w:hAnsi="GHEA Grapalat" w:cs="Sylfaen"/>
              </w:rPr>
              <w:t>թե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իրավական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ակտն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կատարումն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կամ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համաձայն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նույն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կամ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ավելի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բարձր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իրավաբանական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ուժ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ունեցող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իրավական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ակտի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կամ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դրա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մասի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է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ընդունվում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, </w:t>
            </w:r>
            <w:r w:rsidRPr="00BF6FB4">
              <w:rPr>
                <w:rFonts w:ascii="GHEA Grapalat" w:eastAsia="Calibri" w:hAnsi="GHEA Grapalat" w:cs="Sylfaen"/>
              </w:rPr>
              <w:t>ապա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ընդունվող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իրավական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ակտի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  <w:i/>
              </w:rPr>
              <w:t>նախաբանում</w:t>
            </w:r>
            <w:r w:rsidRPr="00BF6FB4">
              <w:rPr>
                <w:rFonts w:ascii="GHEA Grapalat" w:eastAsia="Calibri" w:hAnsi="GHEA Grapalat"/>
                <w:i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հղում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է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կատարվում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այդ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իրավական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ակտին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` </w:t>
            </w:r>
            <w:r w:rsidRPr="00BF6FB4">
              <w:rPr>
                <w:rFonts w:ascii="GHEA Grapalat" w:eastAsia="Calibri" w:hAnsi="GHEA Grapalat" w:cs="Sylfaen"/>
              </w:rPr>
              <w:t>նշելով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դրա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  <w:i/>
              </w:rPr>
              <w:t>կրճատ</w:t>
            </w:r>
            <w:r w:rsidRPr="00BF6FB4">
              <w:rPr>
                <w:rFonts w:ascii="GHEA Grapalat" w:eastAsia="Calibri" w:hAnsi="GHEA Grapalat"/>
                <w:i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  <w:i/>
              </w:rPr>
              <w:t>անվանումը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և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դրա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համապատասխան</w:t>
            </w:r>
            <w:r w:rsidRPr="00BF6FB4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BF6FB4">
              <w:rPr>
                <w:rFonts w:ascii="GHEA Grapalat" w:eastAsia="Calibri" w:hAnsi="GHEA Grapalat" w:cs="Sylfaen"/>
              </w:rPr>
              <w:t>մասը</w:t>
            </w:r>
            <w:r w:rsidRPr="00BF6FB4">
              <w:rPr>
                <w:rFonts w:ascii="GHEA Grapalat" w:eastAsia="Calibri" w:hAnsi="GHEA Grapalat" w:cs="Sylfaen"/>
                <w:lang w:val="fr-FR"/>
              </w:rPr>
              <w:t>:</w:t>
            </w:r>
            <w:r w:rsidRPr="00BF6FB4">
              <w:rPr>
                <w:rFonts w:ascii="GHEA Grapalat" w:eastAsia="Calibri" w:hAnsi="GHEA Grapalat" w:cs="Sylfaen"/>
                <w:lang w:val="fr-FR"/>
              </w:rPr>
              <w:tab/>
            </w:r>
          </w:p>
          <w:p w:rsidR="009E3CAB" w:rsidRDefault="009E3CAB" w:rsidP="009E3CAB">
            <w:pPr>
              <w:tabs>
                <w:tab w:val="left" w:pos="0"/>
              </w:tabs>
              <w:spacing w:line="336" w:lineRule="auto"/>
              <w:ind w:firstLine="567"/>
              <w:jc w:val="both"/>
              <w:rPr>
                <w:rFonts w:ascii="GHEA Grapalat" w:eastAsia="Calibri" w:hAnsi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2. Նախագծի 2-րդ կետը քննարկման կարիք ունի, քանի որ </w:t>
            </w:r>
            <w:r w:rsidRPr="00F5778B">
              <w:rPr>
                <w:rFonts w:ascii="GHEA Grapalat" w:eastAsia="Calibri" w:hAnsi="GHEA Grapalat"/>
                <w:lang w:val="fr-FR"/>
              </w:rPr>
              <w:t xml:space="preserve">ՀՀ կառավարության 30.01.15թ. N 105-Ն որոշման 20-րդ կետի համաձայն` </w:t>
            </w:r>
            <w:r w:rsidRPr="00DE5733">
              <w:rPr>
                <w:rFonts w:ascii="GHEA Grapalat" w:eastAsia="Calibri" w:hAnsi="GHEA Grapalat" w:cs="Sylfaen"/>
              </w:rPr>
              <w:t>պետական</w:t>
            </w:r>
            <w:r w:rsidRPr="0034439F">
              <w:rPr>
                <w:rFonts w:ascii="GHEA Grapalat" w:eastAsia="Calibri" w:hAnsi="GHEA Grapalat" w:cs="Sylfaen"/>
                <w:lang w:val="fr-FR"/>
              </w:rPr>
              <w:t xml:space="preserve"> </w:t>
            </w:r>
            <w:r w:rsidRPr="00DE5733">
              <w:rPr>
                <w:rFonts w:ascii="GHEA Grapalat" w:eastAsia="Calibri" w:hAnsi="GHEA Grapalat" w:cs="Sylfaen"/>
              </w:rPr>
              <w:t>բյուջեի</w:t>
            </w:r>
            <w:r w:rsidRPr="00F5778B">
              <w:rPr>
                <w:rFonts w:ascii="GHEA Grapalat" w:eastAsia="Calibri" w:hAnsi="GHEA Grapalat"/>
                <w:lang w:val="fr-FR"/>
              </w:rPr>
              <w:t xml:space="preserve"> միջոցների հաշվին շինարարական ծրագրերի իրականացման համար անհրաժեշտ նախագծային փաստաթղթերի մշակման, փորձաքննության, հեղինակային և տեխնիկական հսկողության ծառայությունների գնումներն իրականացվում են տվյալ ոլորտում պետական քաղաքականությունն իրագործող լիազորված մարմնի (մարմինների) կողմից, իսկ </w:t>
            </w:r>
            <w:r w:rsidRPr="003C2E78">
              <w:rPr>
                <w:rFonts w:ascii="GHEA Grapalat" w:eastAsia="Calibri" w:hAnsi="GHEA Grapalat"/>
                <w:lang w:val="fr-FR"/>
              </w:rPr>
              <w:t>շինարարական աշխատանքների գնումներն իրականացվում են տվյալ գույքի կառավարումն իրականացնող պետական կառավարման մարմինների կողմից:</w:t>
            </w:r>
            <w:r w:rsidRPr="00F5778B">
              <w:rPr>
                <w:rFonts w:ascii="GHEA Grapalat" w:eastAsia="Calibri" w:hAnsi="GHEA Grapalat"/>
                <w:lang w:val="fr-FR"/>
              </w:rPr>
              <w:t xml:space="preserve"> </w:t>
            </w:r>
          </w:p>
          <w:p w:rsidR="009E3CAB" w:rsidRDefault="009E3CAB" w:rsidP="009E3CAB">
            <w:pPr>
              <w:tabs>
                <w:tab w:val="left" w:pos="0"/>
              </w:tabs>
              <w:spacing w:line="336" w:lineRule="auto"/>
              <w:ind w:firstLine="567"/>
              <w:jc w:val="both"/>
              <w:rPr>
                <w:rFonts w:ascii="GHEA Grapalat" w:eastAsia="Calibri" w:hAnsi="GHEA Grapalat"/>
                <w:lang w:val="de-LU"/>
              </w:rPr>
            </w:pPr>
            <w:r>
              <w:rPr>
                <w:rFonts w:ascii="GHEA Grapalat" w:eastAsia="Calibri" w:hAnsi="GHEA Grapalat"/>
                <w:lang w:val="fr-FR"/>
              </w:rPr>
              <w:t xml:space="preserve">3. </w:t>
            </w:r>
            <w:r>
              <w:rPr>
                <w:rFonts w:ascii="GHEA Grapalat" w:eastAsia="Calibri" w:hAnsi="GHEA Grapalat"/>
                <w:lang w:val="de-LU"/>
              </w:rPr>
              <w:t xml:space="preserve">Նախագծի 3-րդ </w:t>
            </w:r>
            <w:r w:rsidRPr="000328E8">
              <w:rPr>
                <w:rFonts w:ascii="GHEA Grapalat" w:eastAsia="Calibri" w:hAnsi="GHEA Grapalat"/>
                <w:lang w:val="de-LU"/>
              </w:rPr>
              <w:t>կետով</w:t>
            </w:r>
            <w:r w:rsidRPr="000328E8">
              <w:rPr>
                <w:rFonts w:ascii="GHEA Grapalat" w:hAnsi="GHEA Grapalat"/>
                <w:lang w:val="af-ZA"/>
              </w:rPr>
              <w:t xml:space="preserve"> առաջարկվում է</w:t>
            </w:r>
            <w:r w:rsidRPr="001502DF">
              <w:rPr>
                <w:rFonts w:ascii="GHEA Grapalat" w:hAnsi="GHEA Grapalat"/>
                <w:lang w:val="af-ZA"/>
              </w:rPr>
              <w:t xml:space="preserve"> ՀՀ դպրոցների սեյսմիկ </w:t>
            </w:r>
            <w:r w:rsidRPr="001502DF">
              <w:rPr>
                <w:rFonts w:ascii="GHEA Grapalat" w:hAnsi="GHEA Grapalat"/>
                <w:lang w:val="af-ZA"/>
              </w:rPr>
              <w:lastRenderedPageBreak/>
              <w:t>անվտանգության բարելավման ծրագրի աշխատանքներն իրականացնել ըստ ժամանակացույցի</w:t>
            </w:r>
            <w:r>
              <w:rPr>
                <w:rFonts w:ascii="GHEA Grapalat" w:hAnsi="GHEA Grapalat"/>
                <w:lang w:val="af-ZA"/>
              </w:rPr>
              <w:t>, սակայն</w:t>
            </w:r>
            <w:r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1502DF">
              <w:rPr>
                <w:rFonts w:ascii="GHEA Grapalat" w:hAnsi="GHEA Grapalat"/>
                <w:lang w:val="af-ZA"/>
              </w:rPr>
              <w:t>աշխատանքներ</w:t>
            </w:r>
            <w:r>
              <w:rPr>
                <w:rFonts w:ascii="GHEA Grapalat" w:hAnsi="GHEA Grapalat"/>
                <w:lang w:val="af-ZA"/>
              </w:rPr>
              <w:t>ի</w:t>
            </w:r>
            <w:r w:rsidRPr="001502DF">
              <w:rPr>
                <w:rFonts w:ascii="GHEA Grapalat" w:hAnsi="GHEA Grapalat"/>
                <w:lang w:val="af-ZA"/>
              </w:rPr>
              <w:t xml:space="preserve"> իրականաց</w:t>
            </w:r>
            <w:r>
              <w:rPr>
                <w:rFonts w:ascii="GHEA Grapalat" w:hAnsi="GHEA Grapalat"/>
                <w:lang w:val="af-ZA"/>
              </w:rPr>
              <w:t>ման</w:t>
            </w:r>
            <w:r w:rsidRPr="001502D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de-LU"/>
              </w:rPr>
              <w:t xml:space="preserve">ժամանակացույց կցված չէ: </w:t>
            </w:r>
          </w:p>
          <w:p w:rsidR="005458AE" w:rsidRPr="009E3CAB" w:rsidRDefault="009E3CAB" w:rsidP="00B473C4">
            <w:pPr>
              <w:spacing w:line="360" w:lineRule="auto"/>
              <w:jc w:val="both"/>
              <w:rPr>
                <w:rFonts w:ascii="GHEA Grapalat" w:hAnsi="GHEA Grapalat" w:cs="Sylfaen"/>
                <w:lang w:val="de-LU"/>
              </w:rPr>
            </w:pPr>
            <w:r>
              <w:rPr>
                <w:rFonts w:ascii="GHEA Grapalat" w:eastAsia="Calibri" w:hAnsi="GHEA Grapalat"/>
                <w:lang w:val="de-LU"/>
              </w:rPr>
              <w:t xml:space="preserve">4. </w:t>
            </w:r>
            <w:r w:rsidRPr="000328E8">
              <w:rPr>
                <w:rFonts w:ascii="GHEA Grapalat" w:eastAsia="Calibri" w:hAnsi="GHEA Grapalat"/>
                <w:lang w:val="de-LU"/>
              </w:rPr>
              <w:t>Նախագծի 4-րդ կետով</w:t>
            </w:r>
            <w:r w:rsidRPr="000328E8">
              <w:rPr>
                <w:rFonts w:ascii="GHEA Grapalat" w:hAnsi="GHEA Grapalat"/>
                <w:lang w:val="af-ZA"/>
              </w:rPr>
              <w:t xml:space="preserve"> առաջարկվում է ՀՀ դպրոցների սեյսմիկ անվտանգության բարելավման ծրագիրը ներառել Հայաստանի Հանրապետության </w:t>
            </w:r>
            <w:r w:rsidRPr="000328E8">
              <w:rPr>
                <w:rFonts w:ascii="GHEA Grapalat" w:hAnsi="GHEA Grapalat"/>
              </w:rPr>
              <w:t>կառավարության</w:t>
            </w:r>
            <w:r w:rsidRPr="000328E8">
              <w:rPr>
                <w:rFonts w:ascii="GHEA Grapalat" w:hAnsi="GHEA Grapalat"/>
                <w:lang w:val="af-ZA"/>
              </w:rPr>
              <w:t xml:space="preserve"> 2015-2030թթ. երկարաժամկետ ծախսերի ծրագրում, մինչդեռ </w:t>
            </w:r>
            <w:r w:rsidRPr="000328E8"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0328E8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Pr="000328E8">
              <w:rPr>
                <w:rFonts w:ascii="GHEA Grapalat" w:hAnsi="GHEA Grapalat"/>
              </w:rPr>
              <w:t>կառավարության</w:t>
            </w:r>
            <w:r w:rsidRPr="000328E8">
              <w:rPr>
                <w:rFonts w:ascii="GHEA Grapalat" w:hAnsi="GHEA Grapalat"/>
                <w:lang w:val="af-ZA"/>
              </w:rPr>
              <w:t xml:space="preserve"> 2015-2030թթ. երկարաժամկետ ծախսերի ծրագիր </w:t>
            </w:r>
            <w:r w:rsidRPr="000328E8">
              <w:rPr>
                <w:rFonts w:ascii="GHEA Grapalat" w:eastAsia="Calibri" w:hAnsi="GHEA Grapalat"/>
                <w:lang w:val="de-LU"/>
              </w:rPr>
              <w:t>գոյություն չունի</w:t>
            </w:r>
            <w:r w:rsidRPr="009E3CAB">
              <w:rPr>
                <w:rFonts w:ascii="GHEA Grapalat" w:eastAsia="Calibri" w:hAnsi="GHEA Grapalat"/>
                <w:lang w:val="de-LU"/>
              </w:rPr>
              <w:t>:</w:t>
            </w:r>
          </w:p>
        </w:tc>
        <w:tc>
          <w:tcPr>
            <w:tcW w:w="3119" w:type="dxa"/>
          </w:tcPr>
          <w:p w:rsidR="005458AE" w:rsidRDefault="00EC125B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Չի ընդունվել, քանի որ տվյալ ոլորտում առկա չէ ավելի բարձր իրավական ուժ ունեցող որևէ փաստաթուղթ:</w:t>
            </w:r>
          </w:p>
          <w:p w:rsidR="00BE02CE" w:rsidRDefault="00BE02CE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E02CE" w:rsidRDefault="00BE02CE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E02CE" w:rsidRDefault="00BE02CE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E02CE" w:rsidRDefault="00BE02CE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E02CE" w:rsidRDefault="00530FAD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Կետն ամբողջությամբ վերախմբագրվել է</w:t>
            </w:r>
            <w:r w:rsidR="00BE02CE">
              <w:rPr>
                <w:rFonts w:ascii="GHEA Grapalat" w:hAnsi="GHEA Grapalat" w:cs="Sylfaen"/>
                <w:lang w:val="hy-AM"/>
              </w:rPr>
              <w:t>:</w:t>
            </w: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Default="0022376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Ընդունվել </w:t>
            </w:r>
            <w:r w:rsidR="001177C8">
              <w:rPr>
                <w:rFonts w:ascii="GHEA Grapalat" w:hAnsi="GHEA Grapalat" w:cs="Sylfaen"/>
                <w:lang w:val="hy-AM"/>
              </w:rPr>
              <w:t xml:space="preserve">և լրամշակվել </w:t>
            </w:r>
            <w:r>
              <w:rPr>
                <w:rFonts w:ascii="GHEA Grapalat" w:hAnsi="GHEA Grapalat" w:cs="Sylfaen"/>
                <w:lang w:val="hy-AM"/>
              </w:rPr>
              <w:t>է:</w:t>
            </w:r>
          </w:p>
          <w:p w:rsidR="00197AB0" w:rsidRDefault="00197AB0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/տես՝ Որոշման 3-րդ կետ/</w:t>
            </w:r>
          </w:p>
          <w:p w:rsidR="00B473C4" w:rsidRDefault="00B473C4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473C4" w:rsidRDefault="00B473C4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473C4" w:rsidRDefault="00B473C4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23760" w:rsidRPr="00365D18" w:rsidRDefault="00196072" w:rsidP="00752FC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է:</w:t>
            </w:r>
          </w:p>
        </w:tc>
      </w:tr>
      <w:tr w:rsidR="00816DEE" w:rsidRPr="007A2B93" w:rsidTr="00CB078C">
        <w:tc>
          <w:tcPr>
            <w:tcW w:w="710" w:type="dxa"/>
          </w:tcPr>
          <w:p w:rsidR="00816DEE" w:rsidRPr="00816DEE" w:rsidRDefault="00816DEE" w:rsidP="008C017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816DEE">
              <w:rPr>
                <w:rFonts w:asciiTheme="minorHAnsi" w:hAnsiTheme="minorHAnsi"/>
                <w:b/>
                <w:lang w:val="ru-RU"/>
              </w:rPr>
              <w:lastRenderedPageBreak/>
              <w:t>2.</w:t>
            </w:r>
          </w:p>
        </w:tc>
        <w:tc>
          <w:tcPr>
            <w:tcW w:w="2835" w:type="dxa"/>
          </w:tcPr>
          <w:p w:rsidR="00816DEE" w:rsidRPr="00B35F57" w:rsidRDefault="00B35F57" w:rsidP="008C0178">
            <w:pPr>
              <w:spacing w:before="8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կրթության և գիտության նախարարություն</w:t>
            </w:r>
          </w:p>
        </w:tc>
        <w:tc>
          <w:tcPr>
            <w:tcW w:w="9213" w:type="dxa"/>
          </w:tcPr>
          <w:p w:rsidR="00B35F57" w:rsidRPr="00B35F57" w:rsidRDefault="00B35F57" w:rsidP="00B35F5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35F57">
              <w:rPr>
                <w:rFonts w:ascii="GHEA Grapalat" w:hAnsi="GHEA Grapalat"/>
                <w:lang w:val="hy-AM"/>
              </w:rPr>
              <w:t>Ծրագրի նախագծի անվանումը առաջարկում ենք վերախմբագրել հետևյալ բովանդակությամբ` «ՀՀ հանրակրթական դպրոցների սեյսմիկ անվտանգության բարելավման 2015-2030 թվականների ծրագիր»:</w:t>
            </w:r>
          </w:p>
          <w:p w:rsidR="00B35F57" w:rsidRPr="00B35F57" w:rsidRDefault="00B35F57" w:rsidP="00B35F5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35F57">
              <w:rPr>
                <w:rFonts w:ascii="GHEA Grapalat" w:hAnsi="GHEA Grapalat"/>
                <w:lang w:val="hy-AM"/>
              </w:rPr>
              <w:t xml:space="preserve">«ՀՀ դպրոցների սեյսմիկ անվտանգության բարելավման ծրագիրը հաստատելու մասին» ՀՀ կառավարության որոշման նախագծի 3-րդ կետի համաձայն </w:t>
            </w:r>
            <w:r w:rsidRPr="001502DF">
              <w:rPr>
                <w:rFonts w:ascii="GHEA Grapalat" w:hAnsi="GHEA Grapalat"/>
                <w:lang w:val="af-ZA"/>
              </w:rPr>
              <w:t>ՀՀ դպրոցների սեյսմիկ անվտանգության բարելավման ծրագրի աշխատանքներ</w:t>
            </w:r>
            <w:r>
              <w:rPr>
                <w:rFonts w:ascii="GHEA Grapalat" w:hAnsi="GHEA Grapalat"/>
                <w:lang w:val="af-ZA"/>
              </w:rPr>
              <w:t xml:space="preserve">ը պետք </w:t>
            </w:r>
            <w:r w:rsidRPr="001502DF">
              <w:rPr>
                <w:rFonts w:ascii="GHEA Grapalat" w:hAnsi="GHEA Grapalat"/>
                <w:lang w:val="af-ZA"/>
              </w:rPr>
              <w:t>իրականաց</w:t>
            </w:r>
            <w:r>
              <w:rPr>
                <w:rFonts w:ascii="GHEA Grapalat" w:hAnsi="GHEA Grapalat"/>
                <w:lang w:val="af-ZA"/>
              </w:rPr>
              <w:t>վեն</w:t>
            </w:r>
            <w:r w:rsidRPr="001502DF">
              <w:rPr>
                <w:rFonts w:ascii="GHEA Grapalat" w:hAnsi="GHEA Grapalat"/>
                <w:lang w:val="af-ZA"/>
              </w:rPr>
              <w:t xml:space="preserve"> ըստ ժամանակացույցի` համաձայն հավելվածի</w:t>
            </w:r>
            <w:r>
              <w:rPr>
                <w:rFonts w:ascii="GHEA Grapalat" w:hAnsi="GHEA Grapalat"/>
                <w:lang w:val="af-ZA"/>
              </w:rPr>
              <w:t>, որը կցված և ներկայացված չէ:</w:t>
            </w:r>
          </w:p>
          <w:p w:rsidR="00B35F57" w:rsidRPr="00B35F57" w:rsidRDefault="00B35F57" w:rsidP="00B35F5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35F57">
              <w:rPr>
                <w:rFonts w:ascii="GHEA Grapalat" w:hAnsi="GHEA Grapalat"/>
                <w:lang w:val="hy-AM"/>
              </w:rPr>
              <w:t>ՀՀ դպրոցների սեյսմիկ անվտանգության բարելավման ծրագրի նախագծում.</w:t>
            </w:r>
          </w:p>
          <w:p w:rsidR="00B35F57" w:rsidRPr="00B35F57" w:rsidRDefault="00B35F57" w:rsidP="00B35F57"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35F57">
              <w:rPr>
                <w:rFonts w:ascii="GHEA Grapalat" w:hAnsi="GHEA Grapalat"/>
                <w:lang w:val="hy-AM"/>
              </w:rPr>
              <w:t>«</w:t>
            </w:r>
            <w:r w:rsidRPr="00653BF5">
              <w:rPr>
                <w:rFonts w:ascii="GHEA Grapalat" w:hAnsi="GHEA Grapalat" w:cs="Sylfaen"/>
                <w:color w:val="000000"/>
                <w:lang w:val="af-ZA"/>
              </w:rPr>
              <w:t>I.ԾՐԱԳՐԻ ԿԱՏԱՐՄԱՆ ԱՆՀՐԱԺԵՇՏՈՒԹՅՈՒՆԸ</w:t>
            </w:r>
            <w:r w:rsidRPr="00B35F57">
              <w:rPr>
                <w:rFonts w:ascii="GHEA Grapalat" w:hAnsi="GHEA Grapalat"/>
                <w:lang w:val="hy-AM"/>
              </w:rPr>
              <w:t>» բաժնի անվանումը վերախմբագրել` հանելով «</w:t>
            </w:r>
            <w:r w:rsidRPr="00653BF5">
              <w:rPr>
                <w:rFonts w:ascii="GHEA Grapalat" w:hAnsi="GHEA Grapalat" w:cs="Sylfaen"/>
                <w:color w:val="000000"/>
                <w:lang w:val="af-ZA"/>
              </w:rPr>
              <w:t>ԿԱՏԱՐՄԱՆ</w:t>
            </w:r>
            <w:r w:rsidRPr="00B35F57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բառը</w:t>
            </w:r>
            <w:r w:rsidRPr="00B35F57">
              <w:rPr>
                <w:rFonts w:ascii="GHEA Grapalat" w:hAnsi="GHEA Grapalat"/>
                <w:lang w:val="hy-AM"/>
              </w:rPr>
              <w:t>.</w:t>
            </w:r>
          </w:p>
          <w:p w:rsidR="00B35F57" w:rsidRDefault="00B35F57" w:rsidP="00B35F57"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BF3EFF">
              <w:rPr>
                <w:rFonts w:ascii="GHEA Grapalat" w:hAnsi="GHEA Grapalat"/>
              </w:rPr>
              <w:t>«</w:t>
            </w:r>
            <w:r w:rsidRPr="00204233">
              <w:rPr>
                <w:rFonts w:ascii="GHEA Grapalat" w:hAnsi="GHEA Grapalat"/>
              </w:rPr>
              <w:t>II.ԻՐԱՎԻՃԱԿԻ ՆԿԱՐԱԳՐՈՒԹՅՈՒՆԸ</w:t>
            </w:r>
            <w:r w:rsidRPr="00BF3EFF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</w:rPr>
              <w:t xml:space="preserve"> բաժնում.</w:t>
            </w:r>
          </w:p>
          <w:p w:rsidR="00B35F57" w:rsidRDefault="00B35F57" w:rsidP="00B35F57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3-րդ կետի 2-րդ պարբերությունից հանել հետևյալ ձևակերպումը` </w:t>
            </w:r>
            <w:r w:rsidRPr="00BF3EFF">
              <w:rPr>
                <w:rFonts w:ascii="GHEA Grapalat" w:hAnsi="GHEA Grapalat"/>
              </w:rPr>
              <w:t>«</w:t>
            </w:r>
            <w:r w:rsidRPr="001502DF">
              <w:rPr>
                <w:rFonts w:ascii="GHEA Grapalat" w:hAnsi="GHEA Grapalat"/>
              </w:rPr>
              <w:t>Սույն</w:t>
            </w:r>
            <w:r w:rsidRPr="001502DF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ծրագիրը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միաժամանակ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կօժանդակի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Աղետների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ռիսկի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նվազեցման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ազգային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ծրագրի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իրականացմանը՝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բարելավելով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դպրոցների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սեյսմիկ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անվտանգությունը</w:t>
            </w:r>
            <w:r w:rsidRPr="009C2DE7">
              <w:rPr>
                <w:rFonts w:ascii="GHEA Grapalat" w:hAnsi="GHEA Grapalat"/>
                <w:lang w:val="pt-BR"/>
              </w:rPr>
              <w:t xml:space="preserve">, </w:t>
            </w:r>
            <w:r w:rsidRPr="009C2DE7">
              <w:rPr>
                <w:rFonts w:ascii="GHEA Grapalat" w:hAnsi="GHEA Grapalat"/>
              </w:rPr>
              <w:t>որպեսզի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նվազեցվեն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դպրոցներում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զոհերը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և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վնասները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երկրաշարժերի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ժամանակ</w:t>
            </w:r>
            <w:r w:rsidRPr="009C2DE7">
              <w:rPr>
                <w:rFonts w:ascii="GHEA Grapalat" w:hAnsi="GHEA Grapalat"/>
                <w:lang w:val="pt-BR"/>
              </w:rPr>
              <w:t xml:space="preserve">, </w:t>
            </w:r>
            <w:r w:rsidRPr="009C2DE7">
              <w:rPr>
                <w:rFonts w:ascii="GHEA Grapalat" w:hAnsi="GHEA Grapalat"/>
              </w:rPr>
              <w:t>և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ավելի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լավ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հնարավորություն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ստեղծվի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դպրոցների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շենքերը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երկրաշարժից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հետո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որպես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ընդհանուր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հանրության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համար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կացարաններ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և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արտակարգ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իրավիճակների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արձագանքման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ֆոկալ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կետեր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օգտագործելու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համար</w:t>
            </w:r>
            <w:r w:rsidRPr="009C2DE7">
              <w:rPr>
                <w:rFonts w:ascii="GHEA Grapalat" w:hAnsi="GHEA Grapalat"/>
                <w:lang w:val="pt-BR"/>
              </w:rPr>
              <w:t>:</w:t>
            </w:r>
            <w:r w:rsidRPr="009C2DE7">
              <w:rPr>
                <w:rFonts w:ascii="GHEA Grapalat" w:hAnsi="GHEA Grapalat"/>
              </w:rPr>
              <w:t xml:space="preserve">», քանի որ </w:t>
            </w:r>
            <w:r>
              <w:rPr>
                <w:rFonts w:ascii="GHEA Grapalat" w:hAnsi="GHEA Grapalat"/>
              </w:rPr>
              <w:t xml:space="preserve">այն չի արտացոլում տվյալ բաժնի բովանդակությունը: Միաժամանակ, նպատակահարմար չենք գնտնում հանրակրթական հաստատություններն օգտագործել որպես </w:t>
            </w:r>
            <w:r w:rsidRPr="009C2DE7">
              <w:rPr>
                <w:rFonts w:ascii="GHEA Grapalat" w:hAnsi="GHEA Grapalat"/>
              </w:rPr>
              <w:t>արտակարգ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իրավիճակների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9C2DE7">
              <w:rPr>
                <w:rFonts w:ascii="GHEA Grapalat" w:hAnsi="GHEA Grapalat"/>
              </w:rPr>
              <w:t>արձագանքման</w:t>
            </w:r>
            <w:r>
              <w:rPr>
                <w:rFonts w:ascii="GHEA Grapalat" w:hAnsi="GHEA Grapalat"/>
              </w:rPr>
              <w:t xml:space="preserve"> ֆոկալ կետեր:</w:t>
            </w:r>
          </w:p>
          <w:p w:rsidR="00B35F57" w:rsidRPr="00A85EE5" w:rsidRDefault="00B35F57" w:rsidP="00B35F57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85EE5">
              <w:rPr>
                <w:rFonts w:ascii="GHEA Grapalat" w:hAnsi="GHEA Grapalat"/>
              </w:rPr>
              <w:t xml:space="preserve">5-րդ` </w:t>
            </w:r>
            <w:r w:rsidRPr="00BF3EFF">
              <w:rPr>
                <w:rFonts w:ascii="GHEA Grapalat" w:hAnsi="GHEA Grapalat"/>
              </w:rPr>
              <w:t>«</w:t>
            </w:r>
            <w:r w:rsidRPr="00A85EE5">
              <w:rPr>
                <w:rFonts w:ascii="GHEA Grapalat" w:hAnsi="GHEA Grapalat"/>
                <w:lang w:val="pt-BR"/>
              </w:rPr>
              <w:t xml:space="preserve">Ոլորտի զարգացման միտումները 2015-2030 թվականներին անհրաժեշտ է </w:t>
            </w:r>
            <w:r w:rsidRPr="00A85EE5">
              <w:rPr>
                <w:rFonts w:ascii="GHEA Grapalat" w:hAnsi="GHEA Grapalat"/>
              </w:rPr>
              <w:t>առաջնահերթ</w:t>
            </w:r>
            <w:r w:rsidRPr="00A85EE5">
              <w:rPr>
                <w:rFonts w:ascii="GHEA Grapalat" w:hAnsi="GHEA Grapalat"/>
                <w:lang w:val="pt-BR"/>
              </w:rPr>
              <w:t xml:space="preserve"> ուղղել ՀՀ տարածքում սեյսմիկ պաշտպանության տեսակետից որպես հատուկ և կարևոր նշանակության օբյեկտներ` դպրոցական շենքերի և շինությունների սեյսմիկ խոցելիության նվազեցման ուղղությամբ աշխատանքներ կատարելու, ՀՀ </w:t>
            </w:r>
            <w:r w:rsidRPr="00A85EE5">
              <w:rPr>
                <w:rFonts w:ascii="GHEA Grapalat" w:hAnsi="GHEA Grapalat"/>
                <w:lang w:val="hy-AM"/>
              </w:rPr>
              <w:t>կ</w:t>
            </w:r>
            <w:r w:rsidRPr="00A85EE5">
              <w:rPr>
                <w:rFonts w:ascii="GHEA Grapalat" w:hAnsi="GHEA Grapalat"/>
                <w:lang w:val="pt-BR"/>
              </w:rPr>
              <w:t>առավարությանը առաջարկներ ներկայացնելու նպատակով:</w:t>
            </w:r>
            <w:r w:rsidRPr="00BF3EFF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</w:rPr>
              <w:t>, կետն անհրաժեշտ է հստակեցնել և վերախմբագրել:</w:t>
            </w:r>
            <w:r w:rsidRPr="00A85EE5">
              <w:rPr>
                <w:rFonts w:ascii="GHEA Grapalat" w:hAnsi="GHEA Grapalat"/>
                <w:lang w:val="pt-BR"/>
              </w:rPr>
              <w:t xml:space="preserve"> </w:t>
            </w:r>
          </w:p>
          <w:p w:rsidR="00B35F57" w:rsidRDefault="00B35F57" w:rsidP="00B35F57"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 w:rsidRPr="00A85EE5">
              <w:rPr>
                <w:rFonts w:ascii="GHEA Grapalat" w:hAnsi="GHEA Grapalat"/>
                <w:lang w:val="pt-BR"/>
              </w:rPr>
              <w:t>«</w:t>
            </w:r>
            <w:r w:rsidRPr="00204233">
              <w:rPr>
                <w:rFonts w:ascii="GHEA Grapalat" w:hAnsi="GHEA Grapalat"/>
                <w:lang w:val="pt-BR"/>
              </w:rPr>
              <w:t>III.ԾՐԱԳՐԻ ԲՈՎԱՆԴԱԿՈՒԹՅՈՒՆԸ ԵՎ ԻՐԱԿԱՆԱՑՎՈՂ ՔԱՂԱՔԱԿԱՆՈՒԹՅՈՒՆԸ</w:t>
            </w:r>
            <w:r w:rsidRPr="00A85EE5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բաժնում.</w:t>
            </w:r>
          </w:p>
          <w:p w:rsidR="00B35F57" w:rsidRPr="00236668" w:rsidRDefault="00B35F57" w:rsidP="00B35F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 xml:space="preserve">6-րդ կետում հստակեցնել և վերանայել հետևյալ ձևակերպումը` </w:t>
            </w:r>
            <w:r w:rsidRPr="00A85EE5">
              <w:rPr>
                <w:rFonts w:ascii="GHEA Grapalat" w:hAnsi="GHEA Grapalat"/>
                <w:lang w:val="pt-BR"/>
              </w:rPr>
              <w:t>«</w:t>
            </w:r>
            <w:r w:rsidRPr="001502DF">
              <w:rPr>
                <w:rFonts w:ascii="GHEA Grapalat" w:hAnsi="GHEA Grapalat"/>
                <w:lang w:val="pt-BR"/>
              </w:rPr>
              <w:t xml:space="preserve">Համաձայն </w:t>
            </w:r>
            <w:r w:rsidRPr="00A85EE5">
              <w:rPr>
                <w:rFonts w:ascii="GHEA Grapalat" w:hAnsi="GHEA Grapalat"/>
                <w:lang w:val="pt-BR"/>
              </w:rPr>
              <w:t>ՅՈՒՆԻՍԵՖ-ի կողմից սահմանված սեյսմիկ անվտանգության չափանիշների»</w:t>
            </w:r>
            <w:r>
              <w:rPr>
                <w:rFonts w:ascii="GHEA Grapalat" w:hAnsi="GHEA Grapalat"/>
                <w:lang w:val="pt-BR"/>
              </w:rPr>
              <w:t xml:space="preserve">, քանի որ նշյալ կազմակերպությունը նմանատիպ չափանիշներ չի </w:t>
            </w:r>
            <w:r w:rsidRPr="00236668">
              <w:rPr>
                <w:rFonts w:ascii="GHEA Grapalat" w:hAnsi="GHEA Grapalat"/>
                <w:lang w:val="pt-BR"/>
              </w:rPr>
              <w:t>սահմանում:</w:t>
            </w:r>
          </w:p>
          <w:p w:rsidR="00B35F57" w:rsidRDefault="00B35F57" w:rsidP="00B35F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236668">
              <w:rPr>
                <w:rFonts w:ascii="GHEA Grapalat" w:hAnsi="GHEA Grapalat"/>
                <w:lang w:val="pt-BR"/>
              </w:rPr>
              <w:t>6-րդ կետի 5-րդ պարբերություն</w:t>
            </w:r>
            <w:r>
              <w:rPr>
                <w:rFonts w:ascii="GHEA Grapalat" w:hAnsi="GHEA Grapalat"/>
                <w:lang w:val="pt-BR"/>
              </w:rPr>
              <w:t>ում</w:t>
            </w:r>
            <w:r w:rsidRPr="00236668">
              <w:rPr>
                <w:rFonts w:ascii="GHEA Grapalat" w:hAnsi="GHEA Grapalat"/>
                <w:lang w:val="pt-BR"/>
              </w:rPr>
              <w:t xml:space="preserve"> «Վերջիններս համարվում են գերակա դպրոցներ:» նախադասությունը</w:t>
            </w:r>
            <w:r>
              <w:rPr>
                <w:rFonts w:ascii="GHEA Grapalat" w:hAnsi="GHEA Grapalat"/>
                <w:lang w:val="pt-BR"/>
              </w:rPr>
              <w:t xml:space="preserve"> խմբագրել հետևյալ բովանդակությամբ` </w:t>
            </w:r>
            <w:r w:rsidRPr="00236668">
              <w:rPr>
                <w:rFonts w:ascii="GHEA Grapalat" w:hAnsi="GHEA Grapalat"/>
                <w:lang w:val="pt-BR"/>
              </w:rPr>
              <w:t xml:space="preserve">«Վերջիններս համարվում են </w:t>
            </w:r>
            <w:r>
              <w:rPr>
                <w:rFonts w:ascii="GHEA Grapalat" w:hAnsi="GHEA Grapalat"/>
                <w:lang w:val="pt-BR"/>
              </w:rPr>
              <w:t>սեյսմիկ անվտանգության բարելավման առաջնահերթ</w:t>
            </w:r>
            <w:r w:rsidRPr="00236668">
              <w:rPr>
                <w:rFonts w:ascii="GHEA Grapalat" w:hAnsi="GHEA Grapalat"/>
                <w:lang w:val="pt-BR"/>
              </w:rPr>
              <w:t xml:space="preserve"> դպրոցներ:»</w:t>
            </w:r>
            <w:r>
              <w:rPr>
                <w:rFonts w:ascii="GHEA Grapalat" w:hAnsi="GHEA Grapalat"/>
                <w:lang w:val="pt-BR"/>
              </w:rPr>
              <w:t>:</w:t>
            </w:r>
          </w:p>
          <w:p w:rsidR="00B35F57" w:rsidRPr="00236668" w:rsidRDefault="00B35F57" w:rsidP="00B35F57"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FC228A">
              <w:rPr>
                <w:rFonts w:ascii="GHEA Grapalat" w:hAnsi="GHEA Grapalat" w:cs="Arial"/>
                <w:lang w:val="hy-AM"/>
              </w:rPr>
              <w:t>IV.ԾՐԱԳՐԻ ԻՐԱԿԱՆԱՑՄԱՆ ԽՆԴԻՐՆԵՐԸ ԵՎ ՀԱՄԱՊԱՏԱՍԽԱՆ ԳՈՐԾՈՂՈՒԹՅՈՒՆՆԵՐԸ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բաժնում.</w:t>
            </w:r>
          </w:p>
          <w:p w:rsidR="00B35F57" w:rsidRDefault="00B35F57" w:rsidP="00B35F5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FC228A">
              <w:rPr>
                <w:rFonts w:ascii="GHEA Grapalat" w:hAnsi="GHEA Grapalat" w:cs="Arial"/>
                <w:lang w:val="hy-AM"/>
              </w:rPr>
              <w:t>Աղյուսակ 1. Ծրագրի շրջանակ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-ը անհրաժեշտ է վերախմբագրել ամբողջությամբ, քանի որ անվանումները և հղումները ճիշտ չեն սահմանված, օրինակ`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C97955">
              <w:rPr>
                <w:rFonts w:ascii="GHEA Grapalat" w:hAnsi="GHEA Grapalat" w:cs="Arial"/>
                <w:lang w:val="hy-AM"/>
              </w:rPr>
              <w:t>Կառավարության ավելի լայն ծրագիր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FC228A">
              <w:rPr>
                <w:rFonts w:ascii="GHEA Grapalat" w:hAnsi="GHEA Grapalat" w:cs="Arial"/>
                <w:lang w:val="hy-AM"/>
              </w:rPr>
              <w:t>Թեմա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>,</w:t>
            </w:r>
            <w:r w:rsidRPr="00236668">
              <w:rPr>
                <w:rFonts w:ascii="GHEA Grapalat" w:hAnsi="GHEA Grapalat"/>
                <w:lang w:val="pt-BR"/>
              </w:rPr>
              <w:t xml:space="preserve"> «</w:t>
            </w:r>
            <w:r w:rsidRPr="001502DF">
              <w:rPr>
                <w:rFonts w:ascii="GHEA Grapalat" w:hAnsi="GHEA Grapalat" w:cs="Arial"/>
                <w:lang w:val="hy-AM"/>
              </w:rPr>
              <w:t>Սեյսմիկ իմաստով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FC228A">
              <w:rPr>
                <w:rFonts w:ascii="GHEA Grapalat" w:hAnsi="GHEA Grapalat" w:cs="Arial"/>
                <w:lang w:val="hy-AM"/>
              </w:rPr>
              <w:t>Նույնը ինչ</w:t>
            </w:r>
            <w:r w:rsidRPr="004751D6">
              <w:rPr>
                <w:rFonts w:ascii="GHEA Grapalat" w:hAnsi="GHEA Grapalat" w:cs="Arial"/>
                <w:lang w:val="hy-AM"/>
              </w:rPr>
              <w:t>...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1502DF">
              <w:rPr>
                <w:rFonts w:ascii="GHEA Grapalat" w:hAnsi="GHEA Grapalat" w:cs="Arial"/>
                <w:lang w:val="hy-AM"/>
              </w:rPr>
              <w:t>Ողջ երկրում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):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FC228A">
              <w:rPr>
                <w:rFonts w:ascii="GHEA Grapalat" w:hAnsi="GHEA Grapalat" w:cs="Arial"/>
                <w:lang w:val="hy-AM"/>
              </w:rPr>
              <w:t>Իրականացման ժամանակահատված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տողի 2-րդ սյունակում սահմանված է </w:t>
            </w:r>
            <w:r w:rsidRPr="00FC228A">
              <w:rPr>
                <w:rFonts w:ascii="GHEA Grapalat" w:hAnsi="GHEA Grapalat" w:cs="Arial"/>
                <w:lang w:val="hy-AM"/>
              </w:rPr>
              <w:t>2015-2035թթ</w:t>
            </w:r>
            <w:r>
              <w:rPr>
                <w:rFonts w:ascii="GHEA Grapalat" w:hAnsi="GHEA Grapalat" w:cs="Arial"/>
                <w:lang w:val="hy-AM"/>
              </w:rPr>
              <w:t>.</w:t>
            </w:r>
            <w:r w:rsidRPr="00FC228A">
              <w:rPr>
                <w:rFonts w:ascii="GHEA Grapalat" w:hAnsi="GHEA Grapalat" w:cs="Arial"/>
                <w:lang w:val="hy-AM"/>
              </w:rPr>
              <w:t>.</w:t>
            </w:r>
            <w:r w:rsidRPr="007C2301">
              <w:rPr>
                <w:rFonts w:ascii="GHEA Grapalat" w:hAnsi="GHEA Grapalat" w:cs="Arial"/>
                <w:lang w:val="hy-AM"/>
              </w:rPr>
              <w:t xml:space="preserve">, մինչդեռ ծրագրի իրականացումը և ծախսերը (9-րդ կետ, էջ` 8) </w:t>
            </w:r>
            <w:r w:rsidRPr="00264C38">
              <w:rPr>
                <w:rFonts w:ascii="GHEA Grapalat" w:hAnsi="GHEA Grapalat" w:cs="Arial"/>
                <w:lang w:val="hy-AM"/>
              </w:rPr>
              <w:t>նախատեսված են 2015-2030թթ. համար:</w:t>
            </w:r>
            <w:r>
              <w:rPr>
                <w:rFonts w:ascii="GHEA Grapalat" w:hAnsi="GHEA Grapalat"/>
                <w:lang w:val="pt-BR"/>
              </w:rPr>
              <w:t xml:space="preserve"> Միաժամանակ, աղյուսակում ներկայացված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 xml:space="preserve">Հիմնական </w:t>
            </w:r>
            <w:r w:rsidRPr="00FC228A">
              <w:rPr>
                <w:rFonts w:ascii="GHEA Grapalat" w:hAnsi="GHEA Grapalat" w:cs="Arial"/>
                <w:lang w:val="hy-AM"/>
              </w:rPr>
              <w:t>ուղղակի արդյունքներ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>-ն անհրաժեշտ է սահմանել հստակ, չափելի և ժամկետային:</w:t>
            </w:r>
          </w:p>
          <w:p w:rsidR="00B35F57" w:rsidRPr="00DA6C28" w:rsidRDefault="00B35F57" w:rsidP="00B35F5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 xml:space="preserve">(i) </w:t>
            </w:r>
            <w:r w:rsidRPr="00ED3993">
              <w:rPr>
                <w:rFonts w:ascii="GHEA Grapalat" w:hAnsi="GHEA Grapalat"/>
                <w:lang w:val="hy-AM"/>
              </w:rPr>
              <w:t>Արդյունքների ոլորտ 1. Դպրոցների շենքերի սեյսմակայունության բարձրացում</w:t>
            </w:r>
            <w:r w:rsidRPr="00ED3993">
              <w:rPr>
                <w:rFonts w:ascii="GHEA Grapalat" w:hAnsi="GHEA Grapalat" w:cs="Arial"/>
                <w:bCs/>
                <w:color w:val="000000"/>
                <w:lang w:val="hy-AM"/>
              </w:rPr>
              <w:t>.</w:t>
            </w:r>
            <w:r w:rsidRPr="00236668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կետի վերջին </w:t>
            </w:r>
            <w:r w:rsidRPr="00DA6C28">
              <w:rPr>
                <w:rFonts w:ascii="GHEA Grapalat" w:hAnsi="GHEA Grapalat"/>
                <w:lang w:val="pt-BR"/>
              </w:rPr>
              <w:t xml:space="preserve">նախադասությունն անհրաժեշտ է խմբագրել` </w:t>
            </w:r>
            <w:r w:rsidRPr="00DA6C28">
              <w:rPr>
                <w:rFonts w:ascii="GHEA Grapalat" w:hAnsi="GHEA Grapalat"/>
                <w:lang w:val="pt-BR"/>
              </w:rPr>
              <w:lastRenderedPageBreak/>
              <w:t>ներառելով հետևյալ շարադրանքը` «</w:t>
            </w:r>
            <w:r w:rsidRPr="00DA6C28">
              <w:rPr>
                <w:rFonts w:ascii="GHEA Grapalat" w:hAnsi="GHEA Grapalat"/>
                <w:lang w:val="hy-AM"/>
              </w:rPr>
              <w:t>հաշմանդամների մատչելիության կամ ներառականության պահանջներին համապատասխան</w:t>
            </w:r>
            <w:r w:rsidRPr="00DA6C28">
              <w:rPr>
                <w:rFonts w:ascii="GHEA Grapalat" w:hAnsi="GHEA Grapalat"/>
                <w:lang w:val="pt-BR"/>
              </w:rPr>
              <w:t xml:space="preserve">»: </w:t>
            </w:r>
          </w:p>
          <w:p w:rsidR="00B35F57" w:rsidRPr="00801F12" w:rsidRDefault="00B35F57" w:rsidP="00B35F5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236668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 xml:space="preserve">(iii) </w:t>
            </w:r>
            <w:r w:rsidRPr="00801F12">
              <w:rPr>
                <w:rFonts w:ascii="GHEA Grapalat" w:hAnsi="GHEA Grapalat" w:cs="Arial"/>
                <w:bCs/>
                <w:lang w:val="hy-AM"/>
              </w:rPr>
              <w:t>Արդյունքների ոլորտ 3. Սեյսմիկ աղետների ռիսկերի կառավարման և նվազեցման օժանդակող քաղաքականությունների և համակարգերի բարելավում.</w:t>
            </w:r>
            <w:r w:rsidRPr="00801F12">
              <w:rPr>
                <w:rFonts w:ascii="GHEA Grapalat" w:hAnsi="GHEA Grapalat"/>
                <w:lang w:val="pt-BR"/>
              </w:rPr>
              <w:t xml:space="preserve">» կետում հստակեցնել </w:t>
            </w:r>
            <w:r>
              <w:rPr>
                <w:rFonts w:ascii="GHEA Grapalat" w:hAnsi="GHEA Grapalat"/>
                <w:lang w:val="pt-BR"/>
              </w:rPr>
              <w:t xml:space="preserve">և խմբագրել </w:t>
            </w:r>
            <w:r w:rsidRPr="00801F12">
              <w:rPr>
                <w:rFonts w:ascii="GHEA Grapalat" w:hAnsi="GHEA Grapalat"/>
                <w:lang w:val="pt-BR"/>
              </w:rPr>
              <w:t xml:space="preserve">հետևյալ ձևակերպումը` </w:t>
            </w:r>
            <w:r w:rsidRPr="00236668">
              <w:rPr>
                <w:rFonts w:ascii="GHEA Grapalat" w:hAnsi="GHEA Grapalat"/>
                <w:lang w:val="pt-BR"/>
              </w:rPr>
              <w:t>«</w:t>
            </w:r>
            <w:r w:rsidRPr="00801F12">
              <w:rPr>
                <w:rFonts w:ascii="GHEA Grapalat" w:hAnsi="GHEA Grapalat"/>
                <w:lang w:val="hy-AM"/>
              </w:rPr>
              <w:t>դպրոցների սեյսմիկ անվտանգության ներդրումային ծրագրի թարմացման</w:t>
            </w:r>
            <w:r w:rsidRPr="00801F12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>:</w:t>
            </w:r>
          </w:p>
          <w:p w:rsidR="00B35F57" w:rsidRDefault="00B35F57" w:rsidP="00B35F5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Ծրագրի նախագծում առաջարկում ենք կիրառել ձևակերպումներ հետևյալ բովանդակությամբ` </w:t>
            </w:r>
            <w:r w:rsidRPr="00A85EE5">
              <w:rPr>
                <w:rFonts w:ascii="GHEA Grapalat" w:hAnsi="GHEA Grapalat"/>
                <w:lang w:val="pt-BR"/>
              </w:rPr>
              <w:t>«</w:t>
            </w:r>
            <w:r w:rsidRPr="001502DF">
              <w:rPr>
                <w:rFonts w:ascii="GHEA Grapalat" w:hAnsi="GHEA Grapalat"/>
                <w:lang w:val="pt-BR"/>
              </w:rPr>
              <w:t>դպրոցահասակ երեխաների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b/>
                <w:lang w:val="pt-BR"/>
              </w:rPr>
              <w:t>հնարավոր</w:t>
            </w:r>
            <w:r w:rsidRPr="001502DF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զոհերի</w:t>
            </w:r>
            <w:r w:rsidRPr="001502DF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և</w:t>
            </w:r>
            <w:r w:rsidRPr="001502DF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նյութական</w:t>
            </w:r>
            <w:r w:rsidRPr="001502DF">
              <w:rPr>
                <w:rFonts w:ascii="GHEA Grapalat" w:hAnsi="GHEA Grapalat"/>
                <w:lang w:val="af-ZA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մեծ</w:t>
            </w:r>
            <w:r w:rsidRPr="001502DF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կորուստների</w:t>
            </w:r>
            <w:r w:rsidRPr="00A85EE5">
              <w:rPr>
                <w:rFonts w:ascii="GHEA Grapalat" w:hAnsi="GHEA Grapalat"/>
                <w:lang w:val="pt-BR"/>
              </w:rPr>
              <w:t xml:space="preserve">», </w:t>
            </w:r>
            <w:r w:rsidRPr="00A37F4F">
              <w:rPr>
                <w:rFonts w:ascii="GHEA Grapalat" w:hAnsi="GHEA Grapalat"/>
                <w:lang w:val="hy-AM"/>
              </w:rPr>
              <w:t>նվազեցվեն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A85EE5">
              <w:rPr>
                <w:rFonts w:ascii="GHEA Grapalat" w:hAnsi="GHEA Grapalat"/>
                <w:lang w:val="pt-BR"/>
              </w:rPr>
              <w:t>«</w:t>
            </w:r>
            <w:r w:rsidRPr="00A37F4F">
              <w:rPr>
                <w:rFonts w:ascii="GHEA Grapalat" w:hAnsi="GHEA Grapalat"/>
                <w:lang w:val="hy-AM"/>
              </w:rPr>
              <w:t>դպրոցներում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b/>
                <w:lang w:val="pt-BR"/>
              </w:rPr>
              <w:t>հնարավոր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զոհերը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և</w:t>
            </w:r>
            <w:r w:rsidRPr="009C2DE7">
              <w:rPr>
                <w:rFonts w:ascii="GHEA Grapalat" w:hAnsi="GHEA Grapalat"/>
                <w:lang w:val="pt-BR"/>
              </w:rPr>
              <w:t xml:space="preserve"> </w:t>
            </w:r>
            <w:r w:rsidRPr="00A37F4F">
              <w:rPr>
                <w:rFonts w:ascii="GHEA Grapalat" w:hAnsi="GHEA Grapalat"/>
                <w:lang w:val="hy-AM"/>
              </w:rPr>
              <w:t>վնասները</w:t>
            </w:r>
            <w:r w:rsidRPr="00A85EE5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>:</w:t>
            </w:r>
          </w:p>
          <w:p w:rsidR="00B35F57" w:rsidRDefault="00B35F57" w:rsidP="00B35F5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Առաջարկում ենք ծրագրի նախագծում կամ նախագծի առանձին հավելվածով ներկայացնել նաև </w:t>
            </w:r>
            <w:r w:rsidRPr="00A85EE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գ</w:t>
            </w:r>
            <w:r w:rsidRPr="001502DF">
              <w:rPr>
                <w:rFonts w:ascii="GHEA Grapalat" w:hAnsi="GHEA Grapalat"/>
                <w:lang w:val="pt-BR"/>
              </w:rPr>
              <w:t>ոյություն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502DF">
              <w:rPr>
                <w:rFonts w:ascii="GHEA Grapalat" w:hAnsi="GHEA Grapalat"/>
                <w:lang w:val="pt-BR"/>
              </w:rPr>
              <w:t>ունեցող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դպրոցների </w:t>
            </w:r>
            <w:r w:rsidRPr="001502DF">
              <w:rPr>
                <w:rFonts w:ascii="GHEA Grapalat" w:hAnsi="GHEA Grapalat"/>
                <w:lang w:val="pt-BR"/>
              </w:rPr>
              <w:t>շենքերի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502DF">
              <w:rPr>
                <w:rFonts w:ascii="GHEA Grapalat" w:hAnsi="GHEA Grapalat"/>
                <w:lang w:val="pt-BR"/>
              </w:rPr>
              <w:t>և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502DF">
              <w:rPr>
                <w:rFonts w:ascii="GHEA Grapalat" w:hAnsi="GHEA Grapalat"/>
                <w:lang w:val="pt-BR"/>
              </w:rPr>
              <w:t>շինությունների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502DF">
              <w:rPr>
                <w:rFonts w:ascii="GHEA Grapalat" w:hAnsi="GHEA Grapalat"/>
                <w:lang w:val="pt-BR"/>
              </w:rPr>
              <w:t>մանրակրկիտ</w:t>
            </w:r>
            <w:r w:rsidRPr="001502D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502DF">
              <w:rPr>
                <w:rFonts w:ascii="GHEA Grapalat" w:hAnsi="GHEA Grapalat"/>
                <w:lang w:val="pt-BR"/>
              </w:rPr>
              <w:t>հետազննությ</w:t>
            </w:r>
            <w:r>
              <w:rPr>
                <w:rFonts w:ascii="GHEA Grapalat" w:hAnsi="GHEA Grapalat"/>
                <w:lang w:val="pt-BR"/>
              </w:rPr>
              <w:t>ունը</w:t>
            </w:r>
            <w:r w:rsidRPr="00A85EE5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>, որին հղում է տրված ծրագրի նախագծի 6-րդ կետի 3-րդ պարբերությունում:</w:t>
            </w:r>
          </w:p>
          <w:p w:rsidR="002068EC" w:rsidRPr="002068EC" w:rsidRDefault="002068EC" w:rsidP="002068EC">
            <w:pPr>
              <w:spacing w:line="360" w:lineRule="auto"/>
              <w:ind w:left="765"/>
              <w:jc w:val="both"/>
              <w:rPr>
                <w:rFonts w:ascii="GHEA Grapalat" w:hAnsi="GHEA Grapalat"/>
                <w:lang w:val="pt-BR"/>
              </w:rPr>
            </w:pPr>
          </w:p>
          <w:p w:rsidR="002068EC" w:rsidRDefault="002068EC" w:rsidP="002068EC">
            <w:pPr>
              <w:spacing w:line="360" w:lineRule="auto"/>
              <w:ind w:left="405"/>
              <w:jc w:val="both"/>
              <w:rPr>
                <w:rFonts w:ascii="GHEA Grapalat" w:hAnsi="GHEA Grapalat"/>
                <w:lang w:val="hy-AM"/>
              </w:rPr>
            </w:pPr>
          </w:p>
          <w:p w:rsidR="00B35F57" w:rsidRDefault="002068EC" w:rsidP="00454697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  <w:r w:rsidR="00B35F57">
              <w:rPr>
                <w:rFonts w:ascii="GHEA Grapalat" w:hAnsi="GHEA Grapalat"/>
                <w:lang w:val="pt-BR"/>
              </w:rPr>
              <w:t xml:space="preserve">Ծրագրի նախագիծն անհրաժեշտ է համապատասխանեցնել ՀՀ կառավարության 2015 թվականի հունվարի 22-ի N2 արձանագրային որոշմամբ հավանություն ստացած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հայեցակարգերի</w:t>
            </w:r>
            <w:r w:rsidR="00B35F57" w:rsidRPr="00337D96">
              <w:rPr>
                <w:rFonts w:ascii="GHEA Grapalat" w:hAnsi="GHEA Grapalat"/>
                <w:lang w:val="pt-BR"/>
              </w:rPr>
              <w:t>,</w:t>
            </w:r>
            <w:r w:rsidR="00B35F57">
              <w:rPr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ռազմավարությունների</w:t>
            </w:r>
            <w:r w:rsidR="00B35F57" w:rsidRPr="00337D96">
              <w:rPr>
                <w:rFonts w:ascii="GHEA Grapalat" w:hAnsi="GHEA Grapalat"/>
                <w:lang w:val="pt-BR"/>
              </w:rPr>
              <w:t>,</w:t>
            </w:r>
            <w:r w:rsidR="00B35F57">
              <w:rPr>
                <w:rFonts w:ascii="GHEA Grapalat" w:hAnsi="GHEA Grapalat"/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ծրագրերի</w:t>
            </w:r>
            <w:r w:rsidR="00B35F57" w:rsidRPr="00337D96">
              <w:rPr>
                <w:rFonts w:ascii="GHEA Grapalat" w:hAnsi="GHEA Grapalat" w:cs="Sylfaen"/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կազմման</w:t>
            </w:r>
            <w:r w:rsidR="00B35F57" w:rsidRPr="00337D96">
              <w:rPr>
                <w:rFonts w:ascii="GHEA Grapalat" w:hAnsi="GHEA Grapalat" w:cs="Sylfaen"/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մեթոդական</w:t>
            </w:r>
            <w:r w:rsidR="00B35F57" w:rsidRPr="00337D96">
              <w:rPr>
                <w:rFonts w:ascii="GHEA Grapalat" w:hAnsi="GHEA Grapalat" w:cs="Sylfaen"/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ուղեցույցի</w:t>
            </w:r>
            <w:r w:rsidR="00B35F57" w:rsidRPr="009B2D3D">
              <w:rPr>
                <w:rFonts w:ascii="GHEA Grapalat" w:hAnsi="GHEA Grapalat" w:cs="Sylfaen"/>
                <w:lang w:val="pt-BR"/>
              </w:rPr>
              <w:t xml:space="preserve">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պահանջներին</w:t>
            </w:r>
            <w:r w:rsidR="00B35F57" w:rsidRPr="00337D96">
              <w:rPr>
                <w:rFonts w:ascii="GHEA Grapalat" w:hAnsi="GHEA Grapalat" w:cs="Sylfaen"/>
                <w:lang w:val="pt-BR"/>
              </w:rPr>
              <w:t xml:space="preserve">: </w:t>
            </w:r>
            <w:r w:rsidR="00B35F57" w:rsidRPr="002068EC">
              <w:rPr>
                <w:rFonts w:ascii="GHEA Grapalat" w:hAnsi="GHEA Grapalat" w:cs="Sylfaen"/>
                <w:lang w:val="hy-AM"/>
              </w:rPr>
              <w:t>Միաժամանակ</w:t>
            </w:r>
            <w:r w:rsidR="00B35F57" w:rsidRPr="00337D96">
              <w:rPr>
                <w:rFonts w:ascii="GHEA Grapalat" w:hAnsi="GHEA Grapalat" w:cs="Sylfaen"/>
                <w:lang w:val="pt-BR"/>
              </w:rPr>
              <w:t xml:space="preserve">, </w:t>
            </w:r>
            <w:r w:rsidR="00B35F57">
              <w:rPr>
                <w:rFonts w:ascii="GHEA Grapalat" w:hAnsi="GHEA Grapalat" w:cs="Sylfaen"/>
                <w:lang w:val="pt-BR"/>
              </w:rPr>
              <w:t xml:space="preserve">ծրագրի </w:t>
            </w:r>
            <w:r w:rsidR="00B35F57">
              <w:rPr>
                <w:rFonts w:ascii="GHEA Grapalat" w:hAnsi="GHEA Grapalat" w:cs="Sylfaen"/>
                <w:lang w:val="pt-BR"/>
              </w:rPr>
              <w:lastRenderedPageBreak/>
              <w:t>նախագծ</w:t>
            </w:r>
            <w:r w:rsidR="00B35F57">
              <w:rPr>
                <w:rFonts w:ascii="GHEA Grapalat" w:hAnsi="GHEA Grapalat"/>
                <w:lang w:val="pt-BR"/>
              </w:rPr>
              <w:t xml:space="preserve">ում առաջարկում ենք նշել թվային կոնկրետ ցուցանիշներ` զերծ մնալով </w:t>
            </w:r>
            <w:r w:rsidR="00B35F57" w:rsidRPr="00A85EE5">
              <w:rPr>
                <w:rFonts w:ascii="GHEA Grapalat" w:hAnsi="GHEA Grapalat"/>
                <w:lang w:val="pt-BR"/>
              </w:rPr>
              <w:t>«</w:t>
            </w:r>
            <w:r w:rsidR="00B35F57">
              <w:rPr>
                <w:rFonts w:ascii="GHEA Grapalat" w:hAnsi="GHEA Grapalat"/>
                <w:lang w:val="pt-BR"/>
              </w:rPr>
              <w:t>մոտ</w:t>
            </w:r>
            <w:r w:rsidR="00B35F57" w:rsidRPr="00A85EE5">
              <w:rPr>
                <w:rFonts w:ascii="GHEA Grapalat" w:hAnsi="GHEA Grapalat"/>
                <w:lang w:val="pt-BR"/>
              </w:rPr>
              <w:t>»</w:t>
            </w:r>
            <w:r w:rsidR="00B35F57">
              <w:rPr>
                <w:rFonts w:ascii="GHEA Grapalat" w:hAnsi="GHEA Grapalat"/>
                <w:lang w:val="pt-BR"/>
              </w:rPr>
              <w:t xml:space="preserve"> բառի կիրառումից:</w:t>
            </w:r>
          </w:p>
          <w:p w:rsidR="00816DEE" w:rsidRPr="00B35F57" w:rsidRDefault="00454697" w:rsidP="00B35F57">
            <w:pPr>
              <w:tabs>
                <w:tab w:val="left" w:pos="0"/>
              </w:tabs>
              <w:spacing w:line="336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7.</w:t>
            </w:r>
            <w:r w:rsidR="00B35F57">
              <w:rPr>
                <w:rFonts w:ascii="GHEA Grapalat" w:hAnsi="GHEA Grapalat"/>
              </w:rPr>
              <w:t>Անհրաժեշտ</w:t>
            </w:r>
            <w:r w:rsidR="00B35F57" w:rsidRPr="000C0F0C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է</w:t>
            </w:r>
            <w:r w:rsidR="00B35F57" w:rsidRPr="00AA5EB8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նաև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հստակեցնել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համագործակցող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կառույցներին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  <w:lang w:val="pt-BR"/>
              </w:rPr>
              <w:t>և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նրանց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մասնակցային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դերը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ծրագրի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իրականացման</w:t>
            </w:r>
            <w:r w:rsidR="00B35F57" w:rsidRPr="005B7454">
              <w:rPr>
                <w:rFonts w:ascii="GHEA Grapalat" w:hAnsi="GHEA Grapalat"/>
                <w:lang w:val="pt-BR"/>
              </w:rPr>
              <w:t xml:space="preserve"> </w:t>
            </w:r>
            <w:r w:rsidR="00B35F57">
              <w:rPr>
                <w:rFonts w:ascii="GHEA Grapalat" w:hAnsi="GHEA Grapalat"/>
              </w:rPr>
              <w:t>գործում</w:t>
            </w:r>
            <w:r w:rsidR="00B35F57" w:rsidRPr="00B35F57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119" w:type="dxa"/>
          </w:tcPr>
          <w:p w:rsidR="00816DEE" w:rsidRDefault="002B7992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և լրամշակվել է:</w:t>
            </w:r>
          </w:p>
          <w:p w:rsidR="002B7992" w:rsidRDefault="002B7992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B7992" w:rsidRDefault="002B7992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B7992" w:rsidRDefault="008E482E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</w:t>
            </w:r>
            <w:r w:rsidR="007C02AF">
              <w:rPr>
                <w:rFonts w:ascii="GHEA Grapalat" w:hAnsi="GHEA Grapalat" w:cs="Sylfaen"/>
                <w:lang w:val="hy-AM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/տես՝ Որոշման</w:t>
            </w:r>
            <w:r w:rsidR="00197AB0">
              <w:rPr>
                <w:rFonts w:ascii="GHEA Grapalat" w:hAnsi="GHEA Grapalat" w:cs="Sylfaen"/>
                <w:lang w:val="hy-AM"/>
              </w:rPr>
              <w:t xml:space="preserve"> 3-րդ կետ</w:t>
            </w:r>
            <w:r>
              <w:rPr>
                <w:rFonts w:ascii="GHEA Grapalat" w:hAnsi="GHEA Grapalat" w:cs="Sylfaen"/>
                <w:lang w:val="hy-AM"/>
              </w:rPr>
              <w:t>/</w:t>
            </w:r>
          </w:p>
          <w:p w:rsidR="003D1030" w:rsidRDefault="003D1030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D1030" w:rsidRDefault="003D1030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D1030" w:rsidRDefault="003D1030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D1030" w:rsidRDefault="003D1030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D1030" w:rsidRDefault="003D1030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E65CC7" w:rsidRDefault="00E65CC7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65CC7" w:rsidRDefault="00E65CC7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65CC7" w:rsidRDefault="00E65CC7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65CC7" w:rsidRDefault="00E65CC7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Չի ընդունվել, քանի որ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 xml:space="preserve">նախատեսվում է, որ տվյալ դպրոցները անհրաժեշտության դեպքում պետք է հանդիսանան տվյալ համայնքի բնակչության համար աղետներից պաշտպանության </w:t>
            </w:r>
            <w:r w:rsidR="00DC48AC">
              <w:rPr>
                <w:rFonts w:ascii="GHEA Grapalat" w:hAnsi="GHEA Grapalat" w:cs="Sylfaen"/>
                <w:lang w:val="hy-AM"/>
              </w:rPr>
              <w:t xml:space="preserve">նպատտակով </w:t>
            </w:r>
            <w:r>
              <w:rPr>
                <w:rFonts w:ascii="GHEA Grapalat" w:hAnsi="GHEA Grapalat" w:cs="Sylfaen"/>
                <w:lang w:val="hy-AM"/>
              </w:rPr>
              <w:t>ապաստարաններ</w:t>
            </w:r>
            <w:r w:rsidR="00DC48AC">
              <w:rPr>
                <w:rFonts w:ascii="GHEA Grapalat" w:hAnsi="GHEA Grapalat" w:cs="Sylfaen"/>
                <w:lang w:val="hy-AM"/>
              </w:rPr>
              <w:t>:</w:t>
            </w:r>
          </w:p>
          <w:p w:rsidR="0056613C" w:rsidRDefault="0056613C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6613C" w:rsidRDefault="0056613C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6613C" w:rsidRDefault="0056613C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6613C" w:rsidRPr="007A2B93" w:rsidRDefault="0056613C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72693" w:rsidRPr="007A2B93" w:rsidRDefault="00E72693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72693" w:rsidRPr="007A2B93" w:rsidRDefault="00E72693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6613C" w:rsidRDefault="0056613C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233E20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33E20" w:rsidRDefault="00072595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EF22A1" w:rsidRDefault="00EF22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F22A1" w:rsidRDefault="00EF22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F22A1" w:rsidRDefault="00EF22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F22A1" w:rsidRDefault="00EF22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7F1A44" w:rsidRPr="007A2B93" w:rsidRDefault="007F1A44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F22A1" w:rsidRDefault="00EF22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A85AC4" w:rsidRDefault="00A85AC4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85AC4" w:rsidRDefault="00A85AC4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85AC4" w:rsidRDefault="00A85AC4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85AC4" w:rsidRDefault="00A85AC4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Pr="007A2B93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E6BC6" w:rsidRPr="007A2B93" w:rsidRDefault="000E6BC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E6BC6" w:rsidRPr="007A2B93" w:rsidRDefault="000E6BC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E6BC6" w:rsidRPr="007A2B93" w:rsidRDefault="000E6BC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E6746" w:rsidRDefault="008E674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332CA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EE2726" w:rsidRDefault="00EE2726" w:rsidP="00EE272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EE2726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Չի ընդունվել, քանի որ աշխատանքների իրականացումը կպահանջի մեծ ծավալի ֆինանսական միջոցներ, որոնց աղբյուրը բացակայում է:</w:t>
            </w: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068EC" w:rsidRDefault="002068EC" w:rsidP="002068E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332CA1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97AB1" w:rsidRPr="007A2B93" w:rsidRDefault="00B97AB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97AB1" w:rsidRPr="007A2B93" w:rsidRDefault="00B97AB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97AB1" w:rsidRPr="007A2B93" w:rsidRDefault="00B97AB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97AB1" w:rsidRPr="007A2B93" w:rsidRDefault="00B97AB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97AB1" w:rsidRPr="007A2B93" w:rsidRDefault="00B97AB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6B1F92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Առաջարկությունը կնախատեսվի հավելվածով հաստատվելիք միջոցառումների ծրագում:</w:t>
            </w:r>
          </w:p>
          <w:p w:rsidR="00332CA1" w:rsidRPr="002B7992" w:rsidRDefault="00332CA1" w:rsidP="00DC48AC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816DEE" w:rsidRPr="00E54041" w:rsidTr="00CB078C">
        <w:tc>
          <w:tcPr>
            <w:tcW w:w="710" w:type="dxa"/>
          </w:tcPr>
          <w:p w:rsidR="00816DEE" w:rsidRPr="00816DEE" w:rsidRDefault="00816DEE" w:rsidP="008C017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816DEE">
              <w:rPr>
                <w:rFonts w:asciiTheme="minorHAnsi" w:hAnsiTheme="minorHAnsi"/>
                <w:b/>
                <w:lang w:val="ru-RU"/>
              </w:rPr>
              <w:lastRenderedPageBreak/>
              <w:t>3.</w:t>
            </w:r>
          </w:p>
        </w:tc>
        <w:tc>
          <w:tcPr>
            <w:tcW w:w="2835" w:type="dxa"/>
          </w:tcPr>
          <w:p w:rsidR="00816DEE" w:rsidRPr="003478F4" w:rsidRDefault="003478F4" w:rsidP="008C0178">
            <w:pPr>
              <w:spacing w:before="8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քաղաքաշինության նախարարություն</w:t>
            </w:r>
          </w:p>
        </w:tc>
        <w:tc>
          <w:tcPr>
            <w:tcW w:w="9213" w:type="dxa"/>
          </w:tcPr>
          <w:p w:rsidR="003478F4" w:rsidRDefault="003478F4" w:rsidP="003478F4">
            <w:pPr>
              <w:spacing w:line="276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1A7847">
              <w:rPr>
                <w:rFonts w:ascii="GHEA Grapalat" w:hAnsi="GHEA Grapalat" w:cs="GHEA Grapalat"/>
                <w:lang w:val="hy-AM"/>
              </w:rPr>
              <w:t>&lt;&lt;</w:t>
            </w:r>
            <w:r w:rsidRPr="0009572F">
              <w:rPr>
                <w:rFonts w:ascii="GHEA Grapalat" w:hAnsi="GHEA Grapalat" w:cs="GHEA Grapalat"/>
                <w:lang w:val="hy-AM"/>
              </w:rPr>
              <w:t>ՀՀ դպրոցների սեյսմիկ անվտանգության բարելավման ծրագիրը հաստատելու մասին</w:t>
            </w:r>
            <w:r w:rsidRPr="001A7847">
              <w:rPr>
                <w:rFonts w:ascii="GHEA Grapalat" w:hAnsi="GHEA Grapalat" w:cs="GHEA Grapalat"/>
                <w:lang w:val="hy-AM"/>
              </w:rPr>
              <w:t>&gt;&gt;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0C0169">
              <w:rPr>
                <w:rFonts w:ascii="GHEA Grapalat" w:hAnsi="GHEA Grapalat" w:cs="GHEA Grapalat"/>
                <w:lang w:val="hy-AM"/>
              </w:rPr>
              <w:t>Հայաստանի Հանրապետության կառավարության որոշման</w:t>
            </w:r>
            <w:r w:rsidRPr="00FA4CF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2764F">
              <w:rPr>
                <w:rFonts w:ascii="GHEA Grapalat" w:hAnsi="GHEA Grapalat" w:cs="GHEA Grapalat"/>
                <w:lang w:val="af-ZA"/>
              </w:rPr>
              <w:t>նախագ</w:t>
            </w:r>
            <w:r>
              <w:rPr>
                <w:rFonts w:ascii="GHEA Grapalat" w:hAnsi="GHEA Grapalat" w:cs="GHEA Grapalat"/>
                <w:lang w:val="af-ZA"/>
              </w:rPr>
              <w:t>ծի վերաբերյալ հայտնում ենք հետևյալը.</w:t>
            </w:r>
          </w:p>
          <w:p w:rsidR="003478F4" w:rsidRPr="001A7847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  <w:r w:rsidRPr="00212363">
              <w:rPr>
                <w:rFonts w:ascii="GHEA Grapalat" w:hAnsi="GHEA Grapalat" w:cs="GHEA Grapalat"/>
                <w:lang w:val="en-US"/>
              </w:rPr>
              <w:t>Նախագծի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212363">
              <w:rPr>
                <w:rFonts w:ascii="GHEA Grapalat" w:hAnsi="GHEA Grapalat" w:cs="GHEA Grapalat"/>
                <w:lang w:val="en-US"/>
              </w:rPr>
              <w:t>ին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12363">
              <w:rPr>
                <w:rFonts w:ascii="GHEA Grapalat" w:hAnsi="GHEA Grapalat" w:cs="GHEA Grapalat"/>
                <w:lang w:val="en-US"/>
              </w:rPr>
              <w:t>պարբերությունը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12363">
              <w:rPr>
                <w:rFonts w:ascii="GHEA Grapalat" w:hAnsi="GHEA Grapalat" w:cs="GHEA Grapalat"/>
                <w:lang w:val="en-US"/>
              </w:rPr>
              <w:t>խմբագրել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12363">
              <w:rPr>
                <w:rFonts w:ascii="GHEA Grapalat" w:hAnsi="GHEA Grapalat" w:cs="GHEA Grapalat"/>
                <w:lang w:val="en-US"/>
              </w:rPr>
              <w:t>հետևյալ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բովանդակությամբ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`  </w:t>
            </w:r>
            <w:r w:rsidRPr="00F317D0">
              <w:rPr>
                <w:rFonts w:ascii="GHEA Grapalat" w:hAnsi="GHEA Grapalat" w:cs="GHEA Grapalat"/>
                <w:i/>
                <w:iCs/>
                <w:lang w:val="af-ZA"/>
              </w:rPr>
              <w:t>&lt;&lt;</w:t>
            </w:r>
            <w:r w:rsidRPr="00F317D0">
              <w:rPr>
                <w:rFonts w:ascii="GHEA Grapalat" w:hAnsi="GHEA Grapalat" w:cs="GHEA Grapalat"/>
                <w:i/>
                <w:iCs/>
                <w:lang w:val="en-US"/>
              </w:rPr>
              <w:t>Հաշվի</w:t>
            </w:r>
            <w:r w:rsidRPr="00F317D0">
              <w:rPr>
                <w:rFonts w:ascii="GHEA Grapalat" w:hAnsi="GHEA Grapalat" w:cs="GHEA Grapalat"/>
                <w:i/>
                <w:iCs/>
                <w:lang w:val="af-ZA"/>
              </w:rPr>
              <w:t xml:space="preserve"> </w:t>
            </w:r>
            <w:r w:rsidRPr="00F317D0">
              <w:rPr>
                <w:rFonts w:ascii="GHEA Grapalat" w:hAnsi="GHEA Grapalat" w:cs="GHEA Grapalat"/>
                <w:i/>
                <w:iCs/>
                <w:lang w:val="en-US"/>
              </w:rPr>
              <w:t>առնելով</w:t>
            </w:r>
            <w:r w:rsidRPr="00F317D0">
              <w:rPr>
                <w:rFonts w:ascii="GHEA Grapalat" w:hAnsi="GHEA Grapalat" w:cs="GHEA Grapalat"/>
                <w:i/>
                <w:iCs/>
                <w:lang w:val="hy-AM"/>
              </w:rPr>
              <w:t xml:space="preserve"> </w:t>
            </w:r>
            <w:r w:rsidRPr="00F317D0">
              <w:rPr>
                <w:rFonts w:ascii="GHEA Grapalat" w:hAnsi="GHEA Grapalat" w:cs="GHEA Grapalat"/>
                <w:i/>
                <w:iCs/>
                <w:lang w:val="af-ZA"/>
              </w:rPr>
              <w:t>Հայաստանի Հանրապետության կառավարության 2010 թվականի ապրիլի 8-ի &lt;&lt;Հայաստանի Հանրապետության ազգային անվտանգության ռազմավարության դրույթներով նախատեսված` Հայաստանի Հանրապետության քաղաքաշինության նախարարության ծրագիրը հաստատելու մասին&gt;&gt; N 384-Ն որոշ</w:t>
            </w:r>
            <w:r>
              <w:rPr>
                <w:rFonts w:ascii="GHEA Grapalat" w:hAnsi="GHEA Grapalat" w:cs="GHEA Grapalat"/>
                <w:i/>
                <w:iCs/>
                <w:lang w:val="af-ZA"/>
              </w:rPr>
              <w:t>ման 17-րդ կետի 5-րդ ենթակետի թ) կետը և ցանկի 4-րդ կետը</w:t>
            </w:r>
            <w:r w:rsidRPr="00F317D0">
              <w:rPr>
                <w:rFonts w:ascii="GHEA Grapalat" w:hAnsi="GHEA Grapalat" w:cs="GHEA Grapalat"/>
                <w:i/>
                <w:iCs/>
                <w:lang w:val="af-ZA"/>
              </w:rPr>
              <w:t>, ինչպես նաև Հայաստանի Հանրապետության կառավարության նիստի 2013 թվականի դեկտեմբերի 26-ի &lt;&lt;Հայաստանի Հանրապետությունում շենքերի սեյսմակայունության ապահովման հայեցակարգին և հայեցակարգից բխող միջոցառումների ժամանակացույցին հավանություն տալու մասին&gt;&gt; N 53 արձանագրությունը` Հայաստանի Հանրապետության կառավարությունը որոշում է&gt;&gt;,</w:t>
            </w:r>
            <w:r>
              <w:rPr>
                <w:rFonts w:ascii="GHEA Grapalat" w:hAnsi="GHEA Grapalat" w:cs="GHEA Grapalat"/>
                <w:lang w:val="af-ZA"/>
              </w:rPr>
              <w:t xml:space="preserve">  քանի որ N 1760-Ն որոշմամբ հաստատված հավելվածի  7-րդ </w:t>
            </w:r>
            <w:r w:rsidRPr="00212363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կետը վերաբերում է Երևան քաղաքի հատուկ և կարևոր նշանակություն </w:t>
            </w:r>
            <w:r>
              <w:rPr>
                <w:rFonts w:ascii="GHEA Grapalat" w:hAnsi="GHEA Grapalat" w:cs="GHEA Grapalat"/>
                <w:lang w:val="af-ZA"/>
              </w:rPr>
              <w:lastRenderedPageBreak/>
              <w:t>ունեցող օբյեկտների սեյսմիկ խոցելիության գնահատման ծրագրի հաստատմանը:</w:t>
            </w:r>
          </w:p>
          <w:p w:rsidR="003478F4" w:rsidRPr="003C7459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  <w:r w:rsidRPr="001F0042">
              <w:rPr>
                <w:rFonts w:ascii="GHEA Grapalat" w:hAnsi="GHEA Grapalat" w:cs="GHEA Grapalat"/>
                <w:lang w:val="af-ZA"/>
              </w:rPr>
              <w:t xml:space="preserve">Նախագծի 2-րդ կետը խմբագրել </w:t>
            </w:r>
            <w:r w:rsidRPr="001F0042">
              <w:rPr>
                <w:rFonts w:ascii="GHEA Grapalat" w:hAnsi="GHEA Grapalat" w:cs="GHEA Grapalat"/>
                <w:lang w:val="en-US"/>
              </w:rPr>
              <w:t>հետևյալ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F0042">
              <w:rPr>
                <w:rFonts w:ascii="GHEA Grapalat" w:hAnsi="GHEA Grapalat" w:cs="GHEA Grapalat"/>
                <w:lang w:val="en-US"/>
              </w:rPr>
              <w:t>բովանդակությամբ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`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               </w:t>
            </w:r>
            <w:r w:rsidRPr="00F317D0">
              <w:rPr>
                <w:rFonts w:ascii="GHEA Grapalat" w:hAnsi="GHEA Grapalat" w:cs="GHEA Grapalat"/>
                <w:i/>
                <w:lang w:val="af-ZA"/>
              </w:rPr>
              <w:t xml:space="preserve">&lt;&lt;2. ՀՀ դպրոցների սեյսմիկ անվտանգության բարելավման ծրագրի համակարգման պատասխանատուներ ճանաչել ՀՀ քաղաքաշինության </w:t>
            </w:r>
            <w:r w:rsidRPr="00F317D0">
              <w:rPr>
                <w:rFonts w:ascii="GHEA Grapalat" w:hAnsi="GHEA Grapalat" w:cs="GHEA Grapalat"/>
                <w:i/>
              </w:rPr>
              <w:t>նախարարությանը</w:t>
            </w:r>
            <w:r w:rsidRPr="00F317D0">
              <w:rPr>
                <w:rFonts w:ascii="GHEA Grapalat" w:hAnsi="GHEA Grapalat" w:cs="GHEA Grapalat"/>
                <w:i/>
                <w:lang w:val="af-ZA"/>
              </w:rPr>
              <w:t xml:space="preserve">, ՀՀ տարածքային կառավարման և արտակարգ իրավիճակների </w:t>
            </w:r>
            <w:r w:rsidRPr="00F317D0">
              <w:rPr>
                <w:rFonts w:ascii="GHEA Grapalat" w:hAnsi="GHEA Grapalat" w:cs="GHEA Grapalat"/>
                <w:i/>
              </w:rPr>
              <w:t>նախարարությանը</w:t>
            </w:r>
            <w:r w:rsidRPr="00F317D0">
              <w:rPr>
                <w:rFonts w:ascii="GHEA Grapalat" w:hAnsi="GHEA Grapalat" w:cs="GHEA Grapalat"/>
                <w:i/>
                <w:lang w:val="af-ZA"/>
              </w:rPr>
              <w:t xml:space="preserve"> ու  ՀՀ կրթության և գիտության  նախարարությանը:</w:t>
            </w:r>
            <w:r>
              <w:rPr>
                <w:rFonts w:ascii="GHEA Grapalat" w:hAnsi="GHEA Grapalat" w:cs="GHEA Grapalat"/>
                <w:i/>
                <w:lang w:val="af-ZA"/>
              </w:rPr>
              <w:t>&gt;&gt;:</w:t>
            </w:r>
            <w:r w:rsidRPr="00F317D0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 Քանի որ ՀՀ քաղաքաշինության նախարարությունը հանդիսանում է քաղաքաշինության ոլորտի լիազոր մարմին և ՀՀ տարածքում սեյսմակայուն շինարարության աշխատանքների համակարգողը, իսկ  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                         </w:t>
            </w:r>
            <w:r w:rsidRPr="00D76753">
              <w:rPr>
                <w:rFonts w:ascii="GHEA Grapalat" w:hAnsi="GHEA Grapalat" w:cs="GHEA Grapalat"/>
              </w:rPr>
              <w:t>ՀՀ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կառավարության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2013 </w:t>
            </w:r>
            <w:r w:rsidRPr="00D76753">
              <w:rPr>
                <w:rFonts w:ascii="GHEA Grapalat" w:hAnsi="GHEA Grapalat" w:cs="GHEA Grapalat"/>
              </w:rPr>
              <w:t>թվականի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դեկտեմբերի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26-</w:t>
            </w:r>
            <w:r w:rsidRPr="00D76753">
              <w:rPr>
                <w:rFonts w:ascii="GHEA Grapalat" w:hAnsi="GHEA Grapalat" w:cs="GHEA Grapalat"/>
              </w:rPr>
              <w:t>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N 53 </w:t>
            </w:r>
            <w:r w:rsidRPr="00D76753">
              <w:rPr>
                <w:rFonts w:ascii="GHEA Grapalat" w:hAnsi="GHEA Grapalat" w:cs="GHEA Grapalat"/>
              </w:rPr>
              <w:t>արձանագր</w:t>
            </w:r>
            <w:r>
              <w:rPr>
                <w:rFonts w:ascii="GHEA Grapalat" w:hAnsi="GHEA Grapalat" w:cs="GHEA Grapalat"/>
              </w:rPr>
              <w:t>ային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որոշման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C7459">
              <w:rPr>
                <w:rFonts w:ascii="GHEA Grapalat" w:hAnsi="GHEA Grapalat" w:cs="GHEA Grapalat"/>
                <w:lang w:val="af-ZA"/>
              </w:rPr>
              <w:t>44-</w:t>
            </w:r>
            <w:r w:rsidRPr="00D76753">
              <w:rPr>
                <w:rFonts w:ascii="GHEA Grapalat" w:hAnsi="GHEA Grapalat" w:cs="GHEA Grapalat"/>
              </w:rPr>
              <w:t>րդ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կետով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հավանության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արժանացած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Հայաստանի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Հանրապետությունում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շենքերի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սեյսմակայունության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ապահովման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հայեցակարգից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բխող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միջոցառումների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ժամանակացույցի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7-</w:t>
            </w:r>
            <w:r w:rsidRPr="00D76753">
              <w:rPr>
                <w:rFonts w:ascii="GHEA Grapalat" w:hAnsi="GHEA Grapalat" w:cs="GHEA Grapalat"/>
              </w:rPr>
              <w:t>րդ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կետի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>&lt;</w:t>
            </w:r>
            <w:r w:rsidRPr="003C7459">
              <w:rPr>
                <w:rFonts w:ascii="GHEA Grapalat" w:hAnsi="GHEA Grapalat" w:cs="GHEA Grapalat"/>
                <w:lang w:val="af-ZA"/>
              </w:rPr>
              <w:t>&lt;</w:t>
            </w:r>
            <w:r w:rsidRPr="00D76753">
              <w:rPr>
                <w:rFonts w:ascii="GHEA Grapalat" w:hAnsi="GHEA Grapalat" w:cs="GHEA Grapalat"/>
              </w:rPr>
              <w:t>Շենքերի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սեյսմակայունության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բարձրացմանն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ուղղված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նպատակային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ծրագրերի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մշակում</w:t>
            </w:r>
            <w:r w:rsidRPr="003C7459">
              <w:rPr>
                <w:rFonts w:ascii="GHEA Grapalat" w:hAnsi="GHEA Grapalat" w:cs="GHEA Grapalat"/>
                <w:lang w:val="af-ZA"/>
              </w:rPr>
              <w:t>&gt;</w:t>
            </w:r>
            <w:r>
              <w:rPr>
                <w:rFonts w:ascii="GHEA Grapalat" w:hAnsi="GHEA Grapalat" w:cs="GHEA Grapalat"/>
                <w:lang w:val="af-ZA"/>
              </w:rPr>
              <w:t>&gt;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միջոցառման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պատասխանատու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մարմիններ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են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հանդիսանում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Հայաստանի</w:t>
            </w:r>
            <w:r w:rsidRPr="006D30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Հանրապետության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քաղաքաշինության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նախարարությունը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F73C8">
              <w:rPr>
                <w:rFonts w:ascii="GHEA Grapalat" w:hAnsi="GHEA Grapalat" w:cs="GHEA Grapalat"/>
              </w:rPr>
              <w:t>Հայաստանի</w:t>
            </w:r>
            <w:r w:rsidRPr="006D30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Հանրապետության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արտակարգ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իրավիճակների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նախարարությունը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F73C8">
              <w:rPr>
                <w:rFonts w:ascii="GHEA Grapalat" w:hAnsi="GHEA Grapalat" w:cs="GHEA Grapalat"/>
              </w:rPr>
              <w:t>Հայաստանի</w:t>
            </w:r>
            <w:r w:rsidRPr="006D30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Հանրապետության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մարզպետարանները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D76753">
              <w:rPr>
                <w:rFonts w:ascii="GHEA Grapalat" w:hAnsi="GHEA Grapalat" w:cs="GHEA Grapalat"/>
              </w:rPr>
              <w:t>ինչպես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նաև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Հայաստանի</w:t>
            </w:r>
            <w:r w:rsidRPr="006D30F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73C8">
              <w:rPr>
                <w:rFonts w:ascii="GHEA Grapalat" w:hAnsi="GHEA Grapalat" w:cs="GHEA Grapalat"/>
              </w:rPr>
              <w:t>Հանրապետության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տեղական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ինքնակառավարման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76753">
              <w:rPr>
                <w:rFonts w:ascii="GHEA Grapalat" w:hAnsi="GHEA Grapalat" w:cs="GHEA Grapalat"/>
              </w:rPr>
              <w:t>մարմինները</w:t>
            </w:r>
            <w:r w:rsidRPr="003C7459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D76753">
              <w:rPr>
                <w:rFonts w:ascii="GHEA Grapalat" w:hAnsi="GHEA Grapalat" w:cs="GHEA Grapalat"/>
              </w:rPr>
              <w:t>համաձայնությամբ</w:t>
            </w:r>
            <w:r>
              <w:rPr>
                <w:rFonts w:ascii="GHEA Grapalat" w:hAnsi="GHEA Grapalat" w:cs="GHEA Grapalat"/>
                <w:lang w:val="af-ZA"/>
              </w:rPr>
              <w:t xml:space="preserve">):                       </w:t>
            </w:r>
          </w:p>
          <w:p w:rsidR="003478F4" w:rsidRPr="00A212D7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D9107A">
              <w:rPr>
                <w:rFonts w:ascii="GHEA Grapalat" w:hAnsi="GHEA Grapalat" w:cs="GHEA Grapalat"/>
              </w:rPr>
              <w:t>Նախագծի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3-</w:t>
            </w:r>
            <w:r w:rsidRPr="00D9107A">
              <w:rPr>
                <w:rFonts w:ascii="GHEA Grapalat" w:hAnsi="GHEA Grapalat" w:cs="GHEA Grapalat"/>
              </w:rPr>
              <w:t>րդ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</w:rPr>
              <w:t>կետը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</w:rPr>
              <w:t>կարդալ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</w:rPr>
              <w:t>հետևյալ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</w:rPr>
              <w:t>կերպ</w:t>
            </w:r>
            <w:r w:rsidRPr="003478F4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1E21AA">
              <w:rPr>
                <w:rFonts w:ascii="GHEA Grapalat" w:hAnsi="GHEA Grapalat" w:cs="GHEA Grapalat"/>
                <w:i/>
              </w:rPr>
              <w:t>Հայաստանի</w:t>
            </w:r>
            <w:r w:rsidRPr="001E21A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1E21AA">
              <w:rPr>
                <w:rFonts w:ascii="GHEA Grapalat" w:hAnsi="GHEA Grapalat" w:cs="GHEA Grapalat"/>
                <w:i/>
              </w:rPr>
              <w:t>Հանրապետության</w:t>
            </w:r>
            <w:r w:rsidRPr="001E21AA">
              <w:rPr>
                <w:rFonts w:ascii="GHEA Grapalat" w:hAnsi="GHEA Grapalat" w:cs="GHEA Grapalat"/>
                <w:i/>
                <w:lang w:val="af-ZA"/>
              </w:rPr>
              <w:t xml:space="preserve"> դպրոցների սեյսմիկ անվտանգության բարելավման ծրագիրն իրականացնել Հայաստանի տարածքային զարգացման հիմնադրամի  ուժերով</w:t>
            </w:r>
            <w:r>
              <w:rPr>
                <w:rFonts w:ascii="GHEA Grapalat" w:hAnsi="GHEA Grapalat" w:cs="GHEA Grapalat"/>
                <w:i/>
                <w:lang w:val="af-ZA"/>
              </w:rPr>
              <w:t>:</w:t>
            </w:r>
            <w:r w:rsidRPr="001E21AA">
              <w:rPr>
                <w:rFonts w:ascii="GHEA Grapalat" w:hAnsi="GHEA Grapalat" w:cs="GHEA Grapalat"/>
                <w:i/>
                <w:lang w:val="af-ZA"/>
              </w:rPr>
              <w:t xml:space="preserve">&gt;&gt;: </w:t>
            </w:r>
          </w:p>
          <w:p w:rsidR="00A212D7" w:rsidRDefault="00A212D7" w:rsidP="00A212D7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212D7" w:rsidRPr="001E21AA" w:rsidRDefault="00A212D7" w:rsidP="00A212D7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</w:p>
          <w:p w:rsidR="003478F4" w:rsidRPr="00D9107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1F0042">
              <w:rPr>
                <w:rFonts w:ascii="GHEA Grapalat" w:hAnsi="GHEA Grapalat" w:cs="GHEA Grapalat"/>
                <w:lang w:val="af-ZA"/>
              </w:rPr>
              <w:t xml:space="preserve">Նախագծի </w:t>
            </w:r>
            <w:r>
              <w:rPr>
                <w:rFonts w:ascii="GHEA Grapalat" w:hAnsi="GHEA Grapalat" w:cs="GHEA Grapalat"/>
                <w:lang w:val="af-ZA"/>
              </w:rPr>
              <w:t>3</w:t>
            </w:r>
            <w:r w:rsidRPr="001F0042">
              <w:rPr>
                <w:rFonts w:ascii="GHEA Grapalat" w:hAnsi="GHEA Grapalat" w:cs="GHEA Grapalat"/>
                <w:lang w:val="af-ZA"/>
              </w:rPr>
              <w:t xml:space="preserve">-րդ կետը </w:t>
            </w:r>
            <w:r>
              <w:rPr>
                <w:rFonts w:ascii="GHEA Grapalat" w:hAnsi="GHEA Grapalat" w:cs="GHEA Grapalat"/>
                <w:lang w:val="af-ZA"/>
              </w:rPr>
              <w:t>փոխարինել 4-րդ կետով,</w:t>
            </w:r>
            <w:r w:rsidRPr="001F004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F0042">
              <w:rPr>
                <w:rFonts w:ascii="GHEA Grapalat" w:hAnsi="GHEA Grapalat" w:cs="GHEA Grapalat"/>
                <w:lang w:val="en-US"/>
              </w:rPr>
              <w:t>հետևյալ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F0042">
              <w:rPr>
                <w:rFonts w:ascii="GHEA Grapalat" w:hAnsi="GHEA Grapalat" w:cs="GHEA Grapalat"/>
                <w:lang w:val="en-US"/>
              </w:rPr>
              <w:t>բովանդակությամբ</w:t>
            </w:r>
            <w:r w:rsidR="00F85DD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&lt;&lt;4.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քաղաքաշինության նախարարության,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տարածքային կառավարման և  արտակարգ իրավիճակների նախարարության  ու 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կրթության և գիտության նախարարության պատասխանատուներին</w:t>
            </w:r>
            <w:r>
              <w:rPr>
                <w:rFonts w:ascii="GHEA Grapalat" w:hAnsi="GHEA Grapalat" w:cs="GHEA Grapalat"/>
                <w:i/>
                <w:lang w:val="af-ZA"/>
              </w:rPr>
              <w:t xml:space="preserve"> և </w:t>
            </w:r>
            <w:r w:rsidRPr="001E21AA">
              <w:rPr>
                <w:rFonts w:ascii="GHEA Grapalat" w:hAnsi="GHEA Grapalat" w:cs="GHEA Grapalat"/>
                <w:i/>
                <w:lang w:val="af-ZA"/>
              </w:rPr>
              <w:t>Հայաստանի տարածքային զարգացման հիմնադրամ</w:t>
            </w:r>
            <w:r>
              <w:rPr>
                <w:rFonts w:ascii="GHEA Grapalat" w:hAnsi="GHEA Grapalat" w:cs="GHEA Grapalat"/>
                <w:i/>
                <w:lang w:val="af-ZA"/>
              </w:rPr>
              <w:t>ին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`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դպրոցների սեյսմիկ անվտանգության բարելավման ծրագրի աշխատանքներն իրականացնել ըստ ժամանակացույցի` համաձայն հավելվածի&gt;&gt;: </w:t>
            </w:r>
          </w:p>
          <w:p w:rsidR="003478F4" w:rsidRPr="00D9107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1E21AA">
              <w:rPr>
                <w:rFonts w:ascii="GHEA Grapalat" w:hAnsi="GHEA Grapalat" w:cs="GHEA Grapalat"/>
                <w:lang w:val="af-ZA"/>
              </w:rPr>
              <w:t>Նախագ</w:t>
            </w:r>
            <w:r>
              <w:rPr>
                <w:rFonts w:ascii="GHEA Grapalat" w:hAnsi="GHEA Grapalat" w:cs="GHEA Grapalat"/>
                <w:lang w:val="af-ZA"/>
              </w:rPr>
              <w:t xml:space="preserve">իծը լրացնել 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>5</w:t>
            </w:r>
            <w:r w:rsidRPr="001E21AA">
              <w:rPr>
                <w:rFonts w:ascii="GHEA Grapalat" w:hAnsi="GHEA Grapalat" w:cs="GHEA Grapalat"/>
                <w:lang w:val="af-ZA"/>
              </w:rPr>
              <w:t>-րդ</w:t>
            </w:r>
            <w:r>
              <w:rPr>
                <w:rFonts w:ascii="GHEA Grapalat" w:hAnsi="GHEA Grapalat" w:cs="GHEA Grapalat"/>
                <w:lang w:val="af-ZA"/>
              </w:rPr>
              <w:t xml:space="preserve"> և 6-րդ 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կետ</w:t>
            </w:r>
            <w:r>
              <w:rPr>
                <w:rFonts w:ascii="GHEA Grapalat" w:hAnsi="GHEA Grapalat" w:cs="GHEA Grapalat"/>
                <w:lang w:val="af-ZA"/>
              </w:rPr>
              <w:t>երով,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E21AA">
              <w:rPr>
                <w:rFonts w:ascii="GHEA Grapalat" w:hAnsi="GHEA Grapalat" w:cs="GHEA Grapalat"/>
                <w:lang w:val="en-US"/>
              </w:rPr>
              <w:t>հետևյալ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E21AA">
              <w:rPr>
                <w:rFonts w:ascii="GHEA Grapalat" w:hAnsi="GHEA Grapalat" w:cs="GHEA Grapalat"/>
                <w:lang w:val="en-US"/>
              </w:rPr>
              <w:t>բովանդակությամբ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` 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&lt;&lt;5.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պետական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կառավարման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և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տարածքային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կառավարման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մարմիններին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` </w:t>
            </w:r>
            <w:r w:rsidRPr="00D9107A">
              <w:rPr>
                <w:rFonts w:ascii="GHEA Grapalat" w:hAnsi="GHEA Grapalat" w:cs="GHEA Grapalat"/>
                <w:i/>
              </w:rPr>
              <w:t>իրենց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լիազորությունների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շրջանակներում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աջակցել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Հայաստանի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Հանրապետության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դպրոցների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սեյսմիկ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lang w:val="af-ZA"/>
              </w:rPr>
              <w:t xml:space="preserve">անվտանգության </w:t>
            </w:r>
            <w:r w:rsidRPr="00D9107A">
              <w:rPr>
                <w:rFonts w:ascii="GHEA Grapalat" w:hAnsi="GHEA Grapalat" w:cs="GHEA Grapalat"/>
                <w:i/>
              </w:rPr>
              <w:t>բարելավման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ծրագրի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իրականացման</w:t>
            </w:r>
            <w:r w:rsidRPr="00D9107A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 w:cs="GHEA Grapalat"/>
                <w:i/>
              </w:rPr>
              <w:t>աշխատանքներին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>:&gt;&gt;:</w:t>
            </w:r>
          </w:p>
          <w:p w:rsidR="003478F4" w:rsidRPr="00D9107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&lt;&lt;6. </w:t>
            </w:r>
            <w:r w:rsidRPr="00D9107A">
              <w:rPr>
                <w:rFonts w:ascii="GHEA Grapalat" w:hAnsi="GHEA Grapalat"/>
                <w:i/>
              </w:rPr>
              <w:t>Հայաստանի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Հանրապետության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քաղաքաշինության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նախարար</w:t>
            </w:r>
            <w:r w:rsidRPr="00D9107A">
              <w:rPr>
                <w:rFonts w:ascii="GHEA Grapalat" w:hAnsi="GHEA Grapalat"/>
                <w:i/>
                <w:lang w:val="en-US"/>
              </w:rPr>
              <w:t>ին՝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 </w:t>
            </w:r>
            <w:r w:rsidRPr="00D9107A">
              <w:rPr>
                <w:rFonts w:ascii="GHEA Grapalat" w:hAnsi="GHEA Grapalat"/>
                <w:i/>
              </w:rPr>
              <w:t>Հայաստանի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Հանրապետության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մարզպետների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և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Երևանի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քաղաքապետի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առաջարկությունների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հիման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  <w:lang w:val="en-US"/>
              </w:rPr>
              <w:t>վրա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կազմել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Հայաստանի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Հանրապետության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դպրոցների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107A">
              <w:rPr>
                <w:rFonts w:ascii="GHEA Grapalat" w:hAnsi="GHEA Grapalat"/>
                <w:i/>
              </w:rPr>
              <w:t>սեյսմիկ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խոցելիության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ՄԱԿ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>-</w:t>
            </w:r>
            <w:r>
              <w:rPr>
                <w:rFonts w:ascii="GHEA Grapalat" w:hAnsi="GHEA Grapalat" w:cs="GHEA Grapalat"/>
                <w:i/>
              </w:rPr>
              <w:t>ի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մանկական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հիմնադրամի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կողմից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մշակված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ծրագրով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</w:rPr>
              <w:t>սահմանված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 &lt;&lt;</w:t>
            </w:r>
            <w:r>
              <w:rPr>
                <w:rFonts w:ascii="GHEA Grapalat" w:hAnsi="GHEA Grapalat" w:cs="GHEA Grapalat"/>
                <w:i/>
              </w:rPr>
              <w:t>գերակա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&gt;&gt;  </w:t>
            </w:r>
            <w:r>
              <w:rPr>
                <w:rFonts w:ascii="GHEA Grapalat" w:hAnsi="GHEA Grapalat" w:cs="GHEA Grapalat"/>
                <w:i/>
              </w:rPr>
              <w:t>դպրոցների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i/>
              </w:rPr>
              <w:t>ցանկը</w:t>
            </w:r>
            <w:r w:rsidRPr="003478F4">
              <w:rPr>
                <w:rFonts w:ascii="GHEA Grapalat" w:hAnsi="GHEA Grapalat" w:cs="GHEA Grapalat"/>
                <w:i/>
                <w:lang w:val="af-ZA"/>
              </w:rPr>
              <w:t>:&gt;&gt;</w:t>
            </w:r>
            <w:r w:rsidRPr="003478F4">
              <w:rPr>
                <w:rFonts w:ascii="GHEA Grapalat" w:hAnsi="GHEA Grapalat"/>
                <w:i/>
                <w:lang w:val="af-ZA"/>
              </w:rPr>
              <w:t>:</w:t>
            </w:r>
          </w:p>
          <w:p w:rsidR="003478F4" w:rsidRPr="000A2C5F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  <w:r w:rsidRPr="001F0042">
              <w:rPr>
                <w:rFonts w:ascii="GHEA Grapalat" w:hAnsi="GHEA Grapalat" w:cs="GHEA Grapalat"/>
                <w:lang w:val="af-ZA"/>
              </w:rPr>
              <w:t xml:space="preserve">Նախագծի </w:t>
            </w:r>
            <w:r>
              <w:rPr>
                <w:rFonts w:ascii="GHEA Grapalat" w:hAnsi="GHEA Grapalat" w:cs="GHEA Grapalat"/>
                <w:lang w:val="af-ZA"/>
              </w:rPr>
              <w:t>4</w:t>
            </w:r>
            <w:r w:rsidRPr="001F0042">
              <w:rPr>
                <w:rFonts w:ascii="GHEA Grapalat" w:hAnsi="GHEA Grapalat" w:cs="GHEA Grapalat"/>
                <w:lang w:val="af-ZA"/>
              </w:rPr>
              <w:t xml:space="preserve">-րդ կետը </w:t>
            </w:r>
            <w:r>
              <w:rPr>
                <w:rFonts w:ascii="GHEA Grapalat" w:hAnsi="GHEA Grapalat" w:cs="GHEA Grapalat"/>
                <w:lang w:val="af-ZA"/>
              </w:rPr>
              <w:t xml:space="preserve">փոխարինել 7-րդ կետով: </w:t>
            </w:r>
          </w:p>
          <w:p w:rsidR="000A2C5F" w:rsidRDefault="000A2C5F" w:rsidP="000A2C5F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3478F4" w:rsidRPr="00E6325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1E21AA">
              <w:rPr>
                <w:rFonts w:ascii="GHEA Grapalat" w:hAnsi="GHEA Grapalat" w:cs="GHEA Grapalat"/>
                <w:lang w:val="af-ZA"/>
              </w:rPr>
              <w:t>Նախագ</w:t>
            </w:r>
            <w:r>
              <w:rPr>
                <w:rFonts w:ascii="GHEA Grapalat" w:hAnsi="GHEA Grapalat" w:cs="GHEA Grapalat"/>
                <w:lang w:val="af-ZA"/>
              </w:rPr>
              <w:t xml:space="preserve">իծը լրացնել 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8-րդ 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կետ</w:t>
            </w:r>
            <w:r>
              <w:rPr>
                <w:rFonts w:ascii="GHEA Grapalat" w:hAnsi="GHEA Grapalat" w:cs="GHEA Grapalat"/>
                <w:lang w:val="af-ZA"/>
              </w:rPr>
              <w:t>ով,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E21AA">
              <w:rPr>
                <w:rFonts w:ascii="GHEA Grapalat" w:hAnsi="GHEA Grapalat" w:cs="GHEA Grapalat"/>
                <w:lang w:val="en-US"/>
              </w:rPr>
              <w:t>հետևյալ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E21AA">
              <w:rPr>
                <w:rFonts w:ascii="GHEA Grapalat" w:hAnsi="GHEA Grapalat" w:cs="GHEA Grapalat"/>
                <w:lang w:val="en-US"/>
              </w:rPr>
              <w:t>բովանդակությամբ</w:t>
            </w:r>
            <w:r w:rsidRPr="001E21AA">
              <w:rPr>
                <w:rFonts w:ascii="GHEA Grapalat" w:hAnsi="GHEA Grapalat" w:cs="GHEA Grapalat"/>
                <w:lang w:val="af-ZA"/>
              </w:rPr>
              <w:t xml:space="preserve">`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        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8. </w:t>
            </w:r>
            <w:r w:rsidRPr="00E6325A">
              <w:rPr>
                <w:rFonts w:ascii="GHEA Grapalat" w:hAnsi="GHEA Grapalat"/>
                <w:i/>
              </w:rPr>
              <w:t>Հայաստանի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Հանրապետության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մարզպետ</w:t>
            </w:r>
            <w:r>
              <w:rPr>
                <w:rFonts w:ascii="GHEA Grapalat" w:hAnsi="GHEA Grapalat"/>
                <w:i/>
              </w:rPr>
              <w:t>արան</w:t>
            </w:r>
            <w:r w:rsidRPr="00E6325A">
              <w:rPr>
                <w:rFonts w:ascii="GHEA Grapalat" w:hAnsi="GHEA Grapalat"/>
                <w:i/>
              </w:rPr>
              <w:t>ներին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և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Երևանի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lastRenderedPageBreak/>
              <w:t>քաղաքապետարանին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` </w:t>
            </w:r>
            <w:r w:rsidRPr="00E6325A">
              <w:rPr>
                <w:rFonts w:ascii="GHEA Grapalat" w:hAnsi="GHEA Grapalat"/>
                <w:i/>
              </w:rPr>
              <w:t>Հայաստանի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Հանրապետության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դպրոցների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սեյսմիկ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անվտանգության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բարելավման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աշխատանքների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իրականացումն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ընդգրկել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Երևան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քաղաքի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և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մարզերի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սոցիալ</w:t>
            </w:r>
            <w:r w:rsidRPr="003478F4">
              <w:rPr>
                <w:rFonts w:ascii="GHEA Grapalat" w:hAnsi="GHEA Grapalat"/>
                <w:i/>
                <w:lang w:val="af-ZA"/>
              </w:rPr>
              <w:t>-</w:t>
            </w:r>
            <w:r w:rsidRPr="00E6325A">
              <w:rPr>
                <w:rFonts w:ascii="GHEA Grapalat" w:hAnsi="GHEA Grapalat"/>
                <w:i/>
              </w:rPr>
              <w:t>տնտեսական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զարգացման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</w:rPr>
              <w:t>ծրագրերում</w:t>
            </w:r>
            <w:r w:rsidRPr="003478F4">
              <w:rPr>
                <w:rFonts w:ascii="GHEA Grapalat" w:hAnsi="GHEA Grapalat"/>
                <w:i/>
                <w:lang w:val="af-ZA"/>
              </w:rPr>
              <w:t>:&gt;&gt;:</w:t>
            </w:r>
          </w:p>
          <w:p w:rsidR="003478F4" w:rsidRPr="00F312B2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28450F">
              <w:rPr>
                <w:rFonts w:ascii="GHEA Grapalat" w:hAnsi="GHEA Grapalat" w:cs="GHEA Grapalat"/>
                <w:i/>
                <w:lang w:val="af-ZA"/>
              </w:rPr>
              <w:t>Նախագծի 5-րդ կետը փոխարինել 9-րդ կետով:</w:t>
            </w:r>
            <w:r w:rsidRPr="0028450F">
              <w:rPr>
                <w:rFonts w:ascii="GHEA Grapalat" w:hAnsi="GHEA Grapalat" w:cs="GHEA Grapalat"/>
                <w:i/>
                <w:iCs/>
                <w:lang w:val="af-ZA"/>
              </w:rPr>
              <w:t xml:space="preserve"> </w:t>
            </w:r>
          </w:p>
          <w:p w:rsidR="00F312B2" w:rsidRPr="0028450F" w:rsidRDefault="00F312B2" w:rsidP="00F312B2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</w:p>
          <w:p w:rsidR="003478F4" w:rsidRPr="00F312B2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28450F">
              <w:rPr>
                <w:rFonts w:ascii="GHEA Grapalat" w:hAnsi="GHEA Grapalat" w:cs="GHEA Grapalat"/>
                <w:i/>
                <w:lang w:val="af-ZA"/>
              </w:rPr>
              <w:t>Նախագծի հավելվածի 1-ին և 2-րդ գլուխները հանել, քանի որ  նույն բովանդակությունը կրկնվում է նախագծի հիմնավորման մեջ:</w:t>
            </w:r>
          </w:p>
          <w:p w:rsidR="00F312B2" w:rsidRDefault="00F312B2" w:rsidP="00F312B2">
            <w:pPr>
              <w:pStyle w:val="ListParagraph"/>
              <w:rPr>
                <w:rFonts w:ascii="GHEA Grapalat" w:hAnsi="GHEA Grapalat" w:cs="GHEA Grapalat"/>
                <w:i/>
                <w:lang w:val="af-ZA"/>
              </w:rPr>
            </w:pPr>
          </w:p>
          <w:p w:rsidR="00F312B2" w:rsidRPr="0028450F" w:rsidRDefault="00F312B2" w:rsidP="00F312B2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</w:p>
          <w:p w:rsidR="003478F4" w:rsidRPr="0028450F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Նախագծի հավելվածի 3-րդ գլխի 6-րդ կետի թվերը ենթակա են հստակեցման, քանի որ տեխնիկական եզրակացություններ ունեն 250-350 դպրոց և պարզ չէ 1000 դպրոցի վերաբերյալ պնդումը: </w:t>
            </w:r>
          </w:p>
          <w:p w:rsidR="003478F4" w:rsidRPr="0028450F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242E42">
              <w:rPr>
                <w:rFonts w:ascii="GHEA Grapalat" w:hAnsi="GHEA Grapalat" w:cs="GHEA Grapalat"/>
                <w:lang w:val="af-ZA"/>
              </w:rPr>
              <w:t xml:space="preserve">Նախագծի հավելվածի 3-րդ գլխի 6-րդ կետի </w:t>
            </w:r>
            <w:r>
              <w:rPr>
                <w:rFonts w:ascii="GHEA Grapalat" w:hAnsi="GHEA Grapalat" w:cs="GHEA Grapalat"/>
                <w:lang w:val="af-ZA"/>
              </w:rPr>
              <w:t xml:space="preserve">2-րդ պարբերությունն սկսել հետևյալ բովանդակությամբ` 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&lt;&lt;Համաձայն  </w:t>
            </w:r>
            <w:r w:rsidRPr="0028450F">
              <w:rPr>
                <w:rFonts w:ascii="GHEA Grapalat" w:hAnsi="GHEA Grapalat" w:cs="Sylfaen"/>
                <w:i/>
                <w:lang w:val="hy-AM"/>
              </w:rPr>
              <w:t>ՀՀ կառավարության 2014 թվականի նոյեմբերի 6-ի</w:t>
            </w:r>
            <w:r w:rsidRPr="003478F4">
              <w:rPr>
                <w:rFonts w:ascii="GHEA Grapalat" w:hAnsi="GHEA Grapalat" w:cs="Sylfaen"/>
                <w:i/>
                <w:lang w:val="af-ZA"/>
              </w:rPr>
              <w:t xml:space="preserve">  N</w:t>
            </w:r>
            <w:r w:rsidRPr="0028450F">
              <w:rPr>
                <w:rFonts w:ascii="GHEA Grapalat" w:hAnsi="GHEA Grapalat" w:cs="Sylfaen"/>
                <w:i/>
                <w:lang w:val="hy-AM"/>
              </w:rPr>
              <w:t xml:space="preserve"> 46 արձանագրային որոշման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ցանկերի` առաջնահերթ հիմնանորոգվում, վերակառուցվում, ուժեղացվում և արդիականացվում են շուրջ 593 կրթական օբյեկտ&gt;&gt;: </w:t>
            </w:r>
          </w:p>
          <w:p w:rsidR="003478F4" w:rsidRPr="00164CDC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Նախագծի հավելվածի </w:t>
            </w:r>
            <w:r w:rsidRPr="00242E42">
              <w:rPr>
                <w:rFonts w:ascii="GHEA Grapalat" w:hAnsi="GHEA Grapalat" w:cs="GHEA Grapalat"/>
                <w:lang w:val="af-ZA"/>
              </w:rPr>
              <w:t xml:space="preserve">3-րդ գլխի 6-րդ կետի 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28450F">
              <w:rPr>
                <w:rFonts w:ascii="GHEA Grapalat" w:hAnsi="GHEA Grapalat" w:cs="GHEA Grapalat"/>
                <w:i/>
                <w:lang w:val="pt-BR"/>
              </w:rPr>
              <w:t>ընդհանուր գնահատված արժեքով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&gt;&gt; բառերը հանել: </w:t>
            </w:r>
          </w:p>
          <w:p w:rsidR="00164CDC" w:rsidRPr="0028450F" w:rsidRDefault="00164CDC" w:rsidP="00164CDC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</w:p>
          <w:p w:rsidR="003478F4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Նախագծի հավելվածի 4-րդ գլխի 7-րդ կետի 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>&lt;&lt;ստանդարտների&gt;&gt; բառը փոխարինել &lt;&lt;նորմերի&gt;&gt; բառով:</w:t>
            </w:r>
          </w:p>
          <w:p w:rsidR="003478F4" w:rsidRPr="00E6325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FF0702">
              <w:rPr>
                <w:rFonts w:ascii="GHEA Grapalat" w:hAnsi="GHEA Grapalat" w:cs="GHEA Grapalat"/>
                <w:lang w:val="af-ZA"/>
              </w:rPr>
              <w:t xml:space="preserve">Նախագծի հավելվածի 4-րդ գլխի 7-րդ կետի 2-րդ պարբերության վերջին նախադասությունը խմբագրել հետևյալ կերպ`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E6325A">
              <w:rPr>
                <w:rFonts w:ascii="GHEA Grapalat" w:hAnsi="GHEA Grapalat"/>
                <w:i/>
                <w:lang w:val="hy-AM"/>
              </w:rPr>
              <w:t xml:space="preserve">Ուժեղացված կամ վերանորոգված դպրոցների շենքերը նաև կհամապատասխանեն էներգիայի արդյունավետության մասով կառավարության սահմանած </w:t>
            </w:r>
            <w:r w:rsidRPr="00E6325A">
              <w:rPr>
                <w:rFonts w:ascii="GHEA Grapalat" w:hAnsi="GHEA Grapalat"/>
                <w:i/>
                <w:lang w:val="hy-AM"/>
              </w:rPr>
              <w:lastRenderedPageBreak/>
              <w:t xml:space="preserve">պահանջներին, կունենան </w:t>
            </w:r>
            <w:r w:rsidRPr="00E6325A">
              <w:rPr>
                <w:rFonts w:ascii="GHEA Grapalat" w:hAnsi="GHEA Grapalat"/>
                <w:i/>
              </w:rPr>
              <w:t>հ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աշմանդամների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և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բնակչության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սակավաշարժ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խմբերի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ազատ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տեղաշարժի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հնարավորություն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,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ինչպես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նաև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մատչելի</w:t>
            </w:r>
            <w:r w:rsidRPr="003478F4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E6325A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միջավայր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&gt;&gt; բառերով:</w:t>
            </w:r>
          </w:p>
          <w:p w:rsidR="003478F4" w:rsidRPr="00E6325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9F0A22">
              <w:rPr>
                <w:rFonts w:ascii="GHEA Grapalat" w:hAnsi="GHEA Grapalat" w:cs="GHEA Grapalat"/>
                <w:lang w:val="en-US"/>
              </w:rPr>
              <w:t>Նախագծի</w:t>
            </w:r>
            <w:r w:rsidRPr="001A7847">
              <w:rPr>
                <w:rFonts w:ascii="GHEA Grapalat" w:hAnsi="GHEA Grapalat" w:cs="GHEA Grapalat"/>
                <w:lang w:val="af-ZA"/>
              </w:rPr>
              <w:t xml:space="preserve"> &lt;&lt;</w:t>
            </w:r>
            <w:r w:rsidRPr="009F0A22">
              <w:rPr>
                <w:rFonts w:ascii="GHEA Grapalat" w:hAnsi="GHEA Grapalat" w:cs="GHEA Grapalat"/>
                <w:lang w:val="af-ZA"/>
              </w:rPr>
              <w:t>ՏԵՂԵԿԱՆՔ – ՀԻՄՆԱՎՈՐՈՒՄ</w:t>
            </w:r>
            <w:r>
              <w:rPr>
                <w:rFonts w:ascii="GHEA Grapalat" w:hAnsi="GHEA Grapalat" w:cs="GHEA Grapalat"/>
                <w:lang w:val="af-ZA"/>
              </w:rPr>
              <w:t>Ը</w:t>
            </w:r>
            <w:r w:rsidRPr="009F0A22">
              <w:rPr>
                <w:rFonts w:ascii="GHEA Grapalat" w:hAnsi="GHEA Grapalat" w:cs="GHEA Grapalat"/>
                <w:lang w:val="af-ZA"/>
              </w:rPr>
              <w:t xml:space="preserve">&gt;&gt; խմբագրել հետևյալ կերպ`                        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&lt;&lt;ՀԻՄՆԱՎՈՐՈՒՄ &lt;&lt;Հ</w:t>
            </w:r>
            <w:r w:rsidRPr="00E6325A">
              <w:rPr>
                <w:rFonts w:ascii="GHEA Grapalat" w:hAnsi="GHEA Grapalat" w:cs="GHEA Grapalat"/>
                <w:i/>
                <w:lang w:val="hy-AM"/>
              </w:rPr>
              <w:t xml:space="preserve">ԱՅԱՍՏԱՆԻ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Հ</w:t>
            </w:r>
            <w:r w:rsidRPr="00E6325A">
              <w:rPr>
                <w:rFonts w:ascii="GHEA Grapalat" w:hAnsi="GHEA Grapalat" w:cs="GHEA Grapalat"/>
                <w:i/>
                <w:lang w:val="hy-AM"/>
              </w:rPr>
              <w:t>ԱՆՐԱՊԵՏՈՒԹՅԱՆ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 xml:space="preserve"> ԴՊՐՈՑՆԵՐԻ ՍԵՅՍՄԻԿ ԱՆՎՏԱՆԳՈՒԹՅԱՆ ԲԱՐԵԼԱՎՄԱՆ ԾՐԱԳԻՐԸ ՀԱՍՏԱՏԵԼՈՒ ՄԱՍԻՆ&gt;&gt;</w:t>
            </w:r>
            <w:r w:rsidRPr="00E6325A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Հ</w:t>
            </w:r>
            <w:r w:rsidRPr="00E6325A">
              <w:rPr>
                <w:rFonts w:ascii="GHEA Grapalat" w:hAnsi="GHEA Grapalat" w:cs="GHEA Grapalat"/>
                <w:i/>
                <w:lang w:val="hy-AM"/>
              </w:rPr>
              <w:t xml:space="preserve">ԱՅԱՍՏԱՆԻ 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>Հ</w:t>
            </w:r>
            <w:r w:rsidRPr="00E6325A">
              <w:rPr>
                <w:rFonts w:ascii="GHEA Grapalat" w:hAnsi="GHEA Grapalat" w:cs="GHEA Grapalat"/>
                <w:i/>
                <w:lang w:val="hy-AM"/>
              </w:rPr>
              <w:t>ԱՆՐԱՊԵՏՈՒԹՅԱՆ</w:t>
            </w:r>
            <w:r w:rsidRPr="00E6325A">
              <w:rPr>
                <w:rFonts w:ascii="GHEA Grapalat" w:hAnsi="GHEA Grapalat" w:cs="GHEA Grapalat"/>
                <w:i/>
                <w:lang w:val="af-ZA"/>
              </w:rPr>
              <w:t xml:space="preserve"> ԿԱՌԱՎԱՐՈՒԹՅԱՆ ՈՐՈՇՄԱՆ ՆԱԽԱԳԾԻ ԸՆԴՈՒՆՄԱՆ&gt;&gt;: </w:t>
            </w:r>
          </w:p>
          <w:p w:rsidR="003478F4" w:rsidRPr="00172995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E6325A">
              <w:rPr>
                <w:rFonts w:ascii="GHEA Grapalat" w:hAnsi="GHEA Grapalat" w:cs="GHEA Grapalat"/>
                <w:i/>
                <w:lang w:val="af-ZA"/>
              </w:rPr>
              <w:t>Նախագծի հիմնավորման կետերն ընդգծել:</w:t>
            </w:r>
          </w:p>
          <w:p w:rsidR="00172995" w:rsidRPr="00E6325A" w:rsidRDefault="00172995" w:rsidP="00172995">
            <w:pPr>
              <w:pStyle w:val="ListParagraph"/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</w:p>
          <w:p w:rsidR="003478F4" w:rsidRPr="00E6325A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E6325A">
              <w:rPr>
                <w:rFonts w:ascii="GHEA Grapalat" w:hAnsi="GHEA Grapalat" w:cs="GHEA Grapalat"/>
                <w:i/>
                <w:lang w:val="af-ZA"/>
              </w:rPr>
              <w:t>Նախագծի հիմնավորման 4-րդ կետը խմբագրել հե</w:t>
            </w:r>
            <w:r w:rsidR="00172995">
              <w:rPr>
                <w:rFonts w:ascii="GHEA Grapalat" w:hAnsi="GHEA Grapalat" w:cs="GHEA Grapalat"/>
                <w:i/>
                <w:lang w:val="af-ZA"/>
              </w:rPr>
              <w:t xml:space="preserve">տևյալ բովանդակությամբ`       </w:t>
            </w:r>
            <w:r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Սույն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ծրա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>գ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րի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իրականացումը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հնարավորություն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կտա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բարձրացնել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ինչպես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բնակչության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,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այնպես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էլ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 xml:space="preserve">պատասխանատու 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</w:rPr>
              <w:t>մարմինների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պատրաստվածության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մակարդակը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դիմակայելու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երկրաշարժերին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,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զ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>գ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ալիորեն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ցածրացնել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տարածաշրջանի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սեյսմիկ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ռիսկը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,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պակասեցնել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ինչպես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երկրաշարժերից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,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այնպես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էլ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երկրաշարժի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բնական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և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տեխնածին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աղետների հետևանքներից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,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ապահովել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Հայաստանի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Հանրապետության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տնտեսական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և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սոցիալական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E6325A">
              <w:rPr>
                <w:rFonts w:ascii="GHEA Grapalat" w:hAnsi="GHEA Grapalat" w:cs="Sylfaen"/>
                <w:i/>
                <w:lang w:val="pt-BR"/>
              </w:rPr>
              <w:t>կայունությունը&gt;&gt;:</w:t>
            </w:r>
            <w:r w:rsidRPr="00E6325A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</w:p>
          <w:p w:rsidR="003478F4" w:rsidRPr="0028450F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FF22E2">
              <w:rPr>
                <w:rFonts w:ascii="GHEA Grapalat" w:hAnsi="GHEA Grapalat" w:cs="GHEA Grapalat"/>
                <w:lang w:val="af-ZA"/>
              </w:rPr>
              <w:t>Նախագծի հիմնավորման 5-րդ կետը խմբագրել հետևյալ բովանդակությամբ`</w:t>
            </w:r>
            <w:r w:rsidR="00144AE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>&lt;&lt;</w:t>
            </w:r>
            <w:r w:rsidRPr="0028450F">
              <w:rPr>
                <w:rFonts w:ascii="GHEA Grapalat" w:hAnsi="GHEA Grapalat"/>
                <w:i/>
              </w:rPr>
              <w:t>Նախագիծը</w:t>
            </w:r>
            <w:r w:rsidRPr="002845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</w:rPr>
              <w:t>մշակվել</w:t>
            </w:r>
            <w:r w:rsidRPr="002845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</w:rPr>
              <w:t>է</w:t>
            </w:r>
            <w:r w:rsidRPr="002845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</w:rPr>
              <w:t>Հայաստանի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</w:rPr>
              <w:t>Հանրապետության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քաղաքաշինության նախարարության, </w:t>
            </w:r>
            <w:r w:rsidRPr="0028450F">
              <w:rPr>
                <w:rFonts w:ascii="GHEA Grapalat" w:hAnsi="GHEA Grapalat" w:cs="GHEA Grapalat"/>
                <w:i/>
              </w:rPr>
              <w:t>Հայաստանի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</w:rPr>
              <w:t>Հանրապետության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տարածքային կառավարման և  արտակարգ իրավիճակների նախարարության  ու  </w:t>
            </w:r>
            <w:r w:rsidRPr="0028450F">
              <w:rPr>
                <w:rFonts w:ascii="GHEA Grapalat" w:hAnsi="GHEA Grapalat" w:cs="GHEA Grapalat"/>
                <w:i/>
              </w:rPr>
              <w:t>Հայաստանի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</w:rPr>
              <w:t>Հանրապետության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 կրթության և գիտության նախարարության </w:t>
            </w:r>
            <w:r w:rsidRPr="0028450F">
              <w:rPr>
                <w:rFonts w:ascii="GHEA Grapalat" w:hAnsi="GHEA Grapalat"/>
                <w:i/>
              </w:rPr>
              <w:t>կողմից</w:t>
            </w:r>
            <w:r w:rsidRPr="0028450F">
              <w:rPr>
                <w:rFonts w:ascii="GHEA Grapalat" w:hAnsi="GHEA Grapalat"/>
                <w:i/>
                <w:lang w:val="af-ZA"/>
              </w:rPr>
              <w:t>:&gt;&gt;:</w:t>
            </w:r>
          </w:p>
          <w:p w:rsidR="003478F4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lang w:val="af-ZA"/>
              </w:rPr>
            </w:pPr>
            <w:r w:rsidRPr="00FF22E2">
              <w:rPr>
                <w:rFonts w:ascii="GHEA Grapalat" w:hAnsi="GHEA Grapalat" w:cs="GHEA Grapalat"/>
                <w:lang w:val="af-ZA"/>
              </w:rPr>
              <w:t xml:space="preserve">Նախագծի հիմնավորման </w:t>
            </w:r>
            <w:r>
              <w:rPr>
                <w:rFonts w:ascii="GHEA Grapalat" w:hAnsi="GHEA Grapalat" w:cs="GHEA Grapalat"/>
                <w:lang w:val="af-ZA"/>
              </w:rPr>
              <w:t>6</w:t>
            </w:r>
            <w:r w:rsidRPr="00FF22E2">
              <w:rPr>
                <w:rFonts w:ascii="GHEA Grapalat" w:hAnsi="GHEA Grapalat" w:cs="GHEA Grapalat"/>
                <w:lang w:val="af-ZA"/>
              </w:rPr>
              <w:t>-րդ կետ</w:t>
            </w:r>
            <w:r>
              <w:rPr>
                <w:rFonts w:ascii="GHEA Grapalat" w:hAnsi="GHEA Grapalat" w:cs="GHEA Grapalat"/>
                <w:lang w:val="af-ZA"/>
              </w:rPr>
              <w:t>ի 2-րդ և 3-րդ ենթակետերը</w:t>
            </w:r>
            <w:r w:rsidRPr="00FF22E2">
              <w:rPr>
                <w:rFonts w:ascii="GHEA Grapalat" w:hAnsi="GHEA Grapalat" w:cs="GHEA Grapalat"/>
                <w:lang w:val="af-ZA"/>
              </w:rPr>
              <w:t xml:space="preserve"> խմբագրել հետևյալ բովանդակությամբ`</w:t>
            </w: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>&lt;&lt;</w:t>
            </w:r>
            <w:r>
              <w:rPr>
                <w:rFonts w:ascii="GHEA Grapalat" w:hAnsi="GHEA Grapalat" w:cs="GHEA Grapalat"/>
                <w:i/>
                <w:lang w:val="af-ZA"/>
              </w:rPr>
              <w:t xml:space="preserve">2. </w:t>
            </w:r>
            <w:r w:rsidRPr="0028450F">
              <w:rPr>
                <w:rFonts w:ascii="GHEA Grapalat" w:hAnsi="GHEA Grapalat"/>
                <w:i/>
                <w:lang w:val="en-US"/>
              </w:rPr>
              <w:t>ս</w:t>
            </w:r>
            <w:r w:rsidRPr="0028450F">
              <w:rPr>
                <w:rFonts w:ascii="GHEA Grapalat" w:hAnsi="GHEA Grapalat"/>
                <w:i/>
                <w:lang w:val="hy-AM"/>
              </w:rPr>
              <w:t xml:space="preserve">եյսմիկ աղետների </w:t>
            </w:r>
            <w:r w:rsidRPr="0028450F">
              <w:rPr>
                <w:rFonts w:ascii="GHEA Grapalat" w:hAnsi="GHEA Grapalat"/>
                <w:i/>
                <w:lang w:val="en-US"/>
              </w:rPr>
              <w:t>ժամանակ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  <w:lang w:val="en-US"/>
              </w:rPr>
              <w:lastRenderedPageBreak/>
              <w:t>բնակչության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  <w:lang w:val="en-US"/>
              </w:rPr>
              <w:t>իրազեկման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  <w:lang w:val="hy-AM"/>
              </w:rPr>
              <w:t xml:space="preserve">և արձագանքման </w:t>
            </w:r>
            <w:r w:rsidRPr="0028450F">
              <w:rPr>
                <w:rFonts w:ascii="GHEA Grapalat" w:hAnsi="GHEA Grapalat"/>
                <w:i/>
                <w:lang w:val="en-US"/>
              </w:rPr>
              <w:t>միջոցների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28450F">
              <w:rPr>
                <w:rFonts w:ascii="GHEA Grapalat" w:hAnsi="GHEA Grapalat"/>
                <w:i/>
                <w:lang w:val="en-US"/>
              </w:rPr>
              <w:t>արդիականացում</w:t>
            </w:r>
            <w:r w:rsidRPr="003478F4">
              <w:rPr>
                <w:rFonts w:ascii="GHEA Grapalat" w:hAnsi="GHEA Grapalat"/>
                <w:i/>
                <w:lang w:val="af-ZA"/>
              </w:rPr>
              <w:t xml:space="preserve">: 3. </w:t>
            </w:r>
            <w:r w:rsidRPr="0028450F">
              <w:rPr>
                <w:rFonts w:ascii="GHEA Grapalat" w:hAnsi="GHEA Grapalat" w:cs="Arial"/>
                <w:bCs/>
                <w:i/>
                <w:lang w:val="en-US"/>
              </w:rPr>
              <w:t>ս</w:t>
            </w:r>
            <w:r w:rsidRPr="0028450F">
              <w:rPr>
                <w:rFonts w:ascii="GHEA Grapalat" w:hAnsi="GHEA Grapalat" w:cs="Arial"/>
                <w:bCs/>
                <w:i/>
                <w:lang w:val="hy-AM"/>
              </w:rPr>
              <w:t>եյսմիկ աղետների ռիսկերի կառավարման</w:t>
            </w:r>
            <w:r w:rsidRPr="0028450F">
              <w:rPr>
                <w:rFonts w:ascii="GHEA Grapalat" w:hAnsi="GHEA Grapalat" w:cs="Arial"/>
                <w:bCs/>
                <w:i/>
                <w:lang w:val="en-US"/>
              </w:rPr>
              <w:t>ը</w:t>
            </w:r>
            <w:r w:rsidRPr="0028450F">
              <w:rPr>
                <w:rFonts w:ascii="GHEA Grapalat" w:hAnsi="GHEA Grapalat" w:cs="Arial"/>
                <w:bCs/>
                <w:i/>
                <w:lang w:val="hy-AM"/>
              </w:rPr>
              <w:t xml:space="preserve"> և նվազեցման</w:t>
            </w:r>
            <w:r w:rsidRPr="0028450F">
              <w:rPr>
                <w:rFonts w:ascii="GHEA Grapalat" w:hAnsi="GHEA Grapalat" w:cs="Arial"/>
                <w:bCs/>
                <w:i/>
                <w:lang w:val="en-US"/>
              </w:rPr>
              <w:t>ն</w:t>
            </w:r>
            <w:r w:rsidRPr="0028450F">
              <w:rPr>
                <w:rFonts w:ascii="GHEA Grapalat" w:hAnsi="GHEA Grapalat" w:cs="Arial"/>
                <w:bCs/>
                <w:i/>
                <w:lang w:val="hy-AM"/>
              </w:rPr>
              <w:t xml:space="preserve"> օժանդակող քաղաքականությունների և համակարգերի բարելավում</w:t>
            </w:r>
            <w:r w:rsidRPr="0028450F">
              <w:rPr>
                <w:rFonts w:ascii="GHEA Grapalat" w:hAnsi="GHEA Grapalat" w:cs="Arial"/>
                <w:bCs/>
                <w:i/>
                <w:lang w:val="af-ZA"/>
              </w:rPr>
              <w:t>:</w:t>
            </w:r>
            <w:r w:rsidRPr="003478F4">
              <w:rPr>
                <w:rFonts w:ascii="GHEA Grapalat" w:hAnsi="GHEA Grapalat"/>
                <w:i/>
                <w:lang w:val="af-ZA"/>
              </w:rPr>
              <w:t>&gt;&gt;:</w:t>
            </w:r>
          </w:p>
          <w:p w:rsidR="003478F4" w:rsidRPr="0028450F" w:rsidRDefault="003478F4" w:rsidP="003478F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82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28450F">
              <w:rPr>
                <w:rFonts w:ascii="GHEA Grapalat" w:hAnsi="GHEA Grapalat" w:cs="GHEA Grapalat"/>
                <w:i/>
                <w:lang w:val="af-ZA"/>
              </w:rPr>
              <w:t xml:space="preserve">Նախագծի հիմնավորման 7-րդ կետը հանել: </w:t>
            </w:r>
          </w:p>
          <w:p w:rsidR="00816DEE" w:rsidRPr="007263E5" w:rsidRDefault="003478F4" w:rsidP="003478F4">
            <w:pPr>
              <w:tabs>
                <w:tab w:val="left" w:pos="0"/>
              </w:tabs>
              <w:spacing w:line="336" w:lineRule="auto"/>
              <w:jc w:val="both"/>
              <w:rPr>
                <w:rFonts w:ascii="GHEA Grapalat" w:hAnsi="GHEA Grapalat"/>
                <w:lang w:val="hy-AM"/>
              </w:rPr>
            </w:pPr>
            <w:r w:rsidRPr="0028450F">
              <w:rPr>
                <w:rFonts w:ascii="GHEA Grapalat" w:hAnsi="GHEA Grapalat" w:cs="GHEA Grapalat"/>
                <w:i/>
                <w:lang w:val="af-ZA"/>
              </w:rPr>
              <w:t>Նախագծի տեղեկանք</w:t>
            </w:r>
            <w:r>
              <w:rPr>
                <w:rFonts w:ascii="GHEA Grapalat" w:hAnsi="GHEA Grapalat" w:cs="GHEA Grapalat"/>
                <w:i/>
                <w:lang w:val="af-ZA"/>
              </w:rPr>
              <w:t>ներ</w:t>
            </w:r>
            <w:r w:rsidRPr="0028450F">
              <w:rPr>
                <w:rFonts w:ascii="GHEA Grapalat" w:hAnsi="GHEA Grapalat" w:cs="GHEA Grapalat"/>
                <w:i/>
                <w:lang w:val="af-ZA"/>
              </w:rPr>
              <w:t>ի վերնագրերն ընդգծել</w:t>
            </w:r>
          </w:p>
        </w:tc>
        <w:tc>
          <w:tcPr>
            <w:tcW w:w="3119" w:type="dxa"/>
          </w:tcPr>
          <w:p w:rsidR="00E54041" w:rsidRDefault="00E54041" w:rsidP="00E54041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Չի ընդունվել, քանի որ առաջարկվող որոշումը վերաբերում է Հայաստանում առկա բոլոր շենք շինությունների սեյսմակայունության բարելավմանը, իսկ նախագծի խնդիրն է դպրոցների սեյսմակայունության բարելավումը՝ առավել լավ որակի հանրակրթական ծառայություններ մատուցելու համար:</w:t>
            </w:r>
          </w:p>
          <w:p w:rsidR="00332CA1" w:rsidRDefault="00332CA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332CA1" w:rsidRDefault="00332CA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9E23AB" w:rsidRDefault="009E23AB" w:rsidP="009E23AB">
            <w:pPr>
              <w:ind w:left="-90" w:right="10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Կետն ամբողջությամբ խմբագրվել է:</w:t>
            </w:r>
          </w:p>
          <w:p w:rsidR="009E23AB" w:rsidRDefault="009E23AB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Pr="007A2B93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F63064" w:rsidRPr="007A2B93" w:rsidRDefault="00F63064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B078C" w:rsidRDefault="00CB078C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Չի ընդունվել, քանի որ հեռանկարային առումով ծրագրերի սահմանափակումը համարվում է ոչ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նպատակային:</w:t>
            </w:r>
          </w:p>
          <w:p w:rsidR="00CB078C" w:rsidRDefault="00A212D7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A212D7" w:rsidRDefault="00A212D7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/տես՝ Նախագծի կետ 3/</w:t>
            </w: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F63064" w:rsidRPr="007A2B93" w:rsidRDefault="00F63064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13DC1" w:rsidRDefault="00A13DC1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առաջարկ</w:t>
            </w:r>
            <w:r w:rsidR="000B36DE">
              <w:rPr>
                <w:rFonts w:ascii="GHEA Grapalat" w:hAnsi="GHEA Grapalat" w:cs="Sylfaen"/>
                <w:lang w:val="hy-AM"/>
              </w:rPr>
              <w:t>ության</w:t>
            </w:r>
            <w:r>
              <w:rPr>
                <w:rFonts w:ascii="GHEA Grapalat" w:hAnsi="GHEA Grapalat" w:cs="Sylfaen"/>
                <w:lang w:val="hy-AM"/>
              </w:rPr>
              <w:t xml:space="preserve"> 5-րդ կետը, իսկ</w:t>
            </w:r>
            <w:r w:rsidR="000B36DE">
              <w:rPr>
                <w:rFonts w:ascii="GHEA Grapalat" w:hAnsi="GHEA Grapalat" w:cs="Sylfaen"/>
                <w:lang w:val="hy-AM"/>
              </w:rPr>
              <w:t xml:space="preserve"> 6-րդ կետը</w:t>
            </w:r>
            <w:r w:rsidR="00BA0A96">
              <w:rPr>
                <w:rFonts w:ascii="GHEA Grapalat" w:hAnsi="GHEA Grapalat" w:cs="Sylfaen"/>
                <w:lang w:val="hy-AM"/>
              </w:rPr>
              <w:t xml:space="preserve"> ոչ, քանի որ կետով սահմանված գործառույթը չի հանդիսանում հայեցակարգի կանոնակարգման առարկա: </w:t>
            </w:r>
          </w:p>
          <w:p w:rsidR="0007643C" w:rsidRDefault="0007643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7643C" w:rsidRDefault="0007643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7643C" w:rsidRDefault="0007643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7643C" w:rsidRDefault="0007643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F312B2" w:rsidRDefault="00F312B2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F312B2" w:rsidRDefault="00F312B2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F312B2" w:rsidRDefault="00F312B2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F312B2" w:rsidRDefault="00F312B2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A51CC" w:rsidRDefault="000A51C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0A51CC" w:rsidRDefault="000A51C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F312B2" w:rsidRDefault="00F312B2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CE4AA4" w:rsidRDefault="007E588F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Չի ընդունվել: Հիմնավորումը լրամշակվել է:</w:t>
            </w:r>
          </w:p>
          <w:p w:rsidR="00CE4AA4" w:rsidRDefault="00CE4AA4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72995" w:rsidRDefault="00172995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CE4AA4" w:rsidRDefault="00CE4AA4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E4AA4" w:rsidRDefault="00CE4AA4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164CDC" w:rsidRDefault="00164CD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F3FE8" w:rsidRPr="007A2B93" w:rsidRDefault="00AF3FE8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AF3FE8" w:rsidRPr="007A2B93" w:rsidRDefault="00AF3FE8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64CDC" w:rsidRDefault="00164CDC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144AE3" w:rsidRDefault="00144AE3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44AE3" w:rsidRDefault="00144AE3" w:rsidP="00144AE3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172995" w:rsidRDefault="00172995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172995" w:rsidRDefault="00172995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72995" w:rsidRDefault="00172995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72995" w:rsidRDefault="00172995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72995" w:rsidRDefault="00172995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5A3501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72995" w:rsidRDefault="00172995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5A3501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A3501" w:rsidRDefault="005A3501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5A3501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A3501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A3501" w:rsidRPr="007A2B93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100D16" w:rsidRPr="007A2B93" w:rsidRDefault="00100D16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A3501" w:rsidRPr="007A2B93" w:rsidRDefault="00100D16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7A2B93">
              <w:rPr>
                <w:rFonts w:ascii="GHEA Grapalat" w:hAnsi="GHEA Grapalat" w:cs="Sylfaen"/>
                <w:lang w:val="hy-AM"/>
              </w:rPr>
              <w:t>Չի ը</w:t>
            </w:r>
            <w:r w:rsidR="005A3501">
              <w:rPr>
                <w:rFonts w:ascii="GHEA Grapalat" w:hAnsi="GHEA Grapalat" w:cs="Sylfaen"/>
                <w:lang w:val="hy-AM"/>
              </w:rPr>
              <w:t>նդունվել:</w:t>
            </w: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44CBD" w:rsidRDefault="00C44CBD" w:rsidP="00C44CBD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C44CBD" w:rsidRPr="007A2B93" w:rsidRDefault="00C44CBD" w:rsidP="005A3501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5A3501" w:rsidRDefault="005A3501" w:rsidP="00172995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430C96" w:rsidRDefault="00430C96" w:rsidP="00430C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և լրամշակվել է:</w:t>
            </w:r>
          </w:p>
          <w:p w:rsidR="00172995" w:rsidRPr="00332CA1" w:rsidRDefault="00172995" w:rsidP="00BA0A96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B35F57" w:rsidRPr="00752FCB" w:rsidTr="00CB078C">
        <w:tc>
          <w:tcPr>
            <w:tcW w:w="710" w:type="dxa"/>
          </w:tcPr>
          <w:p w:rsidR="00B35F57" w:rsidRPr="00816DEE" w:rsidRDefault="00B35F57" w:rsidP="008C017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lastRenderedPageBreak/>
              <w:t>4.</w:t>
            </w:r>
          </w:p>
        </w:tc>
        <w:tc>
          <w:tcPr>
            <w:tcW w:w="2835" w:type="dxa"/>
          </w:tcPr>
          <w:p w:rsidR="00B35F57" w:rsidRPr="004E445B" w:rsidRDefault="004E445B" w:rsidP="008C0178">
            <w:pPr>
              <w:spacing w:before="8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էկոնոմիկայի նախարարություն</w:t>
            </w:r>
          </w:p>
        </w:tc>
        <w:tc>
          <w:tcPr>
            <w:tcW w:w="9213" w:type="dxa"/>
          </w:tcPr>
          <w:p w:rsidR="00B35F57" w:rsidRPr="00E9254C" w:rsidRDefault="00E9254C" w:rsidP="009E3CAB">
            <w:pPr>
              <w:tabs>
                <w:tab w:val="left" w:pos="0"/>
              </w:tabs>
              <w:spacing w:line="336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Դ</w:t>
            </w:r>
            <w:r>
              <w:rPr>
                <w:rFonts w:ascii="GHEA Grapalat" w:hAnsi="GHEA Grapalat" w:cs="Sylfaen"/>
              </w:rPr>
              <w:t>իտողություններ</w:t>
            </w:r>
            <w:r w:rsidRPr="00DF018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DF018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DF018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չ</w:t>
            </w:r>
            <w:r>
              <w:rPr>
                <w:rFonts w:ascii="GHEA Grapalat" w:hAnsi="GHEA Grapalat" w:cs="Sylfaen"/>
                <w:lang w:val="ru-RU"/>
              </w:rPr>
              <w:t>կան:</w:t>
            </w:r>
          </w:p>
        </w:tc>
        <w:tc>
          <w:tcPr>
            <w:tcW w:w="3119" w:type="dxa"/>
          </w:tcPr>
          <w:p w:rsidR="00B35F57" w:rsidRDefault="009D50E3" w:rsidP="008C0178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</w:tr>
      <w:tr w:rsidR="00B35F57" w:rsidRPr="00C44285" w:rsidTr="00CB078C">
        <w:tc>
          <w:tcPr>
            <w:tcW w:w="710" w:type="dxa"/>
          </w:tcPr>
          <w:p w:rsidR="00B35F57" w:rsidRDefault="00B35F57" w:rsidP="008C017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5.</w:t>
            </w:r>
          </w:p>
        </w:tc>
        <w:tc>
          <w:tcPr>
            <w:tcW w:w="2835" w:type="dxa"/>
          </w:tcPr>
          <w:p w:rsidR="00B35F57" w:rsidRPr="00723FD9" w:rsidRDefault="00723FD9" w:rsidP="008C0178">
            <w:pPr>
              <w:spacing w:before="8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Հայաստանի տարածքային զարգացման հիմնադրամ</w:t>
            </w:r>
          </w:p>
        </w:tc>
        <w:tc>
          <w:tcPr>
            <w:tcW w:w="9213" w:type="dxa"/>
          </w:tcPr>
          <w:p w:rsidR="00B35F57" w:rsidRPr="007263E5" w:rsidRDefault="00C44285" w:rsidP="009E3CAB">
            <w:pPr>
              <w:tabs>
                <w:tab w:val="left" w:pos="0"/>
              </w:tabs>
              <w:spacing w:line="33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Դիտողություններն ու առաջարկությունները համընկնում են ՀՀ քաղաքաշինության նախարարության դիրքորոշմանը:</w:t>
            </w:r>
          </w:p>
        </w:tc>
        <w:tc>
          <w:tcPr>
            <w:tcW w:w="3119" w:type="dxa"/>
          </w:tcPr>
          <w:p w:rsidR="00B35F57" w:rsidRPr="00C44285" w:rsidRDefault="00C44285" w:rsidP="008C0178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</w:tr>
    </w:tbl>
    <w:p w:rsidR="005458AE" w:rsidRPr="00752FCB" w:rsidRDefault="005458AE" w:rsidP="006A0811">
      <w:pPr>
        <w:jc w:val="center"/>
        <w:rPr>
          <w:lang w:val="hy-AM"/>
        </w:rPr>
      </w:pPr>
    </w:p>
    <w:p w:rsidR="005458AE" w:rsidRDefault="005458AE">
      <w:pPr>
        <w:rPr>
          <w:rFonts w:ascii="Sylfaen" w:hAnsi="Sylfaen"/>
          <w:lang w:val="hy-AM"/>
        </w:rPr>
      </w:pPr>
    </w:p>
    <w:p w:rsidR="005458AE" w:rsidRDefault="004F7B36" w:rsidP="007A2B93">
      <w:pPr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33.9pt;margin-top:.0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7A2B93">
        <w:rPr>
          <w:rFonts w:ascii="GHEA Grapalat" w:hAnsi="GHEA Grapalat" w:cs="Sylfaen"/>
        </w:rPr>
        <w:t xml:space="preserve">                   Ն</w:t>
      </w:r>
      <w:r w:rsidR="007A2B93" w:rsidRPr="007A2B93">
        <w:rPr>
          <w:rFonts w:ascii="GHEA Grapalat" w:hAnsi="GHEA Grapalat" w:cs="Sylfaen"/>
          <w:lang w:val="ru-RU"/>
        </w:rPr>
        <w:t>ախարար</w:t>
      </w:r>
      <w:r w:rsidR="007A2B93">
        <w:rPr>
          <w:rFonts w:ascii="GHEA Grapalat" w:hAnsi="GHEA Grapalat" w:cs="Sylfaen"/>
        </w:rPr>
        <w:t>՝</w:t>
      </w:r>
    </w:p>
    <w:p w:rsidR="007A2B93" w:rsidRPr="007A2B93" w:rsidRDefault="007A2B93" w:rsidP="007A2B93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Ա. Երիցյան</w:t>
      </w:r>
    </w:p>
    <w:sectPr w:rsidR="007A2B93" w:rsidRPr="007A2B93" w:rsidSect="0060585B">
      <w:pgSz w:w="16838" w:h="11906" w:orient="landscape"/>
      <w:pgMar w:top="709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7FED"/>
    <w:multiLevelType w:val="hybridMultilevel"/>
    <w:tmpl w:val="DD465F3A"/>
    <w:lvl w:ilvl="0" w:tplc="ECF65AD8">
      <w:start w:val="1"/>
      <w:numFmt w:val="decimal"/>
      <w:isLgl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E2DED"/>
    <w:multiLevelType w:val="hybridMultilevel"/>
    <w:tmpl w:val="0BD40AE4"/>
    <w:lvl w:ilvl="0" w:tplc="ECF65AD8">
      <w:start w:val="1"/>
      <w:numFmt w:val="decimal"/>
      <w:isLgl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C61638"/>
    <w:multiLevelType w:val="hybridMultilevel"/>
    <w:tmpl w:val="6F5A6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9D5F94"/>
    <w:multiLevelType w:val="multilevel"/>
    <w:tmpl w:val="7AA443A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05"/>
        </w:tabs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5"/>
        </w:tabs>
        <w:ind w:left="2565" w:hanging="2160"/>
      </w:pPr>
      <w:rPr>
        <w:rFonts w:hint="default"/>
      </w:rPr>
    </w:lvl>
  </w:abstractNum>
  <w:abstractNum w:abstractNumId="4">
    <w:nsid w:val="6EA75370"/>
    <w:multiLevelType w:val="hybridMultilevel"/>
    <w:tmpl w:val="6F0E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D6962"/>
    <w:multiLevelType w:val="multilevel"/>
    <w:tmpl w:val="BD4A71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11"/>
    <w:rsid w:val="00002C07"/>
    <w:rsid w:val="00002D6B"/>
    <w:rsid w:val="000037D0"/>
    <w:rsid w:val="000040FF"/>
    <w:rsid w:val="00004E7A"/>
    <w:rsid w:val="00005160"/>
    <w:rsid w:val="00007211"/>
    <w:rsid w:val="00007337"/>
    <w:rsid w:val="00010810"/>
    <w:rsid w:val="00011486"/>
    <w:rsid w:val="00014918"/>
    <w:rsid w:val="000157DB"/>
    <w:rsid w:val="00015BFD"/>
    <w:rsid w:val="00015E36"/>
    <w:rsid w:val="000161D2"/>
    <w:rsid w:val="000169BF"/>
    <w:rsid w:val="000215F1"/>
    <w:rsid w:val="000225F5"/>
    <w:rsid w:val="0002368E"/>
    <w:rsid w:val="00023690"/>
    <w:rsid w:val="0002477B"/>
    <w:rsid w:val="00025507"/>
    <w:rsid w:val="00025B4E"/>
    <w:rsid w:val="00025FAE"/>
    <w:rsid w:val="000262FF"/>
    <w:rsid w:val="00030D27"/>
    <w:rsid w:val="000331C5"/>
    <w:rsid w:val="00035C22"/>
    <w:rsid w:val="0003643E"/>
    <w:rsid w:val="00040AE0"/>
    <w:rsid w:val="00041F6B"/>
    <w:rsid w:val="00042C8F"/>
    <w:rsid w:val="00045581"/>
    <w:rsid w:val="00046D74"/>
    <w:rsid w:val="00050021"/>
    <w:rsid w:val="0005091C"/>
    <w:rsid w:val="00050975"/>
    <w:rsid w:val="00051914"/>
    <w:rsid w:val="000522BA"/>
    <w:rsid w:val="000526C8"/>
    <w:rsid w:val="00052C22"/>
    <w:rsid w:val="0005358B"/>
    <w:rsid w:val="00053E0E"/>
    <w:rsid w:val="00055B70"/>
    <w:rsid w:val="000575C1"/>
    <w:rsid w:val="00057A52"/>
    <w:rsid w:val="00057D1C"/>
    <w:rsid w:val="00060A85"/>
    <w:rsid w:val="000664C8"/>
    <w:rsid w:val="000669CE"/>
    <w:rsid w:val="00070D53"/>
    <w:rsid w:val="000710D7"/>
    <w:rsid w:val="00071D30"/>
    <w:rsid w:val="00072595"/>
    <w:rsid w:val="000726BA"/>
    <w:rsid w:val="00073417"/>
    <w:rsid w:val="000738D0"/>
    <w:rsid w:val="00075F8F"/>
    <w:rsid w:val="0007643C"/>
    <w:rsid w:val="000831C4"/>
    <w:rsid w:val="000833C8"/>
    <w:rsid w:val="00083AB6"/>
    <w:rsid w:val="00085A5E"/>
    <w:rsid w:val="00086EDF"/>
    <w:rsid w:val="0008794D"/>
    <w:rsid w:val="00090438"/>
    <w:rsid w:val="00091913"/>
    <w:rsid w:val="000938C4"/>
    <w:rsid w:val="00095012"/>
    <w:rsid w:val="000953B0"/>
    <w:rsid w:val="00096D0C"/>
    <w:rsid w:val="000A0319"/>
    <w:rsid w:val="000A0AC0"/>
    <w:rsid w:val="000A114D"/>
    <w:rsid w:val="000A2C5F"/>
    <w:rsid w:val="000A3208"/>
    <w:rsid w:val="000A3789"/>
    <w:rsid w:val="000A51CC"/>
    <w:rsid w:val="000A70C1"/>
    <w:rsid w:val="000B36DE"/>
    <w:rsid w:val="000B3FCA"/>
    <w:rsid w:val="000B5C35"/>
    <w:rsid w:val="000B5EB8"/>
    <w:rsid w:val="000C04C4"/>
    <w:rsid w:val="000C20BD"/>
    <w:rsid w:val="000C2E32"/>
    <w:rsid w:val="000C3B13"/>
    <w:rsid w:val="000C4EFF"/>
    <w:rsid w:val="000C63AC"/>
    <w:rsid w:val="000C778A"/>
    <w:rsid w:val="000D096F"/>
    <w:rsid w:val="000D0BD6"/>
    <w:rsid w:val="000D2127"/>
    <w:rsid w:val="000D4667"/>
    <w:rsid w:val="000D695E"/>
    <w:rsid w:val="000D7207"/>
    <w:rsid w:val="000E46F9"/>
    <w:rsid w:val="000E4ACC"/>
    <w:rsid w:val="000E6BC6"/>
    <w:rsid w:val="000F049A"/>
    <w:rsid w:val="000F0772"/>
    <w:rsid w:val="000F09BF"/>
    <w:rsid w:val="000F152A"/>
    <w:rsid w:val="000F154E"/>
    <w:rsid w:val="000F3CD5"/>
    <w:rsid w:val="000F4305"/>
    <w:rsid w:val="000F5AEC"/>
    <w:rsid w:val="00100B8B"/>
    <w:rsid w:val="00100D16"/>
    <w:rsid w:val="00100E67"/>
    <w:rsid w:val="00101736"/>
    <w:rsid w:val="00102906"/>
    <w:rsid w:val="00105EE7"/>
    <w:rsid w:val="001064F3"/>
    <w:rsid w:val="00107617"/>
    <w:rsid w:val="001078C6"/>
    <w:rsid w:val="001113FC"/>
    <w:rsid w:val="00112AD4"/>
    <w:rsid w:val="00113011"/>
    <w:rsid w:val="00113C9C"/>
    <w:rsid w:val="00114B15"/>
    <w:rsid w:val="00115972"/>
    <w:rsid w:val="00115D2A"/>
    <w:rsid w:val="00115EFB"/>
    <w:rsid w:val="0011738B"/>
    <w:rsid w:val="001177C8"/>
    <w:rsid w:val="00121D58"/>
    <w:rsid w:val="001220DB"/>
    <w:rsid w:val="001227E0"/>
    <w:rsid w:val="00122F93"/>
    <w:rsid w:val="00123A2B"/>
    <w:rsid w:val="00124F37"/>
    <w:rsid w:val="001254D6"/>
    <w:rsid w:val="00125790"/>
    <w:rsid w:val="0012608D"/>
    <w:rsid w:val="00126C5A"/>
    <w:rsid w:val="001279E1"/>
    <w:rsid w:val="00127E9B"/>
    <w:rsid w:val="001307DD"/>
    <w:rsid w:val="00132091"/>
    <w:rsid w:val="001324E4"/>
    <w:rsid w:val="00132D14"/>
    <w:rsid w:val="001339B0"/>
    <w:rsid w:val="0013432C"/>
    <w:rsid w:val="00134E71"/>
    <w:rsid w:val="00135689"/>
    <w:rsid w:val="00136101"/>
    <w:rsid w:val="00136F94"/>
    <w:rsid w:val="00137D2E"/>
    <w:rsid w:val="00142BB1"/>
    <w:rsid w:val="00142E9B"/>
    <w:rsid w:val="001441E4"/>
    <w:rsid w:val="00144AE3"/>
    <w:rsid w:val="00145769"/>
    <w:rsid w:val="00145DA9"/>
    <w:rsid w:val="001464C8"/>
    <w:rsid w:val="00147D7B"/>
    <w:rsid w:val="001503A8"/>
    <w:rsid w:val="00150915"/>
    <w:rsid w:val="00152A26"/>
    <w:rsid w:val="00153877"/>
    <w:rsid w:val="001544F5"/>
    <w:rsid w:val="00154EC3"/>
    <w:rsid w:val="00155110"/>
    <w:rsid w:val="00156887"/>
    <w:rsid w:val="00157A02"/>
    <w:rsid w:val="0016041E"/>
    <w:rsid w:val="00162845"/>
    <w:rsid w:val="00164222"/>
    <w:rsid w:val="00164255"/>
    <w:rsid w:val="00164CDC"/>
    <w:rsid w:val="001651E8"/>
    <w:rsid w:val="00165C21"/>
    <w:rsid w:val="00171865"/>
    <w:rsid w:val="001723B9"/>
    <w:rsid w:val="0017253A"/>
    <w:rsid w:val="001726F7"/>
    <w:rsid w:val="00172995"/>
    <w:rsid w:val="001752CA"/>
    <w:rsid w:val="0017642B"/>
    <w:rsid w:val="00177F7C"/>
    <w:rsid w:val="00180F30"/>
    <w:rsid w:val="001811C1"/>
    <w:rsid w:val="001821EE"/>
    <w:rsid w:val="00182C28"/>
    <w:rsid w:val="001839B3"/>
    <w:rsid w:val="0018462A"/>
    <w:rsid w:val="00184CFC"/>
    <w:rsid w:val="00185422"/>
    <w:rsid w:val="00185538"/>
    <w:rsid w:val="0018567F"/>
    <w:rsid w:val="0018576B"/>
    <w:rsid w:val="001858A6"/>
    <w:rsid w:val="00186F77"/>
    <w:rsid w:val="001871C7"/>
    <w:rsid w:val="00190CF0"/>
    <w:rsid w:val="0019295C"/>
    <w:rsid w:val="00192B48"/>
    <w:rsid w:val="00196072"/>
    <w:rsid w:val="001966BC"/>
    <w:rsid w:val="00197AB0"/>
    <w:rsid w:val="001A37DC"/>
    <w:rsid w:val="001A39E7"/>
    <w:rsid w:val="001A3B3C"/>
    <w:rsid w:val="001A3CFE"/>
    <w:rsid w:val="001A3D26"/>
    <w:rsid w:val="001A4D80"/>
    <w:rsid w:val="001A6D78"/>
    <w:rsid w:val="001B0753"/>
    <w:rsid w:val="001B07B3"/>
    <w:rsid w:val="001B0A61"/>
    <w:rsid w:val="001B2EA0"/>
    <w:rsid w:val="001B3DB6"/>
    <w:rsid w:val="001B421D"/>
    <w:rsid w:val="001B5B83"/>
    <w:rsid w:val="001C0724"/>
    <w:rsid w:val="001C0B29"/>
    <w:rsid w:val="001C0C96"/>
    <w:rsid w:val="001C3562"/>
    <w:rsid w:val="001C4140"/>
    <w:rsid w:val="001C4159"/>
    <w:rsid w:val="001D0702"/>
    <w:rsid w:val="001D0A28"/>
    <w:rsid w:val="001D1B0A"/>
    <w:rsid w:val="001D220D"/>
    <w:rsid w:val="001D2682"/>
    <w:rsid w:val="001D2BA3"/>
    <w:rsid w:val="001D4401"/>
    <w:rsid w:val="001D47E0"/>
    <w:rsid w:val="001D6261"/>
    <w:rsid w:val="001D6656"/>
    <w:rsid w:val="001D6871"/>
    <w:rsid w:val="001D770B"/>
    <w:rsid w:val="001D7EF6"/>
    <w:rsid w:val="001E0E6A"/>
    <w:rsid w:val="001E0F6A"/>
    <w:rsid w:val="001E150D"/>
    <w:rsid w:val="001E1782"/>
    <w:rsid w:val="001E36AD"/>
    <w:rsid w:val="001E4A3F"/>
    <w:rsid w:val="001E540E"/>
    <w:rsid w:val="001E54C5"/>
    <w:rsid w:val="001E6497"/>
    <w:rsid w:val="001E7EFD"/>
    <w:rsid w:val="001F2DFF"/>
    <w:rsid w:val="001F4C7F"/>
    <w:rsid w:val="001F4E15"/>
    <w:rsid w:val="001F514B"/>
    <w:rsid w:val="001F55A0"/>
    <w:rsid w:val="001F5FFB"/>
    <w:rsid w:val="001F65AD"/>
    <w:rsid w:val="001F7312"/>
    <w:rsid w:val="001F76D9"/>
    <w:rsid w:val="001F78A3"/>
    <w:rsid w:val="002023E7"/>
    <w:rsid w:val="00203A0F"/>
    <w:rsid w:val="002054C1"/>
    <w:rsid w:val="002068EC"/>
    <w:rsid w:val="00206943"/>
    <w:rsid w:val="00206D8A"/>
    <w:rsid w:val="00211C5C"/>
    <w:rsid w:val="00212856"/>
    <w:rsid w:val="00212DA1"/>
    <w:rsid w:val="0021516D"/>
    <w:rsid w:val="002156A5"/>
    <w:rsid w:val="00216258"/>
    <w:rsid w:val="00216EA4"/>
    <w:rsid w:val="00217D27"/>
    <w:rsid w:val="00222412"/>
    <w:rsid w:val="00222592"/>
    <w:rsid w:val="002231F0"/>
    <w:rsid w:val="00223760"/>
    <w:rsid w:val="00224068"/>
    <w:rsid w:val="00224CD4"/>
    <w:rsid w:val="00224D77"/>
    <w:rsid w:val="0022539A"/>
    <w:rsid w:val="00226B49"/>
    <w:rsid w:val="0022786D"/>
    <w:rsid w:val="00230F38"/>
    <w:rsid w:val="00231EA1"/>
    <w:rsid w:val="00232D1F"/>
    <w:rsid w:val="002338B5"/>
    <w:rsid w:val="00233E20"/>
    <w:rsid w:val="0023437D"/>
    <w:rsid w:val="00237EE3"/>
    <w:rsid w:val="00241B17"/>
    <w:rsid w:val="00241B7F"/>
    <w:rsid w:val="00241ECB"/>
    <w:rsid w:val="002442CC"/>
    <w:rsid w:val="00244705"/>
    <w:rsid w:val="002456C5"/>
    <w:rsid w:val="00245CAE"/>
    <w:rsid w:val="00246248"/>
    <w:rsid w:val="00246328"/>
    <w:rsid w:val="002463A3"/>
    <w:rsid w:val="00246DC6"/>
    <w:rsid w:val="002470DE"/>
    <w:rsid w:val="00250454"/>
    <w:rsid w:val="0025196E"/>
    <w:rsid w:val="00251A22"/>
    <w:rsid w:val="00252B13"/>
    <w:rsid w:val="00253453"/>
    <w:rsid w:val="0025564E"/>
    <w:rsid w:val="00255CEC"/>
    <w:rsid w:val="00256EA8"/>
    <w:rsid w:val="00256EEB"/>
    <w:rsid w:val="00260525"/>
    <w:rsid w:val="002634CA"/>
    <w:rsid w:val="00263690"/>
    <w:rsid w:val="00265401"/>
    <w:rsid w:val="002667B2"/>
    <w:rsid w:val="0027046B"/>
    <w:rsid w:val="00270B51"/>
    <w:rsid w:val="00271E4B"/>
    <w:rsid w:val="00272D5A"/>
    <w:rsid w:val="00273B76"/>
    <w:rsid w:val="002743BF"/>
    <w:rsid w:val="00275DC3"/>
    <w:rsid w:val="002770EB"/>
    <w:rsid w:val="00277D85"/>
    <w:rsid w:val="00280073"/>
    <w:rsid w:val="002802B6"/>
    <w:rsid w:val="00281457"/>
    <w:rsid w:val="00281C79"/>
    <w:rsid w:val="00283B65"/>
    <w:rsid w:val="002847EF"/>
    <w:rsid w:val="00285DA8"/>
    <w:rsid w:val="00287527"/>
    <w:rsid w:val="002875E1"/>
    <w:rsid w:val="00287BCA"/>
    <w:rsid w:val="00290173"/>
    <w:rsid w:val="0029087F"/>
    <w:rsid w:val="00290948"/>
    <w:rsid w:val="00291958"/>
    <w:rsid w:val="002938CB"/>
    <w:rsid w:val="00294106"/>
    <w:rsid w:val="00295CFC"/>
    <w:rsid w:val="00295F94"/>
    <w:rsid w:val="00296237"/>
    <w:rsid w:val="00297416"/>
    <w:rsid w:val="00297C64"/>
    <w:rsid w:val="002A0188"/>
    <w:rsid w:val="002A148C"/>
    <w:rsid w:val="002A468B"/>
    <w:rsid w:val="002A522D"/>
    <w:rsid w:val="002A56A4"/>
    <w:rsid w:val="002A7B53"/>
    <w:rsid w:val="002A7B84"/>
    <w:rsid w:val="002B07B8"/>
    <w:rsid w:val="002B120E"/>
    <w:rsid w:val="002B13C0"/>
    <w:rsid w:val="002B2C56"/>
    <w:rsid w:val="002B4576"/>
    <w:rsid w:val="002B6CDD"/>
    <w:rsid w:val="002B7992"/>
    <w:rsid w:val="002B7EDB"/>
    <w:rsid w:val="002C25B8"/>
    <w:rsid w:val="002C4081"/>
    <w:rsid w:val="002D3A2D"/>
    <w:rsid w:val="002D435E"/>
    <w:rsid w:val="002D455A"/>
    <w:rsid w:val="002D6225"/>
    <w:rsid w:val="002D781A"/>
    <w:rsid w:val="002E2BDC"/>
    <w:rsid w:val="002E5678"/>
    <w:rsid w:val="002E58F2"/>
    <w:rsid w:val="002E69E9"/>
    <w:rsid w:val="002F1CF4"/>
    <w:rsid w:val="002F1D60"/>
    <w:rsid w:val="002F323D"/>
    <w:rsid w:val="002F3B97"/>
    <w:rsid w:val="002F45B4"/>
    <w:rsid w:val="002F4A82"/>
    <w:rsid w:val="002F57F2"/>
    <w:rsid w:val="002F589A"/>
    <w:rsid w:val="002F790E"/>
    <w:rsid w:val="003005C2"/>
    <w:rsid w:val="00301598"/>
    <w:rsid w:val="003053EE"/>
    <w:rsid w:val="003057FC"/>
    <w:rsid w:val="00305F4E"/>
    <w:rsid w:val="00307C88"/>
    <w:rsid w:val="00310092"/>
    <w:rsid w:val="003102CD"/>
    <w:rsid w:val="00310350"/>
    <w:rsid w:val="003110E7"/>
    <w:rsid w:val="00311904"/>
    <w:rsid w:val="00312A04"/>
    <w:rsid w:val="0031513C"/>
    <w:rsid w:val="003155E6"/>
    <w:rsid w:val="0031680E"/>
    <w:rsid w:val="00317184"/>
    <w:rsid w:val="00317C63"/>
    <w:rsid w:val="0032358A"/>
    <w:rsid w:val="003275C9"/>
    <w:rsid w:val="003275FE"/>
    <w:rsid w:val="00327DF3"/>
    <w:rsid w:val="00327EF6"/>
    <w:rsid w:val="003308E0"/>
    <w:rsid w:val="003318F5"/>
    <w:rsid w:val="00331A1F"/>
    <w:rsid w:val="00331BD8"/>
    <w:rsid w:val="00332CA1"/>
    <w:rsid w:val="00333255"/>
    <w:rsid w:val="00333F68"/>
    <w:rsid w:val="00334BE2"/>
    <w:rsid w:val="00334F96"/>
    <w:rsid w:val="00335B99"/>
    <w:rsid w:val="00337C08"/>
    <w:rsid w:val="003404EF"/>
    <w:rsid w:val="00342042"/>
    <w:rsid w:val="00342256"/>
    <w:rsid w:val="00342F26"/>
    <w:rsid w:val="00344BE2"/>
    <w:rsid w:val="003453D5"/>
    <w:rsid w:val="0034716D"/>
    <w:rsid w:val="00347648"/>
    <w:rsid w:val="00347858"/>
    <w:rsid w:val="003478F4"/>
    <w:rsid w:val="00351627"/>
    <w:rsid w:val="003530D1"/>
    <w:rsid w:val="003569C3"/>
    <w:rsid w:val="00356A47"/>
    <w:rsid w:val="003574AC"/>
    <w:rsid w:val="003576BB"/>
    <w:rsid w:val="00357FA8"/>
    <w:rsid w:val="0036083D"/>
    <w:rsid w:val="003608E9"/>
    <w:rsid w:val="00360A1B"/>
    <w:rsid w:val="00360B96"/>
    <w:rsid w:val="00360BB0"/>
    <w:rsid w:val="00362CFA"/>
    <w:rsid w:val="0036481C"/>
    <w:rsid w:val="00365102"/>
    <w:rsid w:val="0036531B"/>
    <w:rsid w:val="0036548F"/>
    <w:rsid w:val="00365D18"/>
    <w:rsid w:val="00365FE0"/>
    <w:rsid w:val="00367DAF"/>
    <w:rsid w:val="0037032D"/>
    <w:rsid w:val="00370AF5"/>
    <w:rsid w:val="00371C18"/>
    <w:rsid w:val="003738B5"/>
    <w:rsid w:val="00374183"/>
    <w:rsid w:val="003749A3"/>
    <w:rsid w:val="0037719D"/>
    <w:rsid w:val="00377A77"/>
    <w:rsid w:val="00377EEE"/>
    <w:rsid w:val="00377FD5"/>
    <w:rsid w:val="003809D7"/>
    <w:rsid w:val="00381A3B"/>
    <w:rsid w:val="00384D9F"/>
    <w:rsid w:val="00386C02"/>
    <w:rsid w:val="003914C5"/>
    <w:rsid w:val="003938AE"/>
    <w:rsid w:val="003957CE"/>
    <w:rsid w:val="003958A0"/>
    <w:rsid w:val="00395DDB"/>
    <w:rsid w:val="00396AAF"/>
    <w:rsid w:val="00396ED8"/>
    <w:rsid w:val="00397673"/>
    <w:rsid w:val="003A042F"/>
    <w:rsid w:val="003A0D36"/>
    <w:rsid w:val="003A14FF"/>
    <w:rsid w:val="003A2F2F"/>
    <w:rsid w:val="003A4F0E"/>
    <w:rsid w:val="003A5EC5"/>
    <w:rsid w:val="003A711D"/>
    <w:rsid w:val="003A7EFF"/>
    <w:rsid w:val="003B0A15"/>
    <w:rsid w:val="003B0A8F"/>
    <w:rsid w:val="003B1793"/>
    <w:rsid w:val="003B2E36"/>
    <w:rsid w:val="003B5C05"/>
    <w:rsid w:val="003B633C"/>
    <w:rsid w:val="003B63F0"/>
    <w:rsid w:val="003B7DCB"/>
    <w:rsid w:val="003C0E83"/>
    <w:rsid w:val="003C1A16"/>
    <w:rsid w:val="003C2D87"/>
    <w:rsid w:val="003C3368"/>
    <w:rsid w:val="003C35B1"/>
    <w:rsid w:val="003C3764"/>
    <w:rsid w:val="003C4526"/>
    <w:rsid w:val="003C602C"/>
    <w:rsid w:val="003C6F76"/>
    <w:rsid w:val="003D0564"/>
    <w:rsid w:val="003D0D13"/>
    <w:rsid w:val="003D1030"/>
    <w:rsid w:val="003D242B"/>
    <w:rsid w:val="003D3294"/>
    <w:rsid w:val="003D3B0C"/>
    <w:rsid w:val="003D42F4"/>
    <w:rsid w:val="003D77A5"/>
    <w:rsid w:val="003D7E4A"/>
    <w:rsid w:val="003E0860"/>
    <w:rsid w:val="003E31EF"/>
    <w:rsid w:val="003E3EBB"/>
    <w:rsid w:val="003E4EED"/>
    <w:rsid w:val="003E5902"/>
    <w:rsid w:val="003F3397"/>
    <w:rsid w:val="003F344B"/>
    <w:rsid w:val="003F39A9"/>
    <w:rsid w:val="003F5877"/>
    <w:rsid w:val="003F588B"/>
    <w:rsid w:val="003F59B9"/>
    <w:rsid w:val="003F5D05"/>
    <w:rsid w:val="003F79D7"/>
    <w:rsid w:val="004002CD"/>
    <w:rsid w:val="004005A8"/>
    <w:rsid w:val="0040068D"/>
    <w:rsid w:val="00401A33"/>
    <w:rsid w:val="00401CC7"/>
    <w:rsid w:val="00402A30"/>
    <w:rsid w:val="004042CE"/>
    <w:rsid w:val="00404E5F"/>
    <w:rsid w:val="004066E3"/>
    <w:rsid w:val="0040671D"/>
    <w:rsid w:val="004070F9"/>
    <w:rsid w:val="00407D8A"/>
    <w:rsid w:val="004100A7"/>
    <w:rsid w:val="00411D95"/>
    <w:rsid w:val="00411D9D"/>
    <w:rsid w:val="00413936"/>
    <w:rsid w:val="00414C92"/>
    <w:rsid w:val="00415152"/>
    <w:rsid w:val="0042095B"/>
    <w:rsid w:val="00420FAC"/>
    <w:rsid w:val="004217DC"/>
    <w:rsid w:val="00421931"/>
    <w:rsid w:val="00421DA2"/>
    <w:rsid w:val="0042581F"/>
    <w:rsid w:val="00425915"/>
    <w:rsid w:val="00427577"/>
    <w:rsid w:val="0042784A"/>
    <w:rsid w:val="0043018C"/>
    <w:rsid w:val="00430735"/>
    <w:rsid w:val="00430C96"/>
    <w:rsid w:val="004329B0"/>
    <w:rsid w:val="00434A03"/>
    <w:rsid w:val="00434B56"/>
    <w:rsid w:val="00436E1E"/>
    <w:rsid w:val="004402D9"/>
    <w:rsid w:val="00441271"/>
    <w:rsid w:val="0044203F"/>
    <w:rsid w:val="004467DD"/>
    <w:rsid w:val="0044737B"/>
    <w:rsid w:val="00447EED"/>
    <w:rsid w:val="0045199D"/>
    <w:rsid w:val="00451A3E"/>
    <w:rsid w:val="004526C8"/>
    <w:rsid w:val="00454697"/>
    <w:rsid w:val="004546EB"/>
    <w:rsid w:val="00454DEB"/>
    <w:rsid w:val="00457F35"/>
    <w:rsid w:val="00461278"/>
    <w:rsid w:val="004613CF"/>
    <w:rsid w:val="00465BE4"/>
    <w:rsid w:val="00466457"/>
    <w:rsid w:val="0047012B"/>
    <w:rsid w:val="00473E5B"/>
    <w:rsid w:val="00477214"/>
    <w:rsid w:val="00480E28"/>
    <w:rsid w:val="0048145F"/>
    <w:rsid w:val="00481CF6"/>
    <w:rsid w:val="004858A2"/>
    <w:rsid w:val="00485984"/>
    <w:rsid w:val="00485AD6"/>
    <w:rsid w:val="00486881"/>
    <w:rsid w:val="0049032F"/>
    <w:rsid w:val="00490509"/>
    <w:rsid w:val="0049087A"/>
    <w:rsid w:val="0049271B"/>
    <w:rsid w:val="00492B84"/>
    <w:rsid w:val="004933DB"/>
    <w:rsid w:val="00493A5E"/>
    <w:rsid w:val="004958AF"/>
    <w:rsid w:val="00495ACF"/>
    <w:rsid w:val="0049616B"/>
    <w:rsid w:val="004965BA"/>
    <w:rsid w:val="004A1138"/>
    <w:rsid w:val="004A12CB"/>
    <w:rsid w:val="004A4BB5"/>
    <w:rsid w:val="004A5038"/>
    <w:rsid w:val="004A767B"/>
    <w:rsid w:val="004B00D3"/>
    <w:rsid w:val="004B0139"/>
    <w:rsid w:val="004B1938"/>
    <w:rsid w:val="004B2A67"/>
    <w:rsid w:val="004B5129"/>
    <w:rsid w:val="004C0B01"/>
    <w:rsid w:val="004C11BF"/>
    <w:rsid w:val="004C15A5"/>
    <w:rsid w:val="004C208D"/>
    <w:rsid w:val="004C5363"/>
    <w:rsid w:val="004C6A31"/>
    <w:rsid w:val="004C6B4A"/>
    <w:rsid w:val="004C7174"/>
    <w:rsid w:val="004C768F"/>
    <w:rsid w:val="004D1005"/>
    <w:rsid w:val="004D5C67"/>
    <w:rsid w:val="004D617B"/>
    <w:rsid w:val="004E056A"/>
    <w:rsid w:val="004E1B08"/>
    <w:rsid w:val="004E23E5"/>
    <w:rsid w:val="004E33F2"/>
    <w:rsid w:val="004E4270"/>
    <w:rsid w:val="004E4319"/>
    <w:rsid w:val="004E445B"/>
    <w:rsid w:val="004E6D18"/>
    <w:rsid w:val="004F0086"/>
    <w:rsid w:val="004F1B56"/>
    <w:rsid w:val="004F2327"/>
    <w:rsid w:val="004F262D"/>
    <w:rsid w:val="004F2B72"/>
    <w:rsid w:val="004F4513"/>
    <w:rsid w:val="004F7B36"/>
    <w:rsid w:val="005013D2"/>
    <w:rsid w:val="00503DD6"/>
    <w:rsid w:val="00505E40"/>
    <w:rsid w:val="005060AF"/>
    <w:rsid w:val="00510823"/>
    <w:rsid w:val="00513E3D"/>
    <w:rsid w:val="005146C3"/>
    <w:rsid w:val="005152CE"/>
    <w:rsid w:val="00517E9C"/>
    <w:rsid w:val="00520B1F"/>
    <w:rsid w:val="0052154B"/>
    <w:rsid w:val="00521CF7"/>
    <w:rsid w:val="00522010"/>
    <w:rsid w:val="00522B0E"/>
    <w:rsid w:val="00523072"/>
    <w:rsid w:val="005236AB"/>
    <w:rsid w:val="005236EF"/>
    <w:rsid w:val="00525580"/>
    <w:rsid w:val="00526519"/>
    <w:rsid w:val="0052790A"/>
    <w:rsid w:val="00530DA7"/>
    <w:rsid w:val="00530E00"/>
    <w:rsid w:val="00530FAD"/>
    <w:rsid w:val="005329C4"/>
    <w:rsid w:val="0053303D"/>
    <w:rsid w:val="005333B3"/>
    <w:rsid w:val="00533A59"/>
    <w:rsid w:val="00534364"/>
    <w:rsid w:val="0053570F"/>
    <w:rsid w:val="00537248"/>
    <w:rsid w:val="00540447"/>
    <w:rsid w:val="005415CB"/>
    <w:rsid w:val="00542D9C"/>
    <w:rsid w:val="00542ECD"/>
    <w:rsid w:val="005438D9"/>
    <w:rsid w:val="00544958"/>
    <w:rsid w:val="005458AE"/>
    <w:rsid w:val="005464E5"/>
    <w:rsid w:val="00546FA8"/>
    <w:rsid w:val="00547C77"/>
    <w:rsid w:val="005507E9"/>
    <w:rsid w:val="0055093C"/>
    <w:rsid w:val="00554DEF"/>
    <w:rsid w:val="00555206"/>
    <w:rsid w:val="00555398"/>
    <w:rsid w:val="005556C0"/>
    <w:rsid w:val="00555F83"/>
    <w:rsid w:val="00556B9C"/>
    <w:rsid w:val="00557E40"/>
    <w:rsid w:val="0056257B"/>
    <w:rsid w:val="00562918"/>
    <w:rsid w:val="00563F15"/>
    <w:rsid w:val="005646B4"/>
    <w:rsid w:val="00565021"/>
    <w:rsid w:val="00565496"/>
    <w:rsid w:val="00565784"/>
    <w:rsid w:val="0056579C"/>
    <w:rsid w:val="0056613C"/>
    <w:rsid w:val="005677F0"/>
    <w:rsid w:val="00567EA7"/>
    <w:rsid w:val="00570985"/>
    <w:rsid w:val="00570DE4"/>
    <w:rsid w:val="00571B2E"/>
    <w:rsid w:val="00571FEC"/>
    <w:rsid w:val="00574544"/>
    <w:rsid w:val="0057798C"/>
    <w:rsid w:val="00577C00"/>
    <w:rsid w:val="00577CA6"/>
    <w:rsid w:val="0058103B"/>
    <w:rsid w:val="00581405"/>
    <w:rsid w:val="00581E96"/>
    <w:rsid w:val="0058287D"/>
    <w:rsid w:val="00583054"/>
    <w:rsid w:val="00583A3E"/>
    <w:rsid w:val="0058442E"/>
    <w:rsid w:val="00584650"/>
    <w:rsid w:val="00586822"/>
    <w:rsid w:val="005878AC"/>
    <w:rsid w:val="00587D06"/>
    <w:rsid w:val="00590527"/>
    <w:rsid w:val="0059058A"/>
    <w:rsid w:val="0059101A"/>
    <w:rsid w:val="0059122A"/>
    <w:rsid w:val="005914A8"/>
    <w:rsid w:val="00592868"/>
    <w:rsid w:val="0059295F"/>
    <w:rsid w:val="00593E39"/>
    <w:rsid w:val="00594C5C"/>
    <w:rsid w:val="00594E61"/>
    <w:rsid w:val="005960E0"/>
    <w:rsid w:val="0059635D"/>
    <w:rsid w:val="00596663"/>
    <w:rsid w:val="005971A6"/>
    <w:rsid w:val="005A0289"/>
    <w:rsid w:val="005A23D5"/>
    <w:rsid w:val="005A31E4"/>
    <w:rsid w:val="005A3254"/>
    <w:rsid w:val="005A3501"/>
    <w:rsid w:val="005A625C"/>
    <w:rsid w:val="005A6A48"/>
    <w:rsid w:val="005A6B95"/>
    <w:rsid w:val="005B00CC"/>
    <w:rsid w:val="005B0208"/>
    <w:rsid w:val="005B1106"/>
    <w:rsid w:val="005B206F"/>
    <w:rsid w:val="005B22EE"/>
    <w:rsid w:val="005B2770"/>
    <w:rsid w:val="005B2F96"/>
    <w:rsid w:val="005B40A2"/>
    <w:rsid w:val="005B4808"/>
    <w:rsid w:val="005B66DA"/>
    <w:rsid w:val="005B73A8"/>
    <w:rsid w:val="005C37D9"/>
    <w:rsid w:val="005C3948"/>
    <w:rsid w:val="005C68D1"/>
    <w:rsid w:val="005C6B0B"/>
    <w:rsid w:val="005D128A"/>
    <w:rsid w:val="005D243E"/>
    <w:rsid w:val="005D3D6D"/>
    <w:rsid w:val="005D6558"/>
    <w:rsid w:val="005E0090"/>
    <w:rsid w:val="005E049D"/>
    <w:rsid w:val="005E05A9"/>
    <w:rsid w:val="005E2716"/>
    <w:rsid w:val="005E31BF"/>
    <w:rsid w:val="005E45F4"/>
    <w:rsid w:val="005E4806"/>
    <w:rsid w:val="005E7176"/>
    <w:rsid w:val="005F196F"/>
    <w:rsid w:val="005F1A64"/>
    <w:rsid w:val="005F26CB"/>
    <w:rsid w:val="005F2B05"/>
    <w:rsid w:val="005F3CA5"/>
    <w:rsid w:val="005F630E"/>
    <w:rsid w:val="005F7793"/>
    <w:rsid w:val="00601A67"/>
    <w:rsid w:val="00601EBD"/>
    <w:rsid w:val="006023C1"/>
    <w:rsid w:val="0060585B"/>
    <w:rsid w:val="00606803"/>
    <w:rsid w:val="006076C7"/>
    <w:rsid w:val="00607C6D"/>
    <w:rsid w:val="0061057E"/>
    <w:rsid w:val="00611E41"/>
    <w:rsid w:val="0061227C"/>
    <w:rsid w:val="00614578"/>
    <w:rsid w:val="0061569A"/>
    <w:rsid w:val="00616DF8"/>
    <w:rsid w:val="00616ED8"/>
    <w:rsid w:val="00617135"/>
    <w:rsid w:val="00624B60"/>
    <w:rsid w:val="00624CB1"/>
    <w:rsid w:val="006257F0"/>
    <w:rsid w:val="006259CE"/>
    <w:rsid w:val="00625D91"/>
    <w:rsid w:val="00625F27"/>
    <w:rsid w:val="00630337"/>
    <w:rsid w:val="00631FA0"/>
    <w:rsid w:val="00632043"/>
    <w:rsid w:val="006322F6"/>
    <w:rsid w:val="00633141"/>
    <w:rsid w:val="006335B9"/>
    <w:rsid w:val="00634B8E"/>
    <w:rsid w:val="00635A41"/>
    <w:rsid w:val="006361D7"/>
    <w:rsid w:val="00637D23"/>
    <w:rsid w:val="00640593"/>
    <w:rsid w:val="0064081B"/>
    <w:rsid w:val="00645E99"/>
    <w:rsid w:val="00647B66"/>
    <w:rsid w:val="00647BA0"/>
    <w:rsid w:val="006515C8"/>
    <w:rsid w:val="006521C2"/>
    <w:rsid w:val="00652428"/>
    <w:rsid w:val="00653177"/>
    <w:rsid w:val="00653738"/>
    <w:rsid w:val="0065397E"/>
    <w:rsid w:val="00653F86"/>
    <w:rsid w:val="006565CB"/>
    <w:rsid w:val="006567F3"/>
    <w:rsid w:val="00657149"/>
    <w:rsid w:val="006576A5"/>
    <w:rsid w:val="00657C41"/>
    <w:rsid w:val="006617E6"/>
    <w:rsid w:val="00661C17"/>
    <w:rsid w:val="00663169"/>
    <w:rsid w:val="00663256"/>
    <w:rsid w:val="00664161"/>
    <w:rsid w:val="00665310"/>
    <w:rsid w:val="00665CA7"/>
    <w:rsid w:val="00665DE8"/>
    <w:rsid w:val="0067035A"/>
    <w:rsid w:val="00670DFC"/>
    <w:rsid w:val="00672C0F"/>
    <w:rsid w:val="006737B6"/>
    <w:rsid w:val="00673A13"/>
    <w:rsid w:val="006744A4"/>
    <w:rsid w:val="006747B4"/>
    <w:rsid w:val="0067566D"/>
    <w:rsid w:val="006768B1"/>
    <w:rsid w:val="00677C3C"/>
    <w:rsid w:val="00680895"/>
    <w:rsid w:val="00681FC3"/>
    <w:rsid w:val="00682C62"/>
    <w:rsid w:val="00683533"/>
    <w:rsid w:val="006838BD"/>
    <w:rsid w:val="006863D6"/>
    <w:rsid w:val="00687D77"/>
    <w:rsid w:val="0069038C"/>
    <w:rsid w:val="00693137"/>
    <w:rsid w:val="0069354B"/>
    <w:rsid w:val="00693CCC"/>
    <w:rsid w:val="00693DA5"/>
    <w:rsid w:val="00695E03"/>
    <w:rsid w:val="006965B2"/>
    <w:rsid w:val="006A0811"/>
    <w:rsid w:val="006A11E3"/>
    <w:rsid w:val="006A4C02"/>
    <w:rsid w:val="006A632D"/>
    <w:rsid w:val="006A677C"/>
    <w:rsid w:val="006A73BB"/>
    <w:rsid w:val="006A7E5B"/>
    <w:rsid w:val="006B0A1F"/>
    <w:rsid w:val="006B1F92"/>
    <w:rsid w:val="006B2473"/>
    <w:rsid w:val="006B468C"/>
    <w:rsid w:val="006B526A"/>
    <w:rsid w:val="006B5AD7"/>
    <w:rsid w:val="006B5B61"/>
    <w:rsid w:val="006C099E"/>
    <w:rsid w:val="006C1A74"/>
    <w:rsid w:val="006C6E6A"/>
    <w:rsid w:val="006C6F5C"/>
    <w:rsid w:val="006D0909"/>
    <w:rsid w:val="006D17EB"/>
    <w:rsid w:val="006D2B9A"/>
    <w:rsid w:val="006D3246"/>
    <w:rsid w:val="006D47D8"/>
    <w:rsid w:val="006E0048"/>
    <w:rsid w:val="006E1D82"/>
    <w:rsid w:val="006E1EE8"/>
    <w:rsid w:val="006E391D"/>
    <w:rsid w:val="006E3C04"/>
    <w:rsid w:val="006E585D"/>
    <w:rsid w:val="006E6686"/>
    <w:rsid w:val="006F1974"/>
    <w:rsid w:val="006F1FF1"/>
    <w:rsid w:val="006F289C"/>
    <w:rsid w:val="006F4C5F"/>
    <w:rsid w:val="006F5015"/>
    <w:rsid w:val="006F7625"/>
    <w:rsid w:val="007015C5"/>
    <w:rsid w:val="00701E03"/>
    <w:rsid w:val="00702585"/>
    <w:rsid w:val="00702A83"/>
    <w:rsid w:val="0070463E"/>
    <w:rsid w:val="00704717"/>
    <w:rsid w:val="0070626C"/>
    <w:rsid w:val="00706E1D"/>
    <w:rsid w:val="00707EC0"/>
    <w:rsid w:val="00710A38"/>
    <w:rsid w:val="0071130D"/>
    <w:rsid w:val="00712543"/>
    <w:rsid w:val="00713522"/>
    <w:rsid w:val="00715958"/>
    <w:rsid w:val="007162EB"/>
    <w:rsid w:val="007206F7"/>
    <w:rsid w:val="00720C0C"/>
    <w:rsid w:val="00722946"/>
    <w:rsid w:val="007238D2"/>
    <w:rsid w:val="00723FD9"/>
    <w:rsid w:val="00725A85"/>
    <w:rsid w:val="0072622A"/>
    <w:rsid w:val="00726828"/>
    <w:rsid w:val="00727E16"/>
    <w:rsid w:val="007309F1"/>
    <w:rsid w:val="00730C5D"/>
    <w:rsid w:val="00731957"/>
    <w:rsid w:val="00732566"/>
    <w:rsid w:val="00733FD0"/>
    <w:rsid w:val="00734EBB"/>
    <w:rsid w:val="00737394"/>
    <w:rsid w:val="00740510"/>
    <w:rsid w:val="00741823"/>
    <w:rsid w:val="00741A23"/>
    <w:rsid w:val="007428BC"/>
    <w:rsid w:val="00742CFC"/>
    <w:rsid w:val="00743333"/>
    <w:rsid w:val="00743FCD"/>
    <w:rsid w:val="007462C1"/>
    <w:rsid w:val="007478A0"/>
    <w:rsid w:val="00752B4A"/>
    <w:rsid w:val="00752FCB"/>
    <w:rsid w:val="007531EF"/>
    <w:rsid w:val="007570C0"/>
    <w:rsid w:val="00757C91"/>
    <w:rsid w:val="00757E37"/>
    <w:rsid w:val="00761BD3"/>
    <w:rsid w:val="00761BF0"/>
    <w:rsid w:val="00763B4F"/>
    <w:rsid w:val="007641BF"/>
    <w:rsid w:val="00765808"/>
    <w:rsid w:val="0076616A"/>
    <w:rsid w:val="00767390"/>
    <w:rsid w:val="00770FF4"/>
    <w:rsid w:val="00771EFB"/>
    <w:rsid w:val="00773B9F"/>
    <w:rsid w:val="007743C4"/>
    <w:rsid w:val="00774EF1"/>
    <w:rsid w:val="007751BB"/>
    <w:rsid w:val="0077550B"/>
    <w:rsid w:val="00777A02"/>
    <w:rsid w:val="00781853"/>
    <w:rsid w:val="007832D8"/>
    <w:rsid w:val="0078456D"/>
    <w:rsid w:val="0078587E"/>
    <w:rsid w:val="0078596F"/>
    <w:rsid w:val="007863E9"/>
    <w:rsid w:val="00786658"/>
    <w:rsid w:val="007866C2"/>
    <w:rsid w:val="007869F8"/>
    <w:rsid w:val="007875C1"/>
    <w:rsid w:val="00791DB2"/>
    <w:rsid w:val="00792A6B"/>
    <w:rsid w:val="00794C44"/>
    <w:rsid w:val="00794F41"/>
    <w:rsid w:val="007A0E17"/>
    <w:rsid w:val="007A21FF"/>
    <w:rsid w:val="007A2B93"/>
    <w:rsid w:val="007A3177"/>
    <w:rsid w:val="007A3793"/>
    <w:rsid w:val="007A4EF4"/>
    <w:rsid w:val="007A56C3"/>
    <w:rsid w:val="007B228B"/>
    <w:rsid w:val="007B357F"/>
    <w:rsid w:val="007B3FF7"/>
    <w:rsid w:val="007B5244"/>
    <w:rsid w:val="007B6944"/>
    <w:rsid w:val="007B697E"/>
    <w:rsid w:val="007B6DA9"/>
    <w:rsid w:val="007B79D6"/>
    <w:rsid w:val="007B7DCE"/>
    <w:rsid w:val="007C02AF"/>
    <w:rsid w:val="007C0CB9"/>
    <w:rsid w:val="007C29DF"/>
    <w:rsid w:val="007C2BE2"/>
    <w:rsid w:val="007C2F6D"/>
    <w:rsid w:val="007C3553"/>
    <w:rsid w:val="007C41E9"/>
    <w:rsid w:val="007C42C0"/>
    <w:rsid w:val="007C5097"/>
    <w:rsid w:val="007C5572"/>
    <w:rsid w:val="007C5BF8"/>
    <w:rsid w:val="007D13C4"/>
    <w:rsid w:val="007D24E6"/>
    <w:rsid w:val="007D25BB"/>
    <w:rsid w:val="007D4D17"/>
    <w:rsid w:val="007D5036"/>
    <w:rsid w:val="007D7C44"/>
    <w:rsid w:val="007E04C7"/>
    <w:rsid w:val="007E2A1A"/>
    <w:rsid w:val="007E2A23"/>
    <w:rsid w:val="007E2B8A"/>
    <w:rsid w:val="007E2D25"/>
    <w:rsid w:val="007E2EB2"/>
    <w:rsid w:val="007E5437"/>
    <w:rsid w:val="007E5445"/>
    <w:rsid w:val="007E588F"/>
    <w:rsid w:val="007E59CA"/>
    <w:rsid w:val="007E657A"/>
    <w:rsid w:val="007E6D21"/>
    <w:rsid w:val="007F028A"/>
    <w:rsid w:val="007F1A44"/>
    <w:rsid w:val="007F2556"/>
    <w:rsid w:val="007F272B"/>
    <w:rsid w:val="007F3348"/>
    <w:rsid w:val="007F460E"/>
    <w:rsid w:val="007F7EF0"/>
    <w:rsid w:val="008005C3"/>
    <w:rsid w:val="0080065E"/>
    <w:rsid w:val="00800D03"/>
    <w:rsid w:val="008041BE"/>
    <w:rsid w:val="00805061"/>
    <w:rsid w:val="00805687"/>
    <w:rsid w:val="00811BF7"/>
    <w:rsid w:val="00815280"/>
    <w:rsid w:val="00816715"/>
    <w:rsid w:val="00816CE3"/>
    <w:rsid w:val="00816DEE"/>
    <w:rsid w:val="0081722A"/>
    <w:rsid w:val="00817B8C"/>
    <w:rsid w:val="00820414"/>
    <w:rsid w:val="008220D8"/>
    <w:rsid w:val="008233D3"/>
    <w:rsid w:val="0083074C"/>
    <w:rsid w:val="00834F9C"/>
    <w:rsid w:val="008354A1"/>
    <w:rsid w:val="008355C0"/>
    <w:rsid w:val="00837232"/>
    <w:rsid w:val="00837540"/>
    <w:rsid w:val="00840510"/>
    <w:rsid w:val="00843E25"/>
    <w:rsid w:val="00844455"/>
    <w:rsid w:val="00844F11"/>
    <w:rsid w:val="00845768"/>
    <w:rsid w:val="00845A9E"/>
    <w:rsid w:val="00850C68"/>
    <w:rsid w:val="0085124B"/>
    <w:rsid w:val="00851865"/>
    <w:rsid w:val="008535DF"/>
    <w:rsid w:val="0085374D"/>
    <w:rsid w:val="008542B7"/>
    <w:rsid w:val="0085443D"/>
    <w:rsid w:val="00854B4A"/>
    <w:rsid w:val="00855D83"/>
    <w:rsid w:val="00856946"/>
    <w:rsid w:val="0085735E"/>
    <w:rsid w:val="00857E2C"/>
    <w:rsid w:val="008618A6"/>
    <w:rsid w:val="00862121"/>
    <w:rsid w:val="00871322"/>
    <w:rsid w:val="0087151C"/>
    <w:rsid w:val="008721EC"/>
    <w:rsid w:val="00874291"/>
    <w:rsid w:val="00875F23"/>
    <w:rsid w:val="00877EE7"/>
    <w:rsid w:val="0088022D"/>
    <w:rsid w:val="00882BB4"/>
    <w:rsid w:val="0088416D"/>
    <w:rsid w:val="008841E0"/>
    <w:rsid w:val="008856AD"/>
    <w:rsid w:val="00885EDD"/>
    <w:rsid w:val="00886ED8"/>
    <w:rsid w:val="00887AC3"/>
    <w:rsid w:val="00887DF4"/>
    <w:rsid w:val="00890793"/>
    <w:rsid w:val="00891A23"/>
    <w:rsid w:val="0089430C"/>
    <w:rsid w:val="008964C6"/>
    <w:rsid w:val="00897F48"/>
    <w:rsid w:val="008A02CF"/>
    <w:rsid w:val="008A311B"/>
    <w:rsid w:val="008A38E1"/>
    <w:rsid w:val="008A42C2"/>
    <w:rsid w:val="008A5400"/>
    <w:rsid w:val="008A5B48"/>
    <w:rsid w:val="008A7526"/>
    <w:rsid w:val="008B11BD"/>
    <w:rsid w:val="008B16DC"/>
    <w:rsid w:val="008B5724"/>
    <w:rsid w:val="008B58A1"/>
    <w:rsid w:val="008B58B4"/>
    <w:rsid w:val="008B74F6"/>
    <w:rsid w:val="008B7A0F"/>
    <w:rsid w:val="008C0178"/>
    <w:rsid w:val="008C0217"/>
    <w:rsid w:val="008C1C27"/>
    <w:rsid w:val="008C29FA"/>
    <w:rsid w:val="008C48CA"/>
    <w:rsid w:val="008C5191"/>
    <w:rsid w:val="008C6F31"/>
    <w:rsid w:val="008D19EC"/>
    <w:rsid w:val="008D242E"/>
    <w:rsid w:val="008D2B29"/>
    <w:rsid w:val="008D3339"/>
    <w:rsid w:val="008D36E1"/>
    <w:rsid w:val="008D37EF"/>
    <w:rsid w:val="008D6EF2"/>
    <w:rsid w:val="008D7178"/>
    <w:rsid w:val="008D7257"/>
    <w:rsid w:val="008E0FCD"/>
    <w:rsid w:val="008E2F81"/>
    <w:rsid w:val="008E3A23"/>
    <w:rsid w:val="008E482E"/>
    <w:rsid w:val="008E50B3"/>
    <w:rsid w:val="008E564E"/>
    <w:rsid w:val="008E6746"/>
    <w:rsid w:val="008E6961"/>
    <w:rsid w:val="008E7900"/>
    <w:rsid w:val="008F29A4"/>
    <w:rsid w:val="008F304C"/>
    <w:rsid w:val="008F3C0B"/>
    <w:rsid w:val="008F4D9D"/>
    <w:rsid w:val="008F65CF"/>
    <w:rsid w:val="008F7054"/>
    <w:rsid w:val="0090286D"/>
    <w:rsid w:val="00903060"/>
    <w:rsid w:val="00903C33"/>
    <w:rsid w:val="009051CB"/>
    <w:rsid w:val="00906A8C"/>
    <w:rsid w:val="00911D69"/>
    <w:rsid w:val="00911E7E"/>
    <w:rsid w:val="00911FFE"/>
    <w:rsid w:val="009139B2"/>
    <w:rsid w:val="0091459D"/>
    <w:rsid w:val="009151CF"/>
    <w:rsid w:val="00915292"/>
    <w:rsid w:val="00915D5D"/>
    <w:rsid w:val="00915F4F"/>
    <w:rsid w:val="00916257"/>
    <w:rsid w:val="00916C99"/>
    <w:rsid w:val="00916CAC"/>
    <w:rsid w:val="009213A5"/>
    <w:rsid w:val="00922119"/>
    <w:rsid w:val="00922EBF"/>
    <w:rsid w:val="00926CC8"/>
    <w:rsid w:val="0093166B"/>
    <w:rsid w:val="00934B6A"/>
    <w:rsid w:val="00934DB6"/>
    <w:rsid w:val="00935C8D"/>
    <w:rsid w:val="00935F62"/>
    <w:rsid w:val="0094033E"/>
    <w:rsid w:val="00943FFF"/>
    <w:rsid w:val="00944A31"/>
    <w:rsid w:val="00944DC6"/>
    <w:rsid w:val="00945003"/>
    <w:rsid w:val="00945E07"/>
    <w:rsid w:val="00946E6E"/>
    <w:rsid w:val="00947CEB"/>
    <w:rsid w:val="00947D4A"/>
    <w:rsid w:val="009507C1"/>
    <w:rsid w:val="0095160D"/>
    <w:rsid w:val="009524EF"/>
    <w:rsid w:val="00952DFB"/>
    <w:rsid w:val="009542EB"/>
    <w:rsid w:val="00955FDA"/>
    <w:rsid w:val="00956857"/>
    <w:rsid w:val="00960E66"/>
    <w:rsid w:val="00962C77"/>
    <w:rsid w:val="0096457E"/>
    <w:rsid w:val="00965DC1"/>
    <w:rsid w:val="009704BF"/>
    <w:rsid w:val="009742E6"/>
    <w:rsid w:val="00976623"/>
    <w:rsid w:val="00977C70"/>
    <w:rsid w:val="00977D3F"/>
    <w:rsid w:val="00980B19"/>
    <w:rsid w:val="00980EF7"/>
    <w:rsid w:val="009834B2"/>
    <w:rsid w:val="009842EE"/>
    <w:rsid w:val="009850C0"/>
    <w:rsid w:val="009856C2"/>
    <w:rsid w:val="00985FB9"/>
    <w:rsid w:val="0098649B"/>
    <w:rsid w:val="0098663E"/>
    <w:rsid w:val="00986DC9"/>
    <w:rsid w:val="00987C2D"/>
    <w:rsid w:val="00987CF2"/>
    <w:rsid w:val="00991AE0"/>
    <w:rsid w:val="00991CB9"/>
    <w:rsid w:val="00993658"/>
    <w:rsid w:val="00993E31"/>
    <w:rsid w:val="009941D9"/>
    <w:rsid w:val="00995BBD"/>
    <w:rsid w:val="00997B69"/>
    <w:rsid w:val="00997C4A"/>
    <w:rsid w:val="009A1F10"/>
    <w:rsid w:val="009A2A19"/>
    <w:rsid w:val="009A2AF1"/>
    <w:rsid w:val="009A326F"/>
    <w:rsid w:val="009A3B7C"/>
    <w:rsid w:val="009A6874"/>
    <w:rsid w:val="009A6BBC"/>
    <w:rsid w:val="009B0ABF"/>
    <w:rsid w:val="009B19F6"/>
    <w:rsid w:val="009B2C15"/>
    <w:rsid w:val="009B6200"/>
    <w:rsid w:val="009B6369"/>
    <w:rsid w:val="009C0C82"/>
    <w:rsid w:val="009C0D0F"/>
    <w:rsid w:val="009C13F3"/>
    <w:rsid w:val="009C250B"/>
    <w:rsid w:val="009C3189"/>
    <w:rsid w:val="009C3454"/>
    <w:rsid w:val="009C36C1"/>
    <w:rsid w:val="009C40B1"/>
    <w:rsid w:val="009C4817"/>
    <w:rsid w:val="009C5E06"/>
    <w:rsid w:val="009C6597"/>
    <w:rsid w:val="009C65EA"/>
    <w:rsid w:val="009C661E"/>
    <w:rsid w:val="009D0635"/>
    <w:rsid w:val="009D0775"/>
    <w:rsid w:val="009D1A9C"/>
    <w:rsid w:val="009D2C17"/>
    <w:rsid w:val="009D2C82"/>
    <w:rsid w:val="009D4CF5"/>
    <w:rsid w:val="009D50E3"/>
    <w:rsid w:val="009D5AED"/>
    <w:rsid w:val="009D6220"/>
    <w:rsid w:val="009E0073"/>
    <w:rsid w:val="009E072E"/>
    <w:rsid w:val="009E1724"/>
    <w:rsid w:val="009E1762"/>
    <w:rsid w:val="009E23AB"/>
    <w:rsid w:val="009E2A97"/>
    <w:rsid w:val="009E39AC"/>
    <w:rsid w:val="009E3A43"/>
    <w:rsid w:val="009E3CAB"/>
    <w:rsid w:val="009E65A6"/>
    <w:rsid w:val="009F0964"/>
    <w:rsid w:val="009F0C83"/>
    <w:rsid w:val="009F1F65"/>
    <w:rsid w:val="009F2170"/>
    <w:rsid w:val="009F29B6"/>
    <w:rsid w:val="009F2E93"/>
    <w:rsid w:val="009F5450"/>
    <w:rsid w:val="009F6B6E"/>
    <w:rsid w:val="009F76A9"/>
    <w:rsid w:val="00A02CD0"/>
    <w:rsid w:val="00A0519B"/>
    <w:rsid w:val="00A05D23"/>
    <w:rsid w:val="00A06963"/>
    <w:rsid w:val="00A07092"/>
    <w:rsid w:val="00A071D9"/>
    <w:rsid w:val="00A072C1"/>
    <w:rsid w:val="00A1065D"/>
    <w:rsid w:val="00A1075E"/>
    <w:rsid w:val="00A13DC1"/>
    <w:rsid w:val="00A13F5A"/>
    <w:rsid w:val="00A140B8"/>
    <w:rsid w:val="00A15465"/>
    <w:rsid w:val="00A1616F"/>
    <w:rsid w:val="00A17601"/>
    <w:rsid w:val="00A17DEB"/>
    <w:rsid w:val="00A20319"/>
    <w:rsid w:val="00A21126"/>
    <w:rsid w:val="00A212D7"/>
    <w:rsid w:val="00A214FB"/>
    <w:rsid w:val="00A21AD6"/>
    <w:rsid w:val="00A226E8"/>
    <w:rsid w:val="00A2377F"/>
    <w:rsid w:val="00A24D8E"/>
    <w:rsid w:val="00A25247"/>
    <w:rsid w:val="00A25761"/>
    <w:rsid w:val="00A26D54"/>
    <w:rsid w:val="00A2724A"/>
    <w:rsid w:val="00A3337E"/>
    <w:rsid w:val="00A33BB4"/>
    <w:rsid w:val="00A34081"/>
    <w:rsid w:val="00A34AFA"/>
    <w:rsid w:val="00A34B2D"/>
    <w:rsid w:val="00A3510B"/>
    <w:rsid w:val="00A365BC"/>
    <w:rsid w:val="00A4033D"/>
    <w:rsid w:val="00A411A1"/>
    <w:rsid w:val="00A41276"/>
    <w:rsid w:val="00A41872"/>
    <w:rsid w:val="00A418E2"/>
    <w:rsid w:val="00A42AD8"/>
    <w:rsid w:val="00A42ADD"/>
    <w:rsid w:val="00A4364F"/>
    <w:rsid w:val="00A439D4"/>
    <w:rsid w:val="00A46561"/>
    <w:rsid w:val="00A46B7B"/>
    <w:rsid w:val="00A473D9"/>
    <w:rsid w:val="00A476AB"/>
    <w:rsid w:val="00A47E84"/>
    <w:rsid w:val="00A50022"/>
    <w:rsid w:val="00A51B7E"/>
    <w:rsid w:val="00A53945"/>
    <w:rsid w:val="00A5528F"/>
    <w:rsid w:val="00A57104"/>
    <w:rsid w:val="00A61105"/>
    <w:rsid w:val="00A627DA"/>
    <w:rsid w:val="00A62A7B"/>
    <w:rsid w:val="00A62C38"/>
    <w:rsid w:val="00A63561"/>
    <w:rsid w:val="00A64696"/>
    <w:rsid w:val="00A6514A"/>
    <w:rsid w:val="00A65230"/>
    <w:rsid w:val="00A65359"/>
    <w:rsid w:val="00A6710E"/>
    <w:rsid w:val="00A70C80"/>
    <w:rsid w:val="00A70CD2"/>
    <w:rsid w:val="00A74B69"/>
    <w:rsid w:val="00A75229"/>
    <w:rsid w:val="00A75B9B"/>
    <w:rsid w:val="00A75C64"/>
    <w:rsid w:val="00A776E5"/>
    <w:rsid w:val="00A777D1"/>
    <w:rsid w:val="00A81068"/>
    <w:rsid w:val="00A8116C"/>
    <w:rsid w:val="00A81D32"/>
    <w:rsid w:val="00A82B1D"/>
    <w:rsid w:val="00A83C79"/>
    <w:rsid w:val="00A83FAE"/>
    <w:rsid w:val="00A85AC4"/>
    <w:rsid w:val="00A873F3"/>
    <w:rsid w:val="00A910F7"/>
    <w:rsid w:val="00A914C1"/>
    <w:rsid w:val="00A916D4"/>
    <w:rsid w:val="00A94F02"/>
    <w:rsid w:val="00A96777"/>
    <w:rsid w:val="00A96FC0"/>
    <w:rsid w:val="00A97AFB"/>
    <w:rsid w:val="00AA0532"/>
    <w:rsid w:val="00AA20DB"/>
    <w:rsid w:val="00AA265D"/>
    <w:rsid w:val="00AA26A6"/>
    <w:rsid w:val="00AA38AA"/>
    <w:rsid w:val="00AA76CE"/>
    <w:rsid w:val="00AB0D9F"/>
    <w:rsid w:val="00AB246E"/>
    <w:rsid w:val="00AB30D4"/>
    <w:rsid w:val="00AB48A1"/>
    <w:rsid w:val="00AB523E"/>
    <w:rsid w:val="00AB6CF5"/>
    <w:rsid w:val="00AB7ECA"/>
    <w:rsid w:val="00AC172D"/>
    <w:rsid w:val="00AC25CF"/>
    <w:rsid w:val="00AC3255"/>
    <w:rsid w:val="00AC3A98"/>
    <w:rsid w:val="00AC3F4B"/>
    <w:rsid w:val="00AC553D"/>
    <w:rsid w:val="00AC613E"/>
    <w:rsid w:val="00AC72E6"/>
    <w:rsid w:val="00AC7BD4"/>
    <w:rsid w:val="00AD0585"/>
    <w:rsid w:val="00AD0D7B"/>
    <w:rsid w:val="00AD1BE2"/>
    <w:rsid w:val="00AD5385"/>
    <w:rsid w:val="00AD5E48"/>
    <w:rsid w:val="00AD68B9"/>
    <w:rsid w:val="00AD6C73"/>
    <w:rsid w:val="00AD7AA6"/>
    <w:rsid w:val="00AE1C80"/>
    <w:rsid w:val="00AE1CDD"/>
    <w:rsid w:val="00AE3769"/>
    <w:rsid w:val="00AE3C3C"/>
    <w:rsid w:val="00AE4414"/>
    <w:rsid w:val="00AE5C53"/>
    <w:rsid w:val="00AE63DD"/>
    <w:rsid w:val="00AF0F5C"/>
    <w:rsid w:val="00AF126E"/>
    <w:rsid w:val="00AF2259"/>
    <w:rsid w:val="00AF329C"/>
    <w:rsid w:val="00AF3C3E"/>
    <w:rsid w:val="00AF3FE8"/>
    <w:rsid w:val="00AF4129"/>
    <w:rsid w:val="00B00D19"/>
    <w:rsid w:val="00B03CD2"/>
    <w:rsid w:val="00B03D8B"/>
    <w:rsid w:val="00B04F0A"/>
    <w:rsid w:val="00B05B11"/>
    <w:rsid w:val="00B075C1"/>
    <w:rsid w:val="00B07ABE"/>
    <w:rsid w:val="00B109D8"/>
    <w:rsid w:val="00B11506"/>
    <w:rsid w:val="00B14858"/>
    <w:rsid w:val="00B16221"/>
    <w:rsid w:val="00B16750"/>
    <w:rsid w:val="00B174A3"/>
    <w:rsid w:val="00B20211"/>
    <w:rsid w:val="00B218F2"/>
    <w:rsid w:val="00B21E27"/>
    <w:rsid w:val="00B30C9C"/>
    <w:rsid w:val="00B3195E"/>
    <w:rsid w:val="00B34595"/>
    <w:rsid w:val="00B34865"/>
    <w:rsid w:val="00B35769"/>
    <w:rsid w:val="00B35F57"/>
    <w:rsid w:val="00B36946"/>
    <w:rsid w:val="00B37788"/>
    <w:rsid w:val="00B408A9"/>
    <w:rsid w:val="00B452CE"/>
    <w:rsid w:val="00B46882"/>
    <w:rsid w:val="00B473C4"/>
    <w:rsid w:val="00B47D9A"/>
    <w:rsid w:val="00B506E4"/>
    <w:rsid w:val="00B5249B"/>
    <w:rsid w:val="00B53E76"/>
    <w:rsid w:val="00B54792"/>
    <w:rsid w:val="00B55D8F"/>
    <w:rsid w:val="00B609B7"/>
    <w:rsid w:val="00B62BCC"/>
    <w:rsid w:val="00B653BF"/>
    <w:rsid w:val="00B6571D"/>
    <w:rsid w:val="00B65998"/>
    <w:rsid w:val="00B66253"/>
    <w:rsid w:val="00B66421"/>
    <w:rsid w:val="00B7053D"/>
    <w:rsid w:val="00B70C96"/>
    <w:rsid w:val="00B72745"/>
    <w:rsid w:val="00B76CD9"/>
    <w:rsid w:val="00B77ABA"/>
    <w:rsid w:val="00B8114D"/>
    <w:rsid w:val="00B81ED0"/>
    <w:rsid w:val="00B84567"/>
    <w:rsid w:val="00B85798"/>
    <w:rsid w:val="00B85DE6"/>
    <w:rsid w:val="00B90E4A"/>
    <w:rsid w:val="00B91CF0"/>
    <w:rsid w:val="00B924E8"/>
    <w:rsid w:val="00B952F6"/>
    <w:rsid w:val="00B95C66"/>
    <w:rsid w:val="00B969B2"/>
    <w:rsid w:val="00B97AB1"/>
    <w:rsid w:val="00BA0A96"/>
    <w:rsid w:val="00BA12C1"/>
    <w:rsid w:val="00BA1FC0"/>
    <w:rsid w:val="00BA2989"/>
    <w:rsid w:val="00BA4835"/>
    <w:rsid w:val="00BA798F"/>
    <w:rsid w:val="00BA7DBB"/>
    <w:rsid w:val="00BB03C5"/>
    <w:rsid w:val="00BB22A4"/>
    <w:rsid w:val="00BB2D87"/>
    <w:rsid w:val="00BB3743"/>
    <w:rsid w:val="00BB37DD"/>
    <w:rsid w:val="00BB406D"/>
    <w:rsid w:val="00BB653F"/>
    <w:rsid w:val="00BB7626"/>
    <w:rsid w:val="00BC1AB0"/>
    <w:rsid w:val="00BC2E82"/>
    <w:rsid w:val="00BC333C"/>
    <w:rsid w:val="00BC4421"/>
    <w:rsid w:val="00BC59E4"/>
    <w:rsid w:val="00BC7A81"/>
    <w:rsid w:val="00BD0342"/>
    <w:rsid w:val="00BD0ED5"/>
    <w:rsid w:val="00BD2474"/>
    <w:rsid w:val="00BD2765"/>
    <w:rsid w:val="00BD441B"/>
    <w:rsid w:val="00BD605D"/>
    <w:rsid w:val="00BE02A8"/>
    <w:rsid w:val="00BE02CE"/>
    <w:rsid w:val="00BE188A"/>
    <w:rsid w:val="00BE28D4"/>
    <w:rsid w:val="00BE3373"/>
    <w:rsid w:val="00BE3954"/>
    <w:rsid w:val="00BE5964"/>
    <w:rsid w:val="00BE6108"/>
    <w:rsid w:val="00BE6A0D"/>
    <w:rsid w:val="00BF0BF4"/>
    <w:rsid w:val="00BF5D52"/>
    <w:rsid w:val="00C01A65"/>
    <w:rsid w:val="00C02391"/>
    <w:rsid w:val="00C03D0B"/>
    <w:rsid w:val="00C0404B"/>
    <w:rsid w:val="00C04823"/>
    <w:rsid w:val="00C05815"/>
    <w:rsid w:val="00C06400"/>
    <w:rsid w:val="00C0649D"/>
    <w:rsid w:val="00C0772A"/>
    <w:rsid w:val="00C10365"/>
    <w:rsid w:val="00C12C2D"/>
    <w:rsid w:val="00C133ED"/>
    <w:rsid w:val="00C13D04"/>
    <w:rsid w:val="00C15E4D"/>
    <w:rsid w:val="00C165BC"/>
    <w:rsid w:val="00C17445"/>
    <w:rsid w:val="00C1789A"/>
    <w:rsid w:val="00C21108"/>
    <w:rsid w:val="00C24942"/>
    <w:rsid w:val="00C25450"/>
    <w:rsid w:val="00C2566E"/>
    <w:rsid w:val="00C26E6F"/>
    <w:rsid w:val="00C276DB"/>
    <w:rsid w:val="00C30FA4"/>
    <w:rsid w:val="00C33833"/>
    <w:rsid w:val="00C342A2"/>
    <w:rsid w:val="00C34FC0"/>
    <w:rsid w:val="00C41A75"/>
    <w:rsid w:val="00C42559"/>
    <w:rsid w:val="00C4278F"/>
    <w:rsid w:val="00C44285"/>
    <w:rsid w:val="00C44471"/>
    <w:rsid w:val="00C44818"/>
    <w:rsid w:val="00C44CBD"/>
    <w:rsid w:val="00C451F2"/>
    <w:rsid w:val="00C453D9"/>
    <w:rsid w:val="00C45E8E"/>
    <w:rsid w:val="00C475B5"/>
    <w:rsid w:val="00C50117"/>
    <w:rsid w:val="00C515A4"/>
    <w:rsid w:val="00C5258F"/>
    <w:rsid w:val="00C528C6"/>
    <w:rsid w:val="00C529C4"/>
    <w:rsid w:val="00C541C8"/>
    <w:rsid w:val="00C56088"/>
    <w:rsid w:val="00C56D7A"/>
    <w:rsid w:val="00C56FB3"/>
    <w:rsid w:val="00C5756A"/>
    <w:rsid w:val="00C6142B"/>
    <w:rsid w:val="00C6228C"/>
    <w:rsid w:val="00C627B7"/>
    <w:rsid w:val="00C631BA"/>
    <w:rsid w:val="00C645CE"/>
    <w:rsid w:val="00C67B0B"/>
    <w:rsid w:val="00C714FF"/>
    <w:rsid w:val="00C71ECE"/>
    <w:rsid w:val="00C72330"/>
    <w:rsid w:val="00C727FF"/>
    <w:rsid w:val="00C73BDF"/>
    <w:rsid w:val="00C747B3"/>
    <w:rsid w:val="00C758A9"/>
    <w:rsid w:val="00C92EAE"/>
    <w:rsid w:val="00C93192"/>
    <w:rsid w:val="00C934A6"/>
    <w:rsid w:val="00C94172"/>
    <w:rsid w:val="00C94D8F"/>
    <w:rsid w:val="00C97E66"/>
    <w:rsid w:val="00CA202A"/>
    <w:rsid w:val="00CA2ABF"/>
    <w:rsid w:val="00CA2EFA"/>
    <w:rsid w:val="00CA3073"/>
    <w:rsid w:val="00CA3C3E"/>
    <w:rsid w:val="00CA5D12"/>
    <w:rsid w:val="00CA7644"/>
    <w:rsid w:val="00CB078C"/>
    <w:rsid w:val="00CB1F55"/>
    <w:rsid w:val="00CB2164"/>
    <w:rsid w:val="00CB2249"/>
    <w:rsid w:val="00CB245F"/>
    <w:rsid w:val="00CB2566"/>
    <w:rsid w:val="00CB2EB0"/>
    <w:rsid w:val="00CC1EA2"/>
    <w:rsid w:val="00CC70B0"/>
    <w:rsid w:val="00CC7BEA"/>
    <w:rsid w:val="00CD58B2"/>
    <w:rsid w:val="00CE03EC"/>
    <w:rsid w:val="00CE29E4"/>
    <w:rsid w:val="00CE2FD6"/>
    <w:rsid w:val="00CE4AA4"/>
    <w:rsid w:val="00CE5C33"/>
    <w:rsid w:val="00CE703F"/>
    <w:rsid w:val="00CF0711"/>
    <w:rsid w:val="00CF0B84"/>
    <w:rsid w:val="00CF1105"/>
    <w:rsid w:val="00CF2F4E"/>
    <w:rsid w:val="00CF33D8"/>
    <w:rsid w:val="00CF3F5E"/>
    <w:rsid w:val="00CF46CD"/>
    <w:rsid w:val="00CF48EC"/>
    <w:rsid w:val="00CF4CE7"/>
    <w:rsid w:val="00D0136A"/>
    <w:rsid w:val="00D02912"/>
    <w:rsid w:val="00D03C0D"/>
    <w:rsid w:val="00D03C5A"/>
    <w:rsid w:val="00D04765"/>
    <w:rsid w:val="00D066B1"/>
    <w:rsid w:val="00D06A87"/>
    <w:rsid w:val="00D06D9F"/>
    <w:rsid w:val="00D073A1"/>
    <w:rsid w:val="00D07DBC"/>
    <w:rsid w:val="00D11219"/>
    <w:rsid w:val="00D116C7"/>
    <w:rsid w:val="00D128EA"/>
    <w:rsid w:val="00D15E1F"/>
    <w:rsid w:val="00D20452"/>
    <w:rsid w:val="00D219E6"/>
    <w:rsid w:val="00D26AD1"/>
    <w:rsid w:val="00D303A6"/>
    <w:rsid w:val="00D303A7"/>
    <w:rsid w:val="00D314EC"/>
    <w:rsid w:val="00D32681"/>
    <w:rsid w:val="00D32D72"/>
    <w:rsid w:val="00D33BC9"/>
    <w:rsid w:val="00D34374"/>
    <w:rsid w:val="00D343E5"/>
    <w:rsid w:val="00D35413"/>
    <w:rsid w:val="00D3560C"/>
    <w:rsid w:val="00D36D31"/>
    <w:rsid w:val="00D37068"/>
    <w:rsid w:val="00D37A1F"/>
    <w:rsid w:val="00D37A36"/>
    <w:rsid w:val="00D37D3A"/>
    <w:rsid w:val="00D4012E"/>
    <w:rsid w:val="00D43F78"/>
    <w:rsid w:val="00D444CC"/>
    <w:rsid w:val="00D44F10"/>
    <w:rsid w:val="00D453C6"/>
    <w:rsid w:val="00D458F9"/>
    <w:rsid w:val="00D466C9"/>
    <w:rsid w:val="00D46D0D"/>
    <w:rsid w:val="00D46DEB"/>
    <w:rsid w:val="00D4702E"/>
    <w:rsid w:val="00D50A9B"/>
    <w:rsid w:val="00D514B8"/>
    <w:rsid w:val="00D51E9B"/>
    <w:rsid w:val="00D525B6"/>
    <w:rsid w:val="00D52823"/>
    <w:rsid w:val="00D533E6"/>
    <w:rsid w:val="00D53CAD"/>
    <w:rsid w:val="00D54A55"/>
    <w:rsid w:val="00D54D9D"/>
    <w:rsid w:val="00D565FC"/>
    <w:rsid w:val="00D56F53"/>
    <w:rsid w:val="00D6087F"/>
    <w:rsid w:val="00D6216A"/>
    <w:rsid w:val="00D62C8F"/>
    <w:rsid w:val="00D63B24"/>
    <w:rsid w:val="00D63BC9"/>
    <w:rsid w:val="00D645E8"/>
    <w:rsid w:val="00D6484C"/>
    <w:rsid w:val="00D656DB"/>
    <w:rsid w:val="00D6710E"/>
    <w:rsid w:val="00D6731A"/>
    <w:rsid w:val="00D6744E"/>
    <w:rsid w:val="00D713D8"/>
    <w:rsid w:val="00D71CEF"/>
    <w:rsid w:val="00D722F0"/>
    <w:rsid w:val="00D727AA"/>
    <w:rsid w:val="00D743BF"/>
    <w:rsid w:val="00D761A5"/>
    <w:rsid w:val="00D76C3B"/>
    <w:rsid w:val="00D76EDC"/>
    <w:rsid w:val="00D80910"/>
    <w:rsid w:val="00D81851"/>
    <w:rsid w:val="00D8271C"/>
    <w:rsid w:val="00D849BE"/>
    <w:rsid w:val="00D862E8"/>
    <w:rsid w:val="00D8631D"/>
    <w:rsid w:val="00D90842"/>
    <w:rsid w:val="00D9194F"/>
    <w:rsid w:val="00D928C4"/>
    <w:rsid w:val="00D92DFF"/>
    <w:rsid w:val="00D948EB"/>
    <w:rsid w:val="00D94D27"/>
    <w:rsid w:val="00D95AC0"/>
    <w:rsid w:val="00D96650"/>
    <w:rsid w:val="00D97F58"/>
    <w:rsid w:val="00DA2774"/>
    <w:rsid w:val="00DA2831"/>
    <w:rsid w:val="00DB03AF"/>
    <w:rsid w:val="00DB299D"/>
    <w:rsid w:val="00DB45D7"/>
    <w:rsid w:val="00DB4EAB"/>
    <w:rsid w:val="00DB69FE"/>
    <w:rsid w:val="00DC0A4C"/>
    <w:rsid w:val="00DC0DE8"/>
    <w:rsid w:val="00DC0FB5"/>
    <w:rsid w:val="00DC109C"/>
    <w:rsid w:val="00DC3E84"/>
    <w:rsid w:val="00DC474E"/>
    <w:rsid w:val="00DC48AC"/>
    <w:rsid w:val="00DC6FA4"/>
    <w:rsid w:val="00DD11B6"/>
    <w:rsid w:val="00DD2526"/>
    <w:rsid w:val="00DD2BB9"/>
    <w:rsid w:val="00DD32E3"/>
    <w:rsid w:val="00DD3318"/>
    <w:rsid w:val="00DD4139"/>
    <w:rsid w:val="00DD4FC8"/>
    <w:rsid w:val="00DD54BD"/>
    <w:rsid w:val="00DD67D4"/>
    <w:rsid w:val="00DD735E"/>
    <w:rsid w:val="00DE0C4E"/>
    <w:rsid w:val="00DE0DAF"/>
    <w:rsid w:val="00DE174A"/>
    <w:rsid w:val="00DE1DA5"/>
    <w:rsid w:val="00DE2C98"/>
    <w:rsid w:val="00DE41B2"/>
    <w:rsid w:val="00DE586D"/>
    <w:rsid w:val="00DE5BC6"/>
    <w:rsid w:val="00DE6359"/>
    <w:rsid w:val="00DF06FA"/>
    <w:rsid w:val="00DF0F8E"/>
    <w:rsid w:val="00DF17DA"/>
    <w:rsid w:val="00DF1DD2"/>
    <w:rsid w:val="00DF2A25"/>
    <w:rsid w:val="00DF3669"/>
    <w:rsid w:val="00DF582C"/>
    <w:rsid w:val="00DF6390"/>
    <w:rsid w:val="00DF70C4"/>
    <w:rsid w:val="00E0048A"/>
    <w:rsid w:val="00E00DE0"/>
    <w:rsid w:val="00E031D0"/>
    <w:rsid w:val="00E06E1B"/>
    <w:rsid w:val="00E10161"/>
    <w:rsid w:val="00E10B23"/>
    <w:rsid w:val="00E125C5"/>
    <w:rsid w:val="00E12DB3"/>
    <w:rsid w:val="00E1310E"/>
    <w:rsid w:val="00E13193"/>
    <w:rsid w:val="00E13517"/>
    <w:rsid w:val="00E162A3"/>
    <w:rsid w:val="00E168E8"/>
    <w:rsid w:val="00E17F8E"/>
    <w:rsid w:val="00E20DE4"/>
    <w:rsid w:val="00E23501"/>
    <w:rsid w:val="00E24ED1"/>
    <w:rsid w:val="00E25B79"/>
    <w:rsid w:val="00E261AD"/>
    <w:rsid w:val="00E3065E"/>
    <w:rsid w:val="00E32053"/>
    <w:rsid w:val="00E3207D"/>
    <w:rsid w:val="00E3258D"/>
    <w:rsid w:val="00E3302B"/>
    <w:rsid w:val="00E33314"/>
    <w:rsid w:val="00E33408"/>
    <w:rsid w:val="00E346D3"/>
    <w:rsid w:val="00E377E2"/>
    <w:rsid w:val="00E4004F"/>
    <w:rsid w:val="00E42739"/>
    <w:rsid w:val="00E42C48"/>
    <w:rsid w:val="00E42FC8"/>
    <w:rsid w:val="00E43D84"/>
    <w:rsid w:val="00E448B3"/>
    <w:rsid w:val="00E45829"/>
    <w:rsid w:val="00E45D5F"/>
    <w:rsid w:val="00E52884"/>
    <w:rsid w:val="00E52E9E"/>
    <w:rsid w:val="00E53278"/>
    <w:rsid w:val="00E54041"/>
    <w:rsid w:val="00E55128"/>
    <w:rsid w:val="00E55BFF"/>
    <w:rsid w:val="00E60AA5"/>
    <w:rsid w:val="00E60DE3"/>
    <w:rsid w:val="00E60EF5"/>
    <w:rsid w:val="00E621CB"/>
    <w:rsid w:val="00E62299"/>
    <w:rsid w:val="00E65CC7"/>
    <w:rsid w:val="00E66E9C"/>
    <w:rsid w:val="00E678F7"/>
    <w:rsid w:val="00E679F7"/>
    <w:rsid w:val="00E7039F"/>
    <w:rsid w:val="00E71010"/>
    <w:rsid w:val="00E72693"/>
    <w:rsid w:val="00E72F20"/>
    <w:rsid w:val="00E73C28"/>
    <w:rsid w:val="00E8150C"/>
    <w:rsid w:val="00E823D2"/>
    <w:rsid w:val="00E825F6"/>
    <w:rsid w:val="00E836B9"/>
    <w:rsid w:val="00E84DCF"/>
    <w:rsid w:val="00E85210"/>
    <w:rsid w:val="00E85782"/>
    <w:rsid w:val="00E8788D"/>
    <w:rsid w:val="00E9254C"/>
    <w:rsid w:val="00E95E76"/>
    <w:rsid w:val="00E97800"/>
    <w:rsid w:val="00EA1DF8"/>
    <w:rsid w:val="00EA4C5F"/>
    <w:rsid w:val="00EA6036"/>
    <w:rsid w:val="00EA6FD0"/>
    <w:rsid w:val="00EA72BE"/>
    <w:rsid w:val="00EB298C"/>
    <w:rsid w:val="00EB383A"/>
    <w:rsid w:val="00EB45FA"/>
    <w:rsid w:val="00EB47F2"/>
    <w:rsid w:val="00EB5B09"/>
    <w:rsid w:val="00EB6010"/>
    <w:rsid w:val="00EB702B"/>
    <w:rsid w:val="00EC0145"/>
    <w:rsid w:val="00EC0201"/>
    <w:rsid w:val="00EC0310"/>
    <w:rsid w:val="00EC125B"/>
    <w:rsid w:val="00EC30A6"/>
    <w:rsid w:val="00EC42B0"/>
    <w:rsid w:val="00EC582A"/>
    <w:rsid w:val="00EC763E"/>
    <w:rsid w:val="00EC7860"/>
    <w:rsid w:val="00EC7EB9"/>
    <w:rsid w:val="00ED2242"/>
    <w:rsid w:val="00ED24E4"/>
    <w:rsid w:val="00ED27EC"/>
    <w:rsid w:val="00ED31F4"/>
    <w:rsid w:val="00ED3D6E"/>
    <w:rsid w:val="00ED4626"/>
    <w:rsid w:val="00ED50DF"/>
    <w:rsid w:val="00ED51BC"/>
    <w:rsid w:val="00ED51E2"/>
    <w:rsid w:val="00ED5847"/>
    <w:rsid w:val="00ED5DF6"/>
    <w:rsid w:val="00EE0159"/>
    <w:rsid w:val="00EE13C9"/>
    <w:rsid w:val="00EE2726"/>
    <w:rsid w:val="00EE2B9C"/>
    <w:rsid w:val="00EE3165"/>
    <w:rsid w:val="00EE3858"/>
    <w:rsid w:val="00EE3CDB"/>
    <w:rsid w:val="00EE3FBF"/>
    <w:rsid w:val="00EE43B6"/>
    <w:rsid w:val="00EE4A9A"/>
    <w:rsid w:val="00EE5030"/>
    <w:rsid w:val="00EE5BC9"/>
    <w:rsid w:val="00EE6B40"/>
    <w:rsid w:val="00EE7351"/>
    <w:rsid w:val="00EE7AB2"/>
    <w:rsid w:val="00EF0372"/>
    <w:rsid w:val="00EF0B9C"/>
    <w:rsid w:val="00EF0BFE"/>
    <w:rsid w:val="00EF22A1"/>
    <w:rsid w:val="00EF24A5"/>
    <w:rsid w:val="00EF2C2B"/>
    <w:rsid w:val="00EF31AC"/>
    <w:rsid w:val="00EF4236"/>
    <w:rsid w:val="00EF45BA"/>
    <w:rsid w:val="00EF5F4C"/>
    <w:rsid w:val="00F011EA"/>
    <w:rsid w:val="00F02589"/>
    <w:rsid w:val="00F0352D"/>
    <w:rsid w:val="00F03538"/>
    <w:rsid w:val="00F03556"/>
    <w:rsid w:val="00F04815"/>
    <w:rsid w:val="00F058B0"/>
    <w:rsid w:val="00F065AB"/>
    <w:rsid w:val="00F10CDA"/>
    <w:rsid w:val="00F12172"/>
    <w:rsid w:val="00F12CAD"/>
    <w:rsid w:val="00F13A7E"/>
    <w:rsid w:val="00F13AED"/>
    <w:rsid w:val="00F1444B"/>
    <w:rsid w:val="00F14EFB"/>
    <w:rsid w:val="00F16439"/>
    <w:rsid w:val="00F20DDD"/>
    <w:rsid w:val="00F21361"/>
    <w:rsid w:val="00F22F77"/>
    <w:rsid w:val="00F23649"/>
    <w:rsid w:val="00F23713"/>
    <w:rsid w:val="00F24E65"/>
    <w:rsid w:val="00F2546B"/>
    <w:rsid w:val="00F312B2"/>
    <w:rsid w:val="00F317A5"/>
    <w:rsid w:val="00F31B7D"/>
    <w:rsid w:val="00F31CED"/>
    <w:rsid w:val="00F34748"/>
    <w:rsid w:val="00F410A4"/>
    <w:rsid w:val="00F455C9"/>
    <w:rsid w:val="00F45C5B"/>
    <w:rsid w:val="00F46C80"/>
    <w:rsid w:val="00F47445"/>
    <w:rsid w:val="00F51839"/>
    <w:rsid w:val="00F52307"/>
    <w:rsid w:val="00F53F2C"/>
    <w:rsid w:val="00F54487"/>
    <w:rsid w:val="00F57CB9"/>
    <w:rsid w:val="00F63064"/>
    <w:rsid w:val="00F63385"/>
    <w:rsid w:val="00F64C37"/>
    <w:rsid w:val="00F67BF0"/>
    <w:rsid w:val="00F724ED"/>
    <w:rsid w:val="00F728A9"/>
    <w:rsid w:val="00F72DD2"/>
    <w:rsid w:val="00F76A8A"/>
    <w:rsid w:val="00F7701F"/>
    <w:rsid w:val="00F7785B"/>
    <w:rsid w:val="00F8029B"/>
    <w:rsid w:val="00F821A2"/>
    <w:rsid w:val="00F8391B"/>
    <w:rsid w:val="00F8529B"/>
    <w:rsid w:val="00F85DD6"/>
    <w:rsid w:val="00F869FB"/>
    <w:rsid w:val="00F86B54"/>
    <w:rsid w:val="00F86F2C"/>
    <w:rsid w:val="00F90195"/>
    <w:rsid w:val="00F904EC"/>
    <w:rsid w:val="00F9067A"/>
    <w:rsid w:val="00F932A5"/>
    <w:rsid w:val="00F93BE3"/>
    <w:rsid w:val="00F966D2"/>
    <w:rsid w:val="00FA1CBB"/>
    <w:rsid w:val="00FA2C2B"/>
    <w:rsid w:val="00FA3137"/>
    <w:rsid w:val="00FA3941"/>
    <w:rsid w:val="00FA3FB3"/>
    <w:rsid w:val="00FA401D"/>
    <w:rsid w:val="00FA4167"/>
    <w:rsid w:val="00FA4249"/>
    <w:rsid w:val="00FA50E9"/>
    <w:rsid w:val="00FA6621"/>
    <w:rsid w:val="00FB0874"/>
    <w:rsid w:val="00FB1761"/>
    <w:rsid w:val="00FB1A9F"/>
    <w:rsid w:val="00FB1AAF"/>
    <w:rsid w:val="00FB4CF7"/>
    <w:rsid w:val="00FB60FB"/>
    <w:rsid w:val="00FC1483"/>
    <w:rsid w:val="00FC3ABE"/>
    <w:rsid w:val="00FC4376"/>
    <w:rsid w:val="00FC5059"/>
    <w:rsid w:val="00FC5D97"/>
    <w:rsid w:val="00FC63BF"/>
    <w:rsid w:val="00FC6CFD"/>
    <w:rsid w:val="00FD0B07"/>
    <w:rsid w:val="00FD18E0"/>
    <w:rsid w:val="00FD377C"/>
    <w:rsid w:val="00FD41CD"/>
    <w:rsid w:val="00FD4D99"/>
    <w:rsid w:val="00FD7F24"/>
    <w:rsid w:val="00FE00A7"/>
    <w:rsid w:val="00FE4AB9"/>
    <w:rsid w:val="00FE4C15"/>
    <w:rsid w:val="00FE4E67"/>
    <w:rsid w:val="00FE510A"/>
    <w:rsid w:val="00FE5917"/>
    <w:rsid w:val="00FE6A41"/>
    <w:rsid w:val="00FF039F"/>
    <w:rsid w:val="00FF0D8D"/>
    <w:rsid w:val="00FF1357"/>
    <w:rsid w:val="00FF2291"/>
    <w:rsid w:val="00FF351C"/>
    <w:rsid w:val="00FF5D8E"/>
    <w:rsid w:val="00FF70C4"/>
    <w:rsid w:val="00FF7923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11"/>
    <w:rPr>
      <w:rFonts w:ascii="Times Armenian" w:eastAsia="Times New Roman" w:hAnsi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0811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811"/>
    <w:rPr>
      <w:rFonts w:ascii="Arial Armenian" w:hAnsi="Arial Armenian" w:cs="Times New Roman"/>
      <w:b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99"/>
    <w:qFormat/>
    <w:rsid w:val="003478F4"/>
    <w:pPr>
      <w:ind w:left="720"/>
    </w:pPr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AAIAAyADAAMQA1ACAANQA6ADQAMgAgAFAATQAAAAAAAAAAAAAAAAAAAAAAAAAAAAAAAAAAAAAAAAAAAAAAAAAAAAAAAAAAAAAAAAAAAAAAAAAAAAAAAAAAAAAAAAAAAAAAAAAAAAAAAAAAAAAAAAAAAAAAAADfBwcAAQAUABEAKg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zIwMTM0MjQyWjAjBgkqhkiG9w0BCQQxFgQU+cx+l+G3LLspsDCWijcxc27myWEwKwYLKoZIhvcNAQkQAgwxHDAaMBgwFgQU0KNr+bEgRZFt+P2+oHI1f6SGPhswDQYJKoZIhvcNAQEBBQAEggEAedyKy3FXv6dyGX3GaWZJFOK5u/6eQDyiH27qptqA/ea1f1aKzPkZH43O9zifJczaIwUeWsIRtF7BrTsy3xmP/6F9MQg1yfv3O0kDCHfdvPn7GUGg3aYLKzdQ22KCAkREZxJU9q9y7nXshSPH5UrjAp+CA9vDFpobTgB8DLej+2Aw2FcrPQOGU1QkRAxr3hbDM/xnqCAPB2uFV8haITwW1d3Ek9psm3wDCOljxYIEwa7yCEUrQbDjgyXnrEzoHZdQIps1mJg66FJ/T092XWwFkJoTtBHRczpI2EvrgQJaL7hr+rxCHf4Bk3Z5v3LkNSXSgTHahJ5V566N0wCQdxGYF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A6CC-D2D2-42A3-B8B4-9821DB01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194</cp:revision>
  <cp:lastPrinted>2015-07-18T13:12:00Z</cp:lastPrinted>
  <dcterms:created xsi:type="dcterms:W3CDTF">2015-04-08T12:55:00Z</dcterms:created>
  <dcterms:modified xsi:type="dcterms:W3CDTF">2015-07-20T13:42:00Z</dcterms:modified>
</cp:coreProperties>
</file>