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840" w:rsidRPr="003871E3" w:rsidRDefault="004E7840" w:rsidP="00332FB6">
      <w:pPr>
        <w:spacing w:line="276" w:lineRule="auto"/>
        <w:rPr>
          <w:rFonts w:ascii="GHEA Grapalat" w:hAnsi="GHEA Grapalat" w:cstheme="minorBidi"/>
          <w:spacing w:val="-8"/>
          <w:sz w:val="22"/>
          <w:szCs w:val="22"/>
          <w:lang w:val="hy-AM"/>
        </w:rPr>
      </w:pPr>
    </w:p>
    <w:p w:rsidR="004E7840" w:rsidRPr="003871E3" w:rsidRDefault="004E7840" w:rsidP="00332FB6">
      <w:pPr>
        <w:spacing w:line="276" w:lineRule="auto"/>
        <w:rPr>
          <w:rFonts w:ascii="GHEA Grapalat" w:hAnsi="GHEA Grapalat" w:cstheme="minorBidi"/>
          <w:spacing w:val="-8"/>
          <w:sz w:val="22"/>
          <w:szCs w:val="22"/>
          <w:lang w:val="hy-AM"/>
        </w:rPr>
      </w:pPr>
    </w:p>
    <w:p w:rsidR="004E7840" w:rsidRPr="003871E3" w:rsidRDefault="004E7840" w:rsidP="00332FB6">
      <w:pPr>
        <w:spacing w:line="276" w:lineRule="auto"/>
        <w:rPr>
          <w:rFonts w:ascii="GHEA Grapalat" w:hAnsi="GHEA Grapalat" w:cstheme="minorBidi"/>
          <w:spacing w:val="-8"/>
          <w:sz w:val="22"/>
          <w:szCs w:val="22"/>
          <w:lang w:val="hy-AM"/>
        </w:rPr>
      </w:pPr>
    </w:p>
    <w:p w:rsidR="00332FB6" w:rsidRPr="003871E3" w:rsidRDefault="00332FB6" w:rsidP="00332FB6">
      <w:pPr>
        <w:spacing w:line="276" w:lineRule="auto"/>
        <w:rPr>
          <w:rFonts w:ascii="GHEA Grapalat" w:hAnsi="GHEA Grapalat" w:cstheme="minorBidi"/>
          <w:spacing w:val="-8"/>
          <w:sz w:val="22"/>
          <w:szCs w:val="22"/>
          <w:lang w:val="hy-AM"/>
        </w:rPr>
      </w:pPr>
    </w:p>
    <w:p w:rsidR="00332FB6" w:rsidRPr="003871E3" w:rsidRDefault="00332FB6" w:rsidP="00332FB6">
      <w:pPr>
        <w:spacing w:line="276" w:lineRule="auto"/>
        <w:jc w:val="center"/>
        <w:rPr>
          <w:rFonts w:ascii="GHEA Grapalat" w:hAnsi="GHEA Grapalat"/>
          <w:b/>
          <w:caps/>
          <w:spacing w:val="-8"/>
          <w:sz w:val="22"/>
          <w:szCs w:val="22"/>
          <w:lang w:val="hy-AM"/>
        </w:rPr>
      </w:pPr>
      <w:r w:rsidRPr="003871E3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>Տ</w:t>
      </w:r>
      <w:r w:rsidR="007C0EB8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 xml:space="preserve"> </w:t>
      </w:r>
      <w:r w:rsidRPr="003871E3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>Ե</w:t>
      </w:r>
      <w:r w:rsidR="007C0EB8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 xml:space="preserve"> </w:t>
      </w:r>
      <w:r w:rsidRPr="003871E3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>Ղ</w:t>
      </w:r>
      <w:r w:rsidR="007C0EB8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 xml:space="preserve"> </w:t>
      </w:r>
      <w:r w:rsidRPr="003871E3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>Ե</w:t>
      </w:r>
      <w:r w:rsidR="007C0EB8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 xml:space="preserve"> </w:t>
      </w:r>
      <w:r w:rsidRPr="003871E3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>Կ</w:t>
      </w:r>
      <w:r w:rsidR="007C0EB8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 xml:space="preserve"> </w:t>
      </w:r>
      <w:r w:rsidRPr="003871E3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>Ա</w:t>
      </w:r>
      <w:r w:rsidR="007C0EB8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 xml:space="preserve"> </w:t>
      </w:r>
      <w:r w:rsidRPr="003871E3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>Ն</w:t>
      </w:r>
      <w:r w:rsidR="007C0EB8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 xml:space="preserve"> </w:t>
      </w:r>
      <w:bookmarkStart w:id="0" w:name="_GoBack"/>
      <w:bookmarkEnd w:id="0"/>
      <w:r w:rsidRPr="003871E3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>Ք</w:t>
      </w:r>
    </w:p>
    <w:p w:rsidR="003871E3" w:rsidRPr="003871E3" w:rsidRDefault="003871E3" w:rsidP="00332FB6">
      <w:pPr>
        <w:spacing w:line="276" w:lineRule="auto"/>
        <w:jc w:val="center"/>
        <w:rPr>
          <w:rFonts w:ascii="GHEA Grapalat" w:hAnsi="GHEA Grapalat"/>
          <w:b/>
          <w:caps/>
          <w:spacing w:val="-8"/>
          <w:sz w:val="22"/>
          <w:szCs w:val="22"/>
          <w:lang w:val="hy-AM"/>
        </w:rPr>
      </w:pPr>
    </w:p>
    <w:p w:rsidR="00332FB6" w:rsidRPr="003871E3" w:rsidRDefault="00332FB6" w:rsidP="00332FB6">
      <w:pPr>
        <w:spacing w:line="276" w:lineRule="auto"/>
        <w:ind w:right="-424"/>
        <w:jc w:val="center"/>
        <w:rPr>
          <w:rFonts w:ascii="GHEA Grapalat" w:hAnsi="GHEA Grapalat"/>
          <w:b/>
          <w:spacing w:val="-8"/>
          <w:sz w:val="22"/>
          <w:szCs w:val="22"/>
          <w:lang w:val="hy-AM"/>
        </w:rPr>
      </w:pPr>
      <w:r w:rsidRPr="003871E3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>«</w:t>
      </w:r>
      <w:r w:rsidR="003871E3" w:rsidRPr="003871E3">
        <w:rPr>
          <w:rFonts w:ascii="GHEA Grapalat" w:hAnsi="GHEA Grapalat" w:cs="Sylfaen"/>
          <w:b/>
          <w:sz w:val="22"/>
          <w:szCs w:val="22"/>
          <w:lang w:val="hy-AM"/>
        </w:rPr>
        <w:t>ՀԱՄԱՅՆՔԱՅԻՆ ՍԵՓԱԿԱՆՈՒԹՅՈՒՆ ՀԱՆԴԻՍԱՑՈՂ ՀՈՂԱՄԱՍԵՐՆ ԱՆՀԱՏՈՒՅՑ ՍԵՓԱԿԱՆՈՒԹՅԱՆ ԻՐԱՎՈՒՆՔՈՎ ՏՐԱՄԱԴՐԵԼՈՒՆ ՀԱՄԱՁԱՅՆՈՒԹՅՈՒՆ ՏԱԼՈՒ ՄԱՍԻՆ</w:t>
      </w:r>
      <w:r w:rsidRPr="003871E3">
        <w:rPr>
          <w:rFonts w:ascii="GHEA Grapalat" w:hAnsi="GHEA Grapalat"/>
          <w:b/>
          <w:sz w:val="22"/>
          <w:szCs w:val="22"/>
          <w:lang w:val="hy-AM"/>
        </w:rPr>
        <w:t>»</w:t>
      </w:r>
      <w:r w:rsidR="004E7840" w:rsidRPr="003871E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871E3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>Հայաստանի Հանրապետության կառավարության որոշման նախագծի ԸՆԴՈՒՆՄԱՆ ԴԵՊՔՈՒՄ ՊԵՏԱԿԱՆ ԿԱՄ ՏԵՂԱԿԱՆ ԻՆՔՆԱԿԱՌԱՎԱՐՄԱՆ ՄԱՐՄԻՆՆԵՐԻ ԲՅՈՒՋԵՆԵՐՈՒՄ ԾԱԽՍԵՐԻ ԵՎ ԵԿԱՄՈՒՏՆԵՐԻ ԷԱԿԱՆ</w:t>
      </w:r>
      <w:r w:rsidRPr="003871E3">
        <w:rPr>
          <w:rFonts w:ascii="GHEA Grapalat" w:hAnsi="GHEA Grapalat"/>
          <w:b/>
          <w:spacing w:val="-8"/>
          <w:sz w:val="22"/>
          <w:szCs w:val="22"/>
          <w:lang w:val="hy-AM"/>
        </w:rPr>
        <w:t xml:space="preserve"> ԱՎԵԼԱՑՈՒՄՆԵՐԻ ԿԱՄ ՆՎԱԶԵՑՈՒՄՆԵՐԻ ՄԱՍԻՆ</w:t>
      </w:r>
    </w:p>
    <w:p w:rsidR="003871E3" w:rsidRPr="003871E3" w:rsidRDefault="003871E3" w:rsidP="00332FB6">
      <w:pPr>
        <w:spacing w:line="276" w:lineRule="auto"/>
        <w:ind w:right="-424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332FB6" w:rsidRPr="003871E3" w:rsidRDefault="00332FB6" w:rsidP="00332FB6">
      <w:pPr>
        <w:tabs>
          <w:tab w:val="left" w:pos="142"/>
          <w:tab w:val="left" w:pos="284"/>
        </w:tabs>
        <w:spacing w:line="276" w:lineRule="auto"/>
        <w:jc w:val="both"/>
        <w:rPr>
          <w:rFonts w:ascii="GHEA Grapalat" w:hAnsi="GHEA Grapalat"/>
          <w:b/>
          <w:caps/>
          <w:spacing w:val="-8"/>
          <w:sz w:val="22"/>
          <w:szCs w:val="22"/>
          <w:lang w:val="hy-AM"/>
        </w:rPr>
      </w:pPr>
      <w:r w:rsidRPr="003871E3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 xml:space="preserve">  </w:t>
      </w:r>
      <w:r w:rsidRPr="003871E3">
        <w:rPr>
          <w:rFonts w:ascii="GHEA Grapalat" w:hAnsi="GHEA Grapalat"/>
          <w:sz w:val="22"/>
          <w:szCs w:val="22"/>
          <w:lang w:val="af-ZA"/>
        </w:rPr>
        <w:t>«</w:t>
      </w:r>
      <w:r w:rsidR="003871E3" w:rsidRPr="003871E3">
        <w:rPr>
          <w:rFonts w:ascii="GHEA Grapalat" w:hAnsi="GHEA Grapalat"/>
          <w:sz w:val="22"/>
          <w:szCs w:val="22"/>
          <w:lang w:val="hy-AM"/>
        </w:rPr>
        <w:t>Հ</w:t>
      </w:r>
      <w:r w:rsidR="003871E3" w:rsidRPr="003871E3">
        <w:rPr>
          <w:rFonts w:ascii="GHEA Grapalat" w:hAnsi="GHEA Grapalat" w:cs="Sylfaen"/>
          <w:sz w:val="22"/>
          <w:szCs w:val="22"/>
          <w:lang w:val="hy-AM"/>
        </w:rPr>
        <w:t xml:space="preserve">ամայնքային սեփականություն հանդիսացող </w:t>
      </w:r>
      <w:proofErr w:type="spellStart"/>
      <w:r w:rsidR="003871E3" w:rsidRPr="003871E3">
        <w:rPr>
          <w:rFonts w:ascii="GHEA Grapalat" w:hAnsi="GHEA Grapalat" w:cs="Sylfaen"/>
          <w:sz w:val="22"/>
          <w:szCs w:val="22"/>
          <w:lang w:val="hy-AM"/>
        </w:rPr>
        <w:t>հողամասերն</w:t>
      </w:r>
      <w:proofErr w:type="spellEnd"/>
      <w:r w:rsidR="003871E3" w:rsidRPr="003871E3">
        <w:rPr>
          <w:rFonts w:ascii="GHEA Grapalat" w:hAnsi="GHEA Grapalat" w:cs="Sylfaen"/>
          <w:sz w:val="22"/>
          <w:szCs w:val="22"/>
          <w:lang w:val="hy-AM"/>
        </w:rPr>
        <w:t xml:space="preserve"> անհատույց սեփականության իրավունքով տրամադրելուն համաձայնություն տալու մասին</w:t>
      </w:r>
      <w:r w:rsidRPr="003871E3">
        <w:rPr>
          <w:rFonts w:ascii="GHEA Grapalat" w:hAnsi="GHEA Grapalat"/>
          <w:sz w:val="22"/>
          <w:szCs w:val="22"/>
          <w:lang w:val="af-ZA"/>
        </w:rPr>
        <w:t xml:space="preserve">»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Հայաստանի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Հանրապետության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կառավարության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որոշման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նախագծի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ընդունման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կապակցությամբ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պետական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բյուջեի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ծախսերի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և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եկամուտների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ավելացման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կամ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նվազեցման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առաջացումը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ենթակա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է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ճշտման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>:</w:t>
      </w:r>
    </w:p>
    <w:p w:rsidR="00332FB6" w:rsidRPr="003871E3" w:rsidRDefault="00332FB6" w:rsidP="00332FB6">
      <w:pPr>
        <w:spacing w:line="276" w:lineRule="auto"/>
        <w:ind w:right="305"/>
        <w:jc w:val="both"/>
        <w:rPr>
          <w:rFonts w:ascii="GHEA Grapalat" w:hAnsi="GHEA Grapalat"/>
          <w:sz w:val="22"/>
          <w:szCs w:val="22"/>
          <w:lang w:val="hy-AM"/>
        </w:rPr>
      </w:pPr>
    </w:p>
    <w:p w:rsidR="004E7840" w:rsidRPr="003871E3" w:rsidRDefault="004E7840" w:rsidP="00332FB6">
      <w:pPr>
        <w:keepNext/>
        <w:spacing w:line="276" w:lineRule="auto"/>
        <w:jc w:val="center"/>
        <w:outlineLvl w:val="2"/>
        <w:rPr>
          <w:rFonts w:ascii="GHEA Grapalat" w:hAnsi="GHEA Grapalat"/>
          <w:b/>
          <w:caps/>
          <w:spacing w:val="-8"/>
          <w:sz w:val="22"/>
          <w:szCs w:val="22"/>
          <w:lang w:val="hy-AM"/>
        </w:rPr>
      </w:pPr>
    </w:p>
    <w:p w:rsidR="004E7840" w:rsidRPr="003871E3" w:rsidRDefault="004E7840" w:rsidP="00332FB6">
      <w:pPr>
        <w:keepNext/>
        <w:spacing w:line="276" w:lineRule="auto"/>
        <w:jc w:val="center"/>
        <w:outlineLvl w:val="2"/>
        <w:rPr>
          <w:rFonts w:ascii="GHEA Grapalat" w:hAnsi="GHEA Grapalat"/>
          <w:b/>
          <w:caps/>
          <w:spacing w:val="-8"/>
          <w:sz w:val="22"/>
          <w:szCs w:val="22"/>
          <w:lang w:val="hy-AM"/>
        </w:rPr>
      </w:pPr>
    </w:p>
    <w:p w:rsidR="004E7840" w:rsidRDefault="004E7840" w:rsidP="00332FB6">
      <w:pPr>
        <w:keepNext/>
        <w:spacing w:line="276" w:lineRule="auto"/>
        <w:jc w:val="center"/>
        <w:outlineLvl w:val="2"/>
        <w:rPr>
          <w:rFonts w:ascii="GHEA Grapalat" w:hAnsi="GHEA Grapalat"/>
          <w:b/>
          <w:caps/>
          <w:spacing w:val="-8"/>
          <w:sz w:val="22"/>
          <w:szCs w:val="22"/>
          <w:lang w:val="hy-AM"/>
        </w:rPr>
      </w:pPr>
    </w:p>
    <w:p w:rsidR="003871E3" w:rsidRPr="003871E3" w:rsidRDefault="003871E3" w:rsidP="00332FB6">
      <w:pPr>
        <w:keepNext/>
        <w:spacing w:line="276" w:lineRule="auto"/>
        <w:jc w:val="center"/>
        <w:outlineLvl w:val="2"/>
        <w:rPr>
          <w:rFonts w:ascii="GHEA Grapalat" w:hAnsi="GHEA Grapalat"/>
          <w:b/>
          <w:caps/>
          <w:spacing w:val="-8"/>
          <w:sz w:val="22"/>
          <w:szCs w:val="22"/>
          <w:lang w:val="hy-AM"/>
        </w:rPr>
      </w:pPr>
    </w:p>
    <w:p w:rsidR="004E7840" w:rsidRPr="003871E3" w:rsidRDefault="004E7840" w:rsidP="00332FB6">
      <w:pPr>
        <w:keepNext/>
        <w:spacing w:line="276" w:lineRule="auto"/>
        <w:jc w:val="center"/>
        <w:outlineLvl w:val="2"/>
        <w:rPr>
          <w:rFonts w:ascii="GHEA Grapalat" w:hAnsi="GHEA Grapalat"/>
          <w:b/>
          <w:caps/>
          <w:spacing w:val="-8"/>
          <w:sz w:val="22"/>
          <w:szCs w:val="22"/>
          <w:lang w:val="hy-AM"/>
        </w:rPr>
      </w:pPr>
    </w:p>
    <w:p w:rsidR="004E7840" w:rsidRPr="003871E3" w:rsidRDefault="004E7840" w:rsidP="00332FB6">
      <w:pPr>
        <w:keepNext/>
        <w:spacing w:line="276" w:lineRule="auto"/>
        <w:jc w:val="center"/>
        <w:outlineLvl w:val="2"/>
        <w:rPr>
          <w:rFonts w:ascii="GHEA Grapalat" w:hAnsi="GHEA Grapalat"/>
          <w:b/>
          <w:caps/>
          <w:spacing w:val="-8"/>
          <w:sz w:val="22"/>
          <w:szCs w:val="22"/>
          <w:lang w:val="hy-AM"/>
        </w:rPr>
      </w:pPr>
    </w:p>
    <w:p w:rsidR="00332FB6" w:rsidRPr="003871E3" w:rsidRDefault="00332FB6" w:rsidP="00332FB6">
      <w:pPr>
        <w:keepNext/>
        <w:spacing w:line="276" w:lineRule="auto"/>
        <w:jc w:val="center"/>
        <w:outlineLvl w:val="2"/>
        <w:rPr>
          <w:rFonts w:ascii="GHEA Grapalat" w:hAnsi="GHEA Grapalat"/>
          <w:b/>
          <w:caps/>
          <w:spacing w:val="-8"/>
          <w:sz w:val="22"/>
          <w:szCs w:val="22"/>
          <w:lang w:val="hy-AM"/>
        </w:rPr>
      </w:pPr>
      <w:r w:rsidRPr="003871E3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>Տ Ե Ղ Ե Կ Ա Ն Ք</w:t>
      </w:r>
    </w:p>
    <w:p w:rsidR="003871E3" w:rsidRPr="003871E3" w:rsidRDefault="003871E3" w:rsidP="00332FB6">
      <w:pPr>
        <w:keepNext/>
        <w:spacing w:line="276" w:lineRule="auto"/>
        <w:jc w:val="center"/>
        <w:outlineLvl w:val="2"/>
        <w:rPr>
          <w:rFonts w:ascii="GHEA Grapalat" w:hAnsi="GHEA Grapalat"/>
          <w:b/>
          <w:caps/>
          <w:spacing w:val="-8"/>
          <w:sz w:val="22"/>
          <w:szCs w:val="22"/>
          <w:lang w:val="hy-AM"/>
        </w:rPr>
      </w:pPr>
    </w:p>
    <w:p w:rsidR="00332FB6" w:rsidRDefault="00332FB6" w:rsidP="00332FB6">
      <w:pPr>
        <w:spacing w:line="276" w:lineRule="auto"/>
        <w:ind w:right="-424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3871E3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>«</w:t>
      </w:r>
      <w:r w:rsidR="003871E3" w:rsidRPr="003871E3">
        <w:rPr>
          <w:rFonts w:ascii="GHEA Grapalat" w:hAnsi="GHEA Grapalat" w:cs="Sylfaen"/>
          <w:b/>
          <w:sz w:val="22"/>
          <w:szCs w:val="22"/>
          <w:lang w:val="hy-AM"/>
        </w:rPr>
        <w:t>ՀԱՄԱՅՆՔԱՅԻՆ ՍԵՓԱԿԱՆՈՒԹՅՈՒՆ ՀԱՆԴԻՍԱՑՈՂ ՀՈՂԱՄԱՍԵՐՆ ԱՆՀԱՏՈՒՅՑ ՍԵՓԱԿԱՆՈՒԹՅԱՆ ԻՐԱՎՈՒՆՔՈՎ ՏՐԱՄԱԴՐԵԼՈՒՆ ՀԱՄԱՁԱՅՆՈՒԹՅՈՒՆ ՏԱԼՈՒ ՄԱՍԻՆ</w:t>
      </w:r>
      <w:r w:rsidRPr="003871E3">
        <w:rPr>
          <w:rFonts w:ascii="GHEA Grapalat" w:hAnsi="GHEA Grapalat"/>
          <w:b/>
          <w:sz w:val="22"/>
          <w:szCs w:val="22"/>
          <w:lang w:val="hy-AM"/>
        </w:rPr>
        <w:t xml:space="preserve">» </w:t>
      </w:r>
      <w:r w:rsidRPr="003871E3">
        <w:rPr>
          <w:rFonts w:ascii="GHEA Grapalat" w:hAnsi="GHEA Grapalat"/>
          <w:b/>
          <w:caps/>
          <w:spacing w:val="-8"/>
          <w:sz w:val="22"/>
          <w:szCs w:val="22"/>
          <w:lang w:val="hy-AM"/>
        </w:rPr>
        <w:t xml:space="preserve">Հայաստանի Հանրապետության կառավարության որոշման նախագծի </w:t>
      </w:r>
      <w:r w:rsidRPr="003871E3">
        <w:rPr>
          <w:rFonts w:ascii="GHEA Grapalat" w:hAnsi="GHEA Grapalat" w:cs="Sylfaen"/>
          <w:b/>
          <w:bCs/>
          <w:sz w:val="22"/>
          <w:szCs w:val="22"/>
          <w:lang w:val="hy-AM"/>
        </w:rPr>
        <w:t>ԱՌՆՉՈՒԹՅԱՄԲ ԸՆԴՈՒՆՎԵԼԻՔ ԱՅԼ ՆՈՐՄԱՏԻՎ ԻՐԱՎԱԿԱՆ ԱԿՏԵՐԻ ԸՆԴՈՒՆՄԱՆ ԿԱՄ ԴՐԱՆՑ ԸՆԴՈՒՆՄԱՆ ԱՆՀՐԱԺԵՇՏՈՒԹՅԱՆ ԲԱՑԱԿԱՅՈՒԹՅԱՆ ՄԱՍԻՆ</w:t>
      </w:r>
    </w:p>
    <w:p w:rsidR="003871E3" w:rsidRPr="003871E3" w:rsidRDefault="003871E3" w:rsidP="00332FB6">
      <w:pPr>
        <w:spacing w:line="276" w:lineRule="auto"/>
        <w:ind w:right="-424"/>
        <w:jc w:val="center"/>
        <w:rPr>
          <w:rFonts w:ascii="GHEA Grapalat" w:hAnsi="GHEA Grapalat"/>
          <w:b/>
          <w:caps/>
          <w:spacing w:val="-8"/>
          <w:sz w:val="22"/>
          <w:szCs w:val="22"/>
          <w:lang w:val="hy-AM"/>
        </w:rPr>
      </w:pPr>
    </w:p>
    <w:p w:rsidR="00332FB6" w:rsidRPr="003871E3" w:rsidRDefault="00332FB6" w:rsidP="00332FB6">
      <w:pPr>
        <w:tabs>
          <w:tab w:val="left" w:pos="142"/>
        </w:tabs>
        <w:autoSpaceDE w:val="0"/>
        <w:autoSpaceDN w:val="0"/>
        <w:adjustRightInd w:val="0"/>
        <w:spacing w:line="276" w:lineRule="auto"/>
        <w:jc w:val="both"/>
        <w:rPr>
          <w:rFonts w:ascii="GHEA Grapalat" w:hAnsi="GHEA Grapalat"/>
          <w:sz w:val="22"/>
          <w:szCs w:val="22"/>
          <w:lang w:val="af-ZA"/>
        </w:rPr>
      </w:pPr>
      <w:r w:rsidRPr="003871E3">
        <w:rPr>
          <w:rFonts w:ascii="GHEA Grapalat" w:hAnsi="GHEA Grapalat"/>
          <w:sz w:val="22"/>
          <w:szCs w:val="22"/>
          <w:lang w:val="af-ZA"/>
        </w:rPr>
        <w:t xml:space="preserve">  «</w:t>
      </w:r>
      <w:r w:rsidR="003871E3" w:rsidRPr="003871E3">
        <w:rPr>
          <w:rFonts w:ascii="GHEA Grapalat" w:hAnsi="GHEA Grapalat"/>
          <w:sz w:val="22"/>
          <w:szCs w:val="22"/>
          <w:lang w:val="hy-AM"/>
        </w:rPr>
        <w:t>Հ</w:t>
      </w:r>
      <w:r w:rsidR="003871E3" w:rsidRPr="003871E3">
        <w:rPr>
          <w:rFonts w:ascii="GHEA Grapalat" w:hAnsi="GHEA Grapalat" w:cs="Sylfaen"/>
          <w:sz w:val="22"/>
          <w:szCs w:val="22"/>
          <w:lang w:val="hy-AM"/>
        </w:rPr>
        <w:t xml:space="preserve">ամայնքային սեփականություն հանդիսացող </w:t>
      </w:r>
      <w:proofErr w:type="spellStart"/>
      <w:r w:rsidR="003871E3" w:rsidRPr="003871E3">
        <w:rPr>
          <w:rFonts w:ascii="GHEA Grapalat" w:hAnsi="GHEA Grapalat" w:cs="Sylfaen"/>
          <w:sz w:val="22"/>
          <w:szCs w:val="22"/>
          <w:lang w:val="hy-AM"/>
        </w:rPr>
        <w:t>հողամասերն</w:t>
      </w:r>
      <w:proofErr w:type="spellEnd"/>
      <w:r w:rsidR="003871E3" w:rsidRPr="003871E3">
        <w:rPr>
          <w:rFonts w:ascii="GHEA Grapalat" w:hAnsi="GHEA Grapalat" w:cs="Sylfaen"/>
          <w:sz w:val="22"/>
          <w:szCs w:val="22"/>
          <w:lang w:val="hy-AM"/>
        </w:rPr>
        <w:t xml:space="preserve"> անհատույց սեփականության իրավունքով տրամադրելուն համաձայնություն տալու մասին</w:t>
      </w:r>
      <w:r w:rsidRPr="003871E3">
        <w:rPr>
          <w:rFonts w:ascii="GHEA Grapalat" w:hAnsi="GHEA Grapalat"/>
          <w:sz w:val="22"/>
          <w:szCs w:val="22"/>
          <w:lang w:val="af-ZA"/>
        </w:rPr>
        <w:t xml:space="preserve">»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Հայաստանի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Հանրապետության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կառավարության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որոշման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նախագծի</w:t>
      </w:r>
      <w:proofErr w:type="spellEnd"/>
      <w:r w:rsidRPr="003871E3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3871E3">
        <w:rPr>
          <w:rFonts w:ascii="GHEA Grapalat" w:hAnsi="GHEA Grapalat"/>
          <w:sz w:val="22"/>
          <w:szCs w:val="22"/>
          <w:lang w:val="af-ZA"/>
        </w:rPr>
        <w:t>ընդունմամբ</w:t>
      </w:r>
      <w:proofErr w:type="spellEnd"/>
      <w:r w:rsidRPr="003871E3">
        <w:rPr>
          <w:rFonts w:ascii="GHEA Grapalat" w:hAnsi="GHEA Grapalat"/>
          <w:sz w:val="22"/>
          <w:szCs w:val="22"/>
          <w:lang w:val="hy-AM"/>
        </w:rPr>
        <w:t xml:space="preserve"> այլ նորմատիվ իրավական ակտերում</w:t>
      </w:r>
      <w:r w:rsidR="003871E3" w:rsidRPr="003871E3">
        <w:rPr>
          <w:rFonts w:ascii="GHEA Grapalat" w:hAnsi="GHEA Grapalat"/>
          <w:sz w:val="22"/>
          <w:szCs w:val="22"/>
          <w:lang w:val="hy-AM"/>
        </w:rPr>
        <w:t xml:space="preserve"> փոփոխություններ կատարելու անհրաժեշտություն չի առաջանա</w:t>
      </w:r>
      <w:r w:rsidRPr="003871E3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332FB6" w:rsidRPr="003871E3" w:rsidRDefault="00332FB6" w:rsidP="00332FB6">
      <w:pPr>
        <w:spacing w:line="276" w:lineRule="auto"/>
        <w:rPr>
          <w:rFonts w:ascii="GHEA Grapalat" w:hAnsi="GHEA Grapalat"/>
          <w:sz w:val="22"/>
          <w:szCs w:val="22"/>
          <w:lang w:val="af-ZA"/>
        </w:rPr>
      </w:pPr>
    </w:p>
    <w:p w:rsidR="00332FB6" w:rsidRPr="003871E3" w:rsidRDefault="00332FB6" w:rsidP="00332FB6">
      <w:pPr>
        <w:spacing w:line="276" w:lineRule="auto"/>
        <w:rPr>
          <w:rFonts w:ascii="GHEA Grapalat" w:hAnsi="GHEA Grapalat"/>
          <w:sz w:val="22"/>
          <w:szCs w:val="22"/>
          <w:lang w:val="af-ZA"/>
        </w:rPr>
      </w:pPr>
    </w:p>
    <w:p w:rsidR="00C96F4F" w:rsidRPr="003871E3" w:rsidRDefault="00C96F4F">
      <w:pPr>
        <w:rPr>
          <w:rFonts w:ascii="GHEA Grapalat" w:hAnsi="GHEA Grapalat"/>
          <w:sz w:val="22"/>
          <w:szCs w:val="22"/>
          <w:lang w:val="af-ZA"/>
        </w:rPr>
      </w:pPr>
    </w:p>
    <w:sectPr w:rsidR="00C96F4F" w:rsidRPr="003871E3" w:rsidSect="004E7840">
      <w:pgSz w:w="12240" w:h="15840"/>
      <w:pgMar w:top="63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76"/>
    <w:rsid w:val="00332FB6"/>
    <w:rsid w:val="003871E3"/>
    <w:rsid w:val="004E7840"/>
    <w:rsid w:val="007C0EB8"/>
    <w:rsid w:val="00C96F4F"/>
    <w:rsid w:val="00E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BFFAA"/>
  <w15:chartTrackingRefBased/>
  <w15:docId w15:val="{05C46EC8-01C4-4F00-A88B-D8484C0C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E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EB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1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https://mul2.gov.am/tasks/102083/oneclick/4Teghekanqner.docx?token=feed36df454c7624b525d2dcc627c8ab</cp:keywords>
  <cp:lastModifiedBy>Hayk Hayrapeti Simonyan</cp:lastModifiedBy>
  <cp:revision>6</cp:revision>
  <cp:lastPrinted>2019-08-07T17:56:00Z</cp:lastPrinted>
  <dcterms:created xsi:type="dcterms:W3CDTF">2019-05-07T11:59:00Z</dcterms:created>
  <dcterms:modified xsi:type="dcterms:W3CDTF">2019-08-07T17:56:00Z</dcterms:modified>
</cp:coreProperties>
</file>