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50" w:rsidRPr="00147EA8" w:rsidRDefault="00BC3A02" w:rsidP="00147EA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Զ Ե Կ Ու Յ Ց</w:t>
      </w:r>
    </w:p>
    <w:p w:rsidR="00147EA8" w:rsidRPr="00147EA8" w:rsidRDefault="00147EA8" w:rsidP="00147EA8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7EA8">
        <w:rPr>
          <w:rFonts w:ascii="GHEA Grapalat" w:hAnsi="GHEA Grapalat" w:cs="Sylfaen"/>
          <w:b/>
          <w:lang w:val="hy-AM"/>
        </w:rPr>
        <w:t>«ԱՂԵՏԻ ԳՈՏՈՒՄ 2018 ԹՎԱԿԱՆԻ ԸՆԹԱՑՔՈՒՄ ԿԱՏԱՐՎԱԾ և 2019 ԹՎԱԿԱՆԻ ԸՆԹԱՑՔՈՒՄ ԿԱՏԱՐՎԵԼԻՔ ԱՇԽԱՏԱՆՔՆԵՐԻ ՎԵՐԱԲԵՐՅԱԼ»</w:t>
      </w:r>
    </w:p>
    <w:p w:rsidR="00B13F50" w:rsidRPr="00147EA8" w:rsidRDefault="00B13F50" w:rsidP="00B13F5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66947" w:rsidRPr="00BC3A02" w:rsidRDefault="00C94F89" w:rsidP="00B13F5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 xml:space="preserve">2018 թվականին մարզերում առաջնահերթ լուծում պահանջող հիմնախնդիրների շրջանակում ՀՀ Շիրակի և Լոռու մարզերին հատկացվել է </w:t>
      </w: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F410F1" w:rsidRPr="00BC3A02">
        <w:rPr>
          <w:rFonts w:ascii="GHEA Grapalat" w:hAnsi="GHEA Grapalat"/>
          <w:b/>
          <w:i/>
          <w:sz w:val="24"/>
          <w:szCs w:val="24"/>
          <w:lang w:val="hy-AM"/>
        </w:rPr>
        <w:t>74</w:t>
      </w: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F410F1" w:rsidRPr="00BC3A02">
        <w:rPr>
          <w:rFonts w:ascii="GHEA Grapalat" w:hAnsi="GHEA Grapalat"/>
          <w:b/>
          <w:i/>
          <w:sz w:val="24"/>
          <w:szCs w:val="24"/>
          <w:lang w:val="hy-AM"/>
        </w:rPr>
        <w:t>425</w:t>
      </w: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.0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հազ. դրամ, որից՝</w:t>
      </w:r>
    </w:p>
    <w:p w:rsidR="00C94F89" w:rsidRPr="00BC3A02" w:rsidRDefault="00C94F89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ՀՀ Շիրակի մարզին-3</w:t>
      </w:r>
      <w:r w:rsidR="006069E0" w:rsidRPr="00BC3A02">
        <w:rPr>
          <w:rFonts w:ascii="GHEA Grapalat" w:hAnsi="GHEA Grapalat"/>
          <w:sz w:val="24"/>
          <w:szCs w:val="24"/>
          <w:lang w:val="hy-AM"/>
        </w:rPr>
        <w:t>5</w:t>
      </w:r>
      <w:r w:rsidRPr="00BC3A02">
        <w:rPr>
          <w:rFonts w:ascii="GHEA Grapalat" w:hAnsi="GHEA Grapalat"/>
          <w:sz w:val="24"/>
          <w:szCs w:val="24"/>
          <w:lang w:val="hy-AM"/>
        </w:rPr>
        <w:t>4,</w:t>
      </w:r>
      <w:r w:rsidR="006069E0" w:rsidRPr="00BC3A02">
        <w:rPr>
          <w:rFonts w:ascii="GHEA Grapalat" w:hAnsi="GHEA Grapalat"/>
          <w:sz w:val="24"/>
          <w:szCs w:val="24"/>
          <w:lang w:val="hy-AM"/>
        </w:rPr>
        <w:t>915</w:t>
      </w:r>
      <w:r w:rsidRPr="00BC3A02">
        <w:rPr>
          <w:rFonts w:ascii="GHEA Grapalat" w:hAnsi="GHEA Grapalat"/>
          <w:sz w:val="24"/>
          <w:szCs w:val="24"/>
          <w:lang w:val="hy-AM"/>
        </w:rPr>
        <w:t>.0 հազ. դրամ</w:t>
      </w:r>
    </w:p>
    <w:p w:rsidR="00C94F89" w:rsidRPr="00BC3A02" w:rsidRDefault="00C94F89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ՀՀ Լոռու մարզին-419,510.0 հազ. դրամ</w:t>
      </w:r>
    </w:p>
    <w:p w:rsidR="00736AB6" w:rsidRPr="00BC3A02" w:rsidRDefault="00736AB6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Գումարը հատկացվել է</w:t>
      </w:r>
      <w:r w:rsidR="003B738B" w:rsidRPr="00BC3A02">
        <w:rPr>
          <w:rFonts w:ascii="GHEA Grapalat" w:hAnsi="GHEA Grapalat"/>
          <w:sz w:val="24"/>
          <w:szCs w:val="24"/>
          <w:lang w:val="hy-AM"/>
        </w:rPr>
        <w:t xml:space="preserve"> շուրջ </w:t>
      </w:r>
      <w:r w:rsidR="003B738B" w:rsidRPr="00BC3A02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846086" w:rsidRPr="00BC3A02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3B738B" w:rsidRPr="00BC3A02">
        <w:rPr>
          <w:rFonts w:ascii="GHEA Grapalat" w:hAnsi="GHEA Grapalat"/>
          <w:sz w:val="24"/>
          <w:szCs w:val="24"/>
          <w:lang w:val="hy-AM"/>
        </w:rPr>
        <w:t xml:space="preserve"> բնակավարերում </w:t>
      </w:r>
      <w:r w:rsidR="003B738B" w:rsidRPr="00BC3A02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46086" w:rsidRPr="00BC3A02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3B738B" w:rsidRPr="00BC3A02">
        <w:rPr>
          <w:rFonts w:ascii="GHEA Grapalat" w:hAnsi="GHEA Grapalat"/>
          <w:sz w:val="24"/>
          <w:szCs w:val="24"/>
          <w:lang w:val="hy-AM"/>
        </w:rPr>
        <w:t xml:space="preserve"> ծրագրերի իրականցման համար:</w:t>
      </w:r>
    </w:p>
    <w:p w:rsidR="003B738B" w:rsidRPr="00BC3A02" w:rsidRDefault="003B738B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 xml:space="preserve">Նույն ծրագրի շրջանակներում ՀՀ Շիրակի և Լոռու մարզերի համայնքներին հատկացվել է </w:t>
      </w:r>
      <w:r w:rsidR="00F410F1" w:rsidRPr="00BC3A02">
        <w:rPr>
          <w:rFonts w:ascii="GHEA Grapalat" w:hAnsi="GHEA Grapalat"/>
          <w:b/>
          <w:i/>
          <w:sz w:val="24"/>
          <w:szCs w:val="24"/>
          <w:lang w:val="hy-AM"/>
        </w:rPr>
        <w:t>42,973.0</w:t>
      </w:r>
      <w:r w:rsidR="00DC3023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C3023" w:rsidRPr="00BC3A02">
        <w:rPr>
          <w:rFonts w:ascii="GHEA Grapalat" w:hAnsi="GHEA Grapalat"/>
          <w:sz w:val="24"/>
          <w:szCs w:val="24"/>
          <w:lang w:val="hy-AM"/>
        </w:rPr>
        <w:t>հազ. դրամ,որից՝</w:t>
      </w:r>
    </w:p>
    <w:p w:rsidR="00606925" w:rsidRPr="00BC3A02" w:rsidRDefault="00606925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ՀՀ Շիրակի մարզին-3</w:t>
      </w:r>
      <w:r w:rsidR="00D361EF" w:rsidRPr="00BC3A02">
        <w:rPr>
          <w:rFonts w:ascii="GHEA Grapalat" w:hAnsi="GHEA Grapalat"/>
          <w:sz w:val="24"/>
          <w:szCs w:val="24"/>
          <w:lang w:val="hy-AM"/>
        </w:rPr>
        <w:t>1</w:t>
      </w:r>
      <w:r w:rsidRPr="00BC3A02">
        <w:rPr>
          <w:rFonts w:ascii="GHEA Grapalat" w:hAnsi="GHEA Grapalat"/>
          <w:sz w:val="24"/>
          <w:szCs w:val="24"/>
          <w:lang w:val="hy-AM"/>
        </w:rPr>
        <w:t>,</w:t>
      </w:r>
      <w:r w:rsidR="00D361EF" w:rsidRPr="00BC3A02">
        <w:rPr>
          <w:rFonts w:ascii="GHEA Grapalat" w:hAnsi="GHEA Grapalat"/>
          <w:sz w:val="24"/>
          <w:szCs w:val="24"/>
          <w:lang w:val="hy-AM"/>
        </w:rPr>
        <w:t>773.</w:t>
      </w:r>
      <w:r w:rsidRPr="00BC3A02">
        <w:rPr>
          <w:rFonts w:ascii="GHEA Grapalat" w:hAnsi="GHEA Grapalat"/>
          <w:sz w:val="24"/>
          <w:szCs w:val="24"/>
          <w:lang w:val="hy-AM"/>
        </w:rPr>
        <w:t>0 հազ. դրամ</w:t>
      </w:r>
    </w:p>
    <w:p w:rsidR="00606925" w:rsidRPr="00BC3A02" w:rsidRDefault="00606925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ՀՀ Լոռու մարզին-11,200.0 հազ. դրամ</w:t>
      </w:r>
    </w:p>
    <w:p w:rsidR="00006FAE" w:rsidRPr="00BC3A02" w:rsidRDefault="00D66E0F" w:rsidP="00B13F5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2018 թվականի ընթացքում հանձնաժողովի կողմից</w:t>
      </w:r>
      <w:r w:rsidR="005A019C" w:rsidRPr="00BC3A02">
        <w:rPr>
          <w:rFonts w:ascii="GHEA Grapalat" w:hAnsi="GHEA Grapalat"/>
          <w:sz w:val="24"/>
          <w:szCs w:val="24"/>
          <w:lang w:val="hy-AM"/>
        </w:rPr>
        <w:t xml:space="preserve"> ՀՀ Շիրակի և Լոռու մարզերում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հավանության </w:t>
      </w:r>
      <w:r w:rsidR="00B01F23" w:rsidRPr="00BC3A02">
        <w:rPr>
          <w:rFonts w:ascii="GHEA Grapalat" w:hAnsi="GHEA Grapalat"/>
          <w:sz w:val="24"/>
          <w:szCs w:val="24"/>
          <w:lang w:val="hy-AM"/>
        </w:rPr>
        <w:t>են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արժանացել</w:t>
      </w:r>
      <w:r w:rsidR="00B01F23" w:rsidRPr="00BC3A0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F23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33 </w:t>
      </w:r>
      <w:r w:rsidR="00B01F23" w:rsidRPr="00BC3A02">
        <w:rPr>
          <w:rFonts w:ascii="GHEA Grapalat" w:hAnsi="GHEA Grapalat"/>
          <w:sz w:val="24"/>
          <w:szCs w:val="24"/>
          <w:lang w:val="hy-AM"/>
        </w:rPr>
        <w:t>սուբվենցիոն ծրագրեր</w:t>
      </w:r>
      <w:r w:rsidR="00233F90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 1,599,282.1 հազ. դրամ</w:t>
      </w:r>
      <w:r w:rsidR="001006E6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1006E6" w:rsidRPr="00BC3A02">
        <w:rPr>
          <w:rFonts w:ascii="GHEA Grapalat" w:hAnsi="GHEA Grapalat"/>
          <w:sz w:val="24"/>
          <w:szCs w:val="24"/>
          <w:lang w:val="hy-AM"/>
        </w:rPr>
        <w:t xml:space="preserve">ընդհանուր բյուջեով: </w:t>
      </w:r>
      <w:r w:rsidR="001006E6" w:rsidRPr="00BC3A02">
        <w:rPr>
          <w:rFonts w:ascii="GHEA Grapalat" w:hAnsi="GHEA Grapalat"/>
          <w:b/>
          <w:i/>
          <w:sz w:val="24"/>
          <w:szCs w:val="24"/>
          <w:lang w:val="hy-AM"/>
        </w:rPr>
        <w:t>27</w:t>
      </w:r>
      <w:r w:rsidR="001006E6" w:rsidRPr="00BC3A02">
        <w:rPr>
          <w:rFonts w:ascii="GHEA Grapalat" w:hAnsi="GHEA Grapalat"/>
          <w:sz w:val="24"/>
          <w:szCs w:val="24"/>
          <w:lang w:val="hy-AM"/>
        </w:rPr>
        <w:t xml:space="preserve"> ծրագրերի մրցույթի արդյունքում ծրագրերի գումարը կազմել է </w:t>
      </w:r>
      <w:r w:rsidR="00006FAE" w:rsidRPr="00BC3A02">
        <w:rPr>
          <w:rFonts w:ascii="GHEA Grapalat" w:hAnsi="GHEA Grapalat"/>
          <w:b/>
          <w:i/>
          <w:sz w:val="24"/>
          <w:szCs w:val="24"/>
          <w:lang w:val="hy-AM"/>
        </w:rPr>
        <w:t>903,809.4</w:t>
      </w:r>
      <w:r w:rsidR="00006FAE" w:rsidRPr="00BC3A02">
        <w:rPr>
          <w:rFonts w:ascii="GHEA Grapalat" w:hAnsi="GHEA Grapalat"/>
          <w:sz w:val="24"/>
          <w:szCs w:val="24"/>
          <w:lang w:val="hy-AM"/>
        </w:rPr>
        <w:t xml:space="preserve"> հազ. դրամ, որից պետական բյուջեի ֆինանսավորման չափը՝ </w:t>
      </w:r>
      <w:r w:rsidR="00006FAE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381,274.3 </w:t>
      </w:r>
      <w:r w:rsidR="00006FAE" w:rsidRPr="00BC3A02">
        <w:rPr>
          <w:rFonts w:ascii="GHEA Grapalat" w:hAnsi="GHEA Grapalat"/>
          <w:sz w:val="24"/>
          <w:szCs w:val="24"/>
          <w:lang w:val="hy-AM"/>
        </w:rPr>
        <w:t>հազ. դրամ:</w:t>
      </w:r>
    </w:p>
    <w:p w:rsidR="0006072C" w:rsidRPr="00BC3A02" w:rsidRDefault="0006072C" w:rsidP="00B13F50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 xml:space="preserve">ՀՀ Շիրակի և Լոռու մարզերում </w:t>
      </w: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ճանապարհների վերանորոգման նպատակով ՀՀ տրանսպորտի, կապի և տեղեկատվական տեխնոլոգիաների նախարարությանը հատկացվել է </w:t>
      </w:r>
      <w:r w:rsidRPr="00BC3A02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222,654.7 հազ. դրամ: </w:t>
      </w:r>
      <w:r w:rsidRPr="00BC3A02">
        <w:rPr>
          <w:rFonts w:ascii="GHEA Grapalat" w:hAnsi="GHEA Grapalat"/>
          <w:sz w:val="24"/>
          <w:szCs w:val="24"/>
          <w:lang w:val="hy-AM"/>
        </w:rPr>
        <w:t>Աշխատանքները կշարունակվեն նաև</w:t>
      </w:r>
      <w:r w:rsidRPr="00BC3A02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2019 թվականին:</w:t>
      </w:r>
    </w:p>
    <w:p w:rsidR="0002686D" w:rsidRPr="00BC3A02" w:rsidRDefault="00D25445" w:rsidP="00B13F50">
      <w:pPr>
        <w:spacing w:after="0" w:line="24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Հայաստանի տարածքային զարգացման հիմնադրամի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միջոցով ՀՀ Լոռու և Շիրակի մարզերում իրականացվ</w:t>
      </w:r>
      <w:r w:rsidR="000B4E42" w:rsidRPr="00BC3A02">
        <w:rPr>
          <w:rFonts w:ascii="GHEA Grapalat" w:hAnsi="GHEA Grapalat"/>
          <w:sz w:val="24"/>
          <w:szCs w:val="24"/>
          <w:lang w:val="hy-AM"/>
        </w:rPr>
        <w:t>ում են 7 ծրագրեր, որոնցից 2-ի ավարտը նախատեսված է 2019 թվականին</w:t>
      </w:r>
      <w:r w:rsidR="0002686D" w:rsidRPr="00BC3A02">
        <w:rPr>
          <w:rFonts w:ascii="GHEA Grapalat" w:hAnsi="GHEA Grapalat"/>
          <w:sz w:val="24"/>
          <w:szCs w:val="24"/>
          <w:lang w:val="hy-AM"/>
        </w:rPr>
        <w:t xml:space="preserve">: Ծրագրերի ընդհանուր արժեքը կազմում է </w:t>
      </w:r>
      <w:r w:rsidR="0002686D" w:rsidRPr="00BC3A02">
        <w:rPr>
          <w:rFonts w:ascii="GHEA Grapalat" w:hAnsi="GHEA Grapalat"/>
          <w:b/>
          <w:i/>
          <w:sz w:val="24"/>
          <w:szCs w:val="24"/>
          <w:lang w:val="hy-AM"/>
        </w:rPr>
        <w:t>1,939,574,</w:t>
      </w:r>
      <w:r w:rsidR="00E35BA8" w:rsidRPr="00BC3A02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2686D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 հազ. դրամ</w:t>
      </w:r>
      <w:r w:rsidR="00500FAC" w:rsidRPr="00BC3A02">
        <w:rPr>
          <w:rFonts w:ascii="GHEA Grapalat" w:hAnsi="GHEA Grapalat"/>
          <w:b/>
          <w:i/>
          <w:sz w:val="24"/>
          <w:szCs w:val="24"/>
          <w:lang w:val="hy-AM"/>
        </w:rPr>
        <w:t>, որից</w:t>
      </w:r>
    </w:p>
    <w:p w:rsidR="00500FAC" w:rsidRPr="00BC3A02" w:rsidRDefault="00500FAC" w:rsidP="00B13F50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ՀՀ Շիրակի մարզում-</w:t>
      </w:r>
      <w:r w:rsidR="006A27CD" w:rsidRPr="00BC3A02">
        <w:rPr>
          <w:rFonts w:ascii="GHEA Grapalat" w:hAnsi="GHEA Grapalat"/>
          <w:b/>
          <w:i/>
          <w:sz w:val="24"/>
          <w:szCs w:val="24"/>
          <w:lang w:val="hy-AM"/>
        </w:rPr>
        <w:t>1,207,377.4</w:t>
      </w:r>
      <w:r w:rsidR="006A27CD" w:rsidRPr="00BC3A02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Pr="00BC3A02">
        <w:rPr>
          <w:rFonts w:ascii="GHEA Grapalat" w:hAnsi="GHEA Grapalat"/>
          <w:sz w:val="24"/>
          <w:szCs w:val="24"/>
          <w:lang w:val="hy-AM"/>
        </w:rPr>
        <w:t>հազ. դրամ</w:t>
      </w:r>
    </w:p>
    <w:p w:rsidR="0002686D" w:rsidRPr="00BC3A02" w:rsidRDefault="00500FAC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>ՀՀ Լոռու մարզում-</w:t>
      </w:r>
      <w:r w:rsidR="006A27CD" w:rsidRPr="00BC3A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27CD" w:rsidRPr="00BC3A02">
        <w:rPr>
          <w:rFonts w:ascii="GHEA Grapalat" w:hAnsi="GHEA Grapalat"/>
          <w:b/>
          <w:i/>
          <w:sz w:val="24"/>
          <w:szCs w:val="24"/>
          <w:lang w:val="hy-AM"/>
        </w:rPr>
        <w:t>732,196.7</w:t>
      </w:r>
      <w:r w:rsidR="006A27CD" w:rsidRPr="00BC3A02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 </w:t>
      </w:r>
      <w:r w:rsidRPr="00BC3A02">
        <w:rPr>
          <w:rFonts w:ascii="GHEA Grapalat" w:hAnsi="GHEA Grapalat"/>
          <w:sz w:val="24"/>
          <w:szCs w:val="24"/>
          <w:lang w:val="hy-AM"/>
        </w:rPr>
        <w:t>հազ. դրամ</w:t>
      </w:r>
    </w:p>
    <w:p w:rsidR="00FC1EE9" w:rsidRPr="00BC3A02" w:rsidRDefault="00FC1EE9" w:rsidP="00B13F5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C1EE9" w:rsidRPr="00BC3A02" w:rsidRDefault="00FC1EE9" w:rsidP="00B13F50">
      <w:pPr>
        <w:spacing w:after="0" w:line="240" w:lineRule="auto"/>
        <w:ind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 xml:space="preserve">Վերակառուցման և զարգացման եվրոպական բանկի աջակցությամբ իրականացվող &lt;Գյումրու քաղաքային ճանապարհներ&gt; տեխնիկական համագործակցության դրամաշնորհային ծրագրի շրջանակներում հատկացվել է </w:t>
      </w:r>
      <w:r w:rsidR="00476FA5" w:rsidRPr="00BC3A02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476FA5" w:rsidRPr="00BC3A02">
        <w:rPr>
          <w:rFonts w:ascii="GHEA Grapalat" w:hAnsi="GHEA Grapalat"/>
          <w:b/>
          <w:i/>
          <w:sz w:val="24"/>
          <w:szCs w:val="24"/>
          <w:lang w:val="hy-AM"/>
        </w:rPr>
        <w:t>1,082,</w:t>
      </w:r>
      <w:r w:rsidR="000D00B4" w:rsidRPr="00BC3A02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76FA5" w:rsidRPr="00BC3A02">
        <w:rPr>
          <w:rFonts w:ascii="GHEA Grapalat" w:hAnsi="GHEA Grapalat"/>
          <w:b/>
          <w:i/>
          <w:sz w:val="24"/>
          <w:szCs w:val="24"/>
          <w:lang w:val="hy-AM"/>
        </w:rPr>
        <w:t>00.0</w:t>
      </w:r>
      <w:r w:rsidR="000D00B4" w:rsidRPr="00BC3A02">
        <w:rPr>
          <w:rFonts w:ascii="GHEA Grapalat" w:hAnsi="GHEA Grapalat"/>
          <w:b/>
          <w:i/>
          <w:sz w:val="24"/>
          <w:szCs w:val="24"/>
          <w:lang w:val="hy-AM"/>
        </w:rPr>
        <w:t xml:space="preserve"> հազ</w:t>
      </w:r>
      <w:r w:rsidR="000D00B4" w:rsidRPr="00BC3A02">
        <w:rPr>
          <w:rFonts w:ascii="GHEA Grapalat" w:hAnsi="GHEA Grapalat"/>
          <w:sz w:val="24"/>
          <w:szCs w:val="24"/>
          <w:lang w:val="hy-AM"/>
        </w:rPr>
        <w:t xml:space="preserve">. </w:t>
      </w:r>
      <w:r w:rsidR="000D00B4" w:rsidRPr="00BC3A02">
        <w:rPr>
          <w:rFonts w:ascii="GHEA Grapalat" w:hAnsi="GHEA Grapalat"/>
          <w:b/>
          <w:i/>
          <w:sz w:val="24"/>
          <w:szCs w:val="24"/>
          <w:lang w:val="hy-AM"/>
        </w:rPr>
        <w:t>դրամ</w:t>
      </w:r>
      <w:r w:rsidR="00253526" w:rsidRPr="00BC3A02">
        <w:rPr>
          <w:rFonts w:ascii="GHEA Grapalat" w:hAnsi="GHEA Grapalat"/>
          <w:b/>
          <w:i/>
          <w:sz w:val="24"/>
          <w:szCs w:val="24"/>
          <w:lang w:val="hy-AM"/>
        </w:rPr>
        <w:t>:</w:t>
      </w:r>
    </w:p>
    <w:p w:rsidR="0006072C" w:rsidRPr="00BC3A02" w:rsidRDefault="0006072C" w:rsidP="00B13F50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</w:p>
    <w:p w:rsidR="000D00B4" w:rsidRPr="00BC3A02" w:rsidRDefault="000D00B4" w:rsidP="00B13F50">
      <w:pPr>
        <w:spacing w:after="0" w:line="240" w:lineRule="auto"/>
        <w:ind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:rsidR="00D25445" w:rsidRPr="00BC3A02" w:rsidRDefault="0025347F" w:rsidP="00B13F50">
      <w:pPr>
        <w:spacing w:after="0" w:line="240" w:lineRule="auto"/>
        <w:ind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 xml:space="preserve">USAID-ի կողմից ՀՀ Շիրակի մարզի Ամասիա, Արփի, Սարապատ և Աշոցք համայնքների համար </w:t>
      </w:r>
      <w:r w:rsidR="00AA52B1" w:rsidRPr="00BC3A02">
        <w:rPr>
          <w:rFonts w:ascii="GHEA Grapalat" w:hAnsi="GHEA Grapalat"/>
          <w:sz w:val="24"/>
          <w:szCs w:val="24"/>
          <w:lang w:val="hy-AM"/>
        </w:rPr>
        <w:t xml:space="preserve">ճանապարհաշինական տեխնիկա, 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ինքնագնաց գյուղտեխնիկա և կցովի գյուղ. գործիքներ ձեռք բերելու նպատակով հակտացվել է </w:t>
      </w: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1,486,9 մլն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3A02">
        <w:rPr>
          <w:rFonts w:ascii="GHEA Grapalat" w:hAnsi="GHEA Grapalat"/>
          <w:b/>
          <w:i/>
          <w:sz w:val="24"/>
          <w:szCs w:val="24"/>
          <w:lang w:val="hy-AM"/>
        </w:rPr>
        <w:t>դոլար</w:t>
      </w:r>
      <w:r w:rsidRPr="00BC3A02">
        <w:rPr>
          <w:rFonts w:ascii="GHEA Grapalat" w:hAnsi="GHEA Grapalat"/>
          <w:sz w:val="24"/>
          <w:szCs w:val="24"/>
          <w:lang w:val="hy-AM"/>
        </w:rPr>
        <w:t>:</w:t>
      </w:r>
    </w:p>
    <w:p w:rsidR="00147EA8" w:rsidRPr="00BC3A02" w:rsidRDefault="00147EA8" w:rsidP="00B13F50">
      <w:pPr>
        <w:spacing w:after="0" w:line="240" w:lineRule="auto"/>
        <w:ind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:rsidR="00CB5FF1" w:rsidRPr="00147EA8" w:rsidRDefault="00CB5FF1" w:rsidP="00B13F50">
      <w:pPr>
        <w:spacing w:after="0" w:line="240" w:lineRule="auto"/>
        <w:ind w:left="283" w:firstLine="426"/>
        <w:jc w:val="both"/>
        <w:rPr>
          <w:rFonts w:ascii="GHEA Grapalat" w:eastAsia="Times New Roman" w:hAnsi="GHEA Grapalat" w:cs="Sylfaen"/>
          <w:b/>
          <w:i/>
          <w:u w:val="single"/>
          <w:lang w:val="hy-AM" w:eastAsia="ru-RU"/>
        </w:rPr>
      </w:pPr>
      <w:r w:rsidRPr="00441EAB">
        <w:rPr>
          <w:rFonts w:ascii="GHEA Grapalat" w:eastAsia="Times New Roman" w:hAnsi="GHEA Grapalat" w:cs="Sylfaen"/>
          <w:b/>
          <w:i/>
          <w:u w:val="single"/>
          <w:lang w:val="hy-AM" w:eastAsia="ru-RU"/>
        </w:rPr>
        <w:t>Տարած</w:t>
      </w:r>
      <w:r>
        <w:rPr>
          <w:rFonts w:ascii="GHEA Grapalat" w:eastAsia="Times New Roman" w:hAnsi="GHEA Grapalat" w:cs="Sylfaen"/>
          <w:b/>
          <w:i/>
          <w:u w:val="single"/>
          <w:lang w:val="hy-AM" w:eastAsia="ru-RU"/>
        </w:rPr>
        <w:t xml:space="preserve">քային զարգացման պիլոտային </w:t>
      </w:r>
      <w:r w:rsidRPr="00441EAB">
        <w:rPr>
          <w:rFonts w:ascii="GHEA Grapalat" w:eastAsia="Times New Roman" w:hAnsi="GHEA Grapalat" w:cs="Sylfaen"/>
          <w:b/>
          <w:i/>
          <w:u w:val="single"/>
          <w:lang w:val="hy-AM" w:eastAsia="ru-RU"/>
        </w:rPr>
        <w:t>ծրագրեր</w:t>
      </w:r>
      <w:r>
        <w:rPr>
          <w:rFonts w:ascii="GHEA Grapalat" w:eastAsia="Times New Roman" w:hAnsi="GHEA Grapalat" w:cs="Sylfaen"/>
          <w:b/>
          <w:i/>
          <w:u w:val="single"/>
          <w:lang w:val="hy-AM" w:eastAsia="ru-RU"/>
        </w:rPr>
        <w:t xml:space="preserve"> </w:t>
      </w:r>
      <w:r w:rsidRPr="00147EA8">
        <w:rPr>
          <w:rFonts w:ascii="GHEA Grapalat" w:eastAsia="Times New Roman" w:hAnsi="GHEA Grapalat" w:cs="Sylfaen"/>
          <w:b/>
          <w:i/>
          <w:u w:val="single"/>
          <w:lang w:val="hy-AM" w:eastAsia="ru-RU"/>
        </w:rPr>
        <w:t>PRDP</w:t>
      </w:r>
    </w:p>
    <w:p w:rsidR="00CB5FF1" w:rsidRPr="00BC3A02" w:rsidRDefault="00CB5FF1" w:rsidP="00B13F5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3A02">
        <w:rPr>
          <w:rFonts w:ascii="GHEA Grapalat" w:hAnsi="GHEA Grapalat"/>
          <w:sz w:val="24"/>
          <w:szCs w:val="24"/>
          <w:lang w:val="hy-AM"/>
        </w:rPr>
        <w:t xml:space="preserve">ԵՄ-ի հետ համագործակցության արդյունքում </w:t>
      </w:r>
      <w:r w:rsidR="008849DE" w:rsidRPr="00BC3A02">
        <w:rPr>
          <w:rFonts w:ascii="GHEA Grapalat" w:hAnsi="GHEA Grapalat"/>
          <w:sz w:val="24"/>
          <w:szCs w:val="24"/>
          <w:lang w:val="hy-AM"/>
        </w:rPr>
        <w:t xml:space="preserve">ՀՀ Շիրակի և Լոռու մարզերում </w:t>
      </w:r>
      <w:r w:rsidRPr="00BC3A02">
        <w:rPr>
          <w:rFonts w:ascii="GHEA Grapalat" w:hAnsi="GHEA Grapalat"/>
          <w:sz w:val="24"/>
          <w:szCs w:val="24"/>
          <w:lang w:val="hy-AM"/>
        </w:rPr>
        <w:t>իրականացվում են տարածաշրջանային զարգացման</w:t>
      </w:r>
      <w:r w:rsidR="008849DE" w:rsidRPr="00BC3A02">
        <w:rPr>
          <w:rFonts w:ascii="GHEA Grapalat" w:hAnsi="GHEA Grapalat"/>
          <w:sz w:val="24"/>
          <w:szCs w:val="24"/>
          <w:lang w:val="hy-AM"/>
        </w:rPr>
        <w:t xml:space="preserve"> հետևյալ </w:t>
      </w:r>
      <w:r w:rsidRPr="00BC3A02">
        <w:rPr>
          <w:rFonts w:ascii="GHEA Grapalat" w:hAnsi="GHEA Grapalat"/>
          <w:sz w:val="24"/>
          <w:szCs w:val="24"/>
          <w:lang w:val="hy-AM"/>
        </w:rPr>
        <w:t xml:space="preserve"> պիլոտային ծրագրեր</w:t>
      </w:r>
      <w:r w:rsidR="008849DE" w:rsidRPr="00BC3A02">
        <w:rPr>
          <w:rFonts w:ascii="GHEA Grapalat" w:hAnsi="GHEA Grapalat"/>
          <w:sz w:val="24"/>
          <w:szCs w:val="24"/>
          <w:lang w:val="hy-AM"/>
        </w:rPr>
        <w:t>.</w:t>
      </w:r>
    </w:p>
    <w:p w:rsidR="00CB5FF1" w:rsidRPr="00C04C5A" w:rsidRDefault="00CB5FF1" w:rsidP="00B13F5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4C5A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C04C5A">
        <w:rPr>
          <w:rFonts w:ascii="GHEA Grapalat" w:hAnsi="GHEA Grapalat" w:hint="eastAsia"/>
          <w:sz w:val="24"/>
          <w:szCs w:val="24"/>
          <w:lang w:val="hy-AM"/>
        </w:rPr>
        <w:t>․</w:t>
      </w:r>
      <w:r w:rsidRPr="00C04C5A">
        <w:rPr>
          <w:rFonts w:ascii="GHEA Grapalat" w:hAnsi="GHEA Grapalat"/>
          <w:sz w:val="24"/>
          <w:szCs w:val="24"/>
          <w:lang w:val="hy-AM"/>
        </w:rPr>
        <w:t xml:space="preserve"> Շիրակի մարզում տեխնոլոգիական զարգացման խթանում (750,000 ԵՎՐՈ, Մայքրոսոֆթ ինովացիոն կենտրոն Հայաստան հիմնադրամ)։ Ծրագրի նպատակն է` ստեղծել զբաղվածության հնարավորություններ երիտասարդ գործազուրկ բնակչության կարողությունների զարգացման միջոցով, ընդլայնել մարզում առկա ՏՏ ընկերությունների գործունեությունը ընկերությունների վերապատրաստման միջոցով, և ավելի լավ դիրքավորել տեղական և միջազգային շուկաներում և ստեղծել նոր ՏՏ ընկերություններ։</w:t>
      </w:r>
    </w:p>
    <w:p w:rsidR="00CB5FF1" w:rsidRPr="00FC1EE9" w:rsidRDefault="00CB5FF1" w:rsidP="00B13F5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FC1EE9">
        <w:rPr>
          <w:rFonts w:ascii="GHEA Grapalat" w:hAnsi="GHEA Grapalat"/>
          <w:sz w:val="24"/>
          <w:szCs w:val="24"/>
        </w:rPr>
        <w:t>2</w:t>
      </w:r>
      <w:r w:rsidRPr="00FC1EE9">
        <w:rPr>
          <w:rFonts w:ascii="GHEA Grapalat" w:hAnsi="GHEA Grapalat" w:hint="eastAsia"/>
          <w:sz w:val="24"/>
          <w:szCs w:val="24"/>
        </w:rPr>
        <w:t>․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Ամասիայում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բրդյա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թելերի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կտորի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արտադրություն</w:t>
      </w:r>
      <w:r w:rsidRPr="00FC1EE9">
        <w:rPr>
          <w:rFonts w:ascii="GHEA Grapalat" w:hAnsi="GHEA Grapalat"/>
          <w:sz w:val="24"/>
          <w:szCs w:val="24"/>
        </w:rPr>
        <w:t xml:space="preserve"> (549 819,00 </w:t>
      </w:r>
      <w:r w:rsidRPr="00CB5FF1">
        <w:rPr>
          <w:rFonts w:ascii="GHEA Grapalat" w:hAnsi="GHEA Grapalat"/>
          <w:sz w:val="24"/>
          <w:szCs w:val="24"/>
          <w:lang w:val="ru-RU"/>
        </w:rPr>
        <w:t>ԵՎՐՈ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Ամասիայի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համայնքապետարան</w:t>
      </w:r>
      <w:r w:rsidRPr="00FC1EE9">
        <w:rPr>
          <w:rFonts w:ascii="GHEA Grapalat" w:hAnsi="GHEA Grapalat"/>
          <w:sz w:val="24"/>
          <w:szCs w:val="24"/>
        </w:rPr>
        <w:t>, &lt;&lt;</w:t>
      </w:r>
      <w:r w:rsidRPr="00CB5FF1">
        <w:rPr>
          <w:rFonts w:ascii="GHEA Grapalat" w:hAnsi="GHEA Grapalat"/>
          <w:sz w:val="24"/>
          <w:szCs w:val="24"/>
          <w:lang w:val="ru-RU"/>
        </w:rPr>
        <w:t>Մարդը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կարիքի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մեջ</w:t>
      </w:r>
      <w:r w:rsidRPr="00FC1EE9">
        <w:rPr>
          <w:rFonts w:ascii="GHEA Grapalat" w:hAnsi="GHEA Grapalat"/>
          <w:sz w:val="24"/>
          <w:szCs w:val="24"/>
        </w:rPr>
        <w:t xml:space="preserve">&gt;&gt; </w:t>
      </w:r>
      <w:r w:rsidRPr="00CB5FF1">
        <w:rPr>
          <w:rFonts w:ascii="GHEA Grapalat" w:hAnsi="GHEA Grapalat"/>
          <w:sz w:val="24"/>
          <w:szCs w:val="24"/>
          <w:lang w:val="ru-RU"/>
        </w:rPr>
        <w:t>ՀԿ</w:t>
      </w:r>
      <w:r w:rsidRPr="00FC1EE9">
        <w:rPr>
          <w:rFonts w:ascii="GHEA Grapalat" w:hAnsi="GHEA Grapalat"/>
          <w:sz w:val="24"/>
          <w:szCs w:val="24"/>
        </w:rPr>
        <w:t xml:space="preserve">) </w:t>
      </w:r>
      <w:r w:rsidRPr="00CB5FF1">
        <w:rPr>
          <w:rFonts w:ascii="GHEA Grapalat" w:hAnsi="GHEA Grapalat"/>
          <w:sz w:val="24"/>
          <w:szCs w:val="24"/>
          <w:lang w:val="ru-RU"/>
        </w:rPr>
        <w:t>։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Կստացվի</w:t>
      </w:r>
      <w:r w:rsidRPr="00FC1EE9">
        <w:rPr>
          <w:rFonts w:ascii="GHEA Grapalat" w:hAnsi="GHEA Grapalat"/>
          <w:sz w:val="24"/>
          <w:szCs w:val="24"/>
        </w:rPr>
        <w:t xml:space="preserve"> 1,5 </w:t>
      </w:r>
      <w:r w:rsidRPr="00CB5FF1">
        <w:rPr>
          <w:rFonts w:ascii="GHEA Grapalat" w:hAnsi="GHEA Grapalat"/>
          <w:sz w:val="24"/>
          <w:szCs w:val="24"/>
          <w:lang w:val="ru-RU"/>
        </w:rPr>
        <w:t>տ</w:t>
      </w:r>
      <w:r w:rsidRPr="00FC1EE9">
        <w:rPr>
          <w:rFonts w:ascii="GHEA Grapalat" w:hAnsi="GHEA Grapalat" w:hint="eastAsia"/>
          <w:sz w:val="24"/>
          <w:szCs w:val="24"/>
        </w:rPr>
        <w:t>․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գառան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բրդի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թել</w:t>
      </w:r>
      <w:r w:rsidRPr="00FC1EE9">
        <w:rPr>
          <w:rFonts w:ascii="GHEA Grapalat" w:hAnsi="GHEA Grapalat"/>
          <w:sz w:val="24"/>
          <w:szCs w:val="24"/>
        </w:rPr>
        <w:t>, 4</w:t>
      </w:r>
      <w:r w:rsidRPr="00CB5FF1">
        <w:rPr>
          <w:rFonts w:ascii="GHEA Grapalat" w:hAnsi="GHEA Grapalat"/>
          <w:sz w:val="24"/>
          <w:szCs w:val="24"/>
          <w:lang w:val="ru-RU"/>
        </w:rPr>
        <w:t>տ</w:t>
      </w:r>
      <w:r w:rsidRPr="00FC1EE9">
        <w:rPr>
          <w:rFonts w:ascii="GHEA Grapalat" w:hAnsi="GHEA Grapalat" w:hint="eastAsia"/>
          <w:sz w:val="24"/>
          <w:szCs w:val="24"/>
        </w:rPr>
        <w:t>․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ոչխարի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բրդի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թել</w:t>
      </w:r>
      <w:r w:rsidRPr="00FC1EE9">
        <w:rPr>
          <w:rFonts w:ascii="GHEA Grapalat" w:hAnsi="GHEA Grapalat"/>
          <w:sz w:val="24"/>
          <w:szCs w:val="24"/>
        </w:rPr>
        <w:t xml:space="preserve">, 500 </w:t>
      </w:r>
      <w:r w:rsidRPr="00CB5FF1">
        <w:rPr>
          <w:rFonts w:ascii="GHEA Grapalat" w:hAnsi="GHEA Grapalat"/>
          <w:sz w:val="24"/>
          <w:szCs w:val="24"/>
          <w:lang w:val="ru-RU"/>
        </w:rPr>
        <w:t>կգ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բարձրակարգ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կտոր։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Գառան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բրդի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թելը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կօգտագործվի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գործող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ստեղծվող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փոքր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ընկերությունների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կողմից՝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պայուսակներ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հուշանվերներ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խաղալիքների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այլնի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արտադրության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համար։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Ներկայումս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նշված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թելը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ներկրվում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է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Թուրքիայից։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Ոչխարի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բրդի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թելը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կօգտագործվի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կարպետագործության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թաղիքագործության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գորգագործության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մեջ։</w:t>
      </w:r>
    </w:p>
    <w:p w:rsidR="00CB5FF1" w:rsidRPr="00FC1EE9" w:rsidRDefault="00CB5FF1" w:rsidP="00B13F5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FC1EE9">
        <w:rPr>
          <w:rFonts w:ascii="GHEA Grapalat" w:hAnsi="GHEA Grapalat"/>
          <w:sz w:val="24"/>
          <w:szCs w:val="24"/>
        </w:rPr>
        <w:t>3</w:t>
      </w:r>
      <w:r w:rsidRPr="00FC1EE9">
        <w:rPr>
          <w:rFonts w:ascii="GHEA Grapalat" w:hAnsi="GHEA Grapalat" w:hint="eastAsia"/>
          <w:sz w:val="24"/>
          <w:szCs w:val="24"/>
        </w:rPr>
        <w:t>․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Տարածաշրջանային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ՓՄՁ</w:t>
      </w:r>
      <w:r w:rsidRPr="00FC1EE9">
        <w:rPr>
          <w:rFonts w:ascii="GHEA Grapalat" w:hAnsi="GHEA Grapalat"/>
          <w:sz w:val="24"/>
          <w:szCs w:val="24"/>
        </w:rPr>
        <w:t>-</w:t>
      </w:r>
      <w:r w:rsidRPr="00CB5FF1">
        <w:rPr>
          <w:rFonts w:ascii="GHEA Grapalat" w:hAnsi="GHEA Grapalat"/>
          <w:sz w:val="24"/>
          <w:szCs w:val="24"/>
          <w:lang w:val="ru-RU"/>
        </w:rPr>
        <w:t>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մրցունակության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խթանումը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որպես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հիմնական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նախապայման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տեղական</w:t>
      </w:r>
      <w:r w:rsidRPr="00FC1EE9">
        <w:rPr>
          <w:rFonts w:ascii="GHEA Grapalat" w:hAnsi="GHEA Grapalat"/>
          <w:sz w:val="24"/>
          <w:szCs w:val="24"/>
        </w:rPr>
        <w:t xml:space="preserve"> / </w:t>
      </w:r>
      <w:r w:rsidRPr="00CB5FF1">
        <w:rPr>
          <w:rFonts w:ascii="GHEA Grapalat" w:hAnsi="GHEA Grapalat"/>
          <w:sz w:val="24"/>
          <w:szCs w:val="24"/>
          <w:lang w:val="ru-RU"/>
        </w:rPr>
        <w:t>տարածաշրջանային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տնտեսական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զարգացման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համար</w:t>
      </w:r>
      <w:r w:rsidRPr="00FC1EE9">
        <w:rPr>
          <w:rFonts w:ascii="GHEA Grapalat" w:hAnsi="GHEA Grapalat"/>
          <w:sz w:val="24"/>
          <w:szCs w:val="24"/>
        </w:rPr>
        <w:t xml:space="preserve"> (1,604,808 </w:t>
      </w:r>
      <w:r w:rsidRPr="00CB5FF1">
        <w:rPr>
          <w:rFonts w:ascii="GHEA Grapalat" w:hAnsi="GHEA Grapalat"/>
          <w:sz w:val="24"/>
          <w:szCs w:val="24"/>
          <w:lang w:val="ru-RU"/>
        </w:rPr>
        <w:t>ԵՎՐՈ</w:t>
      </w:r>
      <w:r w:rsidRPr="00FC1EE9">
        <w:rPr>
          <w:rFonts w:ascii="GHEA Grapalat" w:hAnsi="GHEA Grapalat"/>
          <w:sz w:val="24"/>
          <w:szCs w:val="24"/>
        </w:rPr>
        <w:t>, «</w:t>
      </w:r>
      <w:r w:rsidRPr="00CB5FF1">
        <w:rPr>
          <w:rFonts w:ascii="GHEA Grapalat" w:hAnsi="GHEA Grapalat"/>
          <w:sz w:val="24"/>
          <w:szCs w:val="24"/>
          <w:lang w:val="ru-RU"/>
        </w:rPr>
        <w:t>Հայաստանի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փոքր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միջին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ձեռնարկատիրության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զարգացման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ազգային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կենտրոն</w:t>
      </w:r>
      <w:r w:rsidRPr="00FC1EE9">
        <w:rPr>
          <w:rFonts w:ascii="GHEA Grapalat" w:hAnsi="GHEA Grapalat"/>
          <w:sz w:val="24"/>
          <w:szCs w:val="24"/>
        </w:rPr>
        <w:t xml:space="preserve">» </w:t>
      </w:r>
      <w:r w:rsidRPr="00CB5FF1">
        <w:rPr>
          <w:rFonts w:ascii="GHEA Grapalat" w:hAnsi="GHEA Grapalat"/>
          <w:sz w:val="24"/>
          <w:szCs w:val="24"/>
          <w:lang w:val="ru-RU"/>
        </w:rPr>
        <w:t>Լոռու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Սյունիքի</w:t>
      </w:r>
      <w:r w:rsidR="00B13F50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Արմավիրի</w:t>
      </w:r>
      <w:r w:rsidRPr="00FC1EE9">
        <w:rPr>
          <w:rFonts w:ascii="GHEA Grapalat" w:hAnsi="GHEA Grapalat"/>
          <w:sz w:val="24"/>
          <w:szCs w:val="24"/>
        </w:rPr>
        <w:t>)</w:t>
      </w:r>
      <w:r w:rsidRPr="00CB5FF1">
        <w:rPr>
          <w:rFonts w:ascii="GHEA Grapalat" w:hAnsi="GHEA Grapalat"/>
          <w:sz w:val="24"/>
          <w:szCs w:val="24"/>
          <w:lang w:val="ru-RU"/>
        </w:rPr>
        <w:t>։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Ծրագրով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նախատեսվում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են՝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Ճամփեզրի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կայանի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ստեղծում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Լոռու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մարզում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որպես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մարքեթինգային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ենթակառուցվածքներ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տեղական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արտադրանքի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ծառայությունների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համար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ձեռնարկատիրության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խթանում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մասնավորապես՝</w:t>
      </w:r>
    </w:p>
    <w:p w:rsidR="00CB5FF1" w:rsidRPr="00FC1EE9" w:rsidRDefault="00CB5FF1" w:rsidP="00B13F50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</w:rPr>
      </w:pPr>
      <w:r w:rsidRPr="00FC1EE9">
        <w:rPr>
          <w:rFonts w:ascii="GHEA Grapalat" w:hAnsi="GHEA Grapalat"/>
          <w:sz w:val="24"/>
          <w:szCs w:val="24"/>
        </w:rPr>
        <w:t xml:space="preserve"> “</w:t>
      </w:r>
      <w:r w:rsidRPr="00CB5FF1">
        <w:rPr>
          <w:rFonts w:ascii="GHEA Grapalat" w:hAnsi="GHEA Grapalat"/>
          <w:sz w:val="24"/>
          <w:szCs w:val="24"/>
          <w:lang w:val="ru-RU"/>
        </w:rPr>
        <w:t>Հաջող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սկիզբ</w:t>
      </w:r>
      <w:r w:rsidRPr="00FC1EE9">
        <w:rPr>
          <w:rFonts w:ascii="GHEA Grapalat" w:hAnsi="GHEA Grapalat"/>
          <w:sz w:val="24"/>
          <w:szCs w:val="24"/>
        </w:rPr>
        <w:t xml:space="preserve">”  </w:t>
      </w:r>
      <w:r w:rsidRPr="00CB5FF1">
        <w:rPr>
          <w:rFonts w:ascii="GHEA Grapalat" w:hAnsi="GHEA Grapalat"/>
          <w:sz w:val="24"/>
          <w:szCs w:val="24"/>
          <w:lang w:val="ru-RU"/>
        </w:rPr>
        <w:t>սկսնակ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գործարարների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խթանման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արշավներ</w:t>
      </w:r>
      <w:r w:rsidRPr="00FC1EE9">
        <w:rPr>
          <w:rFonts w:ascii="GHEA Grapalat" w:hAnsi="GHEA Grapalat"/>
          <w:sz w:val="24"/>
          <w:szCs w:val="24"/>
        </w:rPr>
        <w:t>:</w:t>
      </w:r>
    </w:p>
    <w:p w:rsidR="00CB5FF1" w:rsidRPr="00FC1EE9" w:rsidRDefault="00CB5FF1" w:rsidP="00B13F50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</w:rPr>
      </w:pPr>
      <w:r w:rsidRPr="00CB5FF1">
        <w:rPr>
          <w:rFonts w:ascii="GHEA Grapalat" w:hAnsi="GHEA Grapalat"/>
          <w:sz w:val="24"/>
          <w:szCs w:val="24"/>
          <w:lang w:val="ru-RU"/>
        </w:rPr>
        <w:t>Ենթադրամաշնորհների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տրամադրում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կայուն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նոր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աշխատատեղերի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համար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այլն</w:t>
      </w:r>
      <w:r w:rsidRPr="00FC1EE9">
        <w:rPr>
          <w:rFonts w:ascii="GHEA Grapalat" w:hAnsi="GHEA Grapalat"/>
          <w:sz w:val="24"/>
          <w:szCs w:val="24"/>
        </w:rPr>
        <w:t>:</w:t>
      </w:r>
    </w:p>
    <w:p w:rsidR="00CB5FF1" w:rsidRPr="00FC1EE9" w:rsidRDefault="00CB5FF1" w:rsidP="00B13F5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FC1EE9">
        <w:rPr>
          <w:rFonts w:ascii="GHEA Grapalat" w:hAnsi="GHEA Grapalat"/>
          <w:sz w:val="24"/>
          <w:szCs w:val="24"/>
        </w:rPr>
        <w:t>4</w:t>
      </w:r>
      <w:r w:rsidRPr="00FC1EE9">
        <w:rPr>
          <w:rFonts w:ascii="GHEA Grapalat" w:hAnsi="GHEA Grapalat" w:hint="eastAsia"/>
          <w:sz w:val="24"/>
          <w:szCs w:val="24"/>
        </w:rPr>
        <w:t>․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ՓՄՁ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մրցունակության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բարձրացում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կայուն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նորարարական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տեխնոլոգիաների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առավել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լայն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կիրառման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խթանման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միջոցով</w:t>
      </w:r>
      <w:r w:rsidRPr="00FC1EE9">
        <w:rPr>
          <w:rFonts w:ascii="GHEA Grapalat" w:hAnsi="GHEA Grapalat"/>
          <w:sz w:val="24"/>
          <w:szCs w:val="24"/>
        </w:rPr>
        <w:t xml:space="preserve"> (2,084,951.71 </w:t>
      </w:r>
      <w:r w:rsidRPr="00CB5FF1">
        <w:rPr>
          <w:rFonts w:ascii="GHEA Grapalat" w:hAnsi="GHEA Grapalat"/>
          <w:sz w:val="24"/>
          <w:szCs w:val="24"/>
          <w:lang w:val="ru-RU"/>
        </w:rPr>
        <w:t>ԵՎՐՈ</w:t>
      </w:r>
      <w:r w:rsidRPr="00FC1EE9">
        <w:rPr>
          <w:rFonts w:ascii="GHEA Grapalat" w:hAnsi="GHEA Grapalat"/>
          <w:sz w:val="24"/>
          <w:szCs w:val="24"/>
        </w:rPr>
        <w:t xml:space="preserve">, </w:t>
      </w:r>
      <w:r w:rsidRPr="00CB5FF1">
        <w:rPr>
          <w:rFonts w:ascii="GHEA Grapalat" w:hAnsi="GHEA Grapalat"/>
          <w:sz w:val="24"/>
          <w:szCs w:val="24"/>
          <w:lang w:val="ru-RU"/>
        </w:rPr>
        <w:t>Ֆլորենցիայի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համալսարանի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Իտալական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ուսումնահետազոտական</w:t>
      </w:r>
      <w:r w:rsidR="00B13F50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կազմակերպություն</w:t>
      </w:r>
      <w:r w:rsidRPr="00FC1EE9">
        <w:rPr>
          <w:rFonts w:ascii="GHEA Grapalat" w:hAnsi="GHEA Grapalat"/>
          <w:sz w:val="24"/>
          <w:szCs w:val="24"/>
        </w:rPr>
        <w:t>)</w:t>
      </w:r>
      <w:r w:rsidRPr="00CB5FF1">
        <w:rPr>
          <w:rFonts w:ascii="GHEA Grapalat" w:hAnsi="GHEA Grapalat"/>
          <w:sz w:val="24"/>
          <w:szCs w:val="24"/>
          <w:lang w:val="ru-RU"/>
        </w:rPr>
        <w:t>։</w:t>
      </w:r>
    </w:p>
    <w:p w:rsidR="00CB5FF1" w:rsidRPr="00FC1EE9" w:rsidRDefault="00CB5FF1" w:rsidP="00B13F5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CB5FF1">
        <w:rPr>
          <w:rFonts w:ascii="GHEA Grapalat" w:hAnsi="GHEA Grapalat"/>
          <w:sz w:val="24"/>
          <w:szCs w:val="24"/>
          <w:lang w:val="ru-RU"/>
        </w:rPr>
        <w:t>Ծրագիրը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կաջակցի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ՓՄՁ</w:t>
      </w:r>
      <w:r w:rsidRPr="00FC1EE9">
        <w:rPr>
          <w:rFonts w:ascii="GHEA Grapalat" w:hAnsi="GHEA Grapalat"/>
          <w:sz w:val="24"/>
          <w:szCs w:val="24"/>
        </w:rPr>
        <w:t>-</w:t>
      </w:r>
      <w:r w:rsidRPr="00CB5FF1">
        <w:rPr>
          <w:rFonts w:ascii="GHEA Grapalat" w:hAnsi="GHEA Grapalat"/>
          <w:sz w:val="24"/>
          <w:szCs w:val="24"/>
          <w:lang w:val="ru-RU"/>
        </w:rPr>
        <w:t>ներին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ներկայացնել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արևային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էներգիայի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տեխնոլոգիաները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էներգախնայողության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մեթոդների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հետ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միասին</w:t>
      </w:r>
      <w:r w:rsidRPr="00FC1EE9">
        <w:rPr>
          <w:rFonts w:ascii="GHEA Grapalat" w:hAnsi="GHEA Grapalat"/>
          <w:sz w:val="24"/>
          <w:szCs w:val="24"/>
        </w:rPr>
        <w:t xml:space="preserve">,  </w:t>
      </w:r>
      <w:r w:rsidRPr="00CB5FF1">
        <w:rPr>
          <w:rFonts w:ascii="GHEA Grapalat" w:hAnsi="GHEA Grapalat"/>
          <w:sz w:val="24"/>
          <w:szCs w:val="24"/>
          <w:lang w:val="ru-RU"/>
        </w:rPr>
        <w:t>կառուցել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փորձնական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արևային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էներգիայի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կայան՝</w:t>
      </w:r>
      <w:r w:rsidRPr="00FC1EE9">
        <w:rPr>
          <w:rFonts w:ascii="GHEA Grapalat" w:hAnsi="GHEA Grapalat"/>
          <w:sz w:val="24"/>
          <w:szCs w:val="24"/>
        </w:rPr>
        <w:t xml:space="preserve"> 1 </w:t>
      </w:r>
      <w:r w:rsidRPr="00CB5FF1">
        <w:rPr>
          <w:rFonts w:ascii="GHEA Grapalat" w:hAnsi="GHEA Grapalat"/>
          <w:sz w:val="24"/>
          <w:szCs w:val="24"/>
          <w:lang w:val="ru-RU"/>
        </w:rPr>
        <w:t>Մվտ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հզորությամբ</w:t>
      </w:r>
      <w:r w:rsidRPr="00FC1EE9">
        <w:rPr>
          <w:rFonts w:ascii="GHEA Grapalat" w:hAnsi="GHEA Grapalat"/>
          <w:sz w:val="24"/>
          <w:szCs w:val="24"/>
        </w:rPr>
        <w:t xml:space="preserve">,  </w:t>
      </w:r>
      <w:r w:rsidRPr="00CB5FF1">
        <w:rPr>
          <w:rFonts w:ascii="GHEA Grapalat" w:hAnsi="GHEA Grapalat"/>
          <w:sz w:val="24"/>
          <w:szCs w:val="24"/>
          <w:lang w:val="ru-RU"/>
        </w:rPr>
        <w:t>բարձրացնել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հանրային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իրազեկության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մակարդակը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կայուն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էներգիայի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պրակտիկայի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վերաբերյալ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տարածաշրջանում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ամրապնդել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ինստիտուցիոնալ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մարդկային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կարողությունները</w:t>
      </w:r>
      <w:r w:rsidRPr="00FC1EE9">
        <w:rPr>
          <w:rFonts w:ascii="GHEA Grapalat" w:hAnsi="GHEA Grapalat"/>
          <w:sz w:val="24"/>
          <w:szCs w:val="24"/>
        </w:rPr>
        <w:t xml:space="preserve">` </w:t>
      </w:r>
      <w:r w:rsidRPr="00CB5FF1">
        <w:rPr>
          <w:rFonts w:ascii="GHEA Grapalat" w:hAnsi="GHEA Grapalat"/>
          <w:sz w:val="24"/>
          <w:szCs w:val="24"/>
          <w:lang w:val="ru-RU"/>
        </w:rPr>
        <w:t>մշակելու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իրականացնելու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համար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էներգաարդյունավետ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և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խնայողական</w:t>
      </w:r>
      <w:r w:rsidRPr="00FC1EE9">
        <w:rPr>
          <w:rFonts w:ascii="GHEA Grapalat" w:hAnsi="GHEA Grapalat"/>
          <w:sz w:val="24"/>
          <w:szCs w:val="24"/>
        </w:rPr>
        <w:t xml:space="preserve"> </w:t>
      </w:r>
      <w:r w:rsidRPr="00CB5FF1">
        <w:rPr>
          <w:rFonts w:ascii="GHEA Grapalat" w:hAnsi="GHEA Grapalat"/>
          <w:sz w:val="24"/>
          <w:szCs w:val="24"/>
          <w:lang w:val="ru-RU"/>
        </w:rPr>
        <w:t>միջոցառումներ</w:t>
      </w:r>
      <w:r w:rsidRPr="00FC1EE9">
        <w:rPr>
          <w:rFonts w:ascii="GHEA Grapalat" w:hAnsi="GHEA Grapalat"/>
          <w:sz w:val="24"/>
          <w:szCs w:val="24"/>
        </w:rPr>
        <w:t xml:space="preserve">: </w:t>
      </w:r>
    </w:p>
    <w:p w:rsidR="00CB5FF1" w:rsidRDefault="00CB5FF1" w:rsidP="00B13F50">
      <w:pPr>
        <w:spacing w:after="0" w:line="24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BC3A02" w:rsidRPr="00926A00" w:rsidRDefault="00C04C5A" w:rsidP="00B13F50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Courier New" w:hAnsi="Courier New" w:cs="Courier New"/>
          <w:lang w:val="hy-AM"/>
        </w:rPr>
        <w:t>             </w:t>
      </w:r>
      <w:r w:rsidR="00BC3A02" w:rsidRPr="00926A00">
        <w:rPr>
          <w:rFonts w:ascii="GHEA Grapalat" w:hAnsi="GHEA Grapalat"/>
          <w:b/>
          <w:sz w:val="24"/>
          <w:szCs w:val="24"/>
          <w:lang w:val="hy-AM"/>
        </w:rPr>
        <w:t xml:space="preserve">ՀՀ տարածքային կառավարման և զարգացման նախարար </w:t>
      </w:r>
    </w:p>
    <w:p w:rsidR="00BC3A02" w:rsidRPr="00926A00" w:rsidRDefault="00BC3A02" w:rsidP="00B13F50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6A00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</w:t>
      </w:r>
    </w:p>
    <w:p w:rsidR="00BC3A02" w:rsidRPr="00926A00" w:rsidRDefault="00BC3A02" w:rsidP="00B13F50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926A00">
        <w:rPr>
          <w:rFonts w:ascii="Calibri" w:hAnsi="Calibri" w:cs="Calibri"/>
          <w:b/>
          <w:sz w:val="24"/>
          <w:szCs w:val="24"/>
          <w:lang w:val="hy-AM"/>
        </w:rPr>
        <w:t>                                               </w:t>
      </w:r>
      <w:r w:rsidR="00C04C5A" w:rsidRPr="00926A00">
        <w:rPr>
          <w:rFonts w:ascii="Sylfaen" w:hAnsi="Sylfaen" w:cs="Calibri"/>
          <w:b/>
          <w:sz w:val="24"/>
          <w:szCs w:val="24"/>
          <w:lang w:val="hy-AM"/>
        </w:rPr>
        <w:t>                                 </w:t>
      </w:r>
      <w:r w:rsidRPr="00926A00">
        <w:rPr>
          <w:rFonts w:ascii="GHEA Grapalat" w:hAnsi="GHEA Grapalat"/>
          <w:b/>
          <w:sz w:val="24"/>
          <w:szCs w:val="24"/>
          <w:lang w:val="ru-RU"/>
        </w:rPr>
        <w:t>Ս. Պապիկյան</w:t>
      </w:r>
      <w:bookmarkStart w:id="0" w:name="_GoBack"/>
      <w:bookmarkEnd w:id="0"/>
    </w:p>
    <w:sectPr w:rsidR="00BC3A02" w:rsidRPr="00926A00" w:rsidSect="00BC3A02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E5"/>
    <w:multiLevelType w:val="hybridMultilevel"/>
    <w:tmpl w:val="247C2B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CB"/>
    <w:rsid w:val="00006FAE"/>
    <w:rsid w:val="0002686D"/>
    <w:rsid w:val="0006072C"/>
    <w:rsid w:val="000B4E42"/>
    <w:rsid w:val="000C68CB"/>
    <w:rsid w:val="000D00B4"/>
    <w:rsid w:val="001006E6"/>
    <w:rsid w:val="0010567A"/>
    <w:rsid w:val="00124B2F"/>
    <w:rsid w:val="00147EA8"/>
    <w:rsid w:val="002006D8"/>
    <w:rsid w:val="00233F90"/>
    <w:rsid w:val="0025347F"/>
    <w:rsid w:val="00253526"/>
    <w:rsid w:val="003B738B"/>
    <w:rsid w:val="003D6166"/>
    <w:rsid w:val="004205B9"/>
    <w:rsid w:val="00431ECC"/>
    <w:rsid w:val="00476FA5"/>
    <w:rsid w:val="00500FAC"/>
    <w:rsid w:val="005A019C"/>
    <w:rsid w:val="00606925"/>
    <w:rsid w:val="006069E0"/>
    <w:rsid w:val="006A27CD"/>
    <w:rsid w:val="006A5A8D"/>
    <w:rsid w:val="00736AB6"/>
    <w:rsid w:val="00846086"/>
    <w:rsid w:val="008849DE"/>
    <w:rsid w:val="008F29D0"/>
    <w:rsid w:val="00926A00"/>
    <w:rsid w:val="00AA52B1"/>
    <w:rsid w:val="00B01F23"/>
    <w:rsid w:val="00B13F50"/>
    <w:rsid w:val="00BC3A02"/>
    <w:rsid w:val="00C04C5A"/>
    <w:rsid w:val="00C94F89"/>
    <w:rsid w:val="00CB5FF1"/>
    <w:rsid w:val="00CF6E83"/>
    <w:rsid w:val="00D10FED"/>
    <w:rsid w:val="00D25445"/>
    <w:rsid w:val="00D361EF"/>
    <w:rsid w:val="00D66947"/>
    <w:rsid w:val="00D66E0F"/>
    <w:rsid w:val="00DC3023"/>
    <w:rsid w:val="00E35BA8"/>
    <w:rsid w:val="00E67FED"/>
    <w:rsid w:val="00E70D0B"/>
    <w:rsid w:val="00F410F1"/>
    <w:rsid w:val="00F63382"/>
    <w:rsid w:val="00FC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https:/mul.gov.am/tasks/docs/attachment.php?id=492874&amp;fn=1.Texekanq.docx&amp;out=1&amp;token=e914dd3f786e346bc68c</cp:keywords>
  <cp:lastModifiedBy>Artak Hakobyan</cp:lastModifiedBy>
  <cp:revision>5</cp:revision>
  <dcterms:created xsi:type="dcterms:W3CDTF">2018-12-06T14:30:00Z</dcterms:created>
  <dcterms:modified xsi:type="dcterms:W3CDTF">2018-12-06T14:45:00Z</dcterms:modified>
</cp:coreProperties>
</file>