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648" w:rsidRPr="00293750" w:rsidRDefault="008C3648" w:rsidP="00293750">
      <w:pPr>
        <w:spacing w:after="0" w:line="360" w:lineRule="auto"/>
        <w:jc w:val="right"/>
        <w:rPr>
          <w:rFonts w:ascii="GHEA Grapalat" w:eastAsia="Calibri" w:hAnsi="GHEA Grapalat" w:cs="Times New Roman"/>
          <w:color w:val="000000"/>
          <w:lang w:val="fr-CA"/>
        </w:rPr>
      </w:pPr>
      <w:r w:rsidRPr="00293750">
        <w:rPr>
          <w:rFonts w:ascii="GHEA Grapalat" w:eastAsia="Calibri" w:hAnsi="GHEA Grapalat" w:cs="Sylfaen"/>
          <w:color w:val="000000"/>
          <w:lang w:val="fr-CA"/>
        </w:rPr>
        <w:t>Նախագիծ</w:t>
      </w:r>
    </w:p>
    <w:p w:rsidR="008C3648" w:rsidRPr="00293750" w:rsidRDefault="008C3648" w:rsidP="00293750">
      <w:pPr>
        <w:spacing w:after="0" w:line="360" w:lineRule="auto"/>
        <w:jc w:val="right"/>
        <w:rPr>
          <w:rFonts w:ascii="GHEA Grapalat" w:eastAsia="Calibri" w:hAnsi="GHEA Grapalat" w:cs="Times New Roman"/>
          <w:color w:val="000000"/>
          <w:lang w:val="fr-CA"/>
        </w:rPr>
      </w:pPr>
      <w:r w:rsidRPr="00293750">
        <w:rPr>
          <w:rFonts w:ascii="GHEA Grapalat" w:eastAsia="Calibri" w:hAnsi="GHEA Grapalat" w:cs="Times New Roman"/>
          <w:color w:val="000000"/>
          <w:lang w:val="fr-CA"/>
        </w:rPr>
        <w:t>--------------------</w:t>
      </w:r>
    </w:p>
    <w:p w:rsidR="008C3648" w:rsidRPr="00293750" w:rsidRDefault="008C3648" w:rsidP="00293750">
      <w:pPr>
        <w:spacing w:after="0" w:line="360" w:lineRule="auto"/>
        <w:jc w:val="right"/>
        <w:rPr>
          <w:rFonts w:ascii="GHEA Grapalat" w:eastAsia="Calibri" w:hAnsi="GHEA Grapalat" w:cs="Times New Roman"/>
          <w:color w:val="000000"/>
          <w:lang w:val="fr-CA"/>
        </w:rPr>
      </w:pPr>
      <w:r w:rsidRPr="00293750">
        <w:rPr>
          <w:rFonts w:ascii="GHEA Grapalat" w:eastAsia="Calibri" w:hAnsi="GHEA Grapalat" w:cs="Sylfaen"/>
          <w:color w:val="000000"/>
          <w:lang w:val="fr-CA"/>
        </w:rPr>
        <w:t>Արձանագրային</w:t>
      </w:r>
    </w:p>
    <w:p w:rsidR="008C3648" w:rsidRDefault="008C3648" w:rsidP="00293750">
      <w:pPr>
        <w:spacing w:after="0" w:line="360" w:lineRule="auto"/>
        <w:jc w:val="right"/>
        <w:rPr>
          <w:rFonts w:ascii="GHEA Grapalat" w:eastAsia="Calibri" w:hAnsi="GHEA Grapalat" w:cs="Times New Roman"/>
          <w:color w:val="000000"/>
          <w:lang w:val="fr-CA"/>
        </w:rPr>
      </w:pPr>
    </w:p>
    <w:p w:rsidR="001C2C98" w:rsidRPr="00293750" w:rsidRDefault="001C2C98" w:rsidP="00293750">
      <w:pPr>
        <w:spacing w:after="0" w:line="360" w:lineRule="auto"/>
        <w:jc w:val="right"/>
        <w:rPr>
          <w:rFonts w:ascii="GHEA Grapalat" w:eastAsia="Calibri" w:hAnsi="GHEA Grapalat" w:cs="Times New Roman"/>
          <w:color w:val="000000"/>
          <w:lang w:val="fr-CA"/>
        </w:rPr>
      </w:pPr>
    </w:p>
    <w:p w:rsidR="008C3648" w:rsidRPr="00293750" w:rsidRDefault="008C3648" w:rsidP="00683AE8">
      <w:pPr>
        <w:spacing w:after="0" w:line="276" w:lineRule="auto"/>
        <w:ind w:left="1026" w:right="1310" w:firstLine="0"/>
        <w:jc w:val="center"/>
        <w:rPr>
          <w:rFonts w:ascii="GHEA Grapalat" w:eastAsia="Calibri" w:hAnsi="GHEA Grapalat" w:cs="Sylfaen"/>
        </w:rPr>
      </w:pPr>
      <w:proofErr w:type="gramStart"/>
      <w:r w:rsidRPr="00293750">
        <w:rPr>
          <w:rFonts w:ascii="GHEA Grapalat" w:eastAsia="Calibri" w:hAnsi="GHEA Grapalat" w:cs="Sylfaen"/>
        </w:rPr>
        <w:t>Հայաստանի</w:t>
      </w:r>
      <w:r w:rsidRPr="00293750">
        <w:rPr>
          <w:rFonts w:ascii="GHEA Grapalat" w:eastAsia="Calibri" w:hAnsi="GHEA Grapalat" w:cs="Sylfaen"/>
          <w:lang w:val="fr-CA"/>
        </w:rPr>
        <w:t xml:space="preserve"> </w:t>
      </w:r>
      <w:r w:rsidRPr="00293750">
        <w:rPr>
          <w:rFonts w:ascii="GHEA Grapalat" w:eastAsia="Calibri" w:hAnsi="GHEA Grapalat" w:cs="Sylfaen"/>
          <w:lang w:val="af-ZA"/>
        </w:rPr>
        <w:t xml:space="preserve"> </w:t>
      </w:r>
      <w:r w:rsidRPr="00293750">
        <w:rPr>
          <w:rFonts w:ascii="GHEA Grapalat" w:eastAsia="Calibri" w:hAnsi="GHEA Grapalat" w:cs="Sylfaen"/>
        </w:rPr>
        <w:t>Հան</w:t>
      </w:r>
      <w:r w:rsidRPr="00293750">
        <w:rPr>
          <w:rFonts w:ascii="GHEA Grapalat" w:eastAsia="Calibri" w:hAnsi="GHEA Grapalat" w:cs="Sylfaen"/>
          <w:lang w:val="af-ZA"/>
        </w:rPr>
        <w:softHyphen/>
      </w:r>
      <w:r w:rsidRPr="00293750">
        <w:rPr>
          <w:rFonts w:ascii="GHEA Grapalat" w:eastAsia="Calibri" w:hAnsi="GHEA Grapalat" w:cs="Sylfaen"/>
        </w:rPr>
        <w:t>րա</w:t>
      </w:r>
      <w:r w:rsidRPr="00293750">
        <w:rPr>
          <w:rFonts w:ascii="GHEA Grapalat" w:eastAsia="Calibri" w:hAnsi="GHEA Grapalat" w:cs="Sylfaen"/>
          <w:lang w:val="af-ZA"/>
        </w:rPr>
        <w:softHyphen/>
      </w:r>
      <w:r w:rsidRPr="00293750">
        <w:rPr>
          <w:rFonts w:ascii="GHEA Grapalat" w:eastAsia="Calibri" w:hAnsi="GHEA Grapalat" w:cs="Sylfaen"/>
        </w:rPr>
        <w:t>պե</w:t>
      </w:r>
      <w:r w:rsidRPr="00293750">
        <w:rPr>
          <w:rFonts w:ascii="GHEA Grapalat" w:eastAsia="Calibri" w:hAnsi="GHEA Grapalat" w:cs="Sylfaen"/>
          <w:lang w:val="af-ZA"/>
        </w:rPr>
        <w:softHyphen/>
      </w:r>
      <w:r w:rsidRPr="00293750">
        <w:rPr>
          <w:rFonts w:ascii="GHEA Grapalat" w:eastAsia="Calibri" w:hAnsi="GHEA Grapalat" w:cs="Sylfaen"/>
        </w:rPr>
        <w:t>տութ</w:t>
      </w:r>
      <w:r w:rsidRPr="00293750">
        <w:rPr>
          <w:rFonts w:ascii="GHEA Grapalat" w:eastAsia="Calibri" w:hAnsi="GHEA Grapalat" w:cs="Sylfaen"/>
          <w:lang w:val="af-ZA"/>
        </w:rPr>
        <w:softHyphen/>
      </w:r>
      <w:r w:rsidRPr="00293750">
        <w:rPr>
          <w:rFonts w:ascii="GHEA Grapalat" w:eastAsia="Calibri" w:hAnsi="GHEA Grapalat" w:cs="Sylfaen"/>
        </w:rPr>
        <w:t>յան</w:t>
      </w:r>
      <w:proofErr w:type="gramEnd"/>
      <w:r w:rsidRPr="00293750">
        <w:rPr>
          <w:rFonts w:ascii="GHEA Grapalat" w:eastAsia="Calibri" w:hAnsi="GHEA Grapalat" w:cs="Sylfaen"/>
          <w:lang w:val="fr-CA"/>
        </w:rPr>
        <w:t xml:space="preserve"> </w:t>
      </w:r>
      <w:r w:rsidRPr="00293750">
        <w:rPr>
          <w:rFonts w:ascii="GHEA Grapalat" w:eastAsia="Calibri" w:hAnsi="GHEA Grapalat" w:cs="Sylfaen"/>
          <w:lang w:val="af-ZA"/>
        </w:rPr>
        <w:t xml:space="preserve">մի շարք </w:t>
      </w:r>
      <w:r w:rsidRPr="00293750">
        <w:rPr>
          <w:rFonts w:ascii="GHEA Grapalat" w:eastAsia="Calibri" w:hAnsi="GHEA Grapalat" w:cs="Sylfaen"/>
          <w:color w:val="000000"/>
          <w:lang w:val="fr-CA"/>
        </w:rPr>
        <w:t>օրենք</w:t>
      </w:r>
      <w:r w:rsidRPr="00293750">
        <w:rPr>
          <w:rFonts w:ascii="GHEA Grapalat" w:eastAsia="Calibri" w:hAnsi="GHEA Grapalat" w:cs="Sylfaen"/>
          <w:color w:val="000000"/>
          <w:lang w:val="fr-CA"/>
        </w:rPr>
        <w:softHyphen/>
        <w:t>ների</w:t>
      </w:r>
      <w:r w:rsidRPr="00293750">
        <w:rPr>
          <w:rFonts w:ascii="GHEA Grapalat" w:eastAsia="Calibri" w:hAnsi="GHEA Grapalat" w:cs="Times New Roman"/>
          <w:color w:val="000000"/>
          <w:lang w:val="fr-CA"/>
        </w:rPr>
        <w:t xml:space="preserve"> </w:t>
      </w:r>
      <w:r w:rsidRPr="00293750">
        <w:rPr>
          <w:rFonts w:ascii="GHEA Grapalat" w:eastAsia="Calibri" w:hAnsi="GHEA Grapalat" w:cs="Sylfaen"/>
          <w:color w:val="000000"/>
          <w:lang w:val="fr-CA"/>
        </w:rPr>
        <w:t>նա</w:t>
      </w:r>
      <w:r w:rsidRPr="00293750">
        <w:rPr>
          <w:rFonts w:ascii="GHEA Grapalat" w:eastAsia="Calibri" w:hAnsi="GHEA Grapalat" w:cs="Sylfaen"/>
          <w:color w:val="000000"/>
          <w:lang w:val="fr-CA"/>
        </w:rPr>
        <w:softHyphen/>
        <w:t>խա</w:t>
      </w:r>
      <w:r w:rsidRPr="00293750">
        <w:rPr>
          <w:rFonts w:ascii="GHEA Grapalat" w:eastAsia="Calibri" w:hAnsi="GHEA Grapalat" w:cs="Sylfaen"/>
          <w:color w:val="000000"/>
          <w:lang w:val="fr-CA"/>
        </w:rPr>
        <w:softHyphen/>
        <w:t xml:space="preserve">գծերի </w:t>
      </w:r>
      <w:r w:rsidRPr="00293750">
        <w:rPr>
          <w:rFonts w:ascii="GHEA Grapalat" w:eastAsia="Calibri" w:hAnsi="GHEA Grapalat" w:cs="Sylfaen"/>
        </w:rPr>
        <w:t>փա</w:t>
      </w:r>
      <w:r w:rsidR="006D440B" w:rsidRPr="00293750">
        <w:rPr>
          <w:rFonts w:ascii="GHEA Grapalat" w:eastAsia="Calibri" w:hAnsi="GHEA Grapalat" w:cs="Sylfaen"/>
        </w:rPr>
        <w:softHyphen/>
      </w:r>
      <w:r w:rsidRPr="00293750">
        <w:rPr>
          <w:rFonts w:ascii="GHEA Grapalat" w:eastAsia="Calibri" w:hAnsi="GHEA Grapalat" w:cs="Sylfaen"/>
        </w:rPr>
        <w:t>թեթի</w:t>
      </w:r>
      <w:r w:rsidR="006D440B" w:rsidRPr="00293750">
        <w:rPr>
          <w:rFonts w:ascii="GHEA Grapalat" w:eastAsia="Calibri" w:hAnsi="GHEA Grapalat" w:cs="Sylfaen"/>
        </w:rPr>
        <w:t xml:space="preserve"> </w:t>
      </w:r>
      <w:r w:rsidRPr="00293750">
        <w:rPr>
          <w:rFonts w:ascii="GHEA Grapalat" w:eastAsia="Calibri" w:hAnsi="GHEA Grapalat" w:cs="Sylfaen"/>
        </w:rPr>
        <w:t xml:space="preserve"> վե</w:t>
      </w:r>
      <w:r w:rsidRPr="00293750">
        <w:rPr>
          <w:rFonts w:ascii="GHEA Grapalat" w:eastAsia="Calibri" w:hAnsi="GHEA Grapalat" w:cs="Sylfaen"/>
        </w:rPr>
        <w:softHyphen/>
        <w:t>րաբերյալ</w:t>
      </w:r>
      <w:r w:rsidR="006D440B" w:rsidRPr="00293750">
        <w:rPr>
          <w:rFonts w:ascii="GHEA Grapalat" w:eastAsia="Calibri" w:hAnsi="GHEA Grapalat" w:cs="Sylfaen"/>
        </w:rPr>
        <w:t xml:space="preserve"> </w:t>
      </w:r>
      <w:r w:rsidRPr="00293750">
        <w:rPr>
          <w:rFonts w:ascii="GHEA Grapalat" w:eastAsia="Calibri" w:hAnsi="GHEA Grapalat" w:cs="Sylfaen"/>
        </w:rPr>
        <w:t xml:space="preserve"> Հա</w:t>
      </w:r>
      <w:r w:rsidRPr="00293750">
        <w:rPr>
          <w:rFonts w:ascii="GHEA Grapalat" w:eastAsia="Calibri" w:hAnsi="GHEA Grapalat" w:cs="Sylfaen"/>
        </w:rPr>
        <w:softHyphen/>
        <w:t>յաս</w:t>
      </w:r>
      <w:r w:rsidRPr="00293750">
        <w:rPr>
          <w:rFonts w:ascii="GHEA Grapalat" w:eastAsia="Calibri" w:hAnsi="GHEA Grapalat" w:cs="Sylfaen"/>
        </w:rPr>
        <w:softHyphen/>
      </w:r>
      <w:r w:rsidRPr="00293750">
        <w:rPr>
          <w:rFonts w:ascii="GHEA Grapalat" w:eastAsia="Calibri" w:hAnsi="GHEA Grapalat" w:cs="Sylfaen"/>
        </w:rPr>
        <w:softHyphen/>
      </w:r>
      <w:r w:rsidRPr="00293750">
        <w:rPr>
          <w:rFonts w:ascii="GHEA Grapalat" w:eastAsia="Calibri" w:hAnsi="GHEA Grapalat" w:cs="Sylfaen"/>
        </w:rPr>
        <w:softHyphen/>
        <w:t>տա</w:t>
      </w:r>
      <w:r w:rsidRPr="00293750">
        <w:rPr>
          <w:rFonts w:ascii="GHEA Grapalat" w:eastAsia="Calibri" w:hAnsi="GHEA Grapalat" w:cs="Sylfaen"/>
        </w:rPr>
        <w:softHyphen/>
        <w:t xml:space="preserve">նի </w:t>
      </w:r>
      <w:r w:rsidR="006D440B" w:rsidRPr="00293750">
        <w:rPr>
          <w:rFonts w:ascii="GHEA Grapalat" w:eastAsia="Calibri" w:hAnsi="GHEA Grapalat" w:cs="Sylfaen"/>
        </w:rPr>
        <w:t xml:space="preserve"> </w:t>
      </w:r>
      <w:r w:rsidRPr="00293750">
        <w:rPr>
          <w:rFonts w:ascii="GHEA Grapalat" w:eastAsia="Calibri" w:hAnsi="GHEA Grapalat" w:cs="Sylfaen"/>
        </w:rPr>
        <w:t xml:space="preserve">Հանրապետության </w:t>
      </w:r>
      <w:r w:rsidR="006D440B" w:rsidRPr="00293750">
        <w:rPr>
          <w:rFonts w:ascii="GHEA Grapalat" w:eastAsia="Calibri" w:hAnsi="GHEA Grapalat" w:cs="Sylfaen"/>
        </w:rPr>
        <w:t xml:space="preserve"> </w:t>
      </w:r>
      <w:r w:rsidRPr="00293750">
        <w:rPr>
          <w:rFonts w:ascii="GHEA Grapalat" w:eastAsia="Calibri" w:hAnsi="GHEA Grapalat" w:cs="Sylfaen"/>
        </w:rPr>
        <w:t>կա</w:t>
      </w:r>
      <w:r w:rsidRPr="00293750">
        <w:rPr>
          <w:rFonts w:ascii="GHEA Grapalat" w:eastAsia="Calibri" w:hAnsi="GHEA Grapalat" w:cs="Sylfaen"/>
        </w:rPr>
        <w:softHyphen/>
        <w:t>ռա</w:t>
      </w:r>
      <w:r w:rsidRPr="00293750">
        <w:rPr>
          <w:rFonts w:ascii="GHEA Grapalat" w:eastAsia="Calibri" w:hAnsi="GHEA Grapalat" w:cs="Sylfaen"/>
        </w:rPr>
        <w:softHyphen/>
        <w:t>վա</w:t>
      </w:r>
      <w:r w:rsidRPr="00293750">
        <w:rPr>
          <w:rFonts w:ascii="GHEA Grapalat" w:eastAsia="Calibri" w:hAnsi="GHEA Grapalat" w:cs="Sylfaen"/>
        </w:rPr>
        <w:softHyphen/>
        <w:t>րության եզրա</w:t>
      </w:r>
      <w:r w:rsidRPr="00293750">
        <w:rPr>
          <w:rFonts w:ascii="GHEA Grapalat" w:eastAsia="Calibri" w:hAnsi="GHEA Grapalat" w:cs="Sylfaen"/>
        </w:rPr>
        <w:softHyphen/>
        <w:t>կա</w:t>
      </w:r>
      <w:r w:rsidRPr="00293750">
        <w:rPr>
          <w:rFonts w:ascii="GHEA Grapalat" w:eastAsia="Calibri" w:hAnsi="GHEA Grapalat" w:cs="Sylfaen"/>
        </w:rPr>
        <w:softHyphen/>
        <w:t>ցության  նա</w:t>
      </w:r>
      <w:r w:rsidRPr="00293750">
        <w:rPr>
          <w:rFonts w:ascii="GHEA Grapalat" w:eastAsia="Calibri" w:hAnsi="GHEA Grapalat" w:cs="Sylfaen"/>
        </w:rPr>
        <w:softHyphen/>
        <w:t>խա</w:t>
      </w:r>
      <w:r w:rsidRPr="00293750">
        <w:rPr>
          <w:rFonts w:ascii="GHEA Grapalat" w:eastAsia="Calibri" w:hAnsi="GHEA Grapalat" w:cs="Sylfaen"/>
        </w:rPr>
        <w:softHyphen/>
        <w:t>գծի մասին</w:t>
      </w:r>
    </w:p>
    <w:p w:rsidR="008C3648" w:rsidRPr="00293750" w:rsidRDefault="008C3648" w:rsidP="00293750">
      <w:pPr>
        <w:spacing w:after="0" w:line="360" w:lineRule="auto"/>
        <w:ind w:left="1026" w:right="1310"/>
        <w:jc w:val="center"/>
        <w:rPr>
          <w:rFonts w:ascii="GHEA Grapalat" w:eastAsia="Calibri" w:hAnsi="GHEA Grapalat" w:cs="Sylfaen"/>
        </w:rPr>
      </w:pPr>
      <w:r w:rsidRPr="00293750">
        <w:rPr>
          <w:rFonts w:ascii="GHEA Grapalat" w:eastAsia="Calibri" w:hAnsi="GHEA Grapalat" w:cs="Sylfaen"/>
        </w:rPr>
        <w:t>-------------------------------------------------------------------------------------</w:t>
      </w:r>
    </w:p>
    <w:p w:rsidR="008C3648" w:rsidRPr="00293750" w:rsidRDefault="008C3648" w:rsidP="00293750">
      <w:pPr>
        <w:spacing w:after="0" w:line="360" w:lineRule="auto"/>
        <w:rPr>
          <w:rFonts w:ascii="GHEA Grapalat" w:eastAsia="Calibri" w:hAnsi="GHEA Grapalat" w:cs="Sylfaen"/>
        </w:rPr>
      </w:pPr>
    </w:p>
    <w:p w:rsidR="008C3648" w:rsidRPr="00293750" w:rsidRDefault="008C3648" w:rsidP="00A22C6B">
      <w:pPr>
        <w:pStyle w:val="NormalWeb"/>
        <w:spacing w:before="0" w:beforeAutospacing="0" w:after="0" w:afterAutospacing="0" w:line="360" w:lineRule="auto"/>
        <w:ind w:firstLine="720"/>
        <w:jc w:val="both"/>
        <w:rPr>
          <w:rFonts w:ascii="GHEA Grapalat" w:hAnsi="GHEA Grapalat" w:cs="Sylfaen"/>
          <w:sz w:val="22"/>
          <w:szCs w:val="22"/>
          <w:lang w:val="ru-RU" w:eastAsia="ru-RU"/>
        </w:rPr>
      </w:pPr>
      <w:r w:rsidRPr="00293750">
        <w:rPr>
          <w:rFonts w:ascii="GHEA Grapalat" w:eastAsia="Calibri" w:hAnsi="GHEA Grapalat" w:cs="Sylfaen"/>
          <w:sz w:val="22"/>
          <w:szCs w:val="22"/>
        </w:rPr>
        <w:t xml:space="preserve">Հավանություն տալ </w:t>
      </w:r>
      <w:r w:rsidRPr="00293750">
        <w:rPr>
          <w:rFonts w:ascii="GHEA Grapalat" w:hAnsi="GHEA Grapalat" w:cs="Sylfaen"/>
          <w:sz w:val="22"/>
          <w:szCs w:val="22"/>
          <w:lang w:val="ru-RU" w:eastAsia="ru-RU"/>
        </w:rPr>
        <w:t>«Երե</w:t>
      </w:r>
      <w:r w:rsidRPr="00293750">
        <w:rPr>
          <w:rFonts w:ascii="GHEA Grapalat" w:hAnsi="GHEA Grapalat" w:cs="Sylfaen"/>
          <w:sz w:val="22"/>
          <w:szCs w:val="22"/>
          <w:lang w:val="ru-RU" w:eastAsia="ru-RU"/>
        </w:rPr>
        <w:softHyphen/>
        <w:t>խա</w:t>
      </w:r>
      <w:r w:rsidRPr="00293750">
        <w:rPr>
          <w:rFonts w:ascii="GHEA Grapalat" w:hAnsi="GHEA Grapalat" w:cs="Sylfaen"/>
          <w:sz w:val="22"/>
          <w:szCs w:val="22"/>
          <w:lang w:val="ru-RU" w:eastAsia="ru-RU"/>
        </w:rPr>
        <w:softHyphen/>
        <w:t>ների</w:t>
      </w:r>
      <w:r w:rsidRPr="00293750">
        <w:rPr>
          <w:rFonts w:ascii="GHEA Grapalat" w:hAnsi="GHEA Grapalat" w:cs="Sylfaen"/>
          <w:sz w:val="22"/>
          <w:szCs w:val="22"/>
          <w:lang w:eastAsia="ru-RU"/>
        </w:rPr>
        <w:t>ն</w:t>
      </w:r>
      <w:r w:rsidRPr="00293750">
        <w:rPr>
          <w:rFonts w:ascii="GHEA Grapalat" w:hAnsi="GHEA Grapalat" w:cs="Sylfaen"/>
          <w:sz w:val="22"/>
          <w:szCs w:val="22"/>
          <w:lang w:val="ru-RU" w:eastAsia="ru-RU"/>
        </w:rPr>
        <w:t xml:space="preserve"> կրծքով սնուցման խրախուսման և ման</w:t>
      </w:r>
      <w:r w:rsidRPr="00293750">
        <w:rPr>
          <w:rFonts w:ascii="GHEA Grapalat" w:hAnsi="GHEA Grapalat" w:cs="Sylfaen"/>
          <w:sz w:val="22"/>
          <w:szCs w:val="22"/>
          <w:lang w:val="ru-RU" w:eastAsia="ru-RU"/>
        </w:rPr>
        <w:softHyphen/>
        <w:t>կա</w:t>
      </w:r>
      <w:r w:rsidRPr="00293750">
        <w:rPr>
          <w:rFonts w:ascii="GHEA Grapalat" w:hAnsi="GHEA Grapalat" w:cs="Sylfaen"/>
          <w:sz w:val="22"/>
          <w:szCs w:val="22"/>
          <w:lang w:val="ru-RU" w:eastAsia="ru-RU"/>
        </w:rPr>
        <w:softHyphen/>
        <w:t>կան սննդի շրջանա</w:t>
      </w:r>
      <w:r w:rsidRPr="00293750">
        <w:rPr>
          <w:rFonts w:ascii="GHEA Grapalat" w:hAnsi="GHEA Grapalat" w:cs="Sylfaen"/>
          <w:sz w:val="22"/>
          <w:szCs w:val="22"/>
          <w:lang w:val="ru-RU" w:eastAsia="ru-RU"/>
        </w:rPr>
        <w:softHyphen/>
        <w:t>ռու</w:t>
      </w:r>
      <w:r w:rsidRPr="00293750">
        <w:rPr>
          <w:rFonts w:ascii="GHEA Grapalat" w:hAnsi="GHEA Grapalat" w:cs="Sylfaen"/>
          <w:sz w:val="22"/>
          <w:szCs w:val="22"/>
          <w:lang w:val="ru-RU" w:eastAsia="ru-RU"/>
        </w:rPr>
        <w:softHyphen/>
        <w:t>թյան մասին», «Հա</w:t>
      </w:r>
      <w:r w:rsidRPr="00293750">
        <w:rPr>
          <w:rFonts w:ascii="GHEA Grapalat" w:hAnsi="GHEA Grapalat" w:cs="Sylfaen"/>
          <w:sz w:val="22"/>
          <w:szCs w:val="22"/>
          <w:lang w:val="ru-RU" w:eastAsia="ru-RU"/>
        </w:rPr>
        <w:softHyphen/>
        <w:t>յաստանի Հանրապետության աշխատան</w:t>
      </w:r>
      <w:r w:rsidRPr="00293750">
        <w:rPr>
          <w:rFonts w:ascii="GHEA Grapalat" w:hAnsi="GHEA Grapalat" w:cs="Sylfaen"/>
          <w:sz w:val="22"/>
          <w:szCs w:val="22"/>
          <w:lang w:val="ru-RU" w:eastAsia="ru-RU"/>
        </w:rPr>
        <w:softHyphen/>
        <w:t>քա</w:t>
      </w:r>
      <w:r w:rsidRPr="00293750">
        <w:rPr>
          <w:rFonts w:ascii="GHEA Grapalat" w:hAnsi="GHEA Grapalat" w:cs="Sylfaen"/>
          <w:sz w:val="22"/>
          <w:szCs w:val="22"/>
          <w:lang w:val="ru-RU" w:eastAsia="ru-RU"/>
        </w:rPr>
        <w:softHyphen/>
        <w:t>յին օրենսգրքում լրա</w:t>
      </w:r>
      <w:r w:rsidRPr="00293750">
        <w:rPr>
          <w:rFonts w:ascii="GHEA Grapalat" w:hAnsi="GHEA Grapalat" w:cs="Sylfaen"/>
          <w:sz w:val="22"/>
          <w:szCs w:val="22"/>
          <w:lang w:val="ru-RU" w:eastAsia="ru-RU"/>
        </w:rPr>
        <w:softHyphen/>
        <w:t>ցում կատարելու մա</w:t>
      </w:r>
      <w:r w:rsidRPr="00293750">
        <w:rPr>
          <w:rFonts w:ascii="GHEA Grapalat" w:hAnsi="GHEA Grapalat" w:cs="Sylfaen"/>
          <w:sz w:val="22"/>
          <w:szCs w:val="22"/>
          <w:lang w:val="ru-RU" w:eastAsia="ru-RU"/>
        </w:rPr>
        <w:softHyphen/>
        <w:t>սին», «Հա</w:t>
      </w:r>
      <w:r w:rsidRPr="00293750">
        <w:rPr>
          <w:rFonts w:ascii="GHEA Grapalat" w:hAnsi="GHEA Grapalat" w:cs="Sylfaen"/>
          <w:sz w:val="22"/>
          <w:szCs w:val="22"/>
          <w:lang w:val="ru-RU" w:eastAsia="ru-RU"/>
        </w:rPr>
        <w:softHyphen/>
        <w:t>յաստանի Հան</w:t>
      </w:r>
      <w:r w:rsidRPr="00293750">
        <w:rPr>
          <w:rFonts w:ascii="GHEA Grapalat" w:hAnsi="GHEA Grapalat" w:cs="Sylfaen"/>
          <w:sz w:val="22"/>
          <w:szCs w:val="22"/>
          <w:lang w:val="ru-RU" w:eastAsia="ru-RU"/>
        </w:rPr>
        <w:softHyphen/>
        <w:t>րապետությունում ստուգումների կազ</w:t>
      </w:r>
      <w:r w:rsidRPr="00293750">
        <w:rPr>
          <w:rFonts w:ascii="GHEA Grapalat" w:hAnsi="GHEA Grapalat" w:cs="Sylfaen"/>
          <w:sz w:val="22"/>
          <w:szCs w:val="22"/>
          <w:lang w:val="ru-RU" w:eastAsia="ru-RU"/>
        </w:rPr>
        <w:softHyphen/>
        <w:t>մա</w:t>
      </w:r>
      <w:r w:rsidRPr="00293750">
        <w:rPr>
          <w:rFonts w:ascii="GHEA Grapalat" w:hAnsi="GHEA Grapalat" w:cs="Sylfaen"/>
          <w:sz w:val="22"/>
          <w:szCs w:val="22"/>
          <w:lang w:val="ru-RU" w:eastAsia="ru-RU"/>
        </w:rPr>
        <w:softHyphen/>
        <w:t>կերպման և անց</w:t>
      </w:r>
      <w:r w:rsidR="006D440B"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t>կաց</w:t>
      </w:r>
      <w:r w:rsidRPr="00293750">
        <w:rPr>
          <w:rFonts w:ascii="GHEA Grapalat" w:hAnsi="GHEA Grapalat" w:cs="Sylfaen"/>
          <w:sz w:val="22"/>
          <w:szCs w:val="22"/>
          <w:lang w:val="ru-RU" w:eastAsia="ru-RU"/>
        </w:rPr>
        <w:softHyphen/>
        <w:t>ման մասին» Հա</w:t>
      </w:r>
      <w:r w:rsidRPr="00293750">
        <w:rPr>
          <w:rFonts w:ascii="GHEA Grapalat" w:hAnsi="GHEA Grapalat" w:cs="Sylfaen"/>
          <w:sz w:val="22"/>
          <w:szCs w:val="22"/>
          <w:lang w:val="ru-RU" w:eastAsia="ru-RU"/>
        </w:rPr>
        <w:softHyphen/>
        <w:t>յաս</w:t>
      </w:r>
      <w:r w:rsidRPr="00293750">
        <w:rPr>
          <w:rFonts w:ascii="GHEA Grapalat" w:hAnsi="GHEA Grapalat" w:cs="Sylfaen"/>
          <w:sz w:val="22"/>
          <w:szCs w:val="22"/>
          <w:lang w:val="ru-RU" w:eastAsia="ru-RU"/>
        </w:rPr>
        <w:softHyphen/>
        <w:t>տանի Հանրապետության օրենքում լրացում կա</w:t>
      </w:r>
      <w:r w:rsidRPr="00293750">
        <w:rPr>
          <w:rFonts w:ascii="GHEA Grapalat" w:hAnsi="GHEA Grapalat" w:cs="Sylfaen"/>
          <w:sz w:val="22"/>
          <w:szCs w:val="22"/>
          <w:lang w:val="ru-RU" w:eastAsia="ru-RU"/>
        </w:rPr>
        <w:softHyphen/>
        <w:t>տա</w:t>
      </w:r>
      <w:r w:rsidRPr="00293750">
        <w:rPr>
          <w:rFonts w:ascii="GHEA Grapalat" w:hAnsi="GHEA Grapalat" w:cs="Sylfaen"/>
          <w:sz w:val="22"/>
          <w:szCs w:val="22"/>
          <w:lang w:val="ru-RU" w:eastAsia="ru-RU"/>
        </w:rPr>
        <w:softHyphen/>
        <w:t>րելու մասին», «Սպա</w:t>
      </w:r>
      <w:r w:rsidR="006D440B"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softHyphen/>
        <w:t>ռողների իրա</w:t>
      </w:r>
      <w:r w:rsidRPr="00293750">
        <w:rPr>
          <w:rFonts w:ascii="GHEA Grapalat" w:hAnsi="GHEA Grapalat" w:cs="Sylfaen"/>
          <w:sz w:val="22"/>
          <w:szCs w:val="22"/>
          <w:lang w:val="ru-RU" w:eastAsia="ru-RU"/>
        </w:rPr>
        <w:softHyphen/>
        <w:t>վունքների պաշտպանության մասին» Հայաստանի Հան</w:t>
      </w:r>
      <w:r w:rsidRPr="00293750">
        <w:rPr>
          <w:rFonts w:ascii="GHEA Grapalat" w:hAnsi="GHEA Grapalat" w:cs="Sylfaen"/>
          <w:sz w:val="22"/>
          <w:szCs w:val="22"/>
          <w:lang w:val="ru-RU" w:eastAsia="ru-RU"/>
        </w:rPr>
        <w:softHyphen/>
        <w:t>րա</w:t>
      </w:r>
      <w:r w:rsidRPr="00293750">
        <w:rPr>
          <w:rFonts w:ascii="GHEA Grapalat" w:hAnsi="GHEA Grapalat" w:cs="Sylfaen"/>
          <w:sz w:val="22"/>
          <w:szCs w:val="22"/>
          <w:lang w:val="ru-RU" w:eastAsia="ru-RU"/>
        </w:rPr>
        <w:softHyphen/>
        <w:t>պե</w:t>
      </w:r>
      <w:r w:rsidRPr="00293750">
        <w:rPr>
          <w:rFonts w:ascii="GHEA Grapalat" w:hAnsi="GHEA Grapalat" w:cs="Sylfaen"/>
          <w:sz w:val="22"/>
          <w:szCs w:val="22"/>
          <w:lang w:val="ru-RU" w:eastAsia="ru-RU"/>
        </w:rPr>
        <w:softHyphen/>
        <w:t>տու</w:t>
      </w:r>
      <w:r w:rsidRPr="00293750">
        <w:rPr>
          <w:rFonts w:ascii="GHEA Grapalat" w:hAnsi="GHEA Grapalat" w:cs="Sylfaen"/>
          <w:sz w:val="22"/>
          <w:szCs w:val="22"/>
          <w:lang w:val="ru-RU" w:eastAsia="ru-RU"/>
        </w:rPr>
        <w:softHyphen/>
        <w:t>թյան օրեն</w:t>
      </w:r>
      <w:r w:rsidR="006D440B"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t>քում լրացում կատարելու մասին», «Մարդու վերար</w:t>
      </w:r>
      <w:r w:rsidRPr="00293750">
        <w:rPr>
          <w:rFonts w:ascii="GHEA Grapalat" w:hAnsi="GHEA Grapalat" w:cs="Sylfaen"/>
          <w:sz w:val="22"/>
          <w:szCs w:val="22"/>
          <w:lang w:val="ru-RU" w:eastAsia="ru-RU"/>
        </w:rPr>
        <w:softHyphen/>
        <w:t>տադ</w:t>
      </w:r>
      <w:r w:rsidRPr="00293750">
        <w:rPr>
          <w:rFonts w:ascii="GHEA Grapalat" w:hAnsi="GHEA Grapalat" w:cs="Sylfaen"/>
          <w:sz w:val="22"/>
          <w:szCs w:val="22"/>
          <w:lang w:val="ru-RU" w:eastAsia="ru-RU"/>
        </w:rPr>
        <w:softHyphen/>
        <w:t>րո</w:t>
      </w:r>
      <w:r w:rsidRPr="00293750">
        <w:rPr>
          <w:rFonts w:ascii="GHEA Grapalat" w:hAnsi="GHEA Grapalat" w:cs="Sylfaen"/>
          <w:sz w:val="22"/>
          <w:szCs w:val="22"/>
          <w:lang w:val="ru-RU" w:eastAsia="ru-RU"/>
        </w:rPr>
        <w:softHyphen/>
        <w:t>ղա</w:t>
      </w:r>
      <w:r w:rsidRPr="00293750">
        <w:rPr>
          <w:rFonts w:ascii="GHEA Grapalat" w:hAnsi="GHEA Grapalat" w:cs="Sylfaen"/>
          <w:sz w:val="22"/>
          <w:szCs w:val="22"/>
          <w:lang w:val="ru-RU" w:eastAsia="ru-RU"/>
        </w:rPr>
        <w:softHyphen/>
        <w:t>կան  առող</w:t>
      </w:r>
      <w:r w:rsidRPr="00293750">
        <w:rPr>
          <w:rFonts w:ascii="GHEA Grapalat" w:hAnsi="GHEA Grapalat" w:cs="Sylfaen"/>
          <w:sz w:val="22"/>
          <w:szCs w:val="22"/>
          <w:lang w:val="ru-RU" w:eastAsia="ru-RU"/>
        </w:rPr>
        <w:softHyphen/>
        <w:t>ջության և վերար</w:t>
      </w:r>
      <w:r w:rsidR="006D440B"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t>տադ</w:t>
      </w:r>
      <w:r w:rsidR="006D440B"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t>րո</w:t>
      </w:r>
      <w:r w:rsidR="006D440B"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t>ղական իրավունքների մասին» Հայաստանի Հանրա</w:t>
      </w:r>
      <w:r w:rsidRPr="00293750">
        <w:rPr>
          <w:rFonts w:ascii="GHEA Grapalat" w:hAnsi="GHEA Grapalat" w:cs="Sylfaen"/>
          <w:sz w:val="22"/>
          <w:szCs w:val="22"/>
          <w:lang w:val="ru-RU" w:eastAsia="ru-RU"/>
        </w:rPr>
        <w:softHyphen/>
        <w:t>պե</w:t>
      </w:r>
      <w:r w:rsidRPr="00293750">
        <w:rPr>
          <w:rFonts w:ascii="GHEA Grapalat" w:hAnsi="GHEA Grapalat" w:cs="Sylfaen"/>
          <w:sz w:val="22"/>
          <w:szCs w:val="22"/>
          <w:lang w:val="ru-RU" w:eastAsia="ru-RU"/>
        </w:rPr>
        <w:softHyphen/>
        <w:t>տու</w:t>
      </w:r>
      <w:r w:rsidRPr="00293750">
        <w:rPr>
          <w:rFonts w:ascii="GHEA Grapalat" w:hAnsi="GHEA Grapalat" w:cs="Sylfaen"/>
          <w:sz w:val="22"/>
          <w:szCs w:val="22"/>
          <w:lang w:val="ru-RU" w:eastAsia="ru-RU"/>
        </w:rPr>
        <w:softHyphen/>
        <w:t>թյան օրենքում լրացում կա</w:t>
      </w:r>
      <w:r w:rsidR="00A22C6B">
        <w:rPr>
          <w:rFonts w:ascii="GHEA Grapalat" w:hAnsi="GHEA Grapalat" w:cs="Sylfaen"/>
          <w:sz w:val="22"/>
          <w:szCs w:val="22"/>
          <w:lang w:eastAsia="ru-RU"/>
        </w:rPr>
        <w:softHyphen/>
      </w:r>
      <w:r w:rsidRPr="00293750">
        <w:rPr>
          <w:rFonts w:ascii="GHEA Grapalat" w:hAnsi="GHEA Grapalat" w:cs="Sylfaen"/>
          <w:sz w:val="22"/>
          <w:szCs w:val="22"/>
          <w:lang w:val="ru-RU" w:eastAsia="ru-RU"/>
        </w:rPr>
        <w:t>տա</w:t>
      </w:r>
      <w:r w:rsidR="00A22C6B">
        <w:rPr>
          <w:rFonts w:ascii="GHEA Grapalat" w:hAnsi="GHEA Grapalat" w:cs="Sylfaen"/>
          <w:sz w:val="22"/>
          <w:szCs w:val="22"/>
          <w:lang w:eastAsia="ru-RU"/>
        </w:rPr>
        <w:softHyphen/>
      </w:r>
      <w:r w:rsidRPr="00293750">
        <w:rPr>
          <w:rFonts w:ascii="GHEA Grapalat" w:hAnsi="GHEA Grapalat" w:cs="Sylfaen"/>
          <w:sz w:val="22"/>
          <w:szCs w:val="22"/>
          <w:lang w:val="ru-RU" w:eastAsia="ru-RU"/>
        </w:rPr>
        <w:t>րելու մա</w:t>
      </w:r>
      <w:r w:rsidR="006D440B"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t>սին», «Վարչական իրավախախ</w:t>
      </w:r>
      <w:r w:rsidRPr="00293750">
        <w:rPr>
          <w:rFonts w:ascii="GHEA Grapalat" w:hAnsi="GHEA Grapalat" w:cs="Sylfaen"/>
          <w:sz w:val="22"/>
          <w:szCs w:val="22"/>
          <w:lang w:val="ru-RU" w:eastAsia="ru-RU"/>
        </w:rPr>
        <w:softHyphen/>
        <w:t>տում</w:t>
      </w:r>
      <w:r w:rsidRPr="00293750">
        <w:rPr>
          <w:rFonts w:ascii="GHEA Grapalat" w:hAnsi="GHEA Grapalat" w:cs="Sylfaen"/>
          <w:sz w:val="22"/>
          <w:szCs w:val="22"/>
          <w:lang w:val="ru-RU" w:eastAsia="ru-RU"/>
        </w:rPr>
        <w:softHyphen/>
        <w:t>նե</w:t>
      </w:r>
      <w:r w:rsidRPr="00293750">
        <w:rPr>
          <w:rFonts w:ascii="GHEA Grapalat" w:hAnsi="GHEA Grapalat" w:cs="Sylfaen"/>
          <w:sz w:val="22"/>
          <w:szCs w:val="22"/>
          <w:lang w:val="ru-RU" w:eastAsia="ru-RU"/>
        </w:rPr>
        <w:softHyphen/>
        <w:t>րի վերա</w:t>
      </w:r>
      <w:r w:rsidRPr="00293750">
        <w:rPr>
          <w:rFonts w:ascii="GHEA Grapalat" w:hAnsi="GHEA Grapalat" w:cs="Sylfaen"/>
          <w:sz w:val="22"/>
          <w:szCs w:val="22"/>
          <w:lang w:val="ru-RU" w:eastAsia="ru-RU"/>
        </w:rPr>
        <w:softHyphen/>
        <w:t>բեր</w:t>
      </w:r>
      <w:r w:rsidRPr="00293750">
        <w:rPr>
          <w:rFonts w:ascii="GHEA Grapalat" w:hAnsi="GHEA Grapalat" w:cs="Sylfaen"/>
          <w:sz w:val="22"/>
          <w:szCs w:val="22"/>
          <w:lang w:val="ru-RU" w:eastAsia="ru-RU"/>
        </w:rPr>
        <w:softHyphen/>
        <w:t>յալ Հայաստանի Հանրա</w:t>
      </w:r>
      <w:r w:rsidR="00A22C6B">
        <w:rPr>
          <w:rFonts w:ascii="GHEA Grapalat" w:hAnsi="GHEA Grapalat" w:cs="Sylfaen"/>
          <w:sz w:val="22"/>
          <w:szCs w:val="22"/>
          <w:lang w:eastAsia="ru-RU"/>
        </w:rPr>
        <w:softHyphen/>
      </w:r>
      <w:r w:rsidRPr="00293750">
        <w:rPr>
          <w:rFonts w:ascii="GHEA Grapalat" w:hAnsi="GHEA Grapalat" w:cs="Sylfaen"/>
          <w:sz w:val="22"/>
          <w:szCs w:val="22"/>
          <w:lang w:val="ru-RU" w:eastAsia="ru-RU"/>
        </w:rPr>
        <w:t>պե</w:t>
      </w:r>
      <w:r w:rsidR="00A22C6B">
        <w:rPr>
          <w:rFonts w:ascii="GHEA Grapalat" w:hAnsi="GHEA Grapalat" w:cs="Sylfaen"/>
          <w:sz w:val="22"/>
          <w:szCs w:val="22"/>
          <w:lang w:eastAsia="ru-RU"/>
        </w:rPr>
        <w:softHyphen/>
      </w:r>
      <w:r w:rsidRPr="00293750">
        <w:rPr>
          <w:rFonts w:ascii="GHEA Grapalat" w:hAnsi="GHEA Grapalat" w:cs="Sylfaen"/>
          <w:sz w:val="22"/>
          <w:szCs w:val="22"/>
          <w:lang w:val="ru-RU" w:eastAsia="ru-RU"/>
        </w:rPr>
        <w:t>տու</w:t>
      </w:r>
      <w:r w:rsidR="00A22C6B">
        <w:rPr>
          <w:rFonts w:ascii="GHEA Grapalat" w:hAnsi="GHEA Grapalat" w:cs="Sylfaen"/>
          <w:sz w:val="22"/>
          <w:szCs w:val="22"/>
          <w:lang w:eastAsia="ru-RU"/>
        </w:rPr>
        <w:softHyphen/>
      </w:r>
      <w:r w:rsidRPr="00293750">
        <w:rPr>
          <w:rFonts w:ascii="GHEA Grapalat" w:hAnsi="GHEA Grapalat" w:cs="Sylfaen"/>
          <w:sz w:val="22"/>
          <w:szCs w:val="22"/>
          <w:lang w:val="ru-RU" w:eastAsia="ru-RU"/>
        </w:rPr>
        <w:t>թյան օրես</w:t>
      </w:r>
      <w:r w:rsidR="006D440B"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t>գրքում լրացումներ կատա</w:t>
      </w:r>
      <w:r w:rsidRPr="00293750">
        <w:rPr>
          <w:rFonts w:ascii="GHEA Grapalat" w:hAnsi="GHEA Grapalat" w:cs="Sylfaen"/>
          <w:sz w:val="22"/>
          <w:szCs w:val="22"/>
          <w:lang w:val="ru-RU" w:eastAsia="ru-RU"/>
        </w:rPr>
        <w:softHyphen/>
        <w:t>րե</w:t>
      </w:r>
      <w:r w:rsidRPr="00293750">
        <w:rPr>
          <w:rFonts w:ascii="GHEA Grapalat" w:hAnsi="GHEA Grapalat" w:cs="Sylfaen"/>
          <w:sz w:val="22"/>
          <w:szCs w:val="22"/>
          <w:lang w:val="ru-RU" w:eastAsia="ru-RU"/>
        </w:rPr>
        <w:softHyphen/>
        <w:t>լու մասին» և «Գո</w:t>
      </w:r>
      <w:r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softHyphen/>
        <w:t>վազդի մասին» Հայաստանի Հանրա</w:t>
      </w:r>
      <w:r w:rsidR="00A22C6B">
        <w:rPr>
          <w:rFonts w:ascii="GHEA Grapalat" w:hAnsi="GHEA Grapalat" w:cs="Sylfaen"/>
          <w:sz w:val="22"/>
          <w:szCs w:val="22"/>
          <w:lang w:eastAsia="ru-RU"/>
        </w:rPr>
        <w:softHyphen/>
      </w:r>
      <w:r w:rsidRPr="00293750">
        <w:rPr>
          <w:rFonts w:ascii="GHEA Grapalat" w:hAnsi="GHEA Grapalat" w:cs="Sylfaen"/>
          <w:sz w:val="22"/>
          <w:szCs w:val="22"/>
          <w:lang w:val="ru-RU" w:eastAsia="ru-RU"/>
        </w:rPr>
        <w:t>պե</w:t>
      </w:r>
      <w:r w:rsidR="00A22C6B">
        <w:rPr>
          <w:rFonts w:ascii="GHEA Grapalat" w:hAnsi="GHEA Grapalat" w:cs="Sylfaen"/>
          <w:sz w:val="22"/>
          <w:szCs w:val="22"/>
          <w:lang w:eastAsia="ru-RU"/>
        </w:rPr>
        <w:softHyphen/>
      </w:r>
      <w:r w:rsidR="00A22C6B">
        <w:rPr>
          <w:rFonts w:ascii="GHEA Grapalat" w:hAnsi="GHEA Grapalat" w:cs="Sylfaen"/>
          <w:sz w:val="22"/>
          <w:szCs w:val="22"/>
          <w:lang w:val="ru-RU" w:eastAsia="ru-RU"/>
        </w:rPr>
        <w:t>տության</w:t>
      </w:r>
      <w:r w:rsidRPr="00293750">
        <w:rPr>
          <w:rFonts w:ascii="GHEA Grapalat" w:hAnsi="GHEA Grapalat" w:cs="Sylfaen"/>
          <w:sz w:val="22"/>
          <w:szCs w:val="22"/>
          <w:lang w:val="ru-RU" w:eastAsia="ru-RU"/>
        </w:rPr>
        <w:t xml:space="preserve"> օրեն</w:t>
      </w:r>
      <w:r w:rsidR="006D440B"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t>քում փո</w:t>
      </w:r>
      <w:r w:rsidRPr="00293750">
        <w:rPr>
          <w:rFonts w:ascii="GHEA Grapalat" w:hAnsi="GHEA Grapalat" w:cs="Sylfaen"/>
          <w:sz w:val="22"/>
          <w:szCs w:val="22"/>
          <w:lang w:val="ru-RU" w:eastAsia="ru-RU"/>
        </w:rPr>
        <w:softHyphen/>
        <w:t>փո</w:t>
      </w:r>
      <w:r w:rsidRPr="00293750">
        <w:rPr>
          <w:rFonts w:ascii="GHEA Grapalat" w:hAnsi="GHEA Grapalat" w:cs="Sylfaen"/>
          <w:sz w:val="22"/>
          <w:szCs w:val="22"/>
          <w:lang w:val="ru-RU" w:eastAsia="ru-RU"/>
        </w:rPr>
        <w:softHyphen/>
        <w:t>խություն կատարելու մա</w:t>
      </w:r>
      <w:r w:rsidRPr="00293750">
        <w:rPr>
          <w:rFonts w:ascii="GHEA Grapalat" w:hAnsi="GHEA Grapalat" w:cs="Sylfaen"/>
          <w:sz w:val="22"/>
          <w:szCs w:val="22"/>
          <w:lang w:val="ru-RU" w:eastAsia="ru-RU"/>
        </w:rPr>
        <w:softHyphen/>
      </w:r>
      <w:r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t>սին» Հայաստանի Հանրապետության օրենք</w:t>
      </w:r>
      <w:r w:rsidR="00A22C6B">
        <w:rPr>
          <w:rFonts w:ascii="GHEA Grapalat" w:hAnsi="GHEA Grapalat" w:cs="Sylfaen"/>
          <w:sz w:val="22"/>
          <w:szCs w:val="22"/>
          <w:lang w:eastAsia="ru-RU"/>
        </w:rPr>
        <w:softHyphen/>
      </w:r>
      <w:r w:rsidRPr="00293750">
        <w:rPr>
          <w:rFonts w:ascii="GHEA Grapalat" w:hAnsi="GHEA Grapalat" w:cs="Sylfaen"/>
          <w:sz w:val="22"/>
          <w:szCs w:val="22"/>
          <w:lang w:val="ru-RU" w:eastAsia="ru-RU"/>
        </w:rPr>
        <w:softHyphen/>
      </w:r>
      <w:r w:rsidRPr="00293750">
        <w:rPr>
          <w:rFonts w:ascii="GHEA Grapalat" w:hAnsi="GHEA Grapalat" w:cs="Sylfaen"/>
          <w:sz w:val="22"/>
          <w:szCs w:val="22"/>
          <w:lang w:val="ru-RU" w:eastAsia="ru-RU"/>
        </w:rPr>
        <w:softHyphen/>
        <w:t>ների նա</w:t>
      </w:r>
      <w:r w:rsidR="006D440B"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t>խա</w:t>
      </w:r>
      <w:r w:rsidR="006D440B" w:rsidRPr="00293750">
        <w:rPr>
          <w:rFonts w:ascii="GHEA Grapalat" w:hAnsi="GHEA Grapalat" w:cs="Sylfaen"/>
          <w:sz w:val="22"/>
          <w:szCs w:val="22"/>
          <w:lang w:eastAsia="ru-RU"/>
        </w:rPr>
        <w:softHyphen/>
      </w:r>
      <w:r w:rsidRPr="00293750">
        <w:rPr>
          <w:rFonts w:ascii="GHEA Grapalat" w:hAnsi="GHEA Grapalat" w:cs="Sylfaen"/>
          <w:sz w:val="22"/>
          <w:szCs w:val="22"/>
          <w:lang w:val="ru-RU" w:eastAsia="ru-RU"/>
        </w:rPr>
        <w:t>գծերի փաթեթի վե</w:t>
      </w:r>
      <w:r w:rsidRPr="00293750">
        <w:rPr>
          <w:rFonts w:ascii="GHEA Grapalat" w:hAnsi="GHEA Grapalat" w:cs="Sylfaen"/>
          <w:sz w:val="22"/>
          <w:szCs w:val="22"/>
          <w:lang w:val="ru-RU" w:eastAsia="ru-RU"/>
        </w:rPr>
        <w:softHyphen/>
        <w:t>րա</w:t>
      </w:r>
      <w:r w:rsidRPr="00293750">
        <w:rPr>
          <w:rFonts w:ascii="GHEA Grapalat" w:hAnsi="GHEA Grapalat" w:cs="Sylfaen"/>
          <w:sz w:val="22"/>
          <w:szCs w:val="22"/>
          <w:lang w:val="ru-RU" w:eastAsia="ru-RU"/>
        </w:rPr>
        <w:softHyphen/>
      </w:r>
      <w:r w:rsidRPr="00293750">
        <w:rPr>
          <w:rFonts w:ascii="GHEA Grapalat" w:hAnsi="GHEA Grapalat" w:cs="Sylfaen"/>
          <w:sz w:val="22"/>
          <w:szCs w:val="22"/>
          <w:lang w:val="ru-RU" w:eastAsia="ru-RU"/>
        </w:rPr>
        <w:softHyphen/>
        <w:t>բերյալ</w:t>
      </w:r>
      <w:r w:rsidRPr="00293750">
        <w:rPr>
          <w:rFonts w:ascii="GHEA Grapalat" w:eastAsia="Calibri" w:hAnsi="GHEA Grapalat" w:cs="Sylfaen"/>
          <w:sz w:val="22"/>
          <w:szCs w:val="22"/>
        </w:rPr>
        <w:t xml:space="preserve"> Հա</w:t>
      </w:r>
      <w:r w:rsidRPr="00293750">
        <w:rPr>
          <w:rFonts w:ascii="GHEA Grapalat" w:eastAsia="Calibri" w:hAnsi="GHEA Grapalat" w:cs="Sylfaen"/>
          <w:sz w:val="22"/>
          <w:szCs w:val="22"/>
        </w:rPr>
        <w:softHyphen/>
        <w:t>յաս</w:t>
      </w:r>
      <w:r w:rsidRPr="00293750">
        <w:rPr>
          <w:rFonts w:ascii="GHEA Grapalat" w:eastAsia="Calibri" w:hAnsi="GHEA Grapalat" w:cs="Sylfaen"/>
          <w:sz w:val="22"/>
          <w:szCs w:val="22"/>
        </w:rPr>
        <w:softHyphen/>
        <w:t>տանի Հան</w:t>
      </w:r>
      <w:r w:rsidRPr="00293750">
        <w:rPr>
          <w:rFonts w:ascii="GHEA Grapalat" w:eastAsia="Calibri" w:hAnsi="GHEA Grapalat" w:cs="Sylfaen"/>
          <w:sz w:val="22"/>
          <w:szCs w:val="22"/>
        </w:rPr>
        <w:softHyphen/>
        <w:t>րապետության կառա</w:t>
      </w:r>
      <w:r w:rsidRPr="00293750">
        <w:rPr>
          <w:rFonts w:ascii="GHEA Grapalat" w:eastAsia="Calibri" w:hAnsi="GHEA Grapalat" w:cs="Sylfaen"/>
          <w:sz w:val="22"/>
          <w:szCs w:val="22"/>
        </w:rPr>
        <w:softHyphen/>
        <w:t>վա</w:t>
      </w:r>
      <w:r w:rsidRPr="00293750">
        <w:rPr>
          <w:rFonts w:ascii="GHEA Grapalat" w:eastAsia="Calibri" w:hAnsi="GHEA Grapalat" w:cs="Sylfaen"/>
          <w:sz w:val="22"/>
          <w:szCs w:val="22"/>
        </w:rPr>
        <w:softHyphen/>
      </w:r>
      <w:r w:rsidRPr="00293750">
        <w:rPr>
          <w:rFonts w:ascii="GHEA Grapalat" w:eastAsia="Calibri" w:hAnsi="GHEA Grapalat" w:cs="Sylfaen"/>
          <w:sz w:val="22"/>
          <w:szCs w:val="22"/>
        </w:rPr>
        <w:softHyphen/>
        <w:t>րու</w:t>
      </w:r>
      <w:r w:rsidRPr="00293750">
        <w:rPr>
          <w:rFonts w:ascii="GHEA Grapalat" w:eastAsia="Calibri" w:hAnsi="GHEA Grapalat" w:cs="Sylfaen"/>
          <w:sz w:val="22"/>
          <w:szCs w:val="22"/>
        </w:rPr>
        <w:softHyphen/>
        <w:t>թյան եզրա</w:t>
      </w:r>
      <w:r w:rsidRPr="00293750">
        <w:rPr>
          <w:rFonts w:ascii="GHEA Grapalat" w:eastAsia="Calibri" w:hAnsi="GHEA Grapalat" w:cs="Sylfaen"/>
          <w:sz w:val="22"/>
          <w:szCs w:val="22"/>
        </w:rPr>
        <w:softHyphen/>
        <w:t>կա</w:t>
      </w:r>
      <w:r w:rsidRPr="00293750">
        <w:rPr>
          <w:rFonts w:ascii="GHEA Grapalat" w:eastAsia="Calibri" w:hAnsi="GHEA Grapalat" w:cs="Sylfaen"/>
          <w:sz w:val="22"/>
          <w:szCs w:val="22"/>
        </w:rPr>
        <w:softHyphen/>
      </w:r>
      <w:r w:rsidRPr="00293750">
        <w:rPr>
          <w:rFonts w:ascii="GHEA Grapalat" w:eastAsia="Calibri" w:hAnsi="GHEA Grapalat" w:cs="Sylfaen"/>
          <w:sz w:val="22"/>
          <w:szCs w:val="22"/>
        </w:rPr>
        <w:softHyphen/>
        <w:t>ցու</w:t>
      </w:r>
      <w:r w:rsidRPr="00293750">
        <w:rPr>
          <w:rFonts w:ascii="GHEA Grapalat" w:eastAsia="Calibri" w:hAnsi="GHEA Grapalat" w:cs="Sylfaen"/>
          <w:sz w:val="22"/>
          <w:szCs w:val="22"/>
        </w:rPr>
        <w:softHyphen/>
        <w:t>թյան նա</w:t>
      </w:r>
      <w:r w:rsidRPr="00293750">
        <w:rPr>
          <w:rFonts w:ascii="GHEA Grapalat" w:eastAsia="Calibri" w:hAnsi="GHEA Grapalat" w:cs="Sylfaen"/>
          <w:sz w:val="22"/>
          <w:szCs w:val="22"/>
        </w:rPr>
        <w:softHyphen/>
        <w:t>խա</w:t>
      </w:r>
      <w:r w:rsidRPr="00293750">
        <w:rPr>
          <w:rFonts w:ascii="GHEA Grapalat" w:eastAsia="Calibri" w:hAnsi="GHEA Grapalat" w:cs="Sylfaen"/>
          <w:sz w:val="22"/>
          <w:szCs w:val="22"/>
        </w:rPr>
        <w:softHyphen/>
        <w:t>գծին և այն սահմանված կար</w:t>
      </w:r>
      <w:r w:rsidRPr="00293750">
        <w:rPr>
          <w:rFonts w:ascii="GHEA Grapalat" w:eastAsia="Calibri" w:hAnsi="GHEA Grapalat" w:cs="Sylfaen"/>
          <w:sz w:val="22"/>
          <w:szCs w:val="22"/>
        </w:rPr>
        <w:softHyphen/>
      </w:r>
      <w:r w:rsidRPr="00293750">
        <w:rPr>
          <w:rFonts w:ascii="GHEA Grapalat" w:eastAsia="Calibri" w:hAnsi="GHEA Grapalat" w:cs="Sylfaen"/>
          <w:sz w:val="22"/>
          <w:szCs w:val="22"/>
        </w:rPr>
        <w:softHyphen/>
        <w:t>գով ներկայացնել Հայաս</w:t>
      </w:r>
      <w:r w:rsidRPr="00293750">
        <w:rPr>
          <w:rFonts w:ascii="GHEA Grapalat" w:eastAsia="Calibri" w:hAnsi="GHEA Grapalat" w:cs="Sylfaen"/>
          <w:sz w:val="22"/>
          <w:szCs w:val="22"/>
        </w:rPr>
        <w:softHyphen/>
        <w:t>տանի Հան</w:t>
      </w:r>
      <w:r w:rsidRPr="00293750">
        <w:rPr>
          <w:rFonts w:ascii="GHEA Grapalat" w:eastAsia="Calibri" w:hAnsi="GHEA Grapalat" w:cs="Sylfaen"/>
          <w:sz w:val="22"/>
          <w:szCs w:val="22"/>
        </w:rPr>
        <w:softHyphen/>
        <w:t>րապե</w:t>
      </w:r>
      <w:r w:rsidRPr="00293750">
        <w:rPr>
          <w:rFonts w:ascii="GHEA Grapalat" w:eastAsia="Calibri" w:hAnsi="GHEA Grapalat" w:cs="Sylfaen"/>
          <w:sz w:val="22"/>
          <w:szCs w:val="22"/>
        </w:rPr>
        <w:softHyphen/>
        <w:t>տու</w:t>
      </w:r>
      <w:r w:rsidRPr="00293750">
        <w:rPr>
          <w:rFonts w:ascii="GHEA Grapalat" w:eastAsia="Calibri" w:hAnsi="GHEA Grapalat" w:cs="Sylfaen"/>
          <w:sz w:val="22"/>
          <w:szCs w:val="22"/>
        </w:rPr>
        <w:softHyphen/>
      </w:r>
      <w:r w:rsidRPr="00293750">
        <w:rPr>
          <w:rFonts w:ascii="GHEA Grapalat" w:eastAsia="Calibri" w:hAnsi="GHEA Grapalat" w:cs="Sylfaen"/>
          <w:sz w:val="22"/>
          <w:szCs w:val="22"/>
        </w:rPr>
        <w:softHyphen/>
        <w:t>թյան Ազ</w:t>
      </w:r>
      <w:r w:rsidR="006D440B" w:rsidRPr="00293750">
        <w:rPr>
          <w:rFonts w:ascii="GHEA Grapalat" w:eastAsia="Calibri" w:hAnsi="GHEA Grapalat" w:cs="Sylfaen"/>
          <w:sz w:val="22"/>
          <w:szCs w:val="22"/>
        </w:rPr>
        <w:softHyphen/>
      </w:r>
      <w:r w:rsidRPr="00293750">
        <w:rPr>
          <w:rFonts w:ascii="GHEA Grapalat" w:eastAsia="Calibri" w:hAnsi="GHEA Grapalat" w:cs="Sylfaen"/>
          <w:sz w:val="22"/>
          <w:szCs w:val="22"/>
        </w:rPr>
        <w:t>գա</w:t>
      </w:r>
      <w:r w:rsidR="006D440B" w:rsidRPr="00293750">
        <w:rPr>
          <w:rFonts w:ascii="GHEA Grapalat" w:eastAsia="Calibri" w:hAnsi="GHEA Grapalat" w:cs="Sylfaen"/>
          <w:sz w:val="22"/>
          <w:szCs w:val="22"/>
        </w:rPr>
        <w:softHyphen/>
      </w:r>
      <w:r w:rsidRPr="00293750">
        <w:rPr>
          <w:rFonts w:ascii="GHEA Grapalat" w:eastAsia="Calibri" w:hAnsi="GHEA Grapalat" w:cs="Sylfaen"/>
          <w:sz w:val="22"/>
          <w:szCs w:val="22"/>
        </w:rPr>
        <w:t>յին ժողով:</w:t>
      </w:r>
    </w:p>
    <w:p w:rsidR="008C3648" w:rsidRDefault="008C3648" w:rsidP="00293750">
      <w:pPr>
        <w:spacing w:after="0" w:line="360" w:lineRule="auto"/>
        <w:jc w:val="right"/>
        <w:rPr>
          <w:rFonts w:ascii="GHEA Grapalat" w:eastAsia="Calibri" w:hAnsi="GHEA Grapalat" w:cs="Sylfaen"/>
        </w:rPr>
      </w:pPr>
    </w:p>
    <w:p w:rsidR="007D5CC5" w:rsidRDefault="007D5CC5" w:rsidP="00293750">
      <w:pPr>
        <w:spacing w:after="0" w:line="360" w:lineRule="auto"/>
        <w:jc w:val="right"/>
        <w:rPr>
          <w:rFonts w:ascii="GHEA Grapalat" w:eastAsia="Calibri" w:hAnsi="GHEA Grapalat" w:cs="Sylfaen"/>
        </w:rPr>
      </w:pPr>
    </w:p>
    <w:p w:rsidR="008C3648" w:rsidRPr="00293750" w:rsidRDefault="008C3648" w:rsidP="00293750">
      <w:pPr>
        <w:spacing w:after="0" w:line="360" w:lineRule="auto"/>
        <w:jc w:val="right"/>
        <w:rPr>
          <w:rFonts w:ascii="GHEA Grapalat" w:eastAsia="Calibri" w:hAnsi="GHEA Grapalat" w:cs="Sylfaen"/>
        </w:rPr>
      </w:pPr>
      <w:r w:rsidRPr="00293750">
        <w:rPr>
          <w:rFonts w:ascii="GHEA Grapalat" w:eastAsia="Calibri" w:hAnsi="GHEA Grapalat" w:cs="Sylfaen"/>
        </w:rPr>
        <w:t>Դ. Դումանյան</w:t>
      </w:r>
    </w:p>
    <w:p w:rsidR="008C3648" w:rsidRPr="00293750" w:rsidRDefault="008C3648" w:rsidP="00293750">
      <w:pPr>
        <w:spacing w:after="0" w:line="360" w:lineRule="auto"/>
        <w:jc w:val="right"/>
        <w:rPr>
          <w:rFonts w:ascii="GHEA Grapalat" w:eastAsia="Calibri" w:hAnsi="GHEA Grapalat" w:cs="Sylfaen"/>
        </w:rPr>
      </w:pPr>
    </w:p>
    <w:p w:rsidR="008C3648" w:rsidRDefault="008C3648" w:rsidP="00293750">
      <w:pPr>
        <w:spacing w:after="0" w:line="360" w:lineRule="auto"/>
        <w:jc w:val="right"/>
        <w:rPr>
          <w:rFonts w:ascii="GHEA Grapalat" w:eastAsia="Calibri" w:hAnsi="GHEA Grapalat" w:cs="Sylfaen"/>
        </w:rPr>
      </w:pPr>
    </w:p>
    <w:p w:rsidR="00DC011D" w:rsidRDefault="00DC011D" w:rsidP="00293750">
      <w:pPr>
        <w:spacing w:after="0" w:line="360" w:lineRule="auto"/>
        <w:jc w:val="right"/>
        <w:rPr>
          <w:rFonts w:ascii="GHEA Grapalat" w:eastAsia="Calibri" w:hAnsi="GHEA Grapalat" w:cs="Sylfaen"/>
        </w:rPr>
      </w:pPr>
    </w:p>
    <w:p w:rsidR="008C3648" w:rsidRPr="00293750" w:rsidRDefault="008C3648" w:rsidP="00683AE8">
      <w:pPr>
        <w:spacing w:after="0" w:line="480" w:lineRule="auto"/>
        <w:rPr>
          <w:rFonts w:ascii="GHEA Grapalat" w:eastAsia="Calibri" w:hAnsi="GHEA Grapalat" w:cs="Sylfaen"/>
        </w:rPr>
      </w:pPr>
      <w:r w:rsidRPr="00293750">
        <w:rPr>
          <w:rFonts w:ascii="GHEA Grapalat" w:eastAsia="Calibri" w:hAnsi="GHEA Grapalat" w:cs="Sylfaen"/>
        </w:rPr>
        <w:t>Ամալյա Ենգոյան __________________</w:t>
      </w:r>
      <w:proofErr w:type="gramStart"/>
      <w:r w:rsidRPr="00293750">
        <w:rPr>
          <w:rFonts w:ascii="GHEA Grapalat" w:eastAsia="Calibri" w:hAnsi="GHEA Grapalat" w:cs="Sylfaen"/>
        </w:rPr>
        <w:t>_ ,</w:t>
      </w:r>
      <w:proofErr w:type="gramEnd"/>
      <w:r w:rsidRPr="00293750">
        <w:rPr>
          <w:rFonts w:ascii="GHEA Grapalat" w:eastAsia="Calibri" w:hAnsi="GHEA Grapalat" w:cs="Sylfaen"/>
        </w:rPr>
        <w:t xml:space="preserve">,         ,, </w:t>
      </w:r>
      <w:r w:rsidR="005614B1">
        <w:rPr>
          <w:rFonts w:ascii="GHEA Grapalat" w:eastAsia="Calibri" w:hAnsi="GHEA Grapalat" w:cs="Sylfaen"/>
        </w:rPr>
        <w:t>հունվա</w:t>
      </w:r>
      <w:r w:rsidRPr="00293750">
        <w:rPr>
          <w:rFonts w:ascii="GHEA Grapalat" w:eastAsia="Calibri" w:hAnsi="GHEA Grapalat" w:cs="Sylfaen"/>
        </w:rPr>
        <w:t>րի</w:t>
      </w:r>
      <w:r w:rsidR="005614B1">
        <w:rPr>
          <w:rFonts w:ascii="GHEA Grapalat" w:eastAsia="Calibri" w:hAnsi="GHEA Grapalat" w:cs="Sylfaen"/>
        </w:rPr>
        <w:t xml:space="preserve"> 2013</w:t>
      </w:r>
      <w:r w:rsidRPr="00293750">
        <w:rPr>
          <w:rFonts w:ascii="GHEA Grapalat" w:eastAsia="Calibri" w:hAnsi="GHEA Grapalat" w:cs="Sylfaen"/>
        </w:rPr>
        <w:t xml:space="preserve"> թ.</w:t>
      </w:r>
    </w:p>
    <w:p w:rsidR="008C3648" w:rsidRPr="00293750" w:rsidRDefault="008C3648" w:rsidP="00683AE8">
      <w:pPr>
        <w:spacing w:after="0" w:line="480" w:lineRule="auto"/>
        <w:rPr>
          <w:rFonts w:ascii="GHEA Grapalat" w:eastAsia="Calibri" w:hAnsi="GHEA Grapalat" w:cs="Sylfaen"/>
        </w:rPr>
      </w:pPr>
      <w:r w:rsidRPr="00293750">
        <w:rPr>
          <w:rFonts w:ascii="GHEA Grapalat" w:eastAsia="Calibri" w:hAnsi="GHEA Grapalat" w:cs="Sylfaen"/>
        </w:rPr>
        <w:t xml:space="preserve">Աստղիկ </w:t>
      </w:r>
      <w:proofErr w:type="gramStart"/>
      <w:r w:rsidRPr="00293750">
        <w:rPr>
          <w:rFonts w:ascii="GHEA Grapalat" w:eastAsia="Calibri" w:hAnsi="GHEA Grapalat" w:cs="Sylfaen"/>
        </w:rPr>
        <w:t>Միրզախանյան</w:t>
      </w:r>
      <w:r w:rsidR="006D440B" w:rsidRPr="00293750">
        <w:rPr>
          <w:rFonts w:ascii="GHEA Grapalat" w:eastAsia="Calibri" w:hAnsi="GHEA Grapalat" w:cs="Sylfaen"/>
        </w:rPr>
        <w:t xml:space="preserve">  _</w:t>
      </w:r>
      <w:proofErr w:type="gramEnd"/>
      <w:r w:rsidR="006D440B" w:rsidRPr="00293750">
        <w:rPr>
          <w:rFonts w:ascii="GHEA Grapalat" w:eastAsia="Calibri" w:hAnsi="GHEA Grapalat" w:cs="Sylfaen"/>
        </w:rPr>
        <w:t>______</w:t>
      </w:r>
      <w:r w:rsidRPr="00293750">
        <w:rPr>
          <w:rFonts w:ascii="GHEA Grapalat" w:eastAsia="Calibri" w:hAnsi="GHEA Grapalat" w:cs="Sylfaen"/>
        </w:rPr>
        <w:t xml:space="preserve">_____ ,,         ,, </w:t>
      </w:r>
      <w:r w:rsidR="005614B1">
        <w:rPr>
          <w:rFonts w:ascii="GHEA Grapalat" w:eastAsia="Calibri" w:hAnsi="GHEA Grapalat" w:cs="Sylfaen"/>
        </w:rPr>
        <w:t>հունվա</w:t>
      </w:r>
      <w:r w:rsidR="005614B1" w:rsidRPr="00293750">
        <w:rPr>
          <w:rFonts w:ascii="GHEA Grapalat" w:eastAsia="Calibri" w:hAnsi="GHEA Grapalat" w:cs="Sylfaen"/>
        </w:rPr>
        <w:t>րի</w:t>
      </w:r>
      <w:r w:rsidR="005614B1">
        <w:rPr>
          <w:rFonts w:ascii="GHEA Grapalat" w:eastAsia="Calibri" w:hAnsi="GHEA Grapalat" w:cs="Sylfaen"/>
        </w:rPr>
        <w:t xml:space="preserve"> 2013</w:t>
      </w:r>
      <w:r w:rsidR="005614B1" w:rsidRPr="00293750">
        <w:rPr>
          <w:rFonts w:ascii="GHEA Grapalat" w:eastAsia="Calibri" w:hAnsi="GHEA Grapalat" w:cs="Sylfaen"/>
        </w:rPr>
        <w:t xml:space="preserve"> թ.</w:t>
      </w:r>
    </w:p>
    <w:p w:rsidR="008C3648" w:rsidRDefault="008C3648" w:rsidP="00683AE8">
      <w:pPr>
        <w:spacing w:after="0" w:line="480" w:lineRule="auto"/>
        <w:rPr>
          <w:rFonts w:ascii="GHEA Grapalat" w:eastAsia="Calibri" w:hAnsi="GHEA Grapalat" w:cs="Sylfaen"/>
        </w:rPr>
      </w:pPr>
      <w:r w:rsidRPr="00293750">
        <w:rPr>
          <w:rFonts w:ascii="GHEA Grapalat" w:eastAsia="Calibri" w:hAnsi="GHEA Grapalat" w:cs="Sylfaen"/>
        </w:rPr>
        <w:t>Արթուր Սարգսյան</w:t>
      </w:r>
      <w:r w:rsidR="000B7AD1" w:rsidRPr="00293750">
        <w:rPr>
          <w:rFonts w:ascii="GHEA Grapalat" w:eastAsia="Calibri" w:hAnsi="GHEA Grapalat" w:cs="Sylfaen"/>
        </w:rPr>
        <w:t xml:space="preserve"> ____________</w:t>
      </w:r>
      <w:r w:rsidRPr="00293750">
        <w:rPr>
          <w:rFonts w:ascii="GHEA Grapalat" w:eastAsia="Calibri" w:hAnsi="GHEA Grapalat" w:cs="Sylfaen"/>
        </w:rPr>
        <w:t>_____</w:t>
      </w:r>
      <w:proofErr w:type="gramStart"/>
      <w:r w:rsidRPr="00293750">
        <w:rPr>
          <w:rFonts w:ascii="GHEA Grapalat" w:eastAsia="Calibri" w:hAnsi="GHEA Grapalat" w:cs="Sylfaen"/>
        </w:rPr>
        <w:t>_ ,</w:t>
      </w:r>
      <w:proofErr w:type="gramEnd"/>
      <w:r w:rsidRPr="00293750">
        <w:rPr>
          <w:rFonts w:ascii="GHEA Grapalat" w:eastAsia="Calibri" w:hAnsi="GHEA Grapalat" w:cs="Sylfaen"/>
        </w:rPr>
        <w:t xml:space="preserve">,         ,, </w:t>
      </w:r>
      <w:r w:rsidR="005614B1">
        <w:rPr>
          <w:rFonts w:ascii="GHEA Grapalat" w:eastAsia="Calibri" w:hAnsi="GHEA Grapalat" w:cs="Sylfaen"/>
        </w:rPr>
        <w:t>հունվա</w:t>
      </w:r>
      <w:r w:rsidR="005614B1" w:rsidRPr="00293750">
        <w:rPr>
          <w:rFonts w:ascii="GHEA Grapalat" w:eastAsia="Calibri" w:hAnsi="GHEA Grapalat" w:cs="Sylfaen"/>
        </w:rPr>
        <w:t>րի</w:t>
      </w:r>
      <w:r w:rsidR="005614B1">
        <w:rPr>
          <w:rFonts w:ascii="GHEA Grapalat" w:eastAsia="Calibri" w:hAnsi="GHEA Grapalat" w:cs="Sylfaen"/>
        </w:rPr>
        <w:t xml:space="preserve"> 2013</w:t>
      </w:r>
      <w:r w:rsidR="005614B1" w:rsidRPr="00293750">
        <w:rPr>
          <w:rFonts w:ascii="GHEA Grapalat" w:eastAsia="Calibri" w:hAnsi="GHEA Grapalat" w:cs="Sylfaen"/>
        </w:rPr>
        <w:t xml:space="preserve"> թ.</w:t>
      </w:r>
    </w:p>
    <w:p w:rsidR="008C3648" w:rsidRPr="00293750" w:rsidRDefault="008C3648" w:rsidP="00293750">
      <w:pPr>
        <w:spacing w:after="0" w:line="360" w:lineRule="auto"/>
        <w:ind w:left="7920"/>
        <w:rPr>
          <w:rFonts w:ascii="GHEA Grapalat" w:eastAsia="Calibri" w:hAnsi="GHEA Grapalat" w:cs="Sylfaen"/>
          <w:u w:val="single"/>
        </w:rPr>
      </w:pPr>
      <w:r w:rsidRPr="00293750">
        <w:rPr>
          <w:rFonts w:ascii="GHEA Grapalat" w:eastAsia="Calibri" w:hAnsi="GHEA Grapalat" w:cs="Sylfaen"/>
          <w:u w:val="single"/>
        </w:rPr>
        <w:lastRenderedPageBreak/>
        <w:t>ՆԱԽԱԳԻԾ</w:t>
      </w:r>
    </w:p>
    <w:p w:rsidR="007D5CC5" w:rsidRDefault="007D5CC5" w:rsidP="00DC011D">
      <w:pPr>
        <w:tabs>
          <w:tab w:val="left" w:pos="5272"/>
        </w:tabs>
        <w:spacing w:after="0" w:line="360" w:lineRule="auto"/>
        <w:ind w:left="5760" w:firstLine="72"/>
        <w:jc w:val="right"/>
        <w:rPr>
          <w:rFonts w:ascii="GHEA Grapalat" w:eastAsia="Calibri" w:hAnsi="GHEA Grapalat" w:cs="Sylfaen"/>
        </w:rPr>
      </w:pPr>
    </w:p>
    <w:p w:rsidR="007D5CC5" w:rsidRDefault="007D5CC5" w:rsidP="00DC011D">
      <w:pPr>
        <w:tabs>
          <w:tab w:val="left" w:pos="5272"/>
        </w:tabs>
        <w:spacing w:after="0" w:line="360" w:lineRule="auto"/>
        <w:ind w:left="5760" w:firstLine="72"/>
        <w:jc w:val="right"/>
        <w:rPr>
          <w:rFonts w:ascii="GHEA Grapalat" w:eastAsia="Calibri" w:hAnsi="GHEA Grapalat" w:cs="Sylfaen"/>
        </w:rPr>
      </w:pPr>
    </w:p>
    <w:p w:rsidR="008C3648" w:rsidRPr="00293750" w:rsidRDefault="008C3648" w:rsidP="00DC011D">
      <w:pPr>
        <w:tabs>
          <w:tab w:val="left" w:pos="5272"/>
        </w:tabs>
        <w:spacing w:after="0" w:line="360" w:lineRule="auto"/>
        <w:ind w:left="5760" w:firstLine="72"/>
        <w:jc w:val="right"/>
        <w:rPr>
          <w:rFonts w:ascii="GHEA Grapalat" w:eastAsia="Calibri" w:hAnsi="GHEA Grapalat" w:cs="Sylfaen"/>
        </w:rPr>
      </w:pPr>
      <w:r w:rsidRPr="00293750">
        <w:rPr>
          <w:rFonts w:ascii="GHEA Grapalat" w:eastAsia="Calibri" w:hAnsi="GHEA Grapalat" w:cs="Sylfaen"/>
        </w:rPr>
        <w:t xml:space="preserve">                                                                                                   ՀԱՅԱՍՏԱՆԻ ՀԱՆՐԱՊԵՏՈՒԹՅԱՆ</w:t>
      </w:r>
    </w:p>
    <w:p w:rsidR="008C3648" w:rsidRPr="00293750" w:rsidRDefault="008C3648" w:rsidP="00DC011D">
      <w:pPr>
        <w:spacing w:after="0" w:line="360" w:lineRule="auto"/>
        <w:ind w:left="5760" w:firstLine="72"/>
        <w:jc w:val="right"/>
        <w:rPr>
          <w:rFonts w:ascii="GHEA Grapalat" w:eastAsia="Calibri" w:hAnsi="GHEA Grapalat" w:cs="Sylfaen"/>
        </w:rPr>
      </w:pPr>
      <w:r w:rsidRPr="00293750">
        <w:rPr>
          <w:rFonts w:ascii="GHEA Grapalat" w:eastAsia="Calibri" w:hAnsi="GHEA Grapalat" w:cs="Sylfaen"/>
        </w:rPr>
        <w:t xml:space="preserve"> ԱԶԳԱՅԻՆ</w:t>
      </w:r>
      <w:r w:rsidR="00DC011D">
        <w:rPr>
          <w:rFonts w:ascii="GHEA Grapalat" w:eastAsia="Calibri" w:hAnsi="GHEA Grapalat" w:cs="Sylfaen"/>
        </w:rPr>
        <w:t xml:space="preserve"> </w:t>
      </w:r>
      <w:r w:rsidRPr="00293750">
        <w:rPr>
          <w:rFonts w:ascii="GHEA Grapalat" w:eastAsia="Calibri" w:hAnsi="GHEA Grapalat" w:cs="Sylfaen"/>
        </w:rPr>
        <w:t xml:space="preserve">  ԺՈՂՈՎԻ    ՆԱԽԱԳԱՀ</w:t>
      </w:r>
    </w:p>
    <w:p w:rsidR="008C3648" w:rsidRPr="00293750" w:rsidRDefault="008C3648" w:rsidP="00DC011D">
      <w:pPr>
        <w:spacing w:after="0" w:line="360" w:lineRule="auto"/>
        <w:ind w:left="5760" w:firstLine="72"/>
        <w:jc w:val="right"/>
        <w:rPr>
          <w:rFonts w:ascii="GHEA Grapalat" w:eastAsia="Calibri" w:hAnsi="GHEA Grapalat" w:cs="Sylfaen"/>
        </w:rPr>
      </w:pPr>
      <w:r w:rsidRPr="00293750">
        <w:rPr>
          <w:rFonts w:ascii="GHEA Grapalat" w:eastAsia="Calibri" w:hAnsi="GHEA Grapalat" w:cs="Sylfaen"/>
        </w:rPr>
        <w:t xml:space="preserve"> </w:t>
      </w:r>
      <w:proofErr w:type="gramStart"/>
      <w:r w:rsidRPr="00293750">
        <w:rPr>
          <w:rFonts w:ascii="GHEA Grapalat" w:eastAsia="Calibri" w:hAnsi="GHEA Grapalat" w:cs="Sylfaen"/>
        </w:rPr>
        <w:t>պարոն</w:t>
      </w:r>
      <w:r w:rsidR="00DC011D">
        <w:rPr>
          <w:rFonts w:ascii="GHEA Grapalat" w:eastAsia="Calibri" w:hAnsi="GHEA Grapalat" w:cs="Sylfaen"/>
        </w:rPr>
        <w:t xml:space="preserve">  </w:t>
      </w:r>
      <w:r w:rsidRPr="00293750">
        <w:rPr>
          <w:rFonts w:ascii="GHEA Grapalat" w:eastAsia="Calibri" w:hAnsi="GHEA Grapalat" w:cs="Sylfaen"/>
        </w:rPr>
        <w:t>ՀՈՎԻԿ</w:t>
      </w:r>
      <w:proofErr w:type="gramEnd"/>
      <w:r w:rsidRPr="00293750">
        <w:rPr>
          <w:rFonts w:ascii="GHEA Grapalat" w:eastAsia="Calibri" w:hAnsi="GHEA Grapalat" w:cs="Sylfaen"/>
        </w:rPr>
        <w:t xml:space="preserve">   ԱԲՐԱՀԱՄՅԱՆԻՆ </w:t>
      </w:r>
    </w:p>
    <w:p w:rsidR="008C3648" w:rsidRPr="00293750" w:rsidRDefault="008C3648" w:rsidP="00293750">
      <w:pPr>
        <w:spacing w:after="0" w:line="360" w:lineRule="auto"/>
        <w:rPr>
          <w:rFonts w:ascii="GHEA Grapalat" w:eastAsia="Calibri" w:hAnsi="GHEA Grapalat" w:cs="Sylfaen"/>
        </w:rPr>
      </w:pPr>
    </w:p>
    <w:p w:rsidR="008C3648" w:rsidRPr="00293750" w:rsidRDefault="008C3648" w:rsidP="00293750">
      <w:pPr>
        <w:spacing w:after="0" w:line="360" w:lineRule="auto"/>
        <w:rPr>
          <w:rFonts w:ascii="GHEA Grapalat" w:eastAsia="Calibri" w:hAnsi="GHEA Grapalat" w:cs="Sylfaen"/>
        </w:rPr>
      </w:pPr>
    </w:p>
    <w:p w:rsidR="008C3648" w:rsidRPr="00293750" w:rsidRDefault="008C3648" w:rsidP="00293750">
      <w:pPr>
        <w:pStyle w:val="mechtex"/>
        <w:spacing w:line="360" w:lineRule="auto"/>
        <w:rPr>
          <w:rFonts w:ascii="GHEA Grapalat" w:hAnsi="GHEA Grapalat" w:cs="Sylfaen"/>
          <w:szCs w:val="22"/>
          <w:lang w:val="ru-RU" w:eastAsia="ru-RU"/>
        </w:rPr>
      </w:pPr>
      <w:r w:rsidRPr="00293750">
        <w:rPr>
          <w:rFonts w:ascii="GHEA Grapalat" w:hAnsi="GHEA Grapalat" w:cs="Sylfaen"/>
          <w:szCs w:val="22"/>
          <w:lang w:val="ru-RU" w:eastAsia="ru-RU"/>
        </w:rPr>
        <w:t>Հարգելի պարոն Աբրահամյան</w:t>
      </w:r>
      <w:r w:rsidRPr="00293750">
        <w:rPr>
          <w:rFonts w:ascii="GHEA Grapalat" w:hAnsi="GHEA Grapalat" w:cs="Sylfaen"/>
          <w:szCs w:val="22"/>
          <w:lang w:val="ru-RU" w:eastAsia="ru-RU"/>
        </w:rPr>
        <w:br/>
      </w:r>
    </w:p>
    <w:p w:rsidR="008C3648" w:rsidRDefault="008C3648" w:rsidP="00293750">
      <w:pPr>
        <w:spacing w:after="0" w:line="360" w:lineRule="auto"/>
        <w:ind w:firstLine="720"/>
        <w:rPr>
          <w:rFonts w:ascii="GHEA Grapalat" w:hAnsi="GHEA Grapalat" w:cs="Sylfaen"/>
          <w:lang w:eastAsia="ru-RU"/>
        </w:rPr>
      </w:pPr>
      <w:r w:rsidRPr="00293750">
        <w:rPr>
          <w:rFonts w:ascii="GHEA Grapalat" w:hAnsi="GHEA Grapalat" w:cs="Sylfaen"/>
          <w:lang w:val="ru-RU" w:eastAsia="ru-RU"/>
        </w:rPr>
        <w:t>Ձեզ ենք ներկայացնում Հայաստանի Հանրապետության կառավարության եզրակա</w:t>
      </w:r>
      <w:r w:rsidRPr="00293750">
        <w:rPr>
          <w:rFonts w:ascii="GHEA Grapalat" w:hAnsi="GHEA Grapalat" w:cs="Sylfaen"/>
          <w:lang w:val="ru-RU" w:eastAsia="ru-RU"/>
        </w:rPr>
        <w:softHyphen/>
        <w:t>ցու</w:t>
      </w:r>
      <w:r w:rsidRPr="00293750">
        <w:rPr>
          <w:rFonts w:ascii="GHEA Grapalat" w:hAnsi="GHEA Grapalat" w:cs="Sylfaen"/>
          <w:lang w:val="ru-RU" w:eastAsia="ru-RU"/>
        </w:rPr>
        <w:softHyphen/>
      </w:r>
      <w:r w:rsidRPr="00293750">
        <w:rPr>
          <w:rFonts w:ascii="GHEA Grapalat" w:hAnsi="GHEA Grapalat" w:cs="Sylfaen"/>
          <w:lang w:val="ru-RU" w:eastAsia="ru-RU"/>
        </w:rPr>
        <w:softHyphen/>
        <w:t>թյունը Հա</w:t>
      </w:r>
      <w:r w:rsidRPr="00293750">
        <w:rPr>
          <w:rFonts w:ascii="GHEA Grapalat" w:hAnsi="GHEA Grapalat" w:cs="Sylfaen"/>
          <w:lang w:val="ru-RU" w:eastAsia="ru-RU"/>
        </w:rPr>
        <w:softHyphen/>
        <w:t>յաս</w:t>
      </w:r>
      <w:r w:rsidRPr="00293750">
        <w:rPr>
          <w:rFonts w:ascii="GHEA Grapalat" w:hAnsi="GHEA Grapalat" w:cs="Sylfaen"/>
          <w:lang w:val="ru-RU" w:eastAsia="ru-RU"/>
        </w:rPr>
        <w:softHyphen/>
        <w:t>տանի Հանրապետու</w:t>
      </w:r>
      <w:r w:rsidRPr="00293750">
        <w:rPr>
          <w:rFonts w:ascii="GHEA Grapalat" w:hAnsi="GHEA Grapalat" w:cs="Sylfaen"/>
          <w:lang w:val="ru-RU" w:eastAsia="ru-RU"/>
        </w:rPr>
        <w:softHyphen/>
        <w:t>թյան Ազգային ժողովի պատգամավորներ Արա Բաբ</w:t>
      </w:r>
      <w:r w:rsidRPr="00293750">
        <w:rPr>
          <w:rFonts w:ascii="GHEA Grapalat" w:hAnsi="GHEA Grapalat" w:cs="Sylfaen"/>
          <w:lang w:val="ru-RU" w:eastAsia="ru-RU"/>
        </w:rPr>
        <w:softHyphen/>
        <w:t>լո</w:t>
      </w:r>
      <w:r w:rsidRPr="00293750">
        <w:rPr>
          <w:rFonts w:ascii="GHEA Grapalat" w:hAnsi="GHEA Grapalat" w:cs="Sylfaen"/>
          <w:lang w:val="ru-RU" w:eastAsia="ru-RU"/>
        </w:rPr>
        <w:softHyphen/>
        <w:t>յանի և Մկրտիչ Մինասյանի` օրենսդրական նախա</w:t>
      </w:r>
      <w:r w:rsidRPr="00293750">
        <w:rPr>
          <w:rFonts w:ascii="GHEA Grapalat" w:hAnsi="GHEA Grapalat" w:cs="Sylfaen"/>
          <w:lang w:val="ru-RU" w:eastAsia="ru-RU"/>
        </w:rPr>
        <w:softHyphen/>
        <w:t>ձեռ</w:t>
      </w:r>
      <w:r w:rsidRPr="00293750">
        <w:rPr>
          <w:rFonts w:ascii="GHEA Grapalat" w:hAnsi="GHEA Grapalat" w:cs="Sylfaen"/>
          <w:lang w:val="ru-RU" w:eastAsia="ru-RU"/>
        </w:rPr>
        <w:softHyphen/>
        <w:t>նու</w:t>
      </w:r>
      <w:r w:rsidRPr="00293750">
        <w:rPr>
          <w:rFonts w:ascii="GHEA Grapalat" w:hAnsi="GHEA Grapalat" w:cs="Sylfaen"/>
          <w:lang w:val="ru-RU" w:eastAsia="ru-RU"/>
        </w:rPr>
        <w:softHyphen/>
        <w:t>թյան կար</w:t>
      </w:r>
      <w:r w:rsidRPr="00293750">
        <w:rPr>
          <w:rFonts w:ascii="GHEA Grapalat" w:hAnsi="GHEA Grapalat" w:cs="Sylfaen"/>
          <w:lang w:val="ru-RU" w:eastAsia="ru-RU"/>
        </w:rPr>
        <w:softHyphen/>
        <w:t>գով ներկա</w:t>
      </w:r>
      <w:r w:rsidRPr="00293750">
        <w:rPr>
          <w:rFonts w:ascii="GHEA Grapalat" w:hAnsi="GHEA Grapalat" w:cs="Sylfaen"/>
          <w:lang w:val="ru-RU" w:eastAsia="ru-RU"/>
        </w:rPr>
        <w:softHyphen/>
        <w:t>յաց</w:t>
      </w:r>
      <w:r w:rsidRPr="00293750">
        <w:rPr>
          <w:rFonts w:ascii="GHEA Grapalat" w:hAnsi="GHEA Grapalat" w:cs="Sylfaen"/>
          <w:lang w:val="ru-RU" w:eastAsia="ru-RU"/>
        </w:rPr>
        <w:softHyphen/>
        <w:t>րած «Երե</w:t>
      </w:r>
      <w:r w:rsidRPr="00293750">
        <w:rPr>
          <w:rFonts w:ascii="GHEA Grapalat" w:hAnsi="GHEA Grapalat" w:cs="Sylfaen"/>
          <w:lang w:val="ru-RU" w:eastAsia="ru-RU"/>
        </w:rPr>
        <w:softHyphen/>
        <w:t>խա</w:t>
      </w:r>
      <w:r w:rsidRPr="00293750">
        <w:rPr>
          <w:rFonts w:ascii="GHEA Grapalat" w:hAnsi="GHEA Grapalat" w:cs="Sylfaen"/>
          <w:lang w:val="ru-RU" w:eastAsia="ru-RU"/>
        </w:rPr>
        <w:softHyphen/>
        <w:t>ների</w:t>
      </w:r>
      <w:r w:rsidRPr="00293750">
        <w:rPr>
          <w:rFonts w:ascii="GHEA Grapalat" w:hAnsi="GHEA Grapalat" w:cs="Sylfaen"/>
          <w:lang w:eastAsia="ru-RU"/>
        </w:rPr>
        <w:t>ն</w:t>
      </w:r>
      <w:r w:rsidRPr="00293750">
        <w:rPr>
          <w:rFonts w:ascii="GHEA Grapalat" w:hAnsi="GHEA Grapalat" w:cs="Sylfaen"/>
          <w:lang w:val="ru-RU" w:eastAsia="ru-RU"/>
        </w:rPr>
        <w:t xml:space="preserve"> կրծքով սնուցման խրախուսման և ման</w:t>
      </w:r>
      <w:r w:rsidRPr="00293750">
        <w:rPr>
          <w:rFonts w:ascii="GHEA Grapalat" w:hAnsi="GHEA Grapalat" w:cs="Sylfaen"/>
          <w:lang w:val="ru-RU" w:eastAsia="ru-RU"/>
        </w:rPr>
        <w:softHyphen/>
        <w:t>կա</w:t>
      </w:r>
      <w:r w:rsidRPr="00293750">
        <w:rPr>
          <w:rFonts w:ascii="GHEA Grapalat" w:hAnsi="GHEA Grapalat" w:cs="Sylfaen"/>
          <w:lang w:val="ru-RU" w:eastAsia="ru-RU"/>
        </w:rPr>
        <w:softHyphen/>
        <w:t>կան սննդի շրջանա</w:t>
      </w:r>
      <w:r w:rsidRPr="00293750">
        <w:rPr>
          <w:rFonts w:ascii="GHEA Grapalat" w:hAnsi="GHEA Grapalat" w:cs="Sylfaen"/>
          <w:lang w:val="ru-RU" w:eastAsia="ru-RU"/>
        </w:rPr>
        <w:softHyphen/>
        <w:t>ռու</w:t>
      </w:r>
      <w:r w:rsidRPr="00293750">
        <w:rPr>
          <w:rFonts w:ascii="GHEA Grapalat" w:hAnsi="GHEA Grapalat" w:cs="Sylfaen"/>
          <w:lang w:val="ru-RU" w:eastAsia="ru-RU"/>
        </w:rPr>
        <w:softHyphen/>
        <w:t>թյան մասին», «Հա</w:t>
      </w:r>
      <w:r w:rsidRPr="00293750">
        <w:rPr>
          <w:rFonts w:ascii="GHEA Grapalat" w:hAnsi="GHEA Grapalat" w:cs="Sylfaen"/>
          <w:lang w:val="ru-RU" w:eastAsia="ru-RU"/>
        </w:rPr>
        <w:softHyphen/>
        <w:t>յաստանի Հան</w:t>
      </w:r>
      <w:r w:rsidR="006D440B" w:rsidRPr="00293750">
        <w:rPr>
          <w:rFonts w:ascii="GHEA Grapalat" w:hAnsi="GHEA Grapalat" w:cs="Sylfaen"/>
          <w:lang w:eastAsia="ru-RU"/>
        </w:rPr>
        <w:softHyphen/>
      </w:r>
      <w:r w:rsidR="006D440B" w:rsidRPr="00293750">
        <w:rPr>
          <w:rFonts w:ascii="GHEA Grapalat" w:hAnsi="GHEA Grapalat" w:cs="Sylfaen"/>
          <w:lang w:eastAsia="ru-RU"/>
        </w:rPr>
        <w:softHyphen/>
      </w:r>
      <w:r w:rsidRPr="00293750">
        <w:rPr>
          <w:rFonts w:ascii="GHEA Grapalat" w:hAnsi="GHEA Grapalat" w:cs="Sylfaen"/>
          <w:lang w:val="ru-RU" w:eastAsia="ru-RU"/>
        </w:rPr>
        <w:t>րապետության աշխատան</w:t>
      </w:r>
      <w:r w:rsidRPr="00293750">
        <w:rPr>
          <w:rFonts w:ascii="GHEA Grapalat" w:hAnsi="GHEA Grapalat" w:cs="Sylfaen"/>
          <w:lang w:val="ru-RU" w:eastAsia="ru-RU"/>
        </w:rPr>
        <w:softHyphen/>
        <w:t>քա</w:t>
      </w:r>
      <w:r w:rsidRPr="00293750">
        <w:rPr>
          <w:rFonts w:ascii="GHEA Grapalat" w:hAnsi="GHEA Grapalat" w:cs="Sylfaen"/>
          <w:lang w:val="ru-RU" w:eastAsia="ru-RU"/>
        </w:rPr>
        <w:softHyphen/>
        <w:t>յին օրենսգրքում լրա</w:t>
      </w:r>
      <w:r w:rsidRPr="00293750">
        <w:rPr>
          <w:rFonts w:ascii="GHEA Grapalat" w:hAnsi="GHEA Grapalat" w:cs="Sylfaen"/>
          <w:lang w:val="ru-RU" w:eastAsia="ru-RU"/>
        </w:rPr>
        <w:softHyphen/>
        <w:t>ցում կատարելու մա</w:t>
      </w:r>
      <w:r w:rsidRPr="00293750">
        <w:rPr>
          <w:rFonts w:ascii="GHEA Grapalat" w:hAnsi="GHEA Grapalat" w:cs="Sylfaen"/>
          <w:lang w:val="ru-RU" w:eastAsia="ru-RU"/>
        </w:rPr>
        <w:softHyphen/>
        <w:t>սին», «Հա</w:t>
      </w:r>
      <w:r w:rsidRPr="00293750">
        <w:rPr>
          <w:rFonts w:ascii="GHEA Grapalat" w:hAnsi="GHEA Grapalat" w:cs="Sylfaen"/>
          <w:lang w:val="ru-RU" w:eastAsia="ru-RU"/>
        </w:rPr>
        <w:softHyphen/>
        <w:t>յաստանի Հան</w:t>
      </w:r>
      <w:r w:rsidRPr="00293750">
        <w:rPr>
          <w:rFonts w:ascii="GHEA Grapalat" w:hAnsi="GHEA Grapalat" w:cs="Sylfaen"/>
          <w:lang w:val="ru-RU" w:eastAsia="ru-RU"/>
        </w:rPr>
        <w:softHyphen/>
      </w:r>
      <w:r w:rsidR="006D440B" w:rsidRPr="00293750">
        <w:rPr>
          <w:rFonts w:ascii="GHEA Grapalat" w:hAnsi="GHEA Grapalat" w:cs="Sylfaen"/>
          <w:lang w:eastAsia="ru-RU"/>
        </w:rPr>
        <w:softHyphen/>
      </w:r>
      <w:r w:rsidRPr="00293750">
        <w:rPr>
          <w:rFonts w:ascii="GHEA Grapalat" w:hAnsi="GHEA Grapalat" w:cs="Sylfaen"/>
          <w:lang w:val="ru-RU" w:eastAsia="ru-RU"/>
        </w:rPr>
        <w:t>րապետությունում ստուգումների կազ</w:t>
      </w:r>
      <w:r w:rsidRPr="00293750">
        <w:rPr>
          <w:rFonts w:ascii="GHEA Grapalat" w:hAnsi="GHEA Grapalat" w:cs="Sylfaen"/>
          <w:lang w:val="ru-RU" w:eastAsia="ru-RU"/>
        </w:rPr>
        <w:softHyphen/>
        <w:t>մա</w:t>
      </w:r>
      <w:r w:rsidRPr="00293750">
        <w:rPr>
          <w:rFonts w:ascii="GHEA Grapalat" w:hAnsi="GHEA Grapalat" w:cs="Sylfaen"/>
          <w:lang w:val="ru-RU" w:eastAsia="ru-RU"/>
        </w:rPr>
        <w:softHyphen/>
        <w:t>կերպման և անցկաց</w:t>
      </w:r>
      <w:r w:rsidRPr="00293750">
        <w:rPr>
          <w:rFonts w:ascii="GHEA Grapalat" w:hAnsi="GHEA Grapalat" w:cs="Sylfaen"/>
          <w:lang w:val="ru-RU" w:eastAsia="ru-RU"/>
        </w:rPr>
        <w:softHyphen/>
        <w:t>ման մասին» Հա</w:t>
      </w:r>
      <w:r w:rsidRPr="00293750">
        <w:rPr>
          <w:rFonts w:ascii="GHEA Grapalat" w:hAnsi="GHEA Grapalat" w:cs="Sylfaen"/>
          <w:lang w:val="ru-RU" w:eastAsia="ru-RU"/>
        </w:rPr>
        <w:softHyphen/>
        <w:t>յաս</w:t>
      </w:r>
      <w:r w:rsidRPr="00293750">
        <w:rPr>
          <w:rFonts w:ascii="GHEA Grapalat" w:hAnsi="GHEA Grapalat" w:cs="Sylfaen"/>
          <w:lang w:val="ru-RU" w:eastAsia="ru-RU"/>
        </w:rPr>
        <w:softHyphen/>
        <w:t>տանի Հան</w:t>
      </w:r>
      <w:r w:rsidR="006D440B" w:rsidRPr="00293750">
        <w:rPr>
          <w:rFonts w:ascii="GHEA Grapalat" w:hAnsi="GHEA Grapalat" w:cs="Sylfaen"/>
          <w:lang w:eastAsia="ru-RU"/>
        </w:rPr>
        <w:softHyphen/>
      </w:r>
      <w:r w:rsidRPr="00293750">
        <w:rPr>
          <w:rFonts w:ascii="GHEA Grapalat" w:hAnsi="GHEA Grapalat" w:cs="Sylfaen"/>
          <w:lang w:val="ru-RU" w:eastAsia="ru-RU"/>
        </w:rPr>
        <w:t>րապետության օրենքում լրացում կա</w:t>
      </w:r>
      <w:r w:rsidRPr="00293750">
        <w:rPr>
          <w:rFonts w:ascii="GHEA Grapalat" w:hAnsi="GHEA Grapalat" w:cs="Sylfaen"/>
          <w:lang w:val="ru-RU" w:eastAsia="ru-RU"/>
        </w:rPr>
        <w:softHyphen/>
        <w:t>տա</w:t>
      </w:r>
      <w:r w:rsidRPr="00293750">
        <w:rPr>
          <w:rFonts w:ascii="GHEA Grapalat" w:hAnsi="GHEA Grapalat" w:cs="Sylfaen"/>
          <w:lang w:val="ru-RU" w:eastAsia="ru-RU"/>
        </w:rPr>
        <w:softHyphen/>
        <w:t>րելու մասին», «Սպա</w:t>
      </w:r>
      <w:r w:rsidRPr="00293750">
        <w:rPr>
          <w:rFonts w:ascii="GHEA Grapalat" w:hAnsi="GHEA Grapalat" w:cs="Sylfaen"/>
          <w:lang w:val="ru-RU" w:eastAsia="ru-RU"/>
        </w:rPr>
        <w:softHyphen/>
        <w:t>ռողների իրա</w:t>
      </w:r>
      <w:r w:rsidRPr="00293750">
        <w:rPr>
          <w:rFonts w:ascii="GHEA Grapalat" w:hAnsi="GHEA Grapalat" w:cs="Sylfaen"/>
          <w:lang w:val="ru-RU" w:eastAsia="ru-RU"/>
        </w:rPr>
        <w:softHyphen/>
        <w:t>վունքների պաշ</w:t>
      </w:r>
      <w:r w:rsidR="006D440B" w:rsidRPr="00293750">
        <w:rPr>
          <w:rFonts w:ascii="GHEA Grapalat" w:hAnsi="GHEA Grapalat" w:cs="Sylfaen"/>
          <w:lang w:eastAsia="ru-RU"/>
        </w:rPr>
        <w:softHyphen/>
      </w:r>
      <w:r w:rsidRPr="00293750">
        <w:rPr>
          <w:rFonts w:ascii="GHEA Grapalat" w:hAnsi="GHEA Grapalat" w:cs="Sylfaen"/>
          <w:lang w:val="ru-RU" w:eastAsia="ru-RU"/>
        </w:rPr>
        <w:t>տ</w:t>
      </w:r>
      <w:r w:rsidR="006D440B" w:rsidRPr="00293750">
        <w:rPr>
          <w:rFonts w:ascii="GHEA Grapalat" w:hAnsi="GHEA Grapalat" w:cs="Sylfaen"/>
          <w:lang w:eastAsia="ru-RU"/>
        </w:rPr>
        <w:softHyphen/>
      </w:r>
      <w:r w:rsidRPr="00293750">
        <w:rPr>
          <w:rFonts w:ascii="GHEA Grapalat" w:hAnsi="GHEA Grapalat" w:cs="Sylfaen"/>
          <w:lang w:val="ru-RU" w:eastAsia="ru-RU"/>
        </w:rPr>
        <w:t>պա</w:t>
      </w:r>
      <w:r w:rsidR="006D440B" w:rsidRPr="00293750">
        <w:rPr>
          <w:rFonts w:ascii="GHEA Grapalat" w:hAnsi="GHEA Grapalat" w:cs="Sylfaen"/>
          <w:lang w:eastAsia="ru-RU"/>
        </w:rPr>
        <w:softHyphen/>
      </w:r>
      <w:r w:rsidRPr="00293750">
        <w:rPr>
          <w:rFonts w:ascii="GHEA Grapalat" w:hAnsi="GHEA Grapalat" w:cs="Sylfaen"/>
          <w:lang w:val="ru-RU" w:eastAsia="ru-RU"/>
        </w:rPr>
        <w:t>նության մասին» Հայաստանի Հան</w:t>
      </w:r>
      <w:r w:rsidRPr="00293750">
        <w:rPr>
          <w:rFonts w:ascii="GHEA Grapalat" w:hAnsi="GHEA Grapalat" w:cs="Sylfaen"/>
          <w:lang w:val="ru-RU" w:eastAsia="ru-RU"/>
        </w:rPr>
        <w:softHyphen/>
        <w:t>րա</w:t>
      </w:r>
      <w:r w:rsidRPr="00293750">
        <w:rPr>
          <w:rFonts w:ascii="GHEA Grapalat" w:hAnsi="GHEA Grapalat" w:cs="Sylfaen"/>
          <w:lang w:val="ru-RU" w:eastAsia="ru-RU"/>
        </w:rPr>
        <w:softHyphen/>
        <w:t>պե</w:t>
      </w:r>
      <w:r w:rsidRPr="00293750">
        <w:rPr>
          <w:rFonts w:ascii="GHEA Grapalat" w:hAnsi="GHEA Grapalat" w:cs="Sylfaen"/>
          <w:lang w:val="ru-RU" w:eastAsia="ru-RU"/>
        </w:rPr>
        <w:softHyphen/>
        <w:t>տու</w:t>
      </w:r>
      <w:r w:rsidRPr="00293750">
        <w:rPr>
          <w:rFonts w:ascii="GHEA Grapalat" w:hAnsi="GHEA Grapalat" w:cs="Sylfaen"/>
          <w:lang w:val="ru-RU" w:eastAsia="ru-RU"/>
        </w:rPr>
        <w:softHyphen/>
        <w:t>թյան օրենքում լրացում կատարելու մասին», «Մար</w:t>
      </w:r>
      <w:r w:rsidR="006D440B" w:rsidRPr="00293750">
        <w:rPr>
          <w:rFonts w:ascii="GHEA Grapalat" w:hAnsi="GHEA Grapalat" w:cs="Sylfaen"/>
          <w:lang w:eastAsia="ru-RU"/>
        </w:rPr>
        <w:softHyphen/>
      </w:r>
      <w:r w:rsidRPr="00293750">
        <w:rPr>
          <w:rFonts w:ascii="GHEA Grapalat" w:hAnsi="GHEA Grapalat" w:cs="Sylfaen"/>
          <w:lang w:val="ru-RU" w:eastAsia="ru-RU"/>
        </w:rPr>
        <w:t>դու վերար</w:t>
      </w:r>
      <w:r w:rsidRPr="00293750">
        <w:rPr>
          <w:rFonts w:ascii="GHEA Grapalat" w:hAnsi="GHEA Grapalat" w:cs="Sylfaen"/>
          <w:lang w:val="ru-RU" w:eastAsia="ru-RU"/>
        </w:rPr>
        <w:softHyphen/>
        <w:t>տադ</w:t>
      </w:r>
      <w:r w:rsidRPr="00293750">
        <w:rPr>
          <w:rFonts w:ascii="GHEA Grapalat" w:hAnsi="GHEA Grapalat" w:cs="Sylfaen"/>
          <w:lang w:val="ru-RU" w:eastAsia="ru-RU"/>
        </w:rPr>
        <w:softHyphen/>
        <w:t>րո</w:t>
      </w:r>
      <w:r w:rsidRPr="00293750">
        <w:rPr>
          <w:rFonts w:ascii="GHEA Grapalat" w:hAnsi="GHEA Grapalat" w:cs="Sylfaen"/>
          <w:lang w:val="ru-RU" w:eastAsia="ru-RU"/>
        </w:rPr>
        <w:softHyphen/>
        <w:t>ղա</w:t>
      </w:r>
      <w:r w:rsidRPr="00293750">
        <w:rPr>
          <w:rFonts w:ascii="GHEA Grapalat" w:hAnsi="GHEA Grapalat" w:cs="Sylfaen"/>
          <w:lang w:val="ru-RU" w:eastAsia="ru-RU"/>
        </w:rPr>
        <w:softHyphen/>
        <w:t>կան  առող</w:t>
      </w:r>
      <w:r w:rsidRPr="00293750">
        <w:rPr>
          <w:rFonts w:ascii="GHEA Grapalat" w:hAnsi="GHEA Grapalat" w:cs="Sylfaen"/>
          <w:lang w:val="ru-RU" w:eastAsia="ru-RU"/>
        </w:rPr>
        <w:softHyphen/>
        <w:t>ջության և վերարտադրողական իրավունքների մասին» Հա</w:t>
      </w:r>
      <w:r w:rsidR="006D440B" w:rsidRPr="00293750">
        <w:rPr>
          <w:rFonts w:ascii="GHEA Grapalat" w:hAnsi="GHEA Grapalat" w:cs="Sylfaen"/>
          <w:lang w:eastAsia="ru-RU"/>
        </w:rPr>
        <w:softHyphen/>
      </w:r>
      <w:r w:rsidRPr="00293750">
        <w:rPr>
          <w:rFonts w:ascii="GHEA Grapalat" w:hAnsi="GHEA Grapalat" w:cs="Sylfaen"/>
          <w:lang w:val="ru-RU" w:eastAsia="ru-RU"/>
        </w:rPr>
        <w:t>յաս</w:t>
      </w:r>
      <w:r w:rsidR="006D440B" w:rsidRPr="00293750">
        <w:rPr>
          <w:rFonts w:ascii="GHEA Grapalat" w:hAnsi="GHEA Grapalat" w:cs="Sylfaen"/>
          <w:lang w:eastAsia="ru-RU"/>
        </w:rPr>
        <w:softHyphen/>
      </w:r>
      <w:r w:rsidRPr="00293750">
        <w:rPr>
          <w:rFonts w:ascii="GHEA Grapalat" w:hAnsi="GHEA Grapalat" w:cs="Sylfaen"/>
          <w:lang w:val="ru-RU" w:eastAsia="ru-RU"/>
        </w:rPr>
        <w:t>տանի Հանրա</w:t>
      </w:r>
      <w:r w:rsidRPr="00293750">
        <w:rPr>
          <w:rFonts w:ascii="GHEA Grapalat" w:hAnsi="GHEA Grapalat" w:cs="Sylfaen"/>
          <w:lang w:val="ru-RU" w:eastAsia="ru-RU"/>
        </w:rPr>
        <w:softHyphen/>
        <w:t>պե</w:t>
      </w:r>
      <w:r w:rsidRPr="00293750">
        <w:rPr>
          <w:rFonts w:ascii="GHEA Grapalat" w:hAnsi="GHEA Grapalat" w:cs="Sylfaen"/>
          <w:lang w:val="ru-RU" w:eastAsia="ru-RU"/>
        </w:rPr>
        <w:softHyphen/>
        <w:t>տու</w:t>
      </w:r>
      <w:r w:rsidRPr="00293750">
        <w:rPr>
          <w:rFonts w:ascii="GHEA Grapalat" w:hAnsi="GHEA Grapalat" w:cs="Sylfaen"/>
          <w:lang w:val="ru-RU" w:eastAsia="ru-RU"/>
        </w:rPr>
        <w:softHyphen/>
        <w:t>թյան օրենքում լրացում կատարելու մասին», «Վարչական իրա</w:t>
      </w:r>
      <w:r w:rsidR="006D440B" w:rsidRPr="00293750">
        <w:rPr>
          <w:rFonts w:ascii="GHEA Grapalat" w:hAnsi="GHEA Grapalat" w:cs="Sylfaen"/>
          <w:lang w:eastAsia="ru-RU"/>
        </w:rPr>
        <w:softHyphen/>
      </w:r>
      <w:r w:rsidRPr="00293750">
        <w:rPr>
          <w:rFonts w:ascii="GHEA Grapalat" w:hAnsi="GHEA Grapalat" w:cs="Sylfaen"/>
          <w:lang w:val="ru-RU" w:eastAsia="ru-RU"/>
        </w:rPr>
        <w:t>վա</w:t>
      </w:r>
      <w:r w:rsidR="006D440B" w:rsidRPr="00293750">
        <w:rPr>
          <w:rFonts w:ascii="GHEA Grapalat" w:hAnsi="GHEA Grapalat" w:cs="Sylfaen"/>
          <w:lang w:eastAsia="ru-RU"/>
        </w:rPr>
        <w:softHyphen/>
      </w:r>
      <w:r w:rsidRPr="00293750">
        <w:rPr>
          <w:rFonts w:ascii="GHEA Grapalat" w:hAnsi="GHEA Grapalat" w:cs="Sylfaen"/>
          <w:lang w:val="ru-RU" w:eastAsia="ru-RU"/>
        </w:rPr>
        <w:t>խախ</w:t>
      </w:r>
      <w:r w:rsidR="006D440B" w:rsidRPr="00293750">
        <w:rPr>
          <w:rFonts w:ascii="GHEA Grapalat" w:hAnsi="GHEA Grapalat" w:cs="Sylfaen"/>
          <w:lang w:eastAsia="ru-RU"/>
        </w:rPr>
        <w:softHyphen/>
      </w:r>
      <w:r w:rsidRPr="00293750">
        <w:rPr>
          <w:rFonts w:ascii="GHEA Grapalat" w:hAnsi="GHEA Grapalat" w:cs="Sylfaen"/>
          <w:lang w:val="ru-RU" w:eastAsia="ru-RU"/>
        </w:rPr>
        <w:softHyphen/>
        <w:t>տում</w:t>
      </w:r>
      <w:r w:rsidRPr="00293750">
        <w:rPr>
          <w:rFonts w:ascii="GHEA Grapalat" w:hAnsi="GHEA Grapalat" w:cs="Sylfaen"/>
          <w:lang w:val="ru-RU" w:eastAsia="ru-RU"/>
        </w:rPr>
        <w:softHyphen/>
        <w:t>նե</w:t>
      </w:r>
      <w:r w:rsidRPr="00293750">
        <w:rPr>
          <w:rFonts w:ascii="GHEA Grapalat" w:hAnsi="GHEA Grapalat" w:cs="Sylfaen"/>
          <w:lang w:val="ru-RU" w:eastAsia="ru-RU"/>
        </w:rPr>
        <w:softHyphen/>
        <w:t>րի վերա</w:t>
      </w:r>
      <w:r w:rsidRPr="00293750">
        <w:rPr>
          <w:rFonts w:ascii="GHEA Grapalat" w:hAnsi="GHEA Grapalat" w:cs="Sylfaen"/>
          <w:lang w:val="ru-RU" w:eastAsia="ru-RU"/>
        </w:rPr>
        <w:softHyphen/>
        <w:t>բեր</w:t>
      </w:r>
      <w:r w:rsidRPr="00293750">
        <w:rPr>
          <w:rFonts w:ascii="GHEA Grapalat" w:hAnsi="GHEA Grapalat" w:cs="Sylfaen"/>
          <w:lang w:val="ru-RU" w:eastAsia="ru-RU"/>
        </w:rPr>
        <w:softHyphen/>
        <w:t>յալ Հայաստանի Հանրապետության օրեսգրքում լրացումներ կատա</w:t>
      </w:r>
      <w:r w:rsidRPr="00293750">
        <w:rPr>
          <w:rFonts w:ascii="GHEA Grapalat" w:hAnsi="GHEA Grapalat" w:cs="Sylfaen"/>
          <w:lang w:val="ru-RU" w:eastAsia="ru-RU"/>
        </w:rPr>
        <w:softHyphen/>
        <w:t>րե</w:t>
      </w:r>
      <w:r w:rsidRPr="00293750">
        <w:rPr>
          <w:rFonts w:ascii="GHEA Grapalat" w:hAnsi="GHEA Grapalat" w:cs="Sylfaen"/>
          <w:lang w:val="ru-RU" w:eastAsia="ru-RU"/>
        </w:rPr>
        <w:softHyphen/>
        <w:t>լու մասին» և «Գո</w:t>
      </w:r>
      <w:r w:rsidRPr="00293750">
        <w:rPr>
          <w:rFonts w:ascii="GHEA Grapalat" w:hAnsi="GHEA Grapalat" w:cs="Sylfaen"/>
          <w:lang w:eastAsia="ru-RU"/>
        </w:rPr>
        <w:softHyphen/>
      </w:r>
      <w:r w:rsidRPr="00293750">
        <w:rPr>
          <w:rFonts w:ascii="GHEA Grapalat" w:hAnsi="GHEA Grapalat" w:cs="Sylfaen"/>
          <w:lang w:val="ru-RU" w:eastAsia="ru-RU"/>
        </w:rPr>
        <w:softHyphen/>
        <w:t>վազդի մասին» Հայաստանի Հանրապետության  օրենքում փո</w:t>
      </w:r>
      <w:r w:rsidRPr="00293750">
        <w:rPr>
          <w:rFonts w:ascii="GHEA Grapalat" w:hAnsi="GHEA Grapalat" w:cs="Sylfaen"/>
          <w:lang w:val="ru-RU" w:eastAsia="ru-RU"/>
        </w:rPr>
        <w:softHyphen/>
        <w:t>փո</w:t>
      </w:r>
      <w:r w:rsidRPr="00293750">
        <w:rPr>
          <w:rFonts w:ascii="GHEA Grapalat" w:hAnsi="GHEA Grapalat" w:cs="Sylfaen"/>
          <w:lang w:val="ru-RU" w:eastAsia="ru-RU"/>
        </w:rPr>
        <w:softHyphen/>
        <w:t>խություն կա</w:t>
      </w:r>
      <w:r w:rsidR="006D440B" w:rsidRPr="00293750">
        <w:rPr>
          <w:rFonts w:ascii="GHEA Grapalat" w:hAnsi="GHEA Grapalat" w:cs="Sylfaen"/>
          <w:lang w:eastAsia="ru-RU"/>
        </w:rPr>
        <w:softHyphen/>
      </w:r>
      <w:r w:rsidRPr="00293750">
        <w:rPr>
          <w:rFonts w:ascii="GHEA Grapalat" w:hAnsi="GHEA Grapalat" w:cs="Sylfaen"/>
          <w:lang w:val="ru-RU" w:eastAsia="ru-RU"/>
        </w:rPr>
        <w:t>տա</w:t>
      </w:r>
      <w:r w:rsidR="006D440B" w:rsidRPr="00293750">
        <w:rPr>
          <w:rFonts w:ascii="GHEA Grapalat" w:hAnsi="GHEA Grapalat" w:cs="Sylfaen"/>
          <w:lang w:eastAsia="ru-RU"/>
        </w:rPr>
        <w:softHyphen/>
      </w:r>
      <w:r w:rsidRPr="00293750">
        <w:rPr>
          <w:rFonts w:ascii="GHEA Grapalat" w:hAnsi="GHEA Grapalat" w:cs="Sylfaen"/>
          <w:lang w:val="ru-RU" w:eastAsia="ru-RU"/>
        </w:rPr>
        <w:t>րելու մա</w:t>
      </w:r>
      <w:r w:rsidRPr="00293750">
        <w:rPr>
          <w:rFonts w:ascii="GHEA Grapalat" w:hAnsi="GHEA Grapalat" w:cs="Sylfaen"/>
          <w:lang w:val="ru-RU" w:eastAsia="ru-RU"/>
        </w:rPr>
        <w:softHyphen/>
      </w:r>
      <w:r w:rsidRPr="00293750">
        <w:rPr>
          <w:rFonts w:ascii="GHEA Grapalat" w:hAnsi="GHEA Grapalat" w:cs="Sylfaen"/>
          <w:lang w:eastAsia="ru-RU"/>
        </w:rPr>
        <w:softHyphen/>
      </w:r>
      <w:r w:rsidRPr="00293750">
        <w:rPr>
          <w:rFonts w:ascii="GHEA Grapalat" w:hAnsi="GHEA Grapalat" w:cs="Sylfaen"/>
          <w:lang w:val="ru-RU" w:eastAsia="ru-RU"/>
        </w:rPr>
        <w:t>սին» Հայաստանի Հանրապետության օրենք</w:t>
      </w:r>
      <w:r w:rsidRPr="00293750">
        <w:rPr>
          <w:rFonts w:ascii="GHEA Grapalat" w:hAnsi="GHEA Grapalat" w:cs="Sylfaen"/>
          <w:lang w:val="ru-RU" w:eastAsia="ru-RU"/>
        </w:rPr>
        <w:softHyphen/>
      </w:r>
      <w:r w:rsidRPr="00293750">
        <w:rPr>
          <w:rFonts w:ascii="GHEA Grapalat" w:hAnsi="GHEA Grapalat" w:cs="Sylfaen"/>
          <w:lang w:val="ru-RU" w:eastAsia="ru-RU"/>
        </w:rPr>
        <w:softHyphen/>
        <w:t xml:space="preserve">ների նախագծերի փաթեթի </w:t>
      </w:r>
      <w:r w:rsidRPr="00293750">
        <w:rPr>
          <w:rFonts w:ascii="GHEA Grapalat" w:hAnsi="GHEA Grapalat" w:cs="Sylfaen"/>
          <w:lang w:eastAsia="ru-RU"/>
        </w:rPr>
        <w:t>(</w:t>
      </w:r>
      <w:r w:rsidRPr="00293750">
        <w:rPr>
          <w:rFonts w:ascii="GHEA Grapalat" w:eastAsia="Times New Roman" w:hAnsi="GHEA Grapalat" w:cs="Times New Roman"/>
          <w:iCs/>
          <w:lang w:bidi="ar-SA"/>
        </w:rPr>
        <w:t>Պ-175</w:t>
      </w:r>
      <w:r w:rsidRPr="00293750">
        <w:rPr>
          <w:rFonts w:ascii="GHEA Grapalat" w:eastAsia="Times New Roman" w:hAnsi="GHEA Grapalat" w:cs="Times New Roman"/>
          <w:iCs/>
          <w:vertAlign w:val="superscript"/>
          <w:lang w:bidi="ar-SA"/>
        </w:rPr>
        <w:t>-</w:t>
      </w:r>
      <w:r w:rsidRPr="00293750">
        <w:rPr>
          <w:rFonts w:ascii="GHEA Grapalat" w:eastAsia="Times New Roman" w:hAnsi="GHEA Grapalat" w:cs="Times New Roman"/>
          <w:iCs/>
          <w:lang w:bidi="ar-SA"/>
        </w:rPr>
        <w:t>11.12.2012-ԱՄ-010/0</w:t>
      </w:r>
      <w:r w:rsidR="000B7AD1" w:rsidRPr="00293750">
        <w:rPr>
          <w:rFonts w:ascii="GHEA Grapalat" w:eastAsia="Times New Roman" w:hAnsi="GHEA Grapalat" w:cs="Times New Roman"/>
          <w:iCs/>
          <w:lang w:bidi="ar-SA"/>
        </w:rPr>
        <w:t xml:space="preserve"> </w:t>
      </w:r>
      <w:r w:rsidRPr="00293750">
        <w:rPr>
          <w:rFonts w:ascii="GHEA Grapalat" w:eastAsia="Times New Roman" w:hAnsi="GHEA Grapalat" w:cs="Times New Roman"/>
          <w:lang w:bidi="ar-SA"/>
        </w:rPr>
        <w:t>-</w:t>
      </w:r>
      <w:r w:rsidR="00926D12" w:rsidRPr="00293750">
        <w:rPr>
          <w:rFonts w:ascii="GHEA Grapalat" w:eastAsia="Times New Roman" w:hAnsi="GHEA Grapalat" w:cs="Times New Roman"/>
          <w:lang w:bidi="ar-SA"/>
        </w:rPr>
        <w:t xml:space="preserve"> </w:t>
      </w:r>
      <w:r w:rsidRPr="00293750">
        <w:rPr>
          <w:rFonts w:ascii="GHEA Grapalat" w:eastAsia="Times New Roman" w:hAnsi="GHEA Grapalat" w:cs="Times New Roman"/>
          <w:iCs/>
          <w:lang w:bidi="ar-SA"/>
        </w:rPr>
        <w:t>Պ-175</w:t>
      </w:r>
      <w:r w:rsidRPr="00293750">
        <w:rPr>
          <w:rFonts w:ascii="GHEA Grapalat" w:eastAsia="Times New Roman" w:hAnsi="GHEA Grapalat" w:cs="Times New Roman"/>
          <w:iCs/>
          <w:vertAlign w:val="superscript"/>
          <w:lang w:bidi="ar-SA"/>
        </w:rPr>
        <w:t>6</w:t>
      </w:r>
      <w:r w:rsidRPr="00293750">
        <w:rPr>
          <w:rFonts w:ascii="GHEA Grapalat" w:eastAsia="Times New Roman" w:hAnsi="GHEA Grapalat" w:cs="Times New Roman"/>
          <w:iCs/>
          <w:lang w:bidi="ar-SA"/>
        </w:rPr>
        <w:t>-11.12.2012-ԱՄ-010/0</w:t>
      </w:r>
      <w:r w:rsidRPr="00293750">
        <w:rPr>
          <w:rFonts w:ascii="GHEA Grapalat" w:hAnsi="GHEA Grapalat" w:cs="Sylfaen"/>
          <w:lang w:eastAsia="ru-RU"/>
        </w:rPr>
        <w:t xml:space="preserve">) </w:t>
      </w:r>
      <w:r w:rsidRPr="00293750">
        <w:rPr>
          <w:rFonts w:ascii="GHEA Grapalat" w:hAnsi="GHEA Grapalat" w:cs="Sylfaen"/>
          <w:lang w:val="ru-RU" w:eastAsia="ru-RU"/>
        </w:rPr>
        <w:t>վե</w:t>
      </w:r>
      <w:r w:rsidRPr="00293750">
        <w:rPr>
          <w:rFonts w:ascii="GHEA Grapalat" w:hAnsi="GHEA Grapalat" w:cs="Sylfaen"/>
          <w:lang w:val="ru-RU" w:eastAsia="ru-RU"/>
        </w:rPr>
        <w:softHyphen/>
        <w:t>րա</w:t>
      </w:r>
      <w:r w:rsidRPr="00293750">
        <w:rPr>
          <w:rFonts w:ascii="GHEA Grapalat" w:hAnsi="GHEA Grapalat" w:cs="Sylfaen"/>
          <w:lang w:val="ru-RU" w:eastAsia="ru-RU"/>
        </w:rPr>
        <w:softHyphen/>
      </w:r>
      <w:r w:rsidRPr="00293750">
        <w:rPr>
          <w:rFonts w:ascii="GHEA Grapalat" w:hAnsi="GHEA Grapalat" w:cs="Sylfaen"/>
          <w:lang w:val="ru-RU" w:eastAsia="ru-RU"/>
        </w:rPr>
        <w:softHyphen/>
        <w:t>բերյալ:</w:t>
      </w:r>
    </w:p>
    <w:p w:rsidR="00DC011D" w:rsidRPr="00DC011D" w:rsidRDefault="00DC011D" w:rsidP="00293750">
      <w:pPr>
        <w:spacing w:after="0" w:line="360" w:lineRule="auto"/>
        <w:ind w:firstLine="720"/>
        <w:rPr>
          <w:rFonts w:ascii="GHEA Grapalat" w:eastAsia="Times New Roman" w:hAnsi="GHEA Grapalat" w:cs="Times New Roman"/>
          <w:lang w:bidi="ar-SA"/>
        </w:rPr>
      </w:pPr>
    </w:p>
    <w:p w:rsidR="008C3648" w:rsidRPr="00FD5FB5" w:rsidRDefault="0018583C" w:rsidP="00293750">
      <w:pPr>
        <w:tabs>
          <w:tab w:val="left" w:pos="90"/>
          <w:tab w:val="left" w:pos="810"/>
        </w:tabs>
        <w:autoSpaceDE w:val="0"/>
        <w:autoSpaceDN w:val="0"/>
        <w:adjustRightInd w:val="0"/>
        <w:spacing w:after="0" w:line="360" w:lineRule="auto"/>
        <w:rPr>
          <w:rFonts w:ascii="GHEA Grapalat" w:eastAsia="Calibri" w:hAnsi="GHEA Grapalat" w:cs="Sylfaen"/>
          <w:u w:val="single"/>
        </w:rPr>
      </w:pPr>
      <w:r w:rsidRPr="00293750">
        <w:rPr>
          <w:rFonts w:ascii="GHEA Grapalat" w:eastAsia="Calibri" w:hAnsi="GHEA Grapalat" w:cs="Sylfaen"/>
        </w:rPr>
        <w:tab/>
      </w:r>
      <w:proofErr w:type="gramStart"/>
      <w:r w:rsidR="008C3648" w:rsidRPr="00FD5FB5">
        <w:rPr>
          <w:rFonts w:ascii="GHEA Grapalat" w:eastAsia="Calibri" w:hAnsi="GHEA Grapalat" w:cs="Sylfaen"/>
          <w:u w:val="single"/>
        </w:rPr>
        <w:t>«Երե</w:t>
      </w:r>
      <w:r w:rsidR="008C3648" w:rsidRPr="00FD5FB5">
        <w:rPr>
          <w:rFonts w:ascii="GHEA Grapalat" w:eastAsia="Calibri" w:hAnsi="GHEA Grapalat" w:cs="Sylfaen"/>
          <w:u w:val="single"/>
        </w:rPr>
        <w:softHyphen/>
        <w:t>խա</w:t>
      </w:r>
      <w:r w:rsidR="008C3648" w:rsidRPr="00FD5FB5">
        <w:rPr>
          <w:rFonts w:ascii="GHEA Grapalat" w:eastAsia="Calibri" w:hAnsi="GHEA Grapalat" w:cs="Sylfaen"/>
          <w:u w:val="single"/>
        </w:rPr>
        <w:softHyphen/>
        <w:t>ների</w:t>
      </w:r>
      <w:r w:rsidR="003E2D74">
        <w:rPr>
          <w:rFonts w:ascii="GHEA Grapalat" w:eastAsia="Calibri" w:hAnsi="GHEA Grapalat" w:cs="Sylfaen"/>
          <w:u w:val="single"/>
        </w:rPr>
        <w:t>ն</w:t>
      </w:r>
      <w:r w:rsidR="008C3648" w:rsidRPr="00FD5FB5">
        <w:rPr>
          <w:rFonts w:ascii="GHEA Grapalat" w:eastAsia="Calibri" w:hAnsi="GHEA Grapalat" w:cs="Sylfaen"/>
          <w:u w:val="single"/>
        </w:rPr>
        <w:t xml:space="preserve"> կրծքով սնուցման խրախուսման և ման</w:t>
      </w:r>
      <w:r w:rsidR="008C3648" w:rsidRPr="00FD5FB5">
        <w:rPr>
          <w:rFonts w:ascii="GHEA Grapalat" w:eastAsia="Calibri" w:hAnsi="GHEA Grapalat" w:cs="Sylfaen"/>
          <w:u w:val="single"/>
        </w:rPr>
        <w:softHyphen/>
        <w:t>կա</w:t>
      </w:r>
      <w:r w:rsidR="008C3648" w:rsidRPr="00FD5FB5">
        <w:rPr>
          <w:rFonts w:ascii="GHEA Grapalat" w:eastAsia="Calibri" w:hAnsi="GHEA Grapalat" w:cs="Sylfaen"/>
          <w:u w:val="single"/>
        </w:rPr>
        <w:softHyphen/>
        <w:t>կան սննդի շրջանա</w:t>
      </w:r>
      <w:r w:rsidR="008C3648" w:rsidRPr="00FD5FB5">
        <w:rPr>
          <w:rFonts w:ascii="GHEA Grapalat" w:eastAsia="Calibri" w:hAnsi="GHEA Grapalat" w:cs="Sylfaen"/>
          <w:u w:val="single"/>
        </w:rPr>
        <w:softHyphen/>
        <w:t>ռու</w:t>
      </w:r>
      <w:r w:rsidR="008C3648" w:rsidRPr="00FD5FB5">
        <w:rPr>
          <w:rFonts w:ascii="GHEA Grapalat" w:eastAsia="Calibri" w:hAnsi="GHEA Grapalat" w:cs="Sylfaen"/>
          <w:u w:val="single"/>
        </w:rPr>
        <w:softHyphen/>
        <w:t>թյան մասին» Հայաստանի Հանրապետության օրենք</w:t>
      </w:r>
      <w:r w:rsidR="008C3648" w:rsidRPr="00FD5FB5">
        <w:rPr>
          <w:rFonts w:ascii="GHEA Grapalat" w:eastAsia="Calibri" w:hAnsi="GHEA Grapalat" w:cs="Sylfaen"/>
          <w:u w:val="single"/>
        </w:rPr>
        <w:softHyphen/>
      </w:r>
      <w:r w:rsidR="008C3648" w:rsidRPr="00FD5FB5">
        <w:rPr>
          <w:rFonts w:ascii="GHEA Grapalat" w:eastAsia="Calibri" w:hAnsi="GHEA Grapalat" w:cs="Sylfaen"/>
          <w:u w:val="single"/>
        </w:rPr>
        <w:softHyphen/>
        <w:t>ի նախագծի.</w:t>
      </w:r>
      <w:proofErr w:type="gramEnd"/>
    </w:p>
    <w:p w:rsidR="001B69AC" w:rsidRPr="00FD5FB5" w:rsidRDefault="001B69AC" w:rsidP="00293750">
      <w:pPr>
        <w:spacing w:after="0" w:line="360" w:lineRule="auto"/>
        <w:ind w:firstLine="720"/>
        <w:rPr>
          <w:rFonts w:ascii="GHEA Grapalat" w:hAnsi="GHEA Grapalat"/>
          <w:b/>
          <w:lang w:val="hy-AM"/>
        </w:rPr>
      </w:pPr>
      <w:r w:rsidRPr="00FD5FB5">
        <w:rPr>
          <w:rFonts w:ascii="GHEA Grapalat" w:hAnsi="GHEA Grapalat"/>
        </w:rPr>
        <w:t>1.</w:t>
      </w:r>
      <w:r w:rsidR="0018583C" w:rsidRPr="00FD5FB5">
        <w:rPr>
          <w:rFonts w:ascii="GHEA Grapalat" w:hAnsi="GHEA Grapalat"/>
          <w:lang w:val="hy-AM"/>
        </w:rPr>
        <w:t xml:space="preserve"> </w:t>
      </w:r>
      <w:r w:rsidR="003E2D74">
        <w:rPr>
          <w:rFonts w:ascii="GHEA Grapalat" w:hAnsi="GHEA Grapalat"/>
        </w:rPr>
        <w:t>Ա</w:t>
      </w:r>
      <w:r w:rsidR="0018583C" w:rsidRPr="00FD5FB5">
        <w:rPr>
          <w:rFonts w:ascii="GHEA Grapalat" w:hAnsi="GHEA Grapalat"/>
          <w:lang w:val="hy-AM"/>
        </w:rPr>
        <w:t>մբողջ տեքստում</w:t>
      </w:r>
      <w:r w:rsidRPr="00FD5FB5">
        <w:rPr>
          <w:rFonts w:ascii="GHEA Grapalat" w:hAnsi="GHEA Grapalat"/>
          <w:lang w:val="hy-AM"/>
        </w:rPr>
        <w:t xml:space="preserve"> «</w:t>
      </w:r>
      <w:r w:rsidR="0018583C" w:rsidRPr="00FD5FB5">
        <w:rPr>
          <w:rFonts w:ascii="GHEA Grapalat" w:hAnsi="GHEA Grapalat"/>
          <w:lang w:val="hy-AM"/>
        </w:rPr>
        <w:t>սնուցման</w:t>
      </w:r>
      <w:r w:rsidRPr="00FD5FB5">
        <w:rPr>
          <w:rFonts w:ascii="GHEA Grapalat" w:hAnsi="GHEA Grapalat"/>
          <w:lang w:val="hy-AM"/>
        </w:rPr>
        <w:t>»</w:t>
      </w:r>
      <w:r w:rsidR="0018583C" w:rsidRPr="00FD5FB5">
        <w:rPr>
          <w:rFonts w:ascii="GHEA Grapalat" w:hAnsi="GHEA Grapalat"/>
          <w:lang w:val="hy-AM"/>
        </w:rPr>
        <w:t xml:space="preserve"> բառն իր համապատասխան հոլովաձևերով փոխա</w:t>
      </w:r>
      <w:r w:rsidR="003E2D74">
        <w:rPr>
          <w:rFonts w:ascii="GHEA Grapalat" w:hAnsi="GHEA Grapalat"/>
        </w:rPr>
        <w:softHyphen/>
      </w:r>
      <w:r w:rsidR="0018583C" w:rsidRPr="00FD5FB5">
        <w:rPr>
          <w:rFonts w:ascii="GHEA Grapalat" w:hAnsi="GHEA Grapalat"/>
          <w:lang w:val="hy-AM"/>
        </w:rPr>
        <w:t>րի</w:t>
      </w:r>
      <w:r w:rsidR="003E2D74">
        <w:rPr>
          <w:rFonts w:ascii="GHEA Grapalat" w:hAnsi="GHEA Grapalat"/>
        </w:rPr>
        <w:softHyphen/>
      </w:r>
      <w:r w:rsidR="0018583C" w:rsidRPr="00FD5FB5">
        <w:rPr>
          <w:rFonts w:ascii="GHEA Grapalat" w:hAnsi="GHEA Grapalat"/>
          <w:lang w:val="hy-AM"/>
        </w:rPr>
        <w:t>նել</w:t>
      </w:r>
      <w:r w:rsidRPr="00FD5FB5">
        <w:rPr>
          <w:rFonts w:ascii="GHEA Grapalat" w:hAnsi="GHEA Grapalat"/>
          <w:lang w:val="hy-AM"/>
        </w:rPr>
        <w:t xml:space="preserve"> «</w:t>
      </w:r>
      <w:r w:rsidR="0018583C" w:rsidRPr="00FD5FB5">
        <w:rPr>
          <w:rFonts w:ascii="GHEA Grapalat" w:hAnsi="GHEA Grapalat"/>
          <w:lang w:val="hy-AM"/>
        </w:rPr>
        <w:t>կերակրելու</w:t>
      </w:r>
      <w:r w:rsidRPr="00FD5FB5">
        <w:rPr>
          <w:rFonts w:ascii="GHEA Grapalat" w:hAnsi="GHEA Grapalat"/>
          <w:lang w:val="hy-AM"/>
        </w:rPr>
        <w:t>»</w:t>
      </w:r>
      <w:r w:rsidR="0018583C" w:rsidRPr="00FD5FB5">
        <w:rPr>
          <w:rFonts w:ascii="GHEA Grapalat" w:hAnsi="GHEA Grapalat"/>
          <w:lang w:val="hy-AM"/>
        </w:rPr>
        <w:t xml:space="preserve"> բառով`</w:t>
      </w:r>
      <w:r w:rsidR="000C38D4" w:rsidRPr="00FD5FB5">
        <w:rPr>
          <w:rFonts w:ascii="GHEA Grapalat" w:hAnsi="GHEA Grapalat" w:cs="Sylfaen"/>
          <w:lang w:val="ru-RU" w:eastAsia="ru-RU"/>
        </w:rPr>
        <w:t xml:space="preserve"> Հայաստանի Հանրապետության </w:t>
      </w:r>
      <w:r w:rsidR="0018583C" w:rsidRPr="00FD5FB5">
        <w:rPr>
          <w:rFonts w:ascii="GHEA Grapalat" w:hAnsi="GHEA Grapalat"/>
          <w:lang w:val="hy-AM"/>
        </w:rPr>
        <w:t>աշխատանքային օրենս</w:t>
      </w:r>
      <w:r w:rsidR="000C38D4" w:rsidRPr="00FD5FB5">
        <w:rPr>
          <w:rFonts w:ascii="GHEA Grapalat" w:hAnsi="GHEA Grapalat"/>
        </w:rPr>
        <w:softHyphen/>
      </w:r>
      <w:r w:rsidR="0018583C" w:rsidRPr="00FD5FB5">
        <w:rPr>
          <w:rFonts w:ascii="GHEA Grapalat" w:hAnsi="GHEA Grapalat"/>
          <w:lang w:val="hy-AM"/>
        </w:rPr>
        <w:t xml:space="preserve">գրքի հետ տերմինաբանական միասնականությունն ապահովելու նպատակով: </w:t>
      </w:r>
    </w:p>
    <w:p w:rsidR="001B69AC" w:rsidRPr="00FD5FB5" w:rsidRDefault="0018583C" w:rsidP="00293750">
      <w:pPr>
        <w:spacing w:after="0" w:line="360" w:lineRule="auto"/>
        <w:ind w:firstLine="720"/>
        <w:rPr>
          <w:rFonts w:ascii="GHEA Grapalat" w:hAnsi="GHEA Grapalat"/>
        </w:rPr>
      </w:pPr>
      <w:r w:rsidRPr="00FD5FB5">
        <w:rPr>
          <w:rFonts w:ascii="GHEA Grapalat" w:hAnsi="GHEA Grapalat"/>
          <w:lang w:val="hy-AM"/>
        </w:rPr>
        <w:t>Նույն հիմնավորմամբ, առաջարկում ենք</w:t>
      </w:r>
      <w:r w:rsidR="001B69AC" w:rsidRPr="00FD5FB5">
        <w:rPr>
          <w:rFonts w:ascii="GHEA Grapalat" w:hAnsi="GHEA Grapalat"/>
          <w:lang w:val="hy-AM"/>
        </w:rPr>
        <w:t xml:space="preserve"> «</w:t>
      </w:r>
      <w:r w:rsidRPr="00FD5FB5">
        <w:rPr>
          <w:rFonts w:ascii="GHEA Grapalat" w:hAnsi="GHEA Grapalat"/>
          <w:lang w:val="hy-AM"/>
        </w:rPr>
        <w:t>Հայաստանի Հանրապետության աշխա</w:t>
      </w:r>
      <w:r w:rsidR="004616F2" w:rsidRPr="00FD5FB5">
        <w:rPr>
          <w:rFonts w:ascii="GHEA Grapalat" w:hAnsi="GHEA Grapalat"/>
        </w:rPr>
        <w:softHyphen/>
      </w:r>
      <w:r w:rsidRPr="00FD5FB5">
        <w:rPr>
          <w:rFonts w:ascii="GHEA Grapalat" w:hAnsi="GHEA Grapalat"/>
          <w:lang w:val="hy-AM"/>
        </w:rPr>
        <w:t>տան</w:t>
      </w:r>
      <w:r w:rsidR="004616F2" w:rsidRPr="00FD5FB5">
        <w:rPr>
          <w:rFonts w:ascii="GHEA Grapalat" w:hAnsi="GHEA Grapalat"/>
        </w:rPr>
        <w:softHyphen/>
      </w:r>
      <w:r w:rsidRPr="00FD5FB5">
        <w:rPr>
          <w:rFonts w:ascii="GHEA Grapalat" w:hAnsi="GHEA Grapalat"/>
          <w:lang w:val="hy-AM"/>
        </w:rPr>
        <w:t>քա</w:t>
      </w:r>
      <w:r w:rsidR="000C38D4" w:rsidRPr="00FD5FB5">
        <w:rPr>
          <w:rFonts w:ascii="GHEA Grapalat" w:hAnsi="GHEA Grapalat"/>
        </w:rPr>
        <w:softHyphen/>
      </w:r>
      <w:r w:rsidRPr="00FD5FB5">
        <w:rPr>
          <w:rFonts w:ascii="GHEA Grapalat" w:hAnsi="GHEA Grapalat"/>
          <w:lang w:val="hy-AM"/>
        </w:rPr>
        <w:t>յին օրենսգրքում լրացում կատարելու մասին</w:t>
      </w:r>
      <w:r w:rsidR="001B69AC" w:rsidRPr="00FD5FB5">
        <w:rPr>
          <w:rFonts w:ascii="GHEA Grapalat" w:hAnsi="GHEA Grapalat"/>
          <w:lang w:val="hy-AM"/>
        </w:rPr>
        <w:t>»</w:t>
      </w:r>
      <w:r w:rsidRPr="00FD5FB5">
        <w:rPr>
          <w:rFonts w:ascii="GHEA Grapalat" w:hAnsi="GHEA Grapalat"/>
          <w:lang w:val="hy-AM"/>
        </w:rPr>
        <w:t xml:space="preserve"> </w:t>
      </w:r>
      <w:r w:rsidR="000C38D4" w:rsidRPr="00FD5FB5">
        <w:rPr>
          <w:rFonts w:ascii="GHEA Grapalat" w:hAnsi="GHEA Grapalat" w:cs="Sylfaen"/>
          <w:lang w:val="ru-RU" w:eastAsia="ru-RU"/>
        </w:rPr>
        <w:t>Հայաստանի Հանրապետության</w:t>
      </w:r>
      <w:r w:rsidRPr="00FD5FB5">
        <w:rPr>
          <w:rFonts w:ascii="GHEA Grapalat" w:hAnsi="GHEA Grapalat"/>
          <w:lang w:val="hy-AM"/>
        </w:rPr>
        <w:t xml:space="preserve"> օրենքի նա</w:t>
      </w:r>
      <w:r w:rsidR="000C38D4" w:rsidRPr="00FD5FB5">
        <w:rPr>
          <w:rFonts w:ascii="GHEA Grapalat" w:hAnsi="GHEA Grapalat"/>
        </w:rPr>
        <w:softHyphen/>
      </w:r>
      <w:r w:rsidRPr="00FD5FB5">
        <w:rPr>
          <w:rFonts w:ascii="GHEA Grapalat" w:hAnsi="GHEA Grapalat"/>
          <w:lang w:val="hy-AM"/>
        </w:rPr>
        <w:lastRenderedPageBreak/>
        <w:t>խա</w:t>
      </w:r>
      <w:r w:rsidR="000C38D4" w:rsidRPr="00FD5FB5">
        <w:rPr>
          <w:rFonts w:ascii="GHEA Grapalat" w:hAnsi="GHEA Grapalat"/>
        </w:rPr>
        <w:softHyphen/>
      </w:r>
      <w:r w:rsidRPr="00FD5FB5">
        <w:rPr>
          <w:rFonts w:ascii="GHEA Grapalat" w:hAnsi="GHEA Grapalat"/>
          <w:lang w:val="hy-AM"/>
        </w:rPr>
        <w:t>գծի 1-ին հոդվածում</w:t>
      </w:r>
      <w:r w:rsidR="001B69AC" w:rsidRPr="00FD5FB5">
        <w:rPr>
          <w:rFonts w:ascii="GHEA Grapalat" w:hAnsi="GHEA Grapalat"/>
          <w:lang w:val="hy-AM"/>
        </w:rPr>
        <w:t xml:space="preserve"> «</w:t>
      </w:r>
      <w:r w:rsidRPr="00FD5FB5">
        <w:rPr>
          <w:rFonts w:ascii="GHEA Grapalat" w:hAnsi="GHEA Grapalat"/>
          <w:lang w:val="hy-AM"/>
        </w:rPr>
        <w:t>երե</w:t>
      </w:r>
      <w:r w:rsidR="004616F2" w:rsidRPr="00FD5FB5">
        <w:rPr>
          <w:rFonts w:ascii="GHEA Grapalat" w:hAnsi="GHEA Grapalat"/>
        </w:rPr>
        <w:softHyphen/>
      </w:r>
      <w:r w:rsidRPr="00FD5FB5">
        <w:rPr>
          <w:rFonts w:ascii="GHEA Grapalat" w:hAnsi="GHEA Grapalat"/>
          <w:lang w:val="hy-AM"/>
        </w:rPr>
        <w:t>խա</w:t>
      </w:r>
      <w:r w:rsidR="004616F2" w:rsidRPr="00FD5FB5">
        <w:rPr>
          <w:rFonts w:ascii="GHEA Grapalat" w:hAnsi="GHEA Grapalat"/>
        </w:rPr>
        <w:softHyphen/>
      </w:r>
      <w:r w:rsidRPr="00FD5FB5">
        <w:rPr>
          <w:rFonts w:ascii="GHEA Grapalat" w:hAnsi="GHEA Grapalat"/>
          <w:lang w:val="hy-AM"/>
        </w:rPr>
        <w:t>նե</w:t>
      </w:r>
      <w:r w:rsidR="004616F2" w:rsidRPr="00FD5FB5">
        <w:rPr>
          <w:rFonts w:ascii="GHEA Grapalat" w:hAnsi="GHEA Grapalat"/>
        </w:rPr>
        <w:softHyphen/>
      </w:r>
      <w:r w:rsidRPr="00FD5FB5">
        <w:rPr>
          <w:rFonts w:ascii="GHEA Grapalat" w:hAnsi="GHEA Grapalat"/>
          <w:lang w:val="hy-AM"/>
        </w:rPr>
        <w:t>րին կրծքով սնուցման</w:t>
      </w:r>
      <w:r w:rsidR="001B69AC" w:rsidRPr="00FD5FB5">
        <w:rPr>
          <w:rFonts w:ascii="GHEA Grapalat" w:hAnsi="GHEA Grapalat"/>
          <w:lang w:val="hy-AM"/>
        </w:rPr>
        <w:t>»</w:t>
      </w:r>
      <w:r w:rsidRPr="00FD5FB5">
        <w:rPr>
          <w:rFonts w:ascii="GHEA Grapalat" w:hAnsi="GHEA Grapalat"/>
          <w:lang w:val="hy-AM"/>
        </w:rPr>
        <w:t xml:space="preserve"> բառերը փոխարինել</w:t>
      </w:r>
      <w:r w:rsidR="001B69AC" w:rsidRPr="00FD5FB5">
        <w:rPr>
          <w:rFonts w:ascii="GHEA Grapalat" w:hAnsi="GHEA Grapalat"/>
          <w:lang w:val="hy-AM"/>
        </w:rPr>
        <w:t xml:space="preserve"> «</w:t>
      </w:r>
      <w:r w:rsidRPr="00FD5FB5">
        <w:rPr>
          <w:rFonts w:ascii="GHEA Grapalat" w:hAnsi="GHEA Grapalat"/>
          <w:lang w:val="hy-AM"/>
        </w:rPr>
        <w:t>երեխաներին կրծքով կերակրելու</w:t>
      </w:r>
      <w:r w:rsidR="001B69AC" w:rsidRPr="00FD5FB5">
        <w:rPr>
          <w:rFonts w:ascii="GHEA Grapalat" w:hAnsi="GHEA Grapalat"/>
          <w:lang w:val="hy-AM"/>
        </w:rPr>
        <w:t>»</w:t>
      </w:r>
      <w:r w:rsidRPr="00FD5FB5">
        <w:rPr>
          <w:rFonts w:ascii="GHEA Grapalat" w:hAnsi="GHEA Grapalat"/>
          <w:lang w:val="hy-AM"/>
        </w:rPr>
        <w:t xml:space="preserve"> բառերով:</w:t>
      </w:r>
    </w:p>
    <w:p w:rsidR="006F732A" w:rsidRPr="00FD5FB5" w:rsidRDefault="000C38D4" w:rsidP="00293750">
      <w:pPr>
        <w:spacing w:after="0" w:line="360" w:lineRule="auto"/>
        <w:ind w:firstLine="720"/>
        <w:rPr>
          <w:rFonts w:ascii="GHEA Grapalat" w:hAnsi="GHEA Grapalat"/>
          <w:lang w:val="af-ZA"/>
        </w:rPr>
      </w:pPr>
      <w:r w:rsidRPr="00FD5FB5">
        <w:rPr>
          <w:rFonts w:ascii="GHEA Grapalat" w:hAnsi="GHEA Grapalat"/>
          <w:lang w:val="af-ZA"/>
        </w:rPr>
        <w:t>2</w:t>
      </w:r>
      <w:r w:rsidR="00293750" w:rsidRPr="00FD5FB5">
        <w:rPr>
          <w:rFonts w:ascii="GHEA Grapalat" w:hAnsi="GHEA Grapalat"/>
          <w:lang w:val="af-ZA"/>
        </w:rPr>
        <w:t xml:space="preserve">. </w:t>
      </w:r>
      <w:r w:rsidR="006F732A" w:rsidRPr="00FD5FB5">
        <w:rPr>
          <w:rFonts w:ascii="GHEA Grapalat" w:hAnsi="GHEA Grapalat"/>
          <w:lang w:val="af-ZA"/>
        </w:rPr>
        <w:t xml:space="preserve">1-ին հոդվածում գովազդի բառից հետո </w:t>
      </w:r>
      <w:r w:rsidR="003E2D74">
        <w:rPr>
          <w:rFonts w:ascii="GHEA Grapalat" w:hAnsi="GHEA Grapalat"/>
          <w:lang w:val="af-ZA"/>
        </w:rPr>
        <w:t>հա</w:t>
      </w:r>
      <w:r w:rsidR="006F732A" w:rsidRPr="00FD5FB5">
        <w:rPr>
          <w:rFonts w:ascii="GHEA Grapalat" w:hAnsi="GHEA Grapalat"/>
          <w:lang w:val="af-ZA"/>
        </w:rPr>
        <w:t>նել </w:t>
      </w:r>
      <w:r w:rsidR="009A189F" w:rsidRPr="00FD5FB5">
        <w:rPr>
          <w:rFonts w:ascii="GHEA Grapalat" w:hAnsi="GHEA Grapalat"/>
          <w:lang w:val="af-ZA"/>
        </w:rPr>
        <w:t>խրախուսման</w:t>
      </w:r>
      <w:r w:rsidR="006F732A" w:rsidRPr="00FD5FB5">
        <w:rPr>
          <w:rFonts w:ascii="GHEA Grapalat" w:hAnsi="GHEA Grapalat"/>
          <w:lang w:val="af-ZA"/>
        </w:rPr>
        <w:t></w:t>
      </w:r>
      <w:r w:rsidRPr="00FD5FB5">
        <w:rPr>
          <w:rFonts w:ascii="GHEA Grapalat" w:hAnsi="GHEA Grapalat"/>
          <w:lang w:val="af-ZA"/>
        </w:rPr>
        <w:t xml:space="preserve"> </w:t>
      </w:r>
      <w:r w:rsidR="003E2D74">
        <w:rPr>
          <w:rFonts w:ascii="GHEA Grapalat" w:hAnsi="GHEA Grapalat"/>
          <w:lang w:val="af-ZA"/>
        </w:rPr>
        <w:t>բառը</w:t>
      </w:r>
      <w:r w:rsidR="009A189F" w:rsidRPr="00FD5FB5">
        <w:rPr>
          <w:rFonts w:ascii="GHEA Grapalat" w:hAnsi="GHEA Grapalat"/>
          <w:lang w:val="af-ZA"/>
        </w:rPr>
        <w:t>:</w:t>
      </w:r>
    </w:p>
    <w:p w:rsidR="000C38D4" w:rsidRPr="00FD5FB5" w:rsidRDefault="0028163F" w:rsidP="00293750">
      <w:pPr>
        <w:spacing w:after="0" w:line="360" w:lineRule="auto"/>
        <w:ind w:firstLine="720"/>
        <w:rPr>
          <w:rFonts w:ascii="GHEA Grapalat" w:hAnsi="GHEA Grapalat"/>
          <w:lang w:val="af-ZA"/>
        </w:rPr>
      </w:pPr>
      <w:r w:rsidRPr="00FD5FB5">
        <w:rPr>
          <w:rFonts w:ascii="GHEA Grapalat" w:hAnsi="GHEA Grapalat"/>
          <w:lang w:val="af-ZA"/>
        </w:rPr>
        <w:t>3</w:t>
      </w:r>
      <w:r w:rsidR="00293750" w:rsidRPr="00FD5FB5">
        <w:rPr>
          <w:rFonts w:ascii="GHEA Grapalat" w:hAnsi="GHEA Grapalat"/>
          <w:lang w:val="af-ZA"/>
        </w:rPr>
        <w:t xml:space="preserve">. </w:t>
      </w:r>
      <w:r w:rsidR="006F732A" w:rsidRPr="00FD5FB5">
        <w:rPr>
          <w:rFonts w:ascii="GHEA Grapalat" w:hAnsi="GHEA Grapalat"/>
          <w:lang w:val="af-ZA"/>
        </w:rPr>
        <w:t>3-</w:t>
      </w:r>
      <w:r w:rsidR="00293750" w:rsidRPr="00FD5FB5">
        <w:rPr>
          <w:rFonts w:ascii="GHEA Grapalat" w:hAnsi="GHEA Grapalat"/>
          <w:lang w:val="af-ZA"/>
        </w:rPr>
        <w:t>րդ հոդված</w:t>
      </w:r>
      <w:r w:rsidR="006F732A" w:rsidRPr="00FD5FB5">
        <w:rPr>
          <w:rFonts w:ascii="GHEA Grapalat" w:hAnsi="GHEA Grapalat"/>
          <w:lang w:val="af-ZA"/>
        </w:rPr>
        <w:t>ի 1-ին մասի</w:t>
      </w:r>
      <w:r w:rsidR="000C38D4" w:rsidRPr="00FD5FB5">
        <w:rPr>
          <w:rFonts w:ascii="GHEA Grapalat" w:hAnsi="GHEA Grapalat"/>
          <w:lang w:val="af-ZA"/>
        </w:rPr>
        <w:t>՝</w:t>
      </w:r>
    </w:p>
    <w:p w:rsidR="000C38D4" w:rsidRPr="00FD5FB5" w:rsidRDefault="000C38D4" w:rsidP="00293750">
      <w:pPr>
        <w:spacing w:after="0" w:line="360" w:lineRule="auto"/>
        <w:ind w:firstLine="720"/>
        <w:rPr>
          <w:rFonts w:ascii="GHEA Grapalat" w:hAnsi="GHEA Grapalat"/>
          <w:lang w:val="af-ZA"/>
        </w:rPr>
      </w:pPr>
      <w:r w:rsidRPr="00FD5FB5">
        <w:rPr>
          <w:rFonts w:ascii="GHEA Grapalat" w:hAnsi="GHEA Grapalat"/>
          <w:lang w:val="af-ZA"/>
        </w:rPr>
        <w:t>1)</w:t>
      </w:r>
      <w:r w:rsidR="006F732A" w:rsidRPr="00FD5FB5">
        <w:rPr>
          <w:rFonts w:ascii="GHEA Grapalat" w:hAnsi="GHEA Grapalat"/>
          <w:lang w:val="af-ZA"/>
        </w:rPr>
        <w:t xml:space="preserve"> 1-ին և 2-րդ, 7-րդ կետերից հանել աջակցել բառը, </w:t>
      </w:r>
    </w:p>
    <w:p w:rsidR="000C38D4" w:rsidRPr="00FD5FB5" w:rsidRDefault="000C38D4" w:rsidP="00293750">
      <w:pPr>
        <w:spacing w:after="0" w:line="360" w:lineRule="auto"/>
        <w:ind w:firstLine="720"/>
        <w:rPr>
          <w:rFonts w:ascii="GHEA Grapalat" w:hAnsi="GHEA Grapalat"/>
          <w:lang w:val="af-ZA"/>
        </w:rPr>
      </w:pPr>
      <w:r w:rsidRPr="00FD5FB5">
        <w:rPr>
          <w:rFonts w:ascii="GHEA Grapalat" w:hAnsi="GHEA Grapalat"/>
          <w:lang w:val="af-ZA"/>
        </w:rPr>
        <w:t xml:space="preserve">2) </w:t>
      </w:r>
      <w:r w:rsidR="006F732A" w:rsidRPr="00FD5FB5">
        <w:rPr>
          <w:rFonts w:ascii="GHEA Grapalat" w:hAnsi="GHEA Grapalat"/>
          <w:lang w:val="af-ZA"/>
        </w:rPr>
        <w:t xml:space="preserve">1-ին </w:t>
      </w:r>
      <w:r w:rsidR="003E2D74">
        <w:rPr>
          <w:rFonts w:ascii="GHEA Grapalat" w:hAnsi="GHEA Grapalat"/>
          <w:lang w:val="af-ZA"/>
        </w:rPr>
        <w:t>կետու</w:t>
      </w:r>
      <w:r w:rsidR="007524F2">
        <w:rPr>
          <w:rFonts w:ascii="GHEA Grapalat" w:hAnsi="GHEA Grapalat"/>
          <w:lang w:val="af-ZA"/>
        </w:rPr>
        <w:t>մ</w:t>
      </w:r>
      <w:r w:rsidR="006F732A" w:rsidRPr="00FD5FB5">
        <w:rPr>
          <w:rFonts w:ascii="GHEA Grapalat" w:hAnsi="GHEA Grapalat"/>
          <w:lang w:val="af-ZA"/>
        </w:rPr>
        <w:t xml:space="preserve"> և ամբողջ </w:t>
      </w:r>
      <w:r w:rsidR="003E2D74">
        <w:rPr>
          <w:rFonts w:ascii="GHEA Grapalat" w:hAnsi="GHEA Grapalat"/>
          <w:lang w:val="af-ZA"/>
        </w:rPr>
        <w:t>տեքստու</w:t>
      </w:r>
      <w:r w:rsidR="007524F2">
        <w:rPr>
          <w:rFonts w:ascii="GHEA Grapalat" w:hAnsi="GHEA Grapalat"/>
          <w:lang w:val="af-ZA"/>
        </w:rPr>
        <w:t>մ</w:t>
      </w:r>
      <w:r w:rsidR="006F732A" w:rsidRPr="00FD5FB5">
        <w:rPr>
          <w:rFonts w:ascii="GHEA Grapalat" w:hAnsi="GHEA Grapalat"/>
          <w:lang w:val="af-ZA"/>
        </w:rPr>
        <w:t xml:space="preserve"> ադեկվատ </w:t>
      </w:r>
      <w:r w:rsidR="003E2D74">
        <w:rPr>
          <w:rFonts w:ascii="GHEA Grapalat" w:hAnsi="GHEA Grapalat"/>
          <w:lang w:val="af-ZA"/>
        </w:rPr>
        <w:t>բառ</w:t>
      </w:r>
      <w:r w:rsidR="006F732A" w:rsidRPr="00FD5FB5">
        <w:rPr>
          <w:rFonts w:ascii="GHEA Grapalat" w:hAnsi="GHEA Grapalat"/>
          <w:lang w:val="af-ZA"/>
        </w:rPr>
        <w:t>ը</w:t>
      </w:r>
      <w:r w:rsidR="003E2D74">
        <w:rPr>
          <w:rFonts w:ascii="GHEA Grapalat" w:hAnsi="GHEA Grapalat"/>
          <w:lang w:val="af-ZA"/>
        </w:rPr>
        <w:t xml:space="preserve"> </w:t>
      </w:r>
      <w:r w:rsidR="007524F2">
        <w:rPr>
          <w:rFonts w:ascii="GHEA Grapalat" w:hAnsi="GHEA Grapalat"/>
          <w:lang w:val="af-ZA"/>
        </w:rPr>
        <w:t>փոխարինել</w:t>
      </w:r>
      <w:r w:rsidR="003E2D74">
        <w:rPr>
          <w:rFonts w:ascii="GHEA Grapalat" w:hAnsi="GHEA Grapalat"/>
          <w:lang w:val="af-ZA"/>
        </w:rPr>
        <w:t xml:space="preserve"> </w:t>
      </w:r>
      <w:r w:rsidR="003E2D74" w:rsidRPr="00FD5FB5">
        <w:rPr>
          <w:rFonts w:ascii="GHEA Grapalat" w:hAnsi="GHEA Grapalat"/>
          <w:lang w:val="af-ZA"/>
        </w:rPr>
        <w:t></w:t>
      </w:r>
      <w:r w:rsidR="003E2D74">
        <w:rPr>
          <w:rFonts w:ascii="GHEA Grapalat" w:hAnsi="GHEA Grapalat"/>
          <w:lang w:val="af-ZA"/>
        </w:rPr>
        <w:t>համարժեք</w:t>
      </w:r>
      <w:r w:rsidR="003E2D74" w:rsidRPr="00FD5FB5">
        <w:rPr>
          <w:rFonts w:ascii="GHEA Grapalat" w:hAnsi="GHEA Grapalat"/>
          <w:lang w:val="af-ZA"/>
        </w:rPr>
        <w:t xml:space="preserve"> </w:t>
      </w:r>
      <w:r w:rsidR="003E2D74">
        <w:rPr>
          <w:rFonts w:ascii="GHEA Grapalat" w:hAnsi="GHEA Grapalat"/>
          <w:lang w:val="af-ZA"/>
        </w:rPr>
        <w:t>բառով</w:t>
      </w:r>
      <w:r w:rsidR="006F732A" w:rsidRPr="00FD5FB5">
        <w:rPr>
          <w:rFonts w:ascii="GHEA Grapalat" w:hAnsi="GHEA Grapalat"/>
          <w:lang w:val="af-ZA"/>
        </w:rPr>
        <w:t>,</w:t>
      </w:r>
    </w:p>
    <w:p w:rsidR="00293750" w:rsidRPr="00FD5FB5" w:rsidRDefault="000C38D4" w:rsidP="00293750">
      <w:pPr>
        <w:spacing w:after="0" w:line="360" w:lineRule="auto"/>
        <w:ind w:firstLine="720"/>
        <w:rPr>
          <w:rFonts w:ascii="GHEA Grapalat" w:hAnsi="GHEA Grapalat"/>
        </w:rPr>
      </w:pPr>
      <w:r w:rsidRPr="00FD5FB5">
        <w:rPr>
          <w:rFonts w:ascii="GHEA Grapalat" w:hAnsi="GHEA Grapalat"/>
          <w:lang w:val="af-ZA"/>
        </w:rPr>
        <w:t>3)</w:t>
      </w:r>
      <w:r w:rsidR="006F732A" w:rsidRPr="00FD5FB5">
        <w:rPr>
          <w:rFonts w:ascii="GHEA Grapalat" w:hAnsi="GHEA Grapalat"/>
          <w:lang w:val="af-ZA"/>
        </w:rPr>
        <w:t xml:space="preserve"> 2-րդ </w:t>
      </w:r>
      <w:r w:rsidRPr="00FD5FB5">
        <w:rPr>
          <w:rFonts w:ascii="GHEA Grapalat" w:hAnsi="GHEA Grapalat"/>
          <w:lang w:val="af-ZA"/>
        </w:rPr>
        <w:t>կետն առաջարկում ենք հանել, քանի որ այն</w:t>
      </w:r>
      <w:r w:rsidR="006F732A" w:rsidRPr="00FD5FB5">
        <w:rPr>
          <w:rFonts w:ascii="GHEA Grapalat" w:hAnsi="GHEA Grapalat"/>
          <w:lang w:val="af-ZA"/>
        </w:rPr>
        <w:t xml:space="preserve"> իմաստային առումով կրկնում է առաջին </w:t>
      </w:r>
      <w:r w:rsidRPr="00FD5FB5">
        <w:rPr>
          <w:rFonts w:ascii="GHEA Grapalat" w:hAnsi="GHEA Grapalat"/>
          <w:lang w:val="af-ZA"/>
        </w:rPr>
        <w:t>կետին</w:t>
      </w:r>
      <w:r w:rsidR="006F732A" w:rsidRPr="00FD5FB5">
        <w:rPr>
          <w:rFonts w:ascii="GHEA Grapalat" w:hAnsi="GHEA Grapalat"/>
          <w:lang w:val="hy-AM"/>
        </w:rPr>
        <w:t>:</w:t>
      </w:r>
    </w:p>
    <w:p w:rsidR="00293750" w:rsidRPr="00FD5FB5" w:rsidRDefault="0028163F" w:rsidP="00293750">
      <w:pPr>
        <w:spacing w:after="0" w:line="360" w:lineRule="auto"/>
        <w:ind w:firstLine="720"/>
        <w:rPr>
          <w:rFonts w:ascii="GHEA Grapalat" w:hAnsi="GHEA Grapalat"/>
          <w:lang w:val="af-ZA"/>
        </w:rPr>
      </w:pPr>
      <w:r w:rsidRPr="00FD5FB5">
        <w:rPr>
          <w:rFonts w:ascii="GHEA Grapalat" w:hAnsi="GHEA Grapalat"/>
        </w:rPr>
        <w:t>4</w:t>
      </w:r>
      <w:r w:rsidR="00293750" w:rsidRPr="00FD5FB5">
        <w:rPr>
          <w:rFonts w:ascii="GHEA Grapalat" w:hAnsi="GHEA Grapalat"/>
        </w:rPr>
        <w:t xml:space="preserve">. </w:t>
      </w:r>
      <w:r w:rsidR="00293750" w:rsidRPr="00FD5FB5">
        <w:rPr>
          <w:rFonts w:ascii="GHEA Grapalat" w:hAnsi="GHEA Grapalat"/>
          <w:lang w:val="af-ZA"/>
        </w:rPr>
        <w:t>4-րդ հոդվածի 1-ին մասի</w:t>
      </w:r>
      <w:r w:rsidRPr="00FD5FB5">
        <w:rPr>
          <w:rFonts w:ascii="GHEA Grapalat" w:hAnsi="GHEA Grapalat"/>
          <w:lang w:val="af-ZA"/>
        </w:rPr>
        <w:t>՝</w:t>
      </w:r>
    </w:p>
    <w:p w:rsidR="0028163F" w:rsidRPr="00FD5FB5" w:rsidRDefault="0028163F" w:rsidP="00293750">
      <w:pPr>
        <w:spacing w:after="0" w:line="360" w:lineRule="auto"/>
        <w:ind w:firstLine="720"/>
        <w:rPr>
          <w:rFonts w:ascii="GHEA Grapalat" w:hAnsi="GHEA Grapalat"/>
          <w:lang w:val="af-ZA"/>
        </w:rPr>
      </w:pPr>
      <w:r w:rsidRPr="00FD5FB5">
        <w:rPr>
          <w:rFonts w:ascii="GHEA Grapalat" w:hAnsi="GHEA Grapalat"/>
          <w:lang w:val="af-ZA"/>
        </w:rPr>
        <w:t>1) 2-րդ կետում հստակեցման կարիք ունի «որևէ այլ ձևով խրա</w:t>
      </w:r>
      <w:r w:rsidRPr="00FD5FB5">
        <w:rPr>
          <w:rFonts w:ascii="GHEA Grapalat" w:hAnsi="GHEA Grapalat"/>
          <w:lang w:val="af-ZA"/>
        </w:rPr>
        <w:softHyphen/>
        <w:t>խուս</w:t>
      </w:r>
      <w:r w:rsidRPr="00FD5FB5">
        <w:rPr>
          <w:rFonts w:ascii="GHEA Grapalat" w:hAnsi="GHEA Grapalat"/>
          <w:lang w:val="af-ZA"/>
        </w:rPr>
        <w:softHyphen/>
        <w:t xml:space="preserve">ման» արտահայտությունը, </w:t>
      </w:r>
    </w:p>
    <w:p w:rsidR="006F732A" w:rsidRPr="00FD5FB5" w:rsidRDefault="0028163F" w:rsidP="00293750">
      <w:pPr>
        <w:spacing w:after="0" w:line="360" w:lineRule="auto"/>
        <w:ind w:firstLine="720"/>
        <w:rPr>
          <w:rFonts w:ascii="GHEA Grapalat" w:hAnsi="GHEA Grapalat"/>
          <w:lang w:val="af-ZA"/>
        </w:rPr>
      </w:pPr>
      <w:r w:rsidRPr="00FD5FB5">
        <w:rPr>
          <w:rFonts w:ascii="GHEA Grapalat" w:hAnsi="GHEA Grapalat"/>
          <w:lang w:val="af-ZA"/>
        </w:rPr>
        <w:t>2</w:t>
      </w:r>
      <w:r w:rsidR="009A189F" w:rsidRPr="00FD5FB5">
        <w:rPr>
          <w:rFonts w:ascii="GHEA Grapalat" w:hAnsi="GHEA Grapalat"/>
          <w:lang w:val="af-ZA"/>
        </w:rPr>
        <w:t>)</w:t>
      </w:r>
      <w:r w:rsidR="006F732A" w:rsidRPr="00FD5FB5">
        <w:rPr>
          <w:rFonts w:ascii="GHEA Grapalat" w:hAnsi="GHEA Grapalat"/>
          <w:lang w:val="af-ZA"/>
        </w:rPr>
        <w:t xml:space="preserve"> 5-րդ կետը </w:t>
      </w:r>
      <w:r w:rsidR="009A189F" w:rsidRPr="00FD5FB5">
        <w:rPr>
          <w:rFonts w:ascii="GHEA Grapalat" w:hAnsi="GHEA Grapalat"/>
          <w:lang w:val="af-ZA"/>
        </w:rPr>
        <w:t xml:space="preserve">շարադրել </w:t>
      </w:r>
      <w:r w:rsidR="006F732A" w:rsidRPr="00FD5FB5">
        <w:rPr>
          <w:rFonts w:ascii="GHEA Grapalat" w:hAnsi="GHEA Grapalat"/>
          <w:lang w:val="af-ZA"/>
        </w:rPr>
        <w:t xml:space="preserve">հետևյալ </w:t>
      </w:r>
      <w:r w:rsidR="009A189F" w:rsidRPr="00FD5FB5">
        <w:rPr>
          <w:rFonts w:ascii="GHEA Grapalat" w:hAnsi="GHEA Grapalat"/>
          <w:lang w:val="af-ZA"/>
        </w:rPr>
        <w:t>խմբագրությամբ</w:t>
      </w:r>
      <w:r w:rsidR="006F732A" w:rsidRPr="00FD5FB5">
        <w:rPr>
          <w:rFonts w:ascii="GHEA Grapalat" w:hAnsi="GHEA Grapalat"/>
          <w:lang w:val="af-ZA"/>
        </w:rPr>
        <w:t>.</w:t>
      </w:r>
    </w:p>
    <w:p w:rsidR="006F732A" w:rsidRPr="00FD5FB5" w:rsidRDefault="006F732A" w:rsidP="00293750">
      <w:pPr>
        <w:spacing w:after="0" w:line="360" w:lineRule="auto"/>
        <w:ind w:firstLine="720"/>
        <w:rPr>
          <w:rFonts w:ascii="GHEA Grapalat" w:hAnsi="GHEA Grapalat"/>
        </w:rPr>
      </w:pPr>
      <w:r w:rsidRPr="00FD5FB5">
        <w:rPr>
          <w:rFonts w:ascii="GHEA Grapalat" w:hAnsi="GHEA Grapalat"/>
          <w:lang w:val="af-ZA"/>
        </w:rPr>
        <w:t></w:t>
      </w:r>
      <w:r w:rsidR="000374EB" w:rsidRPr="00FD5FB5">
        <w:rPr>
          <w:rFonts w:ascii="GHEA Grapalat" w:hAnsi="GHEA Grapalat"/>
          <w:lang w:val="af-ZA"/>
        </w:rPr>
        <w:t xml:space="preserve">5) </w:t>
      </w:r>
      <w:r w:rsidRPr="00FD5FB5">
        <w:rPr>
          <w:rFonts w:ascii="GHEA Grapalat" w:hAnsi="GHEA Grapalat"/>
          <w:lang w:val="af-ZA"/>
        </w:rPr>
        <w:t>հավելյալ սնունդ` 6 ամսականից բարձր մանուկների և վաղ տարիքի երեխաների սնունդ` նախատեսված ի հավելումն կրծքի կաթի կամ վաղ տարիքի երեխաների կաթնա</w:t>
      </w:r>
      <w:r w:rsidR="009A189F" w:rsidRPr="00FD5FB5">
        <w:rPr>
          <w:rFonts w:ascii="GHEA Grapalat" w:hAnsi="GHEA Grapalat"/>
          <w:lang w:val="af-ZA"/>
        </w:rPr>
        <w:softHyphen/>
      </w:r>
      <w:r w:rsidRPr="00FD5FB5">
        <w:rPr>
          <w:rFonts w:ascii="GHEA Grapalat" w:hAnsi="GHEA Grapalat"/>
          <w:lang w:val="af-ZA"/>
        </w:rPr>
        <w:t>խառ</w:t>
      </w:r>
      <w:r w:rsidR="009A189F" w:rsidRPr="00FD5FB5">
        <w:rPr>
          <w:rFonts w:ascii="GHEA Grapalat" w:hAnsi="GHEA Grapalat"/>
          <w:lang w:val="af-ZA"/>
        </w:rPr>
        <w:softHyphen/>
      </w:r>
      <w:r w:rsidRPr="00FD5FB5">
        <w:rPr>
          <w:rFonts w:ascii="GHEA Grapalat" w:hAnsi="GHEA Grapalat"/>
          <w:lang w:val="af-ZA"/>
        </w:rPr>
        <w:t>նուր</w:t>
      </w:r>
      <w:r w:rsidR="007524F2">
        <w:rPr>
          <w:rFonts w:ascii="GHEA Grapalat" w:hAnsi="GHEA Grapalat"/>
          <w:lang w:val="af-ZA"/>
        </w:rPr>
        <w:softHyphen/>
      </w:r>
      <w:r w:rsidRPr="00FD5FB5">
        <w:rPr>
          <w:rFonts w:ascii="GHEA Grapalat" w:hAnsi="GHEA Grapalat"/>
          <w:lang w:val="af-ZA"/>
        </w:rPr>
        <w:t>դ</w:t>
      </w:r>
      <w:r w:rsidR="009A189F" w:rsidRPr="00FD5FB5">
        <w:rPr>
          <w:rFonts w:ascii="GHEA Grapalat" w:hAnsi="GHEA Grapalat"/>
          <w:lang w:val="af-ZA"/>
        </w:rPr>
        <w:softHyphen/>
      </w:r>
      <w:r w:rsidRPr="00FD5FB5">
        <w:rPr>
          <w:rFonts w:ascii="GHEA Grapalat" w:hAnsi="GHEA Grapalat"/>
          <w:lang w:val="af-ZA"/>
        </w:rPr>
        <w:t>ների օգտագործմանը</w:t>
      </w:r>
      <w:r w:rsidR="000374EB" w:rsidRPr="00FD5FB5">
        <w:rPr>
          <w:rFonts w:ascii="GHEA Grapalat" w:hAnsi="GHEA Grapalat"/>
        </w:rPr>
        <w:t>,</w:t>
      </w:r>
    </w:p>
    <w:p w:rsidR="006F732A" w:rsidRPr="00FD5FB5" w:rsidRDefault="000374EB" w:rsidP="00293750">
      <w:pPr>
        <w:spacing w:after="0" w:line="360" w:lineRule="auto"/>
        <w:ind w:firstLine="720"/>
        <w:rPr>
          <w:rFonts w:ascii="GHEA Grapalat" w:hAnsi="GHEA Grapalat"/>
        </w:rPr>
      </w:pPr>
      <w:r w:rsidRPr="00FD5FB5">
        <w:rPr>
          <w:rFonts w:ascii="GHEA Grapalat" w:hAnsi="GHEA Grapalat"/>
          <w:lang w:val="af-ZA"/>
        </w:rPr>
        <w:t xml:space="preserve">2) </w:t>
      </w:r>
      <w:r w:rsidR="009A189F" w:rsidRPr="00FD5FB5">
        <w:rPr>
          <w:rFonts w:ascii="GHEA Grapalat" w:hAnsi="GHEA Grapalat"/>
          <w:lang w:val="af-ZA"/>
        </w:rPr>
        <w:t>6</w:t>
      </w:r>
      <w:r w:rsidR="006F732A" w:rsidRPr="00FD5FB5">
        <w:rPr>
          <w:rFonts w:ascii="GHEA Grapalat" w:hAnsi="GHEA Grapalat"/>
          <w:lang w:val="af-ZA"/>
        </w:rPr>
        <w:t>-րդ կետում ցուցումներով բառից հետո լրացնել կամ շաղկապը</w:t>
      </w:r>
      <w:r w:rsidRPr="00FD5FB5">
        <w:rPr>
          <w:rFonts w:ascii="GHEA Grapalat" w:hAnsi="GHEA Grapalat"/>
        </w:rPr>
        <w:t>,</w:t>
      </w:r>
    </w:p>
    <w:p w:rsidR="006F732A" w:rsidRPr="00FD5FB5" w:rsidRDefault="000374EB" w:rsidP="00293750">
      <w:pPr>
        <w:spacing w:after="0" w:line="360" w:lineRule="auto"/>
        <w:ind w:left="720" w:firstLine="0"/>
        <w:rPr>
          <w:rFonts w:ascii="GHEA Grapalat" w:hAnsi="GHEA Grapalat"/>
          <w:lang w:val="af-ZA"/>
        </w:rPr>
      </w:pPr>
      <w:r w:rsidRPr="00FD5FB5">
        <w:rPr>
          <w:rFonts w:ascii="GHEA Grapalat" w:hAnsi="GHEA Grapalat"/>
          <w:lang w:val="af-ZA"/>
        </w:rPr>
        <w:t xml:space="preserve">3) </w:t>
      </w:r>
      <w:r w:rsidR="006F732A" w:rsidRPr="00FD5FB5">
        <w:rPr>
          <w:rFonts w:ascii="GHEA Grapalat" w:hAnsi="GHEA Grapalat"/>
          <w:lang w:val="af-ZA"/>
        </w:rPr>
        <w:t xml:space="preserve">8-րդ </w:t>
      </w:r>
      <w:r w:rsidRPr="00FD5FB5">
        <w:rPr>
          <w:rFonts w:ascii="GHEA Grapalat" w:hAnsi="GHEA Grapalat"/>
          <w:lang w:val="af-ZA"/>
        </w:rPr>
        <w:t>կետը շարադրել հետևյալ խմբագրությամբ.</w:t>
      </w:r>
    </w:p>
    <w:p w:rsidR="006F732A" w:rsidRPr="00FD5FB5" w:rsidRDefault="006F732A" w:rsidP="00293750">
      <w:pPr>
        <w:spacing w:after="0" w:line="360" w:lineRule="auto"/>
        <w:ind w:firstLine="720"/>
        <w:rPr>
          <w:rFonts w:ascii="GHEA Grapalat" w:hAnsi="GHEA Grapalat"/>
          <w:lang w:val="af-ZA"/>
        </w:rPr>
      </w:pPr>
      <w:r w:rsidRPr="00FD5FB5">
        <w:rPr>
          <w:rFonts w:ascii="GHEA Grapalat" w:hAnsi="GHEA Grapalat"/>
          <w:lang w:val="af-ZA"/>
        </w:rPr>
        <w:t xml:space="preserve">8) Հարակից ապրանքներ` մանկական սնունդը սպառողին </w:t>
      </w:r>
      <w:r w:rsidR="009B26F3" w:rsidRPr="009B26F3">
        <w:rPr>
          <w:rFonts w:ascii="GHEA Grapalat" w:hAnsi="GHEA Grapalat"/>
          <w:lang w:val="af-ZA"/>
        </w:rPr>
        <w:t>հասցնելու</w:t>
      </w:r>
      <w:r w:rsidRPr="009B26F3">
        <w:rPr>
          <w:rFonts w:ascii="GHEA Grapalat" w:hAnsi="GHEA Grapalat"/>
          <w:lang w:val="af-ZA"/>
        </w:rPr>
        <w:t xml:space="preserve"> և (կամ)</w:t>
      </w:r>
      <w:r w:rsidRPr="00FD5FB5">
        <w:rPr>
          <w:rFonts w:ascii="GHEA Grapalat" w:hAnsi="GHEA Grapalat"/>
          <w:lang w:val="af-ZA"/>
        </w:rPr>
        <w:t xml:space="preserve"> երե</w:t>
      </w:r>
      <w:r w:rsidR="007524F2">
        <w:rPr>
          <w:rFonts w:ascii="GHEA Grapalat" w:hAnsi="GHEA Grapalat"/>
          <w:lang w:val="af-ZA"/>
        </w:rPr>
        <w:softHyphen/>
      </w:r>
      <w:r w:rsidRPr="00FD5FB5">
        <w:rPr>
          <w:rFonts w:ascii="GHEA Grapalat" w:hAnsi="GHEA Grapalat"/>
          <w:lang w:val="af-ZA"/>
        </w:rPr>
        <w:t>խա</w:t>
      </w:r>
      <w:r w:rsidR="007524F2">
        <w:rPr>
          <w:rFonts w:ascii="GHEA Grapalat" w:hAnsi="GHEA Grapalat"/>
          <w:lang w:val="af-ZA"/>
        </w:rPr>
        <w:softHyphen/>
      </w:r>
      <w:r w:rsidRPr="00FD5FB5">
        <w:rPr>
          <w:rFonts w:ascii="GHEA Grapalat" w:hAnsi="GHEA Grapalat"/>
          <w:lang w:val="af-ZA"/>
        </w:rPr>
        <w:t>յին սնուցելու համար նախտեսված միջոցներ և պարագաներ, այդ թվում կերակրման շշեր, ինչ</w:t>
      </w:r>
      <w:r w:rsidR="007524F2">
        <w:rPr>
          <w:rFonts w:ascii="GHEA Grapalat" w:hAnsi="GHEA Grapalat"/>
          <w:lang w:val="af-ZA"/>
        </w:rPr>
        <w:softHyphen/>
      </w:r>
      <w:r w:rsidRPr="00FD5FB5">
        <w:rPr>
          <w:rFonts w:ascii="GHEA Grapalat" w:hAnsi="GHEA Grapalat"/>
          <w:lang w:val="af-ZA"/>
        </w:rPr>
        <w:t>պես նաև երեխաներին սնուցելու և հանգստացնելու նպատակով օգտագործվող արհեստական ծծակ</w:t>
      </w:r>
      <w:r w:rsidR="007524F2">
        <w:rPr>
          <w:rFonts w:ascii="GHEA Grapalat" w:hAnsi="GHEA Grapalat"/>
          <w:lang w:val="af-ZA"/>
        </w:rPr>
        <w:softHyphen/>
      </w:r>
      <w:r w:rsidRPr="00FD5FB5">
        <w:rPr>
          <w:rFonts w:ascii="GHEA Grapalat" w:hAnsi="GHEA Grapalat"/>
          <w:lang w:val="af-ZA"/>
        </w:rPr>
        <w:t xml:space="preserve">ներ, </w:t>
      </w:r>
      <w:r w:rsidRPr="009B26F3">
        <w:rPr>
          <w:rFonts w:ascii="GHEA Grapalat" w:hAnsi="GHEA Grapalat"/>
          <w:lang w:val="af-ZA"/>
        </w:rPr>
        <w:t xml:space="preserve">ինչպես նաև </w:t>
      </w:r>
      <w:r w:rsidR="009B26F3" w:rsidRPr="009B26F3">
        <w:rPr>
          <w:rFonts w:ascii="GHEA Grapalat" w:hAnsi="GHEA Grapalat"/>
          <w:lang w:val="af-ZA"/>
        </w:rPr>
        <w:t>թեյ</w:t>
      </w:r>
      <w:r w:rsidRPr="009B26F3">
        <w:rPr>
          <w:rFonts w:ascii="GHEA Grapalat" w:hAnsi="GHEA Grapalat"/>
          <w:lang w:val="af-ZA"/>
        </w:rPr>
        <w:t xml:space="preserve"> և ջուր`</w:t>
      </w:r>
      <w:r w:rsidRPr="00FD5FB5">
        <w:rPr>
          <w:rFonts w:ascii="GHEA Grapalat" w:hAnsi="GHEA Grapalat"/>
          <w:lang w:val="af-ZA"/>
        </w:rPr>
        <w:t xml:space="preserve"> նախատեսված մանուկների համար</w:t>
      </w:r>
      <w:r w:rsidRPr="00FD5FB5">
        <w:rPr>
          <w:rFonts w:ascii="GHEA Grapalat" w:hAnsi="GHEA Grapalat"/>
          <w:lang w:val="hy-AM"/>
        </w:rPr>
        <w:t>:</w:t>
      </w:r>
      <w:r w:rsidRPr="00FD5FB5">
        <w:rPr>
          <w:rFonts w:ascii="GHEA Grapalat" w:hAnsi="GHEA Grapalat"/>
          <w:lang w:val="af-ZA"/>
        </w:rPr>
        <w:t xml:space="preserve"> </w:t>
      </w:r>
    </w:p>
    <w:p w:rsidR="00876D8A" w:rsidRPr="00FD5FB5" w:rsidRDefault="00DA0E66" w:rsidP="003E2D74">
      <w:pPr>
        <w:spacing w:after="0" w:line="360" w:lineRule="auto"/>
        <w:ind w:firstLine="720"/>
        <w:rPr>
          <w:rFonts w:ascii="GHEA Grapalat" w:hAnsi="GHEA Grapalat"/>
        </w:rPr>
      </w:pPr>
      <w:r w:rsidRPr="00FD5FB5">
        <w:rPr>
          <w:rFonts w:ascii="GHEA Grapalat" w:hAnsi="GHEA Grapalat"/>
        </w:rPr>
        <w:t>5</w:t>
      </w:r>
      <w:r w:rsidR="000374EB" w:rsidRPr="00FD5FB5">
        <w:rPr>
          <w:rFonts w:ascii="GHEA Grapalat" w:hAnsi="GHEA Grapalat"/>
        </w:rPr>
        <w:t xml:space="preserve">. </w:t>
      </w:r>
      <w:r w:rsidR="006F732A" w:rsidRPr="00FD5FB5">
        <w:rPr>
          <w:rFonts w:ascii="GHEA Grapalat" w:hAnsi="GHEA Grapalat"/>
          <w:lang w:val="hy-AM"/>
        </w:rPr>
        <w:t>5-</w:t>
      </w:r>
      <w:r w:rsidR="00293750" w:rsidRPr="00FD5FB5">
        <w:rPr>
          <w:rFonts w:ascii="GHEA Grapalat" w:hAnsi="GHEA Grapalat"/>
        </w:rPr>
        <w:t xml:space="preserve">րդ </w:t>
      </w:r>
      <w:r w:rsidR="00293750" w:rsidRPr="00FD5FB5">
        <w:rPr>
          <w:rFonts w:ascii="GHEA Grapalat" w:hAnsi="GHEA Grapalat"/>
          <w:lang w:val="hy-AM"/>
        </w:rPr>
        <w:t>հոդված</w:t>
      </w:r>
      <w:r w:rsidR="006F732A" w:rsidRPr="00FD5FB5">
        <w:rPr>
          <w:rFonts w:ascii="GHEA Grapalat" w:hAnsi="GHEA Grapalat"/>
          <w:lang w:val="hy-AM"/>
        </w:rPr>
        <w:t>ի 1-ին մասի</w:t>
      </w:r>
      <w:r w:rsidR="003E2D74">
        <w:rPr>
          <w:rFonts w:ascii="GHEA Grapalat" w:hAnsi="GHEA Grapalat"/>
        </w:rPr>
        <w:t xml:space="preserve"> </w:t>
      </w:r>
      <w:r w:rsidR="00876D8A" w:rsidRPr="00FD5FB5">
        <w:rPr>
          <w:rFonts w:ascii="GHEA Grapalat" w:hAnsi="GHEA Grapalat"/>
        </w:rPr>
        <w:t>1-ին կետով նախատեսված Հայաստանի Հանրապետության կա</w:t>
      </w:r>
      <w:r w:rsidR="007524F2">
        <w:rPr>
          <w:rFonts w:ascii="GHEA Grapalat" w:hAnsi="GHEA Grapalat"/>
        </w:rPr>
        <w:softHyphen/>
      </w:r>
      <w:r w:rsidR="00876D8A" w:rsidRPr="00FD5FB5">
        <w:rPr>
          <w:rFonts w:ascii="GHEA Grapalat" w:hAnsi="GHEA Grapalat"/>
        </w:rPr>
        <w:t>ռավարության իրավասությունը նախագծի 6-րդ հոդվածի 1-ին մասին 1-ին կետով վերա</w:t>
      </w:r>
      <w:r w:rsidR="007524F2">
        <w:rPr>
          <w:rFonts w:ascii="GHEA Grapalat" w:hAnsi="GHEA Grapalat"/>
        </w:rPr>
        <w:softHyphen/>
      </w:r>
      <w:r w:rsidR="00876D8A" w:rsidRPr="00FD5FB5">
        <w:rPr>
          <w:rFonts w:ascii="GHEA Grapalat" w:hAnsi="GHEA Grapalat"/>
        </w:rPr>
        <w:t>պահ</w:t>
      </w:r>
      <w:r w:rsidR="007524F2">
        <w:rPr>
          <w:rFonts w:ascii="GHEA Grapalat" w:hAnsi="GHEA Grapalat"/>
        </w:rPr>
        <w:softHyphen/>
      </w:r>
      <w:r w:rsidR="00876D8A" w:rsidRPr="00FD5FB5">
        <w:rPr>
          <w:rFonts w:ascii="GHEA Grapalat" w:hAnsi="GHEA Grapalat"/>
        </w:rPr>
        <w:t xml:space="preserve">ված է նաև </w:t>
      </w:r>
      <w:r w:rsidR="0048226D" w:rsidRPr="00FD5FB5">
        <w:rPr>
          <w:rFonts w:ascii="GHEA Grapalat" w:hAnsi="GHEA Grapalat"/>
        </w:rPr>
        <w:t>լիազոր մարմնին</w:t>
      </w:r>
      <w:r w:rsidR="003E2D74">
        <w:rPr>
          <w:rFonts w:ascii="GHEA Grapalat" w:hAnsi="GHEA Grapalat"/>
        </w:rPr>
        <w:t>:</w:t>
      </w:r>
      <w:r w:rsidR="002A3647">
        <w:rPr>
          <w:rFonts w:ascii="GHEA Grapalat" w:hAnsi="GHEA Grapalat"/>
        </w:rPr>
        <w:t xml:space="preserve"> Առաջարկում ենք նշված դրույթները, ինչպես նաև 6-րդ </w:t>
      </w:r>
      <w:r w:rsidR="007524F2">
        <w:rPr>
          <w:rFonts w:ascii="GHEA Grapalat" w:hAnsi="GHEA Grapalat"/>
        </w:rPr>
        <w:t>հոդված</w:t>
      </w:r>
      <w:r w:rsidR="002A3647">
        <w:rPr>
          <w:rFonts w:ascii="GHEA Grapalat" w:hAnsi="GHEA Grapalat"/>
        </w:rPr>
        <w:t xml:space="preserve">ի 2-րդ մասի դրույթը հանել, քանի որ դրանք նախագծի 10-րդ հոդվածով նախատեսված </w:t>
      </w:r>
      <w:r w:rsidR="002A3647" w:rsidRPr="002A3647">
        <w:rPr>
          <w:rFonts w:ascii="GHEA Grapalat" w:eastAsia="Times New Roman" w:hAnsi="GHEA Grapalat" w:cs="Times New Roman"/>
          <w:bCs/>
          <w:iCs/>
          <w:lang w:bidi="ar-SA"/>
        </w:rPr>
        <w:t>Կրծքով սնուց</w:t>
      </w:r>
      <w:r w:rsidR="007524F2">
        <w:rPr>
          <w:rFonts w:ascii="GHEA Grapalat" w:eastAsia="Times New Roman" w:hAnsi="GHEA Grapalat" w:cs="Times New Roman"/>
          <w:bCs/>
          <w:iCs/>
          <w:lang w:bidi="ar-SA"/>
        </w:rPr>
        <w:softHyphen/>
      </w:r>
      <w:r w:rsidR="002A3647" w:rsidRPr="002A3647">
        <w:rPr>
          <w:rFonts w:ascii="GHEA Grapalat" w:eastAsia="Times New Roman" w:hAnsi="GHEA Grapalat" w:cs="Times New Roman"/>
          <w:bCs/>
          <w:iCs/>
          <w:lang w:bidi="ar-SA"/>
        </w:rPr>
        <w:t>ման խրախուսման Ազգային ծրագրի մաս են հանդիսանում:</w:t>
      </w:r>
    </w:p>
    <w:p w:rsidR="006F732A" w:rsidRPr="00FD5FB5" w:rsidRDefault="00DA0E66" w:rsidP="00293750">
      <w:pPr>
        <w:spacing w:after="0" w:line="360" w:lineRule="auto"/>
        <w:ind w:firstLine="720"/>
        <w:rPr>
          <w:rFonts w:ascii="GHEA Grapalat" w:hAnsi="GHEA Grapalat"/>
          <w:b/>
          <w:lang w:val="af-ZA"/>
        </w:rPr>
      </w:pPr>
      <w:r w:rsidRPr="00FD5FB5">
        <w:rPr>
          <w:rFonts w:ascii="GHEA Grapalat" w:hAnsi="GHEA Grapalat"/>
        </w:rPr>
        <w:t>6</w:t>
      </w:r>
      <w:r w:rsidR="00293750" w:rsidRPr="00FD5FB5">
        <w:rPr>
          <w:rFonts w:ascii="GHEA Grapalat" w:hAnsi="GHEA Grapalat"/>
        </w:rPr>
        <w:t xml:space="preserve">. </w:t>
      </w:r>
      <w:r w:rsidR="006F732A" w:rsidRPr="00FD5FB5">
        <w:rPr>
          <w:rFonts w:ascii="GHEA Grapalat" w:hAnsi="GHEA Grapalat"/>
          <w:lang w:val="hy-AM"/>
        </w:rPr>
        <w:t xml:space="preserve">7-րդ </w:t>
      </w:r>
      <w:r w:rsidR="000374EB" w:rsidRPr="00FD5FB5">
        <w:rPr>
          <w:rFonts w:ascii="GHEA Grapalat" w:hAnsi="GHEA Grapalat"/>
          <w:lang w:val="hy-AM"/>
        </w:rPr>
        <w:t>հոդված</w:t>
      </w:r>
      <w:r w:rsidR="000374EB" w:rsidRPr="00FD5FB5">
        <w:rPr>
          <w:rFonts w:ascii="GHEA Grapalat" w:hAnsi="GHEA Grapalat"/>
        </w:rPr>
        <w:t>ն</w:t>
      </w:r>
      <w:r w:rsidR="006F732A" w:rsidRPr="00FD5FB5">
        <w:rPr>
          <w:rFonts w:ascii="GHEA Grapalat" w:hAnsi="GHEA Grapalat"/>
          <w:lang w:val="hy-AM"/>
        </w:rPr>
        <w:t xml:space="preserve"> </w:t>
      </w:r>
      <w:r w:rsidR="003E2D74">
        <w:rPr>
          <w:rFonts w:ascii="GHEA Grapalat" w:hAnsi="GHEA Grapalat"/>
          <w:lang w:val="hy-AM"/>
        </w:rPr>
        <w:t>առաջարկ</w:t>
      </w:r>
      <w:r w:rsidR="006F732A" w:rsidRPr="00FD5FB5">
        <w:rPr>
          <w:rFonts w:ascii="GHEA Grapalat" w:hAnsi="GHEA Grapalat"/>
          <w:lang w:val="hy-AM"/>
        </w:rPr>
        <w:t xml:space="preserve">ում </w:t>
      </w:r>
      <w:r w:rsidR="003E2D74">
        <w:rPr>
          <w:rFonts w:ascii="GHEA Grapalat" w:hAnsi="GHEA Grapalat"/>
        </w:rPr>
        <w:t>ենք</w:t>
      </w:r>
      <w:r w:rsidR="00FD5FB5">
        <w:rPr>
          <w:rFonts w:ascii="GHEA Grapalat" w:hAnsi="GHEA Grapalat"/>
          <w:lang w:val="hy-AM"/>
        </w:rPr>
        <w:t xml:space="preserve"> </w:t>
      </w:r>
      <w:r w:rsidR="006F732A" w:rsidRPr="00FD5FB5">
        <w:rPr>
          <w:rFonts w:ascii="GHEA Grapalat" w:hAnsi="GHEA Grapalat"/>
          <w:lang w:val="hy-AM"/>
        </w:rPr>
        <w:t>հանել, քանի որ «Համապատասխանության գնա</w:t>
      </w:r>
      <w:r w:rsidR="00FD5FB5">
        <w:rPr>
          <w:rFonts w:ascii="GHEA Grapalat" w:hAnsi="GHEA Grapalat"/>
        </w:rPr>
        <w:softHyphen/>
      </w:r>
      <w:r w:rsidR="006F732A" w:rsidRPr="00FD5FB5">
        <w:rPr>
          <w:rFonts w:ascii="GHEA Grapalat" w:hAnsi="GHEA Grapalat"/>
          <w:lang w:val="hy-AM"/>
        </w:rPr>
        <w:t>հատ</w:t>
      </w:r>
      <w:r w:rsidR="00FD5FB5">
        <w:rPr>
          <w:rFonts w:ascii="GHEA Grapalat" w:hAnsi="GHEA Grapalat"/>
        </w:rPr>
        <w:softHyphen/>
      </w:r>
      <w:r w:rsidR="006F732A" w:rsidRPr="00FD5FB5">
        <w:rPr>
          <w:rFonts w:ascii="GHEA Grapalat" w:hAnsi="GHEA Grapalat"/>
          <w:lang w:val="hy-AM"/>
        </w:rPr>
        <w:t>ման մասին» ՀՀ օրենքի համապատասխանության պարտադիր հավաստման մասին դրույթը ուժը կորցրած է ճանաչվել:</w:t>
      </w:r>
    </w:p>
    <w:p w:rsidR="005655AD" w:rsidRPr="00FD5FB5" w:rsidRDefault="003E2D74" w:rsidP="00293750">
      <w:pPr>
        <w:spacing w:after="0" w:line="360" w:lineRule="auto"/>
        <w:ind w:firstLine="720"/>
        <w:rPr>
          <w:rFonts w:ascii="GHEA Grapalat" w:hAnsi="GHEA Grapalat"/>
          <w:lang w:val="af-ZA"/>
        </w:rPr>
      </w:pPr>
      <w:r>
        <w:rPr>
          <w:rFonts w:ascii="GHEA Grapalat" w:hAnsi="GHEA Grapalat"/>
          <w:lang w:val="af-ZA"/>
        </w:rPr>
        <w:t>7</w:t>
      </w:r>
      <w:r w:rsidR="004616F2" w:rsidRPr="00FD5FB5">
        <w:rPr>
          <w:rFonts w:ascii="GHEA Grapalat" w:hAnsi="GHEA Grapalat"/>
          <w:lang w:val="af-ZA"/>
        </w:rPr>
        <w:t xml:space="preserve">. </w:t>
      </w:r>
      <w:r w:rsidR="0018583C" w:rsidRPr="00FD5FB5">
        <w:rPr>
          <w:rFonts w:ascii="GHEA Grapalat" w:hAnsi="GHEA Grapalat"/>
          <w:lang w:val="af-ZA"/>
        </w:rPr>
        <w:t xml:space="preserve">9-րդ </w:t>
      </w:r>
      <w:r>
        <w:rPr>
          <w:rFonts w:ascii="GHEA Grapalat" w:hAnsi="GHEA Grapalat"/>
          <w:lang w:val="af-ZA"/>
        </w:rPr>
        <w:t>հոդվածը հանել</w:t>
      </w:r>
      <w:r w:rsidR="0018583C" w:rsidRPr="00FD5FB5">
        <w:rPr>
          <w:rFonts w:ascii="GHEA Grapalat" w:hAnsi="GHEA Grapalat"/>
          <w:lang w:val="af-ZA"/>
        </w:rPr>
        <w:t>, քանի որ ստուգում իրականացնող անձանց իրա</w:t>
      </w:r>
      <w:r w:rsidR="00FD5FB5">
        <w:rPr>
          <w:rFonts w:ascii="GHEA Grapalat" w:hAnsi="GHEA Grapalat"/>
          <w:lang w:val="af-ZA"/>
        </w:rPr>
        <w:softHyphen/>
      </w:r>
      <w:r w:rsidR="0018583C" w:rsidRPr="00FD5FB5">
        <w:rPr>
          <w:rFonts w:ascii="GHEA Grapalat" w:hAnsi="GHEA Grapalat"/>
          <w:lang w:val="af-ZA"/>
        </w:rPr>
        <w:t xml:space="preserve">վունքներն </w:t>
      </w:r>
      <w:r w:rsidR="005655AD" w:rsidRPr="00FD5FB5">
        <w:rPr>
          <w:rFonts w:ascii="GHEA Grapalat" w:hAnsi="GHEA Grapalat"/>
          <w:lang w:val="af-ZA"/>
        </w:rPr>
        <w:t>սահմանված</w:t>
      </w:r>
      <w:r w:rsidR="0018583C" w:rsidRPr="00FD5FB5">
        <w:rPr>
          <w:rFonts w:ascii="GHEA Grapalat" w:hAnsi="GHEA Grapalat"/>
          <w:lang w:val="af-ZA"/>
        </w:rPr>
        <w:t xml:space="preserve"> են </w:t>
      </w:r>
      <w:r w:rsidR="0018583C" w:rsidRPr="00FD5FB5">
        <w:rPr>
          <w:rFonts w:ascii="GHEA Grapalat" w:hAnsi="GHEA Grapalat" w:cs="Sylfaen"/>
          <w:lang w:val="af-ZA"/>
        </w:rPr>
        <w:t>«Հայաստանի Հանրապետությունում ստուգումների կազմա</w:t>
      </w:r>
      <w:r w:rsidR="000374EB" w:rsidRPr="00FD5FB5">
        <w:rPr>
          <w:rFonts w:ascii="GHEA Grapalat" w:hAnsi="GHEA Grapalat" w:cs="Sylfaen"/>
          <w:lang w:val="af-ZA"/>
        </w:rPr>
        <w:softHyphen/>
      </w:r>
      <w:r w:rsidR="0018583C" w:rsidRPr="00FD5FB5">
        <w:rPr>
          <w:rFonts w:ascii="GHEA Grapalat" w:hAnsi="GHEA Grapalat" w:cs="Sylfaen"/>
          <w:lang w:val="af-ZA"/>
        </w:rPr>
        <w:t>կերպ</w:t>
      </w:r>
      <w:r w:rsidR="00FD5FB5">
        <w:rPr>
          <w:rFonts w:ascii="GHEA Grapalat" w:hAnsi="GHEA Grapalat" w:cs="Sylfaen"/>
          <w:lang w:val="af-ZA"/>
        </w:rPr>
        <w:softHyphen/>
      </w:r>
      <w:r w:rsidR="000374EB" w:rsidRPr="00FD5FB5">
        <w:rPr>
          <w:rFonts w:ascii="GHEA Grapalat" w:hAnsi="GHEA Grapalat" w:cs="Sylfaen"/>
          <w:lang w:val="af-ZA"/>
        </w:rPr>
        <w:softHyphen/>
      </w:r>
      <w:r w:rsidR="0018583C" w:rsidRPr="00FD5FB5">
        <w:rPr>
          <w:rFonts w:ascii="GHEA Grapalat" w:hAnsi="GHEA Grapalat" w:cs="Sylfaen"/>
          <w:lang w:val="af-ZA"/>
        </w:rPr>
        <w:t xml:space="preserve">ման և անցկացման մասին» </w:t>
      </w:r>
      <w:r w:rsidR="000374EB" w:rsidRPr="00FD5FB5">
        <w:rPr>
          <w:rFonts w:ascii="GHEA Grapalat" w:hAnsi="GHEA Grapalat" w:cs="Sylfaen"/>
          <w:lang w:val="af-ZA"/>
        </w:rPr>
        <w:t>Հայաստանի Հանրապետության</w:t>
      </w:r>
      <w:r w:rsidR="0018583C" w:rsidRPr="00FD5FB5">
        <w:rPr>
          <w:rFonts w:ascii="GHEA Grapalat" w:hAnsi="GHEA Grapalat" w:cs="Sylfaen"/>
          <w:lang w:val="af-ZA"/>
        </w:rPr>
        <w:t xml:space="preserve"> օրենքով։</w:t>
      </w:r>
    </w:p>
    <w:p w:rsidR="0018583C" w:rsidRPr="00FD5FB5" w:rsidRDefault="003E2D74" w:rsidP="00293750">
      <w:pPr>
        <w:spacing w:after="0" w:line="360" w:lineRule="auto"/>
        <w:ind w:firstLine="720"/>
        <w:rPr>
          <w:rFonts w:ascii="GHEA Grapalat" w:hAnsi="GHEA Grapalat"/>
          <w:lang w:val="af-ZA"/>
        </w:rPr>
      </w:pPr>
      <w:r>
        <w:rPr>
          <w:rFonts w:ascii="GHEA Grapalat" w:hAnsi="GHEA Grapalat"/>
          <w:lang w:val="af-ZA"/>
        </w:rPr>
        <w:lastRenderedPageBreak/>
        <w:t>8</w:t>
      </w:r>
      <w:r w:rsidR="005655AD" w:rsidRPr="00FD5FB5">
        <w:rPr>
          <w:rFonts w:ascii="GHEA Grapalat" w:hAnsi="GHEA Grapalat"/>
          <w:lang w:val="af-ZA"/>
        </w:rPr>
        <w:t xml:space="preserve">. </w:t>
      </w:r>
      <w:r w:rsidR="0018583C" w:rsidRPr="00FD5FB5">
        <w:rPr>
          <w:rFonts w:ascii="GHEA Grapalat" w:hAnsi="GHEA Grapalat"/>
          <w:lang w:val="af-ZA"/>
        </w:rPr>
        <w:t>11-րդ հոդվածի 1-ին մասի 3-րդ կետում չի նշվում, թե որ «լիազոր մարմնի» մասին է խոսքը</w:t>
      </w:r>
      <w:r w:rsidR="004616F2" w:rsidRPr="00FD5FB5">
        <w:rPr>
          <w:rFonts w:ascii="GHEA Grapalat" w:hAnsi="GHEA Grapalat"/>
          <w:lang w:val="af-ZA"/>
        </w:rPr>
        <w:t xml:space="preserve">: </w:t>
      </w:r>
      <w:r w:rsidR="0018583C" w:rsidRPr="00FD5FB5">
        <w:rPr>
          <w:rFonts w:ascii="GHEA Grapalat" w:hAnsi="GHEA Grapalat"/>
          <w:lang w:val="af-ZA"/>
        </w:rPr>
        <w:t>Նույն դիտողությունը վերաբերում է նաև նախագծի 19-րդ հոդվածի 1-ին մասի 2-րդ կետին, 20-րդ հոդվածի 1-ին մասի 7-րդ կետին, 22-րդ հոդվածի 2-րդ և 3-րդ մասերին</w:t>
      </w:r>
      <w:r w:rsidR="0018583C" w:rsidRPr="00FD5FB5">
        <w:rPr>
          <w:rFonts w:ascii="GHEA Grapalat" w:hAnsi="GHEA Grapalat"/>
          <w:lang w:val="hy-AM"/>
        </w:rPr>
        <w:t>:</w:t>
      </w:r>
    </w:p>
    <w:p w:rsidR="00B82740" w:rsidRPr="00FD5FB5" w:rsidRDefault="003E2D74" w:rsidP="00293750">
      <w:pPr>
        <w:spacing w:after="0" w:line="360" w:lineRule="auto"/>
        <w:ind w:firstLine="720"/>
        <w:rPr>
          <w:rFonts w:ascii="GHEA Grapalat" w:hAnsi="GHEA Grapalat"/>
        </w:rPr>
      </w:pPr>
      <w:r>
        <w:rPr>
          <w:rFonts w:ascii="GHEA Grapalat" w:hAnsi="GHEA Grapalat"/>
        </w:rPr>
        <w:t>9</w:t>
      </w:r>
      <w:r w:rsidR="005655AD" w:rsidRPr="00FD5FB5">
        <w:rPr>
          <w:rFonts w:ascii="GHEA Grapalat" w:hAnsi="GHEA Grapalat"/>
        </w:rPr>
        <w:t xml:space="preserve">. </w:t>
      </w:r>
      <w:r w:rsidR="0018583C" w:rsidRPr="00FD5FB5">
        <w:rPr>
          <w:rFonts w:ascii="GHEA Grapalat" w:hAnsi="GHEA Grapalat"/>
          <w:lang w:val="hy-AM"/>
        </w:rPr>
        <w:t>13-րդ հոդվածի 1-ին մասի</w:t>
      </w:r>
      <w:r w:rsidR="00B82740" w:rsidRPr="00FD5FB5">
        <w:rPr>
          <w:rFonts w:ascii="GHEA Grapalat" w:hAnsi="GHEA Grapalat"/>
        </w:rPr>
        <w:t>՝</w:t>
      </w:r>
    </w:p>
    <w:p w:rsidR="006F732A" w:rsidRPr="00FD5FB5" w:rsidRDefault="00B82740" w:rsidP="00293750">
      <w:pPr>
        <w:spacing w:after="0" w:line="360" w:lineRule="auto"/>
        <w:ind w:left="720" w:firstLine="0"/>
        <w:rPr>
          <w:rFonts w:ascii="GHEA Grapalat" w:hAnsi="GHEA Grapalat"/>
          <w:lang w:val="af-ZA"/>
        </w:rPr>
      </w:pPr>
      <w:r w:rsidRPr="00FD5FB5">
        <w:rPr>
          <w:rFonts w:ascii="GHEA Grapalat" w:hAnsi="GHEA Grapalat"/>
          <w:lang w:val="af-ZA"/>
        </w:rPr>
        <w:t xml:space="preserve">1) </w:t>
      </w:r>
      <w:r w:rsidR="006F732A" w:rsidRPr="00FD5FB5">
        <w:rPr>
          <w:rFonts w:ascii="GHEA Grapalat" w:hAnsi="GHEA Grapalat"/>
          <w:lang w:val="af-ZA"/>
        </w:rPr>
        <w:t xml:space="preserve">3-րդ կետը </w:t>
      </w:r>
      <w:r w:rsidRPr="00FD5FB5">
        <w:rPr>
          <w:rFonts w:ascii="GHEA Grapalat" w:hAnsi="GHEA Grapalat"/>
          <w:lang w:val="af-ZA"/>
        </w:rPr>
        <w:t>շարադրել հետևյալ խմբագրությամբ.</w:t>
      </w:r>
    </w:p>
    <w:p w:rsidR="00B82740" w:rsidRPr="00FD5FB5" w:rsidRDefault="006F732A" w:rsidP="00293750">
      <w:pPr>
        <w:spacing w:after="0" w:line="360" w:lineRule="auto"/>
        <w:ind w:firstLine="720"/>
        <w:rPr>
          <w:rFonts w:ascii="GHEA Grapalat" w:hAnsi="GHEA Grapalat"/>
          <w:lang w:val="af-ZA"/>
        </w:rPr>
      </w:pPr>
      <w:r w:rsidRPr="00FD5FB5">
        <w:rPr>
          <w:rFonts w:ascii="GHEA Grapalat" w:hAnsi="GHEA Grapalat"/>
          <w:lang w:val="af-ZA"/>
        </w:rPr>
        <w:t>Մանկական կաթնախառնուրդ չհանդիսացող մթերքը վաճառել կամ ներկայացնել որ</w:t>
      </w:r>
      <w:r w:rsidR="00FD5FB5">
        <w:rPr>
          <w:rFonts w:ascii="GHEA Grapalat" w:hAnsi="GHEA Grapalat"/>
          <w:lang w:val="af-ZA"/>
        </w:rPr>
        <w:softHyphen/>
      </w:r>
      <w:r w:rsidRPr="00FD5FB5">
        <w:rPr>
          <w:rFonts w:ascii="GHEA Grapalat" w:hAnsi="GHEA Grapalat"/>
          <w:lang w:val="af-ZA"/>
        </w:rPr>
        <w:t>պես պիտանի 6 ամսականից փոքր մանուկների սնուցման համար</w:t>
      </w:r>
      <w:r w:rsidR="00B82740" w:rsidRPr="00FD5FB5">
        <w:rPr>
          <w:rFonts w:ascii="GHEA Grapalat" w:hAnsi="GHEA Grapalat"/>
          <w:lang w:val="af-ZA"/>
        </w:rPr>
        <w:t>,</w:t>
      </w:r>
    </w:p>
    <w:p w:rsidR="00B82740" w:rsidRPr="00FD5FB5" w:rsidRDefault="00B82740" w:rsidP="00B82740">
      <w:pPr>
        <w:spacing w:after="0" w:line="360" w:lineRule="auto"/>
        <w:ind w:firstLine="720"/>
        <w:rPr>
          <w:rFonts w:ascii="GHEA Grapalat" w:hAnsi="GHEA Grapalat"/>
          <w:lang w:val="af-ZA"/>
        </w:rPr>
      </w:pPr>
      <w:r w:rsidRPr="00FD5FB5">
        <w:rPr>
          <w:rFonts w:ascii="GHEA Grapalat" w:hAnsi="GHEA Grapalat"/>
        </w:rPr>
        <w:t>2)</w:t>
      </w:r>
      <w:r w:rsidRPr="00FD5FB5">
        <w:rPr>
          <w:rFonts w:ascii="GHEA Grapalat" w:hAnsi="GHEA Grapalat"/>
          <w:lang w:val="hy-AM"/>
        </w:rPr>
        <w:t xml:space="preserve"> 4-րդ կետում</w:t>
      </w:r>
      <w:r w:rsidRPr="00FD5FB5">
        <w:rPr>
          <w:rFonts w:ascii="GHEA Grapalat" w:hAnsi="GHEA Grapalat"/>
          <w:lang w:val="af-ZA"/>
        </w:rPr>
        <w:t xml:space="preserve"> պարզ չէ, թե «համապատասխան պայմաններն» ինչ չափանիշների պետք է բավարարեն, իսկ վերջիններս ում կողմից և ինչ կարգով պետք է սահմանվեն։</w:t>
      </w:r>
    </w:p>
    <w:p w:rsidR="006F732A" w:rsidRPr="00FD5FB5" w:rsidRDefault="006F732A" w:rsidP="00B82740">
      <w:pPr>
        <w:spacing w:after="0" w:line="360" w:lineRule="auto"/>
        <w:ind w:firstLine="720"/>
        <w:rPr>
          <w:rFonts w:ascii="GHEA Grapalat" w:hAnsi="GHEA Grapalat"/>
          <w:lang w:val="af-ZA"/>
        </w:rPr>
      </w:pPr>
      <w:r w:rsidRPr="00FD5FB5">
        <w:rPr>
          <w:rFonts w:ascii="GHEA Grapalat" w:hAnsi="GHEA Grapalat"/>
          <w:lang w:val="af-ZA"/>
        </w:rPr>
        <w:t xml:space="preserve"> </w:t>
      </w:r>
      <w:r w:rsidR="003E2D74">
        <w:rPr>
          <w:rFonts w:ascii="GHEA Grapalat" w:hAnsi="GHEA Grapalat"/>
          <w:lang w:val="af-ZA"/>
        </w:rPr>
        <w:t>10</w:t>
      </w:r>
      <w:r w:rsidR="00293750" w:rsidRPr="00FD5FB5">
        <w:rPr>
          <w:rFonts w:ascii="GHEA Grapalat" w:hAnsi="GHEA Grapalat"/>
          <w:lang w:val="af-ZA"/>
        </w:rPr>
        <w:t xml:space="preserve">. </w:t>
      </w:r>
      <w:r w:rsidRPr="00FD5FB5">
        <w:rPr>
          <w:rFonts w:ascii="GHEA Grapalat" w:hAnsi="GHEA Grapalat"/>
          <w:lang w:val="af-ZA"/>
        </w:rPr>
        <w:t>14-</w:t>
      </w:r>
      <w:r w:rsidR="00293750" w:rsidRPr="00FD5FB5">
        <w:rPr>
          <w:rFonts w:ascii="GHEA Grapalat" w:hAnsi="GHEA Grapalat"/>
          <w:lang w:val="af-ZA"/>
        </w:rPr>
        <w:t>րդ հոդված</w:t>
      </w:r>
      <w:r w:rsidRPr="00FD5FB5">
        <w:rPr>
          <w:rFonts w:ascii="GHEA Grapalat" w:hAnsi="GHEA Grapalat"/>
          <w:lang w:val="af-ZA"/>
        </w:rPr>
        <w:t>ի 2-րդ մասը լրացնել 5-րդ կետով</w:t>
      </w:r>
      <w:r w:rsidR="00B82740" w:rsidRPr="00FD5FB5">
        <w:rPr>
          <w:rFonts w:ascii="GHEA Grapalat" w:hAnsi="GHEA Grapalat"/>
          <w:lang w:val="af-ZA"/>
        </w:rPr>
        <w:t xml:space="preserve"> հետևյալ խմբագրությամբ.</w:t>
      </w:r>
    </w:p>
    <w:p w:rsidR="006F732A" w:rsidRPr="00FD5FB5" w:rsidRDefault="00B82740" w:rsidP="00293750">
      <w:pPr>
        <w:spacing w:after="0" w:line="360" w:lineRule="auto"/>
        <w:ind w:firstLine="720"/>
        <w:rPr>
          <w:rFonts w:ascii="GHEA Grapalat" w:hAnsi="GHEA Grapalat"/>
        </w:rPr>
      </w:pPr>
      <w:r w:rsidRPr="00FD5FB5">
        <w:rPr>
          <w:rFonts w:ascii="GHEA Grapalat" w:hAnsi="GHEA Grapalat"/>
          <w:lang w:val="af-ZA"/>
        </w:rPr>
        <w:t>«</w:t>
      </w:r>
      <w:r w:rsidR="006F732A" w:rsidRPr="00FD5FB5">
        <w:rPr>
          <w:rFonts w:ascii="GHEA Grapalat" w:hAnsi="GHEA Grapalat"/>
          <w:lang w:val="af-ZA"/>
        </w:rPr>
        <w:t>5) մինչև 6 ամսական մանուկների համար նախատեսված, սակայն մանկական կաթ</w:t>
      </w:r>
      <w:r w:rsidR="00FD5FB5">
        <w:rPr>
          <w:rFonts w:ascii="GHEA Grapalat" w:hAnsi="GHEA Grapalat"/>
          <w:lang w:val="af-ZA"/>
        </w:rPr>
        <w:softHyphen/>
      </w:r>
      <w:r w:rsidR="006F732A" w:rsidRPr="00FD5FB5">
        <w:rPr>
          <w:rFonts w:ascii="GHEA Grapalat" w:hAnsi="GHEA Grapalat"/>
          <w:lang w:val="af-ZA"/>
        </w:rPr>
        <w:t>նա</w:t>
      </w:r>
      <w:r w:rsidR="00FD5FB5">
        <w:rPr>
          <w:rFonts w:ascii="GHEA Grapalat" w:hAnsi="GHEA Grapalat"/>
          <w:lang w:val="af-ZA"/>
        </w:rPr>
        <w:softHyphen/>
      </w:r>
      <w:r w:rsidR="006F732A" w:rsidRPr="00FD5FB5">
        <w:rPr>
          <w:rFonts w:ascii="GHEA Grapalat" w:hAnsi="GHEA Grapalat"/>
          <w:lang w:val="af-ZA"/>
        </w:rPr>
        <w:t>խառ</w:t>
      </w:r>
      <w:r w:rsidR="00FD5FB5">
        <w:rPr>
          <w:rFonts w:ascii="GHEA Grapalat" w:hAnsi="GHEA Grapalat"/>
          <w:lang w:val="af-ZA"/>
        </w:rPr>
        <w:softHyphen/>
      </w:r>
      <w:r w:rsidR="006F732A" w:rsidRPr="00FD5FB5">
        <w:rPr>
          <w:rFonts w:ascii="GHEA Grapalat" w:hAnsi="GHEA Grapalat"/>
          <w:lang w:val="af-ZA"/>
        </w:rPr>
        <w:t>նուրդ չհանդիսացող ցանկացած սննդամթերքի գովազդը և խրախուսումը</w:t>
      </w:r>
      <w:r w:rsidR="006F732A" w:rsidRPr="00FD5FB5">
        <w:rPr>
          <w:rFonts w:ascii="GHEA Grapalat" w:hAnsi="GHEA Grapalat"/>
          <w:lang w:val="hy-AM"/>
        </w:rPr>
        <w:t>:</w:t>
      </w:r>
      <w:r w:rsidRPr="00FD5FB5">
        <w:rPr>
          <w:rFonts w:ascii="GHEA Grapalat" w:hAnsi="GHEA Grapalat"/>
          <w:lang w:val="hy-AM"/>
        </w:rPr>
        <w:t>»</w:t>
      </w:r>
      <w:r w:rsidR="00DA0E66" w:rsidRPr="00FD5FB5">
        <w:rPr>
          <w:rFonts w:ascii="GHEA Grapalat" w:hAnsi="GHEA Grapalat"/>
        </w:rPr>
        <w:t>:</w:t>
      </w:r>
    </w:p>
    <w:p w:rsidR="006F732A" w:rsidRPr="00FD5FB5" w:rsidRDefault="00B82740" w:rsidP="00293750">
      <w:pPr>
        <w:spacing w:after="0" w:line="360" w:lineRule="auto"/>
        <w:ind w:left="720" w:firstLine="0"/>
        <w:rPr>
          <w:rFonts w:ascii="GHEA Grapalat" w:hAnsi="GHEA Grapalat"/>
          <w:lang w:val="af-ZA"/>
        </w:rPr>
      </w:pPr>
      <w:r w:rsidRPr="00FD5FB5">
        <w:rPr>
          <w:rFonts w:ascii="GHEA Grapalat" w:hAnsi="GHEA Grapalat"/>
          <w:lang w:val="af-ZA"/>
        </w:rPr>
        <w:t>Հ</w:t>
      </w:r>
      <w:r w:rsidR="00293750" w:rsidRPr="00FD5FB5">
        <w:rPr>
          <w:rFonts w:ascii="GHEA Grapalat" w:hAnsi="GHEA Grapalat"/>
          <w:lang w:val="af-ZA"/>
        </w:rPr>
        <w:t>ոդված</w:t>
      </w:r>
      <w:r w:rsidR="006F732A" w:rsidRPr="00FD5FB5">
        <w:rPr>
          <w:rFonts w:ascii="GHEA Grapalat" w:hAnsi="GHEA Grapalat"/>
          <w:lang w:val="af-ZA"/>
        </w:rPr>
        <w:t>ը լրացնել նոր մասով</w:t>
      </w:r>
      <w:r w:rsidRPr="00FD5FB5">
        <w:rPr>
          <w:rFonts w:ascii="GHEA Grapalat" w:hAnsi="GHEA Grapalat"/>
          <w:lang w:val="af-ZA"/>
        </w:rPr>
        <w:t xml:space="preserve"> հետևյալ խմբագրությամբ</w:t>
      </w:r>
      <w:r w:rsidR="006F732A" w:rsidRPr="00FD5FB5">
        <w:rPr>
          <w:rFonts w:ascii="GHEA Grapalat" w:hAnsi="GHEA Grapalat"/>
          <w:lang w:val="af-ZA"/>
        </w:rPr>
        <w:t>.</w:t>
      </w:r>
    </w:p>
    <w:p w:rsidR="006F732A" w:rsidRPr="00FD5FB5" w:rsidRDefault="006F732A" w:rsidP="002A7DA5">
      <w:pPr>
        <w:spacing w:after="0" w:line="360" w:lineRule="auto"/>
        <w:ind w:firstLine="720"/>
        <w:rPr>
          <w:rFonts w:ascii="GHEA Grapalat" w:hAnsi="GHEA Grapalat"/>
          <w:lang w:val="af-ZA"/>
        </w:rPr>
      </w:pPr>
      <w:r w:rsidRPr="00FD5FB5">
        <w:rPr>
          <w:rFonts w:ascii="GHEA Grapalat" w:hAnsi="GHEA Grapalat"/>
          <w:lang w:val="af-ZA"/>
        </w:rPr>
        <w:t>3.Հավելյալ սննդի գովազդը թույլ է տրվում միայն այն դեպքում, եթե.</w:t>
      </w:r>
    </w:p>
    <w:p w:rsidR="006F732A" w:rsidRPr="00FD5FB5" w:rsidRDefault="006F732A" w:rsidP="002A7DA5">
      <w:pPr>
        <w:spacing w:after="0" w:line="360" w:lineRule="auto"/>
        <w:ind w:firstLine="720"/>
        <w:rPr>
          <w:rFonts w:ascii="GHEA Grapalat" w:hAnsi="GHEA Grapalat"/>
          <w:lang w:val="af-ZA"/>
        </w:rPr>
      </w:pPr>
      <w:r w:rsidRPr="00FD5FB5">
        <w:rPr>
          <w:rFonts w:ascii="GHEA Grapalat" w:hAnsi="GHEA Grapalat"/>
          <w:lang w:val="af-ZA"/>
        </w:rPr>
        <w:t>1)</w:t>
      </w:r>
      <w:r w:rsidR="00EB0FF0" w:rsidRPr="00FD5FB5">
        <w:rPr>
          <w:rFonts w:ascii="GHEA Grapalat" w:hAnsi="GHEA Grapalat"/>
          <w:lang w:val="af-ZA"/>
        </w:rPr>
        <w:t xml:space="preserve"> </w:t>
      </w:r>
      <w:r w:rsidRPr="00FD5FB5">
        <w:rPr>
          <w:rFonts w:ascii="GHEA Grapalat" w:hAnsi="GHEA Grapalat"/>
          <w:lang w:val="af-ZA"/>
        </w:rPr>
        <w:t>այդ գովազդը տեղի չի ունենում առողջապահական հաստատություններում,</w:t>
      </w:r>
    </w:p>
    <w:p w:rsidR="006F732A" w:rsidRPr="00FD5FB5" w:rsidRDefault="006F732A" w:rsidP="002A7DA5">
      <w:pPr>
        <w:spacing w:after="0" w:line="360" w:lineRule="auto"/>
        <w:ind w:firstLine="720"/>
        <w:rPr>
          <w:rFonts w:ascii="GHEA Grapalat" w:hAnsi="GHEA Grapalat"/>
          <w:lang w:val="af-ZA"/>
        </w:rPr>
      </w:pPr>
      <w:r w:rsidRPr="00FD5FB5">
        <w:rPr>
          <w:rFonts w:ascii="GHEA Grapalat" w:hAnsi="GHEA Grapalat"/>
          <w:lang w:val="af-ZA"/>
        </w:rPr>
        <w:t>2)</w:t>
      </w:r>
      <w:r w:rsidR="002A7DA5" w:rsidRPr="00FD5FB5">
        <w:rPr>
          <w:rFonts w:ascii="GHEA Grapalat" w:hAnsi="GHEA Grapalat"/>
          <w:lang w:val="af-ZA"/>
        </w:rPr>
        <w:t xml:space="preserve"> </w:t>
      </w:r>
      <w:r w:rsidRPr="00FD5FB5">
        <w:rPr>
          <w:rFonts w:ascii="GHEA Grapalat" w:hAnsi="GHEA Grapalat"/>
          <w:lang w:val="af-ZA"/>
        </w:rPr>
        <w:t>հավելյալ սնուցման մասին տրամադրվող ցանկացած տեղեկություն խրախուսում է</w:t>
      </w:r>
      <w:r w:rsidR="002A7DA5" w:rsidRPr="00FD5FB5">
        <w:rPr>
          <w:rFonts w:ascii="GHEA Grapalat" w:hAnsi="GHEA Grapalat"/>
          <w:lang w:val="af-ZA"/>
        </w:rPr>
        <w:t xml:space="preserve"> </w:t>
      </w:r>
      <w:r w:rsidRPr="00FD5FB5">
        <w:rPr>
          <w:rFonts w:ascii="GHEA Grapalat" w:hAnsi="GHEA Grapalat"/>
          <w:lang w:val="af-ZA"/>
        </w:rPr>
        <w:t>բա</w:t>
      </w:r>
      <w:r w:rsidR="00FD5FB5">
        <w:rPr>
          <w:rFonts w:ascii="GHEA Grapalat" w:hAnsi="GHEA Grapalat"/>
          <w:lang w:val="af-ZA"/>
        </w:rPr>
        <w:softHyphen/>
      </w:r>
      <w:r w:rsidRPr="00FD5FB5">
        <w:rPr>
          <w:rFonts w:ascii="GHEA Grapalat" w:hAnsi="GHEA Grapalat"/>
          <w:lang w:val="af-ZA"/>
        </w:rPr>
        <w:t>ցառապես կրծքով սնուցումը կյանքի առաջին վեց ամիսների ընթացքում և շարունակվող կրծքով սնուցումը մինչև երկու տարեկան հասակը։»</w:t>
      </w:r>
      <w:r w:rsidR="00B82740" w:rsidRPr="00FD5FB5">
        <w:rPr>
          <w:rFonts w:ascii="GHEA Grapalat" w:hAnsi="GHEA Grapalat"/>
          <w:lang w:val="af-ZA"/>
        </w:rPr>
        <w:t>:</w:t>
      </w:r>
    </w:p>
    <w:p w:rsidR="006F732A" w:rsidRPr="00FD5FB5" w:rsidRDefault="003E2D74" w:rsidP="002A7DA5">
      <w:pPr>
        <w:spacing w:after="0" w:line="360" w:lineRule="auto"/>
        <w:ind w:firstLine="720"/>
        <w:rPr>
          <w:rFonts w:ascii="GHEA Grapalat" w:hAnsi="GHEA Grapalat"/>
          <w:lang w:val="af-ZA"/>
        </w:rPr>
      </w:pPr>
      <w:r>
        <w:rPr>
          <w:rFonts w:ascii="GHEA Grapalat" w:hAnsi="GHEA Grapalat"/>
          <w:lang w:val="af-ZA"/>
        </w:rPr>
        <w:t>11</w:t>
      </w:r>
      <w:r w:rsidR="002A7DA5" w:rsidRPr="00FD5FB5">
        <w:rPr>
          <w:rFonts w:ascii="GHEA Grapalat" w:hAnsi="GHEA Grapalat"/>
          <w:lang w:val="af-ZA"/>
        </w:rPr>
        <w:t xml:space="preserve">. </w:t>
      </w:r>
      <w:r w:rsidR="006F732A" w:rsidRPr="00FD5FB5">
        <w:rPr>
          <w:rFonts w:ascii="GHEA Grapalat" w:hAnsi="GHEA Grapalat"/>
          <w:lang w:val="af-ZA"/>
        </w:rPr>
        <w:t>15-</w:t>
      </w:r>
      <w:r w:rsidR="002A7DA5" w:rsidRPr="00FD5FB5">
        <w:rPr>
          <w:rFonts w:ascii="GHEA Grapalat" w:hAnsi="GHEA Grapalat"/>
          <w:lang w:val="af-ZA"/>
        </w:rPr>
        <w:t>րդ հոդված</w:t>
      </w:r>
      <w:r w:rsidR="006F732A" w:rsidRPr="00FD5FB5">
        <w:rPr>
          <w:rFonts w:ascii="GHEA Grapalat" w:hAnsi="GHEA Grapalat"/>
          <w:lang w:val="af-ZA"/>
        </w:rPr>
        <w:t>ի 1-ին մասում Մանկական սննդի բառերը փոխարինել Մանկական սննդի և վաղ տարիքի երեխաների կաթնախառնուրդների բառերով:</w:t>
      </w:r>
    </w:p>
    <w:p w:rsidR="006F732A" w:rsidRPr="00FD5FB5" w:rsidRDefault="003E2D74" w:rsidP="002A7DA5">
      <w:pPr>
        <w:spacing w:after="0" w:line="360" w:lineRule="auto"/>
        <w:ind w:left="720" w:firstLine="0"/>
        <w:rPr>
          <w:rFonts w:ascii="GHEA Grapalat" w:hAnsi="GHEA Grapalat"/>
          <w:lang w:val="af-ZA"/>
        </w:rPr>
      </w:pPr>
      <w:r>
        <w:rPr>
          <w:rFonts w:ascii="GHEA Grapalat" w:hAnsi="GHEA Grapalat"/>
          <w:lang w:val="af-ZA"/>
        </w:rPr>
        <w:t>12</w:t>
      </w:r>
      <w:r w:rsidR="002A7DA5" w:rsidRPr="00FD5FB5">
        <w:rPr>
          <w:rFonts w:ascii="GHEA Grapalat" w:hAnsi="GHEA Grapalat"/>
          <w:lang w:val="af-ZA"/>
        </w:rPr>
        <w:t xml:space="preserve">. </w:t>
      </w:r>
      <w:r w:rsidR="006F732A" w:rsidRPr="00FD5FB5">
        <w:rPr>
          <w:rFonts w:ascii="GHEA Grapalat" w:hAnsi="GHEA Grapalat"/>
          <w:lang w:val="af-ZA"/>
        </w:rPr>
        <w:t>17-</w:t>
      </w:r>
      <w:r w:rsidR="002A7DA5" w:rsidRPr="00FD5FB5">
        <w:rPr>
          <w:rFonts w:ascii="GHEA Grapalat" w:hAnsi="GHEA Grapalat"/>
          <w:lang w:val="af-ZA"/>
        </w:rPr>
        <w:t xml:space="preserve">րդ </w:t>
      </w:r>
      <w:r w:rsidR="002A7DA5" w:rsidRPr="00FD5FB5">
        <w:rPr>
          <w:rFonts w:ascii="GHEA Grapalat" w:hAnsi="GHEA Grapalat"/>
        </w:rPr>
        <w:t>հ</w:t>
      </w:r>
      <w:r w:rsidR="002A7DA5" w:rsidRPr="00FD5FB5">
        <w:rPr>
          <w:rFonts w:ascii="GHEA Grapalat" w:hAnsi="GHEA Grapalat"/>
          <w:lang w:val="af-ZA"/>
        </w:rPr>
        <w:t>ոդված</w:t>
      </w:r>
      <w:r w:rsidR="006F732A" w:rsidRPr="00FD5FB5">
        <w:rPr>
          <w:rFonts w:ascii="GHEA Grapalat" w:hAnsi="GHEA Grapalat"/>
          <w:lang w:val="af-ZA"/>
        </w:rPr>
        <w:t xml:space="preserve">ի 1-ին </w:t>
      </w:r>
      <w:r w:rsidR="00B82740" w:rsidRPr="00FD5FB5">
        <w:rPr>
          <w:rFonts w:ascii="GHEA Grapalat" w:hAnsi="GHEA Grapalat"/>
          <w:lang w:val="af-ZA"/>
        </w:rPr>
        <w:t>մասի</w:t>
      </w:r>
      <w:r w:rsidR="006F732A" w:rsidRPr="00FD5FB5">
        <w:rPr>
          <w:rFonts w:ascii="GHEA Grapalat" w:hAnsi="GHEA Grapalat"/>
          <w:lang w:val="af-ZA"/>
        </w:rPr>
        <w:t xml:space="preserve"> 3-րդ կետը</w:t>
      </w:r>
      <w:r w:rsidR="00B82740" w:rsidRPr="00FD5FB5">
        <w:rPr>
          <w:rFonts w:ascii="GHEA Grapalat" w:hAnsi="GHEA Grapalat"/>
          <w:lang w:val="af-ZA"/>
        </w:rPr>
        <w:t xml:space="preserve"> հանել</w:t>
      </w:r>
      <w:r w:rsidR="006F732A" w:rsidRPr="00FD5FB5">
        <w:rPr>
          <w:rFonts w:ascii="GHEA Grapalat" w:hAnsi="GHEA Grapalat"/>
          <w:lang w:val="hy-AM"/>
        </w:rPr>
        <w:t>:</w:t>
      </w:r>
    </w:p>
    <w:p w:rsidR="008215B9" w:rsidRPr="00FD5FB5" w:rsidRDefault="003E2D74" w:rsidP="002A7DA5">
      <w:pPr>
        <w:spacing w:after="0" w:line="360" w:lineRule="auto"/>
        <w:ind w:firstLine="720"/>
        <w:rPr>
          <w:rFonts w:ascii="GHEA Grapalat" w:hAnsi="GHEA Grapalat"/>
          <w:lang w:val="af-ZA"/>
        </w:rPr>
      </w:pPr>
      <w:r>
        <w:rPr>
          <w:rFonts w:ascii="GHEA Grapalat" w:hAnsi="GHEA Grapalat"/>
          <w:lang w:val="af-ZA"/>
        </w:rPr>
        <w:t>13</w:t>
      </w:r>
      <w:r w:rsidR="002A7DA5" w:rsidRPr="00FD5FB5">
        <w:rPr>
          <w:rFonts w:ascii="GHEA Grapalat" w:hAnsi="GHEA Grapalat"/>
          <w:lang w:val="af-ZA"/>
        </w:rPr>
        <w:t xml:space="preserve">. </w:t>
      </w:r>
      <w:r w:rsidR="006F732A" w:rsidRPr="00FD5FB5">
        <w:rPr>
          <w:rFonts w:ascii="GHEA Grapalat" w:hAnsi="GHEA Grapalat"/>
          <w:lang w:val="af-ZA"/>
        </w:rPr>
        <w:t>18-</w:t>
      </w:r>
      <w:r w:rsidR="002A7DA5" w:rsidRPr="00FD5FB5">
        <w:rPr>
          <w:rFonts w:ascii="GHEA Grapalat" w:hAnsi="GHEA Grapalat"/>
          <w:lang w:val="af-ZA"/>
        </w:rPr>
        <w:t>րդ հոդված</w:t>
      </w:r>
      <w:r w:rsidR="006F732A" w:rsidRPr="00FD5FB5">
        <w:rPr>
          <w:rFonts w:ascii="GHEA Grapalat" w:hAnsi="GHEA Grapalat"/>
          <w:lang w:val="af-ZA"/>
        </w:rPr>
        <w:t>ի</w:t>
      </w:r>
      <w:r w:rsidR="008215B9" w:rsidRPr="00FD5FB5">
        <w:rPr>
          <w:rFonts w:ascii="GHEA Grapalat" w:hAnsi="GHEA Grapalat"/>
          <w:lang w:val="af-ZA"/>
        </w:rPr>
        <w:t>`</w:t>
      </w:r>
    </w:p>
    <w:p w:rsidR="006F732A" w:rsidRPr="00FD5FB5" w:rsidRDefault="008215B9" w:rsidP="002A7DA5">
      <w:pPr>
        <w:spacing w:after="0" w:line="360" w:lineRule="auto"/>
        <w:ind w:firstLine="720"/>
        <w:rPr>
          <w:rFonts w:ascii="GHEA Grapalat" w:hAnsi="GHEA Grapalat"/>
          <w:lang w:val="af-ZA"/>
        </w:rPr>
      </w:pPr>
      <w:r w:rsidRPr="00FD5FB5">
        <w:rPr>
          <w:rFonts w:ascii="GHEA Grapalat" w:hAnsi="GHEA Grapalat"/>
          <w:lang w:val="af-ZA"/>
        </w:rPr>
        <w:t>1)</w:t>
      </w:r>
      <w:r w:rsidR="006F732A" w:rsidRPr="00FD5FB5">
        <w:rPr>
          <w:rFonts w:ascii="GHEA Grapalat" w:hAnsi="GHEA Grapalat"/>
          <w:lang w:val="af-ZA"/>
        </w:rPr>
        <w:t xml:space="preserve"> 2-րդ մասի 1-ին և 2-րդ կետերում մանկական կաթնախառնուրդներ բառերը փոխա</w:t>
      </w:r>
      <w:r w:rsidRPr="00FD5FB5">
        <w:rPr>
          <w:rFonts w:ascii="GHEA Grapalat" w:hAnsi="GHEA Grapalat"/>
          <w:lang w:val="af-ZA"/>
        </w:rPr>
        <w:softHyphen/>
      </w:r>
      <w:r w:rsidR="006F732A" w:rsidRPr="00FD5FB5">
        <w:rPr>
          <w:rFonts w:ascii="GHEA Grapalat" w:hAnsi="GHEA Grapalat"/>
          <w:lang w:val="af-ZA"/>
        </w:rPr>
        <w:t>րի</w:t>
      </w:r>
      <w:r w:rsidRPr="00FD5FB5">
        <w:rPr>
          <w:rFonts w:ascii="GHEA Grapalat" w:hAnsi="GHEA Grapalat"/>
          <w:lang w:val="af-ZA"/>
        </w:rPr>
        <w:softHyphen/>
      </w:r>
      <w:r w:rsidR="006F732A" w:rsidRPr="00FD5FB5">
        <w:rPr>
          <w:rFonts w:ascii="GHEA Grapalat" w:hAnsi="GHEA Grapalat"/>
          <w:lang w:val="af-ZA"/>
        </w:rPr>
        <w:t>նել մանկական և վաղ տարիքի երեխաների</w:t>
      </w:r>
      <w:r w:rsidR="004A54DE" w:rsidRPr="00FD5FB5">
        <w:rPr>
          <w:rFonts w:ascii="GHEA Grapalat" w:hAnsi="GHEA Grapalat"/>
          <w:lang w:val="af-ZA"/>
        </w:rPr>
        <w:t xml:space="preserve"> </w:t>
      </w:r>
      <w:r w:rsidR="006F732A" w:rsidRPr="00FD5FB5">
        <w:rPr>
          <w:rFonts w:ascii="GHEA Grapalat" w:hAnsi="GHEA Grapalat"/>
          <w:lang w:val="af-ZA"/>
        </w:rPr>
        <w:t>բառերով</w:t>
      </w:r>
      <w:r w:rsidRPr="00FD5FB5">
        <w:rPr>
          <w:rFonts w:ascii="GHEA Grapalat" w:hAnsi="GHEA Grapalat"/>
          <w:lang w:val="af-ZA"/>
        </w:rPr>
        <w:t>,</w:t>
      </w:r>
    </w:p>
    <w:p w:rsidR="002A7DA5" w:rsidRPr="00FD5FB5" w:rsidRDefault="008215B9" w:rsidP="002A7DA5">
      <w:pPr>
        <w:spacing w:after="0" w:line="360" w:lineRule="auto"/>
        <w:ind w:firstLine="720"/>
        <w:rPr>
          <w:rFonts w:ascii="GHEA Grapalat" w:hAnsi="GHEA Grapalat"/>
          <w:lang w:val="af-ZA"/>
        </w:rPr>
      </w:pPr>
      <w:r w:rsidRPr="00FD5FB5">
        <w:rPr>
          <w:rFonts w:ascii="GHEA Grapalat" w:hAnsi="GHEA Grapalat"/>
          <w:lang w:val="af-ZA"/>
        </w:rPr>
        <w:t xml:space="preserve">2) </w:t>
      </w:r>
      <w:r w:rsidR="006F732A" w:rsidRPr="00FD5FB5">
        <w:rPr>
          <w:rFonts w:ascii="GHEA Grapalat" w:hAnsi="GHEA Grapalat"/>
          <w:lang w:val="af-ZA"/>
        </w:rPr>
        <w:t xml:space="preserve">2-րդ մասը լրացնել նոր կետով. </w:t>
      </w:r>
    </w:p>
    <w:p w:rsidR="006F732A" w:rsidRPr="00FD5FB5" w:rsidRDefault="006F732A" w:rsidP="002A7DA5">
      <w:pPr>
        <w:spacing w:after="0" w:line="360" w:lineRule="auto"/>
        <w:ind w:firstLine="720"/>
        <w:rPr>
          <w:rFonts w:ascii="GHEA Grapalat" w:hAnsi="GHEA Grapalat"/>
          <w:lang w:val="af-ZA"/>
        </w:rPr>
      </w:pPr>
      <w:r w:rsidRPr="00FD5FB5">
        <w:rPr>
          <w:rFonts w:ascii="GHEA Grapalat" w:hAnsi="GHEA Grapalat"/>
          <w:lang w:val="af-ZA"/>
        </w:rPr>
        <w:t>5) մանկական սննդի պիտակների վրա տեղադրել ցանկացած գրառում, որը հավաստիացնում կամ հնարավոր է համարում կապը տվյալ արտադրանքի կամ նրա բաղադրիչ մասերի և առողջության, աճի կամ զարգացման միջև:</w:t>
      </w:r>
    </w:p>
    <w:p w:rsidR="005655AD" w:rsidRPr="00FD5FB5" w:rsidRDefault="003E2D74" w:rsidP="00293750">
      <w:pPr>
        <w:spacing w:after="0" w:line="360" w:lineRule="auto"/>
        <w:ind w:firstLine="720"/>
        <w:rPr>
          <w:rFonts w:ascii="GHEA Grapalat" w:hAnsi="GHEA Grapalat"/>
          <w:b/>
          <w:lang w:val="af-ZA"/>
        </w:rPr>
      </w:pPr>
      <w:r>
        <w:rPr>
          <w:rFonts w:ascii="GHEA Grapalat" w:hAnsi="GHEA Grapalat"/>
          <w:lang w:val="af-ZA"/>
        </w:rPr>
        <w:t>3</w:t>
      </w:r>
      <w:r w:rsidRPr="00FD5FB5">
        <w:rPr>
          <w:rFonts w:ascii="GHEA Grapalat" w:hAnsi="GHEA Grapalat"/>
          <w:lang w:val="af-ZA"/>
        </w:rPr>
        <w:t xml:space="preserve">) </w:t>
      </w:r>
      <w:r w:rsidR="0018583C" w:rsidRPr="00FD5FB5">
        <w:rPr>
          <w:rFonts w:ascii="GHEA Grapalat" w:hAnsi="GHEA Grapalat"/>
          <w:lang w:val="af-ZA"/>
        </w:rPr>
        <w:t>2-րդ մասի 2-րդ կետում պարզաբանման կարիք ունի «նմանակա</w:t>
      </w:r>
      <w:r w:rsidR="005655AD" w:rsidRPr="00FD5FB5">
        <w:rPr>
          <w:rFonts w:ascii="GHEA Grapalat" w:hAnsi="GHEA Grapalat"/>
          <w:lang w:val="af-ZA"/>
        </w:rPr>
        <w:softHyphen/>
      </w:r>
      <w:r w:rsidR="0018583C" w:rsidRPr="00FD5FB5">
        <w:rPr>
          <w:rFonts w:ascii="GHEA Grapalat" w:hAnsi="GHEA Grapalat"/>
          <w:lang w:val="af-ZA"/>
        </w:rPr>
        <w:t>նա</w:t>
      </w:r>
      <w:r w:rsidR="005655AD" w:rsidRPr="00FD5FB5">
        <w:rPr>
          <w:rFonts w:ascii="GHEA Grapalat" w:hAnsi="GHEA Grapalat"/>
          <w:lang w:val="af-ZA"/>
        </w:rPr>
        <w:softHyphen/>
      </w:r>
      <w:r w:rsidR="0018583C" w:rsidRPr="00FD5FB5">
        <w:rPr>
          <w:rFonts w:ascii="GHEA Grapalat" w:hAnsi="GHEA Grapalat"/>
          <w:lang w:val="af-ZA"/>
        </w:rPr>
        <w:t>ցում ենթադրող» արտահայտությունը</w:t>
      </w:r>
      <w:r w:rsidR="0018583C" w:rsidRPr="00FD5FB5">
        <w:rPr>
          <w:rFonts w:ascii="GHEA Grapalat" w:hAnsi="GHEA Grapalat"/>
          <w:lang w:val="hy-AM"/>
        </w:rPr>
        <w:t>:</w:t>
      </w:r>
    </w:p>
    <w:p w:rsidR="00DA0E66" w:rsidRPr="00FD5FB5" w:rsidRDefault="003E2D74" w:rsidP="00293750">
      <w:pPr>
        <w:spacing w:after="0" w:line="360" w:lineRule="auto"/>
        <w:ind w:firstLine="720"/>
        <w:rPr>
          <w:rFonts w:ascii="GHEA Grapalat" w:hAnsi="GHEA Grapalat"/>
          <w:lang w:val="af-ZA"/>
        </w:rPr>
      </w:pPr>
      <w:r>
        <w:rPr>
          <w:rFonts w:ascii="GHEA Grapalat" w:hAnsi="GHEA Grapalat"/>
          <w:lang w:val="af-ZA"/>
        </w:rPr>
        <w:t>14</w:t>
      </w:r>
      <w:r w:rsidR="005655AD" w:rsidRPr="00FD5FB5">
        <w:rPr>
          <w:rFonts w:ascii="GHEA Grapalat" w:hAnsi="GHEA Grapalat"/>
          <w:lang w:val="af-ZA"/>
        </w:rPr>
        <w:t xml:space="preserve">. </w:t>
      </w:r>
      <w:r w:rsidR="0018583C" w:rsidRPr="00FD5FB5">
        <w:rPr>
          <w:rFonts w:ascii="GHEA Grapalat" w:hAnsi="GHEA Grapalat"/>
          <w:lang w:val="af-ZA"/>
        </w:rPr>
        <w:t>20-րդ հոդվածի 1-ին մասի</w:t>
      </w:r>
      <w:r w:rsidR="00DA0E66" w:rsidRPr="00FD5FB5">
        <w:rPr>
          <w:rFonts w:ascii="GHEA Grapalat" w:hAnsi="GHEA Grapalat"/>
          <w:lang w:val="af-ZA"/>
        </w:rPr>
        <w:t>՝</w:t>
      </w:r>
    </w:p>
    <w:p w:rsidR="00DA0E66" w:rsidRPr="00FD5FB5" w:rsidRDefault="00DA0E66" w:rsidP="00DA0E66">
      <w:pPr>
        <w:spacing w:after="0" w:line="360" w:lineRule="auto"/>
        <w:ind w:firstLine="720"/>
        <w:rPr>
          <w:rFonts w:ascii="GHEA Grapalat" w:hAnsi="GHEA Grapalat" w:cs="Sylfaen"/>
          <w:lang w:val="af-ZA"/>
        </w:rPr>
      </w:pPr>
      <w:r w:rsidRPr="00FD5FB5">
        <w:rPr>
          <w:rFonts w:ascii="GHEA Grapalat" w:hAnsi="GHEA Grapalat"/>
          <w:lang w:val="af-ZA"/>
        </w:rPr>
        <w:t xml:space="preserve">1) </w:t>
      </w:r>
      <w:r w:rsidRPr="00FD5FB5">
        <w:rPr>
          <w:rFonts w:ascii="GHEA Grapalat" w:hAnsi="GHEA Grapalat"/>
          <w:noProof/>
          <w:lang w:val="af-ZA"/>
        </w:rPr>
        <w:t>2-</w:t>
      </w:r>
      <w:r w:rsidRPr="00FD5FB5">
        <w:rPr>
          <w:rFonts w:ascii="GHEA Grapalat" w:hAnsi="GHEA Grapalat"/>
          <w:noProof/>
        </w:rPr>
        <w:t>րդ</w:t>
      </w:r>
      <w:r w:rsidRPr="00FD5FB5">
        <w:rPr>
          <w:rFonts w:ascii="GHEA Grapalat" w:hAnsi="GHEA Grapalat"/>
          <w:noProof/>
          <w:lang w:val="af-ZA"/>
        </w:rPr>
        <w:t xml:space="preserve"> </w:t>
      </w:r>
      <w:r w:rsidRPr="00FD5FB5">
        <w:rPr>
          <w:rFonts w:ascii="GHEA Grapalat" w:hAnsi="GHEA Grapalat"/>
          <w:noProof/>
        </w:rPr>
        <w:t>կետում</w:t>
      </w:r>
      <w:r w:rsidRPr="00FD5FB5">
        <w:rPr>
          <w:rFonts w:ascii="GHEA Grapalat" w:hAnsi="GHEA Grapalat"/>
          <w:noProof/>
          <w:lang w:val="af-ZA"/>
        </w:rPr>
        <w:t xml:space="preserve"> </w:t>
      </w:r>
      <w:r w:rsidR="003E2D74" w:rsidRPr="00FD5FB5">
        <w:rPr>
          <w:rFonts w:ascii="GHEA Grapalat" w:hAnsi="GHEA Grapalat" w:cs="Sylfaen"/>
          <w:lang w:val="af-ZA"/>
        </w:rPr>
        <w:t>պարզաբանման կարիք ունի</w:t>
      </w:r>
      <w:r w:rsidR="003E2D74" w:rsidRPr="00FD5FB5">
        <w:rPr>
          <w:rFonts w:ascii="GHEA Grapalat" w:hAnsi="GHEA Grapalat"/>
          <w:lang w:val="af-ZA"/>
        </w:rPr>
        <w:t xml:space="preserve"> </w:t>
      </w:r>
      <w:r w:rsidRPr="00FD5FB5">
        <w:rPr>
          <w:rFonts w:ascii="GHEA Grapalat" w:hAnsi="GHEA Grapalat"/>
          <w:lang w:val="af-ZA"/>
        </w:rPr>
        <w:t>«աջակցել համապատասխան հավելյալ սնուցման կազմակերպումը</w:t>
      </w:r>
      <w:r w:rsidRPr="00FD5FB5">
        <w:rPr>
          <w:rFonts w:ascii="GHEA Grapalat" w:hAnsi="GHEA Grapalat" w:cs="Sylfaen"/>
          <w:lang w:val="af-ZA"/>
        </w:rPr>
        <w:t>» արտահայտությունը</w:t>
      </w:r>
      <w:r w:rsidR="003E2D74">
        <w:rPr>
          <w:rFonts w:ascii="GHEA Grapalat" w:hAnsi="GHEA Grapalat" w:cs="Sylfaen"/>
          <w:lang w:val="af-ZA"/>
        </w:rPr>
        <w:t>:</w:t>
      </w:r>
      <w:r w:rsidRPr="00FD5FB5">
        <w:rPr>
          <w:rFonts w:ascii="GHEA Grapalat" w:hAnsi="GHEA Grapalat" w:cs="Sylfaen"/>
          <w:lang w:val="af-ZA"/>
        </w:rPr>
        <w:t xml:space="preserve"> </w:t>
      </w:r>
      <w:r w:rsidR="003E2D74">
        <w:rPr>
          <w:rFonts w:ascii="GHEA Grapalat" w:hAnsi="GHEA Grapalat" w:cs="Sylfaen"/>
          <w:lang w:val="af-ZA"/>
        </w:rPr>
        <w:t xml:space="preserve">Արդյոք </w:t>
      </w:r>
      <w:r w:rsidRPr="00FD5FB5">
        <w:rPr>
          <w:rFonts w:ascii="GHEA Grapalat" w:hAnsi="GHEA Grapalat" w:cs="Sylfaen"/>
          <w:lang w:val="af-ZA"/>
        </w:rPr>
        <w:t xml:space="preserve">այն ենթադրում է լրացուցիչ </w:t>
      </w:r>
      <w:r w:rsidRPr="00FD5FB5">
        <w:rPr>
          <w:rFonts w:ascii="GHEA Grapalat" w:hAnsi="GHEA Grapalat" w:cs="Sylfaen"/>
          <w:lang w:val="af-ZA"/>
        </w:rPr>
        <w:lastRenderedPageBreak/>
        <w:t>բյուջետային միջոցների նախատեսում` թե ոչ: Նույն դիտողությունը վերաբերում է 21-րդ հոդվածի 1-ին մասի 2-րդ կետին,</w:t>
      </w:r>
    </w:p>
    <w:p w:rsidR="0018583C" w:rsidRPr="00FD5FB5" w:rsidRDefault="00DA0E66" w:rsidP="00293750">
      <w:pPr>
        <w:spacing w:after="0" w:line="360" w:lineRule="auto"/>
        <w:ind w:firstLine="720"/>
        <w:rPr>
          <w:rFonts w:ascii="GHEA Grapalat" w:hAnsi="GHEA Grapalat" w:cs="Sylfaen"/>
          <w:bCs/>
          <w:iCs/>
          <w:lang w:val="af-ZA"/>
        </w:rPr>
      </w:pPr>
      <w:r w:rsidRPr="00FD5FB5">
        <w:rPr>
          <w:rFonts w:ascii="GHEA Grapalat" w:hAnsi="GHEA Grapalat"/>
          <w:lang w:val="af-ZA"/>
        </w:rPr>
        <w:t>2)</w:t>
      </w:r>
      <w:r w:rsidR="0018583C" w:rsidRPr="00FD5FB5">
        <w:rPr>
          <w:rFonts w:ascii="GHEA Grapalat" w:hAnsi="GHEA Grapalat"/>
          <w:lang w:val="af-ZA"/>
        </w:rPr>
        <w:t xml:space="preserve"> 7-րդ կետը </w:t>
      </w:r>
      <w:r w:rsidR="0018583C" w:rsidRPr="00FD5FB5">
        <w:rPr>
          <w:rFonts w:ascii="GHEA Grapalat" w:hAnsi="GHEA Grapalat" w:cs="Sylfaen"/>
          <w:bCs/>
          <w:iCs/>
          <w:lang w:val="af-ZA"/>
        </w:rPr>
        <w:t>մանկական սնունդ արտադրողների և /կամ/ բաշխողների կողմից ցանկացած առաջարկի դեպքում կամ օրենքի նորմերի այլ խախտումների դեպքում լիազոր մարմնին տեղեկացնելու պարտականություն է նախատեսում բժշակական հաստատության համար, մինչդեռ պարզ չէ, թե այդ պարտականությունը վերջինիս կողմից չկատարելու դեպքում ինչ իրավական հետևանքներ կարող են առաջանալ:</w:t>
      </w:r>
    </w:p>
    <w:p w:rsidR="00AF6D84" w:rsidRPr="00FD5FB5" w:rsidRDefault="003E2D74" w:rsidP="00293750">
      <w:pPr>
        <w:spacing w:after="0" w:line="360" w:lineRule="auto"/>
        <w:ind w:firstLine="720"/>
        <w:rPr>
          <w:rFonts w:ascii="GHEA Grapalat" w:hAnsi="GHEA Grapalat"/>
          <w:lang w:val="af-ZA"/>
        </w:rPr>
      </w:pPr>
      <w:r>
        <w:rPr>
          <w:rFonts w:ascii="GHEA Grapalat" w:hAnsi="GHEA Grapalat"/>
        </w:rPr>
        <w:t>15</w:t>
      </w:r>
      <w:r w:rsidR="00BF4FD6" w:rsidRPr="00FD5FB5">
        <w:rPr>
          <w:rFonts w:ascii="GHEA Grapalat" w:hAnsi="GHEA Grapalat"/>
        </w:rPr>
        <w:t xml:space="preserve">. </w:t>
      </w:r>
      <w:r w:rsidR="00BF4FD6" w:rsidRPr="00FD5FB5">
        <w:rPr>
          <w:rFonts w:ascii="GHEA Grapalat" w:hAnsi="GHEA Grapalat"/>
          <w:lang w:val="af-ZA"/>
        </w:rPr>
        <w:t>22-րդ հոդվածի</w:t>
      </w:r>
      <w:r w:rsidR="00AF6D84" w:rsidRPr="00FD5FB5">
        <w:rPr>
          <w:rFonts w:ascii="GHEA Grapalat" w:hAnsi="GHEA Grapalat"/>
          <w:lang w:val="af-ZA"/>
        </w:rPr>
        <w:t>՝</w:t>
      </w:r>
    </w:p>
    <w:p w:rsidR="00AF6D84" w:rsidRPr="00FD5FB5" w:rsidRDefault="00AF6D84" w:rsidP="00AF6D84">
      <w:pPr>
        <w:spacing w:line="360" w:lineRule="auto"/>
        <w:ind w:firstLine="720"/>
        <w:rPr>
          <w:rFonts w:ascii="GHEA Grapalat" w:hAnsi="GHEA Grapalat"/>
          <w:noProof/>
        </w:rPr>
      </w:pPr>
      <w:r w:rsidRPr="00FD5FB5">
        <w:rPr>
          <w:rFonts w:ascii="GHEA Grapalat" w:hAnsi="GHEA Grapalat" w:cs="Sylfaen"/>
          <w:lang w:val="af-ZA"/>
        </w:rPr>
        <w:t>1) 2-րդ մասում պարզ չէ թե ինչ միջոցների հաշվին է նախատեսվում մանկական սնուց</w:t>
      </w:r>
      <w:r w:rsidR="00FD5FB5">
        <w:rPr>
          <w:rFonts w:ascii="GHEA Grapalat" w:hAnsi="GHEA Grapalat" w:cs="Sylfaen"/>
          <w:lang w:val="af-ZA"/>
        </w:rPr>
        <w:softHyphen/>
      </w:r>
      <w:r w:rsidRPr="00FD5FB5">
        <w:rPr>
          <w:rFonts w:ascii="GHEA Grapalat" w:hAnsi="GHEA Grapalat" w:cs="Sylfaen"/>
          <w:lang w:val="af-ZA"/>
        </w:rPr>
        <w:t>ման, մանկական սննդի և հարակից ապրանքների մասին տեղեկատվական և ուսուցողական նյութերի հրապարակումը,</w:t>
      </w:r>
    </w:p>
    <w:p w:rsidR="006F732A" w:rsidRPr="00FD5FB5" w:rsidRDefault="00AF6D84" w:rsidP="003E2D74">
      <w:pPr>
        <w:spacing w:after="0" w:line="360" w:lineRule="auto"/>
        <w:ind w:firstLine="720"/>
        <w:rPr>
          <w:rFonts w:ascii="GHEA Grapalat" w:hAnsi="GHEA Grapalat"/>
          <w:lang w:val="af-ZA"/>
        </w:rPr>
      </w:pPr>
      <w:r w:rsidRPr="00FD5FB5">
        <w:rPr>
          <w:rFonts w:ascii="GHEA Grapalat" w:hAnsi="GHEA Grapalat"/>
          <w:lang w:val="af-ZA"/>
        </w:rPr>
        <w:t>2)</w:t>
      </w:r>
      <w:r w:rsidR="00BF4FD6" w:rsidRPr="00FD5FB5">
        <w:rPr>
          <w:rFonts w:ascii="GHEA Grapalat" w:hAnsi="GHEA Grapalat"/>
          <w:lang w:val="af-ZA"/>
        </w:rPr>
        <w:t xml:space="preserve"> 3-րդ </w:t>
      </w:r>
      <w:r w:rsidR="00941AC3" w:rsidRPr="00FD5FB5">
        <w:rPr>
          <w:rFonts w:ascii="GHEA Grapalat" w:hAnsi="GHEA Grapalat"/>
          <w:lang w:val="af-ZA"/>
        </w:rPr>
        <w:t>մասի դրույթը և</w:t>
      </w:r>
      <w:r w:rsidR="00BF4FD6" w:rsidRPr="00FD5FB5">
        <w:rPr>
          <w:rFonts w:ascii="GHEA Grapalat" w:hAnsi="GHEA Grapalat"/>
          <w:lang w:val="af-ZA"/>
        </w:rPr>
        <w:t xml:space="preserve"> </w:t>
      </w:r>
      <w:r w:rsidR="00941AC3" w:rsidRPr="00FD5FB5">
        <w:rPr>
          <w:rFonts w:ascii="GHEA Grapalat" w:hAnsi="GHEA Grapalat"/>
          <w:lang w:val="af-ZA"/>
        </w:rPr>
        <w:t xml:space="preserve">հղումը </w:t>
      </w:r>
      <w:r w:rsidR="00BF4FD6" w:rsidRPr="00FD5FB5">
        <w:rPr>
          <w:rFonts w:ascii="GHEA Grapalat" w:hAnsi="GHEA Grapalat"/>
          <w:lang w:val="af-ZA"/>
        </w:rPr>
        <w:t>օրենքի 21-րդ հոդվածի 1-ին մասի</w:t>
      </w:r>
      <w:r w:rsidR="00941AC3" w:rsidRPr="00FD5FB5">
        <w:rPr>
          <w:rFonts w:ascii="GHEA Grapalat" w:hAnsi="GHEA Grapalat"/>
          <w:lang w:val="af-ZA"/>
        </w:rPr>
        <w:t>ն իրար չեն համապատասխանում:</w:t>
      </w:r>
      <w:r w:rsidRPr="00FD5FB5">
        <w:rPr>
          <w:rFonts w:ascii="GHEA Grapalat" w:hAnsi="GHEA Grapalat"/>
          <w:lang w:val="af-ZA"/>
        </w:rPr>
        <w:t xml:space="preserve"> </w:t>
      </w:r>
      <w:r w:rsidR="00941AC3" w:rsidRPr="00FD5FB5">
        <w:rPr>
          <w:rFonts w:ascii="GHEA Grapalat" w:hAnsi="GHEA Grapalat"/>
        </w:rPr>
        <w:t xml:space="preserve">Նույն դիտողությունը վերաբերում է </w:t>
      </w:r>
      <w:r w:rsidR="00BF4FD6" w:rsidRPr="00FD5FB5">
        <w:rPr>
          <w:rFonts w:ascii="GHEA Grapalat" w:hAnsi="GHEA Grapalat"/>
          <w:lang w:val="af-ZA"/>
        </w:rPr>
        <w:t xml:space="preserve">23-րդ հոդվածի 1-ին մասում </w:t>
      </w:r>
      <w:r w:rsidR="00941AC3" w:rsidRPr="00FD5FB5">
        <w:rPr>
          <w:rFonts w:ascii="GHEA Grapalat" w:hAnsi="GHEA Grapalat"/>
          <w:lang w:val="af-ZA"/>
        </w:rPr>
        <w:t>նշված հղմանը</w:t>
      </w:r>
      <w:r w:rsidR="00BF4FD6" w:rsidRPr="00FD5FB5">
        <w:rPr>
          <w:rFonts w:ascii="GHEA Grapalat" w:hAnsi="GHEA Grapalat"/>
          <w:lang w:val="af-ZA"/>
        </w:rPr>
        <w:t xml:space="preserve"> 12-րդ հոդվածի</w:t>
      </w:r>
      <w:r w:rsidR="00941AC3" w:rsidRPr="00FD5FB5">
        <w:rPr>
          <w:rFonts w:ascii="GHEA Grapalat" w:hAnsi="GHEA Grapalat"/>
          <w:lang w:val="af-ZA"/>
        </w:rPr>
        <w:t>ն:</w:t>
      </w:r>
    </w:p>
    <w:p w:rsidR="00AF6D84" w:rsidRPr="00FD5FB5" w:rsidRDefault="00E06A82" w:rsidP="00FD5FB5">
      <w:pPr>
        <w:spacing w:line="360" w:lineRule="auto"/>
        <w:ind w:firstLine="720"/>
        <w:rPr>
          <w:rFonts w:ascii="GHEA Grapalat" w:hAnsi="GHEA Grapalat" w:cs="Sylfaen"/>
          <w:b/>
          <w:spacing w:val="-8"/>
          <w:lang w:val="hy-AM"/>
        </w:rPr>
      </w:pPr>
      <w:r>
        <w:rPr>
          <w:rFonts w:ascii="GHEA Grapalat" w:hAnsi="GHEA Grapalat"/>
        </w:rPr>
        <w:t xml:space="preserve">16. </w:t>
      </w:r>
      <w:r w:rsidR="00105CCD" w:rsidRPr="00FD5FB5">
        <w:rPr>
          <w:rFonts w:ascii="GHEA Grapalat" w:hAnsi="GHEA Grapalat"/>
          <w:noProof/>
        </w:rPr>
        <w:t xml:space="preserve">Նախագծի </w:t>
      </w:r>
      <w:r w:rsidR="00B16B12" w:rsidRPr="00FD5FB5">
        <w:rPr>
          <w:rFonts w:ascii="GHEA Grapalat" w:hAnsi="GHEA Grapalat"/>
          <w:noProof/>
          <w:lang w:val="hy-AM"/>
        </w:rPr>
        <w:t xml:space="preserve">5-րդ հոդվածի 1-ին </w:t>
      </w:r>
      <w:r w:rsidR="00105CCD" w:rsidRPr="00FD5FB5">
        <w:rPr>
          <w:rFonts w:ascii="GHEA Grapalat" w:hAnsi="GHEA Grapalat"/>
          <w:noProof/>
        </w:rPr>
        <w:t>մասի</w:t>
      </w:r>
      <w:r w:rsidR="00105CCD" w:rsidRPr="00FD5FB5">
        <w:rPr>
          <w:rFonts w:ascii="GHEA Grapalat" w:hAnsi="GHEA Grapalat"/>
          <w:noProof/>
          <w:lang w:val="hy-AM"/>
        </w:rPr>
        <w:t xml:space="preserve"> 4</w:t>
      </w:r>
      <w:r w:rsidR="00B16B12" w:rsidRPr="00FD5FB5">
        <w:rPr>
          <w:rFonts w:ascii="GHEA Grapalat" w:hAnsi="GHEA Grapalat"/>
          <w:noProof/>
          <w:lang w:val="hy-AM"/>
        </w:rPr>
        <w:t>-րդ</w:t>
      </w:r>
      <w:r w:rsidR="00AF6D84" w:rsidRPr="00FD5FB5">
        <w:rPr>
          <w:rFonts w:ascii="GHEA Grapalat" w:hAnsi="GHEA Grapalat"/>
          <w:noProof/>
        </w:rPr>
        <w:t>,</w:t>
      </w:r>
      <w:r w:rsidR="00105CCD" w:rsidRPr="00FD5FB5">
        <w:rPr>
          <w:rFonts w:ascii="GHEA Grapalat" w:hAnsi="GHEA Grapalat"/>
          <w:noProof/>
          <w:lang w:val="hy-AM"/>
        </w:rPr>
        <w:t xml:space="preserve"> 5</w:t>
      </w:r>
      <w:r w:rsidR="00B16B12" w:rsidRPr="00FD5FB5">
        <w:rPr>
          <w:rFonts w:ascii="GHEA Grapalat" w:hAnsi="GHEA Grapalat"/>
          <w:noProof/>
          <w:lang w:val="hy-AM"/>
        </w:rPr>
        <w:t xml:space="preserve">-րդ, 10-րդ հոդվածի </w:t>
      </w:r>
      <w:r w:rsidR="00105CCD" w:rsidRPr="00FD5FB5">
        <w:rPr>
          <w:rFonts w:ascii="GHEA Grapalat" w:hAnsi="GHEA Grapalat"/>
          <w:noProof/>
        </w:rPr>
        <w:t xml:space="preserve">2-րդ մասի </w:t>
      </w:r>
      <w:r w:rsidR="00B16B12" w:rsidRPr="00FD5FB5">
        <w:rPr>
          <w:rFonts w:ascii="GHEA Grapalat" w:hAnsi="GHEA Grapalat"/>
          <w:noProof/>
          <w:lang w:val="hy-AM"/>
        </w:rPr>
        <w:t>3-րդ, 17-րդ հոդ</w:t>
      </w:r>
      <w:r w:rsidR="00FD5FB5">
        <w:rPr>
          <w:rFonts w:ascii="GHEA Grapalat" w:hAnsi="GHEA Grapalat"/>
          <w:noProof/>
        </w:rPr>
        <w:softHyphen/>
      </w:r>
      <w:r w:rsidR="00B16B12" w:rsidRPr="00FD5FB5">
        <w:rPr>
          <w:rFonts w:ascii="GHEA Grapalat" w:hAnsi="GHEA Grapalat"/>
          <w:noProof/>
          <w:lang w:val="hy-AM"/>
        </w:rPr>
        <w:t xml:space="preserve">վածի 1-ին </w:t>
      </w:r>
      <w:r w:rsidR="00AF6D84" w:rsidRPr="00FD5FB5">
        <w:rPr>
          <w:rFonts w:ascii="GHEA Grapalat" w:hAnsi="GHEA Grapalat"/>
          <w:noProof/>
        </w:rPr>
        <w:t>մասի</w:t>
      </w:r>
      <w:r w:rsidR="00AF6D84" w:rsidRPr="00FD5FB5">
        <w:rPr>
          <w:rFonts w:ascii="GHEA Grapalat" w:hAnsi="GHEA Grapalat"/>
          <w:noProof/>
          <w:lang w:val="hy-AM"/>
        </w:rPr>
        <w:t xml:space="preserve"> 3</w:t>
      </w:r>
      <w:r w:rsidR="00B16B12" w:rsidRPr="00FD5FB5">
        <w:rPr>
          <w:rFonts w:ascii="GHEA Grapalat" w:hAnsi="GHEA Grapalat"/>
          <w:noProof/>
          <w:lang w:val="hy-AM"/>
        </w:rPr>
        <w:t>-րդ</w:t>
      </w:r>
      <w:r w:rsidR="00AF6D84" w:rsidRPr="00FD5FB5">
        <w:rPr>
          <w:rFonts w:ascii="GHEA Grapalat" w:hAnsi="GHEA Grapalat"/>
          <w:noProof/>
        </w:rPr>
        <w:t>,</w:t>
      </w:r>
      <w:r w:rsidR="00B16B12" w:rsidRPr="00FD5FB5">
        <w:rPr>
          <w:rFonts w:ascii="GHEA Grapalat" w:hAnsi="GHEA Grapalat"/>
          <w:noProof/>
          <w:lang w:val="hy-AM"/>
        </w:rPr>
        <w:t xml:space="preserve"> </w:t>
      </w:r>
      <w:r w:rsidR="00AF6D84" w:rsidRPr="00FD5FB5">
        <w:rPr>
          <w:rFonts w:ascii="GHEA Grapalat" w:hAnsi="GHEA Grapalat"/>
          <w:noProof/>
          <w:lang w:val="hy-AM"/>
        </w:rPr>
        <w:t>4</w:t>
      </w:r>
      <w:r w:rsidR="00B16B12" w:rsidRPr="00FD5FB5">
        <w:rPr>
          <w:rFonts w:ascii="GHEA Grapalat" w:hAnsi="GHEA Grapalat"/>
          <w:noProof/>
          <w:lang w:val="hy-AM"/>
        </w:rPr>
        <w:t xml:space="preserve">-րդ և 20-րդ հոդվածի 1-ին </w:t>
      </w:r>
      <w:r w:rsidR="00AF6D84" w:rsidRPr="00FD5FB5">
        <w:rPr>
          <w:rFonts w:ascii="GHEA Grapalat" w:hAnsi="GHEA Grapalat"/>
          <w:noProof/>
        </w:rPr>
        <w:t>մասի</w:t>
      </w:r>
      <w:r w:rsidR="00AF6D84" w:rsidRPr="00FD5FB5">
        <w:rPr>
          <w:rFonts w:ascii="GHEA Grapalat" w:hAnsi="GHEA Grapalat"/>
          <w:noProof/>
          <w:lang w:val="hy-AM"/>
        </w:rPr>
        <w:t xml:space="preserve"> 5</w:t>
      </w:r>
      <w:r w:rsidR="00B16B12" w:rsidRPr="00FD5FB5">
        <w:rPr>
          <w:rFonts w:ascii="GHEA Grapalat" w:hAnsi="GHEA Grapalat"/>
          <w:noProof/>
          <w:lang w:val="hy-AM"/>
        </w:rPr>
        <w:t>-րդ կետ</w:t>
      </w:r>
      <w:r w:rsidR="00AF6D84" w:rsidRPr="00FD5FB5">
        <w:rPr>
          <w:rFonts w:ascii="GHEA Grapalat" w:hAnsi="GHEA Grapalat"/>
          <w:noProof/>
        </w:rPr>
        <w:t>եր</w:t>
      </w:r>
      <w:r w:rsidR="00B16B12" w:rsidRPr="00FD5FB5">
        <w:rPr>
          <w:rFonts w:ascii="GHEA Grapalat" w:hAnsi="GHEA Grapalat"/>
          <w:noProof/>
          <w:lang w:val="hy-AM"/>
        </w:rPr>
        <w:t>ը ենթադրում են բյու</w:t>
      </w:r>
      <w:r w:rsidR="00FD5FB5">
        <w:rPr>
          <w:rFonts w:ascii="GHEA Grapalat" w:hAnsi="GHEA Grapalat"/>
          <w:noProof/>
        </w:rPr>
        <w:softHyphen/>
      </w:r>
      <w:r w:rsidR="00B16B12" w:rsidRPr="00FD5FB5">
        <w:rPr>
          <w:rFonts w:ascii="GHEA Grapalat" w:hAnsi="GHEA Grapalat"/>
          <w:noProof/>
          <w:lang w:val="hy-AM"/>
        </w:rPr>
        <w:t>ջե</w:t>
      </w:r>
      <w:r w:rsidR="00FD5FB5">
        <w:rPr>
          <w:rFonts w:ascii="GHEA Grapalat" w:hAnsi="GHEA Grapalat"/>
          <w:noProof/>
        </w:rPr>
        <w:softHyphen/>
      </w:r>
      <w:r w:rsidR="00B16B12" w:rsidRPr="00FD5FB5">
        <w:rPr>
          <w:rFonts w:ascii="GHEA Grapalat" w:hAnsi="GHEA Grapalat"/>
          <w:noProof/>
          <w:lang w:val="hy-AM"/>
        </w:rPr>
        <w:t>տա</w:t>
      </w:r>
      <w:r w:rsidR="00FD5FB5">
        <w:rPr>
          <w:rFonts w:ascii="GHEA Grapalat" w:hAnsi="GHEA Grapalat"/>
          <w:noProof/>
        </w:rPr>
        <w:softHyphen/>
      </w:r>
      <w:r w:rsidR="00B16B12" w:rsidRPr="00FD5FB5">
        <w:rPr>
          <w:rFonts w:ascii="GHEA Grapalat" w:hAnsi="GHEA Grapalat"/>
          <w:noProof/>
          <w:lang w:val="hy-AM"/>
        </w:rPr>
        <w:t xml:space="preserve">յին լրացուցիչ հատկացումների անհրաժեշտություն, ինչը նախատեսված չէ ինչպես </w:t>
      </w:r>
      <w:r w:rsidR="00AF6D84" w:rsidRPr="00FD5FB5">
        <w:rPr>
          <w:rFonts w:ascii="GHEA Grapalat" w:hAnsi="GHEA Grapalat"/>
          <w:noProof/>
          <w:lang w:val="hy-AM"/>
        </w:rPr>
        <w:t>Հա</w:t>
      </w:r>
      <w:r w:rsidR="00FD5FB5">
        <w:rPr>
          <w:rFonts w:ascii="GHEA Grapalat" w:hAnsi="GHEA Grapalat"/>
          <w:noProof/>
        </w:rPr>
        <w:softHyphen/>
      </w:r>
      <w:r w:rsidR="00AF6D84" w:rsidRPr="00FD5FB5">
        <w:rPr>
          <w:rFonts w:ascii="GHEA Grapalat" w:hAnsi="GHEA Grapalat"/>
          <w:noProof/>
          <w:lang w:val="hy-AM"/>
        </w:rPr>
        <w:t>յաս</w:t>
      </w:r>
      <w:r w:rsidR="00FD5FB5">
        <w:rPr>
          <w:rFonts w:ascii="GHEA Grapalat" w:hAnsi="GHEA Grapalat"/>
          <w:noProof/>
        </w:rPr>
        <w:softHyphen/>
      </w:r>
      <w:r w:rsidR="00AF6D84" w:rsidRPr="00FD5FB5">
        <w:rPr>
          <w:rFonts w:ascii="GHEA Grapalat" w:hAnsi="GHEA Grapalat"/>
          <w:noProof/>
          <w:lang w:val="hy-AM"/>
        </w:rPr>
        <w:t>տա</w:t>
      </w:r>
      <w:r w:rsidR="00FD5FB5">
        <w:rPr>
          <w:rFonts w:ascii="GHEA Grapalat" w:hAnsi="GHEA Grapalat"/>
          <w:noProof/>
        </w:rPr>
        <w:softHyphen/>
      </w:r>
      <w:r w:rsidR="00AF6D84" w:rsidRPr="00FD5FB5">
        <w:rPr>
          <w:rFonts w:ascii="GHEA Grapalat" w:hAnsi="GHEA Grapalat"/>
          <w:noProof/>
          <w:lang w:val="hy-AM"/>
        </w:rPr>
        <w:t>նի Հանրապետության</w:t>
      </w:r>
      <w:r w:rsidR="00B16B12" w:rsidRPr="00FD5FB5">
        <w:rPr>
          <w:rFonts w:ascii="GHEA Grapalat" w:hAnsi="GHEA Grapalat"/>
          <w:noProof/>
          <w:lang w:val="hy-AM"/>
        </w:rPr>
        <w:t xml:space="preserve"> 2013 թվականի պետական բյուջեով, այնպես էլ Հայաստանի Հան</w:t>
      </w:r>
      <w:r w:rsidR="00FD5FB5">
        <w:rPr>
          <w:rFonts w:ascii="GHEA Grapalat" w:hAnsi="GHEA Grapalat"/>
          <w:noProof/>
        </w:rPr>
        <w:softHyphen/>
      </w:r>
      <w:r w:rsidR="00B16B12" w:rsidRPr="00FD5FB5">
        <w:rPr>
          <w:rFonts w:ascii="GHEA Grapalat" w:hAnsi="GHEA Grapalat"/>
          <w:noProof/>
          <w:lang w:val="hy-AM"/>
        </w:rPr>
        <w:t>րա</w:t>
      </w:r>
      <w:r w:rsidR="00FD5FB5">
        <w:rPr>
          <w:rFonts w:ascii="GHEA Grapalat" w:hAnsi="GHEA Grapalat"/>
          <w:noProof/>
        </w:rPr>
        <w:softHyphen/>
      </w:r>
      <w:r w:rsidR="00B16B12" w:rsidRPr="00FD5FB5">
        <w:rPr>
          <w:rFonts w:ascii="GHEA Grapalat" w:hAnsi="GHEA Grapalat"/>
          <w:noProof/>
          <w:lang w:val="hy-AM"/>
        </w:rPr>
        <w:t>պե</w:t>
      </w:r>
      <w:r w:rsidR="00FD5FB5">
        <w:rPr>
          <w:rFonts w:ascii="GHEA Grapalat" w:hAnsi="GHEA Grapalat"/>
          <w:noProof/>
        </w:rPr>
        <w:softHyphen/>
      </w:r>
      <w:r w:rsidR="00B16B12" w:rsidRPr="00FD5FB5">
        <w:rPr>
          <w:rFonts w:ascii="GHEA Grapalat" w:hAnsi="GHEA Grapalat"/>
          <w:noProof/>
          <w:lang w:val="hy-AM"/>
        </w:rPr>
        <w:t>տության 2013-2015 թվականների պետական միջնաժամկետ ծախսերի ծրագրով</w:t>
      </w:r>
      <w:r w:rsidR="00AF6D84" w:rsidRPr="00FD5FB5">
        <w:rPr>
          <w:rFonts w:ascii="GHEA Grapalat" w:hAnsi="GHEA Grapalat"/>
          <w:noProof/>
        </w:rPr>
        <w:t xml:space="preserve"> </w:t>
      </w:r>
      <w:r w:rsidR="00AF6D84" w:rsidRPr="00FD5FB5">
        <w:rPr>
          <w:rFonts w:ascii="GHEA Grapalat" w:hAnsi="GHEA Grapalat" w:cs="Sylfaen"/>
          <w:lang w:val="af-ZA"/>
        </w:rPr>
        <w:t>և նա</w:t>
      </w:r>
      <w:r w:rsidR="00FD5FB5">
        <w:rPr>
          <w:rFonts w:ascii="GHEA Grapalat" w:hAnsi="GHEA Grapalat" w:cs="Sylfaen"/>
          <w:lang w:val="af-ZA"/>
        </w:rPr>
        <w:softHyphen/>
      </w:r>
      <w:r w:rsidR="00AF6D84" w:rsidRPr="00FD5FB5">
        <w:rPr>
          <w:rFonts w:ascii="GHEA Grapalat" w:hAnsi="GHEA Grapalat" w:cs="Sylfaen"/>
          <w:lang w:val="af-ZA"/>
        </w:rPr>
        <w:t>խա</w:t>
      </w:r>
      <w:r w:rsidR="00FD5FB5">
        <w:rPr>
          <w:rFonts w:ascii="GHEA Grapalat" w:hAnsi="GHEA Grapalat" w:cs="Sylfaen"/>
          <w:lang w:val="af-ZA"/>
        </w:rPr>
        <w:softHyphen/>
      </w:r>
      <w:r w:rsidR="00AF6D84" w:rsidRPr="00FD5FB5">
        <w:rPr>
          <w:rFonts w:ascii="GHEA Grapalat" w:hAnsi="GHEA Grapalat" w:cs="Sylfaen"/>
          <w:lang w:val="af-ZA"/>
        </w:rPr>
        <w:t>գծի ընդուման դեպքում դրանք կմնան առանց ֆինանսական ապահովման:</w:t>
      </w:r>
      <w:r w:rsidR="00AF6D84" w:rsidRPr="00FD5FB5">
        <w:rPr>
          <w:rFonts w:ascii="GHEA Grapalat" w:hAnsi="GHEA Grapalat" w:cs="Sylfaen"/>
          <w:lang w:val="hy-AM"/>
        </w:rPr>
        <w:t xml:space="preserve"> </w:t>
      </w:r>
    </w:p>
    <w:p w:rsidR="008C3648" w:rsidRPr="00FD5FB5" w:rsidRDefault="008C3648" w:rsidP="00293750">
      <w:pPr>
        <w:tabs>
          <w:tab w:val="left" w:pos="90"/>
          <w:tab w:val="left" w:pos="810"/>
        </w:tabs>
        <w:autoSpaceDE w:val="0"/>
        <w:autoSpaceDN w:val="0"/>
        <w:adjustRightInd w:val="0"/>
        <w:spacing w:after="0" w:line="360" w:lineRule="auto"/>
        <w:rPr>
          <w:rFonts w:ascii="GHEA Grapalat" w:eastAsia="Calibri" w:hAnsi="GHEA Grapalat" w:cs="Sylfaen"/>
        </w:rPr>
      </w:pPr>
    </w:p>
    <w:p w:rsidR="008C3648" w:rsidRPr="00FD5FB5" w:rsidRDefault="00723761" w:rsidP="00293750">
      <w:pPr>
        <w:tabs>
          <w:tab w:val="left" w:pos="90"/>
          <w:tab w:val="left" w:pos="810"/>
        </w:tabs>
        <w:autoSpaceDE w:val="0"/>
        <w:autoSpaceDN w:val="0"/>
        <w:adjustRightInd w:val="0"/>
        <w:spacing w:after="0" w:line="360" w:lineRule="auto"/>
        <w:rPr>
          <w:rFonts w:ascii="GHEA Grapalat" w:eastAsia="Calibri" w:hAnsi="GHEA Grapalat" w:cs="Sylfaen"/>
          <w:u w:val="single"/>
        </w:rPr>
      </w:pPr>
      <w:r w:rsidRPr="00FD5FB5">
        <w:rPr>
          <w:rFonts w:ascii="GHEA Grapalat" w:eastAsia="Calibri" w:hAnsi="GHEA Grapalat" w:cs="Sylfaen"/>
        </w:rPr>
        <w:tab/>
      </w:r>
      <w:proofErr w:type="gramStart"/>
      <w:r w:rsidR="008C3648" w:rsidRPr="00FD5FB5">
        <w:rPr>
          <w:rFonts w:ascii="GHEA Grapalat" w:eastAsia="Calibri" w:hAnsi="GHEA Grapalat" w:cs="Sylfaen"/>
          <w:u w:val="single"/>
        </w:rPr>
        <w:t>«Սպա</w:t>
      </w:r>
      <w:r w:rsidR="008C3648" w:rsidRPr="00FD5FB5">
        <w:rPr>
          <w:rFonts w:ascii="GHEA Grapalat" w:eastAsia="Calibri" w:hAnsi="GHEA Grapalat" w:cs="Sylfaen"/>
          <w:u w:val="single"/>
        </w:rPr>
        <w:softHyphen/>
        <w:t>ռողների իրա</w:t>
      </w:r>
      <w:r w:rsidR="008C3648" w:rsidRPr="00FD5FB5">
        <w:rPr>
          <w:rFonts w:ascii="GHEA Grapalat" w:eastAsia="Calibri" w:hAnsi="GHEA Grapalat" w:cs="Sylfaen"/>
          <w:u w:val="single"/>
        </w:rPr>
        <w:softHyphen/>
        <w:t>վունքների պաշտպանության մասին» Հայաստանի Հան</w:t>
      </w:r>
      <w:r w:rsidR="008C3648" w:rsidRPr="00FD5FB5">
        <w:rPr>
          <w:rFonts w:ascii="GHEA Grapalat" w:eastAsia="Calibri" w:hAnsi="GHEA Grapalat" w:cs="Sylfaen"/>
          <w:u w:val="single"/>
        </w:rPr>
        <w:softHyphen/>
        <w:t>րա</w:t>
      </w:r>
      <w:r w:rsidR="008C3648" w:rsidRPr="00FD5FB5">
        <w:rPr>
          <w:rFonts w:ascii="GHEA Grapalat" w:eastAsia="Calibri" w:hAnsi="GHEA Grapalat" w:cs="Sylfaen"/>
          <w:u w:val="single"/>
        </w:rPr>
        <w:softHyphen/>
        <w:t>պե</w:t>
      </w:r>
      <w:r w:rsidR="008C3648" w:rsidRPr="00FD5FB5">
        <w:rPr>
          <w:rFonts w:ascii="GHEA Grapalat" w:eastAsia="Calibri" w:hAnsi="GHEA Grapalat" w:cs="Sylfaen"/>
          <w:u w:val="single"/>
        </w:rPr>
        <w:softHyphen/>
        <w:t>տու</w:t>
      </w:r>
      <w:r w:rsidR="008C3648" w:rsidRPr="00FD5FB5">
        <w:rPr>
          <w:rFonts w:ascii="GHEA Grapalat" w:eastAsia="Calibri" w:hAnsi="GHEA Grapalat" w:cs="Sylfaen"/>
          <w:u w:val="single"/>
        </w:rPr>
        <w:softHyphen/>
        <w:t>թյան օրենքում լրացումներ կատարելու մասին» Հայաստանի Հանրապետության օրենք</w:t>
      </w:r>
      <w:r w:rsidR="008C3648" w:rsidRPr="00FD5FB5">
        <w:rPr>
          <w:rFonts w:ascii="GHEA Grapalat" w:eastAsia="Calibri" w:hAnsi="GHEA Grapalat" w:cs="Sylfaen"/>
          <w:u w:val="single"/>
        </w:rPr>
        <w:softHyphen/>
      </w:r>
      <w:r w:rsidR="008C3648" w:rsidRPr="00FD5FB5">
        <w:rPr>
          <w:rFonts w:ascii="GHEA Grapalat" w:eastAsia="Calibri" w:hAnsi="GHEA Grapalat" w:cs="Sylfaen"/>
          <w:u w:val="single"/>
        </w:rPr>
        <w:softHyphen/>
        <w:t>ի նախագծի.</w:t>
      </w:r>
      <w:proofErr w:type="gramEnd"/>
    </w:p>
    <w:p w:rsidR="00E60B3D" w:rsidRPr="00FD5FB5" w:rsidRDefault="004616F2" w:rsidP="00293750">
      <w:pPr>
        <w:tabs>
          <w:tab w:val="left" w:pos="0"/>
        </w:tabs>
        <w:spacing w:after="0" w:line="360" w:lineRule="auto"/>
        <w:rPr>
          <w:rFonts w:ascii="GHEA Grapalat" w:eastAsia="Calibri" w:hAnsi="GHEA Grapalat" w:cs="Sylfaen"/>
          <w:lang w:val="af-ZA"/>
        </w:rPr>
      </w:pPr>
      <w:r w:rsidRPr="00FD5FB5">
        <w:rPr>
          <w:rFonts w:ascii="GHEA Grapalat" w:eastAsia="Calibri" w:hAnsi="GHEA Grapalat" w:cs="Sylfaen"/>
          <w:color w:val="FF0000"/>
          <w:lang w:val="af-ZA"/>
        </w:rPr>
        <w:tab/>
      </w:r>
      <w:r w:rsidR="00E60B3D" w:rsidRPr="00FD5FB5">
        <w:rPr>
          <w:rFonts w:ascii="GHEA Grapalat" w:eastAsia="Calibri" w:hAnsi="GHEA Grapalat" w:cs="Sylfaen"/>
          <w:lang w:val="af-ZA"/>
        </w:rPr>
        <w:t>1-ին հոդվածում «կետը» բառն անհրաժեշտ է փոխարինել «մասը» բառով՝ նկատի ունե</w:t>
      </w:r>
      <w:r w:rsidR="00FD5FB5">
        <w:rPr>
          <w:rFonts w:ascii="GHEA Grapalat" w:eastAsia="Calibri" w:hAnsi="GHEA Grapalat" w:cs="Sylfaen"/>
          <w:lang w:val="af-ZA"/>
        </w:rPr>
        <w:softHyphen/>
      </w:r>
      <w:r w:rsidR="00E60B3D" w:rsidRPr="00FD5FB5">
        <w:rPr>
          <w:rFonts w:ascii="GHEA Grapalat" w:eastAsia="Calibri" w:hAnsi="GHEA Grapalat" w:cs="Sylfaen"/>
          <w:lang w:val="af-ZA"/>
        </w:rPr>
        <w:t>նա</w:t>
      </w:r>
      <w:r w:rsidR="00FD5FB5">
        <w:rPr>
          <w:rFonts w:ascii="GHEA Grapalat" w:eastAsia="Calibri" w:hAnsi="GHEA Grapalat" w:cs="Sylfaen"/>
          <w:lang w:val="af-ZA"/>
        </w:rPr>
        <w:softHyphen/>
      </w:r>
      <w:r w:rsidR="00E60B3D" w:rsidRPr="00FD5FB5">
        <w:rPr>
          <w:rFonts w:ascii="GHEA Grapalat" w:eastAsia="Calibri" w:hAnsi="GHEA Grapalat" w:cs="Sylfaen"/>
          <w:lang w:val="af-ZA"/>
        </w:rPr>
        <w:t xml:space="preserve">լով «Իրավական ակտերի մասին» ՀՀ օրենքի 41-րդ հոդվածի պահանջները: </w:t>
      </w:r>
    </w:p>
    <w:p w:rsidR="00E60B3D" w:rsidRPr="00FD5FB5" w:rsidRDefault="00E60B3D" w:rsidP="00293750">
      <w:pPr>
        <w:tabs>
          <w:tab w:val="left" w:pos="0"/>
        </w:tabs>
        <w:spacing w:after="0" w:line="360" w:lineRule="auto"/>
        <w:rPr>
          <w:rFonts w:ascii="GHEA Grapalat" w:eastAsia="Calibri" w:hAnsi="GHEA Grapalat" w:cs="Sylfaen"/>
          <w:lang w:val="af-ZA"/>
        </w:rPr>
      </w:pPr>
      <w:r w:rsidRPr="00FD5FB5">
        <w:rPr>
          <w:rFonts w:ascii="GHEA Grapalat" w:eastAsia="Calibri" w:hAnsi="GHEA Grapalat" w:cs="Sylfaen"/>
          <w:lang w:val="af-ZA"/>
        </w:rPr>
        <w:tab/>
        <w:t>Բացի այդ, հայտնում ենք, որ օրենքի 11-րդ հոդվածի 2-րդ մասը շարադրված է առանձին կե</w:t>
      </w:r>
      <w:r w:rsidR="00FD5FB5">
        <w:rPr>
          <w:rFonts w:ascii="GHEA Grapalat" w:eastAsia="Calibri" w:hAnsi="GHEA Grapalat" w:cs="Sylfaen"/>
          <w:lang w:val="af-ZA"/>
        </w:rPr>
        <w:softHyphen/>
      </w:r>
      <w:r w:rsidRPr="00FD5FB5">
        <w:rPr>
          <w:rFonts w:ascii="GHEA Grapalat" w:eastAsia="Calibri" w:hAnsi="GHEA Grapalat" w:cs="Sylfaen"/>
          <w:lang w:val="af-ZA"/>
        </w:rPr>
        <w:t>տերի տեսքով: Այդ առումով նախագծով ներկայացված լրացումն առաջարկում ենք ամրա</w:t>
      </w:r>
      <w:r w:rsidR="00FD5FB5">
        <w:rPr>
          <w:rFonts w:ascii="GHEA Grapalat" w:eastAsia="Calibri" w:hAnsi="GHEA Grapalat" w:cs="Sylfaen"/>
          <w:lang w:val="af-ZA"/>
        </w:rPr>
        <w:softHyphen/>
      </w:r>
      <w:r w:rsidRPr="00FD5FB5">
        <w:rPr>
          <w:rFonts w:ascii="GHEA Grapalat" w:eastAsia="Calibri" w:hAnsi="GHEA Grapalat" w:cs="Sylfaen"/>
          <w:lang w:val="af-ZA"/>
        </w:rPr>
        <w:t>գրել վերոնշյալ մասի առանձին կետի տեսքով, քանի որ նշված մասը նոր նախադասությամբ լրաց</w:t>
      </w:r>
      <w:r w:rsidR="00FD5FB5">
        <w:rPr>
          <w:rFonts w:ascii="GHEA Grapalat" w:eastAsia="Calibri" w:hAnsi="GHEA Grapalat" w:cs="Sylfaen"/>
          <w:lang w:val="af-ZA"/>
        </w:rPr>
        <w:softHyphen/>
      </w:r>
      <w:r w:rsidRPr="00FD5FB5">
        <w:rPr>
          <w:rFonts w:ascii="GHEA Grapalat" w:eastAsia="Calibri" w:hAnsi="GHEA Grapalat" w:cs="Sylfaen"/>
          <w:lang w:val="af-ZA"/>
        </w:rPr>
        <w:t>նելու դեպքում կխաթարվի վերջինիս իմաստային նշանակությունը:</w:t>
      </w:r>
    </w:p>
    <w:p w:rsidR="008C3648" w:rsidRPr="00FD5FB5" w:rsidRDefault="008C3648" w:rsidP="00293750">
      <w:pPr>
        <w:tabs>
          <w:tab w:val="left" w:pos="90"/>
          <w:tab w:val="left" w:pos="810"/>
        </w:tabs>
        <w:autoSpaceDE w:val="0"/>
        <w:autoSpaceDN w:val="0"/>
        <w:adjustRightInd w:val="0"/>
        <w:spacing w:after="0" w:line="360" w:lineRule="auto"/>
        <w:rPr>
          <w:rFonts w:ascii="GHEA Grapalat" w:eastAsia="Calibri" w:hAnsi="GHEA Grapalat" w:cs="Sylfaen"/>
        </w:rPr>
      </w:pPr>
    </w:p>
    <w:p w:rsidR="008C3648" w:rsidRPr="00FD5FB5" w:rsidRDefault="008C3648" w:rsidP="00293750">
      <w:pPr>
        <w:pStyle w:val="BodyText"/>
        <w:spacing w:after="0" w:line="360" w:lineRule="auto"/>
        <w:ind w:firstLine="720"/>
        <w:jc w:val="both"/>
        <w:rPr>
          <w:rFonts w:ascii="GHEA Grapalat" w:hAnsi="GHEA Grapalat" w:cs="Sylfaen"/>
          <w:sz w:val="22"/>
          <w:szCs w:val="22"/>
          <w:u w:val="single"/>
          <w:lang w:val="en-US"/>
        </w:rPr>
      </w:pPr>
      <w:r w:rsidRPr="00FD5FB5">
        <w:rPr>
          <w:rFonts w:ascii="GHEA Grapalat" w:hAnsi="GHEA Grapalat" w:cs="Sylfaen"/>
          <w:sz w:val="22"/>
          <w:szCs w:val="22"/>
          <w:u w:val="single"/>
        </w:rPr>
        <w:lastRenderedPageBreak/>
        <w:t>«Վարչական իրավախախ</w:t>
      </w:r>
      <w:r w:rsidRPr="00FD5FB5">
        <w:rPr>
          <w:rFonts w:ascii="GHEA Grapalat" w:hAnsi="GHEA Grapalat" w:cs="Sylfaen"/>
          <w:sz w:val="22"/>
          <w:szCs w:val="22"/>
          <w:u w:val="single"/>
        </w:rPr>
        <w:softHyphen/>
        <w:t>տում</w:t>
      </w:r>
      <w:r w:rsidRPr="00FD5FB5">
        <w:rPr>
          <w:rFonts w:ascii="GHEA Grapalat" w:hAnsi="GHEA Grapalat" w:cs="Sylfaen"/>
          <w:sz w:val="22"/>
          <w:szCs w:val="22"/>
          <w:u w:val="single"/>
        </w:rPr>
        <w:softHyphen/>
        <w:t>նե</w:t>
      </w:r>
      <w:r w:rsidRPr="00FD5FB5">
        <w:rPr>
          <w:rFonts w:ascii="GHEA Grapalat" w:hAnsi="GHEA Grapalat" w:cs="Sylfaen"/>
          <w:sz w:val="22"/>
          <w:szCs w:val="22"/>
          <w:u w:val="single"/>
        </w:rPr>
        <w:softHyphen/>
        <w:t>րի վերա</w:t>
      </w:r>
      <w:r w:rsidRPr="00FD5FB5">
        <w:rPr>
          <w:rFonts w:ascii="GHEA Grapalat" w:hAnsi="GHEA Grapalat" w:cs="Sylfaen"/>
          <w:sz w:val="22"/>
          <w:szCs w:val="22"/>
          <w:u w:val="single"/>
        </w:rPr>
        <w:softHyphen/>
        <w:t>բեր</w:t>
      </w:r>
      <w:r w:rsidRPr="00FD5FB5">
        <w:rPr>
          <w:rFonts w:ascii="GHEA Grapalat" w:hAnsi="GHEA Grapalat" w:cs="Sylfaen"/>
          <w:sz w:val="22"/>
          <w:szCs w:val="22"/>
          <w:u w:val="single"/>
        </w:rPr>
        <w:softHyphen/>
        <w:t>յալ Հայաստանի Հանրապետության  օրեսգրքում լրացումներ կատա</w:t>
      </w:r>
      <w:r w:rsidRPr="00FD5FB5">
        <w:rPr>
          <w:rFonts w:ascii="GHEA Grapalat" w:hAnsi="GHEA Grapalat" w:cs="Sylfaen"/>
          <w:sz w:val="22"/>
          <w:szCs w:val="22"/>
          <w:u w:val="single"/>
        </w:rPr>
        <w:softHyphen/>
        <w:t>րե</w:t>
      </w:r>
      <w:r w:rsidRPr="00FD5FB5">
        <w:rPr>
          <w:rFonts w:ascii="GHEA Grapalat" w:hAnsi="GHEA Grapalat" w:cs="Sylfaen"/>
          <w:sz w:val="22"/>
          <w:szCs w:val="22"/>
          <w:u w:val="single"/>
        </w:rPr>
        <w:softHyphen/>
        <w:t>լու մասին» Հայաստանի Հանրապետության օրենք</w:t>
      </w:r>
      <w:r w:rsidRPr="00FD5FB5">
        <w:rPr>
          <w:rFonts w:ascii="GHEA Grapalat" w:hAnsi="GHEA Grapalat" w:cs="Sylfaen"/>
          <w:sz w:val="22"/>
          <w:szCs w:val="22"/>
          <w:u w:val="single"/>
        </w:rPr>
        <w:softHyphen/>
      </w:r>
      <w:r w:rsidRPr="00FD5FB5">
        <w:rPr>
          <w:rFonts w:ascii="GHEA Grapalat" w:hAnsi="GHEA Grapalat" w:cs="Sylfaen"/>
          <w:sz w:val="22"/>
          <w:szCs w:val="22"/>
          <w:u w:val="single"/>
        </w:rPr>
        <w:softHyphen/>
        <w:t>ի նախագծի</w:t>
      </w:r>
      <w:r w:rsidRPr="00FD5FB5">
        <w:rPr>
          <w:rFonts w:ascii="GHEA Grapalat" w:hAnsi="GHEA Grapalat" w:cs="Sylfaen"/>
          <w:sz w:val="22"/>
          <w:szCs w:val="22"/>
          <w:u w:val="single"/>
          <w:lang w:val="en-US"/>
        </w:rPr>
        <w:t xml:space="preserve"> </w:t>
      </w:r>
      <w:r w:rsidR="00293750" w:rsidRPr="00FD5FB5">
        <w:rPr>
          <w:rFonts w:ascii="GHEA Grapalat" w:hAnsi="GHEA Grapalat" w:cs="Sylfaen"/>
          <w:sz w:val="22"/>
          <w:szCs w:val="22"/>
          <w:u w:val="single"/>
          <w:lang w:val="en-US"/>
        </w:rPr>
        <w:t>վերաբերյալ.</w:t>
      </w:r>
    </w:p>
    <w:p w:rsidR="00293750" w:rsidRPr="00FD5FB5" w:rsidRDefault="00293750" w:rsidP="00293750">
      <w:pPr>
        <w:tabs>
          <w:tab w:val="left" w:pos="0"/>
        </w:tabs>
        <w:spacing w:after="0" w:line="360" w:lineRule="auto"/>
        <w:rPr>
          <w:rFonts w:ascii="GHEA Grapalat" w:hAnsi="GHEA Grapalat"/>
          <w:b/>
          <w:lang w:val="hy-AM"/>
        </w:rPr>
      </w:pPr>
      <w:r w:rsidRPr="00FD5FB5">
        <w:rPr>
          <w:rFonts w:ascii="GHEA Grapalat" w:hAnsi="GHEA Grapalat" w:cs="Sylfaen"/>
        </w:rPr>
        <w:tab/>
        <w:t xml:space="preserve">1. </w:t>
      </w:r>
      <w:r w:rsidRPr="00FD5FB5">
        <w:rPr>
          <w:rFonts w:ascii="GHEA Grapalat" w:hAnsi="GHEA Grapalat" w:cs="Sylfaen"/>
          <w:lang w:val="hy-AM"/>
        </w:rPr>
        <w:t>Ն</w:t>
      </w:r>
      <w:r w:rsidRPr="00FD5FB5">
        <w:rPr>
          <w:rFonts w:ascii="GHEA Grapalat" w:hAnsi="GHEA Grapalat" w:cs="Sylfaen"/>
          <w:lang w:val="af-ZA"/>
        </w:rPr>
        <w:t>ախագծի վերնագրում «ԼՐԱՑՈՒՄՆԵՐ» բառից հետո անհրաժեշտ է լրացնել «ԵՎ ՓՈՓՈԽՈՒԹՅՈՒՆՆԵՐ» բառերը, քանի որ նախագծի տեքստում նախատեսված են նաև փո</w:t>
      </w:r>
      <w:r w:rsidR="00FD5FB5">
        <w:rPr>
          <w:rFonts w:ascii="GHEA Grapalat" w:hAnsi="GHEA Grapalat" w:cs="Sylfaen"/>
          <w:lang w:val="af-ZA"/>
        </w:rPr>
        <w:softHyphen/>
      </w:r>
      <w:r w:rsidRPr="00FD5FB5">
        <w:rPr>
          <w:rFonts w:ascii="GHEA Grapalat" w:hAnsi="GHEA Grapalat" w:cs="Sylfaen"/>
          <w:lang w:val="af-ZA"/>
        </w:rPr>
        <w:t>փո</w:t>
      </w:r>
      <w:r w:rsidR="00FD5FB5">
        <w:rPr>
          <w:rFonts w:ascii="GHEA Grapalat" w:hAnsi="GHEA Grapalat" w:cs="Sylfaen"/>
          <w:lang w:val="af-ZA"/>
        </w:rPr>
        <w:softHyphen/>
      </w:r>
      <w:r w:rsidRPr="00FD5FB5">
        <w:rPr>
          <w:rFonts w:ascii="GHEA Grapalat" w:hAnsi="GHEA Grapalat" w:cs="Sylfaen"/>
          <w:lang w:val="af-ZA"/>
        </w:rPr>
        <w:t>խություններ</w:t>
      </w:r>
      <w:r w:rsidRPr="00FD5FB5">
        <w:rPr>
          <w:rFonts w:ascii="GHEA Grapalat" w:hAnsi="GHEA Grapalat" w:cs="Sylfaen"/>
          <w:lang w:val="hy-AM"/>
        </w:rPr>
        <w:t>:</w:t>
      </w:r>
    </w:p>
    <w:p w:rsidR="0018583C" w:rsidRPr="00FD5FB5" w:rsidRDefault="00293750" w:rsidP="00293750">
      <w:pPr>
        <w:tabs>
          <w:tab w:val="left" w:pos="0"/>
        </w:tabs>
        <w:spacing w:after="0" w:line="360" w:lineRule="auto"/>
        <w:rPr>
          <w:rFonts w:ascii="GHEA Grapalat" w:hAnsi="GHEA Grapalat" w:cs="Sylfaen"/>
          <w:b/>
          <w:bCs/>
          <w:iCs/>
          <w:lang w:val="hy-AM"/>
        </w:rPr>
      </w:pPr>
      <w:r w:rsidRPr="00FD5FB5">
        <w:rPr>
          <w:rFonts w:ascii="GHEA Grapalat" w:hAnsi="GHEA Grapalat" w:cs="Sylfaen"/>
        </w:rPr>
        <w:tab/>
        <w:t xml:space="preserve">2. </w:t>
      </w:r>
      <w:r w:rsidR="0018583C" w:rsidRPr="00FD5FB5">
        <w:rPr>
          <w:rFonts w:ascii="GHEA Grapalat" w:hAnsi="GHEA Grapalat" w:cs="Sylfaen"/>
          <w:lang w:val="af-ZA"/>
        </w:rPr>
        <w:t>1-ին և 2-րդ հոդվածներով նախատեսված տուգանքների չափերին վերաբերող դրույթ</w:t>
      </w:r>
      <w:r w:rsidR="00FD5FB5">
        <w:rPr>
          <w:rFonts w:ascii="GHEA Grapalat" w:hAnsi="GHEA Grapalat" w:cs="Sylfaen"/>
          <w:lang w:val="af-ZA"/>
        </w:rPr>
        <w:softHyphen/>
      </w:r>
      <w:r w:rsidR="0018583C" w:rsidRPr="00FD5FB5">
        <w:rPr>
          <w:rFonts w:ascii="GHEA Grapalat" w:hAnsi="GHEA Grapalat" w:cs="Sylfaen"/>
          <w:lang w:val="af-ZA"/>
        </w:rPr>
        <w:t>նե</w:t>
      </w:r>
      <w:r w:rsidR="00FD5FB5">
        <w:rPr>
          <w:rFonts w:ascii="GHEA Grapalat" w:hAnsi="GHEA Grapalat" w:cs="Sylfaen"/>
          <w:lang w:val="af-ZA"/>
        </w:rPr>
        <w:softHyphen/>
      </w:r>
      <w:r w:rsidR="0018583C" w:rsidRPr="00FD5FB5">
        <w:rPr>
          <w:rFonts w:ascii="GHEA Grapalat" w:hAnsi="GHEA Grapalat" w:cs="Sylfaen"/>
          <w:lang w:val="af-ZA"/>
        </w:rPr>
        <w:t xml:space="preserve">րը չեն համապատասխանում </w:t>
      </w:r>
      <w:r w:rsidR="0018583C" w:rsidRPr="00FD5FB5">
        <w:rPr>
          <w:rFonts w:ascii="GHEA Grapalat" w:hAnsi="GHEA Grapalat" w:cs="Sylfaen"/>
          <w:lang w:val="hy-AM"/>
        </w:rPr>
        <w:t>Հայաստանի Հանրապետության</w:t>
      </w:r>
      <w:r w:rsidR="0018583C" w:rsidRPr="00FD5FB5">
        <w:rPr>
          <w:rFonts w:ascii="GHEA Grapalat" w:hAnsi="GHEA Grapalat"/>
          <w:lang w:val="hy-AM"/>
        </w:rPr>
        <w:t xml:space="preserve"> </w:t>
      </w:r>
      <w:r w:rsidR="0018583C" w:rsidRPr="00FD5FB5">
        <w:rPr>
          <w:rFonts w:ascii="GHEA Grapalat" w:hAnsi="GHEA Grapalat" w:cs="Sylfaen"/>
          <w:lang w:val="hy-AM"/>
        </w:rPr>
        <w:t>Սահմանադրության</w:t>
      </w:r>
      <w:r w:rsidR="0018583C" w:rsidRPr="00FD5FB5">
        <w:rPr>
          <w:rFonts w:ascii="GHEA Grapalat" w:hAnsi="GHEA Grapalat"/>
          <w:lang w:val="hy-AM"/>
        </w:rPr>
        <w:t>ը</w:t>
      </w:r>
      <w:r w:rsidR="0018583C" w:rsidRPr="00FD5FB5">
        <w:rPr>
          <w:rFonts w:ascii="GHEA Grapalat" w:hAnsi="GHEA Grapalat"/>
          <w:lang w:val="af-ZA"/>
        </w:rPr>
        <w:t xml:space="preserve">: </w:t>
      </w:r>
      <w:r w:rsidR="0018583C" w:rsidRPr="00FD5FB5">
        <w:rPr>
          <w:rFonts w:ascii="GHEA Grapalat" w:hAnsi="GHEA Grapalat"/>
          <w:lang w:val="hy-AM"/>
        </w:rPr>
        <w:t>Այսպես</w:t>
      </w:r>
      <w:r w:rsidR="0018583C" w:rsidRPr="00FD5FB5">
        <w:rPr>
          <w:rFonts w:ascii="GHEA Grapalat" w:hAnsi="GHEA Grapalat"/>
          <w:lang w:val="af-ZA"/>
        </w:rPr>
        <w:t xml:space="preserve">` </w:t>
      </w:r>
      <w:r w:rsidR="0018583C" w:rsidRPr="00FD5FB5">
        <w:rPr>
          <w:rFonts w:ascii="GHEA Grapalat" w:hAnsi="GHEA Grapalat"/>
          <w:lang w:val="hy-AM"/>
        </w:rPr>
        <w:t>Հա</w:t>
      </w:r>
      <w:r w:rsidR="00FD5FB5">
        <w:rPr>
          <w:rFonts w:ascii="GHEA Grapalat" w:hAnsi="GHEA Grapalat"/>
        </w:rPr>
        <w:softHyphen/>
      </w:r>
      <w:r w:rsidR="0018583C" w:rsidRPr="00FD5FB5">
        <w:rPr>
          <w:rFonts w:ascii="GHEA Grapalat" w:hAnsi="GHEA Grapalat"/>
          <w:lang w:val="hy-AM"/>
        </w:rPr>
        <w:t>յաստանի</w:t>
      </w:r>
      <w:r w:rsidR="0018583C" w:rsidRPr="00FD5FB5">
        <w:rPr>
          <w:rFonts w:ascii="GHEA Grapalat" w:hAnsi="GHEA Grapalat"/>
          <w:lang w:val="af-ZA"/>
        </w:rPr>
        <w:t xml:space="preserve"> </w:t>
      </w:r>
      <w:r w:rsidR="0018583C" w:rsidRPr="00FD5FB5">
        <w:rPr>
          <w:rFonts w:ascii="GHEA Grapalat" w:hAnsi="GHEA Grapalat"/>
          <w:lang w:val="hy-AM"/>
        </w:rPr>
        <w:t>Հանրապետության</w:t>
      </w:r>
      <w:r w:rsidR="0018583C" w:rsidRPr="00FD5FB5">
        <w:rPr>
          <w:rFonts w:ascii="GHEA Grapalat" w:hAnsi="GHEA Grapalat"/>
          <w:lang w:val="af-ZA"/>
        </w:rPr>
        <w:t xml:space="preserve"> </w:t>
      </w:r>
      <w:r w:rsidR="0018583C" w:rsidRPr="00FD5FB5">
        <w:rPr>
          <w:rFonts w:ascii="GHEA Grapalat" w:hAnsi="GHEA Grapalat"/>
          <w:lang w:val="hy-AM"/>
        </w:rPr>
        <w:t>Սահմանադրության</w:t>
      </w:r>
      <w:r w:rsidR="0018583C" w:rsidRPr="00FD5FB5">
        <w:rPr>
          <w:rFonts w:ascii="GHEA Grapalat" w:hAnsi="GHEA Grapalat"/>
          <w:lang w:val="af-ZA"/>
        </w:rPr>
        <w:t xml:space="preserve"> 1-</w:t>
      </w:r>
      <w:r w:rsidR="0018583C" w:rsidRPr="00FD5FB5">
        <w:rPr>
          <w:rFonts w:ascii="GHEA Grapalat" w:hAnsi="GHEA Grapalat"/>
          <w:lang w:val="hy-AM"/>
        </w:rPr>
        <w:t>ին</w:t>
      </w:r>
      <w:r w:rsidR="0018583C" w:rsidRPr="00FD5FB5">
        <w:rPr>
          <w:rFonts w:ascii="GHEA Grapalat" w:hAnsi="GHEA Grapalat"/>
          <w:lang w:val="af-ZA"/>
        </w:rPr>
        <w:t xml:space="preserve"> </w:t>
      </w:r>
      <w:r w:rsidR="0018583C" w:rsidRPr="00FD5FB5">
        <w:rPr>
          <w:rFonts w:ascii="GHEA Grapalat" w:hAnsi="GHEA Grapalat"/>
          <w:lang w:val="hy-AM"/>
        </w:rPr>
        <w:t>հոդվածի</w:t>
      </w:r>
      <w:r w:rsidR="0018583C" w:rsidRPr="00FD5FB5">
        <w:rPr>
          <w:rFonts w:ascii="GHEA Grapalat" w:hAnsi="GHEA Grapalat"/>
          <w:lang w:val="af-ZA"/>
        </w:rPr>
        <w:t xml:space="preserve"> </w:t>
      </w:r>
      <w:r w:rsidR="0018583C" w:rsidRPr="00FD5FB5">
        <w:rPr>
          <w:rFonts w:ascii="GHEA Grapalat" w:hAnsi="GHEA Grapalat"/>
          <w:lang w:val="hy-AM"/>
        </w:rPr>
        <w:t>համաձայն՝</w:t>
      </w:r>
      <w:r w:rsidR="0018583C" w:rsidRPr="00FD5FB5">
        <w:rPr>
          <w:rFonts w:ascii="GHEA Grapalat" w:hAnsi="GHEA Grapalat"/>
          <w:lang w:val="af-ZA"/>
        </w:rPr>
        <w:t xml:space="preserve"> Հայաստանի Հան</w:t>
      </w:r>
      <w:r w:rsidR="00FD5FB5">
        <w:rPr>
          <w:rFonts w:ascii="GHEA Grapalat" w:hAnsi="GHEA Grapalat"/>
          <w:lang w:val="af-ZA"/>
        </w:rPr>
        <w:softHyphen/>
      </w:r>
      <w:r w:rsidR="0018583C" w:rsidRPr="00FD5FB5">
        <w:rPr>
          <w:rFonts w:ascii="GHEA Grapalat" w:hAnsi="GHEA Grapalat"/>
          <w:lang w:val="af-ZA"/>
        </w:rPr>
        <w:t>րապետությունն իրավական պետություն է, իսկ իրավական պետության կարևորագույն սկզբունք</w:t>
      </w:r>
      <w:r w:rsidR="00FD5FB5">
        <w:rPr>
          <w:rFonts w:ascii="GHEA Grapalat" w:hAnsi="GHEA Grapalat"/>
          <w:lang w:val="af-ZA"/>
        </w:rPr>
        <w:softHyphen/>
      </w:r>
      <w:r w:rsidR="0018583C" w:rsidRPr="00FD5FB5">
        <w:rPr>
          <w:rFonts w:ascii="GHEA Grapalat" w:hAnsi="GHEA Grapalat"/>
          <w:lang w:val="af-ZA"/>
        </w:rPr>
        <w:t>ներից մեկը պատասխանատվության համաչափության սկզբունքն է: Այդ կապակ</w:t>
      </w:r>
      <w:r w:rsidR="00FD5FB5">
        <w:rPr>
          <w:rFonts w:ascii="GHEA Grapalat" w:hAnsi="GHEA Grapalat"/>
          <w:lang w:val="af-ZA"/>
        </w:rPr>
        <w:softHyphen/>
      </w:r>
      <w:r w:rsidR="0018583C" w:rsidRPr="00FD5FB5">
        <w:rPr>
          <w:rFonts w:ascii="GHEA Grapalat" w:hAnsi="GHEA Grapalat"/>
          <w:lang w:val="af-ZA"/>
        </w:rPr>
        <w:t>ցու</w:t>
      </w:r>
      <w:r w:rsidR="00FD5FB5">
        <w:rPr>
          <w:rFonts w:ascii="GHEA Grapalat" w:hAnsi="GHEA Grapalat"/>
          <w:lang w:val="af-ZA"/>
        </w:rPr>
        <w:softHyphen/>
      </w:r>
      <w:r w:rsidR="0018583C" w:rsidRPr="00FD5FB5">
        <w:rPr>
          <w:rFonts w:ascii="GHEA Grapalat" w:hAnsi="GHEA Grapalat"/>
          <w:lang w:val="af-ZA"/>
        </w:rPr>
        <w:t xml:space="preserve">թյամբ նախագծի նշված հոդվածներով </w:t>
      </w:r>
      <w:r w:rsidR="0018583C" w:rsidRPr="00FD5FB5">
        <w:rPr>
          <w:rFonts w:ascii="GHEA Grapalat" w:hAnsi="GHEA Grapalat"/>
          <w:lang w:val="hy-AM"/>
        </w:rPr>
        <w:t>նախատեսված</w:t>
      </w:r>
      <w:r w:rsidR="0018583C" w:rsidRPr="00FD5FB5">
        <w:rPr>
          <w:rFonts w:ascii="GHEA Grapalat" w:hAnsi="GHEA Grapalat"/>
          <w:lang w:val="af-ZA"/>
        </w:rPr>
        <w:t xml:space="preserve"> տուգանքների չափերն անհրաժեշտ է վերանայել և համապատասխանեցնել հիշյալ սկզբունքի պահանջներին:</w:t>
      </w:r>
    </w:p>
    <w:p w:rsidR="0018583C" w:rsidRPr="00FD5FB5" w:rsidRDefault="00293750" w:rsidP="00293750">
      <w:pPr>
        <w:tabs>
          <w:tab w:val="left" w:pos="0"/>
        </w:tabs>
        <w:spacing w:after="0" w:line="360" w:lineRule="auto"/>
        <w:rPr>
          <w:rFonts w:ascii="GHEA Grapalat" w:hAnsi="GHEA Grapalat"/>
          <w:b/>
          <w:lang w:val="hy-AM"/>
        </w:rPr>
      </w:pPr>
      <w:r w:rsidRPr="00FD5FB5">
        <w:rPr>
          <w:rFonts w:ascii="GHEA Grapalat" w:hAnsi="GHEA Grapalat" w:cs="Sylfaen"/>
        </w:rPr>
        <w:tab/>
        <w:t xml:space="preserve">3. </w:t>
      </w:r>
      <w:r w:rsidR="0018583C" w:rsidRPr="00FD5FB5">
        <w:rPr>
          <w:rFonts w:ascii="GHEA Grapalat" w:hAnsi="GHEA Grapalat" w:cs="Sylfaen"/>
          <w:lang w:val="af-ZA"/>
        </w:rPr>
        <w:t>4-րդ հոդվածում «թվերը» բառն անհրաժեշտ է փոխարինել «բառերը» բառով, իսկ «թվե</w:t>
      </w:r>
      <w:r w:rsidR="00FD5FB5">
        <w:rPr>
          <w:rFonts w:ascii="GHEA Grapalat" w:hAnsi="GHEA Grapalat" w:cs="Sylfaen"/>
          <w:lang w:val="af-ZA"/>
        </w:rPr>
        <w:softHyphen/>
      </w:r>
      <w:r w:rsidR="0018583C" w:rsidRPr="00FD5FB5">
        <w:rPr>
          <w:rFonts w:ascii="GHEA Grapalat" w:hAnsi="GHEA Grapalat" w:cs="Sylfaen"/>
          <w:lang w:val="af-ZA"/>
        </w:rPr>
        <w:t>րով» բառը՝ «բառերով» բառով:</w:t>
      </w:r>
    </w:p>
    <w:p w:rsidR="0018583C" w:rsidRPr="00FD5FB5" w:rsidRDefault="0018583C" w:rsidP="00293750">
      <w:pPr>
        <w:pStyle w:val="BodyText"/>
        <w:spacing w:after="0" w:line="360" w:lineRule="auto"/>
        <w:ind w:firstLine="720"/>
        <w:jc w:val="both"/>
        <w:rPr>
          <w:rFonts w:ascii="GHEA Grapalat" w:hAnsi="GHEA Grapalat" w:cs="Sylfaen"/>
          <w:sz w:val="22"/>
          <w:szCs w:val="22"/>
          <w:lang w:val="en-US"/>
        </w:rPr>
      </w:pPr>
    </w:p>
    <w:p w:rsidR="00C31E2C" w:rsidRDefault="004616F2" w:rsidP="00293750">
      <w:pPr>
        <w:tabs>
          <w:tab w:val="left" w:pos="90"/>
          <w:tab w:val="left" w:pos="810"/>
        </w:tabs>
        <w:autoSpaceDE w:val="0"/>
        <w:autoSpaceDN w:val="0"/>
        <w:adjustRightInd w:val="0"/>
        <w:spacing w:after="0" w:line="360" w:lineRule="auto"/>
        <w:rPr>
          <w:rFonts w:ascii="GHEA Grapalat" w:eastAsia="Calibri" w:hAnsi="GHEA Grapalat" w:cs="Sylfaen"/>
        </w:rPr>
      </w:pPr>
      <w:r w:rsidRPr="00FD5FB5">
        <w:rPr>
          <w:rFonts w:ascii="GHEA Grapalat" w:eastAsia="Calibri" w:hAnsi="GHEA Grapalat" w:cs="Sylfaen"/>
        </w:rPr>
        <w:tab/>
        <w:t>«Հա</w:t>
      </w:r>
      <w:r w:rsidRPr="00FD5FB5">
        <w:rPr>
          <w:rFonts w:ascii="GHEA Grapalat" w:eastAsia="Calibri" w:hAnsi="GHEA Grapalat" w:cs="Sylfaen"/>
        </w:rPr>
        <w:softHyphen/>
        <w:t>յաստանի Հանրապետության աշխատան</w:t>
      </w:r>
      <w:r w:rsidRPr="00FD5FB5">
        <w:rPr>
          <w:rFonts w:ascii="GHEA Grapalat" w:eastAsia="Calibri" w:hAnsi="GHEA Grapalat" w:cs="Sylfaen"/>
        </w:rPr>
        <w:softHyphen/>
        <w:t>քա</w:t>
      </w:r>
      <w:r w:rsidRPr="00FD5FB5">
        <w:rPr>
          <w:rFonts w:ascii="GHEA Grapalat" w:eastAsia="Calibri" w:hAnsi="GHEA Grapalat" w:cs="Sylfaen"/>
        </w:rPr>
        <w:softHyphen/>
        <w:t>յին օրենսգրքում լրա</w:t>
      </w:r>
      <w:r w:rsidRPr="00FD5FB5">
        <w:rPr>
          <w:rFonts w:ascii="GHEA Grapalat" w:eastAsia="Calibri" w:hAnsi="GHEA Grapalat" w:cs="Sylfaen"/>
        </w:rPr>
        <w:softHyphen/>
        <w:t>ցում կատա</w:t>
      </w:r>
      <w:r w:rsidRPr="00FD5FB5">
        <w:rPr>
          <w:rFonts w:ascii="GHEA Grapalat" w:eastAsia="Calibri" w:hAnsi="GHEA Grapalat" w:cs="Sylfaen"/>
        </w:rPr>
        <w:softHyphen/>
        <w:t>րե</w:t>
      </w:r>
      <w:r w:rsidRPr="00FD5FB5">
        <w:rPr>
          <w:rFonts w:ascii="GHEA Grapalat" w:eastAsia="Calibri" w:hAnsi="GHEA Grapalat" w:cs="Sylfaen"/>
        </w:rPr>
        <w:softHyphen/>
        <w:t>լու մա</w:t>
      </w:r>
      <w:r w:rsidRPr="00FD5FB5">
        <w:rPr>
          <w:rFonts w:ascii="GHEA Grapalat" w:eastAsia="Calibri" w:hAnsi="GHEA Grapalat" w:cs="Sylfaen"/>
        </w:rPr>
        <w:softHyphen/>
      </w:r>
      <w:r w:rsidRPr="00FD5FB5">
        <w:rPr>
          <w:rFonts w:ascii="GHEA Grapalat" w:eastAsia="Calibri" w:hAnsi="GHEA Grapalat" w:cs="Sylfaen"/>
        </w:rPr>
        <w:softHyphen/>
        <w:t>սին», «Հա</w:t>
      </w:r>
      <w:r w:rsidRPr="00FD5FB5">
        <w:rPr>
          <w:rFonts w:ascii="GHEA Grapalat" w:eastAsia="Calibri" w:hAnsi="GHEA Grapalat" w:cs="Sylfaen"/>
        </w:rPr>
        <w:softHyphen/>
        <w:t>յաստանի Հան</w:t>
      </w:r>
      <w:r w:rsidRPr="00FD5FB5">
        <w:rPr>
          <w:rFonts w:ascii="GHEA Grapalat" w:eastAsia="Calibri" w:hAnsi="GHEA Grapalat" w:cs="Sylfaen"/>
        </w:rPr>
        <w:softHyphen/>
        <w:t>րապետությունում ստուգումների կազ</w:t>
      </w:r>
      <w:r w:rsidRPr="00FD5FB5">
        <w:rPr>
          <w:rFonts w:ascii="GHEA Grapalat" w:eastAsia="Calibri" w:hAnsi="GHEA Grapalat" w:cs="Sylfaen"/>
        </w:rPr>
        <w:softHyphen/>
        <w:t>մա</w:t>
      </w:r>
      <w:r w:rsidRPr="00FD5FB5">
        <w:rPr>
          <w:rFonts w:ascii="GHEA Grapalat" w:eastAsia="Calibri" w:hAnsi="GHEA Grapalat" w:cs="Sylfaen"/>
        </w:rPr>
        <w:softHyphen/>
        <w:t>կերպման և անցկաց</w:t>
      </w:r>
      <w:r w:rsidRPr="00FD5FB5">
        <w:rPr>
          <w:rFonts w:ascii="GHEA Grapalat" w:eastAsia="Calibri" w:hAnsi="GHEA Grapalat" w:cs="Sylfaen"/>
        </w:rPr>
        <w:softHyphen/>
        <w:t>ման մա</w:t>
      </w:r>
      <w:r w:rsidRPr="00FD5FB5">
        <w:rPr>
          <w:rFonts w:ascii="GHEA Grapalat" w:eastAsia="Calibri" w:hAnsi="GHEA Grapalat" w:cs="Sylfaen"/>
        </w:rPr>
        <w:softHyphen/>
      </w:r>
      <w:r w:rsidRPr="00FD5FB5">
        <w:rPr>
          <w:rFonts w:ascii="GHEA Grapalat" w:eastAsia="Calibri" w:hAnsi="GHEA Grapalat" w:cs="Sylfaen"/>
        </w:rPr>
        <w:softHyphen/>
        <w:t>սին» Հա</w:t>
      </w:r>
      <w:r w:rsidRPr="00FD5FB5">
        <w:rPr>
          <w:rFonts w:ascii="GHEA Grapalat" w:eastAsia="Calibri" w:hAnsi="GHEA Grapalat" w:cs="Sylfaen"/>
        </w:rPr>
        <w:softHyphen/>
        <w:t>յաս</w:t>
      </w:r>
      <w:r w:rsidRPr="00FD5FB5">
        <w:rPr>
          <w:rFonts w:ascii="GHEA Grapalat" w:eastAsia="Calibri" w:hAnsi="GHEA Grapalat" w:cs="Sylfaen"/>
        </w:rPr>
        <w:softHyphen/>
        <w:t>տանի Հանրապետության օրենքում լրացում կա</w:t>
      </w:r>
      <w:r w:rsidRPr="00FD5FB5">
        <w:rPr>
          <w:rFonts w:ascii="GHEA Grapalat" w:eastAsia="Calibri" w:hAnsi="GHEA Grapalat" w:cs="Sylfaen"/>
        </w:rPr>
        <w:softHyphen/>
        <w:t>տա</w:t>
      </w:r>
      <w:r w:rsidRPr="00FD5FB5">
        <w:rPr>
          <w:rFonts w:ascii="GHEA Grapalat" w:eastAsia="Calibri" w:hAnsi="GHEA Grapalat" w:cs="Sylfaen"/>
        </w:rPr>
        <w:softHyphen/>
        <w:t>րելու մասին», «Մարդու վեր</w:t>
      </w:r>
      <w:r w:rsidRPr="00FD5FB5">
        <w:rPr>
          <w:rFonts w:ascii="GHEA Grapalat" w:eastAsia="Calibri" w:hAnsi="GHEA Grapalat" w:cs="Sylfaen"/>
        </w:rPr>
        <w:softHyphen/>
        <w:t>ար</w:t>
      </w:r>
      <w:r w:rsidRPr="00FD5FB5">
        <w:rPr>
          <w:rFonts w:ascii="GHEA Grapalat" w:eastAsia="Calibri" w:hAnsi="GHEA Grapalat" w:cs="Sylfaen"/>
        </w:rPr>
        <w:softHyphen/>
      </w:r>
      <w:r w:rsidRPr="00FD5FB5">
        <w:rPr>
          <w:rFonts w:ascii="GHEA Grapalat" w:eastAsia="Calibri" w:hAnsi="GHEA Grapalat" w:cs="Sylfaen"/>
        </w:rPr>
        <w:softHyphen/>
        <w:t>տադ</w:t>
      </w:r>
      <w:r w:rsidRPr="00FD5FB5">
        <w:rPr>
          <w:rFonts w:ascii="GHEA Grapalat" w:eastAsia="Calibri" w:hAnsi="GHEA Grapalat" w:cs="Sylfaen"/>
        </w:rPr>
        <w:softHyphen/>
        <w:t>րո</w:t>
      </w:r>
      <w:r w:rsidRPr="00FD5FB5">
        <w:rPr>
          <w:rFonts w:ascii="GHEA Grapalat" w:eastAsia="Calibri" w:hAnsi="GHEA Grapalat" w:cs="Sylfaen"/>
        </w:rPr>
        <w:softHyphen/>
        <w:t>ղա</w:t>
      </w:r>
      <w:r w:rsidRPr="00FD5FB5">
        <w:rPr>
          <w:rFonts w:ascii="GHEA Grapalat" w:eastAsia="Calibri" w:hAnsi="GHEA Grapalat" w:cs="Sylfaen"/>
        </w:rPr>
        <w:softHyphen/>
        <w:t>կան առող</w:t>
      </w:r>
      <w:r w:rsidRPr="00FD5FB5">
        <w:rPr>
          <w:rFonts w:ascii="GHEA Grapalat" w:eastAsia="Calibri" w:hAnsi="GHEA Grapalat" w:cs="Sylfaen"/>
        </w:rPr>
        <w:softHyphen/>
        <w:t>ջության և վերարտադրողական իրա</w:t>
      </w:r>
      <w:r w:rsidRPr="00FD5FB5">
        <w:rPr>
          <w:rFonts w:ascii="GHEA Grapalat" w:eastAsia="Calibri" w:hAnsi="GHEA Grapalat" w:cs="Sylfaen"/>
        </w:rPr>
        <w:softHyphen/>
        <w:t>վունքների մա</w:t>
      </w:r>
      <w:r w:rsidRPr="00FD5FB5">
        <w:rPr>
          <w:rFonts w:ascii="GHEA Grapalat" w:eastAsia="Calibri" w:hAnsi="GHEA Grapalat" w:cs="Sylfaen"/>
        </w:rPr>
        <w:softHyphen/>
        <w:t>սին» Հայաստանի Հան</w:t>
      </w:r>
      <w:r w:rsidRPr="00FD5FB5">
        <w:rPr>
          <w:rFonts w:ascii="GHEA Grapalat" w:eastAsia="Calibri" w:hAnsi="GHEA Grapalat" w:cs="Sylfaen"/>
        </w:rPr>
        <w:softHyphen/>
        <w:t>րա</w:t>
      </w:r>
      <w:r w:rsidRPr="00FD5FB5">
        <w:rPr>
          <w:rFonts w:ascii="GHEA Grapalat" w:eastAsia="Calibri" w:hAnsi="GHEA Grapalat" w:cs="Sylfaen"/>
        </w:rPr>
        <w:softHyphen/>
        <w:t>պե</w:t>
      </w:r>
      <w:r w:rsidRPr="00FD5FB5">
        <w:rPr>
          <w:rFonts w:ascii="GHEA Grapalat" w:eastAsia="Calibri" w:hAnsi="GHEA Grapalat" w:cs="Sylfaen"/>
        </w:rPr>
        <w:softHyphen/>
        <w:t>տու</w:t>
      </w:r>
      <w:r w:rsidRPr="00FD5FB5">
        <w:rPr>
          <w:rFonts w:ascii="GHEA Grapalat" w:eastAsia="Calibri" w:hAnsi="GHEA Grapalat" w:cs="Sylfaen"/>
        </w:rPr>
        <w:softHyphen/>
        <w:t xml:space="preserve">թյան օրենքում լրացում կատարելու մասին» և </w:t>
      </w:r>
      <w:r w:rsidR="008C3648" w:rsidRPr="00FD5FB5">
        <w:rPr>
          <w:rFonts w:ascii="GHEA Grapalat" w:eastAsia="Calibri" w:hAnsi="GHEA Grapalat" w:cs="Sylfaen"/>
        </w:rPr>
        <w:t>«Գո</w:t>
      </w:r>
      <w:r w:rsidR="008C3648" w:rsidRPr="00FD5FB5">
        <w:rPr>
          <w:rFonts w:ascii="GHEA Grapalat" w:eastAsia="Calibri" w:hAnsi="GHEA Grapalat" w:cs="Sylfaen"/>
        </w:rPr>
        <w:softHyphen/>
        <w:t>վազդի  մասին» Հայաստանի Հան</w:t>
      </w:r>
      <w:r w:rsidRPr="00FD5FB5">
        <w:rPr>
          <w:rFonts w:ascii="GHEA Grapalat" w:eastAsia="Calibri" w:hAnsi="GHEA Grapalat" w:cs="Sylfaen"/>
        </w:rPr>
        <w:softHyphen/>
      </w:r>
      <w:r w:rsidR="008C3648" w:rsidRPr="00FD5FB5">
        <w:rPr>
          <w:rFonts w:ascii="GHEA Grapalat" w:eastAsia="Calibri" w:hAnsi="GHEA Grapalat" w:cs="Sylfaen"/>
        </w:rPr>
        <w:t>րապետության  օրենքում փո</w:t>
      </w:r>
      <w:r w:rsidR="008C3648" w:rsidRPr="00FD5FB5">
        <w:rPr>
          <w:rFonts w:ascii="GHEA Grapalat" w:eastAsia="Calibri" w:hAnsi="GHEA Grapalat" w:cs="Sylfaen"/>
        </w:rPr>
        <w:softHyphen/>
        <w:t>փո</w:t>
      </w:r>
      <w:r w:rsidR="008C3648" w:rsidRPr="00FD5FB5">
        <w:rPr>
          <w:rFonts w:ascii="GHEA Grapalat" w:eastAsia="Calibri" w:hAnsi="GHEA Grapalat" w:cs="Sylfaen"/>
        </w:rPr>
        <w:softHyphen/>
        <w:t>խություն կա</w:t>
      </w:r>
      <w:r w:rsidR="008C3648" w:rsidRPr="00FD5FB5">
        <w:rPr>
          <w:rFonts w:ascii="GHEA Grapalat" w:eastAsia="Calibri" w:hAnsi="GHEA Grapalat" w:cs="Sylfaen"/>
        </w:rPr>
        <w:softHyphen/>
        <w:t>տա</w:t>
      </w:r>
      <w:r w:rsidR="008C3648" w:rsidRPr="00FD5FB5">
        <w:rPr>
          <w:rFonts w:ascii="GHEA Grapalat" w:eastAsia="Calibri" w:hAnsi="GHEA Grapalat" w:cs="Sylfaen"/>
        </w:rPr>
        <w:softHyphen/>
        <w:t>րելու մա</w:t>
      </w:r>
      <w:r w:rsidR="008C3648" w:rsidRPr="00FD5FB5">
        <w:rPr>
          <w:rFonts w:ascii="GHEA Grapalat" w:eastAsia="Calibri" w:hAnsi="GHEA Grapalat" w:cs="Sylfaen"/>
        </w:rPr>
        <w:softHyphen/>
        <w:t xml:space="preserve">սին» </w:t>
      </w:r>
      <w:r w:rsidR="00C31E2C" w:rsidRPr="00FD5FB5">
        <w:rPr>
          <w:rFonts w:ascii="GHEA Grapalat" w:eastAsia="Calibri" w:hAnsi="GHEA Grapalat" w:cs="Sylfaen"/>
        </w:rPr>
        <w:t>Հայաս</w:t>
      </w:r>
      <w:r w:rsidR="00C31E2C" w:rsidRPr="00FD5FB5">
        <w:rPr>
          <w:rFonts w:ascii="GHEA Grapalat" w:eastAsia="Calibri" w:hAnsi="GHEA Grapalat" w:cs="Sylfaen"/>
        </w:rPr>
        <w:softHyphen/>
        <w:t>տա</w:t>
      </w:r>
      <w:r w:rsidR="00C31E2C" w:rsidRPr="00FD5FB5">
        <w:rPr>
          <w:rFonts w:ascii="GHEA Grapalat" w:eastAsia="Calibri" w:hAnsi="GHEA Grapalat" w:cs="Sylfaen"/>
        </w:rPr>
        <w:softHyphen/>
        <w:t>նի Հանրապե</w:t>
      </w:r>
      <w:r w:rsidRPr="00FD5FB5">
        <w:rPr>
          <w:rFonts w:ascii="GHEA Grapalat" w:eastAsia="Calibri" w:hAnsi="GHEA Grapalat" w:cs="Sylfaen"/>
        </w:rPr>
        <w:softHyphen/>
      </w:r>
      <w:r w:rsidR="00C31E2C" w:rsidRPr="00FD5FB5">
        <w:rPr>
          <w:rFonts w:ascii="GHEA Grapalat" w:eastAsia="Calibri" w:hAnsi="GHEA Grapalat" w:cs="Sylfaen"/>
        </w:rPr>
        <w:t>տու</w:t>
      </w:r>
      <w:r w:rsidRPr="00FD5FB5">
        <w:rPr>
          <w:rFonts w:ascii="GHEA Grapalat" w:eastAsia="Calibri" w:hAnsi="GHEA Grapalat" w:cs="Sylfaen"/>
        </w:rPr>
        <w:softHyphen/>
      </w:r>
      <w:r w:rsidR="00C31E2C" w:rsidRPr="00FD5FB5">
        <w:rPr>
          <w:rFonts w:ascii="GHEA Grapalat" w:eastAsia="Calibri" w:hAnsi="GHEA Grapalat" w:cs="Sylfaen"/>
        </w:rPr>
        <w:t>թյան օրենք</w:t>
      </w:r>
      <w:r w:rsidRPr="00FD5FB5">
        <w:rPr>
          <w:rFonts w:ascii="GHEA Grapalat" w:eastAsia="Calibri" w:hAnsi="GHEA Grapalat" w:cs="Sylfaen"/>
        </w:rPr>
        <w:t>ներ</w:t>
      </w:r>
      <w:r w:rsidR="00C31E2C" w:rsidRPr="00FD5FB5">
        <w:rPr>
          <w:rFonts w:ascii="GHEA Grapalat" w:eastAsia="Calibri" w:hAnsi="GHEA Grapalat" w:cs="Sylfaen"/>
        </w:rPr>
        <w:t>ի նախագծ</w:t>
      </w:r>
      <w:r w:rsidRPr="00FD5FB5">
        <w:rPr>
          <w:rFonts w:ascii="GHEA Grapalat" w:eastAsia="Calibri" w:hAnsi="GHEA Grapalat" w:cs="Sylfaen"/>
        </w:rPr>
        <w:t>եր</w:t>
      </w:r>
      <w:r w:rsidR="00C31E2C" w:rsidRPr="00FD5FB5">
        <w:rPr>
          <w:rFonts w:ascii="GHEA Grapalat" w:eastAsia="Calibri" w:hAnsi="GHEA Grapalat" w:cs="Sylfaen"/>
        </w:rPr>
        <w:t>ի վերաբերյալ առաջար</w:t>
      </w:r>
      <w:r w:rsidR="00C31E2C" w:rsidRPr="00FD5FB5">
        <w:rPr>
          <w:rFonts w:ascii="GHEA Grapalat" w:eastAsia="Calibri" w:hAnsi="GHEA Grapalat" w:cs="Sylfaen"/>
        </w:rPr>
        <w:softHyphen/>
        <w:t>կու</w:t>
      </w:r>
      <w:r w:rsidR="00C31E2C" w:rsidRPr="00FD5FB5">
        <w:rPr>
          <w:rFonts w:ascii="GHEA Grapalat" w:eastAsia="Calibri" w:hAnsi="GHEA Grapalat" w:cs="Sylfaen"/>
        </w:rPr>
        <w:softHyphen/>
        <w:t>թյուններ չունենք։</w:t>
      </w:r>
    </w:p>
    <w:p w:rsidR="001821FB" w:rsidRPr="00FD5FB5" w:rsidRDefault="001821FB" w:rsidP="00293750">
      <w:pPr>
        <w:tabs>
          <w:tab w:val="left" w:pos="90"/>
          <w:tab w:val="left" w:pos="810"/>
        </w:tabs>
        <w:autoSpaceDE w:val="0"/>
        <w:autoSpaceDN w:val="0"/>
        <w:adjustRightInd w:val="0"/>
        <w:spacing w:after="0" w:line="360" w:lineRule="auto"/>
        <w:rPr>
          <w:rFonts w:ascii="GHEA Grapalat" w:eastAsia="Calibri" w:hAnsi="GHEA Grapalat" w:cs="Sylfaen"/>
        </w:rPr>
      </w:pPr>
    </w:p>
    <w:p w:rsidR="001821FB" w:rsidRPr="00481812" w:rsidRDefault="001821FB" w:rsidP="001821FB">
      <w:pPr>
        <w:tabs>
          <w:tab w:val="left" w:pos="90"/>
          <w:tab w:val="left" w:pos="810"/>
        </w:tabs>
        <w:autoSpaceDE w:val="0"/>
        <w:autoSpaceDN w:val="0"/>
        <w:adjustRightInd w:val="0"/>
        <w:spacing w:line="360" w:lineRule="auto"/>
        <w:rPr>
          <w:rFonts w:ascii="GHEA Grapalat" w:eastAsia="Calibri" w:hAnsi="GHEA Grapalat" w:cs="Sylfaen"/>
        </w:rPr>
      </w:pPr>
      <w:r>
        <w:rPr>
          <w:rFonts w:ascii="GHEA Grapalat" w:eastAsia="Calibri" w:hAnsi="GHEA Grapalat" w:cs="Sylfaen"/>
        </w:rPr>
        <w:tab/>
      </w:r>
      <w:r w:rsidRPr="00481812">
        <w:rPr>
          <w:rFonts w:ascii="GHEA Grapalat" w:eastAsia="Calibri" w:hAnsi="GHEA Grapalat" w:cs="Sylfaen"/>
        </w:rPr>
        <w:t>«Երե</w:t>
      </w:r>
      <w:r w:rsidRPr="00481812">
        <w:rPr>
          <w:rFonts w:ascii="GHEA Grapalat" w:eastAsia="Calibri" w:hAnsi="GHEA Grapalat" w:cs="Sylfaen"/>
        </w:rPr>
        <w:softHyphen/>
        <w:t>խա</w:t>
      </w:r>
      <w:r w:rsidRPr="00481812">
        <w:rPr>
          <w:rFonts w:ascii="GHEA Grapalat" w:eastAsia="Calibri" w:hAnsi="GHEA Grapalat" w:cs="Sylfaen"/>
        </w:rPr>
        <w:softHyphen/>
        <w:t>ներին կրծքով սնուցման խրախուսման և ման</w:t>
      </w:r>
      <w:r w:rsidRPr="00481812">
        <w:rPr>
          <w:rFonts w:ascii="GHEA Grapalat" w:eastAsia="Calibri" w:hAnsi="GHEA Grapalat" w:cs="Sylfaen"/>
        </w:rPr>
        <w:softHyphen/>
        <w:t>կա</w:t>
      </w:r>
      <w:r w:rsidRPr="00481812">
        <w:rPr>
          <w:rFonts w:ascii="GHEA Grapalat" w:eastAsia="Calibri" w:hAnsi="GHEA Grapalat" w:cs="Sylfaen"/>
        </w:rPr>
        <w:softHyphen/>
        <w:t>կան սննդի շրջանա</w:t>
      </w:r>
      <w:r w:rsidRPr="00481812">
        <w:rPr>
          <w:rFonts w:ascii="GHEA Grapalat" w:eastAsia="Calibri" w:hAnsi="GHEA Grapalat" w:cs="Sylfaen"/>
        </w:rPr>
        <w:softHyphen/>
        <w:t>ռու</w:t>
      </w:r>
      <w:r w:rsidRPr="00481812">
        <w:rPr>
          <w:rFonts w:ascii="GHEA Grapalat" w:eastAsia="Calibri" w:hAnsi="GHEA Grapalat" w:cs="Sylfaen"/>
        </w:rPr>
        <w:softHyphen/>
        <w:t>թյան մա</w:t>
      </w:r>
      <w:r w:rsidR="007D5CC5">
        <w:rPr>
          <w:rFonts w:ascii="GHEA Grapalat" w:eastAsia="Calibri" w:hAnsi="GHEA Grapalat" w:cs="Sylfaen"/>
        </w:rPr>
        <w:softHyphen/>
      </w:r>
      <w:r w:rsidRPr="00481812">
        <w:rPr>
          <w:rFonts w:ascii="GHEA Grapalat" w:eastAsia="Calibri" w:hAnsi="GHEA Grapalat" w:cs="Sylfaen"/>
        </w:rPr>
        <w:t>սին», «Հա</w:t>
      </w:r>
      <w:r w:rsidRPr="00481812">
        <w:rPr>
          <w:rFonts w:ascii="GHEA Grapalat" w:eastAsia="Calibri" w:hAnsi="GHEA Grapalat" w:cs="Sylfaen"/>
        </w:rPr>
        <w:softHyphen/>
        <w:t>յաստանի Հանրապետության աշխատան</w:t>
      </w:r>
      <w:r w:rsidRPr="00481812">
        <w:rPr>
          <w:rFonts w:ascii="GHEA Grapalat" w:eastAsia="Calibri" w:hAnsi="GHEA Grapalat" w:cs="Sylfaen"/>
        </w:rPr>
        <w:softHyphen/>
        <w:t>քա</w:t>
      </w:r>
      <w:r w:rsidRPr="00481812">
        <w:rPr>
          <w:rFonts w:ascii="GHEA Grapalat" w:eastAsia="Calibri" w:hAnsi="GHEA Grapalat" w:cs="Sylfaen"/>
        </w:rPr>
        <w:softHyphen/>
        <w:t>յին օրենսգրքում լրա</w:t>
      </w:r>
      <w:r w:rsidRPr="00481812">
        <w:rPr>
          <w:rFonts w:ascii="GHEA Grapalat" w:eastAsia="Calibri" w:hAnsi="GHEA Grapalat" w:cs="Sylfaen"/>
        </w:rPr>
        <w:softHyphen/>
        <w:t>ցում կատա</w:t>
      </w:r>
      <w:r w:rsidRPr="00481812">
        <w:rPr>
          <w:rFonts w:ascii="GHEA Grapalat" w:eastAsia="Calibri" w:hAnsi="GHEA Grapalat" w:cs="Sylfaen"/>
        </w:rPr>
        <w:softHyphen/>
        <w:t>րե</w:t>
      </w:r>
      <w:r w:rsidRPr="00481812">
        <w:rPr>
          <w:rFonts w:ascii="GHEA Grapalat" w:eastAsia="Calibri" w:hAnsi="GHEA Grapalat" w:cs="Sylfaen"/>
        </w:rPr>
        <w:softHyphen/>
        <w:t>լու մա</w:t>
      </w:r>
      <w:r w:rsidRPr="00481812">
        <w:rPr>
          <w:rFonts w:ascii="GHEA Grapalat" w:eastAsia="Calibri" w:hAnsi="GHEA Grapalat" w:cs="Sylfaen"/>
        </w:rPr>
        <w:softHyphen/>
      </w:r>
      <w:r w:rsidRPr="00481812">
        <w:rPr>
          <w:rFonts w:ascii="GHEA Grapalat" w:eastAsia="Calibri" w:hAnsi="GHEA Grapalat" w:cs="Sylfaen"/>
        </w:rPr>
        <w:softHyphen/>
      </w:r>
      <w:r w:rsidR="007D5CC5">
        <w:rPr>
          <w:rFonts w:ascii="GHEA Grapalat" w:eastAsia="Calibri" w:hAnsi="GHEA Grapalat" w:cs="Sylfaen"/>
        </w:rPr>
        <w:softHyphen/>
      </w:r>
      <w:r w:rsidRPr="00481812">
        <w:rPr>
          <w:rFonts w:ascii="GHEA Grapalat" w:eastAsia="Calibri" w:hAnsi="GHEA Grapalat" w:cs="Sylfaen"/>
        </w:rPr>
        <w:t>սին», «Հա</w:t>
      </w:r>
      <w:r w:rsidRPr="00481812">
        <w:rPr>
          <w:rFonts w:ascii="GHEA Grapalat" w:eastAsia="Calibri" w:hAnsi="GHEA Grapalat" w:cs="Sylfaen"/>
        </w:rPr>
        <w:softHyphen/>
        <w:t>յաստանի Հան</w:t>
      </w:r>
      <w:r w:rsidRPr="00481812">
        <w:rPr>
          <w:rFonts w:ascii="GHEA Grapalat" w:eastAsia="Calibri" w:hAnsi="GHEA Grapalat" w:cs="Sylfaen"/>
        </w:rPr>
        <w:softHyphen/>
        <w:t>րապետությունում ստուգումների կազ</w:t>
      </w:r>
      <w:r w:rsidRPr="00481812">
        <w:rPr>
          <w:rFonts w:ascii="GHEA Grapalat" w:eastAsia="Calibri" w:hAnsi="GHEA Grapalat" w:cs="Sylfaen"/>
        </w:rPr>
        <w:softHyphen/>
        <w:t>մա</w:t>
      </w:r>
      <w:r w:rsidRPr="00481812">
        <w:rPr>
          <w:rFonts w:ascii="GHEA Grapalat" w:eastAsia="Calibri" w:hAnsi="GHEA Grapalat" w:cs="Sylfaen"/>
        </w:rPr>
        <w:softHyphen/>
        <w:t>կերպման և անցկաց</w:t>
      </w:r>
      <w:r w:rsidRPr="00481812">
        <w:rPr>
          <w:rFonts w:ascii="GHEA Grapalat" w:eastAsia="Calibri" w:hAnsi="GHEA Grapalat" w:cs="Sylfaen"/>
        </w:rPr>
        <w:softHyphen/>
        <w:t>ման մա</w:t>
      </w:r>
      <w:r w:rsidRPr="00481812">
        <w:rPr>
          <w:rFonts w:ascii="GHEA Grapalat" w:eastAsia="Calibri" w:hAnsi="GHEA Grapalat" w:cs="Sylfaen"/>
        </w:rPr>
        <w:softHyphen/>
      </w:r>
      <w:r w:rsidRPr="00481812">
        <w:rPr>
          <w:rFonts w:ascii="GHEA Grapalat" w:eastAsia="Calibri" w:hAnsi="GHEA Grapalat" w:cs="Sylfaen"/>
        </w:rPr>
        <w:softHyphen/>
        <w:t>սին» Հա</w:t>
      </w:r>
      <w:r w:rsidRPr="00481812">
        <w:rPr>
          <w:rFonts w:ascii="GHEA Grapalat" w:eastAsia="Calibri" w:hAnsi="GHEA Grapalat" w:cs="Sylfaen"/>
        </w:rPr>
        <w:softHyphen/>
        <w:t>յաս</w:t>
      </w:r>
      <w:r w:rsidRPr="00481812">
        <w:rPr>
          <w:rFonts w:ascii="GHEA Grapalat" w:eastAsia="Calibri" w:hAnsi="GHEA Grapalat" w:cs="Sylfaen"/>
        </w:rPr>
        <w:softHyphen/>
        <w:t>տանի Հանրապետության օրենքում լրացում կա</w:t>
      </w:r>
      <w:r w:rsidRPr="00481812">
        <w:rPr>
          <w:rFonts w:ascii="GHEA Grapalat" w:eastAsia="Calibri" w:hAnsi="GHEA Grapalat" w:cs="Sylfaen"/>
        </w:rPr>
        <w:softHyphen/>
        <w:t>տա</w:t>
      </w:r>
      <w:r w:rsidRPr="00481812">
        <w:rPr>
          <w:rFonts w:ascii="GHEA Grapalat" w:eastAsia="Calibri" w:hAnsi="GHEA Grapalat" w:cs="Sylfaen"/>
        </w:rPr>
        <w:softHyphen/>
        <w:t>րելու մասին», «Մարդու վեր</w:t>
      </w:r>
      <w:r>
        <w:rPr>
          <w:rFonts w:ascii="GHEA Grapalat" w:eastAsia="Calibri" w:hAnsi="GHEA Grapalat" w:cs="Sylfaen"/>
        </w:rPr>
        <w:softHyphen/>
      </w:r>
      <w:r w:rsidRPr="00481812">
        <w:rPr>
          <w:rFonts w:ascii="GHEA Grapalat" w:eastAsia="Calibri" w:hAnsi="GHEA Grapalat" w:cs="Sylfaen"/>
        </w:rPr>
        <w:t>ար</w:t>
      </w:r>
      <w:r>
        <w:rPr>
          <w:rFonts w:ascii="GHEA Grapalat" w:eastAsia="Calibri" w:hAnsi="GHEA Grapalat" w:cs="Sylfaen"/>
        </w:rPr>
        <w:softHyphen/>
      </w:r>
      <w:r w:rsidR="007D5CC5">
        <w:rPr>
          <w:rFonts w:ascii="GHEA Grapalat" w:eastAsia="Calibri" w:hAnsi="GHEA Grapalat" w:cs="Sylfaen"/>
        </w:rPr>
        <w:softHyphen/>
      </w:r>
      <w:r w:rsidRPr="00481812">
        <w:rPr>
          <w:rFonts w:ascii="GHEA Grapalat" w:eastAsia="Calibri" w:hAnsi="GHEA Grapalat" w:cs="Sylfaen"/>
        </w:rPr>
        <w:t>տադրողա</w:t>
      </w:r>
      <w:r w:rsidRPr="00481812">
        <w:rPr>
          <w:rFonts w:ascii="GHEA Grapalat" w:eastAsia="Calibri" w:hAnsi="GHEA Grapalat" w:cs="Sylfaen"/>
        </w:rPr>
        <w:softHyphen/>
        <w:t>կան առող</w:t>
      </w:r>
      <w:r w:rsidRPr="00481812">
        <w:rPr>
          <w:rFonts w:ascii="GHEA Grapalat" w:eastAsia="Calibri" w:hAnsi="GHEA Grapalat" w:cs="Sylfaen"/>
        </w:rPr>
        <w:softHyphen/>
        <w:t>ջության և վերարտադրողական իրա</w:t>
      </w:r>
      <w:r w:rsidRPr="00481812">
        <w:rPr>
          <w:rFonts w:ascii="GHEA Grapalat" w:eastAsia="Calibri" w:hAnsi="GHEA Grapalat" w:cs="Sylfaen"/>
        </w:rPr>
        <w:softHyphen/>
        <w:t>վունքների մա</w:t>
      </w:r>
      <w:r w:rsidRPr="00481812">
        <w:rPr>
          <w:rFonts w:ascii="GHEA Grapalat" w:eastAsia="Calibri" w:hAnsi="GHEA Grapalat" w:cs="Sylfaen"/>
        </w:rPr>
        <w:softHyphen/>
        <w:t>սին» Հայաստանի Հան</w:t>
      </w:r>
      <w:r>
        <w:rPr>
          <w:rFonts w:ascii="GHEA Grapalat" w:eastAsia="Calibri" w:hAnsi="GHEA Grapalat" w:cs="Sylfaen"/>
        </w:rPr>
        <w:softHyphen/>
      </w:r>
      <w:r w:rsidRPr="00481812">
        <w:rPr>
          <w:rFonts w:ascii="GHEA Grapalat" w:eastAsia="Calibri" w:hAnsi="GHEA Grapalat" w:cs="Sylfaen"/>
        </w:rPr>
        <w:softHyphen/>
        <w:t>րա</w:t>
      </w:r>
      <w:r w:rsidRPr="00481812">
        <w:rPr>
          <w:rFonts w:ascii="GHEA Grapalat" w:eastAsia="Calibri" w:hAnsi="GHEA Grapalat" w:cs="Sylfaen"/>
        </w:rPr>
        <w:softHyphen/>
        <w:t>պե</w:t>
      </w:r>
      <w:r w:rsidRPr="00481812">
        <w:rPr>
          <w:rFonts w:ascii="GHEA Grapalat" w:eastAsia="Calibri" w:hAnsi="GHEA Grapalat" w:cs="Sylfaen"/>
        </w:rPr>
        <w:softHyphen/>
        <w:t>տու</w:t>
      </w:r>
      <w:r w:rsidRPr="00481812">
        <w:rPr>
          <w:rFonts w:ascii="GHEA Grapalat" w:eastAsia="Calibri" w:hAnsi="GHEA Grapalat" w:cs="Sylfaen"/>
        </w:rPr>
        <w:softHyphen/>
        <w:t>թյան օրենքում լրացում կատարելու մասին» և «Գո</w:t>
      </w:r>
      <w:r w:rsidRPr="00481812">
        <w:rPr>
          <w:rFonts w:ascii="GHEA Grapalat" w:eastAsia="Calibri" w:hAnsi="GHEA Grapalat" w:cs="Sylfaen"/>
        </w:rPr>
        <w:softHyphen/>
        <w:t>վազդի մասին» Հայաստանի Հան</w:t>
      </w:r>
      <w:r w:rsidR="007D5CC5">
        <w:rPr>
          <w:rFonts w:ascii="GHEA Grapalat" w:eastAsia="Calibri" w:hAnsi="GHEA Grapalat" w:cs="Sylfaen"/>
        </w:rPr>
        <w:softHyphen/>
      </w:r>
      <w:r w:rsidRPr="00481812">
        <w:rPr>
          <w:rFonts w:ascii="GHEA Grapalat" w:eastAsia="Calibri" w:hAnsi="GHEA Grapalat" w:cs="Sylfaen"/>
        </w:rPr>
        <w:softHyphen/>
      </w:r>
      <w:r>
        <w:rPr>
          <w:rFonts w:ascii="GHEA Grapalat" w:eastAsia="Calibri" w:hAnsi="GHEA Grapalat" w:cs="Sylfaen"/>
        </w:rPr>
        <w:softHyphen/>
      </w:r>
      <w:r w:rsidRPr="00481812">
        <w:rPr>
          <w:rFonts w:ascii="GHEA Grapalat" w:eastAsia="Calibri" w:hAnsi="GHEA Grapalat" w:cs="Sylfaen"/>
        </w:rPr>
        <w:t>րապետության  օրենքում փո</w:t>
      </w:r>
      <w:r w:rsidRPr="00481812">
        <w:rPr>
          <w:rFonts w:ascii="GHEA Grapalat" w:eastAsia="Calibri" w:hAnsi="GHEA Grapalat" w:cs="Sylfaen"/>
        </w:rPr>
        <w:softHyphen/>
        <w:t>փո</w:t>
      </w:r>
      <w:r w:rsidRPr="00481812">
        <w:rPr>
          <w:rFonts w:ascii="GHEA Grapalat" w:eastAsia="Calibri" w:hAnsi="GHEA Grapalat" w:cs="Sylfaen"/>
        </w:rPr>
        <w:softHyphen/>
        <w:t>խություն կա</w:t>
      </w:r>
      <w:r w:rsidRPr="00481812">
        <w:rPr>
          <w:rFonts w:ascii="GHEA Grapalat" w:eastAsia="Calibri" w:hAnsi="GHEA Grapalat" w:cs="Sylfaen"/>
        </w:rPr>
        <w:softHyphen/>
        <w:t>տա</w:t>
      </w:r>
      <w:r w:rsidRPr="00481812">
        <w:rPr>
          <w:rFonts w:ascii="GHEA Grapalat" w:eastAsia="Calibri" w:hAnsi="GHEA Grapalat" w:cs="Sylfaen"/>
        </w:rPr>
        <w:softHyphen/>
        <w:t>րելու մա</w:t>
      </w:r>
      <w:r w:rsidRPr="00481812">
        <w:rPr>
          <w:rFonts w:ascii="GHEA Grapalat" w:eastAsia="Calibri" w:hAnsi="GHEA Grapalat" w:cs="Sylfaen"/>
        </w:rPr>
        <w:softHyphen/>
        <w:t>սին» Հայաս</w:t>
      </w:r>
      <w:r w:rsidRPr="00481812">
        <w:rPr>
          <w:rFonts w:ascii="GHEA Grapalat" w:eastAsia="Calibri" w:hAnsi="GHEA Grapalat" w:cs="Sylfaen"/>
        </w:rPr>
        <w:softHyphen/>
        <w:t>տա</w:t>
      </w:r>
      <w:r w:rsidRPr="00481812">
        <w:rPr>
          <w:rFonts w:ascii="GHEA Grapalat" w:eastAsia="Calibri" w:hAnsi="GHEA Grapalat" w:cs="Sylfaen"/>
        </w:rPr>
        <w:softHyphen/>
        <w:t>նի Հանրապե</w:t>
      </w:r>
      <w:r w:rsidRPr="00481812">
        <w:rPr>
          <w:rFonts w:ascii="GHEA Grapalat" w:eastAsia="Calibri" w:hAnsi="GHEA Grapalat" w:cs="Sylfaen"/>
        </w:rPr>
        <w:softHyphen/>
        <w:t>տու</w:t>
      </w:r>
      <w:r w:rsidRPr="00481812">
        <w:rPr>
          <w:rFonts w:ascii="GHEA Grapalat" w:eastAsia="Calibri" w:hAnsi="GHEA Grapalat" w:cs="Sylfaen"/>
        </w:rPr>
        <w:softHyphen/>
        <w:t>թյան օրենքների նախագծերի փաթեթում առկա են դրույթներ, որոնք</w:t>
      </w:r>
      <w:r>
        <w:rPr>
          <w:rFonts w:ascii="GHEA Grapalat" w:eastAsia="Calibri" w:hAnsi="GHEA Grapalat" w:cs="Sylfaen"/>
        </w:rPr>
        <w:t xml:space="preserve"> </w:t>
      </w:r>
      <w:r w:rsidRPr="00481812">
        <w:rPr>
          <w:rFonts w:ascii="GHEA Grapalat" w:eastAsia="Calibri" w:hAnsi="GHEA Grapalat" w:cs="Sylfaen"/>
        </w:rPr>
        <w:t>օրենսդրական կարգա</w:t>
      </w:r>
      <w:r>
        <w:rPr>
          <w:rFonts w:ascii="GHEA Grapalat" w:eastAsia="Calibri" w:hAnsi="GHEA Grapalat" w:cs="Sylfaen"/>
        </w:rPr>
        <w:softHyphen/>
      </w:r>
      <w:r w:rsidRPr="00481812">
        <w:rPr>
          <w:rFonts w:ascii="GHEA Grapalat" w:eastAsia="Calibri" w:hAnsi="GHEA Grapalat" w:cs="Sylfaen"/>
        </w:rPr>
        <w:t>վոր</w:t>
      </w:r>
      <w:r>
        <w:rPr>
          <w:rFonts w:ascii="GHEA Grapalat" w:eastAsia="Calibri" w:hAnsi="GHEA Grapalat" w:cs="Sylfaen"/>
        </w:rPr>
        <w:softHyphen/>
      </w:r>
      <w:r w:rsidRPr="00481812">
        <w:rPr>
          <w:rFonts w:ascii="GHEA Grapalat" w:eastAsia="Calibri" w:hAnsi="GHEA Grapalat" w:cs="Sylfaen"/>
        </w:rPr>
        <w:t>ման տեսանկյունից առավել հիմնավորման կա</w:t>
      </w:r>
      <w:r>
        <w:rPr>
          <w:rFonts w:ascii="GHEA Grapalat" w:eastAsia="Calibri" w:hAnsi="GHEA Grapalat" w:cs="Sylfaen"/>
        </w:rPr>
        <w:softHyphen/>
      </w:r>
      <w:r w:rsidRPr="00481812">
        <w:rPr>
          <w:rFonts w:ascii="GHEA Grapalat" w:eastAsia="Calibri" w:hAnsi="GHEA Grapalat" w:cs="Sylfaen"/>
        </w:rPr>
        <w:t xml:space="preserve">րիք ունեն:  </w:t>
      </w:r>
    </w:p>
    <w:p w:rsidR="001821FB" w:rsidRPr="00481812" w:rsidRDefault="001821FB" w:rsidP="001821FB">
      <w:pPr>
        <w:tabs>
          <w:tab w:val="left" w:pos="90"/>
          <w:tab w:val="left" w:pos="810"/>
        </w:tabs>
        <w:autoSpaceDE w:val="0"/>
        <w:autoSpaceDN w:val="0"/>
        <w:adjustRightInd w:val="0"/>
        <w:spacing w:line="360" w:lineRule="auto"/>
        <w:rPr>
          <w:rFonts w:ascii="GHEA Grapalat" w:eastAsia="Calibri" w:hAnsi="GHEA Grapalat" w:cs="Sylfaen"/>
        </w:rPr>
      </w:pPr>
      <w:r w:rsidRPr="00FD5FB5">
        <w:rPr>
          <w:rFonts w:ascii="GHEA Grapalat" w:eastAsia="Calibri" w:hAnsi="GHEA Grapalat" w:cs="Sylfaen"/>
        </w:rPr>
        <w:lastRenderedPageBreak/>
        <w:tab/>
        <w:t xml:space="preserve">Ելնելով շարադրվածից` Հայաստանի Հանրապետության կառավարությունը </w:t>
      </w:r>
      <w:r>
        <w:rPr>
          <w:rFonts w:ascii="GHEA Grapalat" w:eastAsia="Calibri" w:hAnsi="GHEA Grapalat" w:cs="Sylfaen"/>
        </w:rPr>
        <w:t>գտնում</w:t>
      </w:r>
      <w:r w:rsidRPr="00FD5FB5">
        <w:rPr>
          <w:rFonts w:ascii="GHEA Grapalat" w:eastAsia="Calibri" w:hAnsi="GHEA Grapalat" w:cs="Sylfaen"/>
        </w:rPr>
        <w:t xml:space="preserve"> է</w:t>
      </w:r>
      <w:r>
        <w:rPr>
          <w:rFonts w:ascii="GHEA Grapalat" w:eastAsia="Calibri" w:hAnsi="GHEA Grapalat" w:cs="Sylfaen"/>
        </w:rPr>
        <w:t>, որ</w:t>
      </w:r>
      <w:r w:rsidRPr="00FD5FB5">
        <w:rPr>
          <w:rFonts w:ascii="GHEA Grapalat" w:eastAsia="Calibri" w:hAnsi="GHEA Grapalat" w:cs="Sylfaen"/>
        </w:rPr>
        <w:t xml:space="preserve"> ներ</w:t>
      </w:r>
      <w:r w:rsidRPr="00FD5FB5">
        <w:rPr>
          <w:rFonts w:ascii="GHEA Grapalat" w:eastAsia="Calibri" w:hAnsi="GHEA Grapalat" w:cs="Sylfaen"/>
        </w:rPr>
        <w:softHyphen/>
        <w:t xml:space="preserve">կայացված օրենքների նախագծերի </w:t>
      </w:r>
      <w:r>
        <w:rPr>
          <w:rFonts w:ascii="GHEA Grapalat" w:eastAsia="Calibri" w:hAnsi="GHEA Grapalat" w:cs="Sylfaen"/>
        </w:rPr>
        <w:t>փաթեթի ընդունումը լրացուցիչ հիմնավորման կա</w:t>
      </w:r>
      <w:r>
        <w:rPr>
          <w:rFonts w:ascii="GHEA Grapalat" w:eastAsia="Calibri" w:hAnsi="GHEA Grapalat" w:cs="Sylfaen"/>
        </w:rPr>
        <w:softHyphen/>
        <w:t>րիք ունի</w:t>
      </w:r>
      <w:r w:rsidRPr="00FD5FB5">
        <w:rPr>
          <w:rFonts w:ascii="GHEA Grapalat" w:eastAsia="Calibri" w:hAnsi="GHEA Grapalat" w:cs="Sylfaen"/>
        </w:rPr>
        <w:t>:</w:t>
      </w:r>
      <w:r>
        <w:rPr>
          <w:rFonts w:ascii="GHEA Grapalat" w:eastAsia="Calibri" w:hAnsi="GHEA Grapalat" w:cs="Sylfaen"/>
        </w:rPr>
        <w:t xml:space="preserve"> </w:t>
      </w:r>
      <w:r w:rsidRPr="00481812">
        <w:rPr>
          <w:rFonts w:ascii="GHEA Grapalat" w:eastAsia="Calibri" w:hAnsi="GHEA Grapalat" w:cs="Sylfaen"/>
        </w:rPr>
        <w:t>Այդ կապակցությամբ առաջարկում ե</w:t>
      </w:r>
      <w:r w:rsidR="009E1116">
        <w:rPr>
          <w:rFonts w:ascii="GHEA Grapalat" w:eastAsia="Calibri" w:hAnsi="GHEA Grapalat" w:cs="Sylfaen"/>
        </w:rPr>
        <w:t>նք</w:t>
      </w:r>
      <w:r w:rsidRPr="00481812">
        <w:rPr>
          <w:rFonts w:ascii="GHEA Grapalat" w:eastAsia="Calibri" w:hAnsi="GHEA Grapalat" w:cs="Sylfaen"/>
        </w:rPr>
        <w:t xml:space="preserve"> նախագծերի փաթեթի վերաբերյալ կազ</w:t>
      </w:r>
      <w:r>
        <w:rPr>
          <w:rFonts w:ascii="GHEA Grapalat" w:eastAsia="Calibri" w:hAnsi="GHEA Grapalat" w:cs="Sylfaen"/>
        </w:rPr>
        <w:softHyphen/>
      </w:r>
      <w:r w:rsidRPr="00481812">
        <w:rPr>
          <w:rFonts w:ascii="GHEA Grapalat" w:eastAsia="Calibri" w:hAnsi="GHEA Grapalat" w:cs="Sylfaen"/>
        </w:rPr>
        <w:t>մա</w:t>
      </w:r>
      <w:r>
        <w:rPr>
          <w:rFonts w:ascii="GHEA Grapalat" w:eastAsia="Calibri" w:hAnsi="GHEA Grapalat" w:cs="Sylfaen"/>
        </w:rPr>
        <w:softHyphen/>
      </w:r>
      <w:r w:rsidRPr="00481812">
        <w:rPr>
          <w:rFonts w:ascii="GHEA Grapalat" w:eastAsia="Calibri" w:hAnsi="GHEA Grapalat" w:cs="Sylfaen"/>
        </w:rPr>
        <w:t>կեր</w:t>
      </w:r>
      <w:r>
        <w:rPr>
          <w:rFonts w:ascii="GHEA Grapalat" w:eastAsia="Calibri" w:hAnsi="GHEA Grapalat" w:cs="Sylfaen"/>
        </w:rPr>
        <w:softHyphen/>
      </w:r>
      <w:r w:rsidRPr="00481812">
        <w:rPr>
          <w:rFonts w:ascii="GHEA Grapalat" w:eastAsia="Calibri" w:hAnsi="GHEA Grapalat" w:cs="Sylfaen"/>
        </w:rPr>
        <w:t>պել խորհրդարանական լսումներ շահագրգիռ կողմերի, այդ թվում ոլորտում գործող հա</w:t>
      </w:r>
      <w:r>
        <w:rPr>
          <w:rFonts w:ascii="GHEA Grapalat" w:eastAsia="Calibri" w:hAnsi="GHEA Grapalat" w:cs="Sylfaen"/>
        </w:rPr>
        <w:softHyphen/>
      </w:r>
      <w:r w:rsidRPr="00481812">
        <w:rPr>
          <w:rFonts w:ascii="GHEA Grapalat" w:eastAsia="Calibri" w:hAnsi="GHEA Grapalat" w:cs="Sylfaen"/>
        </w:rPr>
        <w:t>սա</w:t>
      </w:r>
      <w:r>
        <w:rPr>
          <w:rFonts w:ascii="GHEA Grapalat" w:eastAsia="Calibri" w:hAnsi="GHEA Grapalat" w:cs="Sylfaen"/>
        </w:rPr>
        <w:softHyphen/>
      </w:r>
      <w:r w:rsidRPr="00481812">
        <w:rPr>
          <w:rFonts w:ascii="GHEA Grapalat" w:eastAsia="Calibri" w:hAnsi="GHEA Grapalat" w:cs="Sylfaen"/>
        </w:rPr>
        <w:t>րա</w:t>
      </w:r>
      <w:r>
        <w:rPr>
          <w:rFonts w:ascii="GHEA Grapalat" w:eastAsia="Calibri" w:hAnsi="GHEA Grapalat" w:cs="Sylfaen"/>
        </w:rPr>
        <w:softHyphen/>
      </w:r>
      <w:r w:rsidRPr="00481812">
        <w:rPr>
          <w:rFonts w:ascii="GHEA Grapalat" w:eastAsia="Calibri" w:hAnsi="GHEA Grapalat" w:cs="Sylfaen"/>
        </w:rPr>
        <w:t>կական կազմակերպությունների, ինստիտուտների, ինչպես նաև մանկական կաթնախառ</w:t>
      </w:r>
      <w:r>
        <w:rPr>
          <w:rFonts w:ascii="GHEA Grapalat" w:eastAsia="Calibri" w:hAnsi="GHEA Grapalat" w:cs="Sylfaen"/>
        </w:rPr>
        <w:softHyphen/>
      </w:r>
      <w:r w:rsidRPr="00481812">
        <w:rPr>
          <w:rFonts w:ascii="GHEA Grapalat" w:eastAsia="Calibri" w:hAnsi="GHEA Grapalat" w:cs="Sylfaen"/>
        </w:rPr>
        <w:t>նուրդ</w:t>
      </w:r>
      <w:r>
        <w:rPr>
          <w:rFonts w:ascii="GHEA Grapalat" w:eastAsia="Calibri" w:hAnsi="GHEA Grapalat" w:cs="Sylfaen"/>
        </w:rPr>
        <w:softHyphen/>
      </w:r>
      <w:r w:rsidRPr="00481812">
        <w:rPr>
          <w:rFonts w:ascii="GHEA Grapalat" w:eastAsia="Calibri" w:hAnsi="GHEA Grapalat" w:cs="Sylfaen"/>
        </w:rPr>
        <w:t>ների արտադրման, ներկրման, մանկական սննդի և հարակից ապրանքների շրջանա</w:t>
      </w:r>
      <w:r>
        <w:rPr>
          <w:rFonts w:ascii="GHEA Grapalat" w:eastAsia="Calibri" w:hAnsi="GHEA Grapalat" w:cs="Sylfaen"/>
        </w:rPr>
        <w:softHyphen/>
      </w:r>
      <w:r w:rsidRPr="00481812">
        <w:rPr>
          <w:rFonts w:ascii="GHEA Grapalat" w:eastAsia="Calibri" w:hAnsi="GHEA Grapalat" w:cs="Sylfaen"/>
        </w:rPr>
        <w:t>ռու</w:t>
      </w:r>
      <w:r>
        <w:rPr>
          <w:rFonts w:ascii="GHEA Grapalat" w:eastAsia="Calibri" w:hAnsi="GHEA Grapalat" w:cs="Sylfaen"/>
        </w:rPr>
        <w:softHyphen/>
      </w:r>
      <w:r w:rsidRPr="00481812">
        <w:rPr>
          <w:rFonts w:ascii="GHEA Grapalat" w:eastAsia="Calibri" w:hAnsi="GHEA Grapalat" w:cs="Sylfaen"/>
        </w:rPr>
        <w:t xml:space="preserve">թյան ոլորտում գործող կազմակերպությունների լայն մասնակցությամբ:  </w:t>
      </w:r>
    </w:p>
    <w:p w:rsidR="008C3648" w:rsidRPr="00FD5FB5" w:rsidRDefault="008C3648" w:rsidP="00293750">
      <w:pPr>
        <w:tabs>
          <w:tab w:val="left" w:pos="748"/>
        </w:tabs>
        <w:spacing w:after="0" w:line="360" w:lineRule="auto"/>
        <w:rPr>
          <w:rFonts w:ascii="GHEA Grapalat" w:eastAsia="Calibri" w:hAnsi="GHEA Grapalat" w:cs="Sylfaen"/>
        </w:rPr>
      </w:pPr>
      <w:r w:rsidRPr="00FD5FB5">
        <w:rPr>
          <w:rFonts w:ascii="GHEA Grapalat" w:eastAsia="Calibri" w:hAnsi="GHEA Grapalat" w:cs="Sylfaen"/>
        </w:rPr>
        <w:tab/>
        <w:t>Միաժամանակ հայտնում ենք, որ, ներկայացված օրենքների նախագծերի փաթեթը Հա</w:t>
      </w:r>
      <w:r w:rsidRPr="00FD5FB5">
        <w:rPr>
          <w:rFonts w:ascii="GHEA Grapalat" w:eastAsia="Calibri" w:hAnsi="GHEA Grapalat" w:cs="Sylfaen"/>
        </w:rPr>
        <w:softHyphen/>
        <w:t>յաս</w:t>
      </w:r>
      <w:r w:rsidRPr="00FD5FB5">
        <w:rPr>
          <w:rFonts w:ascii="GHEA Grapalat" w:eastAsia="Calibri" w:hAnsi="GHEA Grapalat" w:cs="Sylfaen"/>
        </w:rPr>
        <w:softHyphen/>
        <w:t>տա</w:t>
      </w:r>
      <w:r w:rsidRPr="00FD5FB5">
        <w:rPr>
          <w:rFonts w:ascii="GHEA Grapalat" w:eastAsia="Calibri" w:hAnsi="GHEA Grapalat" w:cs="Sylfaen"/>
        </w:rPr>
        <w:softHyphen/>
        <w:t>նի Հան</w:t>
      </w:r>
      <w:r w:rsidRPr="00FD5FB5">
        <w:rPr>
          <w:rFonts w:ascii="GHEA Grapalat" w:eastAsia="Calibri" w:hAnsi="GHEA Grapalat" w:cs="Sylfaen"/>
        </w:rPr>
        <w:softHyphen/>
      </w:r>
      <w:r w:rsidRPr="00FD5FB5">
        <w:rPr>
          <w:rFonts w:ascii="GHEA Grapalat" w:eastAsia="Calibri" w:hAnsi="GHEA Grapalat" w:cs="Sylfaen"/>
        </w:rPr>
        <w:softHyphen/>
      </w:r>
      <w:r w:rsidRPr="00FD5FB5">
        <w:rPr>
          <w:rFonts w:ascii="GHEA Grapalat" w:eastAsia="Calibri" w:hAnsi="GHEA Grapalat" w:cs="Sylfaen"/>
        </w:rPr>
        <w:softHyphen/>
        <w:t>րա</w:t>
      </w:r>
      <w:r w:rsidRPr="00FD5FB5">
        <w:rPr>
          <w:rFonts w:ascii="GHEA Grapalat" w:eastAsia="Calibri" w:hAnsi="GHEA Grapalat" w:cs="Sylfaen"/>
        </w:rPr>
        <w:softHyphen/>
        <w:t>պե</w:t>
      </w:r>
      <w:r w:rsidRPr="00FD5FB5">
        <w:rPr>
          <w:rFonts w:ascii="GHEA Grapalat" w:eastAsia="Calibri" w:hAnsi="GHEA Grapalat" w:cs="Sylfaen"/>
        </w:rPr>
        <w:softHyphen/>
      </w:r>
      <w:r w:rsidRPr="00FD5FB5">
        <w:rPr>
          <w:rFonts w:ascii="GHEA Grapalat" w:eastAsia="Calibri" w:hAnsi="GHEA Grapalat" w:cs="Sylfaen"/>
        </w:rPr>
        <w:softHyphen/>
        <w:t>տու</w:t>
      </w:r>
      <w:r w:rsidRPr="00FD5FB5">
        <w:rPr>
          <w:rFonts w:ascii="GHEA Grapalat" w:eastAsia="Calibri" w:hAnsi="GHEA Grapalat" w:cs="Sylfaen"/>
        </w:rPr>
        <w:softHyphen/>
        <w:t>թյան Ազ</w:t>
      </w:r>
      <w:r w:rsidRPr="00FD5FB5">
        <w:rPr>
          <w:rFonts w:ascii="GHEA Grapalat" w:eastAsia="Calibri" w:hAnsi="GHEA Grapalat" w:cs="Sylfaen"/>
        </w:rPr>
        <w:softHyphen/>
        <w:t>գային ժողովում քննարկելիս, հարակից զեկուց</w:t>
      </w:r>
      <w:r w:rsidRPr="00FD5FB5">
        <w:rPr>
          <w:rFonts w:ascii="GHEA Grapalat" w:eastAsia="Calibri" w:hAnsi="GHEA Grapalat" w:cs="Sylfaen"/>
        </w:rPr>
        <w:softHyphen/>
        <w:t>մամբ հանդես կգա Հա</w:t>
      </w:r>
      <w:r w:rsidRPr="00FD5FB5">
        <w:rPr>
          <w:rFonts w:ascii="GHEA Grapalat" w:eastAsia="Calibri" w:hAnsi="GHEA Grapalat" w:cs="Sylfaen"/>
        </w:rPr>
        <w:softHyphen/>
      </w:r>
      <w:r w:rsidRPr="00FD5FB5">
        <w:rPr>
          <w:rFonts w:ascii="GHEA Grapalat" w:eastAsia="Calibri" w:hAnsi="GHEA Grapalat" w:cs="Sylfaen"/>
        </w:rPr>
        <w:softHyphen/>
        <w:t>յաս</w:t>
      </w:r>
      <w:r w:rsidRPr="00FD5FB5">
        <w:rPr>
          <w:rFonts w:ascii="GHEA Grapalat" w:eastAsia="Calibri" w:hAnsi="GHEA Grapalat" w:cs="Sylfaen"/>
        </w:rPr>
        <w:softHyphen/>
        <w:t>տանի Հան</w:t>
      </w:r>
      <w:r w:rsidRPr="00FD5FB5">
        <w:rPr>
          <w:rFonts w:ascii="GHEA Grapalat" w:eastAsia="Calibri" w:hAnsi="GHEA Grapalat" w:cs="Sylfaen"/>
        </w:rPr>
        <w:softHyphen/>
      </w:r>
      <w:r w:rsidRPr="00FD5FB5">
        <w:rPr>
          <w:rFonts w:ascii="GHEA Grapalat" w:eastAsia="Calibri" w:hAnsi="GHEA Grapalat" w:cs="Sylfaen"/>
        </w:rPr>
        <w:softHyphen/>
        <w:t>րա</w:t>
      </w:r>
      <w:r w:rsidRPr="00FD5FB5">
        <w:rPr>
          <w:rFonts w:ascii="GHEA Grapalat" w:eastAsia="Calibri" w:hAnsi="GHEA Grapalat" w:cs="Sylfaen"/>
        </w:rPr>
        <w:softHyphen/>
        <w:t>պետության առողջապահության նա</w:t>
      </w:r>
      <w:r w:rsidRPr="00FD5FB5">
        <w:rPr>
          <w:rFonts w:ascii="GHEA Grapalat" w:eastAsia="Calibri" w:hAnsi="GHEA Grapalat" w:cs="Sylfaen"/>
        </w:rPr>
        <w:softHyphen/>
        <w:t>խա</w:t>
      </w:r>
      <w:r w:rsidRPr="00FD5FB5">
        <w:rPr>
          <w:rFonts w:ascii="GHEA Grapalat" w:eastAsia="Calibri" w:hAnsi="GHEA Grapalat" w:cs="Sylfaen"/>
        </w:rPr>
        <w:softHyphen/>
        <w:t>րար</w:t>
      </w:r>
      <w:r w:rsidR="00E06A82">
        <w:rPr>
          <w:rFonts w:ascii="GHEA Grapalat" w:eastAsia="Calibri" w:hAnsi="GHEA Grapalat" w:cs="Sylfaen"/>
        </w:rPr>
        <w:t xml:space="preserve"> </w:t>
      </w:r>
      <w:r w:rsidRPr="00FD5FB5">
        <w:rPr>
          <w:rFonts w:ascii="GHEA Grapalat" w:eastAsia="Calibri" w:hAnsi="GHEA Grapalat" w:cs="Sylfaen"/>
        </w:rPr>
        <w:t>Դերենիկ Դումանյանը:</w:t>
      </w:r>
    </w:p>
    <w:p w:rsidR="008C3648" w:rsidRPr="00FD5FB5" w:rsidRDefault="008C3648" w:rsidP="00293750">
      <w:pPr>
        <w:pStyle w:val="norm"/>
        <w:spacing w:line="360" w:lineRule="auto"/>
        <w:rPr>
          <w:rFonts w:ascii="GHEA Grapalat" w:hAnsi="GHEA Grapalat" w:cs="Sylfaen"/>
          <w:szCs w:val="22"/>
          <w:lang w:val="ru-RU"/>
        </w:rPr>
      </w:pPr>
      <w:r w:rsidRPr="00FD5FB5">
        <w:rPr>
          <w:rFonts w:ascii="GHEA Grapalat" w:hAnsi="GHEA Grapalat" w:cs="Sylfaen"/>
          <w:szCs w:val="22"/>
          <w:lang w:val="ru-RU"/>
        </w:rPr>
        <w:t>Ներկայացնում ենք օրենքների նախագծերի փաթեթի ընդունման դեպքում ընդունու</w:t>
      </w:r>
      <w:r w:rsidRPr="00FD5FB5">
        <w:rPr>
          <w:rFonts w:ascii="GHEA Grapalat" w:hAnsi="GHEA Grapalat" w:cs="Sylfaen"/>
          <w:szCs w:val="22"/>
          <w:lang w:val="ru-RU"/>
        </w:rPr>
        <w:softHyphen/>
        <w:t>մից հետո դրանց կատարումն ապահովող Հայաստանի Հանրապետության կառա</w:t>
      </w:r>
      <w:r w:rsidRPr="00FD5FB5">
        <w:rPr>
          <w:rFonts w:ascii="GHEA Grapalat" w:hAnsi="GHEA Grapalat" w:cs="Sylfaen"/>
          <w:szCs w:val="22"/>
        </w:rPr>
        <w:softHyphen/>
      </w:r>
      <w:r w:rsidRPr="00FD5FB5">
        <w:rPr>
          <w:rFonts w:ascii="GHEA Grapalat" w:hAnsi="GHEA Grapalat" w:cs="Sylfaen"/>
          <w:szCs w:val="22"/>
          <w:lang w:val="ru-RU"/>
        </w:rPr>
        <w:t>վա</w:t>
      </w:r>
      <w:r w:rsidRPr="00FD5FB5">
        <w:rPr>
          <w:rFonts w:ascii="GHEA Grapalat" w:hAnsi="GHEA Grapalat" w:cs="Sylfaen"/>
          <w:szCs w:val="22"/>
        </w:rPr>
        <w:softHyphen/>
      </w:r>
      <w:r w:rsidRPr="00FD5FB5">
        <w:rPr>
          <w:rFonts w:ascii="GHEA Grapalat" w:hAnsi="GHEA Grapalat" w:cs="Sylfaen"/>
          <w:szCs w:val="22"/>
          <w:lang w:val="ru-RU"/>
        </w:rPr>
        <w:t>րու</w:t>
      </w:r>
      <w:r w:rsidRPr="00FD5FB5">
        <w:rPr>
          <w:rFonts w:ascii="GHEA Grapalat" w:hAnsi="GHEA Grapalat" w:cs="Sylfaen"/>
          <w:szCs w:val="22"/>
        </w:rPr>
        <w:softHyphen/>
      </w:r>
      <w:r w:rsidRPr="00FD5FB5">
        <w:rPr>
          <w:rFonts w:ascii="GHEA Grapalat" w:hAnsi="GHEA Grapalat" w:cs="Sylfaen"/>
          <w:szCs w:val="22"/>
          <w:lang w:val="ru-RU"/>
        </w:rPr>
        <w:t xml:space="preserve">թյան որոշումների կամ այլ իրավական ակտերի ցանկը և ժամանակացույցը` </w:t>
      </w:r>
    </w:p>
    <w:p w:rsidR="008C3648" w:rsidRPr="00FD5FB5" w:rsidRDefault="008C3648" w:rsidP="00293750">
      <w:pPr>
        <w:pStyle w:val="norm"/>
        <w:spacing w:line="360" w:lineRule="auto"/>
        <w:rPr>
          <w:rFonts w:ascii="GHEA Grapalat" w:hAnsi="GHEA Grapalat" w:cs="Sylfaen"/>
          <w:szCs w:val="22"/>
          <w:lang w:val="ru-RU"/>
        </w:rPr>
      </w:pPr>
      <w:r w:rsidRPr="00FD5FB5">
        <w:rPr>
          <w:rFonts w:ascii="GHEA Grapalat" w:hAnsi="GHEA Grapalat" w:cs="Sylfaen"/>
          <w:szCs w:val="22"/>
          <w:lang w:val="ru-RU"/>
        </w:rPr>
        <w:t>«Երե</w:t>
      </w:r>
      <w:r w:rsidRPr="00FD5FB5">
        <w:rPr>
          <w:rFonts w:ascii="GHEA Grapalat" w:hAnsi="GHEA Grapalat" w:cs="Sylfaen"/>
          <w:szCs w:val="22"/>
          <w:lang w:val="ru-RU"/>
        </w:rPr>
        <w:softHyphen/>
        <w:t>խա</w:t>
      </w:r>
      <w:r w:rsidRPr="00FD5FB5">
        <w:rPr>
          <w:rFonts w:ascii="GHEA Grapalat" w:hAnsi="GHEA Grapalat" w:cs="Sylfaen"/>
          <w:szCs w:val="22"/>
          <w:lang w:val="ru-RU"/>
        </w:rPr>
        <w:softHyphen/>
        <w:t>ների</w:t>
      </w:r>
      <w:r w:rsidR="00E06A82">
        <w:rPr>
          <w:rFonts w:ascii="GHEA Grapalat" w:hAnsi="GHEA Grapalat" w:cs="Sylfaen"/>
          <w:szCs w:val="22"/>
        </w:rPr>
        <w:t>ն</w:t>
      </w:r>
      <w:r w:rsidRPr="00FD5FB5">
        <w:rPr>
          <w:rFonts w:ascii="GHEA Grapalat" w:hAnsi="GHEA Grapalat" w:cs="Sylfaen"/>
          <w:szCs w:val="22"/>
          <w:lang w:val="ru-RU"/>
        </w:rPr>
        <w:t xml:space="preserve"> կրծքով սնուցման խրախուսման և ման</w:t>
      </w:r>
      <w:r w:rsidRPr="00FD5FB5">
        <w:rPr>
          <w:rFonts w:ascii="GHEA Grapalat" w:hAnsi="GHEA Grapalat" w:cs="Sylfaen"/>
          <w:szCs w:val="22"/>
          <w:lang w:val="ru-RU"/>
        </w:rPr>
        <w:softHyphen/>
        <w:t>կա</w:t>
      </w:r>
      <w:r w:rsidRPr="00FD5FB5">
        <w:rPr>
          <w:rFonts w:ascii="GHEA Grapalat" w:hAnsi="GHEA Grapalat" w:cs="Sylfaen"/>
          <w:szCs w:val="22"/>
          <w:lang w:val="ru-RU"/>
        </w:rPr>
        <w:softHyphen/>
        <w:t>կան սննդի շրջանա</w:t>
      </w:r>
      <w:r w:rsidRPr="00FD5FB5">
        <w:rPr>
          <w:rFonts w:ascii="GHEA Grapalat" w:hAnsi="GHEA Grapalat" w:cs="Sylfaen"/>
          <w:szCs w:val="22"/>
          <w:lang w:val="ru-RU"/>
        </w:rPr>
        <w:softHyphen/>
        <w:t>ռու</w:t>
      </w:r>
      <w:r w:rsidRPr="00FD5FB5">
        <w:rPr>
          <w:rFonts w:ascii="GHEA Grapalat" w:hAnsi="GHEA Grapalat" w:cs="Sylfaen"/>
          <w:szCs w:val="22"/>
          <w:lang w:val="ru-RU"/>
        </w:rPr>
        <w:softHyphen/>
        <w:t>թյան մասին» Հայաստանի Հանրապետության օրենք</w:t>
      </w:r>
      <w:r w:rsidRPr="00FD5FB5">
        <w:rPr>
          <w:rFonts w:ascii="GHEA Grapalat" w:hAnsi="GHEA Grapalat" w:cs="Sylfaen"/>
          <w:szCs w:val="22"/>
          <w:lang w:val="ru-RU"/>
        </w:rPr>
        <w:softHyphen/>
      </w:r>
      <w:r w:rsidRPr="00FD5FB5">
        <w:rPr>
          <w:rFonts w:ascii="GHEA Grapalat" w:hAnsi="GHEA Grapalat" w:cs="Sylfaen"/>
          <w:szCs w:val="22"/>
          <w:lang w:val="ru-RU"/>
        </w:rPr>
        <w:softHyphen/>
        <w:t>ի նախագծի՝</w:t>
      </w:r>
    </w:p>
    <w:p w:rsidR="00AF6D84" w:rsidRPr="00FD5FB5" w:rsidRDefault="00AF6D84" w:rsidP="00AF6D84">
      <w:pPr>
        <w:spacing w:after="0" w:line="360" w:lineRule="auto"/>
        <w:ind w:firstLine="0"/>
        <w:rPr>
          <w:rFonts w:ascii="GHEA Grapalat" w:hAnsi="GHEA Grapalat" w:cs="Sylfaen"/>
        </w:rPr>
      </w:pPr>
      <w:r w:rsidRPr="00FD5FB5">
        <w:rPr>
          <w:rFonts w:ascii="GHEA Grapalat" w:hAnsi="GHEA Grapalat" w:cs="Sylfaen"/>
          <w:lang w:val="ru-RU"/>
        </w:rPr>
        <w:tab/>
        <w:t>5-րդ հոդվածի 1-ին մաս</w:t>
      </w:r>
      <w:r w:rsidR="00492091" w:rsidRPr="00FD5FB5">
        <w:rPr>
          <w:rFonts w:ascii="GHEA Grapalat" w:hAnsi="GHEA Grapalat" w:cs="Sylfaen"/>
        </w:rPr>
        <w:t>ի 4-րդ կետ</w:t>
      </w:r>
      <w:r w:rsidRPr="00FD5FB5">
        <w:rPr>
          <w:rFonts w:ascii="GHEA Grapalat" w:hAnsi="GHEA Grapalat" w:cs="Sylfaen"/>
          <w:lang w:val="ru-RU"/>
        </w:rPr>
        <w:t xml:space="preserve">` </w:t>
      </w:r>
      <w:r w:rsidRPr="00FD5FB5">
        <w:rPr>
          <w:rFonts w:ascii="GHEA Grapalat" w:eastAsia="Calibri" w:hAnsi="GHEA Grapalat" w:cs="Times New Roman"/>
          <w:lang w:val="hy-AM"/>
        </w:rPr>
        <w:t xml:space="preserve">ՀՀ կառավարության </w:t>
      </w:r>
      <w:r w:rsidR="00C41C03" w:rsidRPr="00FD5FB5">
        <w:rPr>
          <w:rFonts w:ascii="GHEA Grapalat" w:eastAsia="Calibri" w:hAnsi="GHEA Grapalat" w:cs="Times New Roman"/>
          <w:lang w:val="hy-AM"/>
        </w:rPr>
        <w:t>որոշ</w:t>
      </w:r>
      <w:r w:rsidR="00C41C03" w:rsidRPr="00FD5FB5">
        <w:rPr>
          <w:rFonts w:ascii="GHEA Grapalat" w:eastAsia="Calibri" w:hAnsi="GHEA Grapalat" w:cs="Times New Roman"/>
        </w:rPr>
        <w:t>ում</w:t>
      </w:r>
      <w:r w:rsidR="00FD5FB5" w:rsidRPr="00FD5FB5">
        <w:rPr>
          <w:rFonts w:ascii="GHEA Grapalat" w:eastAsia="Calibri" w:hAnsi="GHEA Grapalat" w:cs="Times New Roman"/>
        </w:rPr>
        <w:t>, 12</w:t>
      </w:r>
      <w:r w:rsidR="00FD5FB5" w:rsidRPr="00FD5FB5">
        <w:rPr>
          <w:rFonts w:ascii="GHEA Grapalat" w:hAnsi="GHEA Grapalat" w:cs="Sylfaen"/>
          <w:lang w:val="ru-RU"/>
        </w:rPr>
        <w:t xml:space="preserve"> </w:t>
      </w:r>
      <w:r w:rsidR="00492091" w:rsidRPr="00FD5FB5">
        <w:rPr>
          <w:rFonts w:ascii="GHEA Grapalat" w:hAnsi="GHEA Grapalat" w:cs="Sylfaen"/>
          <w:lang w:val="ru-RU"/>
        </w:rPr>
        <w:t>ամիս,</w:t>
      </w:r>
    </w:p>
    <w:p w:rsidR="00C41C03" w:rsidRPr="00FD5FB5" w:rsidRDefault="00C41C03" w:rsidP="00C41C03">
      <w:pPr>
        <w:spacing w:after="0" w:line="360" w:lineRule="auto"/>
        <w:ind w:firstLine="709"/>
        <w:rPr>
          <w:rFonts w:ascii="GHEA Grapalat" w:eastAsia="Calibri" w:hAnsi="GHEA Grapalat" w:cs="Times New Roman"/>
          <w:lang w:val="hy-AM"/>
        </w:rPr>
      </w:pPr>
      <w:r w:rsidRPr="00FD5FB5">
        <w:rPr>
          <w:rFonts w:ascii="GHEA Grapalat" w:hAnsi="GHEA Grapalat" w:cs="Sylfaen"/>
          <w:lang w:val="ru-RU"/>
        </w:rPr>
        <w:t>5-րդ հոդվածի 1-ին մաս</w:t>
      </w:r>
      <w:r w:rsidRPr="00FD5FB5">
        <w:rPr>
          <w:rFonts w:ascii="GHEA Grapalat" w:hAnsi="GHEA Grapalat" w:cs="Sylfaen"/>
        </w:rPr>
        <w:t>ի 5-րդ կետ</w:t>
      </w:r>
      <w:r w:rsidRPr="00FD5FB5">
        <w:rPr>
          <w:rFonts w:ascii="GHEA Grapalat" w:hAnsi="GHEA Grapalat" w:cs="Sylfaen"/>
          <w:lang w:val="ru-RU"/>
        </w:rPr>
        <w:t xml:space="preserve">` </w:t>
      </w:r>
      <w:r w:rsidRPr="00FD5FB5">
        <w:rPr>
          <w:rFonts w:ascii="GHEA Grapalat" w:eastAsia="Calibri" w:hAnsi="GHEA Grapalat" w:cs="Times New Roman"/>
          <w:lang w:val="hy-AM"/>
        </w:rPr>
        <w:t>ՀՀ կառավարության որոշ</w:t>
      </w:r>
      <w:r w:rsidRPr="00FD5FB5">
        <w:rPr>
          <w:rFonts w:ascii="GHEA Grapalat" w:eastAsia="Calibri" w:hAnsi="GHEA Grapalat" w:cs="Times New Roman"/>
        </w:rPr>
        <w:t>ում, 8</w:t>
      </w:r>
      <w:r w:rsidRPr="00FD5FB5">
        <w:rPr>
          <w:rFonts w:ascii="GHEA Grapalat" w:hAnsi="GHEA Grapalat" w:cs="Sylfaen"/>
          <w:lang w:val="ru-RU"/>
        </w:rPr>
        <w:t xml:space="preserve"> ամիս,</w:t>
      </w:r>
    </w:p>
    <w:p w:rsidR="008C3648" w:rsidRPr="00FD5FB5" w:rsidRDefault="008C3648" w:rsidP="00293750">
      <w:pPr>
        <w:pStyle w:val="norm"/>
        <w:spacing w:line="360" w:lineRule="auto"/>
        <w:rPr>
          <w:rFonts w:ascii="GHEA Grapalat" w:hAnsi="GHEA Grapalat" w:cs="Sylfaen"/>
          <w:szCs w:val="22"/>
          <w:lang w:val="ru-RU"/>
        </w:rPr>
      </w:pPr>
      <w:r w:rsidRPr="00FD5FB5">
        <w:rPr>
          <w:rFonts w:ascii="GHEA Grapalat" w:hAnsi="GHEA Grapalat" w:cs="Sylfaen"/>
          <w:szCs w:val="22"/>
          <w:lang w:val="ru-RU"/>
        </w:rPr>
        <w:tab/>
        <w:t>10-րդ հոդվածի 1-ին մաս`</w:t>
      </w:r>
      <w:r w:rsidR="00765BC4" w:rsidRPr="00FD5FB5">
        <w:rPr>
          <w:rFonts w:ascii="GHEA Grapalat" w:hAnsi="GHEA Grapalat" w:cs="Sylfaen"/>
          <w:szCs w:val="22"/>
        </w:rPr>
        <w:t xml:space="preserve">, </w:t>
      </w:r>
      <w:r w:rsidRPr="00FD5FB5">
        <w:rPr>
          <w:rFonts w:ascii="GHEA Grapalat" w:hAnsi="GHEA Grapalat" w:cs="Sylfaen"/>
          <w:szCs w:val="22"/>
          <w:lang w:val="ru-RU"/>
        </w:rPr>
        <w:t>ՀՀ կառավարության որոշում</w:t>
      </w:r>
      <w:r w:rsidR="002A3647" w:rsidRPr="002A3647">
        <w:rPr>
          <w:rFonts w:ascii="GHEA Grapalat" w:hAnsi="GHEA Grapalat" w:cs="Sylfaen"/>
          <w:szCs w:val="22"/>
          <w:lang w:val="ru-RU"/>
        </w:rPr>
        <w:t xml:space="preserve">, </w:t>
      </w:r>
      <w:r w:rsidR="002A3647" w:rsidRPr="002A3647">
        <w:rPr>
          <w:rFonts w:ascii="GHEA Grapalat" w:hAnsi="GHEA Grapalat" w:cs="Sylfaen"/>
          <w:szCs w:val="22"/>
        </w:rPr>
        <w:t>10</w:t>
      </w:r>
      <w:r w:rsidRPr="002A3647">
        <w:rPr>
          <w:rFonts w:ascii="GHEA Grapalat" w:hAnsi="GHEA Grapalat" w:cs="Sylfaen"/>
          <w:szCs w:val="22"/>
        </w:rPr>
        <w:t xml:space="preserve"> </w:t>
      </w:r>
      <w:r w:rsidRPr="002A3647">
        <w:rPr>
          <w:rFonts w:ascii="GHEA Grapalat" w:hAnsi="GHEA Grapalat" w:cs="Sylfaen"/>
          <w:szCs w:val="22"/>
          <w:lang w:val="ru-RU"/>
        </w:rPr>
        <w:t>ամիս,</w:t>
      </w:r>
    </w:p>
    <w:p w:rsidR="008C3648" w:rsidRPr="00FD5FB5" w:rsidRDefault="008C3648" w:rsidP="00293750">
      <w:pPr>
        <w:pStyle w:val="norm"/>
        <w:spacing w:line="360" w:lineRule="auto"/>
        <w:rPr>
          <w:rFonts w:ascii="GHEA Grapalat" w:hAnsi="GHEA Grapalat" w:cs="Sylfaen"/>
          <w:szCs w:val="22"/>
          <w:lang w:val="ru-RU"/>
        </w:rPr>
      </w:pPr>
      <w:r w:rsidRPr="00FD5FB5">
        <w:rPr>
          <w:rFonts w:ascii="GHEA Grapalat" w:hAnsi="GHEA Grapalat" w:cs="Sylfaen"/>
          <w:szCs w:val="22"/>
          <w:lang w:val="ru-RU"/>
        </w:rPr>
        <w:tab/>
        <w:t>11-րդ հոդվածի 2-րդ և 3-րդ մաս</w:t>
      </w:r>
      <w:r w:rsidR="002A3647">
        <w:rPr>
          <w:rFonts w:ascii="GHEA Grapalat" w:hAnsi="GHEA Grapalat" w:cs="Sylfaen"/>
          <w:szCs w:val="22"/>
        </w:rPr>
        <w:t>ե</w:t>
      </w:r>
      <w:r w:rsidRPr="00FD5FB5">
        <w:rPr>
          <w:rFonts w:ascii="GHEA Grapalat" w:hAnsi="GHEA Grapalat" w:cs="Sylfaen"/>
          <w:szCs w:val="22"/>
          <w:lang w:val="ru-RU"/>
        </w:rPr>
        <w:t>ր` ՀՀ առողջապահության նախարարություն</w:t>
      </w:r>
      <w:r w:rsidR="002A3647" w:rsidRPr="002A3647">
        <w:rPr>
          <w:rFonts w:ascii="GHEA Grapalat" w:hAnsi="GHEA Grapalat" w:cs="Sylfaen"/>
          <w:szCs w:val="22"/>
          <w:lang w:val="ru-RU"/>
        </w:rPr>
        <w:t xml:space="preserve">,  </w:t>
      </w:r>
      <w:r w:rsidR="002A3647" w:rsidRPr="002A3647">
        <w:rPr>
          <w:rFonts w:ascii="GHEA Grapalat" w:hAnsi="GHEA Grapalat" w:cs="Sylfaen"/>
          <w:szCs w:val="22"/>
        </w:rPr>
        <w:t>4</w:t>
      </w:r>
      <w:r w:rsidRPr="002A3647">
        <w:rPr>
          <w:rFonts w:ascii="GHEA Grapalat" w:hAnsi="GHEA Grapalat" w:cs="Sylfaen"/>
          <w:szCs w:val="22"/>
          <w:lang w:val="ru-RU"/>
        </w:rPr>
        <w:t xml:space="preserve"> ամիս,</w:t>
      </w:r>
    </w:p>
    <w:p w:rsidR="008C3648" w:rsidRPr="00FD5FB5" w:rsidRDefault="008C3648" w:rsidP="00293750">
      <w:pPr>
        <w:pStyle w:val="norm"/>
        <w:spacing w:line="360" w:lineRule="auto"/>
        <w:rPr>
          <w:rFonts w:ascii="GHEA Grapalat" w:hAnsi="GHEA Grapalat" w:cs="Sylfaen"/>
          <w:szCs w:val="22"/>
          <w:lang w:val="ru-RU"/>
        </w:rPr>
      </w:pPr>
      <w:r w:rsidRPr="00FD5FB5">
        <w:rPr>
          <w:rFonts w:ascii="GHEA Grapalat" w:hAnsi="GHEA Grapalat" w:cs="Sylfaen"/>
          <w:szCs w:val="22"/>
          <w:lang w:val="ru-RU"/>
        </w:rPr>
        <w:tab/>
        <w:t>18-րդ հոդվածի 3-րդ մա</w:t>
      </w:r>
      <w:r w:rsidR="00FD5FB5" w:rsidRPr="00FD5FB5">
        <w:rPr>
          <w:rFonts w:ascii="GHEA Grapalat" w:hAnsi="GHEA Grapalat" w:cs="Sylfaen"/>
          <w:szCs w:val="22"/>
          <w:lang w:val="ru-RU"/>
        </w:rPr>
        <w:t xml:space="preserve">ս` ՀՀ կառավարության որոշում, </w:t>
      </w:r>
      <w:r w:rsidRPr="00FD5FB5">
        <w:rPr>
          <w:rFonts w:ascii="GHEA Grapalat" w:hAnsi="GHEA Grapalat" w:cs="Sylfaen"/>
          <w:szCs w:val="22"/>
        </w:rPr>
        <w:t xml:space="preserve">12 </w:t>
      </w:r>
      <w:r w:rsidRPr="00FD5FB5">
        <w:rPr>
          <w:rFonts w:ascii="GHEA Grapalat" w:hAnsi="GHEA Grapalat" w:cs="Sylfaen"/>
          <w:szCs w:val="22"/>
          <w:lang w:val="ru-RU"/>
        </w:rPr>
        <w:t>ամիս,</w:t>
      </w:r>
    </w:p>
    <w:p w:rsidR="008C3648" w:rsidRPr="00FD5FB5" w:rsidRDefault="008C3648" w:rsidP="00293750">
      <w:pPr>
        <w:pStyle w:val="norm"/>
        <w:spacing w:line="360" w:lineRule="auto"/>
        <w:rPr>
          <w:rFonts w:ascii="GHEA Grapalat" w:hAnsi="GHEA Grapalat" w:cs="Sylfaen"/>
          <w:szCs w:val="22"/>
        </w:rPr>
      </w:pPr>
      <w:r w:rsidRPr="00FD5FB5">
        <w:rPr>
          <w:rFonts w:ascii="GHEA Grapalat" w:hAnsi="GHEA Grapalat" w:cs="Sylfaen"/>
          <w:szCs w:val="22"/>
          <w:lang w:val="ru-RU"/>
        </w:rPr>
        <w:tab/>
        <w:t>19-րդ հոդվածի 3-րդ մ</w:t>
      </w:r>
      <w:r w:rsidR="00FD5FB5" w:rsidRPr="00FD5FB5">
        <w:rPr>
          <w:rFonts w:ascii="GHEA Grapalat" w:hAnsi="GHEA Grapalat" w:cs="Sylfaen"/>
          <w:szCs w:val="22"/>
          <w:lang w:val="ru-RU"/>
        </w:rPr>
        <w:t>աս` ՀՀ կառավարության որոշում,</w:t>
      </w:r>
      <w:r w:rsidRPr="00FD5FB5">
        <w:rPr>
          <w:rFonts w:ascii="GHEA Grapalat" w:hAnsi="GHEA Grapalat" w:cs="Sylfaen"/>
          <w:szCs w:val="22"/>
          <w:lang w:val="ru-RU"/>
        </w:rPr>
        <w:t xml:space="preserve"> </w:t>
      </w:r>
      <w:r w:rsidRPr="00FD5FB5">
        <w:rPr>
          <w:rFonts w:ascii="GHEA Grapalat" w:hAnsi="GHEA Grapalat" w:cs="Sylfaen"/>
          <w:szCs w:val="22"/>
        </w:rPr>
        <w:t xml:space="preserve">10 </w:t>
      </w:r>
      <w:r w:rsidRPr="00FD5FB5">
        <w:rPr>
          <w:rFonts w:ascii="GHEA Grapalat" w:hAnsi="GHEA Grapalat" w:cs="Sylfaen"/>
          <w:szCs w:val="22"/>
          <w:lang w:val="ru-RU"/>
        </w:rPr>
        <w:t>ամիս,</w:t>
      </w:r>
    </w:p>
    <w:p w:rsidR="00FD5FB5" w:rsidRPr="00FD5FB5" w:rsidRDefault="00FD5FB5" w:rsidP="00FD5FB5">
      <w:pPr>
        <w:pStyle w:val="norm"/>
        <w:spacing w:line="360" w:lineRule="auto"/>
        <w:rPr>
          <w:rFonts w:ascii="GHEA Grapalat" w:hAnsi="GHEA Grapalat" w:cs="Sylfaen"/>
          <w:szCs w:val="22"/>
        </w:rPr>
      </w:pPr>
      <w:r w:rsidRPr="00FD5FB5">
        <w:rPr>
          <w:rFonts w:ascii="GHEA Grapalat" w:hAnsi="GHEA Grapalat" w:cs="Sylfaen"/>
          <w:szCs w:val="22"/>
          <w:lang w:val="ru-RU"/>
        </w:rPr>
        <w:tab/>
      </w:r>
      <w:r w:rsidRPr="00FD5FB5">
        <w:rPr>
          <w:rFonts w:ascii="GHEA Grapalat" w:hAnsi="GHEA Grapalat" w:cs="Sylfaen"/>
          <w:szCs w:val="22"/>
        </w:rPr>
        <w:t>22</w:t>
      </w:r>
      <w:r w:rsidRPr="00FD5FB5">
        <w:rPr>
          <w:rFonts w:ascii="GHEA Grapalat" w:hAnsi="GHEA Grapalat" w:cs="Sylfaen"/>
          <w:szCs w:val="22"/>
          <w:lang w:val="ru-RU"/>
        </w:rPr>
        <w:t xml:space="preserve">-րդ հոդվածի </w:t>
      </w:r>
      <w:r w:rsidRPr="00FD5FB5">
        <w:rPr>
          <w:rFonts w:ascii="GHEA Grapalat" w:hAnsi="GHEA Grapalat" w:cs="Sylfaen"/>
          <w:szCs w:val="22"/>
        </w:rPr>
        <w:t>2</w:t>
      </w:r>
      <w:r w:rsidRPr="00FD5FB5">
        <w:rPr>
          <w:rFonts w:ascii="GHEA Grapalat" w:hAnsi="GHEA Grapalat" w:cs="Sylfaen"/>
          <w:szCs w:val="22"/>
          <w:lang w:val="ru-RU"/>
        </w:rPr>
        <w:t>-րդ մաս` ՀՀ կառավարության որոշում,</w:t>
      </w:r>
      <w:r w:rsidRPr="00FD5FB5">
        <w:rPr>
          <w:rFonts w:ascii="GHEA Grapalat" w:hAnsi="GHEA Grapalat" w:cs="Sylfaen"/>
          <w:szCs w:val="22"/>
        </w:rPr>
        <w:t xml:space="preserve"> 6 </w:t>
      </w:r>
      <w:r w:rsidRPr="00FD5FB5">
        <w:rPr>
          <w:rFonts w:ascii="GHEA Grapalat" w:hAnsi="GHEA Grapalat" w:cs="Sylfaen"/>
          <w:szCs w:val="22"/>
          <w:lang w:val="ru-RU"/>
        </w:rPr>
        <w:t>ամիս</w:t>
      </w:r>
      <w:r w:rsidRPr="00FD5FB5">
        <w:rPr>
          <w:rFonts w:ascii="GHEA Grapalat" w:hAnsi="GHEA Grapalat" w:cs="Sylfaen"/>
          <w:szCs w:val="22"/>
        </w:rPr>
        <w:t>:</w:t>
      </w:r>
    </w:p>
    <w:p w:rsidR="008C3648" w:rsidRPr="00293750" w:rsidRDefault="008C3648" w:rsidP="00293750">
      <w:pPr>
        <w:pStyle w:val="norm"/>
        <w:spacing w:line="360" w:lineRule="auto"/>
        <w:ind w:firstLine="720"/>
        <w:rPr>
          <w:rFonts w:ascii="GHEA Grapalat" w:hAnsi="GHEA Grapalat" w:cs="Sylfaen"/>
          <w:szCs w:val="22"/>
          <w:lang w:val="ru-RU"/>
        </w:rPr>
      </w:pPr>
      <w:r w:rsidRPr="00FD5FB5">
        <w:rPr>
          <w:rFonts w:ascii="GHEA Grapalat" w:hAnsi="GHEA Grapalat" w:cs="Sylfaen"/>
          <w:szCs w:val="22"/>
          <w:lang w:val="ru-RU"/>
        </w:rPr>
        <w:t>Կից ներ</w:t>
      </w:r>
      <w:r w:rsidRPr="00FD5FB5">
        <w:rPr>
          <w:rFonts w:ascii="GHEA Grapalat" w:hAnsi="GHEA Grapalat" w:cs="Sylfaen"/>
          <w:szCs w:val="22"/>
          <w:lang w:val="ru-RU"/>
        </w:rPr>
        <w:softHyphen/>
        <w:t>կա</w:t>
      </w:r>
      <w:r w:rsidRPr="00FD5FB5">
        <w:rPr>
          <w:rFonts w:ascii="GHEA Grapalat" w:hAnsi="GHEA Grapalat" w:cs="Sylfaen"/>
          <w:szCs w:val="22"/>
          <w:lang w:val="ru-RU"/>
        </w:rPr>
        <w:softHyphen/>
        <w:t>յաց</w:t>
      </w:r>
      <w:r w:rsidRPr="00FD5FB5">
        <w:rPr>
          <w:rFonts w:ascii="GHEA Grapalat" w:hAnsi="GHEA Grapalat" w:cs="Sylfaen"/>
          <w:szCs w:val="22"/>
          <w:lang w:val="ru-RU"/>
        </w:rPr>
        <w:softHyphen/>
        <w:t>վող փաստաթղթերում տրվում է օրենքների նախագծերի կարգավոր</w:t>
      </w:r>
      <w:r w:rsidRPr="00FD5FB5">
        <w:rPr>
          <w:rFonts w:ascii="GHEA Grapalat" w:hAnsi="GHEA Grapalat" w:cs="Sylfaen"/>
          <w:szCs w:val="22"/>
          <w:lang w:val="ru-RU"/>
        </w:rPr>
        <w:softHyphen/>
        <w:t>ման ազդե</w:t>
      </w:r>
      <w:r w:rsidRPr="00FD5FB5">
        <w:rPr>
          <w:rFonts w:ascii="GHEA Grapalat" w:hAnsi="GHEA Grapalat" w:cs="Sylfaen"/>
          <w:szCs w:val="22"/>
          <w:lang w:val="ru-RU"/>
        </w:rPr>
        <w:softHyphen/>
        <w:t>ցու</w:t>
      </w:r>
      <w:r w:rsidRPr="00FD5FB5">
        <w:rPr>
          <w:rFonts w:ascii="GHEA Grapalat" w:hAnsi="GHEA Grapalat" w:cs="Sylfaen"/>
          <w:szCs w:val="22"/>
          <w:lang w:val="ru-RU"/>
        </w:rPr>
        <w:softHyphen/>
        <w:t>թյան գնահատականը:</w:t>
      </w:r>
    </w:p>
    <w:p w:rsidR="008C3648" w:rsidRPr="00293750" w:rsidRDefault="008C3648" w:rsidP="00293750">
      <w:pPr>
        <w:pStyle w:val="norm"/>
        <w:spacing w:line="360" w:lineRule="auto"/>
        <w:ind w:firstLine="0"/>
        <w:rPr>
          <w:rFonts w:ascii="GHEA Grapalat" w:hAnsi="GHEA Grapalat" w:cs="Sylfaen"/>
          <w:szCs w:val="22"/>
        </w:rPr>
      </w:pPr>
    </w:p>
    <w:p w:rsidR="008C3648" w:rsidRPr="00293750" w:rsidRDefault="008C3648" w:rsidP="00293750">
      <w:pPr>
        <w:pStyle w:val="norm"/>
        <w:spacing w:line="360" w:lineRule="auto"/>
        <w:ind w:firstLine="0"/>
        <w:rPr>
          <w:rFonts w:ascii="GHEA Grapalat" w:hAnsi="GHEA Grapalat" w:cs="Sylfaen"/>
          <w:szCs w:val="22"/>
        </w:rPr>
      </w:pPr>
    </w:p>
    <w:p w:rsidR="008C3648" w:rsidRPr="00293750" w:rsidRDefault="008C3648" w:rsidP="00293750">
      <w:pPr>
        <w:pStyle w:val="norm"/>
        <w:spacing w:line="360" w:lineRule="auto"/>
        <w:ind w:firstLine="720"/>
        <w:rPr>
          <w:rFonts w:ascii="GHEA Grapalat" w:hAnsi="GHEA Grapalat" w:cs="Sylfaen"/>
          <w:szCs w:val="22"/>
          <w:lang w:val="ru-RU"/>
        </w:rPr>
      </w:pPr>
      <w:r w:rsidRPr="00293750">
        <w:rPr>
          <w:rFonts w:ascii="GHEA Grapalat" w:hAnsi="GHEA Grapalat" w:cs="Sylfaen"/>
          <w:szCs w:val="22"/>
          <w:lang w:val="ru-RU"/>
        </w:rPr>
        <w:t xml:space="preserve">Հարգանքով`                    </w:t>
      </w:r>
    </w:p>
    <w:p w:rsidR="002A3647" w:rsidRDefault="008C3648" w:rsidP="00293750">
      <w:pPr>
        <w:pStyle w:val="norm"/>
        <w:spacing w:line="360" w:lineRule="auto"/>
        <w:ind w:firstLine="0"/>
        <w:rPr>
          <w:rFonts w:ascii="GHEA Grapalat" w:hAnsi="GHEA Grapalat" w:cs="Sylfaen"/>
          <w:szCs w:val="22"/>
        </w:rPr>
      </w:pPr>
      <w:r w:rsidRPr="00293750">
        <w:rPr>
          <w:rFonts w:ascii="GHEA Grapalat" w:hAnsi="GHEA Grapalat" w:cs="Sylfaen"/>
          <w:szCs w:val="22"/>
          <w:lang w:val="ru-RU"/>
        </w:rPr>
        <w:t xml:space="preserve">                                                                                                                                                                                           </w:t>
      </w:r>
      <w:r w:rsidRPr="00293750">
        <w:rPr>
          <w:rFonts w:ascii="GHEA Grapalat" w:hAnsi="GHEA Grapalat" w:cs="Sylfaen"/>
          <w:szCs w:val="22"/>
          <w:lang w:val="ru-RU"/>
        </w:rPr>
        <w:br/>
        <w:t xml:space="preserve">                                                                                            ՏԻԳՐԱՆ  ՍԱՐԳՍՅԱՆ             </w:t>
      </w:r>
    </w:p>
    <w:p w:rsidR="002A3647" w:rsidRDefault="002A3647" w:rsidP="00293750">
      <w:pPr>
        <w:pStyle w:val="norm"/>
        <w:spacing w:line="360" w:lineRule="auto"/>
        <w:ind w:firstLine="0"/>
        <w:rPr>
          <w:rFonts w:ascii="GHEA Grapalat" w:hAnsi="GHEA Grapalat" w:cs="Sylfaen"/>
          <w:szCs w:val="22"/>
        </w:rPr>
      </w:pPr>
    </w:p>
    <w:p w:rsidR="009E1116" w:rsidRDefault="009E1116" w:rsidP="00293750">
      <w:pPr>
        <w:pStyle w:val="norm"/>
        <w:spacing w:line="360" w:lineRule="auto"/>
        <w:ind w:firstLine="0"/>
        <w:rPr>
          <w:rFonts w:ascii="GHEA Grapalat" w:hAnsi="GHEA Grapalat" w:cs="Sylfaen"/>
          <w:szCs w:val="22"/>
        </w:rPr>
      </w:pPr>
    </w:p>
    <w:p w:rsidR="009E1116" w:rsidRDefault="009E1116" w:rsidP="00293750">
      <w:pPr>
        <w:pStyle w:val="norm"/>
        <w:spacing w:line="360" w:lineRule="auto"/>
        <w:ind w:firstLine="0"/>
        <w:rPr>
          <w:rFonts w:ascii="GHEA Grapalat" w:hAnsi="GHEA Grapalat" w:cs="Sylfaen"/>
          <w:szCs w:val="22"/>
        </w:rPr>
      </w:pPr>
    </w:p>
    <w:p w:rsidR="00074426" w:rsidRPr="00074426" w:rsidRDefault="00074426" w:rsidP="00074426">
      <w:pPr>
        <w:jc w:val="center"/>
        <w:rPr>
          <w:rFonts w:ascii="GHEA Grapalat" w:eastAsia="Calibri" w:hAnsi="GHEA Grapalat" w:cs="Sylfaen"/>
          <w:b/>
          <w:spacing w:val="-8"/>
        </w:rPr>
      </w:pPr>
      <w:r w:rsidRPr="00074426">
        <w:rPr>
          <w:rFonts w:ascii="GHEA Grapalat" w:eastAsia="Calibri" w:hAnsi="GHEA Grapalat" w:cs="Sylfaen"/>
          <w:b/>
          <w:spacing w:val="-8"/>
        </w:rPr>
        <w:lastRenderedPageBreak/>
        <w:t>ԱՌՈՂՋԱՊԱՀՈՒԹՅԱՆ ԲՆԱԳԱՎԱՌՈՒՄ ԿԱՐԳԱՎՈՐՄԱՆ ԱԶԴԵՑՈՒԹՅԱՆ ԵԶՐԱԿԱՑՈՒԹՅԱՆ</w:t>
      </w:r>
    </w:p>
    <w:p w:rsidR="00074426" w:rsidRPr="00074426" w:rsidRDefault="00074426" w:rsidP="00397EA9">
      <w:pPr>
        <w:ind w:left="720" w:right="540" w:firstLine="0"/>
        <w:rPr>
          <w:rFonts w:ascii="GHEA Grapalat" w:eastAsia="Calibri" w:hAnsi="GHEA Grapalat" w:cs="Sylfaen"/>
          <w:b/>
          <w:bCs/>
          <w:lang w:val="af-ZA"/>
        </w:rPr>
      </w:pPr>
      <w:r w:rsidRPr="00074426">
        <w:rPr>
          <w:rFonts w:ascii="GHEA Grapalat" w:eastAsia="Calibri" w:hAnsi="GHEA Grapalat" w:cs="Times New Roman"/>
          <w:b/>
          <w:lang w:val="af-ZA"/>
        </w:rPr>
        <w:t>«</w:t>
      </w:r>
      <w:r w:rsidRPr="00074426">
        <w:rPr>
          <w:rFonts w:ascii="GHEA Grapalat" w:eastAsia="Calibri" w:hAnsi="GHEA Grapalat" w:cs="Times New Roman"/>
          <w:b/>
          <w:lang w:val="hy-AM"/>
        </w:rPr>
        <w:t>Երեխաների</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կրծքով</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սնուցման</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խրախուսման</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և</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մանկական</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սննդի</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շրջանառու</w:t>
      </w:r>
      <w:r w:rsidR="00397EA9">
        <w:rPr>
          <w:rFonts w:ascii="GHEA Grapalat" w:eastAsia="Calibri" w:hAnsi="GHEA Grapalat" w:cs="Times New Roman"/>
          <w:b/>
        </w:rPr>
        <w:softHyphen/>
      </w:r>
      <w:r w:rsidRPr="00074426">
        <w:rPr>
          <w:rFonts w:ascii="GHEA Grapalat" w:eastAsia="Calibri" w:hAnsi="GHEA Grapalat" w:cs="Times New Roman"/>
          <w:b/>
          <w:lang w:val="hy-AM"/>
        </w:rPr>
        <w:t>թյան</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մասին</w:t>
      </w:r>
      <w:r w:rsidRPr="00074426">
        <w:rPr>
          <w:rFonts w:ascii="GHEA Grapalat" w:eastAsia="Calibri" w:hAnsi="GHEA Grapalat" w:cs="Times New Roman"/>
          <w:b/>
          <w:lang w:val="af-ZA"/>
        </w:rPr>
        <w:t>», «</w:t>
      </w:r>
      <w:r w:rsidRPr="00074426">
        <w:rPr>
          <w:rFonts w:ascii="GHEA Grapalat" w:eastAsia="Calibri" w:hAnsi="GHEA Grapalat" w:cs="Times New Roman"/>
          <w:b/>
          <w:lang w:val="hy-AM"/>
        </w:rPr>
        <w:t>Հայաստանի</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Հանրապետության</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աշխատանքային</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օրենս</w:t>
      </w:r>
      <w:r w:rsidR="00397EA9">
        <w:rPr>
          <w:rFonts w:ascii="GHEA Grapalat" w:eastAsia="Calibri" w:hAnsi="GHEA Grapalat" w:cs="Times New Roman"/>
          <w:b/>
        </w:rPr>
        <w:softHyphen/>
      </w:r>
      <w:r w:rsidRPr="00074426">
        <w:rPr>
          <w:rFonts w:ascii="GHEA Grapalat" w:eastAsia="Calibri" w:hAnsi="GHEA Grapalat" w:cs="Times New Roman"/>
          <w:b/>
          <w:lang w:val="hy-AM"/>
        </w:rPr>
        <w:t>գրքում</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լրացում</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կատարելու</w:t>
      </w:r>
      <w:r w:rsidRPr="00074426">
        <w:rPr>
          <w:rFonts w:ascii="GHEA Grapalat" w:eastAsia="Calibri" w:hAnsi="GHEA Grapalat" w:cs="Times New Roman"/>
          <w:b/>
          <w:lang w:val="af-ZA"/>
        </w:rPr>
        <w:t xml:space="preserve"> </w:t>
      </w:r>
      <w:r w:rsidRPr="00074426">
        <w:rPr>
          <w:rFonts w:ascii="GHEA Grapalat" w:eastAsia="Calibri" w:hAnsi="GHEA Grapalat" w:cs="Times New Roman"/>
          <w:b/>
          <w:lang w:val="hy-AM"/>
        </w:rPr>
        <w:t>մասին»</w:t>
      </w:r>
      <w:r w:rsidRPr="00074426">
        <w:rPr>
          <w:rFonts w:ascii="GHEA Grapalat" w:eastAsia="Calibri" w:hAnsi="GHEA Grapalat" w:cs="Times New Roman"/>
          <w:b/>
          <w:lang w:val="af-ZA"/>
        </w:rPr>
        <w:t>, «Հայաստանի  Հանրապետությունում ստու</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գումների կազմակերպման և անցկացման մասին» Հայաստանի Հան</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րա</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պե</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տության օրենքում լրացում կատարելու մասին», «Սպառողների իրա</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վունք</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նե</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րի պաշտպանության մասին» Հայաստանի Հանրապետության օրենքում լրա</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ցումներ կատարելու մասին», «Մարդու վերարտադրողական  առողջության և վերարտադրողական իրավունքների մասին» Հայաստանի Հանրա</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պե</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տու</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թյան օրենքում լրացում կատարելու մասին», «Վարչական իրավախախ</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տում</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նե</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րի վերաբերյալ Հայաստանի Հանրապետության  օրեսգրքում  լրացումներ կա</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տա</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րելու մասին» և «Գովազդի  մասին» Հայաստանի Հանրապետության  օրեն</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քում փոփոխություն կատարելու մասին</w:t>
      </w:r>
      <w:r w:rsidR="00397EA9">
        <w:rPr>
          <w:rFonts w:ascii="GHEA Grapalat" w:eastAsia="Calibri" w:hAnsi="GHEA Grapalat" w:cs="Times New Roman"/>
          <w:b/>
          <w:lang w:val="af-ZA"/>
        </w:rPr>
        <w:t>»</w:t>
      </w:r>
      <w:r w:rsidRPr="00074426">
        <w:rPr>
          <w:rFonts w:ascii="GHEA Grapalat" w:eastAsia="Calibri" w:hAnsi="GHEA Grapalat" w:cs="Times New Roman"/>
          <w:b/>
          <w:lang w:val="af-ZA"/>
        </w:rPr>
        <w:t xml:space="preserve"> Հայաստանի Հանրապետության օրենք</w:t>
      </w:r>
      <w:r w:rsidR="00397EA9">
        <w:rPr>
          <w:rFonts w:ascii="GHEA Grapalat" w:eastAsia="Calibri" w:hAnsi="GHEA Grapalat" w:cs="Times New Roman"/>
          <w:b/>
          <w:lang w:val="af-ZA"/>
        </w:rPr>
        <w:softHyphen/>
      </w:r>
      <w:r w:rsidRPr="00074426">
        <w:rPr>
          <w:rFonts w:ascii="GHEA Grapalat" w:eastAsia="Calibri" w:hAnsi="GHEA Grapalat" w:cs="Times New Roman"/>
          <w:b/>
          <w:lang w:val="af-ZA"/>
        </w:rPr>
        <w:t xml:space="preserve">ների նախագծերի </w:t>
      </w:r>
    </w:p>
    <w:p w:rsidR="00074426" w:rsidRPr="00074426" w:rsidRDefault="00074426" w:rsidP="00074426">
      <w:pPr>
        <w:ind w:firstLine="720"/>
        <w:rPr>
          <w:rFonts w:ascii="GHEA Grapalat" w:eastAsia="Calibri" w:hAnsi="GHEA Grapalat" w:cs="Times New Roman"/>
          <w:b/>
          <w:color w:val="000000"/>
          <w:spacing w:val="-8"/>
        </w:rPr>
      </w:pPr>
    </w:p>
    <w:p w:rsidR="00074426" w:rsidRPr="00074426" w:rsidRDefault="00074426" w:rsidP="00074426">
      <w:pPr>
        <w:ind w:firstLine="540"/>
        <w:rPr>
          <w:rFonts w:ascii="GHEA Grapalat" w:eastAsia="Calibri" w:hAnsi="GHEA Grapalat" w:cs="Times New Roman"/>
          <w:color w:val="000000"/>
          <w:spacing w:val="-8"/>
        </w:rPr>
      </w:pPr>
      <w:r w:rsidRPr="00074426">
        <w:rPr>
          <w:rFonts w:ascii="GHEA Grapalat" w:eastAsia="Calibri" w:hAnsi="GHEA Grapalat" w:cs="Times New Roman"/>
          <w:b/>
          <w:color w:val="000000"/>
          <w:spacing w:val="-8"/>
        </w:rPr>
        <w:t>1.</w:t>
      </w:r>
      <w:r w:rsidRPr="00074426">
        <w:rPr>
          <w:rFonts w:ascii="GHEA Grapalat" w:eastAsia="Calibri" w:hAnsi="GHEA Grapalat" w:cs="Times New Roman"/>
          <w:color w:val="000000"/>
          <w:spacing w:val="-8"/>
        </w:rPr>
        <w:t xml:space="preserve"> </w:t>
      </w:r>
      <w:r w:rsidRPr="00074426">
        <w:rPr>
          <w:rFonts w:ascii="GHEA Grapalat" w:eastAsia="Calibri" w:hAnsi="GHEA Grapalat" w:cs="Times New Roman"/>
          <w:b/>
          <w:color w:val="000000"/>
          <w:spacing w:val="-8"/>
        </w:rPr>
        <w:t>Նախագծի կարգավորման արդյունքները.</w:t>
      </w:r>
      <w:r w:rsidRPr="00074426">
        <w:rPr>
          <w:rFonts w:ascii="GHEA Grapalat" w:eastAsia="Calibri" w:hAnsi="GHEA Grapalat" w:cs="Times New Roman"/>
          <w:color w:val="000000"/>
          <w:spacing w:val="-8"/>
        </w:rPr>
        <w:t xml:space="preserve"> </w:t>
      </w:r>
    </w:p>
    <w:p w:rsidR="00074426" w:rsidRPr="00074426" w:rsidRDefault="00074426" w:rsidP="00074426">
      <w:pPr>
        <w:ind w:firstLine="540"/>
        <w:rPr>
          <w:rFonts w:ascii="GHEA Grapalat" w:eastAsia="Calibri" w:hAnsi="GHEA Grapalat" w:cs="Times New Roman"/>
          <w:color w:val="000000"/>
          <w:spacing w:val="-8"/>
        </w:rPr>
      </w:pPr>
      <w:proofErr w:type="gramStart"/>
      <w:r w:rsidRPr="00074426">
        <w:rPr>
          <w:rFonts w:ascii="GHEA Grapalat" w:eastAsia="Calibri" w:hAnsi="GHEA Grapalat" w:cs="Times New Roman"/>
          <w:color w:val="000000"/>
          <w:spacing w:val="-8"/>
        </w:rPr>
        <w:t>առաջարկվող</w:t>
      </w:r>
      <w:proofErr w:type="gramEnd"/>
      <w:r w:rsidRPr="00074426">
        <w:rPr>
          <w:rFonts w:ascii="GHEA Grapalat" w:eastAsia="Calibri" w:hAnsi="GHEA Grapalat" w:cs="Times New Roman"/>
          <w:color w:val="000000"/>
          <w:spacing w:val="-8"/>
        </w:rPr>
        <w:t xml:space="preserve"> նախագծերի ընդունման դեպքում կարգավորման արդյունքները կլինեն հետևյալը.</w:t>
      </w:r>
    </w:p>
    <w:p w:rsidR="00074426" w:rsidRPr="00074426" w:rsidRDefault="00074426" w:rsidP="00074426">
      <w:pPr>
        <w:rPr>
          <w:rFonts w:ascii="GHEA Grapalat" w:eastAsia="Calibri" w:hAnsi="GHEA Grapalat" w:cs="Times New Roman"/>
          <w:lang w:val="af-ZA"/>
        </w:rPr>
      </w:pPr>
      <w:r w:rsidRPr="00074426">
        <w:rPr>
          <w:rFonts w:ascii="GHEA Grapalat" w:eastAsia="Calibri" w:hAnsi="GHEA Grapalat" w:cs="Times New Roman"/>
          <w:color w:val="000000"/>
          <w:spacing w:val="-8"/>
        </w:rPr>
        <w:t xml:space="preserve">1) Նախագծերի փաթեթի ընդունումը կնպաստի </w:t>
      </w:r>
      <w:r w:rsidRPr="00074426">
        <w:rPr>
          <w:rFonts w:ascii="GHEA Grapalat" w:eastAsia="Calibri" w:hAnsi="GHEA Grapalat" w:cs="Times New Roman"/>
          <w:lang w:val="af-ZA"/>
        </w:rPr>
        <w:t xml:space="preserve">կրծքով սնուցման ցուցանիշի բարձրացմանը և դրան խոչընդոտող գործոնների ազդեցության նվազեցմանը, ինչը վերջնական արդյունքում կհանգեցնի վաղ հասակի երեխաների հիվանդացության և մանկական մահացության ցուցանիշի նվազեցմանը: </w:t>
      </w:r>
    </w:p>
    <w:p w:rsidR="00074426" w:rsidRPr="00074426" w:rsidRDefault="00074426" w:rsidP="00074426">
      <w:pPr>
        <w:rPr>
          <w:rFonts w:ascii="GHEA Grapalat" w:eastAsia="Calibri" w:hAnsi="GHEA Grapalat" w:cs="Times Armenian"/>
          <w:lang w:val="af-ZA"/>
        </w:rPr>
      </w:pPr>
      <w:r w:rsidRPr="00074426">
        <w:rPr>
          <w:rFonts w:ascii="GHEA Grapalat" w:eastAsia="Calibri" w:hAnsi="GHEA Grapalat" w:cs="Times Armenian"/>
          <w:lang w:val="hy-AM"/>
        </w:rPr>
        <w:t>2</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Armenian"/>
          <w:lang w:val="af-ZA"/>
        </w:rPr>
        <w:t xml:space="preserve">Նախագծերի փաթեթի ընդունման արդյունքում երկիրը լիարժեք կիրականացնի </w:t>
      </w:r>
      <w:r w:rsidRPr="00074426">
        <w:rPr>
          <w:rFonts w:ascii="GHEA Grapalat" w:eastAsia="Calibri" w:hAnsi="GHEA Grapalat" w:cs="Times New Roman"/>
          <w:lang w:val="hy-AM"/>
        </w:rPr>
        <w:t>«</w:t>
      </w:r>
      <w:r w:rsidRPr="00074426">
        <w:rPr>
          <w:rFonts w:ascii="GHEA Grapalat" w:eastAsia="Calibri" w:hAnsi="GHEA Grapalat" w:cs="Times New Roman"/>
          <w:lang w:val="af-ZA"/>
        </w:rPr>
        <w:t>Կրծքի կաթի փոխարինիչների վաճառահանման միջազգային օրենսգրքին</w:t>
      </w:r>
      <w:r w:rsidRPr="00074426">
        <w:rPr>
          <w:rFonts w:ascii="GHEA Grapalat" w:eastAsia="Calibri" w:hAnsi="GHEA Grapalat" w:cs="Times New Roman"/>
          <w:lang w:val="hy-AM"/>
        </w:rPr>
        <w:t>»</w:t>
      </w:r>
      <w:r w:rsidRPr="00074426">
        <w:rPr>
          <w:rFonts w:ascii="GHEA Grapalat" w:eastAsia="Calibri" w:hAnsi="GHEA Grapalat" w:cs="Times New Roman"/>
          <w:lang w:val="af-ZA"/>
        </w:rPr>
        <w:t xml:space="preserve"> </w:t>
      </w:r>
      <w:r w:rsidRPr="00074426">
        <w:rPr>
          <w:rFonts w:ascii="GHEA Grapalat" w:eastAsia="Calibri" w:hAnsi="GHEA Grapalat" w:cs="Times Armenian"/>
          <w:lang w:val="af-ZA"/>
        </w:rPr>
        <w:t xml:space="preserve">միանալու վերաբերյալ </w:t>
      </w:r>
      <w:r w:rsidRPr="00074426">
        <w:rPr>
          <w:rFonts w:ascii="GHEA Grapalat" w:eastAsia="Calibri" w:hAnsi="GHEA Grapalat" w:cs="Times Armenian"/>
          <w:lang w:val="hy-AM"/>
        </w:rPr>
        <w:t>Առողջապահության Համաշխարհային Կազմակերպության առաջարկը</w:t>
      </w:r>
      <w:r w:rsidRPr="00074426">
        <w:rPr>
          <w:rFonts w:ascii="GHEA Grapalat" w:eastAsia="Calibri" w:hAnsi="GHEA Grapalat" w:cs="Times Armenian"/>
          <w:lang w:val="af-ZA"/>
        </w:rPr>
        <w:t xml:space="preserve">, կապահովի երեխայի առողջ աճի և զարգացման նախադրյալ հանդիսացող կրծքի կաթով սնվելու նրա իրավունքը: </w:t>
      </w:r>
    </w:p>
    <w:p w:rsidR="00074426" w:rsidRPr="00074426" w:rsidRDefault="00074426" w:rsidP="00074426">
      <w:pPr>
        <w:rPr>
          <w:rFonts w:ascii="GHEA Grapalat" w:eastAsia="Calibri" w:hAnsi="GHEA Grapalat" w:cs="Times New Roman"/>
          <w:color w:val="000000"/>
          <w:spacing w:val="-8"/>
          <w:lang w:val="af-ZA"/>
        </w:rPr>
      </w:pPr>
      <w:r w:rsidRPr="00074426">
        <w:rPr>
          <w:rFonts w:ascii="GHEA Grapalat" w:eastAsia="Calibri" w:hAnsi="GHEA Grapalat" w:cs="Times Armenian"/>
          <w:b/>
          <w:lang w:val="af-ZA"/>
        </w:rPr>
        <w:t>2.</w:t>
      </w:r>
      <w:r w:rsidRPr="00074426">
        <w:rPr>
          <w:rFonts w:ascii="GHEA Grapalat" w:eastAsia="Calibri" w:hAnsi="GHEA Grapalat" w:cs="Times Armenian"/>
          <w:lang w:val="af-ZA"/>
        </w:rPr>
        <w:t xml:space="preserve"> </w:t>
      </w:r>
      <w:proofErr w:type="gramStart"/>
      <w:r w:rsidRPr="00074426">
        <w:rPr>
          <w:rFonts w:ascii="GHEA Grapalat" w:eastAsia="Calibri" w:hAnsi="GHEA Grapalat" w:cs="Times New Roman"/>
          <w:b/>
          <w:color w:val="000000"/>
          <w:spacing w:val="-8"/>
        </w:rPr>
        <w:t>Նախագիծը</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չընդունելու</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դեպքում</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առողջապահության</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բնագավառի</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վրա</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ազդեցության</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գնահատման</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արդյունքները</w:t>
      </w:r>
      <w:r w:rsidRPr="00074426">
        <w:rPr>
          <w:rFonts w:ascii="GHEA Grapalat" w:eastAsia="Calibri" w:hAnsi="GHEA Grapalat" w:cs="Times New Roman"/>
          <w:b/>
          <w:color w:val="000000"/>
          <w:spacing w:val="-8"/>
          <w:lang w:val="af-ZA"/>
        </w:rPr>
        <w:t>.</w:t>
      </w:r>
      <w:proofErr w:type="gramEnd"/>
      <w:r w:rsidRPr="00074426">
        <w:rPr>
          <w:rFonts w:ascii="GHEA Grapalat" w:eastAsia="Calibri" w:hAnsi="GHEA Grapalat" w:cs="Times New Roman"/>
          <w:color w:val="000000"/>
          <w:spacing w:val="-8"/>
          <w:lang w:val="af-ZA"/>
        </w:rPr>
        <w:t xml:space="preserve"> </w:t>
      </w:r>
    </w:p>
    <w:p w:rsidR="00074426" w:rsidRPr="00074426" w:rsidRDefault="00074426" w:rsidP="00074426">
      <w:pPr>
        <w:rPr>
          <w:rFonts w:ascii="GHEA Grapalat" w:eastAsia="Calibri" w:hAnsi="GHEA Grapalat" w:cs="Times New Roman"/>
          <w:color w:val="000000"/>
          <w:spacing w:val="-8"/>
          <w:lang w:val="af-ZA"/>
        </w:rPr>
      </w:pPr>
      <w:proofErr w:type="gramStart"/>
      <w:r w:rsidRPr="00074426">
        <w:rPr>
          <w:rFonts w:ascii="GHEA Grapalat" w:eastAsia="Calibri" w:hAnsi="GHEA Grapalat" w:cs="Times New Roman"/>
          <w:color w:val="000000"/>
          <w:spacing w:val="-8"/>
        </w:rPr>
        <w:t>նախագիծի</w:t>
      </w:r>
      <w:proofErr w:type="gramEnd"/>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չընդունման</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արդյունքում</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հավանաբար</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նույն</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մակարդակին</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կմնա</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կամ</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կնվազի</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կրծքով</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սնուցման</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ցուցանիշը</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ինչը</w:t>
      </w:r>
      <w:r w:rsidRPr="00074426">
        <w:rPr>
          <w:rFonts w:ascii="GHEA Grapalat" w:eastAsia="Calibri" w:hAnsi="GHEA Grapalat" w:cs="Times New Roman"/>
          <w:color w:val="000000"/>
          <w:spacing w:val="-8"/>
          <w:lang w:val="af-ZA"/>
        </w:rPr>
        <w:t xml:space="preserve"> կարող է նպաստել վաղ հասակի երեխաների հիվանդացության ու </w:t>
      </w:r>
      <w:r w:rsidRPr="00074426">
        <w:rPr>
          <w:rFonts w:ascii="GHEA Grapalat" w:eastAsia="Calibri" w:hAnsi="GHEA Grapalat" w:cs="Times New Roman"/>
          <w:color w:val="000000"/>
          <w:spacing w:val="-8"/>
        </w:rPr>
        <w:t>մանկական</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մահացության</w:t>
      </w:r>
      <w:r w:rsidRPr="00074426">
        <w:rPr>
          <w:rFonts w:ascii="GHEA Grapalat" w:eastAsia="Calibri" w:hAnsi="GHEA Grapalat" w:cs="Times New Roman"/>
          <w:color w:val="000000"/>
          <w:spacing w:val="-8"/>
          <w:lang w:val="af-ZA"/>
        </w:rPr>
        <w:t xml:space="preserve"> մակարդակի որոշակի աճին: </w:t>
      </w:r>
    </w:p>
    <w:p w:rsidR="00074426" w:rsidRPr="00074426" w:rsidRDefault="00074426" w:rsidP="00074426">
      <w:pPr>
        <w:rPr>
          <w:rFonts w:ascii="GHEA Grapalat" w:eastAsia="Calibri" w:hAnsi="GHEA Grapalat" w:cs="Times New Roman"/>
          <w:color w:val="000000"/>
          <w:spacing w:val="-8"/>
          <w:lang w:val="af-ZA"/>
        </w:rPr>
      </w:pPr>
      <w:r w:rsidRPr="00074426">
        <w:rPr>
          <w:rFonts w:ascii="GHEA Grapalat" w:eastAsia="Calibri" w:hAnsi="GHEA Grapalat" w:cs="Times New Roman"/>
          <w:b/>
          <w:color w:val="000000"/>
          <w:spacing w:val="-8"/>
          <w:lang w:val="af-ZA"/>
        </w:rPr>
        <w:t xml:space="preserve">3.  </w:t>
      </w:r>
      <w:r w:rsidRPr="00074426">
        <w:rPr>
          <w:rFonts w:ascii="GHEA Grapalat" w:eastAsia="Calibri" w:hAnsi="GHEA Grapalat" w:cs="Times New Roman"/>
          <w:b/>
          <w:color w:val="000000"/>
          <w:spacing w:val="-8"/>
        </w:rPr>
        <w:t>Մոր</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և</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մանկան</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առողջության</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պահպանման</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բնագավառում</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վարվող</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քաղաքականության</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ինչպես</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նաև</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համեմատական</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վիճակագրական</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տվյալները</w:t>
      </w:r>
      <w:r w:rsidRPr="00074426">
        <w:rPr>
          <w:rFonts w:ascii="GHEA Grapalat" w:eastAsia="Calibri" w:hAnsi="GHEA Grapalat" w:cs="Times New Roman"/>
          <w:b/>
          <w:color w:val="000000"/>
          <w:spacing w:val="-8"/>
          <w:lang w:val="af-ZA"/>
        </w:rPr>
        <w:t>.</w:t>
      </w:r>
      <w:r w:rsidRPr="00074426">
        <w:rPr>
          <w:rFonts w:ascii="GHEA Grapalat" w:eastAsia="Calibri" w:hAnsi="GHEA Grapalat" w:cs="Times New Roman"/>
          <w:color w:val="000000"/>
          <w:spacing w:val="-8"/>
          <w:lang w:val="af-ZA"/>
        </w:rPr>
        <w:t xml:space="preserve"> </w:t>
      </w:r>
    </w:p>
    <w:p w:rsidR="00074426" w:rsidRPr="00074426" w:rsidRDefault="00074426" w:rsidP="00074426">
      <w:pPr>
        <w:pStyle w:val="BodyTextIndent"/>
        <w:ind w:left="0" w:right="99" w:firstLine="708"/>
        <w:rPr>
          <w:rFonts w:ascii="GHEA Grapalat" w:eastAsia="Calibri" w:hAnsi="GHEA Grapalat" w:cs="Sylfaen"/>
          <w:lang w:val="af-ZA"/>
        </w:rPr>
      </w:pPr>
      <w:r w:rsidRPr="00074426">
        <w:rPr>
          <w:rFonts w:ascii="GHEA Grapalat" w:eastAsia="Calibri" w:hAnsi="GHEA Grapalat" w:cs="Times New Roman"/>
          <w:color w:val="000000"/>
          <w:spacing w:val="-8"/>
          <w:lang w:val="af-ZA"/>
        </w:rPr>
        <w:t xml:space="preserve">մոր և մանկան </w:t>
      </w:r>
      <w:r w:rsidRPr="00074426">
        <w:rPr>
          <w:rFonts w:ascii="GHEA Grapalat" w:eastAsia="Calibri" w:hAnsi="GHEA Grapalat" w:cs="Times New Roman"/>
          <w:color w:val="000000"/>
          <w:spacing w:val="-8"/>
        </w:rPr>
        <w:t>առողջության</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պահպանման</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ոլորտում</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իրականացվող</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քաղաքականությունը</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հենվում</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New Roman"/>
          <w:color w:val="000000"/>
          <w:spacing w:val="-8"/>
        </w:rPr>
        <w:t>է</w:t>
      </w:r>
      <w:r w:rsidRPr="00074426">
        <w:rPr>
          <w:rFonts w:ascii="GHEA Grapalat" w:eastAsia="Calibri" w:hAnsi="GHEA Grapalat" w:cs="Times New Roman"/>
          <w:color w:val="000000"/>
          <w:spacing w:val="-8"/>
          <w:lang w:val="af-ZA"/>
        </w:rPr>
        <w:t xml:space="preserve"> </w:t>
      </w:r>
      <w:r w:rsidRPr="00074426">
        <w:rPr>
          <w:rFonts w:ascii="GHEA Grapalat" w:eastAsia="Calibri" w:hAnsi="GHEA Grapalat" w:cs="Times Armenian"/>
          <w:lang w:val="af-ZA"/>
        </w:rPr>
        <w:t>ՀՀ Կառավարությ</w:t>
      </w:r>
      <w:r w:rsidRPr="00074426">
        <w:rPr>
          <w:rFonts w:ascii="GHEA Grapalat" w:eastAsia="Calibri" w:hAnsi="GHEA Grapalat" w:cs="Times Armenian"/>
        </w:rPr>
        <w:t>ա</w:t>
      </w:r>
      <w:r w:rsidRPr="00074426">
        <w:rPr>
          <w:rFonts w:ascii="GHEA Grapalat" w:eastAsia="Calibri" w:hAnsi="GHEA Grapalat" w:cs="Times Armenian"/>
          <w:lang w:val="af-ZA"/>
        </w:rPr>
        <w:t xml:space="preserve">ն կողմից </w:t>
      </w:r>
      <w:r w:rsidRPr="00074426">
        <w:rPr>
          <w:rFonts w:ascii="GHEA Grapalat" w:eastAsia="Calibri" w:hAnsi="GHEA Grapalat" w:cs="Times New Roman"/>
          <w:lang w:val="af-ZA"/>
        </w:rPr>
        <w:t>10.09.2009թ. N37</w:t>
      </w:r>
      <w:r w:rsidRPr="00074426">
        <w:rPr>
          <w:rFonts w:ascii="GHEA Grapalat" w:eastAsia="Calibri" w:hAnsi="GHEA Grapalat" w:cs="Times New Roman"/>
        </w:rPr>
        <w:t xml:space="preserve"> արձանագրային որոշմամբ </w:t>
      </w:r>
      <w:r w:rsidRPr="00074426">
        <w:rPr>
          <w:rFonts w:ascii="GHEA Grapalat" w:eastAsia="Calibri" w:hAnsi="GHEA Grapalat" w:cs="Times Armenian"/>
          <w:lang w:val="af-ZA"/>
        </w:rPr>
        <w:t>հավանության արժանացած «Երեխաների և դեռահասների առողջության ու զարգացման ազգային ռազմավարության»</w:t>
      </w:r>
      <w:r w:rsidRPr="00074426">
        <w:rPr>
          <w:rFonts w:ascii="GHEA Grapalat" w:eastAsia="Calibri" w:hAnsi="GHEA Grapalat" w:cs="Times New Roman"/>
          <w:lang w:val="af-ZA"/>
        </w:rPr>
        <w:t xml:space="preserve"> </w:t>
      </w:r>
      <w:r w:rsidRPr="00074426">
        <w:rPr>
          <w:rFonts w:ascii="GHEA Grapalat" w:eastAsia="Calibri" w:hAnsi="GHEA Grapalat" w:cs="Times New Roman"/>
        </w:rPr>
        <w:t>վրա</w:t>
      </w:r>
      <w:r w:rsidRPr="00074426">
        <w:rPr>
          <w:rFonts w:ascii="GHEA Grapalat" w:eastAsia="Calibri" w:hAnsi="GHEA Grapalat" w:cs="Times New Roman"/>
          <w:lang w:val="af-ZA"/>
        </w:rPr>
        <w:t xml:space="preserve">, </w:t>
      </w:r>
      <w:r w:rsidRPr="00074426">
        <w:rPr>
          <w:rFonts w:ascii="GHEA Grapalat" w:eastAsia="Calibri" w:hAnsi="GHEA Grapalat" w:cs="Times New Roman"/>
        </w:rPr>
        <w:t>որտեղ</w:t>
      </w:r>
      <w:r w:rsidRPr="00074426">
        <w:rPr>
          <w:rFonts w:ascii="GHEA Grapalat" w:eastAsia="Calibri" w:hAnsi="GHEA Grapalat" w:cs="Times New Roman"/>
          <w:lang w:val="af-ZA"/>
        </w:rPr>
        <w:t xml:space="preserve"> </w:t>
      </w:r>
      <w:r w:rsidRPr="00074426">
        <w:rPr>
          <w:rFonts w:ascii="GHEA Grapalat" w:eastAsia="Calibri" w:hAnsi="GHEA Grapalat" w:cs="Times New Roman"/>
        </w:rPr>
        <w:t>որպես</w:t>
      </w:r>
      <w:r w:rsidRPr="00074426">
        <w:rPr>
          <w:rFonts w:ascii="GHEA Grapalat" w:eastAsia="Calibri" w:hAnsi="GHEA Grapalat" w:cs="Times New Roman"/>
          <w:lang w:val="af-ZA"/>
        </w:rPr>
        <w:t xml:space="preserve"> </w:t>
      </w:r>
      <w:r w:rsidRPr="00074426">
        <w:rPr>
          <w:rFonts w:ascii="GHEA Grapalat" w:eastAsia="Calibri" w:hAnsi="GHEA Grapalat" w:cs="Times New Roman"/>
        </w:rPr>
        <w:t>կաևորագույն</w:t>
      </w:r>
      <w:r w:rsidRPr="00074426">
        <w:rPr>
          <w:rFonts w:ascii="GHEA Grapalat" w:eastAsia="Calibri" w:hAnsi="GHEA Grapalat" w:cs="Times New Roman"/>
          <w:lang w:val="af-ZA"/>
        </w:rPr>
        <w:t xml:space="preserve"> </w:t>
      </w:r>
      <w:r w:rsidRPr="00074426">
        <w:rPr>
          <w:rFonts w:ascii="GHEA Grapalat" w:eastAsia="Calibri" w:hAnsi="GHEA Grapalat" w:cs="Times New Roman"/>
        </w:rPr>
        <w:t>խնդիր</w:t>
      </w:r>
      <w:r w:rsidRPr="00074426">
        <w:rPr>
          <w:rFonts w:ascii="GHEA Grapalat" w:eastAsia="Calibri" w:hAnsi="GHEA Grapalat" w:cs="Times New Roman"/>
          <w:lang w:val="af-ZA"/>
        </w:rPr>
        <w:t xml:space="preserve"> </w:t>
      </w:r>
      <w:r w:rsidRPr="00074426">
        <w:rPr>
          <w:rFonts w:ascii="GHEA Grapalat" w:eastAsia="Calibri" w:hAnsi="GHEA Grapalat" w:cs="Times New Roman"/>
        </w:rPr>
        <w:t>ամրագրված</w:t>
      </w:r>
      <w:r w:rsidRPr="00074426">
        <w:rPr>
          <w:rFonts w:ascii="GHEA Grapalat" w:eastAsia="Calibri" w:hAnsi="GHEA Grapalat" w:cs="Times New Roman"/>
          <w:lang w:val="af-ZA"/>
        </w:rPr>
        <w:t xml:space="preserve"> </w:t>
      </w:r>
      <w:r w:rsidRPr="00074426">
        <w:rPr>
          <w:rFonts w:ascii="GHEA Grapalat" w:eastAsia="Calibri" w:hAnsi="GHEA Grapalat" w:cs="Times New Roman"/>
        </w:rPr>
        <w:t>է</w:t>
      </w:r>
      <w:r w:rsidRPr="00074426">
        <w:rPr>
          <w:rFonts w:ascii="GHEA Grapalat" w:eastAsia="Calibri" w:hAnsi="GHEA Grapalat" w:cs="Times New Roman"/>
          <w:lang w:val="af-ZA"/>
        </w:rPr>
        <w:t xml:space="preserve"> </w:t>
      </w:r>
      <w:r w:rsidRPr="00074426">
        <w:rPr>
          <w:rFonts w:ascii="GHEA Grapalat" w:eastAsia="Calibri" w:hAnsi="GHEA Grapalat" w:cs="Times New Roman"/>
        </w:rPr>
        <w:t>կրծքով</w:t>
      </w:r>
      <w:r w:rsidRPr="00074426">
        <w:rPr>
          <w:rFonts w:ascii="GHEA Grapalat" w:eastAsia="Calibri" w:hAnsi="GHEA Grapalat" w:cs="Times New Roman"/>
          <w:lang w:val="af-ZA"/>
        </w:rPr>
        <w:t xml:space="preserve"> </w:t>
      </w:r>
      <w:r w:rsidRPr="00074426">
        <w:rPr>
          <w:rFonts w:ascii="GHEA Grapalat" w:eastAsia="Calibri" w:hAnsi="GHEA Grapalat" w:cs="Times New Roman"/>
        </w:rPr>
        <w:t>սնուցման</w:t>
      </w:r>
      <w:r w:rsidRPr="00074426">
        <w:rPr>
          <w:rFonts w:ascii="GHEA Grapalat" w:eastAsia="Calibri" w:hAnsi="GHEA Grapalat" w:cs="Times New Roman"/>
          <w:lang w:val="af-ZA"/>
        </w:rPr>
        <w:t xml:space="preserve"> </w:t>
      </w:r>
      <w:r w:rsidRPr="00074426">
        <w:rPr>
          <w:rFonts w:ascii="GHEA Grapalat" w:eastAsia="Calibri" w:hAnsi="GHEA Grapalat" w:cs="Times New Roman"/>
        </w:rPr>
        <w:t>խրախուսումը</w:t>
      </w:r>
      <w:r w:rsidRPr="00074426">
        <w:rPr>
          <w:rFonts w:ascii="GHEA Grapalat" w:eastAsia="Calibri" w:hAnsi="GHEA Grapalat" w:cs="Times New Roman"/>
          <w:lang w:val="af-ZA"/>
        </w:rPr>
        <w:t xml:space="preserve">: </w:t>
      </w:r>
      <w:r w:rsidRPr="00074426">
        <w:rPr>
          <w:rFonts w:ascii="GHEA Grapalat" w:eastAsia="Calibri" w:hAnsi="GHEA Grapalat" w:cs="Times New Roman"/>
        </w:rPr>
        <w:t>Այն</w:t>
      </w:r>
      <w:r w:rsidRPr="00074426">
        <w:rPr>
          <w:rFonts w:ascii="GHEA Grapalat" w:eastAsia="Calibri" w:hAnsi="GHEA Grapalat" w:cs="Times New Roman"/>
          <w:lang w:val="af-ZA"/>
        </w:rPr>
        <w:t xml:space="preserve"> </w:t>
      </w:r>
      <w:r w:rsidRPr="00074426">
        <w:rPr>
          <w:rFonts w:ascii="GHEA Grapalat" w:eastAsia="Calibri" w:hAnsi="GHEA Grapalat" w:cs="Times New Roman"/>
        </w:rPr>
        <w:t>որպես</w:t>
      </w:r>
      <w:r w:rsidRPr="00074426">
        <w:rPr>
          <w:rFonts w:ascii="GHEA Grapalat" w:eastAsia="Calibri" w:hAnsi="GHEA Grapalat" w:cs="Times New Roman"/>
          <w:lang w:val="af-ZA"/>
        </w:rPr>
        <w:t xml:space="preserve"> </w:t>
      </w:r>
      <w:r w:rsidRPr="00074426">
        <w:rPr>
          <w:rFonts w:ascii="GHEA Grapalat" w:eastAsia="Calibri" w:hAnsi="GHEA Grapalat" w:cs="Times New Roman"/>
        </w:rPr>
        <w:t>գերակա</w:t>
      </w:r>
      <w:r w:rsidRPr="00074426">
        <w:rPr>
          <w:rFonts w:ascii="GHEA Grapalat" w:eastAsia="Calibri" w:hAnsi="GHEA Grapalat" w:cs="Times New Roman"/>
          <w:lang w:val="af-ZA"/>
        </w:rPr>
        <w:t xml:space="preserve"> </w:t>
      </w:r>
      <w:r w:rsidRPr="00074426">
        <w:rPr>
          <w:rFonts w:ascii="GHEA Grapalat" w:eastAsia="Calibri" w:hAnsi="GHEA Grapalat" w:cs="Times New Roman"/>
        </w:rPr>
        <w:t>խնդիր</w:t>
      </w:r>
      <w:r w:rsidRPr="00074426">
        <w:rPr>
          <w:rFonts w:ascii="GHEA Grapalat" w:eastAsia="Calibri" w:hAnsi="GHEA Grapalat" w:cs="Times New Roman"/>
          <w:lang w:val="af-ZA"/>
        </w:rPr>
        <w:t xml:space="preserve"> </w:t>
      </w:r>
      <w:r w:rsidRPr="00074426">
        <w:rPr>
          <w:rFonts w:ascii="GHEA Grapalat" w:eastAsia="Calibri" w:hAnsi="GHEA Grapalat" w:cs="Times New Roman"/>
        </w:rPr>
        <w:t>կարևորված</w:t>
      </w:r>
      <w:r w:rsidRPr="00074426">
        <w:rPr>
          <w:rFonts w:ascii="GHEA Grapalat" w:eastAsia="Calibri" w:hAnsi="GHEA Grapalat" w:cs="Times New Roman"/>
          <w:lang w:val="af-ZA"/>
        </w:rPr>
        <w:t xml:space="preserve"> է </w:t>
      </w:r>
      <w:r w:rsidRPr="00074426">
        <w:rPr>
          <w:rFonts w:ascii="GHEA Grapalat" w:eastAsia="Calibri" w:hAnsi="GHEA Grapalat" w:cs="Times New Roman"/>
        </w:rPr>
        <w:t>նաև</w:t>
      </w:r>
      <w:r w:rsidRPr="00074426">
        <w:rPr>
          <w:rFonts w:ascii="GHEA Grapalat" w:eastAsia="Calibri" w:hAnsi="GHEA Grapalat" w:cs="Times New Roman"/>
          <w:lang w:val="af-ZA"/>
        </w:rPr>
        <w:t xml:space="preserve"> երկրի հիմնական ռազմավարական փաստաթղթում` </w:t>
      </w:r>
      <w:r w:rsidRPr="00074426">
        <w:rPr>
          <w:rFonts w:ascii="GHEA Grapalat" w:eastAsia="Calibri" w:hAnsi="GHEA Grapalat" w:cs="Times New Roman"/>
        </w:rPr>
        <w:t>«</w:t>
      </w:r>
      <w:r w:rsidRPr="00074426">
        <w:rPr>
          <w:rFonts w:ascii="GHEA Grapalat" w:eastAsia="Calibri" w:hAnsi="GHEA Grapalat" w:cs="Sylfaen"/>
          <w:lang w:val="af-ZA"/>
        </w:rPr>
        <w:t>Կայուն զարգացման ծրագրում</w:t>
      </w:r>
      <w:r w:rsidRPr="00074426">
        <w:rPr>
          <w:rFonts w:ascii="GHEA Grapalat" w:eastAsia="Calibri" w:hAnsi="GHEA Grapalat" w:cs="Sylfaen"/>
        </w:rPr>
        <w:t>»</w:t>
      </w:r>
      <w:r w:rsidRPr="00074426">
        <w:rPr>
          <w:rFonts w:ascii="GHEA Grapalat" w:eastAsia="Calibri" w:hAnsi="GHEA Grapalat" w:cs="Sylfaen"/>
          <w:lang w:val="af-ZA"/>
        </w:rPr>
        <w:t xml:space="preserve">: </w:t>
      </w:r>
    </w:p>
    <w:p w:rsidR="00074426" w:rsidRPr="00074426" w:rsidRDefault="00074426" w:rsidP="00074426">
      <w:pPr>
        <w:pStyle w:val="BodyTextIndent"/>
        <w:ind w:left="0" w:right="99" w:firstLine="708"/>
        <w:rPr>
          <w:rFonts w:ascii="Times Armenian" w:eastAsia="Calibri" w:hAnsi="Times Armenian" w:cs="Times New Roman"/>
          <w:lang w:val="af-ZA"/>
        </w:rPr>
      </w:pPr>
      <w:r w:rsidRPr="00074426">
        <w:rPr>
          <w:rFonts w:ascii="GHEA Grapalat" w:eastAsia="Calibri" w:hAnsi="GHEA Grapalat" w:cs="Sylfaen"/>
          <w:lang w:val="af-ZA"/>
        </w:rPr>
        <w:t xml:space="preserve">1995թ. ի վեր </w:t>
      </w:r>
      <w:r w:rsidRPr="00074426">
        <w:rPr>
          <w:rFonts w:ascii="GHEA Grapalat" w:eastAsia="Calibri" w:hAnsi="GHEA Grapalat" w:cs="Sylfaen"/>
        </w:rPr>
        <w:t>«</w:t>
      </w:r>
      <w:r w:rsidRPr="00074426">
        <w:rPr>
          <w:rFonts w:ascii="GHEA Grapalat" w:eastAsia="Calibri" w:hAnsi="GHEA Grapalat" w:cs="Sylfaen"/>
          <w:lang w:val="af-ZA"/>
        </w:rPr>
        <w:t>Կրծքով սնուցման խրախուսման ծրագրի</w:t>
      </w:r>
      <w:r w:rsidRPr="00074426">
        <w:rPr>
          <w:rFonts w:ascii="GHEA Grapalat" w:eastAsia="Calibri" w:hAnsi="GHEA Grapalat" w:cs="Sylfaen"/>
        </w:rPr>
        <w:t>»</w:t>
      </w:r>
      <w:r w:rsidRPr="00074426">
        <w:rPr>
          <w:rFonts w:ascii="GHEA Grapalat" w:eastAsia="Calibri" w:hAnsi="GHEA Grapalat" w:cs="Sylfaen"/>
          <w:lang w:val="af-ZA"/>
        </w:rPr>
        <w:t xml:space="preserve"> շրջանակներում իրականացվող միջոցառումների շնորհիվ մինչև 4 ամսական երեխաների կրծքով կերակրման ցուցանիշը բարձրացել է ավելի քան 3,5 անգամ, հասնելով 2004 թ. 72%-ի, սակայն վերջին տարիներին այն պարբերաբար դրսևորել է նվազման միտում, ինչը կապված է նաև կաթնախարնուրդ արտադրող և/կամ բաշխող կազմակերպությունների կողմից իրենց արտադրանքի սպառման խրախուսման արգելված ձևերի ակտիվացման հետ: Այս դաշտի </w:t>
      </w:r>
      <w:r w:rsidRPr="00074426">
        <w:rPr>
          <w:rFonts w:ascii="GHEA Grapalat" w:eastAsia="Calibri" w:hAnsi="GHEA Grapalat" w:cs="Sylfaen"/>
          <w:lang w:val="af-ZA"/>
        </w:rPr>
        <w:lastRenderedPageBreak/>
        <w:t xml:space="preserve">օրենսդրական կարգավորումը մեծապես կնպաստի բուժաշխատողների գործելակերպի բարելավմանը, մանկան սնուցման հարցերում հանրային իրազեկման և մայրերի/խնամողների գիտելիքների և հմտությունների բարձրացմանը: </w:t>
      </w:r>
    </w:p>
    <w:p w:rsidR="00074426" w:rsidRPr="00074426" w:rsidRDefault="00074426" w:rsidP="00074426">
      <w:pPr>
        <w:rPr>
          <w:rFonts w:ascii="GHEA Grapalat" w:eastAsia="Calibri" w:hAnsi="GHEA Grapalat" w:cs="Times New Roman"/>
          <w:b/>
          <w:color w:val="000000"/>
          <w:spacing w:val="-8"/>
          <w:lang w:val="af-ZA"/>
        </w:rPr>
      </w:pPr>
      <w:r w:rsidRPr="00074426">
        <w:rPr>
          <w:rFonts w:ascii="GHEA Grapalat" w:eastAsia="Calibri" w:hAnsi="GHEA Grapalat" w:cs="Times New Roman"/>
          <w:color w:val="000000"/>
          <w:spacing w:val="-8"/>
          <w:lang w:val="af-ZA"/>
        </w:rPr>
        <w:t xml:space="preserve">4. </w:t>
      </w:r>
      <w:proofErr w:type="gramStart"/>
      <w:r w:rsidRPr="00074426">
        <w:rPr>
          <w:rFonts w:ascii="GHEA Grapalat" w:eastAsia="Calibri" w:hAnsi="GHEA Grapalat" w:cs="Times New Roman"/>
          <w:b/>
          <w:color w:val="000000"/>
          <w:spacing w:val="-8"/>
        </w:rPr>
        <w:t>Նախագծի</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կիրարկման</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արդյունքում</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կանխատեսող</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հետևանքները</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գնահատելու</w:t>
      </w:r>
      <w:r w:rsidRPr="00074426">
        <w:rPr>
          <w:rFonts w:ascii="GHEA Grapalat" w:eastAsia="Calibri" w:hAnsi="GHEA Grapalat" w:cs="Times New Roman"/>
          <w:b/>
          <w:color w:val="000000"/>
          <w:spacing w:val="-8"/>
          <w:lang w:val="af-ZA"/>
        </w:rPr>
        <w:t xml:space="preserve"> </w:t>
      </w:r>
      <w:r w:rsidRPr="00074426">
        <w:rPr>
          <w:rFonts w:ascii="GHEA Grapalat" w:eastAsia="Calibri" w:hAnsi="GHEA Grapalat" w:cs="Times New Roman"/>
          <w:b/>
          <w:color w:val="000000"/>
          <w:spacing w:val="-8"/>
        </w:rPr>
        <w:t>ժամանակացույցը</w:t>
      </w:r>
      <w:r w:rsidRPr="00074426">
        <w:rPr>
          <w:rFonts w:ascii="GHEA Grapalat" w:eastAsia="Calibri" w:hAnsi="GHEA Grapalat" w:cs="Times New Roman"/>
          <w:b/>
          <w:color w:val="000000"/>
          <w:spacing w:val="-8"/>
          <w:lang w:val="af-ZA"/>
        </w:rPr>
        <w:t>.</w:t>
      </w:r>
      <w:proofErr w:type="gramEnd"/>
    </w:p>
    <w:p w:rsidR="00074426" w:rsidRPr="00074426" w:rsidRDefault="00074426" w:rsidP="00074426">
      <w:pPr>
        <w:rPr>
          <w:rFonts w:ascii="GHEA Grapalat" w:eastAsia="Calibri" w:hAnsi="GHEA Grapalat" w:cs="Times Armenian"/>
          <w:lang w:val="af-ZA"/>
        </w:rPr>
      </w:pPr>
      <w:r w:rsidRPr="00074426">
        <w:rPr>
          <w:rFonts w:ascii="GHEA Grapalat" w:eastAsia="Calibri" w:hAnsi="GHEA Grapalat" w:cs="Times Armenian"/>
          <w:lang w:val="af-ZA"/>
        </w:rPr>
        <w:t xml:space="preserve"> Նախագծերի ընդունումից հետո կանխատեսվող հետևանքները հնարավոր կլինի գնահատել  օրենքներից բխող իրավական ակտերի մշակումից և կիրարկումից հետո մեկից երեք տարի անց:</w:t>
      </w:r>
    </w:p>
    <w:p w:rsidR="00074426" w:rsidRDefault="00074426" w:rsidP="00293750">
      <w:pPr>
        <w:spacing w:after="0" w:line="360" w:lineRule="auto"/>
        <w:rPr>
          <w:rFonts w:ascii="GHEA Grapalat" w:hAnsi="GHEA Grapalat"/>
        </w:rPr>
      </w:pPr>
    </w:p>
    <w:p w:rsidR="00074426" w:rsidRPr="00074426" w:rsidRDefault="00074426" w:rsidP="00074426">
      <w:pPr>
        <w:spacing w:after="0"/>
        <w:rPr>
          <w:rFonts w:ascii="GHEA Grapalat" w:hAnsi="GHEA Grapalat"/>
        </w:rPr>
      </w:pPr>
    </w:p>
    <w:p w:rsidR="00074426" w:rsidRPr="00074426" w:rsidRDefault="00074426" w:rsidP="00074426">
      <w:pPr>
        <w:jc w:val="center"/>
        <w:rPr>
          <w:rFonts w:ascii="GHEA Grapalat" w:hAnsi="GHEA Grapalat"/>
          <w:b/>
        </w:rPr>
      </w:pPr>
      <w:r w:rsidRPr="00074426">
        <w:rPr>
          <w:rFonts w:ascii="GHEA Grapalat" w:hAnsi="GHEA Grapalat"/>
          <w:b/>
        </w:rPr>
        <w:t>ԱԶԴԵՑՈՒԹՅԱՆ ԳՆԱՀԱՏՄԱՆ</w:t>
      </w:r>
      <w:r w:rsidRPr="00074426">
        <w:rPr>
          <w:rFonts w:ascii="GHEA Grapalat" w:hAnsi="GHEA Grapalat"/>
          <w:b/>
          <w:lang w:val="af-ZA"/>
        </w:rPr>
        <w:t xml:space="preserve"> </w:t>
      </w:r>
      <w:r w:rsidRPr="00074426">
        <w:rPr>
          <w:rFonts w:ascii="GHEA Grapalat" w:hAnsi="GHEA Grapalat"/>
          <w:b/>
        </w:rPr>
        <w:t>ՄԱՍԻՆ ԵԶՐԱԿԱՑՈՒԹՅՈՒՆ</w:t>
      </w:r>
    </w:p>
    <w:p w:rsidR="00074426" w:rsidRPr="00074426" w:rsidRDefault="00074426" w:rsidP="00074426">
      <w:pPr>
        <w:jc w:val="center"/>
        <w:rPr>
          <w:rFonts w:ascii="GHEA Grapalat" w:hAnsi="GHEA Grapalat"/>
          <w:b/>
        </w:rPr>
      </w:pPr>
    </w:p>
    <w:p w:rsidR="00074426" w:rsidRDefault="00074426" w:rsidP="00074426">
      <w:pPr>
        <w:pStyle w:val="Heading3"/>
        <w:spacing w:before="0" w:after="0"/>
        <w:ind w:left="360" w:right="389" w:firstLine="0"/>
        <w:rPr>
          <w:rFonts w:ascii="GHEA Grapalat" w:hAnsi="GHEA Grapalat"/>
          <w:color w:val="auto"/>
        </w:rPr>
      </w:pPr>
      <w:r w:rsidRPr="00074426">
        <w:rPr>
          <w:rFonts w:ascii="GHEA Grapalat" w:hAnsi="GHEA Grapalat" w:cs="Sylfaen"/>
          <w:color w:val="auto"/>
        </w:rPr>
        <w:t>Երեխաներին կրծքով սնուցման խրախուսման և մանկական սննդի շրջանառու</w:t>
      </w:r>
      <w:r>
        <w:rPr>
          <w:rFonts w:ascii="GHEA Grapalat" w:hAnsi="GHEA Grapalat" w:cs="Sylfaen"/>
          <w:color w:val="auto"/>
        </w:rPr>
        <w:softHyphen/>
      </w:r>
      <w:r w:rsidRPr="00074426">
        <w:rPr>
          <w:rFonts w:ascii="GHEA Grapalat" w:hAnsi="GHEA Grapalat" w:cs="Sylfaen"/>
          <w:color w:val="auto"/>
        </w:rPr>
        <w:t>թյան մա</w:t>
      </w:r>
      <w:r>
        <w:rPr>
          <w:rFonts w:ascii="GHEA Grapalat" w:hAnsi="GHEA Grapalat" w:cs="Sylfaen"/>
          <w:color w:val="auto"/>
        </w:rPr>
        <w:softHyphen/>
      </w:r>
      <w:r w:rsidRPr="00074426">
        <w:rPr>
          <w:rFonts w:ascii="GHEA Grapalat" w:hAnsi="GHEA Grapalat" w:cs="Sylfaen"/>
          <w:color w:val="auto"/>
        </w:rPr>
        <w:t>սին, Հայաստանի</w:t>
      </w:r>
      <w:r w:rsidRPr="00074426">
        <w:rPr>
          <w:rFonts w:ascii="GHEA Grapalat" w:hAnsi="GHEA Grapalat" w:cs="Arial Armenian"/>
          <w:color w:val="auto"/>
        </w:rPr>
        <w:t xml:space="preserve"> </w:t>
      </w:r>
      <w:r w:rsidRPr="00074426">
        <w:rPr>
          <w:rFonts w:ascii="GHEA Grapalat" w:hAnsi="GHEA Grapalat" w:cs="Sylfaen"/>
          <w:color w:val="auto"/>
        </w:rPr>
        <w:t xml:space="preserve">Հանրապետության աշխատանքային օրենսգրքում </w:t>
      </w:r>
      <w:r w:rsidRPr="00074426">
        <w:rPr>
          <w:rFonts w:ascii="GHEA Grapalat" w:hAnsi="GHEA Grapalat"/>
          <w:color w:val="auto"/>
        </w:rPr>
        <w:t>լրա</w:t>
      </w:r>
      <w:r>
        <w:rPr>
          <w:rFonts w:ascii="GHEA Grapalat" w:hAnsi="GHEA Grapalat"/>
          <w:color w:val="auto"/>
        </w:rPr>
        <w:softHyphen/>
      </w:r>
      <w:r w:rsidRPr="00074426">
        <w:rPr>
          <w:rFonts w:ascii="GHEA Grapalat" w:hAnsi="GHEA Grapalat"/>
          <w:color w:val="auto"/>
        </w:rPr>
        <w:t>ցում կատարելու մասին</w:t>
      </w:r>
      <w:r w:rsidRPr="00074426">
        <w:rPr>
          <w:rFonts w:ascii="GHEA Grapalat" w:hAnsi="GHEA Grapalat" w:cs="Sylfaen"/>
          <w:color w:val="auto"/>
        </w:rPr>
        <w:t>, Հայաստանի</w:t>
      </w:r>
      <w:r w:rsidRPr="00074426">
        <w:rPr>
          <w:rFonts w:ascii="GHEA Grapalat" w:hAnsi="GHEA Grapalat" w:cs="Arial Armenian"/>
          <w:color w:val="auto"/>
        </w:rPr>
        <w:t xml:space="preserve"> </w:t>
      </w:r>
      <w:r w:rsidRPr="00074426">
        <w:rPr>
          <w:rFonts w:ascii="GHEA Grapalat" w:hAnsi="GHEA Grapalat" w:cs="Sylfaen"/>
          <w:color w:val="auto"/>
        </w:rPr>
        <w:t>Հանրապետությունում ստուգումների կազ</w:t>
      </w:r>
      <w:r>
        <w:rPr>
          <w:rFonts w:ascii="GHEA Grapalat" w:hAnsi="GHEA Grapalat" w:cs="Sylfaen"/>
          <w:color w:val="auto"/>
        </w:rPr>
        <w:softHyphen/>
      </w:r>
      <w:r w:rsidRPr="00074426">
        <w:rPr>
          <w:rFonts w:ascii="GHEA Grapalat" w:hAnsi="GHEA Grapalat" w:cs="Sylfaen"/>
          <w:color w:val="auto"/>
        </w:rPr>
        <w:t>մակերպման և անցկացման մասին</w:t>
      </w:r>
      <w:r w:rsidRPr="00074426">
        <w:rPr>
          <w:rFonts w:ascii="GHEA Grapalat" w:hAnsi="GHEA Grapalat" w:cs="Arial Armenian"/>
          <w:color w:val="auto"/>
        </w:rPr>
        <w:t>»</w:t>
      </w:r>
      <w:r w:rsidRPr="00074426">
        <w:rPr>
          <w:rFonts w:ascii="GHEA Grapalat" w:hAnsi="GHEA Grapalat"/>
          <w:color w:val="auto"/>
        </w:rPr>
        <w:t xml:space="preserve"> </w:t>
      </w:r>
      <w:r w:rsidRPr="00074426">
        <w:rPr>
          <w:rFonts w:ascii="GHEA Grapalat" w:hAnsi="GHEA Grapalat" w:cs="Sylfaen"/>
          <w:color w:val="auto"/>
        </w:rPr>
        <w:t>Հայաստանի</w:t>
      </w:r>
      <w:r w:rsidRPr="00074426">
        <w:rPr>
          <w:rFonts w:ascii="GHEA Grapalat" w:hAnsi="GHEA Grapalat" w:cs="Arial Armenian"/>
          <w:color w:val="auto"/>
        </w:rPr>
        <w:t xml:space="preserve"> </w:t>
      </w:r>
      <w:r w:rsidRPr="00074426">
        <w:rPr>
          <w:rFonts w:ascii="GHEA Grapalat" w:hAnsi="GHEA Grapalat" w:cs="Sylfaen"/>
          <w:color w:val="auto"/>
        </w:rPr>
        <w:t>Հանրապետության</w:t>
      </w:r>
      <w:r w:rsidRPr="00074426">
        <w:rPr>
          <w:rFonts w:ascii="GHEA Grapalat" w:hAnsi="GHEA Grapalat"/>
          <w:color w:val="auto"/>
        </w:rPr>
        <w:t xml:space="preserve"> օրենքում լրացում կատարելու մասին</w:t>
      </w:r>
      <w:r w:rsidRPr="00074426">
        <w:rPr>
          <w:rFonts w:ascii="GHEA Grapalat" w:hAnsi="GHEA Grapalat" w:cs="Arial Armenian"/>
          <w:color w:val="auto"/>
        </w:rPr>
        <w:t>»</w:t>
      </w:r>
      <w:r w:rsidRPr="00074426">
        <w:rPr>
          <w:rFonts w:ascii="GHEA Grapalat" w:hAnsi="GHEA Grapalat"/>
          <w:color w:val="auto"/>
        </w:rPr>
        <w:t xml:space="preserve">, </w:t>
      </w:r>
      <w:r w:rsidRPr="00074426">
        <w:rPr>
          <w:rFonts w:ascii="GHEA Grapalat" w:hAnsi="GHEA Grapalat" w:cs="Sylfaen"/>
          <w:color w:val="auto"/>
        </w:rPr>
        <w:t></w:t>
      </w:r>
      <w:r w:rsidRPr="00074426">
        <w:rPr>
          <w:rFonts w:ascii="GHEA Grapalat" w:hAnsi="GHEA Grapalat"/>
          <w:color w:val="auto"/>
        </w:rPr>
        <w:t>Սպառողների իրավունքների պաշտպանության մա</w:t>
      </w:r>
      <w:r>
        <w:rPr>
          <w:rFonts w:ascii="GHEA Grapalat" w:hAnsi="GHEA Grapalat"/>
          <w:color w:val="auto"/>
        </w:rPr>
        <w:softHyphen/>
      </w:r>
      <w:r w:rsidRPr="00074426">
        <w:rPr>
          <w:rFonts w:ascii="GHEA Grapalat" w:hAnsi="GHEA Grapalat"/>
          <w:color w:val="auto"/>
        </w:rPr>
        <w:t>սին</w:t>
      </w:r>
      <w:r w:rsidRPr="00074426">
        <w:rPr>
          <w:rFonts w:ascii="GHEA Grapalat" w:hAnsi="GHEA Grapalat" w:cs="Arial Armenian"/>
          <w:color w:val="auto"/>
        </w:rPr>
        <w:t>»</w:t>
      </w:r>
      <w:r w:rsidRPr="00074426">
        <w:rPr>
          <w:rFonts w:ascii="GHEA Grapalat" w:hAnsi="GHEA Grapalat"/>
          <w:color w:val="auto"/>
        </w:rPr>
        <w:t xml:space="preserve"> </w:t>
      </w:r>
      <w:r w:rsidRPr="00074426">
        <w:rPr>
          <w:rFonts w:ascii="GHEA Grapalat" w:hAnsi="GHEA Grapalat" w:cs="Sylfaen"/>
          <w:color w:val="auto"/>
        </w:rPr>
        <w:t>Հայաստանի</w:t>
      </w:r>
      <w:r w:rsidRPr="00074426">
        <w:rPr>
          <w:rFonts w:ascii="GHEA Grapalat" w:hAnsi="GHEA Grapalat" w:cs="Arial Armenian"/>
          <w:color w:val="auto"/>
        </w:rPr>
        <w:t xml:space="preserve"> </w:t>
      </w:r>
      <w:r w:rsidRPr="00074426">
        <w:rPr>
          <w:rFonts w:ascii="GHEA Grapalat" w:hAnsi="GHEA Grapalat" w:cs="Sylfaen"/>
          <w:color w:val="auto"/>
        </w:rPr>
        <w:t>Հանրապետության</w:t>
      </w:r>
      <w:r w:rsidRPr="00074426">
        <w:rPr>
          <w:rFonts w:ascii="GHEA Grapalat" w:hAnsi="GHEA Grapalat"/>
          <w:color w:val="auto"/>
        </w:rPr>
        <w:t xml:space="preserve"> օրենքում լրացում կատարելու մասին</w:t>
      </w:r>
      <w:r w:rsidRPr="00074426">
        <w:rPr>
          <w:rFonts w:ascii="GHEA Grapalat" w:hAnsi="GHEA Grapalat" w:cs="Arial Armenian"/>
          <w:color w:val="auto"/>
        </w:rPr>
        <w:t>»</w:t>
      </w:r>
      <w:r w:rsidRPr="00074426">
        <w:rPr>
          <w:rFonts w:ascii="GHEA Grapalat" w:hAnsi="GHEA Grapalat"/>
          <w:color w:val="auto"/>
        </w:rPr>
        <w:t xml:space="preserve">, </w:t>
      </w:r>
      <w:r w:rsidRPr="00074426">
        <w:rPr>
          <w:rFonts w:ascii="GHEA Grapalat" w:hAnsi="GHEA Grapalat" w:cs="Arial Armenian"/>
          <w:color w:val="auto"/>
        </w:rPr>
        <w:t>«</w:t>
      </w:r>
      <w:r w:rsidRPr="00074426">
        <w:rPr>
          <w:rFonts w:ascii="GHEA Grapalat" w:hAnsi="GHEA Grapalat"/>
          <w:color w:val="auto"/>
        </w:rPr>
        <w:t>Մար</w:t>
      </w:r>
      <w:r>
        <w:rPr>
          <w:rFonts w:ascii="GHEA Grapalat" w:hAnsi="GHEA Grapalat"/>
          <w:color w:val="auto"/>
        </w:rPr>
        <w:softHyphen/>
      </w:r>
      <w:r w:rsidRPr="00074426">
        <w:rPr>
          <w:rFonts w:ascii="GHEA Grapalat" w:hAnsi="GHEA Grapalat"/>
          <w:color w:val="auto"/>
        </w:rPr>
        <w:t>դու վերարտադրողական առողջության և վերարտադրողական իրավունքների մա</w:t>
      </w:r>
      <w:r>
        <w:rPr>
          <w:rFonts w:ascii="GHEA Grapalat" w:hAnsi="GHEA Grapalat"/>
          <w:color w:val="auto"/>
        </w:rPr>
        <w:softHyphen/>
      </w:r>
      <w:r w:rsidRPr="00074426">
        <w:rPr>
          <w:rFonts w:ascii="GHEA Grapalat" w:hAnsi="GHEA Grapalat"/>
          <w:color w:val="auto"/>
        </w:rPr>
        <w:t>սին</w:t>
      </w:r>
      <w:r w:rsidRPr="00074426">
        <w:rPr>
          <w:rFonts w:ascii="GHEA Grapalat" w:hAnsi="GHEA Grapalat" w:cs="Arial Armenian"/>
          <w:color w:val="auto"/>
        </w:rPr>
        <w:t>»</w:t>
      </w:r>
      <w:r w:rsidRPr="00074426">
        <w:rPr>
          <w:rFonts w:ascii="GHEA Grapalat" w:hAnsi="GHEA Grapalat"/>
          <w:color w:val="auto"/>
        </w:rPr>
        <w:t xml:space="preserve"> </w:t>
      </w:r>
      <w:r w:rsidRPr="00074426">
        <w:rPr>
          <w:rFonts w:ascii="GHEA Grapalat" w:hAnsi="GHEA Grapalat" w:cs="Sylfaen"/>
          <w:color w:val="auto"/>
        </w:rPr>
        <w:t>Հայաստանի</w:t>
      </w:r>
      <w:r w:rsidRPr="00074426">
        <w:rPr>
          <w:rFonts w:ascii="GHEA Grapalat" w:hAnsi="GHEA Grapalat" w:cs="Arial Armenian"/>
          <w:color w:val="auto"/>
        </w:rPr>
        <w:t xml:space="preserve"> </w:t>
      </w:r>
      <w:r w:rsidRPr="00074426">
        <w:rPr>
          <w:rFonts w:ascii="GHEA Grapalat" w:hAnsi="GHEA Grapalat" w:cs="Sylfaen"/>
          <w:color w:val="auto"/>
        </w:rPr>
        <w:t>Հանրապետության</w:t>
      </w:r>
      <w:r w:rsidRPr="00074426">
        <w:rPr>
          <w:rFonts w:ascii="GHEA Grapalat" w:hAnsi="GHEA Grapalat"/>
          <w:color w:val="auto"/>
        </w:rPr>
        <w:t xml:space="preserve"> օրենքում լրացում կատարելու մասին</w:t>
      </w:r>
      <w:r w:rsidRPr="00074426">
        <w:rPr>
          <w:rFonts w:ascii="GHEA Grapalat" w:hAnsi="GHEA Grapalat" w:cs="Arial Armenian"/>
          <w:color w:val="auto"/>
        </w:rPr>
        <w:t>»</w:t>
      </w:r>
      <w:r w:rsidRPr="00074426">
        <w:rPr>
          <w:rFonts w:ascii="GHEA Grapalat" w:hAnsi="GHEA Grapalat"/>
          <w:color w:val="auto"/>
        </w:rPr>
        <w:t>, «Վար</w:t>
      </w:r>
      <w:r>
        <w:rPr>
          <w:rFonts w:ascii="GHEA Grapalat" w:hAnsi="GHEA Grapalat"/>
          <w:color w:val="auto"/>
        </w:rPr>
        <w:softHyphen/>
      </w:r>
      <w:r w:rsidRPr="00074426">
        <w:rPr>
          <w:rFonts w:ascii="GHEA Grapalat" w:hAnsi="GHEA Grapalat"/>
          <w:color w:val="auto"/>
        </w:rPr>
        <w:t xml:space="preserve">չական իրավախախտումների վերաբերյալ </w:t>
      </w:r>
      <w:r w:rsidRPr="00074426">
        <w:rPr>
          <w:rFonts w:ascii="GHEA Grapalat" w:hAnsi="GHEA Grapalat" w:cs="Sylfaen"/>
          <w:color w:val="auto"/>
        </w:rPr>
        <w:t>Հայաստանի</w:t>
      </w:r>
      <w:r w:rsidRPr="00074426">
        <w:rPr>
          <w:rFonts w:ascii="GHEA Grapalat" w:hAnsi="GHEA Grapalat" w:cs="Arial Armenian"/>
          <w:color w:val="auto"/>
        </w:rPr>
        <w:t xml:space="preserve"> </w:t>
      </w:r>
      <w:r w:rsidRPr="00074426">
        <w:rPr>
          <w:rFonts w:ascii="GHEA Grapalat" w:hAnsi="GHEA Grapalat" w:cs="Sylfaen"/>
          <w:color w:val="auto"/>
        </w:rPr>
        <w:t>Հանրապետության</w:t>
      </w:r>
      <w:r w:rsidRPr="00074426">
        <w:rPr>
          <w:rFonts w:ascii="GHEA Grapalat" w:hAnsi="GHEA Grapalat"/>
          <w:color w:val="auto"/>
        </w:rPr>
        <w:t xml:space="preserve"> օրենս</w:t>
      </w:r>
      <w:r>
        <w:rPr>
          <w:rFonts w:ascii="GHEA Grapalat" w:hAnsi="GHEA Grapalat"/>
          <w:color w:val="auto"/>
        </w:rPr>
        <w:softHyphen/>
      </w:r>
      <w:r w:rsidRPr="00074426">
        <w:rPr>
          <w:rFonts w:ascii="GHEA Grapalat" w:hAnsi="GHEA Grapalat"/>
          <w:color w:val="auto"/>
        </w:rPr>
        <w:t>գրքում լրացումներ կատարելու մասին</w:t>
      </w:r>
      <w:r w:rsidRPr="00074426">
        <w:rPr>
          <w:rFonts w:ascii="GHEA Grapalat" w:hAnsi="GHEA Grapalat" w:cs="Sylfaen"/>
          <w:color w:val="auto"/>
        </w:rPr>
        <w:t></w:t>
      </w:r>
      <w:r w:rsidRPr="00074426">
        <w:rPr>
          <w:rFonts w:ascii="GHEA Grapalat" w:hAnsi="GHEA Grapalat"/>
          <w:color w:val="auto"/>
        </w:rPr>
        <w:t xml:space="preserve">, </w:t>
      </w:r>
      <w:r w:rsidRPr="00074426">
        <w:rPr>
          <w:rFonts w:ascii="GHEA Grapalat" w:hAnsi="GHEA Grapalat" w:cs="Sylfaen"/>
          <w:color w:val="auto"/>
        </w:rPr>
        <w:t></w:t>
      </w:r>
      <w:r w:rsidRPr="00074426">
        <w:rPr>
          <w:rFonts w:ascii="GHEA Grapalat" w:hAnsi="GHEA Grapalat"/>
          <w:color w:val="auto"/>
        </w:rPr>
        <w:t>Գովազդի մասին</w:t>
      </w:r>
      <w:r w:rsidRPr="00074426">
        <w:rPr>
          <w:rFonts w:ascii="GHEA Grapalat" w:hAnsi="GHEA Grapalat" w:cs="Sylfaen"/>
          <w:color w:val="auto"/>
        </w:rPr>
        <w:t></w:t>
      </w:r>
      <w:r w:rsidRPr="00074426">
        <w:rPr>
          <w:rFonts w:ascii="GHEA Grapalat" w:hAnsi="GHEA Grapalat"/>
          <w:color w:val="auto"/>
        </w:rPr>
        <w:t xml:space="preserve"> </w:t>
      </w:r>
      <w:r w:rsidRPr="00074426">
        <w:rPr>
          <w:rFonts w:ascii="GHEA Grapalat" w:hAnsi="GHEA Grapalat" w:cs="Sylfaen"/>
          <w:color w:val="auto"/>
        </w:rPr>
        <w:t>Հայաստանի</w:t>
      </w:r>
      <w:r w:rsidRPr="00074426">
        <w:rPr>
          <w:rFonts w:ascii="GHEA Grapalat" w:hAnsi="GHEA Grapalat" w:cs="Arial Armenian"/>
          <w:color w:val="auto"/>
        </w:rPr>
        <w:t xml:space="preserve"> </w:t>
      </w:r>
      <w:r w:rsidRPr="00074426">
        <w:rPr>
          <w:rFonts w:ascii="GHEA Grapalat" w:hAnsi="GHEA Grapalat" w:cs="Sylfaen"/>
          <w:color w:val="auto"/>
        </w:rPr>
        <w:t>Հան</w:t>
      </w:r>
      <w:r>
        <w:rPr>
          <w:rFonts w:ascii="GHEA Grapalat" w:hAnsi="GHEA Grapalat" w:cs="Sylfaen"/>
          <w:color w:val="auto"/>
        </w:rPr>
        <w:softHyphen/>
      </w:r>
      <w:r w:rsidRPr="00074426">
        <w:rPr>
          <w:rFonts w:ascii="GHEA Grapalat" w:hAnsi="GHEA Grapalat" w:cs="Sylfaen"/>
          <w:color w:val="auto"/>
        </w:rPr>
        <w:t>րապետության</w:t>
      </w:r>
      <w:r w:rsidRPr="00074426">
        <w:rPr>
          <w:rFonts w:ascii="GHEA Grapalat" w:hAnsi="GHEA Grapalat"/>
          <w:color w:val="auto"/>
        </w:rPr>
        <w:t xml:space="preserve"> օրենքում փոփոխություն կատարելու մասին</w:t>
      </w:r>
      <w:r w:rsidRPr="00074426">
        <w:rPr>
          <w:rFonts w:ascii="GHEA Grapalat" w:hAnsi="GHEA Grapalat" w:cs="Arial Armenian"/>
          <w:color w:val="auto"/>
        </w:rPr>
        <w:t>»</w:t>
      </w:r>
      <w:r w:rsidRPr="00074426">
        <w:rPr>
          <w:rFonts w:ascii="GHEA Grapalat" w:hAnsi="GHEA Grapalat"/>
          <w:color w:val="auto"/>
        </w:rPr>
        <w:t xml:space="preserve"> ՀՀ օրենքների նա</w:t>
      </w:r>
      <w:r>
        <w:rPr>
          <w:rFonts w:ascii="GHEA Grapalat" w:hAnsi="GHEA Grapalat"/>
          <w:color w:val="auto"/>
        </w:rPr>
        <w:softHyphen/>
        <w:t>-</w:t>
      </w:r>
    </w:p>
    <w:p w:rsidR="00074426" w:rsidRPr="00074426" w:rsidRDefault="00074426" w:rsidP="00074426">
      <w:pPr>
        <w:pStyle w:val="Heading3"/>
        <w:spacing w:before="0" w:after="0"/>
        <w:ind w:left="360" w:right="389" w:firstLine="0"/>
        <w:jc w:val="center"/>
        <w:rPr>
          <w:rFonts w:ascii="GHEA Grapalat" w:hAnsi="GHEA Grapalat"/>
          <w:color w:val="auto"/>
        </w:rPr>
      </w:pPr>
      <w:proofErr w:type="gramStart"/>
      <w:r w:rsidRPr="00074426">
        <w:rPr>
          <w:rFonts w:ascii="GHEA Grapalat" w:hAnsi="GHEA Grapalat"/>
          <w:color w:val="auto"/>
        </w:rPr>
        <w:t>խագծերի</w:t>
      </w:r>
      <w:proofErr w:type="gramEnd"/>
      <w:r w:rsidRPr="00074426">
        <w:rPr>
          <w:rFonts w:ascii="GHEA Grapalat" w:hAnsi="GHEA Grapalat"/>
          <w:color w:val="auto"/>
        </w:rPr>
        <w:t xml:space="preserve"> փաթեթի բնապահպանության բնագավառում կարգավորման</w:t>
      </w:r>
    </w:p>
    <w:p w:rsidR="00074426" w:rsidRPr="00074426" w:rsidRDefault="00074426" w:rsidP="00074426">
      <w:pPr>
        <w:rPr>
          <w:rFonts w:ascii="GHEA Grapalat" w:hAnsi="GHEA Grapalat"/>
          <w:b/>
        </w:rPr>
      </w:pPr>
    </w:p>
    <w:p w:rsidR="00074426" w:rsidRPr="00074426" w:rsidRDefault="00074426" w:rsidP="00074426">
      <w:pPr>
        <w:pStyle w:val="norm"/>
        <w:spacing w:line="240" w:lineRule="auto"/>
        <w:ind w:firstLine="706"/>
        <w:rPr>
          <w:rFonts w:ascii="GHEA Grapalat" w:hAnsi="GHEA Grapalat"/>
          <w:szCs w:val="22"/>
        </w:rPr>
      </w:pPr>
      <w:r w:rsidRPr="00074426">
        <w:rPr>
          <w:rFonts w:ascii="GHEA Grapalat" w:hAnsi="GHEA Grapalat"/>
          <w:szCs w:val="22"/>
        </w:rPr>
        <w:t xml:space="preserve">1. </w:t>
      </w:r>
      <w:r w:rsidRPr="00074426">
        <w:rPr>
          <w:rFonts w:ascii="GHEA Grapalat" w:hAnsi="GHEA Grapalat" w:cs="Sylfaen"/>
          <w:szCs w:val="22"/>
        </w:rPr>
        <w:t>Երեխաներին կրծքով սնուցման խրախուսման և մանկական սննդի շրջանառության մասին, Հայաստանի</w:t>
      </w:r>
      <w:r w:rsidRPr="00074426">
        <w:rPr>
          <w:rFonts w:ascii="GHEA Grapalat" w:hAnsi="GHEA Grapalat" w:cs="Arial Armenian"/>
          <w:szCs w:val="22"/>
        </w:rPr>
        <w:t xml:space="preserve"> </w:t>
      </w:r>
      <w:r w:rsidRPr="00074426">
        <w:rPr>
          <w:rFonts w:ascii="GHEA Grapalat" w:hAnsi="GHEA Grapalat" w:cs="Sylfaen"/>
          <w:szCs w:val="22"/>
        </w:rPr>
        <w:t xml:space="preserve">Հանրապետության աշխատանքային օրենսգրքում </w:t>
      </w:r>
      <w:r w:rsidRPr="00074426">
        <w:rPr>
          <w:rFonts w:ascii="GHEA Grapalat" w:hAnsi="GHEA Grapalat"/>
          <w:szCs w:val="22"/>
        </w:rPr>
        <w:t>լրացում կատարելու մասին</w:t>
      </w:r>
      <w:r w:rsidRPr="00074426">
        <w:rPr>
          <w:rFonts w:ascii="GHEA Grapalat" w:hAnsi="GHEA Grapalat" w:cs="Sylfaen"/>
          <w:szCs w:val="22"/>
        </w:rPr>
        <w:t>, Հայաստանի</w:t>
      </w:r>
      <w:r w:rsidRPr="00074426">
        <w:rPr>
          <w:rFonts w:ascii="GHEA Grapalat" w:hAnsi="GHEA Grapalat" w:cs="Arial Armenian"/>
          <w:szCs w:val="22"/>
        </w:rPr>
        <w:t xml:space="preserve"> </w:t>
      </w:r>
      <w:r w:rsidRPr="00074426">
        <w:rPr>
          <w:rFonts w:ascii="GHEA Grapalat" w:hAnsi="GHEA Grapalat" w:cs="Sylfaen"/>
          <w:szCs w:val="22"/>
        </w:rPr>
        <w:t>Հանրապետությունում ստուգումների կազմակերպման և անցկացման մասին</w:t>
      </w:r>
      <w:r w:rsidRPr="00074426">
        <w:rPr>
          <w:rFonts w:ascii="GHEA Grapalat" w:hAnsi="GHEA Grapalat" w:cs="Arial Armenian"/>
          <w:szCs w:val="22"/>
        </w:rPr>
        <w:t>»</w:t>
      </w:r>
      <w:r w:rsidRPr="00074426">
        <w:rPr>
          <w:rFonts w:ascii="GHEA Grapalat" w:hAnsi="GHEA Grapalat"/>
          <w:szCs w:val="22"/>
        </w:rPr>
        <w:t xml:space="preserve"> </w:t>
      </w:r>
      <w:r w:rsidRPr="00074426">
        <w:rPr>
          <w:rFonts w:ascii="GHEA Grapalat" w:hAnsi="GHEA Grapalat" w:cs="Sylfaen"/>
          <w:szCs w:val="22"/>
        </w:rPr>
        <w:t>Հայաստանի</w:t>
      </w:r>
      <w:r w:rsidRPr="00074426">
        <w:rPr>
          <w:rFonts w:ascii="GHEA Grapalat" w:hAnsi="GHEA Grapalat" w:cs="Arial Armenian"/>
          <w:szCs w:val="22"/>
        </w:rPr>
        <w:t xml:space="preserve"> </w:t>
      </w:r>
      <w:r w:rsidRPr="00074426">
        <w:rPr>
          <w:rFonts w:ascii="GHEA Grapalat" w:hAnsi="GHEA Grapalat" w:cs="Sylfaen"/>
          <w:szCs w:val="22"/>
        </w:rPr>
        <w:t>Հանրապետության</w:t>
      </w:r>
      <w:r w:rsidRPr="00074426">
        <w:rPr>
          <w:rFonts w:ascii="GHEA Grapalat" w:hAnsi="GHEA Grapalat"/>
          <w:szCs w:val="22"/>
        </w:rPr>
        <w:t xml:space="preserve"> օրենքում լրացում կատարելու մասին</w:t>
      </w:r>
      <w:r w:rsidRPr="00074426">
        <w:rPr>
          <w:rFonts w:ascii="GHEA Grapalat" w:hAnsi="GHEA Grapalat" w:cs="Arial Armenian"/>
          <w:szCs w:val="22"/>
        </w:rPr>
        <w:t>»</w:t>
      </w:r>
      <w:r w:rsidRPr="00074426">
        <w:rPr>
          <w:rFonts w:ascii="GHEA Grapalat" w:hAnsi="GHEA Grapalat"/>
          <w:szCs w:val="22"/>
        </w:rPr>
        <w:t xml:space="preserve">, </w:t>
      </w:r>
      <w:r w:rsidRPr="00074426">
        <w:rPr>
          <w:rFonts w:ascii="GHEA Grapalat" w:hAnsi="GHEA Grapalat" w:cs="Sylfaen"/>
          <w:szCs w:val="22"/>
        </w:rPr>
        <w:t></w:t>
      </w:r>
      <w:r w:rsidRPr="00074426">
        <w:rPr>
          <w:rFonts w:ascii="GHEA Grapalat" w:hAnsi="GHEA Grapalat"/>
          <w:szCs w:val="22"/>
        </w:rPr>
        <w:t>Սպառողների իրավունքների պաշտպանության մասին</w:t>
      </w:r>
      <w:r w:rsidRPr="00074426">
        <w:rPr>
          <w:rFonts w:ascii="GHEA Grapalat" w:hAnsi="GHEA Grapalat" w:cs="Arial Armenian"/>
          <w:szCs w:val="22"/>
        </w:rPr>
        <w:t>»</w:t>
      </w:r>
      <w:r w:rsidRPr="00074426">
        <w:rPr>
          <w:rFonts w:ascii="GHEA Grapalat" w:hAnsi="GHEA Grapalat"/>
          <w:szCs w:val="22"/>
        </w:rPr>
        <w:t xml:space="preserve"> </w:t>
      </w:r>
      <w:r w:rsidRPr="00074426">
        <w:rPr>
          <w:rFonts w:ascii="GHEA Grapalat" w:hAnsi="GHEA Grapalat" w:cs="Sylfaen"/>
          <w:szCs w:val="22"/>
        </w:rPr>
        <w:t>Հայաստանի</w:t>
      </w:r>
      <w:r w:rsidRPr="00074426">
        <w:rPr>
          <w:rFonts w:ascii="GHEA Grapalat" w:hAnsi="GHEA Grapalat" w:cs="Arial Armenian"/>
          <w:szCs w:val="22"/>
        </w:rPr>
        <w:t xml:space="preserve"> </w:t>
      </w:r>
      <w:r w:rsidRPr="00074426">
        <w:rPr>
          <w:rFonts w:ascii="GHEA Grapalat" w:hAnsi="GHEA Grapalat" w:cs="Sylfaen"/>
          <w:szCs w:val="22"/>
        </w:rPr>
        <w:t>Հանրապետության</w:t>
      </w:r>
      <w:r w:rsidRPr="00074426">
        <w:rPr>
          <w:rFonts w:ascii="GHEA Grapalat" w:hAnsi="GHEA Grapalat"/>
          <w:szCs w:val="22"/>
        </w:rPr>
        <w:t xml:space="preserve"> օրենքում լրացում կատարելու մասին</w:t>
      </w:r>
      <w:r w:rsidRPr="00074426">
        <w:rPr>
          <w:rFonts w:ascii="GHEA Grapalat" w:hAnsi="GHEA Grapalat" w:cs="Arial Armenian"/>
          <w:szCs w:val="22"/>
        </w:rPr>
        <w:t>»</w:t>
      </w:r>
      <w:r w:rsidRPr="00074426">
        <w:rPr>
          <w:rFonts w:ascii="GHEA Grapalat" w:hAnsi="GHEA Grapalat"/>
          <w:szCs w:val="22"/>
        </w:rPr>
        <w:t xml:space="preserve">, </w:t>
      </w:r>
      <w:r w:rsidRPr="00074426">
        <w:rPr>
          <w:rFonts w:ascii="GHEA Grapalat" w:hAnsi="GHEA Grapalat" w:cs="Arial Armenian"/>
          <w:szCs w:val="22"/>
        </w:rPr>
        <w:t>«</w:t>
      </w:r>
      <w:r w:rsidRPr="00074426">
        <w:rPr>
          <w:rFonts w:ascii="GHEA Grapalat" w:hAnsi="GHEA Grapalat"/>
          <w:szCs w:val="22"/>
        </w:rPr>
        <w:t>Մարդու վերարտադրողական առողջության և վերարտադրողական իրավունքների մասին</w:t>
      </w:r>
      <w:r w:rsidRPr="00074426">
        <w:rPr>
          <w:rFonts w:ascii="GHEA Grapalat" w:hAnsi="GHEA Grapalat" w:cs="Arial Armenian"/>
          <w:szCs w:val="22"/>
        </w:rPr>
        <w:t>»</w:t>
      </w:r>
      <w:r w:rsidRPr="00074426">
        <w:rPr>
          <w:rFonts w:ascii="GHEA Grapalat" w:hAnsi="GHEA Grapalat"/>
          <w:szCs w:val="22"/>
        </w:rPr>
        <w:t xml:space="preserve"> </w:t>
      </w:r>
      <w:r w:rsidRPr="00074426">
        <w:rPr>
          <w:rFonts w:ascii="GHEA Grapalat" w:hAnsi="GHEA Grapalat" w:cs="Sylfaen"/>
          <w:szCs w:val="22"/>
        </w:rPr>
        <w:t>Հայաստանի</w:t>
      </w:r>
      <w:r w:rsidRPr="00074426">
        <w:rPr>
          <w:rFonts w:ascii="GHEA Grapalat" w:hAnsi="GHEA Grapalat" w:cs="Arial Armenian"/>
          <w:szCs w:val="22"/>
        </w:rPr>
        <w:t xml:space="preserve"> </w:t>
      </w:r>
      <w:r w:rsidRPr="00074426">
        <w:rPr>
          <w:rFonts w:ascii="GHEA Grapalat" w:hAnsi="GHEA Grapalat" w:cs="Sylfaen"/>
          <w:szCs w:val="22"/>
        </w:rPr>
        <w:t>Հանրապետության</w:t>
      </w:r>
      <w:r w:rsidRPr="00074426">
        <w:rPr>
          <w:rFonts w:ascii="GHEA Grapalat" w:hAnsi="GHEA Grapalat"/>
          <w:szCs w:val="22"/>
        </w:rPr>
        <w:t xml:space="preserve"> օրենքում լրացում կատարելու մասին</w:t>
      </w:r>
      <w:r w:rsidRPr="00074426">
        <w:rPr>
          <w:rFonts w:ascii="GHEA Grapalat" w:hAnsi="GHEA Grapalat" w:cs="Arial Armenian"/>
          <w:szCs w:val="22"/>
        </w:rPr>
        <w:t>»</w:t>
      </w:r>
      <w:r w:rsidRPr="00074426">
        <w:rPr>
          <w:rFonts w:ascii="GHEA Grapalat" w:hAnsi="GHEA Grapalat"/>
          <w:szCs w:val="22"/>
        </w:rPr>
        <w:t xml:space="preserve">, «Վարչական իրավախախտումների վերաբերյալ </w:t>
      </w:r>
      <w:r w:rsidRPr="00074426">
        <w:rPr>
          <w:rFonts w:ascii="GHEA Grapalat" w:hAnsi="GHEA Grapalat" w:cs="Sylfaen"/>
          <w:szCs w:val="22"/>
        </w:rPr>
        <w:t>Հայաստանի</w:t>
      </w:r>
      <w:r w:rsidRPr="00074426">
        <w:rPr>
          <w:rFonts w:ascii="GHEA Grapalat" w:hAnsi="GHEA Grapalat" w:cs="Arial Armenian"/>
          <w:szCs w:val="22"/>
        </w:rPr>
        <w:t xml:space="preserve"> </w:t>
      </w:r>
      <w:r w:rsidRPr="00074426">
        <w:rPr>
          <w:rFonts w:ascii="GHEA Grapalat" w:hAnsi="GHEA Grapalat" w:cs="Sylfaen"/>
          <w:szCs w:val="22"/>
        </w:rPr>
        <w:t>Հանրապետության</w:t>
      </w:r>
      <w:r w:rsidRPr="00074426">
        <w:rPr>
          <w:rFonts w:ascii="GHEA Grapalat" w:hAnsi="GHEA Grapalat"/>
          <w:szCs w:val="22"/>
        </w:rPr>
        <w:t xml:space="preserve"> օրենսգրքում լրացումներ կատարելու մասին</w:t>
      </w:r>
      <w:r w:rsidRPr="00074426">
        <w:rPr>
          <w:rFonts w:ascii="GHEA Grapalat" w:hAnsi="GHEA Grapalat" w:cs="Sylfaen"/>
          <w:szCs w:val="22"/>
        </w:rPr>
        <w:t></w:t>
      </w:r>
      <w:r w:rsidRPr="00074426">
        <w:rPr>
          <w:rFonts w:ascii="GHEA Grapalat" w:hAnsi="GHEA Grapalat"/>
          <w:szCs w:val="22"/>
        </w:rPr>
        <w:t xml:space="preserve">, </w:t>
      </w:r>
      <w:r w:rsidRPr="00074426">
        <w:rPr>
          <w:rFonts w:ascii="GHEA Grapalat" w:hAnsi="GHEA Grapalat" w:cs="Sylfaen"/>
          <w:szCs w:val="22"/>
        </w:rPr>
        <w:t></w:t>
      </w:r>
      <w:r w:rsidRPr="00074426">
        <w:rPr>
          <w:rFonts w:ascii="GHEA Grapalat" w:hAnsi="GHEA Grapalat"/>
          <w:szCs w:val="22"/>
        </w:rPr>
        <w:t>Գովազդի մասին</w:t>
      </w:r>
      <w:r w:rsidRPr="00074426">
        <w:rPr>
          <w:rFonts w:ascii="GHEA Grapalat" w:hAnsi="GHEA Grapalat" w:cs="Sylfaen"/>
          <w:szCs w:val="22"/>
        </w:rPr>
        <w:t></w:t>
      </w:r>
      <w:r w:rsidRPr="00074426">
        <w:rPr>
          <w:rFonts w:ascii="GHEA Grapalat" w:hAnsi="GHEA Grapalat"/>
          <w:szCs w:val="22"/>
        </w:rPr>
        <w:t xml:space="preserve"> </w:t>
      </w:r>
      <w:r w:rsidRPr="00074426">
        <w:rPr>
          <w:rFonts w:ascii="GHEA Grapalat" w:hAnsi="GHEA Grapalat" w:cs="Sylfaen"/>
          <w:szCs w:val="22"/>
        </w:rPr>
        <w:t>Հայաստանի</w:t>
      </w:r>
      <w:r w:rsidRPr="00074426">
        <w:rPr>
          <w:rFonts w:ascii="GHEA Grapalat" w:hAnsi="GHEA Grapalat" w:cs="Arial Armenian"/>
          <w:szCs w:val="22"/>
        </w:rPr>
        <w:t xml:space="preserve"> </w:t>
      </w:r>
      <w:r w:rsidRPr="00074426">
        <w:rPr>
          <w:rFonts w:ascii="GHEA Grapalat" w:hAnsi="GHEA Grapalat" w:cs="Sylfaen"/>
          <w:szCs w:val="22"/>
        </w:rPr>
        <w:t>Հանրապետության</w:t>
      </w:r>
      <w:r w:rsidRPr="00074426">
        <w:rPr>
          <w:rFonts w:ascii="GHEA Grapalat" w:hAnsi="GHEA Grapalat"/>
          <w:szCs w:val="22"/>
        </w:rPr>
        <w:t xml:space="preserve">  օրենքում փոփոխություն կատարելու մասին</w:t>
      </w:r>
      <w:r w:rsidRPr="00074426">
        <w:rPr>
          <w:rFonts w:ascii="GHEA Grapalat" w:hAnsi="GHEA Grapalat" w:cs="Arial Armenian"/>
          <w:szCs w:val="22"/>
        </w:rPr>
        <w:t>»</w:t>
      </w:r>
      <w:r w:rsidRPr="00074426">
        <w:rPr>
          <w:rFonts w:ascii="GHEA Grapalat" w:hAnsi="GHEA Grapalat"/>
          <w:szCs w:val="22"/>
        </w:rPr>
        <w:t xml:space="preserve"> ՀՀ օրենքների (այսուհետ` օրենքներ) նախագծերի ընդունման արդյունքում շրջակա միջավայրի oբյեկտների` մթնոլորտի, հողի, ջրային ռեսուրս</w:t>
      </w:r>
      <w:r w:rsidRPr="00074426">
        <w:rPr>
          <w:rFonts w:ascii="GHEA Grapalat" w:hAnsi="GHEA Grapalat"/>
          <w:szCs w:val="22"/>
          <w:lang w:val="ru-RU"/>
        </w:rPr>
        <w:t>ների</w:t>
      </w:r>
      <w:r w:rsidRPr="00074426">
        <w:rPr>
          <w:rFonts w:ascii="GHEA Grapalat" w:hAnsi="GHEA Grapalat"/>
          <w:szCs w:val="22"/>
        </w:rPr>
        <w:t>, ընդերքի, բուuական և կենդանական աշխարհի, հատուկ պահպանվող տարածքների վրա բացասական հետևանքներ չեն առաջանա:</w:t>
      </w:r>
    </w:p>
    <w:p w:rsidR="00074426" w:rsidRPr="00074426" w:rsidRDefault="00074426" w:rsidP="00074426">
      <w:pPr>
        <w:pStyle w:val="norm"/>
        <w:spacing w:line="240" w:lineRule="auto"/>
        <w:ind w:firstLine="0"/>
        <w:rPr>
          <w:rFonts w:ascii="GHEA Grapalat" w:hAnsi="GHEA Grapalat"/>
          <w:szCs w:val="22"/>
        </w:rPr>
      </w:pPr>
      <w:r w:rsidRPr="00074426">
        <w:rPr>
          <w:rFonts w:ascii="GHEA Grapalat" w:hAnsi="GHEA Grapalat"/>
          <w:szCs w:val="22"/>
        </w:rPr>
        <w:t xml:space="preserve">         2. Օրենքների նախագծերի </w:t>
      </w:r>
      <w:r w:rsidRPr="00074426">
        <w:rPr>
          <w:rFonts w:ascii="GHEA Grapalat" w:hAnsi="GHEA Grapalat" w:cs="Sylfaen"/>
          <w:szCs w:val="22"/>
        </w:rPr>
        <w:t>չընդունման</w:t>
      </w:r>
      <w:r w:rsidRPr="00074426">
        <w:rPr>
          <w:rFonts w:ascii="GHEA Grapalat" w:hAnsi="GHEA Grapalat"/>
          <w:szCs w:val="22"/>
        </w:rPr>
        <w:t xml:space="preserve"> </w:t>
      </w:r>
      <w:r w:rsidRPr="00074426">
        <w:rPr>
          <w:rFonts w:ascii="GHEA Grapalat" w:hAnsi="GHEA Grapalat" w:cs="Sylfaen"/>
          <w:szCs w:val="22"/>
        </w:rPr>
        <w:t xml:space="preserve">դեպքում </w:t>
      </w:r>
      <w:r w:rsidRPr="00074426">
        <w:rPr>
          <w:rFonts w:ascii="GHEA Grapalat" w:hAnsi="GHEA Grapalat"/>
          <w:szCs w:val="22"/>
        </w:rPr>
        <w:t xml:space="preserve">շրջակա միջավայրի </w:t>
      </w:r>
      <w:proofErr w:type="gramStart"/>
      <w:r w:rsidRPr="00074426">
        <w:rPr>
          <w:rFonts w:ascii="GHEA Grapalat" w:hAnsi="GHEA Grapalat"/>
          <w:szCs w:val="22"/>
        </w:rPr>
        <w:t>oբյեկտների  վրա</w:t>
      </w:r>
      <w:proofErr w:type="gramEnd"/>
      <w:r w:rsidRPr="00074426">
        <w:rPr>
          <w:rFonts w:ascii="GHEA Grapalat" w:hAnsi="GHEA Grapalat"/>
          <w:szCs w:val="22"/>
        </w:rPr>
        <w:t xml:space="preserve"> բացասական հետևանքներ չեն առաջանա:</w:t>
      </w:r>
    </w:p>
    <w:p w:rsidR="00074426" w:rsidRPr="00074426" w:rsidRDefault="00074426" w:rsidP="00074426">
      <w:pPr>
        <w:rPr>
          <w:rFonts w:ascii="GHEA Grapalat" w:hAnsi="GHEA Grapalat"/>
          <w:lang w:val="ru-RU"/>
        </w:rPr>
      </w:pPr>
      <w:r w:rsidRPr="00074426">
        <w:rPr>
          <w:rFonts w:ascii="GHEA Grapalat" w:hAnsi="GHEA Grapalat"/>
        </w:rPr>
        <w:t xml:space="preserve">         3. Օրենքների նախագծերը բնապահպանության ոլորտին չեն առնչվում, </w:t>
      </w:r>
      <w:proofErr w:type="gramStart"/>
      <w:r w:rsidRPr="00074426">
        <w:rPr>
          <w:rFonts w:ascii="GHEA Grapalat" w:hAnsi="GHEA Grapalat"/>
        </w:rPr>
        <w:t>այդ  ոլորտը</w:t>
      </w:r>
      <w:proofErr w:type="gramEnd"/>
      <w:r w:rsidRPr="00074426">
        <w:rPr>
          <w:rFonts w:ascii="GHEA Grapalat" w:hAnsi="GHEA Grapalat"/>
        </w:rPr>
        <w:t xml:space="preserve"> կանոնակարգող իրավական ակտերով ամրագրված uկզբունքներին և պահանջներին չեն հակասում: </w:t>
      </w:r>
    </w:p>
    <w:p w:rsidR="00074426" w:rsidRPr="00074426" w:rsidRDefault="00074426" w:rsidP="00074426">
      <w:pPr>
        <w:ind w:firstLine="720"/>
        <w:rPr>
          <w:rFonts w:ascii="GHEA Grapalat" w:hAnsi="GHEA Grapalat" w:cs="Sylfaen"/>
          <w:lang w:val="af-ZA"/>
        </w:rPr>
      </w:pPr>
      <w:r w:rsidRPr="00074426">
        <w:rPr>
          <w:rFonts w:ascii="GHEA Grapalat" w:hAnsi="GHEA Grapalat"/>
        </w:rPr>
        <w:t>Օրենքների</w:t>
      </w:r>
      <w:r w:rsidRPr="00074426">
        <w:rPr>
          <w:rFonts w:ascii="GHEA Grapalat" w:hAnsi="GHEA Grapalat"/>
          <w:lang w:val="ru-RU"/>
        </w:rPr>
        <w:t xml:space="preserve"> </w:t>
      </w:r>
      <w:r w:rsidRPr="00074426">
        <w:rPr>
          <w:rFonts w:ascii="GHEA Grapalat" w:hAnsi="GHEA Grapalat" w:cs="Sylfaen"/>
        </w:rPr>
        <w:t>կիրարկման</w:t>
      </w:r>
      <w:r w:rsidRPr="00074426">
        <w:rPr>
          <w:rFonts w:ascii="GHEA Grapalat" w:hAnsi="GHEA Grapalat"/>
          <w:lang w:val="ru-RU"/>
        </w:rPr>
        <w:t xml:space="preserve"> </w:t>
      </w:r>
      <w:r w:rsidRPr="00074426">
        <w:rPr>
          <w:rFonts w:ascii="GHEA Grapalat" w:hAnsi="GHEA Grapalat" w:cs="Sylfaen"/>
        </w:rPr>
        <w:t>արդյունքում</w:t>
      </w:r>
      <w:r w:rsidRPr="00074426">
        <w:rPr>
          <w:rFonts w:ascii="GHEA Grapalat" w:hAnsi="GHEA Grapalat"/>
          <w:lang w:val="ru-RU"/>
        </w:rPr>
        <w:t xml:space="preserve"> </w:t>
      </w:r>
      <w:r w:rsidRPr="00074426">
        <w:rPr>
          <w:rFonts w:ascii="GHEA Grapalat" w:hAnsi="GHEA Grapalat"/>
        </w:rPr>
        <w:t>բնապահպանության</w:t>
      </w:r>
      <w:r w:rsidRPr="00074426">
        <w:rPr>
          <w:rFonts w:ascii="GHEA Grapalat" w:hAnsi="GHEA Grapalat"/>
          <w:lang w:val="ru-RU"/>
        </w:rPr>
        <w:t xml:space="preserve"> </w:t>
      </w:r>
      <w:proofErr w:type="gramStart"/>
      <w:r w:rsidRPr="00074426">
        <w:rPr>
          <w:rFonts w:ascii="GHEA Grapalat" w:hAnsi="GHEA Grapalat"/>
        </w:rPr>
        <w:t>բնագավառում</w:t>
      </w:r>
      <w:r w:rsidRPr="00074426">
        <w:rPr>
          <w:rFonts w:ascii="GHEA Grapalat" w:hAnsi="GHEA Grapalat"/>
          <w:lang w:val="ru-RU"/>
        </w:rPr>
        <w:t xml:space="preserve">  </w:t>
      </w:r>
      <w:r w:rsidRPr="00074426">
        <w:rPr>
          <w:rFonts w:ascii="GHEA Grapalat" w:hAnsi="GHEA Grapalat" w:cs="Sylfaen"/>
        </w:rPr>
        <w:t>կանխատե</w:t>
      </w:r>
      <w:r w:rsidRPr="00074426">
        <w:rPr>
          <w:rFonts w:ascii="GHEA Grapalat" w:hAnsi="GHEA Grapalat"/>
        </w:rPr>
        <w:t>u</w:t>
      </w:r>
      <w:r w:rsidRPr="00074426">
        <w:rPr>
          <w:rFonts w:ascii="GHEA Grapalat" w:hAnsi="GHEA Grapalat" w:cs="Sylfaen"/>
        </w:rPr>
        <w:t>վող</w:t>
      </w:r>
      <w:proofErr w:type="gramEnd"/>
      <w:r w:rsidRPr="00074426">
        <w:rPr>
          <w:rFonts w:ascii="GHEA Grapalat" w:hAnsi="GHEA Grapalat"/>
          <w:lang w:val="ru-RU"/>
        </w:rPr>
        <w:t xml:space="preserve"> </w:t>
      </w:r>
      <w:r w:rsidRPr="00074426">
        <w:rPr>
          <w:rFonts w:ascii="GHEA Grapalat" w:hAnsi="GHEA Grapalat" w:cs="Sylfaen"/>
        </w:rPr>
        <w:t>հետևանքների</w:t>
      </w:r>
      <w:r w:rsidRPr="00074426">
        <w:rPr>
          <w:rFonts w:ascii="GHEA Grapalat" w:hAnsi="GHEA Grapalat"/>
          <w:lang w:val="ru-RU"/>
        </w:rPr>
        <w:t xml:space="preserve"> </w:t>
      </w:r>
      <w:r w:rsidRPr="00074426">
        <w:rPr>
          <w:rFonts w:ascii="GHEA Grapalat" w:hAnsi="GHEA Grapalat" w:cs="Sylfaen"/>
        </w:rPr>
        <w:t>գնահատման</w:t>
      </w:r>
      <w:r w:rsidRPr="00074426">
        <w:rPr>
          <w:rFonts w:ascii="GHEA Grapalat" w:hAnsi="GHEA Grapalat" w:cs="Sylfaen"/>
          <w:lang w:val="ru-RU"/>
        </w:rPr>
        <w:t xml:space="preserve"> </w:t>
      </w:r>
      <w:r w:rsidRPr="00074426">
        <w:rPr>
          <w:rFonts w:ascii="GHEA Grapalat" w:hAnsi="GHEA Grapalat" w:cs="Sylfaen"/>
        </w:rPr>
        <w:t>և</w:t>
      </w:r>
      <w:r w:rsidRPr="00074426">
        <w:rPr>
          <w:rFonts w:ascii="GHEA Grapalat" w:hAnsi="GHEA Grapalat" w:cs="Sylfaen"/>
          <w:lang w:val="ru-RU"/>
        </w:rPr>
        <w:t xml:space="preserve"> </w:t>
      </w:r>
      <w:r w:rsidRPr="00074426">
        <w:rPr>
          <w:rFonts w:ascii="GHEA Grapalat" w:hAnsi="GHEA Grapalat" w:cs="Sylfaen"/>
        </w:rPr>
        <w:t>վարվող</w:t>
      </w:r>
      <w:r w:rsidRPr="00074426">
        <w:rPr>
          <w:rFonts w:ascii="GHEA Grapalat" w:hAnsi="GHEA Grapalat"/>
          <w:lang w:val="ru-RU"/>
        </w:rPr>
        <w:t xml:space="preserve"> </w:t>
      </w:r>
      <w:r w:rsidRPr="00074426">
        <w:rPr>
          <w:rFonts w:ascii="GHEA Grapalat" w:hAnsi="GHEA Grapalat" w:cs="Sylfaen"/>
        </w:rPr>
        <w:t>քաղաքականության</w:t>
      </w:r>
      <w:r w:rsidRPr="00074426">
        <w:rPr>
          <w:rFonts w:ascii="GHEA Grapalat" w:hAnsi="GHEA Grapalat"/>
          <w:lang w:val="ru-RU"/>
        </w:rPr>
        <w:t xml:space="preserve"> </w:t>
      </w:r>
      <w:r w:rsidRPr="00074426">
        <w:rPr>
          <w:rFonts w:ascii="GHEA Grapalat" w:hAnsi="GHEA Grapalat" w:cs="Sylfaen"/>
        </w:rPr>
        <w:t>համեմատական</w:t>
      </w:r>
      <w:r w:rsidRPr="00074426">
        <w:rPr>
          <w:rFonts w:ascii="GHEA Grapalat" w:hAnsi="GHEA Grapalat"/>
          <w:lang w:val="ru-RU"/>
        </w:rPr>
        <w:t xml:space="preserve"> </w:t>
      </w:r>
      <w:r w:rsidRPr="00074426">
        <w:rPr>
          <w:rFonts w:ascii="GHEA Grapalat" w:hAnsi="GHEA Grapalat" w:cs="Sylfaen"/>
        </w:rPr>
        <w:t>վիճակագրական</w:t>
      </w:r>
      <w:r w:rsidRPr="00074426">
        <w:rPr>
          <w:rFonts w:ascii="GHEA Grapalat" w:hAnsi="GHEA Grapalat"/>
          <w:lang w:val="ru-RU"/>
        </w:rPr>
        <w:t xml:space="preserve"> </w:t>
      </w:r>
      <w:r w:rsidRPr="00074426">
        <w:rPr>
          <w:rFonts w:ascii="GHEA Grapalat" w:hAnsi="GHEA Grapalat" w:cs="Sylfaen"/>
        </w:rPr>
        <w:t>վերլուծություններ</w:t>
      </w:r>
      <w:r w:rsidRPr="00074426">
        <w:rPr>
          <w:rFonts w:ascii="GHEA Grapalat" w:hAnsi="GHEA Grapalat" w:cs="Sylfaen"/>
          <w:lang w:val="ru-RU"/>
        </w:rPr>
        <w:t xml:space="preserve"> </w:t>
      </w:r>
      <w:r w:rsidRPr="00074426">
        <w:rPr>
          <w:rFonts w:ascii="GHEA Grapalat" w:hAnsi="GHEA Grapalat" w:cs="Sylfaen"/>
        </w:rPr>
        <w:t>կատարելու</w:t>
      </w:r>
      <w:r w:rsidRPr="00074426">
        <w:rPr>
          <w:rFonts w:ascii="GHEA Grapalat" w:hAnsi="GHEA Grapalat" w:cs="Sylfaen"/>
          <w:lang w:val="ru-RU"/>
        </w:rPr>
        <w:t xml:space="preserve"> </w:t>
      </w:r>
      <w:r w:rsidRPr="00074426">
        <w:rPr>
          <w:rFonts w:ascii="GHEA Grapalat" w:hAnsi="GHEA Grapalat" w:cs="Sylfaen"/>
        </w:rPr>
        <w:t>անհրաժեշտությունը</w:t>
      </w:r>
      <w:r w:rsidRPr="00074426">
        <w:rPr>
          <w:rFonts w:ascii="GHEA Grapalat" w:hAnsi="GHEA Grapalat" w:cs="Sylfaen"/>
          <w:lang w:val="ru-RU"/>
        </w:rPr>
        <w:t xml:space="preserve"> </w:t>
      </w:r>
      <w:r w:rsidRPr="00074426">
        <w:rPr>
          <w:rFonts w:ascii="GHEA Grapalat" w:hAnsi="GHEA Grapalat" w:cs="Sylfaen"/>
        </w:rPr>
        <w:t>բացակայում</w:t>
      </w:r>
      <w:r w:rsidRPr="00074426">
        <w:rPr>
          <w:rFonts w:ascii="GHEA Grapalat" w:hAnsi="GHEA Grapalat" w:cs="Sylfaen"/>
          <w:lang w:val="ru-RU"/>
        </w:rPr>
        <w:t xml:space="preserve"> </w:t>
      </w:r>
      <w:r w:rsidRPr="00074426">
        <w:rPr>
          <w:rFonts w:ascii="GHEA Grapalat" w:hAnsi="GHEA Grapalat" w:cs="Sylfaen"/>
        </w:rPr>
        <w:t>է</w:t>
      </w:r>
      <w:r w:rsidRPr="00074426">
        <w:rPr>
          <w:rFonts w:ascii="GHEA Grapalat" w:hAnsi="GHEA Grapalat" w:cs="Sylfaen"/>
          <w:lang w:val="ru-RU"/>
        </w:rPr>
        <w:t>:</w:t>
      </w:r>
    </w:p>
    <w:p w:rsidR="00074426" w:rsidRPr="00074426" w:rsidRDefault="00074426" w:rsidP="00074426">
      <w:pPr>
        <w:jc w:val="center"/>
        <w:rPr>
          <w:rFonts w:ascii="GHEA Grapalat" w:eastAsia="Calibri" w:hAnsi="GHEA Grapalat" w:cs="Sylfaen"/>
          <w:b/>
          <w:caps/>
        </w:rPr>
      </w:pPr>
      <w:r w:rsidRPr="00074426">
        <w:rPr>
          <w:rFonts w:ascii="GHEA Grapalat" w:eastAsia="Calibri" w:hAnsi="GHEA Grapalat" w:cs="Sylfaen"/>
          <w:b/>
          <w:caps/>
        </w:rPr>
        <w:lastRenderedPageBreak/>
        <w:t>եզրակացություն</w:t>
      </w:r>
    </w:p>
    <w:p w:rsidR="007D5CC5" w:rsidRDefault="00074426" w:rsidP="007D5CC5">
      <w:pPr>
        <w:spacing w:after="0"/>
        <w:ind w:left="720" w:right="634" w:firstLine="0"/>
        <w:rPr>
          <w:rFonts w:ascii="GHEA Grapalat" w:eastAsia="Calibri" w:hAnsi="GHEA Grapalat" w:cs="Sylfaen"/>
          <w:b/>
        </w:rPr>
      </w:pPr>
      <w:r w:rsidRPr="00074426">
        <w:rPr>
          <w:rFonts w:ascii="GHEA Grapalat" w:eastAsia="Calibri" w:hAnsi="GHEA Grapalat" w:cs="Sylfaen"/>
          <w:b/>
        </w:rPr>
        <w:t>«Երեխաների կրծքով սնուցման խրախուսման և մանկական սննդի շրջա</w:t>
      </w:r>
      <w:r>
        <w:rPr>
          <w:rFonts w:ascii="GHEA Grapalat" w:hAnsi="GHEA Grapalat" w:cs="Sylfaen"/>
          <w:b/>
        </w:rPr>
        <w:softHyphen/>
      </w:r>
      <w:r w:rsidRPr="00074426">
        <w:rPr>
          <w:rFonts w:ascii="GHEA Grapalat" w:eastAsia="Calibri" w:hAnsi="GHEA Grapalat" w:cs="Sylfaen"/>
          <w:b/>
        </w:rPr>
        <w:t>նա</w:t>
      </w:r>
      <w:r>
        <w:rPr>
          <w:rFonts w:ascii="GHEA Grapalat" w:hAnsi="GHEA Grapalat" w:cs="Sylfaen"/>
          <w:b/>
        </w:rPr>
        <w:softHyphen/>
      </w:r>
      <w:r w:rsidRPr="00074426">
        <w:rPr>
          <w:rFonts w:ascii="GHEA Grapalat" w:eastAsia="Calibri" w:hAnsi="GHEA Grapalat" w:cs="Sylfaen"/>
          <w:b/>
        </w:rPr>
        <w:t>ռու</w:t>
      </w:r>
      <w:r>
        <w:rPr>
          <w:rFonts w:ascii="GHEA Grapalat" w:hAnsi="GHEA Grapalat" w:cs="Sylfaen"/>
          <w:b/>
        </w:rPr>
        <w:softHyphen/>
      </w:r>
      <w:r w:rsidRPr="00074426">
        <w:rPr>
          <w:rFonts w:ascii="GHEA Grapalat" w:eastAsia="Calibri" w:hAnsi="GHEA Grapalat" w:cs="Sylfaen"/>
          <w:b/>
        </w:rPr>
        <w:t>թյան մասին», «Հայաստանի Հանրապետության աշխատանքային օրենս</w:t>
      </w:r>
      <w:r>
        <w:rPr>
          <w:rFonts w:ascii="GHEA Grapalat" w:hAnsi="GHEA Grapalat" w:cs="Sylfaen"/>
          <w:b/>
        </w:rPr>
        <w:softHyphen/>
      </w:r>
      <w:r w:rsidRPr="00074426">
        <w:rPr>
          <w:rFonts w:ascii="GHEA Grapalat" w:eastAsia="Calibri" w:hAnsi="GHEA Grapalat" w:cs="Sylfaen"/>
          <w:b/>
        </w:rPr>
        <w:t>գրքում լրացում կատարելու մասին», «Սննդամթերքի անվտանգության մա</w:t>
      </w:r>
      <w:r>
        <w:rPr>
          <w:rFonts w:ascii="GHEA Grapalat" w:hAnsi="GHEA Grapalat" w:cs="Sylfaen"/>
          <w:b/>
        </w:rPr>
        <w:softHyphen/>
      </w:r>
      <w:r w:rsidRPr="00074426">
        <w:rPr>
          <w:rFonts w:ascii="GHEA Grapalat" w:eastAsia="Calibri" w:hAnsi="GHEA Grapalat" w:cs="Sylfaen"/>
          <w:b/>
        </w:rPr>
        <w:t>սին» Հայաստանի Հանրապետության օրենքում լրացումներ կատարելու մա</w:t>
      </w:r>
      <w:r>
        <w:rPr>
          <w:rFonts w:ascii="GHEA Grapalat" w:hAnsi="GHEA Grapalat" w:cs="Sylfaen"/>
          <w:b/>
        </w:rPr>
        <w:softHyphen/>
      </w:r>
      <w:r w:rsidRPr="00074426">
        <w:rPr>
          <w:rFonts w:ascii="GHEA Grapalat" w:eastAsia="Calibri" w:hAnsi="GHEA Grapalat" w:cs="Sylfaen"/>
          <w:b/>
        </w:rPr>
        <w:t>սին», «Հայաստանի Հանրապետությունում ստուգումների կազմակերպման և անց</w:t>
      </w:r>
      <w:r>
        <w:rPr>
          <w:rFonts w:ascii="GHEA Grapalat" w:hAnsi="GHEA Grapalat" w:cs="Sylfaen"/>
          <w:b/>
        </w:rPr>
        <w:softHyphen/>
      </w:r>
      <w:r w:rsidRPr="00074426">
        <w:rPr>
          <w:rFonts w:ascii="GHEA Grapalat" w:eastAsia="Calibri" w:hAnsi="GHEA Grapalat" w:cs="Sylfaen"/>
          <w:b/>
        </w:rPr>
        <w:t>կացման մասին» Հայաստանի Հանրապետության օրենքում լրացումներ</w:t>
      </w:r>
      <w:r>
        <w:rPr>
          <w:rFonts w:ascii="GHEA Grapalat" w:hAnsi="GHEA Grapalat" w:cs="Sylfaen"/>
          <w:b/>
        </w:rPr>
        <w:t xml:space="preserve"> </w:t>
      </w:r>
      <w:r w:rsidRPr="00074426">
        <w:rPr>
          <w:rFonts w:ascii="GHEA Grapalat" w:eastAsia="Calibri" w:hAnsi="GHEA Grapalat" w:cs="Sylfaen"/>
          <w:b/>
        </w:rPr>
        <w:t>կա</w:t>
      </w:r>
      <w:r>
        <w:rPr>
          <w:rFonts w:ascii="GHEA Grapalat" w:hAnsi="GHEA Grapalat" w:cs="Sylfaen"/>
          <w:b/>
        </w:rPr>
        <w:softHyphen/>
      </w:r>
      <w:r>
        <w:rPr>
          <w:rFonts w:ascii="GHEA Grapalat" w:hAnsi="GHEA Grapalat" w:cs="Sylfaen"/>
          <w:b/>
        </w:rPr>
        <w:softHyphen/>
      </w:r>
      <w:r w:rsidRPr="00074426">
        <w:rPr>
          <w:rFonts w:ascii="GHEA Grapalat" w:eastAsia="Calibri" w:hAnsi="GHEA Grapalat" w:cs="Sylfaen"/>
          <w:b/>
        </w:rPr>
        <w:t>տարելու մասին», «Սպառողների իրավունքների պաշտպանության մասին»  Հա</w:t>
      </w:r>
      <w:r>
        <w:rPr>
          <w:rFonts w:ascii="GHEA Grapalat" w:hAnsi="GHEA Grapalat" w:cs="Sylfaen"/>
          <w:b/>
        </w:rPr>
        <w:softHyphen/>
      </w:r>
      <w:r w:rsidRPr="00074426">
        <w:rPr>
          <w:rFonts w:ascii="GHEA Grapalat" w:eastAsia="Calibri" w:hAnsi="GHEA Grapalat" w:cs="Sylfaen"/>
          <w:b/>
        </w:rPr>
        <w:t>յաստանի Հանրապետության օրենքում լրացում կատարելու մասին», «Մար</w:t>
      </w:r>
      <w:r>
        <w:rPr>
          <w:rFonts w:ascii="GHEA Grapalat" w:hAnsi="GHEA Grapalat" w:cs="Sylfaen"/>
          <w:b/>
        </w:rPr>
        <w:softHyphen/>
      </w:r>
      <w:r w:rsidRPr="00074426">
        <w:rPr>
          <w:rFonts w:ascii="GHEA Grapalat" w:eastAsia="Calibri" w:hAnsi="GHEA Grapalat" w:cs="Sylfaen"/>
          <w:b/>
        </w:rPr>
        <w:t>դու վերարտադրողական առողջության և վերարտադրողական իրա</w:t>
      </w:r>
      <w:r>
        <w:rPr>
          <w:rFonts w:ascii="GHEA Grapalat" w:hAnsi="GHEA Grapalat" w:cs="Sylfaen"/>
          <w:b/>
        </w:rPr>
        <w:softHyphen/>
      </w:r>
      <w:r w:rsidRPr="00074426">
        <w:rPr>
          <w:rFonts w:ascii="GHEA Grapalat" w:eastAsia="Calibri" w:hAnsi="GHEA Grapalat" w:cs="Sylfaen"/>
          <w:b/>
        </w:rPr>
        <w:t>վունք</w:t>
      </w:r>
      <w:r>
        <w:rPr>
          <w:rFonts w:ascii="GHEA Grapalat" w:hAnsi="GHEA Grapalat" w:cs="Sylfaen"/>
          <w:b/>
        </w:rPr>
        <w:softHyphen/>
      </w:r>
      <w:r>
        <w:rPr>
          <w:rFonts w:ascii="GHEA Grapalat" w:hAnsi="GHEA Grapalat" w:cs="Sylfaen"/>
          <w:b/>
        </w:rPr>
        <w:softHyphen/>
      </w:r>
      <w:r w:rsidRPr="00074426">
        <w:rPr>
          <w:rFonts w:ascii="GHEA Grapalat" w:eastAsia="Calibri" w:hAnsi="GHEA Grapalat" w:cs="Sylfaen"/>
          <w:b/>
        </w:rPr>
        <w:t>ների մասին» Հայաստանի Հանրապետության օրենքում լրացումներ կա</w:t>
      </w:r>
      <w:r>
        <w:rPr>
          <w:rFonts w:ascii="GHEA Grapalat" w:hAnsi="GHEA Grapalat" w:cs="Sylfaen"/>
          <w:b/>
        </w:rPr>
        <w:softHyphen/>
      </w:r>
      <w:r w:rsidRPr="00074426">
        <w:rPr>
          <w:rFonts w:ascii="GHEA Grapalat" w:eastAsia="Calibri" w:hAnsi="GHEA Grapalat" w:cs="Sylfaen"/>
          <w:b/>
        </w:rPr>
        <w:t>տա</w:t>
      </w:r>
      <w:r>
        <w:rPr>
          <w:rFonts w:ascii="GHEA Grapalat" w:hAnsi="GHEA Grapalat" w:cs="Sylfaen"/>
          <w:b/>
        </w:rPr>
        <w:softHyphen/>
      </w:r>
      <w:r w:rsidRPr="00074426">
        <w:rPr>
          <w:rFonts w:ascii="GHEA Grapalat" w:eastAsia="Calibri" w:hAnsi="GHEA Grapalat" w:cs="Sylfaen"/>
          <w:b/>
        </w:rPr>
        <w:t>րելու մասին», «Վարչական իրավախախտումների վերաբերյալ Հայաս</w:t>
      </w:r>
      <w:r>
        <w:rPr>
          <w:rFonts w:ascii="GHEA Grapalat" w:hAnsi="GHEA Grapalat" w:cs="Sylfaen"/>
          <w:b/>
        </w:rPr>
        <w:softHyphen/>
      </w:r>
      <w:r w:rsidRPr="00074426">
        <w:rPr>
          <w:rFonts w:ascii="GHEA Grapalat" w:eastAsia="Calibri" w:hAnsi="GHEA Grapalat" w:cs="Sylfaen"/>
          <w:b/>
        </w:rPr>
        <w:t>տա</w:t>
      </w:r>
      <w:r>
        <w:rPr>
          <w:rFonts w:ascii="GHEA Grapalat" w:hAnsi="GHEA Grapalat" w:cs="Sylfaen"/>
          <w:b/>
        </w:rPr>
        <w:softHyphen/>
      </w:r>
      <w:r w:rsidRPr="00074426">
        <w:rPr>
          <w:rFonts w:ascii="GHEA Grapalat" w:eastAsia="Calibri" w:hAnsi="GHEA Grapalat" w:cs="Sylfaen"/>
          <w:b/>
        </w:rPr>
        <w:t>նի Հանրապետության օրենսգրքում լրացումներ կատարելու մասին» և «Գո</w:t>
      </w:r>
      <w:r>
        <w:rPr>
          <w:rFonts w:ascii="GHEA Grapalat" w:hAnsi="GHEA Grapalat" w:cs="Sylfaen"/>
          <w:b/>
        </w:rPr>
        <w:softHyphen/>
      </w:r>
      <w:r w:rsidRPr="00074426">
        <w:rPr>
          <w:rFonts w:ascii="GHEA Grapalat" w:eastAsia="Calibri" w:hAnsi="GHEA Grapalat" w:cs="Sylfaen"/>
          <w:b/>
        </w:rPr>
        <w:t>վազ</w:t>
      </w:r>
      <w:r>
        <w:rPr>
          <w:rFonts w:ascii="GHEA Grapalat" w:hAnsi="GHEA Grapalat" w:cs="Sylfaen"/>
          <w:b/>
        </w:rPr>
        <w:softHyphen/>
      </w:r>
      <w:r w:rsidRPr="00074426">
        <w:rPr>
          <w:rFonts w:ascii="GHEA Grapalat" w:eastAsia="Calibri" w:hAnsi="GHEA Grapalat" w:cs="Sylfaen"/>
          <w:b/>
        </w:rPr>
        <w:t>դի մասին» Հայաստանի Հանրապետության օրենքում լրացումներ կա</w:t>
      </w:r>
      <w:r>
        <w:rPr>
          <w:rFonts w:ascii="GHEA Grapalat" w:hAnsi="GHEA Grapalat" w:cs="Sylfaen"/>
          <w:b/>
        </w:rPr>
        <w:softHyphen/>
      </w:r>
      <w:r w:rsidRPr="00074426">
        <w:rPr>
          <w:rFonts w:ascii="GHEA Grapalat" w:eastAsia="Calibri" w:hAnsi="GHEA Grapalat" w:cs="Sylfaen"/>
          <w:b/>
        </w:rPr>
        <w:t>տա</w:t>
      </w:r>
      <w:r>
        <w:rPr>
          <w:rFonts w:ascii="GHEA Grapalat" w:hAnsi="GHEA Grapalat" w:cs="Sylfaen"/>
          <w:b/>
        </w:rPr>
        <w:softHyphen/>
      </w:r>
      <w:r w:rsidRPr="00074426">
        <w:rPr>
          <w:rFonts w:ascii="GHEA Grapalat" w:eastAsia="Calibri" w:hAnsi="GHEA Grapalat" w:cs="Sylfaen"/>
          <w:b/>
        </w:rPr>
        <w:t>րե</w:t>
      </w:r>
      <w:r>
        <w:rPr>
          <w:rFonts w:ascii="GHEA Grapalat" w:hAnsi="GHEA Grapalat" w:cs="Sylfaen"/>
          <w:b/>
        </w:rPr>
        <w:softHyphen/>
      </w:r>
      <w:r w:rsidRPr="00074426">
        <w:rPr>
          <w:rFonts w:ascii="GHEA Grapalat" w:eastAsia="Calibri" w:hAnsi="GHEA Grapalat" w:cs="Sylfaen"/>
          <w:b/>
        </w:rPr>
        <w:t>լու մասին» Հայաստանի Հանրապետության օրենքների նախագծերի տնտե</w:t>
      </w:r>
      <w:r>
        <w:rPr>
          <w:rFonts w:ascii="GHEA Grapalat" w:hAnsi="GHEA Grapalat" w:cs="Sylfaen"/>
          <w:b/>
        </w:rPr>
        <w:softHyphen/>
      </w:r>
      <w:r w:rsidRPr="00074426">
        <w:rPr>
          <w:rFonts w:ascii="GHEA Grapalat" w:eastAsia="Calibri" w:hAnsi="GHEA Grapalat" w:cs="Sylfaen"/>
          <w:b/>
        </w:rPr>
        <w:t>սա</w:t>
      </w:r>
      <w:r>
        <w:rPr>
          <w:rFonts w:ascii="GHEA Grapalat" w:hAnsi="GHEA Grapalat" w:cs="Sylfaen"/>
          <w:b/>
        </w:rPr>
        <w:softHyphen/>
      </w:r>
      <w:r w:rsidRPr="00074426">
        <w:rPr>
          <w:rFonts w:ascii="GHEA Grapalat" w:eastAsia="Calibri" w:hAnsi="GHEA Grapalat" w:cs="Sylfaen"/>
          <w:b/>
        </w:rPr>
        <w:t xml:space="preserve">կան, </w:t>
      </w:r>
      <w:r w:rsidR="007D5CC5">
        <w:rPr>
          <w:rFonts w:ascii="GHEA Grapalat" w:eastAsia="Calibri" w:hAnsi="GHEA Grapalat" w:cs="Sylfaen"/>
          <w:b/>
        </w:rPr>
        <w:t xml:space="preserve">  </w:t>
      </w:r>
      <w:r>
        <w:rPr>
          <w:rFonts w:ascii="GHEA Grapalat" w:hAnsi="GHEA Grapalat" w:cs="Sylfaen"/>
          <w:b/>
        </w:rPr>
        <w:t xml:space="preserve"> </w:t>
      </w:r>
      <w:r w:rsidRPr="00074426">
        <w:rPr>
          <w:rFonts w:ascii="GHEA Grapalat" w:eastAsia="Calibri" w:hAnsi="GHEA Grapalat" w:cs="Sylfaen"/>
          <w:b/>
        </w:rPr>
        <w:t xml:space="preserve">այդ </w:t>
      </w:r>
      <w:r w:rsidR="007D5CC5">
        <w:rPr>
          <w:rFonts w:ascii="GHEA Grapalat" w:eastAsia="Calibri" w:hAnsi="GHEA Grapalat" w:cs="Sylfaen"/>
          <w:b/>
        </w:rPr>
        <w:t xml:space="preserve">  </w:t>
      </w:r>
      <w:r>
        <w:rPr>
          <w:rFonts w:ascii="GHEA Grapalat" w:hAnsi="GHEA Grapalat" w:cs="Sylfaen"/>
          <w:b/>
        </w:rPr>
        <w:t xml:space="preserve"> </w:t>
      </w:r>
      <w:r w:rsidRPr="00074426">
        <w:rPr>
          <w:rFonts w:ascii="GHEA Grapalat" w:eastAsia="Calibri" w:hAnsi="GHEA Grapalat" w:cs="Sylfaen"/>
          <w:b/>
        </w:rPr>
        <w:t>թվում`</w:t>
      </w:r>
      <w:r>
        <w:rPr>
          <w:rFonts w:ascii="GHEA Grapalat" w:hAnsi="GHEA Grapalat" w:cs="Sylfaen"/>
          <w:b/>
        </w:rPr>
        <w:t xml:space="preserve"> </w:t>
      </w:r>
      <w:r w:rsidRPr="00074426">
        <w:rPr>
          <w:rFonts w:ascii="GHEA Grapalat" w:eastAsia="Calibri" w:hAnsi="GHEA Grapalat" w:cs="Sylfaen"/>
          <w:b/>
        </w:rPr>
        <w:t xml:space="preserve"> փոքր </w:t>
      </w:r>
      <w:r w:rsidR="007D5CC5">
        <w:rPr>
          <w:rFonts w:ascii="GHEA Grapalat" w:eastAsia="Calibri" w:hAnsi="GHEA Grapalat" w:cs="Sylfaen"/>
          <w:b/>
        </w:rPr>
        <w:t xml:space="preserve"> </w:t>
      </w:r>
      <w:r w:rsidRPr="00074426">
        <w:rPr>
          <w:rFonts w:ascii="GHEA Grapalat" w:eastAsia="Calibri" w:hAnsi="GHEA Grapalat" w:cs="Sylfaen"/>
          <w:b/>
        </w:rPr>
        <w:t>և</w:t>
      </w:r>
      <w:r w:rsidR="007D5CC5">
        <w:rPr>
          <w:rFonts w:ascii="GHEA Grapalat" w:eastAsia="Calibri" w:hAnsi="GHEA Grapalat" w:cs="Sylfaen"/>
          <w:b/>
        </w:rPr>
        <w:t xml:space="preserve"> </w:t>
      </w:r>
      <w:r w:rsidRPr="00074426">
        <w:rPr>
          <w:rFonts w:ascii="GHEA Grapalat" w:eastAsia="Calibri" w:hAnsi="GHEA Grapalat" w:cs="Sylfaen"/>
          <w:b/>
        </w:rPr>
        <w:t xml:space="preserve"> միջին</w:t>
      </w:r>
      <w:r w:rsidR="007D5CC5">
        <w:rPr>
          <w:rFonts w:ascii="GHEA Grapalat" w:eastAsia="Calibri" w:hAnsi="GHEA Grapalat" w:cs="Sylfaen"/>
          <w:b/>
        </w:rPr>
        <w:t xml:space="preserve">  </w:t>
      </w:r>
      <w:r w:rsidRPr="00074426">
        <w:rPr>
          <w:rFonts w:ascii="GHEA Grapalat" w:eastAsia="Calibri" w:hAnsi="GHEA Grapalat" w:cs="Sylfaen"/>
          <w:b/>
        </w:rPr>
        <w:t xml:space="preserve">ձեռնարկատիրության </w:t>
      </w:r>
      <w:r w:rsidR="007D5CC5">
        <w:rPr>
          <w:rFonts w:ascii="GHEA Grapalat" w:eastAsia="Calibri" w:hAnsi="GHEA Grapalat" w:cs="Sylfaen"/>
          <w:b/>
        </w:rPr>
        <w:t xml:space="preserve"> </w:t>
      </w:r>
      <w:r w:rsidRPr="00074426">
        <w:rPr>
          <w:rFonts w:ascii="GHEA Grapalat" w:eastAsia="Calibri" w:hAnsi="GHEA Grapalat" w:cs="Sylfaen"/>
          <w:b/>
        </w:rPr>
        <w:t xml:space="preserve">բնագավառում </w:t>
      </w:r>
    </w:p>
    <w:p w:rsidR="00074426" w:rsidRPr="007D5CC5" w:rsidRDefault="007D5CC5" w:rsidP="007D5CC5">
      <w:pPr>
        <w:spacing w:after="0"/>
        <w:ind w:left="720" w:right="634" w:firstLine="0"/>
        <w:jc w:val="center"/>
        <w:rPr>
          <w:rFonts w:ascii="GHEA Grapalat" w:hAnsi="GHEA Grapalat" w:cs="Sylfaen"/>
          <w:b/>
        </w:rPr>
      </w:pPr>
      <w:r>
        <w:rPr>
          <w:rFonts w:ascii="GHEA Grapalat" w:eastAsia="Calibri" w:hAnsi="GHEA Grapalat" w:cs="Sylfaen"/>
          <w:b/>
        </w:rPr>
        <w:t xml:space="preserve"> </w:t>
      </w:r>
      <w:proofErr w:type="gramStart"/>
      <w:r w:rsidR="00074426" w:rsidRPr="00074426">
        <w:rPr>
          <w:rFonts w:ascii="GHEA Grapalat" w:eastAsia="Calibri" w:hAnsi="GHEA Grapalat" w:cs="Sylfaen"/>
          <w:b/>
        </w:rPr>
        <w:t>կարգա</w:t>
      </w:r>
      <w:r w:rsidR="00074426">
        <w:rPr>
          <w:rFonts w:ascii="GHEA Grapalat" w:hAnsi="GHEA Grapalat" w:cs="Sylfaen"/>
          <w:b/>
        </w:rPr>
        <w:softHyphen/>
      </w:r>
      <w:r w:rsidR="00074426" w:rsidRPr="00074426">
        <w:rPr>
          <w:rFonts w:ascii="GHEA Grapalat" w:eastAsia="Calibri" w:hAnsi="GHEA Grapalat" w:cs="Sylfaen"/>
          <w:b/>
        </w:rPr>
        <w:t>վորման</w:t>
      </w:r>
      <w:proofErr w:type="gramEnd"/>
      <w:r w:rsidR="00074426" w:rsidRPr="00074426">
        <w:rPr>
          <w:rFonts w:ascii="GHEA Grapalat" w:eastAsia="Calibri" w:hAnsi="GHEA Grapalat" w:cs="Sylfaen"/>
          <w:b/>
        </w:rPr>
        <w:t xml:space="preserve"> ազդեցության գնահատման</w:t>
      </w:r>
    </w:p>
    <w:p w:rsidR="00074426" w:rsidRPr="00074426" w:rsidRDefault="00074426" w:rsidP="00074426">
      <w:pPr>
        <w:jc w:val="center"/>
        <w:rPr>
          <w:rFonts w:ascii="GHEA Grapalat" w:eastAsia="Calibri" w:hAnsi="GHEA Grapalat" w:cs="Sylfaen"/>
          <w:b/>
        </w:rPr>
      </w:pPr>
    </w:p>
    <w:p w:rsidR="00074426" w:rsidRPr="00074426" w:rsidRDefault="00074426" w:rsidP="00074426">
      <w:pPr>
        <w:spacing w:before="120" w:after="120" w:line="288" w:lineRule="auto"/>
        <w:ind w:firstLine="567"/>
        <w:contextualSpacing/>
        <w:rPr>
          <w:rFonts w:ascii="GHEA Grapalat" w:eastAsia="Calibri" w:hAnsi="GHEA Grapalat" w:cs="Sylfaen"/>
        </w:rPr>
      </w:pPr>
      <w:r w:rsidRPr="00074426">
        <w:rPr>
          <w:rFonts w:ascii="GHEA Grapalat" w:eastAsia="Calibri" w:hAnsi="GHEA Grapalat" w:cs="Sylfaen"/>
        </w:rPr>
        <w:t>«Երեխաների կրծքով սնուցման խրախուսման և մանկական սննդի շրջանառության մասին», «Հայաստանի Հանրապետության աշխատանքային օրենսգրքում լրացում կատարելու մասին», «Սննդամթերքի անվտանգության մասին» Հայաստանի Հանրապետության օրենքում լրացումներ կատարելու մասին», «Հայաստանի Հանրապետությունում ստուգումների կազմակերպման և անցկացման մասին» Հայաստանի Հանրապետության օրենքում լրացումներ կատարելու մասին», «Սպառողների իրավունքների պաշտպանության մասին»  Հայաստանի Հանրապետության օրենքում լրացում կատարելու մասին», «Մարդու վերարտադրողական առողջության և վերարտադրողական իրավունքների մասին» Հայաստանի Հանրապետության օրենքում լրացումներ կատարելու մասին», «Վարչական իրավախախտումների վերաբերյալ Հայաստանի Հանրապետության օրենսգրքում լրացումներ կատարելու մասին» և «Գովազդի մասին» Հայաստանի Հանրապետության օրենքում լրացումներ կատարելու մասին» Հայաստանի Հանրապետության օրենքների նախագծերի (այսուհետ` Նախագիծ) գործարար և ներդրումային միջավայրի վրա կարգավորման ազդեցության գնահատման նպատակով իրականացվել են նախնական դիտարկումներ:</w:t>
      </w:r>
    </w:p>
    <w:p w:rsidR="00074426" w:rsidRPr="00074426" w:rsidRDefault="00074426" w:rsidP="00074426">
      <w:pPr>
        <w:spacing w:before="120" w:after="120" w:line="288" w:lineRule="auto"/>
        <w:ind w:firstLine="567"/>
        <w:contextualSpacing/>
        <w:rPr>
          <w:rFonts w:ascii="GHEA Grapalat" w:eastAsia="Calibri" w:hAnsi="GHEA Grapalat" w:cs="Sylfaen"/>
        </w:rPr>
      </w:pPr>
      <w:r w:rsidRPr="00074426">
        <w:rPr>
          <w:rFonts w:ascii="GHEA Grapalat" w:eastAsia="Calibri" w:hAnsi="GHEA Grapalat" w:cs="Sylfaen"/>
        </w:rPr>
        <w:t xml:space="preserve">Գնահատման նախնական փուլում պարզ է դարձել, որ Նախագծի ընդունման դեպքում, դրա կիրարկման արդյունքում </w:t>
      </w:r>
      <w:r w:rsidRPr="00074426">
        <w:rPr>
          <w:rFonts w:ascii="GHEA Grapalat" w:eastAsia="Calibri" w:hAnsi="GHEA Grapalat" w:cs="Sylfaen"/>
          <w:lang w:val="ru-RU"/>
        </w:rPr>
        <w:t>գործարար</w:t>
      </w:r>
      <w:r w:rsidRPr="00074426">
        <w:rPr>
          <w:rFonts w:ascii="GHEA Grapalat" w:eastAsia="Calibri" w:hAnsi="GHEA Grapalat" w:cs="Sylfaen"/>
        </w:rPr>
        <w:t xml:space="preserve"> </w:t>
      </w:r>
      <w:r w:rsidRPr="00074426">
        <w:rPr>
          <w:rFonts w:ascii="GHEA Grapalat" w:eastAsia="Calibri" w:hAnsi="GHEA Grapalat" w:cs="Sylfaen"/>
          <w:lang w:val="ru-RU"/>
        </w:rPr>
        <w:t>և</w:t>
      </w:r>
      <w:r w:rsidRPr="00074426">
        <w:rPr>
          <w:rFonts w:ascii="GHEA Grapalat" w:eastAsia="Calibri" w:hAnsi="GHEA Grapalat" w:cs="Sylfaen"/>
        </w:rPr>
        <w:t xml:space="preserve"> </w:t>
      </w:r>
      <w:r w:rsidRPr="00074426">
        <w:rPr>
          <w:rFonts w:ascii="GHEA Grapalat" w:eastAsia="Calibri" w:hAnsi="GHEA Grapalat" w:cs="Sylfaen"/>
          <w:lang w:val="ru-RU"/>
        </w:rPr>
        <w:t>ներդրումային</w:t>
      </w:r>
      <w:r w:rsidRPr="00074426">
        <w:rPr>
          <w:rFonts w:ascii="GHEA Grapalat" w:eastAsia="Calibri" w:hAnsi="GHEA Grapalat" w:cs="Sylfaen"/>
        </w:rPr>
        <w:t xml:space="preserve"> </w:t>
      </w:r>
      <w:r w:rsidRPr="00074426">
        <w:rPr>
          <w:rFonts w:ascii="GHEA Grapalat" w:eastAsia="Calibri" w:hAnsi="GHEA Grapalat" w:cs="Sylfaen"/>
          <w:lang w:val="ru-RU"/>
        </w:rPr>
        <w:t>միջավայրի</w:t>
      </w:r>
      <w:r w:rsidRPr="00074426">
        <w:rPr>
          <w:rFonts w:ascii="GHEA Grapalat" w:eastAsia="Calibri" w:hAnsi="GHEA Grapalat" w:cs="Sylfaen"/>
        </w:rPr>
        <w:t xml:space="preserve"> </w:t>
      </w:r>
      <w:r w:rsidRPr="00074426">
        <w:rPr>
          <w:rFonts w:ascii="GHEA Grapalat" w:eastAsia="Calibri" w:hAnsi="GHEA Grapalat" w:cs="Sylfaen"/>
          <w:lang w:val="ru-RU"/>
        </w:rPr>
        <w:t>վրա</w:t>
      </w:r>
      <w:r w:rsidRPr="00074426">
        <w:rPr>
          <w:rFonts w:ascii="GHEA Grapalat" w:eastAsia="Calibri" w:hAnsi="GHEA Grapalat" w:cs="Sylfaen"/>
        </w:rPr>
        <w:t xml:space="preserve"> նախատեսվում է </w:t>
      </w:r>
      <w:r w:rsidRPr="00074426">
        <w:rPr>
          <w:rFonts w:ascii="GHEA Grapalat" w:eastAsia="Calibri" w:hAnsi="GHEA Grapalat" w:cs="Sylfaen"/>
          <w:b/>
          <w:i/>
          <w:u w:val="single"/>
        </w:rPr>
        <w:t>բացասական</w:t>
      </w:r>
      <w:r w:rsidRPr="00074426">
        <w:rPr>
          <w:rFonts w:ascii="GHEA Grapalat" w:eastAsia="Calibri" w:hAnsi="GHEA Grapalat" w:cs="Sylfaen"/>
        </w:rPr>
        <w:t xml:space="preserve"> ազդեցություն:</w:t>
      </w:r>
    </w:p>
    <w:p w:rsidR="00074426" w:rsidRDefault="00074426" w:rsidP="00074426">
      <w:pPr>
        <w:spacing w:before="120" w:after="120" w:line="288" w:lineRule="auto"/>
        <w:contextualSpacing/>
        <w:rPr>
          <w:rFonts w:ascii="GHEA Grapalat" w:eastAsia="Calibri" w:hAnsi="GHEA Grapalat" w:cs="Sylfaen"/>
        </w:rPr>
      </w:pPr>
      <w:r w:rsidRPr="00074426">
        <w:rPr>
          <w:rFonts w:ascii="GHEA Grapalat" w:eastAsia="Calibri" w:hAnsi="GHEA Grapalat" w:cs="Sylfaen"/>
        </w:rPr>
        <w:t xml:space="preserve"> </w:t>
      </w:r>
      <w:r w:rsidRPr="00074426">
        <w:rPr>
          <w:rFonts w:ascii="GHEA Grapalat" w:eastAsia="Calibri" w:hAnsi="GHEA Grapalat" w:cs="Sylfaen"/>
        </w:rPr>
        <w:tab/>
        <w:t>«Երեխաների կրծքով սնուցման խրախուսման և մանկական սննդի շրջանառության մասին» Հայաստանի Հանրապետության օրենքի նախագծով սահմանվում են վերահսկողության նպատակով մանկական սննդի և հարակից ապրանքների ներմուծման, արտադրության, պահեստավորման, վաճառքի, խրախուսման գործունեություն իրականացնող ցանկացած տնտեսվարող սուբյեկտի տարածք առանց նախապես զգուշացնելու մուտք գործելու, փաստաթղթեր պահանջելու իրավասութուններ, ինչը հակասում է տեսչական գործընթացների ոլորտում ՀՀ կառավարության կողմից վարվող ներկայիս քաղաքականությանը և կհանգեցնի վարչարարության ավելացմանը:</w:t>
      </w:r>
    </w:p>
    <w:p w:rsidR="00074426" w:rsidRPr="00074426" w:rsidRDefault="00074426" w:rsidP="00074426">
      <w:pPr>
        <w:pStyle w:val="Heading3"/>
        <w:spacing w:before="0" w:after="0"/>
        <w:ind w:firstLine="720"/>
        <w:jc w:val="center"/>
        <w:rPr>
          <w:rFonts w:ascii="GHEA Grapalat" w:hAnsi="GHEA Grapalat"/>
          <w:color w:val="auto"/>
        </w:rPr>
      </w:pPr>
      <w:r w:rsidRPr="00074426">
        <w:rPr>
          <w:rFonts w:ascii="GHEA Grapalat" w:hAnsi="GHEA Grapalat"/>
          <w:color w:val="auto"/>
          <w:lang w:val="ru-RU"/>
        </w:rPr>
        <w:lastRenderedPageBreak/>
        <w:t>ԵԶՐԱԿԱՑՈՒԹՅՈՒՆ</w:t>
      </w:r>
    </w:p>
    <w:p w:rsidR="00074426" w:rsidRPr="00074426" w:rsidRDefault="00074426" w:rsidP="00074426">
      <w:pPr>
        <w:pStyle w:val="Heading3"/>
        <w:spacing w:before="0" w:after="0"/>
        <w:ind w:firstLine="720"/>
        <w:jc w:val="center"/>
        <w:rPr>
          <w:rFonts w:ascii="GHEA Grapalat" w:hAnsi="GHEA Grapalat"/>
          <w:color w:val="auto"/>
        </w:rPr>
      </w:pPr>
    </w:p>
    <w:p w:rsidR="00074426" w:rsidRPr="00074426" w:rsidRDefault="00074426" w:rsidP="00074426">
      <w:pPr>
        <w:pStyle w:val="Heading3"/>
        <w:spacing w:before="0" w:after="0"/>
        <w:ind w:left="720" w:firstLine="720"/>
        <w:jc w:val="center"/>
        <w:rPr>
          <w:rFonts w:ascii="GHEA Grapalat" w:hAnsi="GHEA Grapalat"/>
          <w:color w:val="auto"/>
        </w:rPr>
      </w:pPr>
      <w:proofErr w:type="gramStart"/>
      <w:r w:rsidRPr="00074426">
        <w:rPr>
          <w:rFonts w:ascii="GHEA Grapalat" w:hAnsi="GHEA Grapalat" w:cs="Sylfaen"/>
          <w:color w:val="auto"/>
        </w:rPr>
        <w:t>մի</w:t>
      </w:r>
      <w:proofErr w:type="gramEnd"/>
      <w:r w:rsidRPr="00074426">
        <w:rPr>
          <w:rFonts w:ascii="GHEA Grapalat" w:hAnsi="GHEA Grapalat" w:cs="Sylfaen"/>
          <w:color w:val="auto"/>
        </w:rPr>
        <w:t xml:space="preserve"> շարք օրենքների</w:t>
      </w:r>
      <w:r w:rsidRPr="00074426">
        <w:rPr>
          <w:rFonts w:ascii="GHEA Grapalat" w:hAnsi="GHEA Grapalat" w:cs="Baltica"/>
          <w:color w:val="auto"/>
          <w:lang w:val="af-ZA"/>
        </w:rPr>
        <w:t xml:space="preserve"> </w:t>
      </w:r>
      <w:r w:rsidRPr="00074426">
        <w:rPr>
          <w:rFonts w:ascii="GHEA Grapalat" w:hAnsi="GHEA Grapalat" w:cs="Sylfaen"/>
          <w:color w:val="auto"/>
        </w:rPr>
        <w:t>նախագծերի</w:t>
      </w:r>
      <w:r w:rsidRPr="00074426">
        <w:rPr>
          <w:rFonts w:ascii="GHEA Grapalat" w:hAnsi="GHEA Grapalat" w:cs="Sylfaen"/>
          <w:color w:val="auto"/>
          <w:lang w:val="af-ZA"/>
        </w:rPr>
        <w:t xml:space="preserve"> </w:t>
      </w:r>
      <w:r w:rsidRPr="00074426">
        <w:rPr>
          <w:rFonts w:ascii="GHEA Grapalat" w:hAnsi="GHEA Grapalat"/>
          <w:color w:val="auto"/>
        </w:rPr>
        <w:t>մրցակցության</w:t>
      </w:r>
      <w:r w:rsidRPr="00074426">
        <w:rPr>
          <w:rFonts w:ascii="GHEA Grapalat" w:hAnsi="GHEA Grapalat"/>
          <w:color w:val="auto"/>
          <w:lang w:val="af-ZA"/>
        </w:rPr>
        <w:t xml:space="preserve"> </w:t>
      </w:r>
      <w:r w:rsidRPr="00074426">
        <w:rPr>
          <w:rFonts w:ascii="GHEA Grapalat" w:hAnsi="GHEA Grapalat"/>
          <w:color w:val="auto"/>
        </w:rPr>
        <w:t>բնագավառում</w:t>
      </w:r>
      <w:r w:rsidRPr="00074426">
        <w:rPr>
          <w:rFonts w:ascii="GHEA Grapalat" w:hAnsi="GHEA Grapalat"/>
          <w:color w:val="auto"/>
          <w:lang w:val="af-ZA"/>
        </w:rPr>
        <w:t xml:space="preserve"> </w:t>
      </w:r>
      <w:r w:rsidRPr="00074426">
        <w:rPr>
          <w:rFonts w:ascii="GHEA Grapalat" w:hAnsi="GHEA Grapalat"/>
          <w:color w:val="auto"/>
        </w:rPr>
        <w:t>կարգավորման</w:t>
      </w:r>
      <w:r w:rsidRPr="00074426">
        <w:rPr>
          <w:rFonts w:ascii="GHEA Grapalat" w:hAnsi="GHEA Grapalat"/>
          <w:color w:val="auto"/>
          <w:lang w:val="af-ZA"/>
        </w:rPr>
        <w:t xml:space="preserve"> </w:t>
      </w:r>
      <w:r w:rsidRPr="00074426">
        <w:rPr>
          <w:rFonts w:ascii="GHEA Grapalat" w:hAnsi="GHEA Grapalat"/>
          <w:color w:val="auto"/>
        </w:rPr>
        <w:t>ազդեցության</w:t>
      </w:r>
      <w:r w:rsidRPr="00074426">
        <w:rPr>
          <w:rFonts w:ascii="GHEA Grapalat" w:hAnsi="GHEA Grapalat"/>
          <w:color w:val="auto"/>
          <w:lang w:val="af-ZA"/>
        </w:rPr>
        <w:t xml:space="preserve"> </w:t>
      </w:r>
      <w:r w:rsidRPr="00074426">
        <w:rPr>
          <w:rFonts w:ascii="GHEA Grapalat" w:hAnsi="GHEA Grapalat"/>
          <w:color w:val="auto"/>
        </w:rPr>
        <w:t>գնահատման</w:t>
      </w:r>
    </w:p>
    <w:p w:rsidR="00074426" w:rsidRPr="00074426" w:rsidRDefault="00074426" w:rsidP="00074426">
      <w:pPr>
        <w:pStyle w:val="Heading3"/>
        <w:spacing w:before="0" w:after="0"/>
        <w:ind w:left="720" w:firstLine="720"/>
        <w:jc w:val="center"/>
        <w:rPr>
          <w:rFonts w:ascii="GHEA Grapalat" w:hAnsi="GHEA Grapalat"/>
          <w:color w:val="auto"/>
          <w:lang w:val="af-ZA"/>
        </w:rPr>
      </w:pPr>
    </w:p>
    <w:p w:rsidR="00074426" w:rsidRPr="00074426" w:rsidRDefault="00074426" w:rsidP="00074426">
      <w:pPr>
        <w:pStyle w:val="Heading3"/>
        <w:spacing w:before="0" w:after="0"/>
        <w:ind w:firstLine="720"/>
        <w:rPr>
          <w:rFonts w:ascii="GHEA Grapalat" w:hAnsi="GHEA Grapalat"/>
          <w:b w:val="0"/>
          <w:color w:val="auto"/>
          <w:lang w:val="af-ZA"/>
        </w:rPr>
      </w:pPr>
      <w:r w:rsidRPr="00074426">
        <w:rPr>
          <w:rFonts w:ascii="GHEA Grapalat" w:hAnsi="GHEA Grapalat" w:cs="Sylfaen"/>
          <w:b w:val="0"/>
          <w:color w:val="auto"/>
          <w:lang w:val="af-ZA"/>
        </w:rPr>
        <w:t>«</w:t>
      </w:r>
      <w:r w:rsidRPr="00074426">
        <w:rPr>
          <w:rFonts w:ascii="GHEA Grapalat" w:hAnsi="GHEA Grapalat" w:cs="Baltica"/>
          <w:b w:val="0"/>
          <w:color w:val="auto"/>
        </w:rPr>
        <w:t>Երեխաների</w:t>
      </w:r>
      <w:r w:rsidRPr="00074426">
        <w:rPr>
          <w:rFonts w:ascii="GHEA Grapalat" w:hAnsi="GHEA Grapalat" w:cs="Baltica"/>
          <w:b w:val="0"/>
          <w:color w:val="auto"/>
          <w:lang w:val="af-ZA"/>
        </w:rPr>
        <w:t xml:space="preserve"> </w:t>
      </w:r>
      <w:r w:rsidRPr="00074426">
        <w:rPr>
          <w:rFonts w:ascii="GHEA Grapalat" w:hAnsi="GHEA Grapalat" w:cs="Baltica"/>
          <w:b w:val="0"/>
          <w:color w:val="auto"/>
        </w:rPr>
        <w:t>կրծքով</w:t>
      </w:r>
      <w:r w:rsidRPr="00074426">
        <w:rPr>
          <w:rFonts w:ascii="GHEA Grapalat" w:hAnsi="GHEA Grapalat" w:cs="Baltica"/>
          <w:b w:val="0"/>
          <w:color w:val="auto"/>
          <w:lang w:val="af-ZA"/>
        </w:rPr>
        <w:t xml:space="preserve"> </w:t>
      </w:r>
      <w:r w:rsidRPr="00074426">
        <w:rPr>
          <w:rFonts w:ascii="GHEA Grapalat" w:hAnsi="GHEA Grapalat" w:cs="Baltica"/>
          <w:b w:val="0"/>
          <w:color w:val="auto"/>
        </w:rPr>
        <w:t>սնուցման</w:t>
      </w:r>
      <w:r w:rsidRPr="00074426">
        <w:rPr>
          <w:rFonts w:ascii="GHEA Grapalat" w:hAnsi="GHEA Grapalat" w:cs="Baltica"/>
          <w:b w:val="0"/>
          <w:color w:val="auto"/>
          <w:lang w:val="af-ZA"/>
        </w:rPr>
        <w:t xml:space="preserve"> </w:t>
      </w:r>
      <w:r w:rsidRPr="00074426">
        <w:rPr>
          <w:rFonts w:ascii="GHEA Grapalat" w:hAnsi="GHEA Grapalat" w:cs="Baltica"/>
          <w:b w:val="0"/>
          <w:color w:val="auto"/>
        </w:rPr>
        <w:t>խրախուսման</w:t>
      </w:r>
      <w:r w:rsidRPr="00074426">
        <w:rPr>
          <w:rFonts w:ascii="GHEA Grapalat" w:hAnsi="GHEA Grapalat" w:cs="Baltica"/>
          <w:b w:val="0"/>
          <w:color w:val="auto"/>
          <w:lang w:val="af-ZA"/>
        </w:rPr>
        <w:t xml:space="preserve"> </w:t>
      </w:r>
      <w:r w:rsidRPr="00074426">
        <w:rPr>
          <w:rFonts w:ascii="GHEA Grapalat" w:hAnsi="GHEA Grapalat" w:cs="Baltica"/>
          <w:b w:val="0"/>
          <w:color w:val="auto"/>
        </w:rPr>
        <w:t>և</w:t>
      </w:r>
      <w:r w:rsidRPr="00074426">
        <w:rPr>
          <w:rFonts w:ascii="GHEA Grapalat" w:hAnsi="GHEA Grapalat" w:cs="Baltica"/>
          <w:b w:val="0"/>
          <w:color w:val="auto"/>
          <w:lang w:val="af-ZA"/>
        </w:rPr>
        <w:t xml:space="preserve"> </w:t>
      </w:r>
      <w:r w:rsidRPr="00074426">
        <w:rPr>
          <w:rFonts w:ascii="GHEA Grapalat" w:hAnsi="GHEA Grapalat" w:cs="Baltica"/>
          <w:b w:val="0"/>
          <w:color w:val="auto"/>
        </w:rPr>
        <w:t>մանկական</w:t>
      </w:r>
      <w:r w:rsidRPr="00074426">
        <w:rPr>
          <w:rFonts w:ascii="GHEA Grapalat" w:hAnsi="GHEA Grapalat" w:cs="Baltica"/>
          <w:b w:val="0"/>
          <w:color w:val="auto"/>
          <w:lang w:val="af-ZA"/>
        </w:rPr>
        <w:t xml:space="preserve"> </w:t>
      </w:r>
      <w:r w:rsidRPr="00074426">
        <w:rPr>
          <w:rFonts w:ascii="GHEA Grapalat" w:hAnsi="GHEA Grapalat" w:cs="Baltica"/>
          <w:b w:val="0"/>
          <w:color w:val="auto"/>
        </w:rPr>
        <w:t>սննդի</w:t>
      </w:r>
      <w:r w:rsidRPr="00074426">
        <w:rPr>
          <w:rFonts w:ascii="GHEA Grapalat" w:hAnsi="GHEA Grapalat" w:cs="Baltica"/>
          <w:b w:val="0"/>
          <w:color w:val="auto"/>
          <w:lang w:val="af-ZA"/>
        </w:rPr>
        <w:t xml:space="preserve"> </w:t>
      </w:r>
      <w:r w:rsidRPr="00074426">
        <w:rPr>
          <w:rFonts w:ascii="GHEA Grapalat" w:hAnsi="GHEA Grapalat" w:cs="Baltica"/>
          <w:b w:val="0"/>
          <w:color w:val="auto"/>
        </w:rPr>
        <w:t>շրջանառության</w:t>
      </w:r>
      <w:r w:rsidRPr="00074426">
        <w:rPr>
          <w:rFonts w:ascii="GHEA Grapalat" w:hAnsi="GHEA Grapalat" w:cs="Baltica"/>
          <w:b w:val="0"/>
          <w:color w:val="auto"/>
          <w:lang w:val="af-ZA"/>
        </w:rPr>
        <w:t xml:space="preserve"> </w:t>
      </w:r>
      <w:r w:rsidRPr="00074426">
        <w:rPr>
          <w:rFonts w:ascii="GHEA Grapalat" w:hAnsi="GHEA Grapalat" w:cs="Baltica"/>
          <w:b w:val="0"/>
          <w:color w:val="auto"/>
        </w:rPr>
        <w:t>մասին</w:t>
      </w:r>
      <w:r w:rsidRPr="00074426">
        <w:rPr>
          <w:rFonts w:ascii="GHEA Grapalat" w:hAnsi="GHEA Grapalat" w:cs="Baltica"/>
          <w:b w:val="0"/>
          <w:color w:val="auto"/>
          <w:lang w:val="af-ZA"/>
        </w:rPr>
        <w:t xml:space="preserve">», «Հայաստանի Հանրապետության աշխատանքային օրենսգրքում լրացում կատարելու մասին», «Սննդամթերքի անվտանգության մասին» Հայաստանի Հանրապետության օրենքում լրացումներ կատարելու մասին», «Հայաստանի Հանրապետությունում ստուգումների կազմակերպման և անցկացման մասին» Հայաստանի Հանրապետության օրենքում լրացումներ կատարելու մասին», «Սպառողների իրավունքների պաշտպանության մասին»  Հայաստանի Հանրապետության օրենքում լրացում կատարելու մասին», «Մարդու վերարտադրողական առողջության և վերարտադրողական իրավունքների մասին» Հայաստանի Հանրապետության օրենքում լրացումներ կատարելու մասին», «Վարչական իրավախախտումների վերաբերյալ Հայաստանի Հանրապետության օրենսգրքում լրացումներ կատարելու մասին» և «Գովազդի մասին» Հայաստանի Հանրապետության օրենքում լրացումներ կատարելու մասին» </w:t>
      </w:r>
      <w:r w:rsidRPr="00074426">
        <w:rPr>
          <w:rFonts w:ascii="GHEA Grapalat" w:hAnsi="GHEA Grapalat" w:cs="Baltica"/>
          <w:b w:val="0"/>
          <w:color w:val="auto"/>
        </w:rPr>
        <w:t>ՀՀ</w:t>
      </w:r>
      <w:r w:rsidRPr="00074426">
        <w:rPr>
          <w:rFonts w:ascii="GHEA Grapalat" w:hAnsi="GHEA Grapalat" w:cs="Baltica"/>
          <w:b w:val="0"/>
          <w:color w:val="auto"/>
          <w:lang w:val="af-ZA"/>
        </w:rPr>
        <w:t xml:space="preserve"> </w:t>
      </w:r>
      <w:r w:rsidRPr="00074426">
        <w:rPr>
          <w:rFonts w:ascii="GHEA Grapalat" w:hAnsi="GHEA Grapalat" w:cs="Baltica"/>
          <w:b w:val="0"/>
          <w:color w:val="auto"/>
        </w:rPr>
        <w:t>օրենքների</w:t>
      </w:r>
      <w:r w:rsidRPr="00074426">
        <w:rPr>
          <w:rFonts w:ascii="GHEA Grapalat" w:hAnsi="GHEA Grapalat" w:cs="Baltica"/>
          <w:b w:val="0"/>
          <w:color w:val="auto"/>
          <w:lang w:val="af-ZA"/>
        </w:rPr>
        <w:t xml:space="preserve"> </w:t>
      </w:r>
      <w:r w:rsidRPr="00074426">
        <w:rPr>
          <w:rFonts w:ascii="GHEA Grapalat" w:hAnsi="GHEA Grapalat" w:cs="Sylfaen"/>
          <w:b w:val="0"/>
          <w:color w:val="auto"/>
        </w:rPr>
        <w:t>նախագծերով</w:t>
      </w:r>
      <w:r w:rsidRPr="00074426">
        <w:rPr>
          <w:rFonts w:ascii="GHEA Grapalat" w:hAnsi="GHEA Grapalat"/>
          <w:b w:val="0"/>
          <w:color w:val="auto"/>
          <w:lang w:val="af-ZA"/>
        </w:rPr>
        <w:t xml:space="preserve"> </w:t>
      </w:r>
      <w:r w:rsidRPr="00074426">
        <w:rPr>
          <w:rFonts w:ascii="GHEA Grapalat" w:hAnsi="GHEA Grapalat" w:cs="Sylfaen"/>
          <w:b w:val="0"/>
          <w:color w:val="auto"/>
          <w:lang w:val="af-ZA"/>
        </w:rPr>
        <w:t xml:space="preserve"> </w:t>
      </w:r>
      <w:r w:rsidRPr="00074426">
        <w:rPr>
          <w:rFonts w:ascii="GHEA Grapalat" w:hAnsi="GHEA Grapalat"/>
          <w:b w:val="0"/>
          <w:color w:val="auto"/>
          <w:lang w:val="af-ZA"/>
        </w:rPr>
        <w:t>(</w:t>
      </w:r>
      <w:r w:rsidRPr="00074426">
        <w:rPr>
          <w:rFonts w:ascii="GHEA Grapalat" w:hAnsi="GHEA Grapalat"/>
          <w:b w:val="0"/>
          <w:color w:val="auto"/>
        </w:rPr>
        <w:t>այսուհետ</w:t>
      </w:r>
      <w:r w:rsidRPr="00074426">
        <w:rPr>
          <w:rFonts w:ascii="GHEA Grapalat" w:hAnsi="GHEA Grapalat"/>
          <w:b w:val="0"/>
          <w:color w:val="auto"/>
          <w:lang w:val="af-ZA"/>
        </w:rPr>
        <w:t xml:space="preserve">` </w:t>
      </w:r>
      <w:r w:rsidRPr="00074426">
        <w:rPr>
          <w:rFonts w:ascii="GHEA Grapalat" w:hAnsi="GHEA Grapalat"/>
          <w:b w:val="0"/>
          <w:color w:val="auto"/>
        </w:rPr>
        <w:t>Նախագ</w:t>
      </w:r>
      <w:r w:rsidRPr="00074426">
        <w:rPr>
          <w:rFonts w:ascii="GHEA Grapalat" w:hAnsi="GHEA Grapalat"/>
          <w:b w:val="0"/>
          <w:color w:val="auto"/>
          <w:lang w:val="ru-RU"/>
        </w:rPr>
        <w:t>ծ</w:t>
      </w:r>
      <w:r w:rsidRPr="00074426">
        <w:rPr>
          <w:rFonts w:ascii="GHEA Grapalat" w:hAnsi="GHEA Grapalat"/>
          <w:b w:val="0"/>
          <w:color w:val="auto"/>
        </w:rPr>
        <w:t>եր</w:t>
      </w:r>
      <w:r w:rsidRPr="00074426">
        <w:rPr>
          <w:rFonts w:ascii="GHEA Grapalat" w:hAnsi="GHEA Grapalat"/>
          <w:b w:val="0"/>
          <w:color w:val="auto"/>
          <w:lang w:val="af-ZA"/>
        </w:rPr>
        <w:t xml:space="preserve">) </w:t>
      </w:r>
      <w:r w:rsidRPr="00074426">
        <w:rPr>
          <w:rFonts w:ascii="GHEA Grapalat" w:hAnsi="GHEA Grapalat" w:cs="Sylfaen"/>
          <w:b w:val="0"/>
          <w:color w:val="auto"/>
        </w:rPr>
        <w:t>խրախուսվում</w:t>
      </w:r>
      <w:r w:rsidRPr="00074426">
        <w:rPr>
          <w:rFonts w:ascii="GHEA Grapalat" w:hAnsi="GHEA Grapalat" w:cs="Sylfaen"/>
          <w:b w:val="0"/>
          <w:color w:val="auto"/>
          <w:lang w:val="af-ZA"/>
        </w:rPr>
        <w:t xml:space="preserve"> </w:t>
      </w:r>
      <w:r w:rsidRPr="00074426">
        <w:rPr>
          <w:rFonts w:ascii="GHEA Grapalat" w:hAnsi="GHEA Grapalat" w:cs="Sylfaen"/>
          <w:b w:val="0"/>
          <w:color w:val="auto"/>
        </w:rPr>
        <w:t>է</w:t>
      </w:r>
      <w:r w:rsidRPr="00074426">
        <w:rPr>
          <w:rFonts w:ascii="GHEA Grapalat" w:hAnsi="GHEA Grapalat" w:cs="Sylfaen"/>
          <w:b w:val="0"/>
          <w:color w:val="auto"/>
          <w:lang w:val="af-ZA"/>
        </w:rPr>
        <w:t xml:space="preserve"> երեխաների կրծքով սնուցումը, և արգելվում է մանկական սննդի և հարակից ապրանքների գովազդը</w:t>
      </w:r>
      <w:r w:rsidRPr="00074426">
        <w:rPr>
          <w:rFonts w:ascii="GHEA Grapalat" w:hAnsi="GHEA Grapalat"/>
          <w:b w:val="0"/>
          <w:color w:val="auto"/>
          <w:lang w:val="af-ZA"/>
        </w:rPr>
        <w:t>:</w:t>
      </w:r>
    </w:p>
    <w:p w:rsidR="00074426" w:rsidRPr="00074426" w:rsidRDefault="00074426" w:rsidP="00074426">
      <w:pPr>
        <w:spacing w:after="0"/>
        <w:ind w:firstLine="720"/>
        <w:rPr>
          <w:rFonts w:ascii="GHEA Grapalat" w:hAnsi="GHEA Grapalat"/>
          <w:lang w:val="af-ZA"/>
        </w:rPr>
      </w:pPr>
      <w:r w:rsidRPr="00074426">
        <w:rPr>
          <w:rFonts w:ascii="GHEA Grapalat" w:hAnsi="GHEA Grapalat"/>
        </w:rPr>
        <w:t>Նախագծերի</w:t>
      </w:r>
      <w:r w:rsidRPr="00074426">
        <w:rPr>
          <w:rFonts w:ascii="GHEA Grapalat" w:hAnsi="GHEA Grapalat"/>
          <w:lang w:val="af-ZA"/>
        </w:rPr>
        <w:t xml:space="preserve"> </w:t>
      </w:r>
      <w:r w:rsidRPr="00074426">
        <w:rPr>
          <w:rFonts w:ascii="GHEA Grapalat" w:hAnsi="GHEA Grapalat"/>
        </w:rPr>
        <w:t>մրցակցության</w:t>
      </w:r>
      <w:r w:rsidRPr="00074426">
        <w:rPr>
          <w:rFonts w:ascii="GHEA Grapalat" w:hAnsi="GHEA Grapalat"/>
          <w:lang w:val="af-ZA"/>
        </w:rPr>
        <w:t xml:space="preserve"> </w:t>
      </w:r>
      <w:r w:rsidRPr="00074426">
        <w:rPr>
          <w:rFonts w:ascii="GHEA Grapalat" w:hAnsi="GHEA Grapalat"/>
        </w:rPr>
        <w:t>բնագավառում</w:t>
      </w:r>
      <w:r w:rsidRPr="00074426">
        <w:rPr>
          <w:rFonts w:ascii="GHEA Grapalat" w:hAnsi="GHEA Grapalat"/>
          <w:lang w:val="af-ZA"/>
        </w:rPr>
        <w:t xml:space="preserve"> </w:t>
      </w:r>
      <w:r w:rsidRPr="00074426">
        <w:rPr>
          <w:rFonts w:ascii="GHEA Grapalat" w:hAnsi="GHEA Grapalat"/>
        </w:rPr>
        <w:t>ազդեցության</w:t>
      </w:r>
      <w:r w:rsidRPr="00074426">
        <w:rPr>
          <w:rFonts w:ascii="GHEA Grapalat" w:hAnsi="GHEA Grapalat"/>
          <w:lang w:val="af-ZA"/>
        </w:rPr>
        <w:t xml:space="preserve"> </w:t>
      </w:r>
      <w:r w:rsidRPr="00074426">
        <w:rPr>
          <w:rFonts w:ascii="GHEA Grapalat" w:hAnsi="GHEA Grapalat"/>
        </w:rPr>
        <w:t>գնահատման</w:t>
      </w:r>
      <w:r w:rsidRPr="00074426">
        <w:rPr>
          <w:rFonts w:ascii="GHEA Grapalat" w:hAnsi="GHEA Grapalat"/>
          <w:lang w:val="af-ZA"/>
        </w:rPr>
        <w:t xml:space="preserve"> </w:t>
      </w:r>
      <w:r w:rsidRPr="00074426">
        <w:rPr>
          <w:rFonts w:ascii="GHEA Grapalat" w:hAnsi="GHEA Grapalat"/>
        </w:rPr>
        <w:t>գործընթացի</w:t>
      </w:r>
      <w:r w:rsidRPr="00074426">
        <w:rPr>
          <w:rFonts w:ascii="GHEA Grapalat" w:hAnsi="GHEA Grapalat"/>
          <w:lang w:val="af-ZA"/>
        </w:rPr>
        <w:t xml:space="preserve"> </w:t>
      </w:r>
      <w:r w:rsidRPr="00074426">
        <w:rPr>
          <w:rFonts w:ascii="GHEA Grapalat" w:hAnsi="GHEA Grapalat"/>
        </w:rPr>
        <w:t>նախնական</w:t>
      </w:r>
      <w:r w:rsidRPr="00074426">
        <w:rPr>
          <w:rFonts w:ascii="GHEA Grapalat" w:hAnsi="GHEA Grapalat"/>
          <w:lang w:val="af-ZA"/>
        </w:rPr>
        <w:t xml:space="preserve"> </w:t>
      </w:r>
      <w:r w:rsidRPr="00074426">
        <w:rPr>
          <w:rFonts w:ascii="GHEA Grapalat" w:hAnsi="GHEA Grapalat"/>
        </w:rPr>
        <w:t>փուլում</w:t>
      </w:r>
      <w:r w:rsidRPr="00074426">
        <w:rPr>
          <w:rFonts w:ascii="GHEA Grapalat" w:hAnsi="GHEA Grapalat"/>
          <w:lang w:val="af-ZA"/>
        </w:rPr>
        <w:t xml:space="preserve"> </w:t>
      </w:r>
      <w:r w:rsidRPr="00074426">
        <w:rPr>
          <w:rFonts w:ascii="GHEA Grapalat" w:hAnsi="GHEA Grapalat"/>
        </w:rPr>
        <w:t>պարզվել</w:t>
      </w:r>
      <w:r w:rsidRPr="00074426">
        <w:rPr>
          <w:rFonts w:ascii="GHEA Grapalat" w:hAnsi="GHEA Grapalat"/>
          <w:lang w:val="af-ZA"/>
        </w:rPr>
        <w:t xml:space="preserve"> </w:t>
      </w:r>
      <w:r w:rsidRPr="00074426">
        <w:rPr>
          <w:rFonts w:ascii="GHEA Grapalat" w:hAnsi="GHEA Grapalat"/>
        </w:rPr>
        <w:t>է</w:t>
      </w:r>
      <w:r w:rsidRPr="00074426">
        <w:rPr>
          <w:rFonts w:ascii="GHEA Grapalat" w:hAnsi="GHEA Grapalat"/>
          <w:lang w:val="af-ZA"/>
        </w:rPr>
        <w:t xml:space="preserve">, </w:t>
      </w:r>
      <w:r w:rsidRPr="00074426">
        <w:rPr>
          <w:rFonts w:ascii="GHEA Grapalat" w:hAnsi="GHEA Grapalat"/>
        </w:rPr>
        <w:t>որ</w:t>
      </w:r>
      <w:r w:rsidRPr="00074426">
        <w:rPr>
          <w:rFonts w:ascii="GHEA Grapalat" w:hAnsi="GHEA Grapalat"/>
          <w:lang w:val="af-ZA"/>
        </w:rPr>
        <w:t xml:space="preserve"> </w:t>
      </w:r>
      <w:r w:rsidRPr="00074426">
        <w:rPr>
          <w:rFonts w:ascii="GHEA Grapalat" w:hAnsi="GHEA Grapalat"/>
          <w:lang w:val="ru-RU"/>
        </w:rPr>
        <w:t>Նախագծ</w:t>
      </w:r>
      <w:r w:rsidRPr="00074426">
        <w:rPr>
          <w:rFonts w:ascii="GHEA Grapalat" w:hAnsi="GHEA Grapalat"/>
        </w:rPr>
        <w:t>եր</w:t>
      </w:r>
      <w:r w:rsidRPr="00074426">
        <w:rPr>
          <w:rFonts w:ascii="GHEA Grapalat" w:hAnsi="GHEA Grapalat"/>
          <w:lang w:val="ru-RU"/>
        </w:rPr>
        <w:t>ով</w:t>
      </w:r>
      <w:r w:rsidRPr="00074426">
        <w:rPr>
          <w:rFonts w:ascii="GHEA Grapalat" w:hAnsi="GHEA Grapalat"/>
          <w:lang w:val="af-ZA"/>
        </w:rPr>
        <w:t xml:space="preserve"> </w:t>
      </w:r>
      <w:r w:rsidRPr="00074426">
        <w:rPr>
          <w:rFonts w:ascii="GHEA Grapalat" w:hAnsi="GHEA Grapalat"/>
          <w:lang w:val="ru-RU"/>
        </w:rPr>
        <w:t>կարգավորվող</w:t>
      </w:r>
      <w:r w:rsidRPr="00074426">
        <w:rPr>
          <w:rFonts w:ascii="GHEA Grapalat" w:hAnsi="GHEA Grapalat"/>
          <w:lang w:val="af-ZA"/>
        </w:rPr>
        <w:t xml:space="preserve"> </w:t>
      </w:r>
      <w:r w:rsidRPr="00074426">
        <w:rPr>
          <w:rFonts w:ascii="GHEA Grapalat" w:hAnsi="GHEA Grapalat"/>
          <w:lang w:val="ru-RU"/>
        </w:rPr>
        <w:t>շրջանակները</w:t>
      </w:r>
      <w:r w:rsidRPr="00074426">
        <w:rPr>
          <w:rFonts w:ascii="GHEA Grapalat" w:hAnsi="GHEA Grapalat"/>
          <w:lang w:val="af-ZA"/>
        </w:rPr>
        <w:t xml:space="preserve"> </w:t>
      </w:r>
      <w:r w:rsidRPr="00074426">
        <w:rPr>
          <w:rFonts w:ascii="GHEA Grapalat" w:hAnsi="GHEA Grapalat"/>
        </w:rPr>
        <w:t>առնչվում</w:t>
      </w:r>
      <w:r w:rsidRPr="00074426">
        <w:rPr>
          <w:rFonts w:ascii="GHEA Grapalat" w:hAnsi="GHEA Grapalat"/>
          <w:lang w:val="af-ZA"/>
        </w:rPr>
        <w:t xml:space="preserve"> </w:t>
      </w:r>
      <w:r w:rsidRPr="00074426">
        <w:rPr>
          <w:rFonts w:ascii="GHEA Grapalat" w:hAnsi="GHEA Grapalat"/>
        </w:rPr>
        <w:t>են</w:t>
      </w:r>
      <w:r w:rsidRPr="00074426">
        <w:rPr>
          <w:rFonts w:ascii="GHEA Grapalat" w:hAnsi="GHEA Grapalat"/>
          <w:lang w:val="af-ZA"/>
        </w:rPr>
        <w:t xml:space="preserve"> </w:t>
      </w:r>
      <w:r w:rsidRPr="00074426">
        <w:rPr>
          <w:rFonts w:ascii="GHEA Grapalat" w:hAnsi="GHEA Grapalat"/>
          <w:i/>
        </w:rPr>
        <w:t>մանկական</w:t>
      </w:r>
      <w:r w:rsidRPr="00074426">
        <w:rPr>
          <w:rFonts w:ascii="GHEA Grapalat" w:hAnsi="GHEA Grapalat"/>
          <w:i/>
          <w:lang w:val="af-ZA"/>
        </w:rPr>
        <w:t xml:space="preserve"> </w:t>
      </w:r>
      <w:r w:rsidRPr="00074426">
        <w:rPr>
          <w:rFonts w:ascii="GHEA Grapalat" w:hAnsi="GHEA Grapalat"/>
          <w:i/>
        </w:rPr>
        <w:t>սննդի</w:t>
      </w:r>
      <w:r w:rsidRPr="00074426">
        <w:rPr>
          <w:rFonts w:ascii="GHEA Grapalat" w:hAnsi="GHEA Grapalat"/>
          <w:i/>
          <w:lang w:val="af-ZA"/>
        </w:rPr>
        <w:t xml:space="preserve"> և հարակից ապրանքների շուկաների</w:t>
      </w:r>
      <w:r w:rsidRPr="00074426">
        <w:rPr>
          <w:rFonts w:ascii="GHEA Grapalat" w:hAnsi="GHEA Grapalat"/>
          <w:lang w:val="af-ZA"/>
        </w:rPr>
        <w:t xml:space="preserve"> </w:t>
      </w:r>
      <w:r w:rsidRPr="00074426">
        <w:rPr>
          <w:rFonts w:ascii="GHEA Grapalat" w:hAnsi="GHEA Grapalat"/>
        </w:rPr>
        <w:t>հետ</w:t>
      </w:r>
      <w:r w:rsidRPr="00074426">
        <w:rPr>
          <w:rFonts w:ascii="GHEA Grapalat" w:hAnsi="GHEA Grapalat"/>
          <w:lang w:val="af-ZA"/>
        </w:rPr>
        <w:t>:</w:t>
      </w:r>
    </w:p>
    <w:p w:rsidR="00074426" w:rsidRPr="00074426" w:rsidRDefault="00074426" w:rsidP="00074426">
      <w:pPr>
        <w:ind w:firstLine="720"/>
        <w:rPr>
          <w:rFonts w:ascii="GHEA Grapalat" w:hAnsi="GHEA Grapalat"/>
          <w:lang w:val="af-ZA"/>
        </w:rPr>
      </w:pPr>
      <w:r w:rsidRPr="00074426">
        <w:rPr>
          <w:rFonts w:ascii="GHEA Grapalat" w:hAnsi="GHEA Grapalat"/>
          <w:lang w:val="af-ZA"/>
        </w:rPr>
        <w:t xml:space="preserve"> </w:t>
      </w:r>
      <w:r w:rsidRPr="00074426">
        <w:rPr>
          <w:rFonts w:ascii="GHEA Grapalat" w:hAnsi="GHEA Grapalat"/>
        </w:rPr>
        <w:t>Ազդեցության</w:t>
      </w:r>
      <w:r w:rsidRPr="00074426">
        <w:rPr>
          <w:rFonts w:ascii="GHEA Grapalat" w:hAnsi="GHEA Grapalat"/>
          <w:lang w:val="af-ZA"/>
        </w:rPr>
        <w:t xml:space="preserve"> </w:t>
      </w:r>
      <w:r w:rsidRPr="00074426">
        <w:rPr>
          <w:rFonts w:ascii="GHEA Grapalat" w:hAnsi="GHEA Grapalat"/>
        </w:rPr>
        <w:t>գնահատման</w:t>
      </w:r>
      <w:r w:rsidRPr="00074426">
        <w:rPr>
          <w:rFonts w:ascii="GHEA Grapalat" w:hAnsi="GHEA Grapalat"/>
          <w:lang w:val="af-ZA"/>
        </w:rPr>
        <w:t xml:space="preserve"> </w:t>
      </w:r>
      <w:r w:rsidRPr="00074426">
        <w:rPr>
          <w:rFonts w:ascii="GHEA Grapalat" w:hAnsi="GHEA Grapalat"/>
        </w:rPr>
        <w:t>բուն</w:t>
      </w:r>
      <w:r w:rsidRPr="00074426">
        <w:rPr>
          <w:rFonts w:ascii="GHEA Grapalat" w:hAnsi="GHEA Grapalat"/>
          <w:lang w:val="af-ZA"/>
        </w:rPr>
        <w:t xml:space="preserve"> </w:t>
      </w:r>
      <w:r w:rsidRPr="00074426">
        <w:rPr>
          <w:rFonts w:ascii="GHEA Grapalat" w:hAnsi="GHEA Grapalat"/>
        </w:rPr>
        <w:t>գործընթացում</w:t>
      </w:r>
      <w:r w:rsidRPr="00074426">
        <w:rPr>
          <w:rFonts w:ascii="GHEA Grapalat" w:hAnsi="GHEA Grapalat"/>
          <w:lang w:val="af-ZA"/>
        </w:rPr>
        <w:t xml:space="preserve"> </w:t>
      </w:r>
      <w:r w:rsidRPr="00074426">
        <w:rPr>
          <w:rFonts w:ascii="GHEA Grapalat" w:hAnsi="GHEA Grapalat"/>
        </w:rPr>
        <w:t>պարզվել</w:t>
      </w:r>
      <w:r w:rsidRPr="00074426">
        <w:rPr>
          <w:rFonts w:ascii="GHEA Grapalat" w:hAnsi="GHEA Grapalat"/>
          <w:lang w:val="af-ZA"/>
        </w:rPr>
        <w:t xml:space="preserve"> </w:t>
      </w:r>
      <w:r w:rsidRPr="00074426">
        <w:rPr>
          <w:rFonts w:ascii="GHEA Grapalat" w:hAnsi="GHEA Grapalat"/>
        </w:rPr>
        <w:t>է</w:t>
      </w:r>
      <w:r w:rsidRPr="00074426">
        <w:rPr>
          <w:rFonts w:ascii="GHEA Grapalat" w:hAnsi="GHEA Grapalat"/>
          <w:lang w:val="af-ZA"/>
        </w:rPr>
        <w:t xml:space="preserve">, </w:t>
      </w:r>
      <w:r w:rsidRPr="00074426">
        <w:rPr>
          <w:rFonts w:ascii="GHEA Grapalat" w:hAnsi="GHEA Grapalat"/>
        </w:rPr>
        <w:t>որ</w:t>
      </w:r>
      <w:r w:rsidRPr="00074426">
        <w:rPr>
          <w:rFonts w:ascii="GHEA Grapalat" w:hAnsi="GHEA Grapalat"/>
          <w:lang w:val="af-ZA"/>
        </w:rPr>
        <w:t xml:space="preserve"> </w:t>
      </w:r>
      <w:r w:rsidRPr="00074426">
        <w:rPr>
          <w:rFonts w:ascii="GHEA Grapalat" w:hAnsi="GHEA Grapalat"/>
        </w:rPr>
        <w:t>վերոնշյալ</w:t>
      </w:r>
      <w:r w:rsidRPr="00074426">
        <w:rPr>
          <w:rFonts w:ascii="GHEA Grapalat" w:hAnsi="GHEA Grapalat"/>
          <w:lang w:val="af-ZA"/>
        </w:rPr>
        <w:t xml:space="preserve"> </w:t>
      </w:r>
      <w:r w:rsidRPr="00074426">
        <w:rPr>
          <w:rFonts w:ascii="GHEA Grapalat" w:hAnsi="GHEA Grapalat"/>
        </w:rPr>
        <w:t>ապրանքների</w:t>
      </w:r>
      <w:r w:rsidRPr="00074426">
        <w:rPr>
          <w:rFonts w:ascii="GHEA Grapalat" w:hAnsi="GHEA Grapalat"/>
          <w:lang w:val="af-ZA"/>
        </w:rPr>
        <w:t xml:space="preserve"> </w:t>
      </w:r>
      <w:r w:rsidRPr="00074426">
        <w:rPr>
          <w:rFonts w:ascii="GHEA Grapalat" w:hAnsi="GHEA Grapalat"/>
        </w:rPr>
        <w:t>գովազդի</w:t>
      </w:r>
      <w:r w:rsidRPr="00074426">
        <w:rPr>
          <w:rFonts w:ascii="GHEA Grapalat" w:hAnsi="GHEA Grapalat"/>
          <w:lang w:val="af-ZA"/>
        </w:rPr>
        <w:t xml:space="preserve"> լիակատար </w:t>
      </w:r>
      <w:r w:rsidRPr="00074426">
        <w:rPr>
          <w:rFonts w:ascii="GHEA Grapalat" w:hAnsi="GHEA Grapalat"/>
        </w:rPr>
        <w:t>արգելքը</w:t>
      </w:r>
      <w:r w:rsidRPr="00074426">
        <w:rPr>
          <w:rFonts w:ascii="GHEA Grapalat" w:hAnsi="GHEA Grapalat"/>
          <w:lang w:val="af-ZA"/>
        </w:rPr>
        <w:t xml:space="preserve"> </w:t>
      </w:r>
      <w:r w:rsidRPr="00074426">
        <w:rPr>
          <w:rFonts w:ascii="GHEA Grapalat" w:hAnsi="GHEA Grapalat"/>
        </w:rPr>
        <w:t>բասացաբար</w:t>
      </w:r>
      <w:r w:rsidRPr="00074426">
        <w:rPr>
          <w:rFonts w:ascii="GHEA Grapalat" w:hAnsi="GHEA Grapalat"/>
          <w:lang w:val="af-ZA"/>
        </w:rPr>
        <w:t xml:space="preserve"> </w:t>
      </w:r>
      <w:r w:rsidRPr="00074426">
        <w:rPr>
          <w:rFonts w:ascii="GHEA Grapalat" w:hAnsi="GHEA Grapalat"/>
        </w:rPr>
        <w:t>է</w:t>
      </w:r>
      <w:r w:rsidRPr="00074426">
        <w:rPr>
          <w:rFonts w:ascii="GHEA Grapalat" w:hAnsi="GHEA Grapalat"/>
          <w:lang w:val="af-ZA"/>
        </w:rPr>
        <w:t xml:space="preserve"> </w:t>
      </w:r>
      <w:r w:rsidRPr="00074426">
        <w:rPr>
          <w:rFonts w:ascii="GHEA Grapalat" w:hAnsi="GHEA Grapalat"/>
        </w:rPr>
        <w:t>անդրադառնում</w:t>
      </w:r>
      <w:r w:rsidRPr="00074426">
        <w:rPr>
          <w:rFonts w:ascii="GHEA Grapalat" w:hAnsi="GHEA Grapalat"/>
          <w:lang w:val="af-ZA"/>
        </w:rPr>
        <w:t xml:space="preserve"> մանկական սննդի և հարակից ապրանքների շուկաներում </w:t>
      </w:r>
      <w:r w:rsidRPr="00074426">
        <w:rPr>
          <w:rFonts w:ascii="GHEA Grapalat" w:hAnsi="GHEA Grapalat"/>
        </w:rPr>
        <w:t>մրցակցային</w:t>
      </w:r>
      <w:r w:rsidRPr="00074426">
        <w:rPr>
          <w:rFonts w:ascii="GHEA Grapalat" w:hAnsi="GHEA Grapalat"/>
          <w:lang w:val="af-ZA"/>
        </w:rPr>
        <w:t xml:space="preserve"> </w:t>
      </w:r>
      <w:r w:rsidRPr="00074426">
        <w:rPr>
          <w:rFonts w:ascii="GHEA Grapalat" w:hAnsi="GHEA Grapalat"/>
        </w:rPr>
        <w:t>միջավայրի</w:t>
      </w:r>
      <w:r w:rsidRPr="00074426">
        <w:rPr>
          <w:rFonts w:ascii="GHEA Grapalat" w:hAnsi="GHEA Grapalat"/>
          <w:lang w:val="af-ZA"/>
        </w:rPr>
        <w:t xml:space="preserve"> </w:t>
      </w:r>
      <w:r w:rsidRPr="00074426">
        <w:rPr>
          <w:rFonts w:ascii="GHEA Grapalat" w:hAnsi="GHEA Grapalat"/>
        </w:rPr>
        <w:t>վրա</w:t>
      </w:r>
      <w:r w:rsidRPr="00074426">
        <w:rPr>
          <w:rFonts w:ascii="GHEA Grapalat" w:hAnsi="GHEA Grapalat"/>
          <w:lang w:val="af-ZA"/>
        </w:rPr>
        <w:t>` սահմանափակելով մատակարարների միմյանց հետ մրցելու հնարավորությունը: Սակայն հաշվի առնելով, որ ներկայումս «Գովազդի մասին» ՀՀ օրենքով մանկական սննդի և հարակից ապրանքների գովազդի նկատմամբ գործում են մի շարք սահմանափակումներ, Նախագծերի ընդունմամբ ներկայիս մրցակցային միջավայրի վրա բացասական ազդեցությունը զգալի չի լինի:</w:t>
      </w:r>
    </w:p>
    <w:p w:rsidR="00074426" w:rsidRPr="00074426" w:rsidRDefault="00074426" w:rsidP="00074426">
      <w:pPr>
        <w:ind w:firstLine="720"/>
        <w:rPr>
          <w:rFonts w:ascii="GHEA Grapalat" w:hAnsi="GHEA Grapalat"/>
          <w:lang w:val="af-ZA"/>
        </w:rPr>
      </w:pPr>
      <w:r w:rsidRPr="00074426">
        <w:rPr>
          <w:rFonts w:ascii="GHEA Grapalat" w:hAnsi="GHEA Grapalat"/>
        </w:rPr>
        <w:t>Հաշվի</w:t>
      </w:r>
      <w:r w:rsidRPr="00074426">
        <w:rPr>
          <w:rFonts w:ascii="GHEA Grapalat" w:hAnsi="GHEA Grapalat"/>
          <w:lang w:val="af-ZA"/>
        </w:rPr>
        <w:t xml:space="preserve"> </w:t>
      </w:r>
      <w:r w:rsidRPr="00074426">
        <w:rPr>
          <w:rFonts w:ascii="GHEA Grapalat" w:hAnsi="GHEA Grapalat"/>
        </w:rPr>
        <w:t>առնելով</w:t>
      </w:r>
      <w:r w:rsidRPr="00074426">
        <w:rPr>
          <w:rFonts w:ascii="GHEA Grapalat" w:hAnsi="GHEA Grapalat"/>
          <w:lang w:val="af-ZA"/>
        </w:rPr>
        <w:t xml:space="preserve"> </w:t>
      </w:r>
      <w:r w:rsidRPr="00074426">
        <w:rPr>
          <w:rFonts w:ascii="GHEA Grapalat" w:hAnsi="GHEA Grapalat"/>
        </w:rPr>
        <w:t>վերոգրյալը</w:t>
      </w:r>
      <w:r w:rsidRPr="00074426">
        <w:rPr>
          <w:rFonts w:ascii="GHEA Grapalat" w:hAnsi="GHEA Grapalat"/>
          <w:lang w:val="af-ZA"/>
        </w:rPr>
        <w:t xml:space="preserve">` </w:t>
      </w:r>
      <w:r w:rsidRPr="00074426">
        <w:rPr>
          <w:rFonts w:ascii="GHEA Grapalat" w:hAnsi="GHEA Grapalat"/>
        </w:rPr>
        <w:t>արձանագրվել</w:t>
      </w:r>
      <w:r w:rsidRPr="00074426">
        <w:rPr>
          <w:rFonts w:ascii="GHEA Grapalat" w:hAnsi="GHEA Grapalat"/>
          <w:lang w:val="af-ZA"/>
        </w:rPr>
        <w:t xml:space="preserve"> </w:t>
      </w:r>
      <w:r w:rsidRPr="00074426">
        <w:rPr>
          <w:rFonts w:ascii="GHEA Grapalat" w:hAnsi="GHEA Grapalat"/>
        </w:rPr>
        <w:t>է</w:t>
      </w:r>
      <w:r w:rsidRPr="00074426">
        <w:rPr>
          <w:rFonts w:ascii="GHEA Grapalat" w:hAnsi="GHEA Grapalat"/>
          <w:lang w:val="af-ZA"/>
        </w:rPr>
        <w:t xml:space="preserve"> </w:t>
      </w:r>
      <w:r w:rsidRPr="00074426">
        <w:rPr>
          <w:rFonts w:ascii="GHEA Grapalat" w:hAnsi="GHEA Grapalat"/>
        </w:rPr>
        <w:t>Նախագծերի</w:t>
      </w:r>
      <w:r w:rsidRPr="00074426">
        <w:rPr>
          <w:rFonts w:ascii="GHEA Grapalat" w:hAnsi="GHEA Grapalat"/>
          <w:lang w:val="af-ZA"/>
        </w:rPr>
        <w:t xml:space="preserve"> </w:t>
      </w:r>
      <w:r w:rsidRPr="00074426">
        <w:rPr>
          <w:rFonts w:ascii="GHEA Grapalat" w:hAnsi="GHEA Grapalat"/>
        </w:rPr>
        <w:t>ընդունմամբ</w:t>
      </w:r>
      <w:r w:rsidRPr="00074426">
        <w:rPr>
          <w:rFonts w:ascii="GHEA Grapalat" w:hAnsi="GHEA Grapalat"/>
          <w:lang w:val="af-ZA"/>
        </w:rPr>
        <w:t xml:space="preserve"> </w:t>
      </w:r>
      <w:r w:rsidRPr="00074426">
        <w:rPr>
          <w:rFonts w:ascii="GHEA Grapalat" w:hAnsi="GHEA Grapalat"/>
        </w:rPr>
        <w:t>մրցակցության</w:t>
      </w:r>
      <w:r w:rsidRPr="00074426">
        <w:rPr>
          <w:rFonts w:ascii="GHEA Grapalat" w:hAnsi="GHEA Grapalat"/>
          <w:lang w:val="af-ZA"/>
        </w:rPr>
        <w:t xml:space="preserve"> </w:t>
      </w:r>
      <w:r w:rsidRPr="00074426">
        <w:rPr>
          <w:rFonts w:ascii="GHEA Grapalat" w:hAnsi="GHEA Grapalat"/>
        </w:rPr>
        <w:t>միջավայրի</w:t>
      </w:r>
      <w:r w:rsidRPr="00074426">
        <w:rPr>
          <w:rFonts w:ascii="GHEA Grapalat" w:hAnsi="GHEA Grapalat"/>
          <w:lang w:val="af-ZA"/>
        </w:rPr>
        <w:t xml:space="preserve"> </w:t>
      </w:r>
      <w:r w:rsidRPr="00074426">
        <w:rPr>
          <w:rFonts w:ascii="GHEA Grapalat" w:hAnsi="GHEA Grapalat"/>
        </w:rPr>
        <w:t>վրա</w:t>
      </w:r>
      <w:r w:rsidRPr="00074426">
        <w:rPr>
          <w:rFonts w:ascii="GHEA Grapalat" w:hAnsi="GHEA Grapalat"/>
          <w:lang w:val="af-ZA"/>
        </w:rPr>
        <w:t xml:space="preserve"> </w:t>
      </w:r>
      <w:r w:rsidRPr="00074426">
        <w:rPr>
          <w:rFonts w:ascii="GHEA Grapalat" w:hAnsi="GHEA Grapalat"/>
          <w:i/>
        </w:rPr>
        <w:t>ոչ</w:t>
      </w:r>
      <w:r w:rsidRPr="00074426">
        <w:rPr>
          <w:rFonts w:ascii="GHEA Grapalat" w:hAnsi="GHEA Grapalat"/>
          <w:i/>
          <w:lang w:val="af-ZA"/>
        </w:rPr>
        <w:t xml:space="preserve"> </w:t>
      </w:r>
      <w:r w:rsidRPr="00074426">
        <w:rPr>
          <w:rFonts w:ascii="GHEA Grapalat" w:hAnsi="GHEA Grapalat"/>
          <w:i/>
        </w:rPr>
        <w:t>զգալի</w:t>
      </w:r>
      <w:r w:rsidRPr="00074426">
        <w:rPr>
          <w:rFonts w:ascii="GHEA Grapalat" w:hAnsi="GHEA Grapalat"/>
          <w:i/>
          <w:lang w:val="af-ZA"/>
        </w:rPr>
        <w:t xml:space="preserve"> </w:t>
      </w:r>
      <w:r w:rsidRPr="00074426">
        <w:rPr>
          <w:rFonts w:ascii="GHEA Grapalat" w:hAnsi="GHEA Grapalat"/>
          <w:i/>
        </w:rPr>
        <w:t>բասացական</w:t>
      </w:r>
      <w:r w:rsidRPr="00074426">
        <w:rPr>
          <w:rFonts w:ascii="GHEA Grapalat" w:hAnsi="GHEA Grapalat"/>
          <w:i/>
          <w:lang w:val="af-ZA"/>
        </w:rPr>
        <w:t xml:space="preserve"> </w:t>
      </w:r>
      <w:r w:rsidRPr="00074426">
        <w:rPr>
          <w:rFonts w:ascii="GHEA Grapalat" w:hAnsi="GHEA Grapalat"/>
          <w:i/>
        </w:rPr>
        <w:t>ազդեցություն</w:t>
      </w:r>
      <w:r w:rsidRPr="00074426">
        <w:rPr>
          <w:rFonts w:ascii="GHEA Grapalat" w:hAnsi="GHEA Grapalat"/>
          <w:lang w:val="af-ZA"/>
        </w:rPr>
        <w:t xml:space="preserve"> </w:t>
      </w:r>
      <w:r w:rsidRPr="00074426">
        <w:rPr>
          <w:rFonts w:ascii="GHEA Grapalat" w:hAnsi="GHEA Grapalat"/>
        </w:rPr>
        <w:t>հայտնաբերվելու</w:t>
      </w:r>
      <w:r w:rsidRPr="00074426">
        <w:rPr>
          <w:rFonts w:ascii="GHEA Grapalat" w:hAnsi="GHEA Grapalat"/>
          <w:lang w:val="af-ZA"/>
        </w:rPr>
        <w:t xml:space="preserve"> </w:t>
      </w:r>
      <w:r w:rsidRPr="00074426">
        <w:rPr>
          <w:rFonts w:ascii="GHEA Grapalat" w:hAnsi="GHEA Grapalat"/>
        </w:rPr>
        <w:t>եզրակացություն</w:t>
      </w:r>
      <w:r w:rsidRPr="00074426">
        <w:rPr>
          <w:rFonts w:ascii="GHEA Grapalat" w:hAnsi="GHEA Grapalat"/>
          <w:lang w:val="af-ZA"/>
        </w:rPr>
        <w:t xml:space="preserve">: </w:t>
      </w:r>
    </w:p>
    <w:p w:rsidR="00074426" w:rsidRDefault="00074426"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074426" w:rsidRPr="00074426" w:rsidRDefault="00074426" w:rsidP="00074426">
      <w:pPr>
        <w:pStyle w:val="mechtex"/>
        <w:ind w:firstLine="709"/>
        <w:rPr>
          <w:rFonts w:ascii="GHEA Grapalat" w:hAnsi="GHEA Grapalat"/>
          <w:szCs w:val="22"/>
          <w:lang w:val="fr-CA"/>
        </w:rPr>
      </w:pPr>
      <w:r w:rsidRPr="00074426">
        <w:rPr>
          <w:rFonts w:ascii="GHEA Grapalat" w:hAnsi="GHEA Grapalat"/>
          <w:szCs w:val="22"/>
          <w:lang w:val="fr-CA"/>
        </w:rPr>
        <w:lastRenderedPageBreak/>
        <w:t>Եզրակացություն</w:t>
      </w:r>
    </w:p>
    <w:p w:rsidR="00074426" w:rsidRPr="00074426" w:rsidRDefault="00074426" w:rsidP="00074426">
      <w:pPr>
        <w:pStyle w:val="mechtex"/>
        <w:ind w:firstLine="709"/>
        <w:rPr>
          <w:rFonts w:ascii="GHEA Grapalat" w:hAnsi="GHEA Grapalat"/>
          <w:szCs w:val="22"/>
          <w:lang w:val="fr-CA"/>
        </w:rPr>
      </w:pPr>
    </w:p>
    <w:p w:rsidR="00074426" w:rsidRPr="00074426" w:rsidRDefault="00074426" w:rsidP="00074426">
      <w:pPr>
        <w:ind w:left="720" w:right="540" w:hanging="14"/>
        <w:rPr>
          <w:rFonts w:ascii="GHEA Grapalat" w:eastAsia="Calibri" w:hAnsi="GHEA Grapalat" w:cs="Sylfaen"/>
          <w:b/>
          <w:lang w:val="pt-BR"/>
        </w:rPr>
      </w:pPr>
      <w:r w:rsidRPr="00074426">
        <w:rPr>
          <w:rFonts w:ascii="GHEA Grapalat" w:eastAsia="Calibri" w:hAnsi="GHEA Grapalat" w:cs="Times New Roman"/>
          <w:b/>
        </w:rPr>
        <w:t>&lt;&lt;Երեխաներին կրծքով սնուցման խրախուսման և մանկական սննդի շրջանա</w:t>
      </w:r>
      <w:r>
        <w:rPr>
          <w:rFonts w:ascii="GHEA Grapalat" w:hAnsi="GHEA Grapalat"/>
          <w:b/>
        </w:rPr>
        <w:softHyphen/>
      </w:r>
      <w:r w:rsidRPr="00074426">
        <w:rPr>
          <w:rFonts w:ascii="GHEA Grapalat" w:eastAsia="Calibri" w:hAnsi="GHEA Grapalat" w:cs="Times New Roman"/>
          <w:b/>
        </w:rPr>
        <w:t>ռու</w:t>
      </w:r>
      <w:r>
        <w:rPr>
          <w:rFonts w:ascii="GHEA Grapalat" w:hAnsi="GHEA Grapalat"/>
          <w:b/>
        </w:rPr>
        <w:softHyphen/>
      </w:r>
      <w:r w:rsidRPr="00074426">
        <w:rPr>
          <w:rFonts w:ascii="GHEA Grapalat" w:eastAsia="Calibri" w:hAnsi="GHEA Grapalat" w:cs="Times New Roman"/>
          <w:b/>
        </w:rPr>
        <w:t>թյան մասին&gt;&gt;, &lt;&lt;Հայաստանի Հանրապետության աշխատանքային օրենս</w:t>
      </w:r>
      <w:r>
        <w:rPr>
          <w:rFonts w:ascii="GHEA Grapalat" w:hAnsi="GHEA Grapalat"/>
          <w:b/>
        </w:rPr>
        <w:softHyphen/>
      </w:r>
      <w:r w:rsidRPr="00074426">
        <w:rPr>
          <w:rFonts w:ascii="GHEA Grapalat" w:eastAsia="Calibri" w:hAnsi="GHEA Grapalat" w:cs="Times New Roman"/>
          <w:b/>
        </w:rPr>
        <w:t>գրքում լրացում կատարելու մասին&gt;&gt;, &lt;&lt;Հայաստանի Հանրապետությունում ստու</w:t>
      </w:r>
      <w:r>
        <w:rPr>
          <w:rFonts w:ascii="GHEA Grapalat" w:hAnsi="GHEA Grapalat"/>
          <w:b/>
        </w:rPr>
        <w:softHyphen/>
      </w:r>
      <w:r w:rsidRPr="00074426">
        <w:rPr>
          <w:rFonts w:ascii="GHEA Grapalat" w:eastAsia="Calibri" w:hAnsi="GHEA Grapalat" w:cs="Times New Roman"/>
          <w:b/>
        </w:rPr>
        <w:t>գումների կազմակերպման և անցկացման մասին&gt;&gt; Հայաստանի Հան</w:t>
      </w:r>
      <w:r>
        <w:rPr>
          <w:rFonts w:ascii="GHEA Grapalat" w:hAnsi="GHEA Grapalat"/>
          <w:b/>
        </w:rPr>
        <w:softHyphen/>
      </w:r>
      <w:r w:rsidRPr="00074426">
        <w:rPr>
          <w:rFonts w:ascii="GHEA Grapalat" w:eastAsia="Calibri" w:hAnsi="GHEA Grapalat" w:cs="Times New Roman"/>
          <w:b/>
        </w:rPr>
        <w:t>րա</w:t>
      </w:r>
      <w:r>
        <w:rPr>
          <w:rFonts w:ascii="GHEA Grapalat" w:hAnsi="GHEA Grapalat"/>
          <w:b/>
        </w:rPr>
        <w:softHyphen/>
      </w:r>
      <w:r w:rsidRPr="00074426">
        <w:rPr>
          <w:rFonts w:ascii="GHEA Grapalat" w:eastAsia="Calibri" w:hAnsi="GHEA Grapalat" w:cs="Times New Roman"/>
          <w:b/>
        </w:rPr>
        <w:t>պե</w:t>
      </w:r>
      <w:r>
        <w:rPr>
          <w:rFonts w:ascii="GHEA Grapalat" w:hAnsi="GHEA Grapalat"/>
          <w:b/>
        </w:rPr>
        <w:softHyphen/>
      </w:r>
      <w:r w:rsidRPr="00074426">
        <w:rPr>
          <w:rFonts w:ascii="GHEA Grapalat" w:eastAsia="Calibri" w:hAnsi="GHEA Grapalat" w:cs="Times New Roman"/>
          <w:b/>
        </w:rPr>
        <w:t>տության օրենքում լրացում կատարելու մասին&gt;&gt;, &lt;&lt;Սպառողների իրա</w:t>
      </w:r>
      <w:r>
        <w:rPr>
          <w:rFonts w:ascii="GHEA Grapalat" w:hAnsi="GHEA Grapalat"/>
          <w:b/>
        </w:rPr>
        <w:softHyphen/>
      </w:r>
      <w:r w:rsidRPr="00074426">
        <w:rPr>
          <w:rFonts w:ascii="GHEA Grapalat" w:eastAsia="Calibri" w:hAnsi="GHEA Grapalat" w:cs="Times New Roman"/>
          <w:b/>
        </w:rPr>
        <w:t>վունք</w:t>
      </w:r>
      <w:r>
        <w:rPr>
          <w:rFonts w:ascii="GHEA Grapalat" w:hAnsi="GHEA Grapalat"/>
          <w:b/>
        </w:rPr>
        <w:softHyphen/>
      </w:r>
      <w:r w:rsidRPr="00074426">
        <w:rPr>
          <w:rFonts w:ascii="GHEA Grapalat" w:eastAsia="Calibri" w:hAnsi="GHEA Grapalat" w:cs="Times New Roman"/>
          <w:b/>
        </w:rPr>
        <w:t>ների պաշտպանության մասին&gt;&gt; Հայաստանի Հանրապետության օրեն</w:t>
      </w:r>
      <w:r>
        <w:rPr>
          <w:rFonts w:ascii="GHEA Grapalat" w:hAnsi="GHEA Grapalat"/>
          <w:b/>
        </w:rPr>
        <w:softHyphen/>
      </w:r>
      <w:r w:rsidRPr="00074426">
        <w:rPr>
          <w:rFonts w:ascii="GHEA Grapalat" w:eastAsia="Calibri" w:hAnsi="GHEA Grapalat" w:cs="Times New Roman"/>
          <w:b/>
        </w:rPr>
        <w:t>քում լրացում կատարելու մասին&gt;&gt;, &lt;&lt;Մարդու վերարտադրողական առող</w:t>
      </w:r>
      <w:r>
        <w:rPr>
          <w:rFonts w:ascii="GHEA Grapalat" w:hAnsi="GHEA Grapalat"/>
          <w:b/>
        </w:rPr>
        <w:softHyphen/>
      </w:r>
      <w:r w:rsidRPr="00074426">
        <w:rPr>
          <w:rFonts w:ascii="GHEA Grapalat" w:eastAsia="Calibri" w:hAnsi="GHEA Grapalat" w:cs="Times New Roman"/>
          <w:b/>
        </w:rPr>
        <w:t>ջու</w:t>
      </w:r>
      <w:r>
        <w:rPr>
          <w:rFonts w:ascii="GHEA Grapalat" w:hAnsi="GHEA Grapalat"/>
          <w:b/>
        </w:rPr>
        <w:softHyphen/>
      </w:r>
      <w:r w:rsidRPr="00074426">
        <w:rPr>
          <w:rFonts w:ascii="GHEA Grapalat" w:eastAsia="Calibri" w:hAnsi="GHEA Grapalat" w:cs="Times New Roman"/>
          <w:b/>
        </w:rPr>
        <w:t>թյան և վերարտադրողական  իրավունքների մասին&gt;&gt; Հայաստանի Հանրա</w:t>
      </w:r>
      <w:r>
        <w:rPr>
          <w:rFonts w:ascii="GHEA Grapalat" w:hAnsi="GHEA Grapalat"/>
          <w:b/>
        </w:rPr>
        <w:softHyphen/>
      </w:r>
      <w:r w:rsidRPr="00074426">
        <w:rPr>
          <w:rFonts w:ascii="GHEA Grapalat" w:eastAsia="Calibri" w:hAnsi="GHEA Grapalat" w:cs="Times New Roman"/>
          <w:b/>
        </w:rPr>
        <w:t>պե</w:t>
      </w:r>
      <w:r>
        <w:rPr>
          <w:rFonts w:ascii="GHEA Grapalat" w:hAnsi="GHEA Grapalat"/>
          <w:b/>
        </w:rPr>
        <w:softHyphen/>
      </w:r>
      <w:r w:rsidRPr="00074426">
        <w:rPr>
          <w:rFonts w:ascii="GHEA Grapalat" w:eastAsia="Calibri" w:hAnsi="GHEA Grapalat" w:cs="Times New Roman"/>
          <w:b/>
        </w:rPr>
        <w:t>տու</w:t>
      </w:r>
      <w:r>
        <w:rPr>
          <w:rFonts w:ascii="GHEA Grapalat" w:hAnsi="GHEA Grapalat"/>
          <w:b/>
        </w:rPr>
        <w:softHyphen/>
      </w:r>
      <w:r w:rsidRPr="00074426">
        <w:rPr>
          <w:rFonts w:ascii="GHEA Grapalat" w:eastAsia="Calibri" w:hAnsi="GHEA Grapalat" w:cs="Times New Roman"/>
          <w:b/>
        </w:rPr>
        <w:t>թյան օրենքում լրացում կատարելու մասին&gt;&gt;, &lt;&lt;Վարչական իրավա</w:t>
      </w:r>
      <w:r>
        <w:rPr>
          <w:rFonts w:ascii="GHEA Grapalat" w:hAnsi="GHEA Grapalat"/>
          <w:b/>
        </w:rPr>
        <w:softHyphen/>
      </w:r>
      <w:r w:rsidRPr="00074426">
        <w:rPr>
          <w:rFonts w:ascii="GHEA Grapalat" w:eastAsia="Calibri" w:hAnsi="GHEA Grapalat" w:cs="Times New Roman"/>
          <w:b/>
        </w:rPr>
        <w:t>խախ</w:t>
      </w:r>
      <w:r>
        <w:rPr>
          <w:rFonts w:ascii="GHEA Grapalat" w:hAnsi="GHEA Grapalat"/>
          <w:b/>
        </w:rPr>
        <w:softHyphen/>
      </w:r>
      <w:r w:rsidRPr="00074426">
        <w:rPr>
          <w:rFonts w:ascii="GHEA Grapalat" w:eastAsia="Calibri" w:hAnsi="GHEA Grapalat" w:cs="Times New Roman"/>
          <w:b/>
        </w:rPr>
        <w:t>տում</w:t>
      </w:r>
      <w:r>
        <w:rPr>
          <w:rFonts w:ascii="GHEA Grapalat" w:hAnsi="GHEA Grapalat"/>
          <w:b/>
        </w:rPr>
        <w:softHyphen/>
      </w:r>
      <w:r w:rsidRPr="00074426">
        <w:rPr>
          <w:rFonts w:ascii="GHEA Grapalat" w:eastAsia="Calibri" w:hAnsi="GHEA Grapalat" w:cs="Times New Roman"/>
          <w:b/>
        </w:rPr>
        <w:t>ների վերաբերյալ Հայաստանի Հանրապետության օրենսգրքում լրա</w:t>
      </w:r>
      <w:r>
        <w:rPr>
          <w:rFonts w:ascii="GHEA Grapalat" w:hAnsi="GHEA Grapalat"/>
          <w:b/>
        </w:rPr>
        <w:softHyphen/>
      </w:r>
      <w:r w:rsidRPr="00074426">
        <w:rPr>
          <w:rFonts w:ascii="GHEA Grapalat" w:eastAsia="Calibri" w:hAnsi="GHEA Grapalat" w:cs="Times New Roman"/>
          <w:b/>
        </w:rPr>
        <w:t>ցում</w:t>
      </w:r>
      <w:r>
        <w:rPr>
          <w:rFonts w:ascii="GHEA Grapalat" w:hAnsi="GHEA Grapalat"/>
          <w:b/>
        </w:rPr>
        <w:softHyphen/>
      </w:r>
      <w:r w:rsidRPr="00074426">
        <w:rPr>
          <w:rFonts w:ascii="GHEA Grapalat" w:eastAsia="Calibri" w:hAnsi="GHEA Grapalat" w:cs="Times New Roman"/>
          <w:b/>
        </w:rPr>
        <w:t>ներ կատարելու մասին&gt;&gt; և &lt;&lt;Գովազդի մասին&gt;&gt; Հայաստանի Հանրապե</w:t>
      </w:r>
      <w:r>
        <w:rPr>
          <w:rFonts w:ascii="GHEA Grapalat" w:hAnsi="GHEA Grapalat"/>
          <w:b/>
        </w:rPr>
        <w:softHyphen/>
      </w:r>
      <w:r w:rsidRPr="00074426">
        <w:rPr>
          <w:rFonts w:ascii="GHEA Grapalat" w:eastAsia="Calibri" w:hAnsi="GHEA Grapalat" w:cs="Times New Roman"/>
          <w:b/>
        </w:rPr>
        <w:t>տու</w:t>
      </w:r>
      <w:r>
        <w:rPr>
          <w:rFonts w:ascii="GHEA Grapalat" w:hAnsi="GHEA Grapalat"/>
          <w:b/>
        </w:rPr>
        <w:softHyphen/>
      </w:r>
      <w:r w:rsidRPr="00074426">
        <w:rPr>
          <w:rFonts w:ascii="GHEA Grapalat" w:eastAsia="Calibri" w:hAnsi="GHEA Grapalat" w:cs="Times New Roman"/>
          <w:b/>
        </w:rPr>
        <w:t>թյան օրենքում փոփոխություն կատարելու մասին&gt;&gt; Հայաստանի Հան</w:t>
      </w:r>
      <w:r>
        <w:rPr>
          <w:rFonts w:ascii="GHEA Grapalat" w:hAnsi="GHEA Grapalat"/>
          <w:b/>
        </w:rPr>
        <w:softHyphen/>
      </w:r>
      <w:r w:rsidRPr="00074426">
        <w:rPr>
          <w:rFonts w:ascii="GHEA Grapalat" w:eastAsia="Calibri" w:hAnsi="GHEA Grapalat" w:cs="Times New Roman"/>
          <w:b/>
        </w:rPr>
        <w:t>րա</w:t>
      </w:r>
      <w:r>
        <w:rPr>
          <w:rFonts w:ascii="GHEA Grapalat" w:hAnsi="GHEA Grapalat"/>
          <w:b/>
        </w:rPr>
        <w:softHyphen/>
      </w:r>
      <w:r w:rsidRPr="00074426">
        <w:rPr>
          <w:rFonts w:ascii="GHEA Grapalat" w:eastAsia="Calibri" w:hAnsi="GHEA Grapalat" w:cs="Times New Roman"/>
          <w:b/>
        </w:rPr>
        <w:t>պե</w:t>
      </w:r>
      <w:r>
        <w:rPr>
          <w:rFonts w:ascii="GHEA Grapalat" w:hAnsi="GHEA Grapalat"/>
          <w:b/>
        </w:rPr>
        <w:softHyphen/>
      </w:r>
      <w:r w:rsidRPr="00074426">
        <w:rPr>
          <w:rFonts w:ascii="GHEA Grapalat" w:eastAsia="Calibri" w:hAnsi="GHEA Grapalat" w:cs="Times New Roman"/>
          <w:b/>
        </w:rPr>
        <w:t>տու</w:t>
      </w:r>
      <w:r>
        <w:rPr>
          <w:rFonts w:ascii="GHEA Grapalat" w:hAnsi="GHEA Grapalat"/>
          <w:b/>
        </w:rPr>
        <w:softHyphen/>
      </w:r>
      <w:r w:rsidRPr="00074426">
        <w:rPr>
          <w:rFonts w:ascii="GHEA Grapalat" w:eastAsia="Calibri" w:hAnsi="GHEA Grapalat" w:cs="Times New Roman"/>
          <w:b/>
        </w:rPr>
        <w:t>թյան օրենքների նախագծերի վերաբերյալ ս</w:t>
      </w:r>
      <w:r w:rsidRPr="00074426">
        <w:rPr>
          <w:rFonts w:ascii="GHEA Grapalat" w:eastAsia="Calibri" w:hAnsi="GHEA Grapalat" w:cs="Sylfaen"/>
          <w:b/>
          <w:lang w:val="pt-BR"/>
        </w:rPr>
        <w:t>ոցիալական պաշտպանության ոլոր</w:t>
      </w:r>
      <w:r>
        <w:rPr>
          <w:rFonts w:ascii="GHEA Grapalat" w:hAnsi="GHEA Grapalat" w:cs="Sylfaen"/>
          <w:b/>
          <w:lang w:val="pt-BR"/>
        </w:rPr>
        <w:softHyphen/>
      </w:r>
      <w:r w:rsidRPr="00074426">
        <w:rPr>
          <w:rFonts w:ascii="GHEA Grapalat" w:eastAsia="Calibri" w:hAnsi="GHEA Grapalat" w:cs="Sylfaen"/>
          <w:b/>
          <w:lang w:val="pt-BR"/>
        </w:rPr>
        <w:t>տում կարգավորման ազդեցության գնահատման</w:t>
      </w:r>
    </w:p>
    <w:p w:rsidR="00074426" w:rsidRPr="00074426" w:rsidRDefault="00074426" w:rsidP="00074426">
      <w:pPr>
        <w:ind w:left="720" w:right="540" w:hanging="14"/>
        <w:rPr>
          <w:rFonts w:ascii="GHEA Grapalat" w:eastAsia="Calibri" w:hAnsi="GHEA Grapalat" w:cs="Sylfaen"/>
          <w:b/>
        </w:rPr>
      </w:pPr>
    </w:p>
    <w:p w:rsidR="00074426" w:rsidRPr="00074426" w:rsidRDefault="00074426" w:rsidP="00074426">
      <w:pPr>
        <w:rPr>
          <w:rFonts w:ascii="GHEA Grapalat" w:eastAsia="Calibri" w:hAnsi="GHEA Grapalat" w:cs="Sylfaen"/>
          <w:lang w:val="fr-CA"/>
        </w:rPr>
      </w:pPr>
    </w:p>
    <w:p w:rsidR="00074426" w:rsidRPr="00074426" w:rsidRDefault="00074426" w:rsidP="00074426">
      <w:pPr>
        <w:spacing w:line="276" w:lineRule="auto"/>
        <w:ind w:firstLine="706"/>
        <w:rPr>
          <w:rFonts w:ascii="GHEA Grapalat" w:eastAsia="Calibri" w:hAnsi="GHEA Grapalat" w:cs="Arian AMU"/>
          <w:bCs/>
          <w:lang w:val="af-ZA"/>
        </w:rPr>
      </w:pPr>
      <w:r w:rsidRPr="00074426">
        <w:rPr>
          <w:rFonts w:ascii="GHEA Grapalat" w:eastAsia="Calibri" w:hAnsi="GHEA Grapalat" w:cs="Times New Roman"/>
        </w:rPr>
        <w:t>&lt;&lt;Երեխաներին կրծքով սնուցման խրախուսման և մանկական սննդի շրջանառության մասին&gt;&gt;, &lt;&lt;Հայաստանի Հանրապետության աշխատանքային օրենսգրքում լրացում կատարելու մասին&gt;&gt;, &lt;&lt;Հայաստանի Հանրապետությունում ստուգումների կազմակերպման և անցկացման մասին&gt;&gt; Հայաստանի Հանրապետության օրենքում լրացում կատարելու մասին&gt;&gt;, &lt;&lt;Սպառողների իրավունքների պաշտպանության մասին&gt;&gt; Հայաստանի Հանրապետության օրենքում լրացում կատարելու մասին&gt;&gt;, &lt;&lt;Մարդու վերարտադրողական առողջության և վերարտադրողական իրավունքների մասին&gt;&gt; Հայաստանի Հանրապետության օրենքում լրացում կատարելու մասին&gt;&gt;, &lt;&lt;Վարչական իրավախախտումների վերաբերյալ Հայաստանի Հանրապետության օրենսգրքում լրացումներ կատարելու մասին&gt;&gt; և &lt;&lt;Գովազդի մասին&gt;&gt; Հայաստանի Հանրապետության օրենքում փոփոխություն կատարելու մասին&gt;&gt; Հայաստանի Հանրապետության օրենքների նախագծերի /այսուհետ` նախագծեր/  ս</w:t>
      </w:r>
      <w:r w:rsidRPr="00074426">
        <w:rPr>
          <w:rFonts w:ascii="GHEA Grapalat" w:eastAsia="Calibri" w:hAnsi="GHEA Grapalat" w:cs="Arian AMU"/>
          <w:bCs/>
          <w:lang w:val="af-ZA"/>
        </w:rPr>
        <w:t>ոցիալական պաշտպանության ոլորտում կարգավորման ազդեցության գնահատումը կատարվել է &lt;&lt;Իրավական ակտերի մասին&gt;&gt; ՀՀ օրենքի 27.1 հոդվածի և  ՀՀ Կառավարության 2010 թվականի հունվարի 14-ի  թիվ 18-Ն որոշման համաձայն:</w:t>
      </w:r>
    </w:p>
    <w:p w:rsidR="00074426" w:rsidRPr="00074426" w:rsidRDefault="00074426" w:rsidP="00074426">
      <w:pPr>
        <w:spacing w:line="276" w:lineRule="auto"/>
        <w:ind w:firstLine="706"/>
        <w:rPr>
          <w:rFonts w:ascii="GHEA Grapalat" w:eastAsia="Calibri" w:hAnsi="GHEA Grapalat" w:cs="Sylfaen"/>
        </w:rPr>
      </w:pPr>
      <w:r w:rsidRPr="00074426">
        <w:rPr>
          <w:rFonts w:ascii="GHEA Grapalat" w:eastAsia="Calibri" w:hAnsi="GHEA Grapalat" w:cs="Arian AMU"/>
          <w:bCs/>
          <w:lang w:val="af-ZA"/>
        </w:rPr>
        <w:t>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074426" w:rsidRPr="00074426" w:rsidRDefault="00074426" w:rsidP="00074426">
      <w:pPr>
        <w:ind w:right="-334"/>
        <w:rPr>
          <w:rFonts w:ascii="GHEA Grapalat" w:eastAsia="Calibri" w:hAnsi="GHEA Grapalat" w:cs="Sylfaen"/>
          <w:lang w:val="af-ZA"/>
        </w:rPr>
      </w:pPr>
      <w:r w:rsidRPr="00074426">
        <w:rPr>
          <w:rFonts w:ascii="GHEA Grapalat" w:eastAsia="Calibri" w:hAnsi="GHEA Grapalat" w:cs="Times New Roman"/>
          <w:lang w:val="af-ZA"/>
        </w:rPr>
        <w:t xml:space="preserve">  </w:t>
      </w:r>
      <w:r w:rsidRPr="00074426">
        <w:rPr>
          <w:rFonts w:ascii="GHEA Grapalat" w:eastAsia="Calibri" w:hAnsi="GHEA Grapalat" w:cs="Arian AMU"/>
          <w:bCs/>
          <w:lang w:val="af-ZA"/>
        </w:rPr>
        <w:t xml:space="preserve"> </w:t>
      </w:r>
      <w:r w:rsidRPr="00074426">
        <w:rPr>
          <w:rFonts w:ascii="GHEA Grapalat" w:eastAsia="Calibri" w:hAnsi="GHEA Grapalat" w:cs="Arian AMU"/>
          <w:bCs/>
          <w:lang w:val="af-ZA"/>
        </w:rPr>
        <w:tab/>
        <w:t xml:space="preserve"> </w:t>
      </w:r>
      <w:r w:rsidRPr="00074426">
        <w:rPr>
          <w:rFonts w:ascii="GHEA Grapalat" w:eastAsia="Calibri" w:hAnsi="GHEA Grapalat" w:cs="Sylfaen"/>
          <w:lang w:val="af-ZA"/>
        </w:rPr>
        <w:t>Նախագծերը`</w:t>
      </w:r>
    </w:p>
    <w:p w:rsidR="00074426" w:rsidRPr="00074426" w:rsidRDefault="00074426" w:rsidP="00074426">
      <w:pPr>
        <w:ind w:right="-334"/>
        <w:rPr>
          <w:rFonts w:ascii="GHEA Grapalat" w:eastAsia="Calibri" w:hAnsi="GHEA Grapalat" w:cs="Sylfaen"/>
          <w:b/>
          <w:lang w:val="af-ZA"/>
        </w:rPr>
      </w:pPr>
      <w:r w:rsidRPr="00074426">
        <w:rPr>
          <w:rFonts w:ascii="GHEA Grapalat" w:eastAsia="Calibri" w:hAnsi="GHEA Grapalat" w:cs="Sylfaen"/>
          <w:lang w:val="af-ZA"/>
        </w:rPr>
        <w:t xml:space="preserve">          ա) ռազմավարական կարգավորման  ազդեցության տեսանկյունից </w:t>
      </w:r>
      <w:r w:rsidRPr="00074426">
        <w:rPr>
          <w:rFonts w:ascii="GHEA Grapalat" w:eastAsia="Calibri" w:hAnsi="GHEA Grapalat" w:cs="Sylfaen"/>
        </w:rPr>
        <w:t>ունեն</w:t>
      </w:r>
      <w:r w:rsidRPr="00074426">
        <w:rPr>
          <w:rFonts w:ascii="GHEA Grapalat" w:eastAsia="Calibri" w:hAnsi="GHEA Grapalat" w:cs="Sylfaen"/>
          <w:lang w:val="af-ZA"/>
        </w:rPr>
        <w:t xml:space="preserve"> </w:t>
      </w:r>
      <w:r w:rsidRPr="00074426">
        <w:rPr>
          <w:rFonts w:ascii="GHEA Grapalat" w:eastAsia="Calibri" w:hAnsi="GHEA Grapalat" w:cs="Sylfaen"/>
          <w:b/>
          <w:lang w:val="af-ZA"/>
        </w:rPr>
        <w:t>դրական ազդեցություն,</w:t>
      </w:r>
    </w:p>
    <w:p w:rsidR="00074426" w:rsidRPr="00074426" w:rsidRDefault="00074426" w:rsidP="00074426">
      <w:pPr>
        <w:tabs>
          <w:tab w:val="left" w:pos="0"/>
        </w:tabs>
        <w:ind w:left="72" w:firstLine="648"/>
        <w:rPr>
          <w:rFonts w:ascii="GHEA Grapalat" w:eastAsia="Calibri" w:hAnsi="GHEA Grapalat" w:cs="Times New Roman"/>
          <w:b/>
          <w:bCs/>
          <w:lang w:val="af-ZA"/>
        </w:rPr>
      </w:pPr>
      <w:r w:rsidRPr="00074426">
        <w:rPr>
          <w:rFonts w:ascii="GHEA Grapalat" w:eastAsia="Calibri" w:hAnsi="GHEA Grapalat" w:cs="Times New Roman"/>
          <w:bCs/>
          <w:lang w:val="af-ZA"/>
        </w:rPr>
        <w:t xml:space="preserve"> բ) շահառուների վրա կարգավորման ազդեցության տեսանկյունից` </w:t>
      </w:r>
      <w:r w:rsidRPr="00074426">
        <w:rPr>
          <w:rFonts w:ascii="GHEA Grapalat" w:eastAsia="Calibri" w:hAnsi="GHEA Grapalat" w:cs="Times New Roman"/>
          <w:b/>
          <w:bCs/>
          <w:lang w:val="af-ZA"/>
        </w:rPr>
        <w:t>դրական ազդեցություն:</w:t>
      </w:r>
    </w:p>
    <w:p w:rsidR="00074426" w:rsidRDefault="00074426"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7D5CC5" w:rsidRDefault="007D5CC5" w:rsidP="00074426">
      <w:pPr>
        <w:tabs>
          <w:tab w:val="left" w:pos="0"/>
        </w:tabs>
        <w:rPr>
          <w:rFonts w:ascii="GHEA Grapalat" w:eastAsia="Calibri" w:hAnsi="GHEA Grapalat" w:cs="Sylfaen"/>
          <w:b/>
          <w:bCs/>
          <w:iCs/>
          <w:sz w:val="14"/>
          <w:szCs w:val="14"/>
          <w:lang w:val="af-ZA"/>
        </w:rPr>
      </w:pPr>
    </w:p>
    <w:p w:rsidR="00074426" w:rsidRPr="00BB50B0" w:rsidRDefault="00074426" w:rsidP="00074426">
      <w:pPr>
        <w:tabs>
          <w:tab w:val="left" w:pos="0"/>
        </w:tabs>
        <w:rPr>
          <w:rFonts w:ascii="GHEA Grapalat" w:eastAsia="Calibri" w:hAnsi="GHEA Grapalat" w:cs="Sylfaen"/>
          <w:b/>
          <w:bCs/>
          <w:iCs/>
          <w:sz w:val="14"/>
          <w:szCs w:val="14"/>
          <w:lang w:val="af-ZA"/>
        </w:rPr>
      </w:pPr>
    </w:p>
    <w:p w:rsidR="00074426" w:rsidRDefault="00074426" w:rsidP="00074426">
      <w:pPr>
        <w:jc w:val="center"/>
        <w:rPr>
          <w:rFonts w:ascii="GHEA Grapalat" w:eastAsia="Calibri" w:hAnsi="GHEA Grapalat" w:cs="Times New Roman"/>
          <w:b/>
          <w:lang w:val="af-ZA"/>
        </w:rPr>
      </w:pPr>
      <w:r w:rsidRPr="00BB50B0">
        <w:rPr>
          <w:rFonts w:ascii="GHEA Grapalat" w:eastAsia="Calibri" w:hAnsi="GHEA Grapalat" w:cs="Times New Roman"/>
          <w:b/>
        </w:rPr>
        <w:lastRenderedPageBreak/>
        <w:t>ՀԱԿԱԿՈՌՈՒՊՑԻՈՆ</w:t>
      </w:r>
      <w:r w:rsidRPr="00BB50B0">
        <w:rPr>
          <w:rFonts w:ascii="GHEA Grapalat" w:eastAsia="Calibri" w:hAnsi="GHEA Grapalat" w:cs="Times New Roman"/>
          <w:b/>
          <w:lang w:val="af-ZA"/>
        </w:rPr>
        <w:t xml:space="preserve"> </w:t>
      </w:r>
      <w:r w:rsidRPr="00BB50B0">
        <w:rPr>
          <w:rFonts w:ascii="GHEA Grapalat" w:eastAsia="Calibri" w:hAnsi="GHEA Grapalat" w:cs="Times New Roman"/>
          <w:b/>
        </w:rPr>
        <w:t>ԲՆԱԳԱՎԱՌՈՒՄ</w:t>
      </w:r>
      <w:r w:rsidRPr="00BB50B0">
        <w:rPr>
          <w:rFonts w:ascii="GHEA Grapalat" w:eastAsia="Calibri" w:hAnsi="GHEA Grapalat" w:cs="Times New Roman"/>
          <w:b/>
          <w:lang w:val="af-ZA"/>
        </w:rPr>
        <w:t xml:space="preserve"> </w:t>
      </w:r>
      <w:r w:rsidRPr="00BB50B0">
        <w:rPr>
          <w:rFonts w:ascii="GHEA Grapalat" w:eastAsia="Calibri" w:hAnsi="GHEA Grapalat" w:cs="Times New Roman"/>
          <w:b/>
        </w:rPr>
        <w:t>ԿԱՐԳԱՎՈՐՄԱՆ</w:t>
      </w:r>
      <w:r w:rsidRPr="00BB50B0">
        <w:rPr>
          <w:rFonts w:ascii="GHEA Grapalat" w:eastAsia="Calibri" w:hAnsi="GHEA Grapalat" w:cs="Times New Roman"/>
          <w:b/>
          <w:lang w:val="af-ZA"/>
        </w:rPr>
        <w:t xml:space="preserve"> </w:t>
      </w:r>
      <w:r w:rsidRPr="00BB50B0">
        <w:rPr>
          <w:rFonts w:ascii="GHEA Grapalat" w:eastAsia="Calibri" w:hAnsi="GHEA Grapalat" w:cs="Times New Roman"/>
          <w:b/>
        </w:rPr>
        <w:t>ԱԶԴԵՑՈՒԹՅԱՆ</w:t>
      </w:r>
    </w:p>
    <w:p w:rsidR="00074426" w:rsidRPr="00353732" w:rsidRDefault="00074426" w:rsidP="00074426">
      <w:pPr>
        <w:jc w:val="center"/>
        <w:rPr>
          <w:rFonts w:ascii="GHEA Grapalat" w:eastAsia="Calibri" w:hAnsi="GHEA Grapalat" w:cs="Times New Roman"/>
          <w:b/>
          <w:lang w:val="af-ZA"/>
        </w:rPr>
      </w:pPr>
      <w:r w:rsidRPr="00353732">
        <w:rPr>
          <w:rFonts w:ascii="GHEA Grapalat" w:eastAsia="Calibri" w:hAnsi="GHEA Grapalat" w:cs="Times New Roman"/>
          <w:b/>
        </w:rPr>
        <w:t>ԳՆԱՀԱՏՄԱՆ</w:t>
      </w:r>
      <w:r w:rsidRPr="00353732">
        <w:rPr>
          <w:rFonts w:ascii="GHEA Grapalat" w:eastAsia="Calibri" w:hAnsi="GHEA Grapalat" w:cs="Times New Roman"/>
          <w:b/>
          <w:lang w:val="af-ZA"/>
        </w:rPr>
        <w:t xml:space="preserve"> </w:t>
      </w:r>
      <w:r w:rsidRPr="00353732">
        <w:rPr>
          <w:rFonts w:ascii="GHEA Grapalat" w:eastAsia="Calibri" w:hAnsi="GHEA Grapalat" w:cs="Times New Roman"/>
          <w:b/>
        </w:rPr>
        <w:t>ԵԶՐԱԿԱՑՈՒԹՅՈՒՆ</w:t>
      </w:r>
    </w:p>
    <w:p w:rsidR="00074426" w:rsidRDefault="00074426" w:rsidP="00074426">
      <w:pPr>
        <w:tabs>
          <w:tab w:val="left" w:pos="720"/>
        </w:tabs>
        <w:ind w:left="720" w:right="450" w:firstLine="0"/>
        <w:rPr>
          <w:rFonts w:ascii="GHEA Grapalat" w:eastAsia="Calibri" w:hAnsi="GHEA Grapalat" w:cs="Times New Roman"/>
          <w:b/>
          <w:bCs/>
          <w:lang w:val="af-ZA"/>
        </w:rPr>
      </w:pPr>
      <w:r w:rsidRPr="00D50F6A">
        <w:rPr>
          <w:rFonts w:ascii="GHEA Grapalat" w:eastAsia="Calibri" w:hAnsi="GHEA Grapalat" w:cs="Sylfaen"/>
          <w:b/>
          <w:lang w:val="af-ZA"/>
        </w:rPr>
        <w:t>«Երեխաներին կրծքով սնուցման խրախուսման և մանկական սննդի շրջանա</w:t>
      </w:r>
      <w:r>
        <w:rPr>
          <w:rFonts w:ascii="GHEA Grapalat" w:hAnsi="GHEA Grapalat" w:cs="Sylfaen"/>
          <w:b/>
          <w:lang w:val="af-ZA"/>
        </w:rPr>
        <w:softHyphen/>
      </w:r>
      <w:r w:rsidRPr="00D50F6A">
        <w:rPr>
          <w:rFonts w:ascii="GHEA Grapalat" w:eastAsia="Calibri" w:hAnsi="GHEA Grapalat" w:cs="Sylfaen"/>
          <w:b/>
          <w:lang w:val="af-ZA"/>
        </w:rPr>
        <w:t>ռու</w:t>
      </w:r>
      <w:r>
        <w:rPr>
          <w:rFonts w:ascii="GHEA Grapalat" w:hAnsi="GHEA Grapalat" w:cs="Sylfaen"/>
          <w:b/>
          <w:lang w:val="af-ZA"/>
        </w:rPr>
        <w:softHyphen/>
      </w:r>
      <w:r w:rsidRPr="00D50F6A">
        <w:rPr>
          <w:rFonts w:ascii="GHEA Grapalat" w:eastAsia="Calibri" w:hAnsi="GHEA Grapalat" w:cs="Sylfaen"/>
          <w:b/>
          <w:lang w:val="af-ZA"/>
        </w:rPr>
        <w:t>թյան մասին», «Հայաստանի Հանրապետության աշխատանքային օրենսգրքում լրա</w:t>
      </w:r>
      <w:r>
        <w:rPr>
          <w:rFonts w:ascii="GHEA Grapalat" w:hAnsi="GHEA Grapalat" w:cs="Sylfaen"/>
          <w:b/>
          <w:lang w:val="af-ZA"/>
        </w:rPr>
        <w:softHyphen/>
      </w:r>
      <w:r w:rsidRPr="00D50F6A">
        <w:rPr>
          <w:rFonts w:ascii="GHEA Grapalat" w:eastAsia="Calibri" w:hAnsi="GHEA Grapalat" w:cs="Sylfaen"/>
          <w:b/>
          <w:lang w:val="af-ZA"/>
        </w:rPr>
        <w:t>ցում կատարելու մասին</w:t>
      </w:r>
      <w:r>
        <w:rPr>
          <w:rFonts w:ascii="GHEA Grapalat" w:hAnsi="GHEA Grapalat" w:cs="Sylfaen"/>
          <w:b/>
          <w:lang w:val="af-ZA"/>
        </w:rPr>
        <w:t>», «</w:t>
      </w:r>
      <w:r w:rsidRPr="00D50F6A">
        <w:rPr>
          <w:rFonts w:ascii="GHEA Grapalat" w:eastAsia="Calibri" w:hAnsi="GHEA Grapalat" w:cs="Sylfaen"/>
          <w:b/>
          <w:lang w:val="af-ZA"/>
        </w:rPr>
        <w:t>Հայաստանի Հանրապետությունում ստուգում</w:t>
      </w:r>
      <w:r>
        <w:rPr>
          <w:rFonts w:ascii="GHEA Grapalat" w:hAnsi="GHEA Grapalat" w:cs="Sylfaen"/>
          <w:b/>
          <w:lang w:val="af-ZA"/>
        </w:rPr>
        <w:softHyphen/>
      </w:r>
      <w:r w:rsidRPr="00D50F6A">
        <w:rPr>
          <w:rFonts w:ascii="GHEA Grapalat" w:eastAsia="Calibri" w:hAnsi="GHEA Grapalat" w:cs="Sylfaen"/>
          <w:b/>
          <w:lang w:val="af-ZA"/>
        </w:rPr>
        <w:t>նե</w:t>
      </w:r>
      <w:r>
        <w:rPr>
          <w:rFonts w:ascii="GHEA Grapalat" w:hAnsi="GHEA Grapalat" w:cs="Sylfaen"/>
          <w:b/>
          <w:lang w:val="af-ZA"/>
        </w:rPr>
        <w:softHyphen/>
      </w:r>
      <w:r w:rsidRPr="00D50F6A">
        <w:rPr>
          <w:rFonts w:ascii="GHEA Grapalat" w:eastAsia="Calibri" w:hAnsi="GHEA Grapalat" w:cs="Sylfaen"/>
          <w:b/>
          <w:lang w:val="af-ZA"/>
        </w:rPr>
        <w:t>րի կազմակերպման և անցկացման մասին» Հայաստանի Հանրապետության օրեն</w:t>
      </w:r>
      <w:r>
        <w:rPr>
          <w:rFonts w:ascii="GHEA Grapalat" w:hAnsi="GHEA Grapalat" w:cs="Sylfaen"/>
          <w:b/>
          <w:lang w:val="af-ZA"/>
        </w:rPr>
        <w:softHyphen/>
      </w:r>
      <w:r w:rsidRPr="00D50F6A">
        <w:rPr>
          <w:rFonts w:ascii="GHEA Grapalat" w:eastAsia="Calibri" w:hAnsi="GHEA Grapalat" w:cs="Sylfaen"/>
          <w:b/>
          <w:lang w:val="af-ZA"/>
        </w:rPr>
        <w:t>քում լրացում կատարելու մասին</w:t>
      </w:r>
      <w:r>
        <w:rPr>
          <w:rFonts w:ascii="GHEA Grapalat" w:hAnsi="GHEA Grapalat" w:cs="Sylfaen"/>
          <w:b/>
          <w:lang w:val="af-ZA"/>
        </w:rPr>
        <w:t>», «</w:t>
      </w:r>
      <w:r w:rsidRPr="00D50F6A">
        <w:rPr>
          <w:rFonts w:ascii="GHEA Grapalat" w:eastAsia="Calibri" w:hAnsi="GHEA Grapalat" w:cs="Sylfaen"/>
          <w:b/>
          <w:lang w:val="af-ZA"/>
        </w:rPr>
        <w:t>Սպառողների իրավունքների պաշտ</w:t>
      </w:r>
      <w:r>
        <w:rPr>
          <w:rFonts w:ascii="GHEA Grapalat" w:hAnsi="GHEA Grapalat" w:cs="Sylfaen"/>
          <w:b/>
          <w:lang w:val="af-ZA"/>
        </w:rPr>
        <w:softHyphen/>
      </w:r>
      <w:r w:rsidRPr="00D50F6A">
        <w:rPr>
          <w:rFonts w:ascii="GHEA Grapalat" w:eastAsia="Calibri" w:hAnsi="GHEA Grapalat" w:cs="Sylfaen"/>
          <w:b/>
          <w:lang w:val="af-ZA"/>
        </w:rPr>
        <w:t>պա</w:t>
      </w:r>
      <w:r>
        <w:rPr>
          <w:rFonts w:ascii="GHEA Grapalat" w:hAnsi="GHEA Grapalat" w:cs="Sylfaen"/>
          <w:b/>
          <w:lang w:val="af-ZA"/>
        </w:rPr>
        <w:softHyphen/>
      </w:r>
      <w:r w:rsidRPr="00D50F6A">
        <w:rPr>
          <w:rFonts w:ascii="GHEA Grapalat" w:eastAsia="Calibri" w:hAnsi="GHEA Grapalat" w:cs="Sylfaen"/>
          <w:b/>
          <w:lang w:val="af-ZA"/>
        </w:rPr>
        <w:t>նության մասին» Հայաստանի Հանրապետության օրենքում լրացում կատա</w:t>
      </w:r>
      <w:r>
        <w:rPr>
          <w:rFonts w:ascii="GHEA Grapalat" w:hAnsi="GHEA Grapalat" w:cs="Sylfaen"/>
          <w:b/>
          <w:lang w:val="af-ZA"/>
        </w:rPr>
        <w:softHyphen/>
      </w:r>
      <w:r w:rsidRPr="00D50F6A">
        <w:rPr>
          <w:rFonts w:ascii="GHEA Grapalat" w:eastAsia="Calibri" w:hAnsi="GHEA Grapalat" w:cs="Sylfaen"/>
          <w:b/>
          <w:lang w:val="af-ZA"/>
        </w:rPr>
        <w:t>րե</w:t>
      </w:r>
      <w:r>
        <w:rPr>
          <w:rFonts w:ascii="GHEA Grapalat" w:hAnsi="GHEA Grapalat" w:cs="Sylfaen"/>
          <w:b/>
          <w:lang w:val="af-ZA"/>
        </w:rPr>
        <w:softHyphen/>
      </w:r>
      <w:r w:rsidRPr="00D50F6A">
        <w:rPr>
          <w:rFonts w:ascii="GHEA Grapalat" w:eastAsia="Calibri" w:hAnsi="GHEA Grapalat" w:cs="Sylfaen"/>
          <w:b/>
          <w:lang w:val="af-ZA"/>
        </w:rPr>
        <w:t>լու մասին</w:t>
      </w:r>
      <w:r>
        <w:rPr>
          <w:rFonts w:ascii="GHEA Grapalat" w:hAnsi="GHEA Grapalat" w:cs="Sylfaen"/>
          <w:b/>
          <w:lang w:val="af-ZA"/>
        </w:rPr>
        <w:t>», «</w:t>
      </w:r>
      <w:r w:rsidRPr="00D50F6A">
        <w:rPr>
          <w:rFonts w:ascii="GHEA Grapalat" w:eastAsia="Calibri" w:hAnsi="GHEA Grapalat" w:cs="Sylfaen"/>
          <w:b/>
          <w:lang w:val="af-ZA"/>
        </w:rPr>
        <w:t>Մարդու վերարտադրողական առողջության և վերարտադ</w:t>
      </w:r>
      <w:r>
        <w:rPr>
          <w:rFonts w:ascii="GHEA Grapalat" w:hAnsi="GHEA Grapalat" w:cs="Sylfaen"/>
          <w:b/>
          <w:lang w:val="af-ZA"/>
        </w:rPr>
        <w:softHyphen/>
      </w:r>
      <w:r w:rsidRPr="00D50F6A">
        <w:rPr>
          <w:rFonts w:ascii="GHEA Grapalat" w:eastAsia="Calibri" w:hAnsi="GHEA Grapalat" w:cs="Sylfaen"/>
          <w:b/>
          <w:lang w:val="af-ZA"/>
        </w:rPr>
        <w:t>րո</w:t>
      </w:r>
      <w:r>
        <w:rPr>
          <w:rFonts w:ascii="GHEA Grapalat" w:hAnsi="GHEA Grapalat" w:cs="Sylfaen"/>
          <w:b/>
          <w:lang w:val="af-ZA"/>
        </w:rPr>
        <w:softHyphen/>
      </w:r>
      <w:r w:rsidRPr="00D50F6A">
        <w:rPr>
          <w:rFonts w:ascii="GHEA Grapalat" w:eastAsia="Calibri" w:hAnsi="GHEA Grapalat" w:cs="Sylfaen"/>
          <w:b/>
          <w:lang w:val="af-ZA"/>
        </w:rPr>
        <w:t>ղա</w:t>
      </w:r>
      <w:r>
        <w:rPr>
          <w:rFonts w:ascii="GHEA Grapalat" w:hAnsi="GHEA Grapalat" w:cs="Sylfaen"/>
          <w:b/>
          <w:lang w:val="af-ZA"/>
        </w:rPr>
        <w:softHyphen/>
      </w:r>
      <w:r w:rsidRPr="00D50F6A">
        <w:rPr>
          <w:rFonts w:ascii="GHEA Grapalat" w:eastAsia="Calibri" w:hAnsi="GHEA Grapalat" w:cs="Sylfaen"/>
          <w:b/>
          <w:lang w:val="af-ZA"/>
        </w:rPr>
        <w:t>կան իրա</w:t>
      </w:r>
      <w:r>
        <w:rPr>
          <w:rFonts w:ascii="GHEA Grapalat" w:hAnsi="GHEA Grapalat" w:cs="Sylfaen"/>
          <w:b/>
          <w:lang w:val="af-ZA"/>
        </w:rPr>
        <w:softHyphen/>
      </w:r>
      <w:r w:rsidRPr="00D50F6A">
        <w:rPr>
          <w:rFonts w:ascii="GHEA Grapalat" w:eastAsia="Calibri" w:hAnsi="GHEA Grapalat" w:cs="Sylfaen"/>
          <w:b/>
          <w:lang w:val="af-ZA"/>
        </w:rPr>
        <w:t>վունքների մասին» Հայաստանի Հանրապետության օրենքում լրա</w:t>
      </w:r>
      <w:r>
        <w:rPr>
          <w:rFonts w:ascii="GHEA Grapalat" w:hAnsi="GHEA Grapalat" w:cs="Sylfaen"/>
          <w:b/>
          <w:lang w:val="af-ZA"/>
        </w:rPr>
        <w:softHyphen/>
      </w:r>
      <w:r w:rsidRPr="00D50F6A">
        <w:rPr>
          <w:rFonts w:ascii="GHEA Grapalat" w:eastAsia="Calibri" w:hAnsi="GHEA Grapalat" w:cs="Sylfaen"/>
          <w:b/>
          <w:lang w:val="af-ZA"/>
        </w:rPr>
        <w:t>ցում կա</w:t>
      </w:r>
      <w:r>
        <w:rPr>
          <w:rFonts w:ascii="GHEA Grapalat" w:hAnsi="GHEA Grapalat" w:cs="Sylfaen"/>
          <w:b/>
          <w:lang w:val="af-ZA"/>
        </w:rPr>
        <w:softHyphen/>
      </w:r>
      <w:r w:rsidRPr="00D50F6A">
        <w:rPr>
          <w:rFonts w:ascii="GHEA Grapalat" w:eastAsia="Calibri" w:hAnsi="GHEA Grapalat" w:cs="Sylfaen"/>
          <w:b/>
          <w:lang w:val="af-ZA"/>
        </w:rPr>
        <w:t>տարելու մասին», «Վարչական իրավախախտումների վերաբերյալ Հա</w:t>
      </w:r>
      <w:r>
        <w:rPr>
          <w:rFonts w:ascii="GHEA Grapalat" w:hAnsi="GHEA Grapalat" w:cs="Sylfaen"/>
          <w:b/>
          <w:lang w:val="af-ZA"/>
        </w:rPr>
        <w:softHyphen/>
      </w:r>
      <w:r w:rsidRPr="00D50F6A">
        <w:rPr>
          <w:rFonts w:ascii="GHEA Grapalat" w:eastAsia="Calibri" w:hAnsi="GHEA Grapalat" w:cs="Sylfaen"/>
          <w:b/>
          <w:lang w:val="af-ZA"/>
        </w:rPr>
        <w:t>յաս</w:t>
      </w:r>
      <w:r>
        <w:rPr>
          <w:rFonts w:ascii="GHEA Grapalat" w:hAnsi="GHEA Grapalat" w:cs="Sylfaen"/>
          <w:b/>
          <w:lang w:val="af-ZA"/>
        </w:rPr>
        <w:softHyphen/>
      </w:r>
      <w:r w:rsidRPr="00D50F6A">
        <w:rPr>
          <w:rFonts w:ascii="GHEA Grapalat" w:eastAsia="Calibri" w:hAnsi="GHEA Grapalat" w:cs="Sylfaen"/>
          <w:b/>
          <w:lang w:val="af-ZA"/>
        </w:rPr>
        <w:t>տանի Հանրապետության օրենսգրքում լրացումներ կատարելու մասին» և</w:t>
      </w:r>
      <w:r>
        <w:rPr>
          <w:rFonts w:ascii="GHEA Grapalat" w:hAnsi="GHEA Grapalat" w:cs="Sylfaen"/>
          <w:b/>
          <w:lang w:val="af-ZA"/>
        </w:rPr>
        <w:t xml:space="preserve"> «</w:t>
      </w:r>
      <w:r w:rsidRPr="00D50F6A">
        <w:rPr>
          <w:rFonts w:ascii="GHEA Grapalat" w:eastAsia="Calibri" w:hAnsi="GHEA Grapalat" w:cs="Sylfaen"/>
          <w:b/>
          <w:lang w:val="af-ZA"/>
        </w:rPr>
        <w:t>Գովազդի մասին» Հայաստանի Հանրապետության օրենքում փոփոխություն կատարելու մասին»</w:t>
      </w:r>
      <w:r>
        <w:rPr>
          <w:rFonts w:ascii="GHEA Grapalat" w:eastAsia="Calibri" w:hAnsi="GHEA Grapalat" w:cs="Sylfaen"/>
          <w:lang w:val="af-ZA"/>
        </w:rPr>
        <w:t xml:space="preserve"> </w:t>
      </w:r>
      <w:r w:rsidRPr="0072010D">
        <w:rPr>
          <w:rFonts w:ascii="GHEA Grapalat" w:eastAsia="Calibri" w:hAnsi="GHEA Grapalat" w:cs="Sylfaen"/>
          <w:b/>
          <w:bCs/>
          <w:iCs/>
          <w:lang w:val="af-ZA"/>
        </w:rPr>
        <w:t>Հայաստանի Հանրապետության օրենքների նախագծերի</w:t>
      </w:r>
      <w:r>
        <w:rPr>
          <w:rFonts w:ascii="GHEA Grapalat" w:eastAsia="Calibri" w:hAnsi="GHEA Grapalat" w:cs="Sylfaen"/>
          <w:bCs/>
          <w:iCs/>
          <w:lang w:val="af-ZA"/>
        </w:rPr>
        <w:t xml:space="preserve"> </w:t>
      </w:r>
      <w:r w:rsidRPr="00BB50B0">
        <w:rPr>
          <w:rFonts w:ascii="GHEA Grapalat" w:eastAsia="Calibri" w:hAnsi="GHEA Grapalat" w:cs="Sylfaen"/>
          <w:b/>
          <w:bCs/>
          <w:iCs/>
          <w:lang w:val="af-ZA"/>
        </w:rPr>
        <w:t>վերաբերյալ</w:t>
      </w:r>
    </w:p>
    <w:p w:rsidR="00074426" w:rsidRDefault="00074426" w:rsidP="00074426">
      <w:pPr>
        <w:jc w:val="center"/>
        <w:rPr>
          <w:rFonts w:ascii="GHEA Grapalat" w:eastAsia="Calibri" w:hAnsi="GHEA Grapalat" w:cs="Times New Roman"/>
          <w:b/>
          <w:bCs/>
          <w:lang w:val="af-ZA"/>
        </w:rPr>
      </w:pPr>
    </w:p>
    <w:p w:rsidR="00074426" w:rsidRPr="00BB50B0" w:rsidRDefault="00074426" w:rsidP="00074426">
      <w:pPr>
        <w:ind w:firstLine="708"/>
        <w:rPr>
          <w:rFonts w:ascii="GHEA Grapalat" w:eastAsia="Calibri" w:hAnsi="GHEA Grapalat" w:cs="Times New Roman"/>
          <w:bCs/>
          <w:lang w:val="af-ZA"/>
        </w:rPr>
      </w:pPr>
      <w:r>
        <w:rPr>
          <w:rFonts w:ascii="GHEA Grapalat" w:eastAsia="Calibri" w:hAnsi="GHEA Grapalat" w:cs="Sylfaen"/>
          <w:lang w:val="af-ZA"/>
        </w:rPr>
        <w:t>«Երեխաներին կրծքով սնուցման խրախուսման և մանկական սննդի շրջանառության մասին», «Հայաստանի Հանրապետության աշխատանքային օրենսգրքում լրացում կատարելու մասին</w:t>
      </w:r>
      <w:r>
        <w:rPr>
          <w:rFonts w:ascii="GHEA Grapalat" w:hAnsi="GHEA Grapalat" w:cs="Sylfaen"/>
          <w:lang w:val="af-ZA"/>
        </w:rPr>
        <w:t>», «</w:t>
      </w:r>
      <w:r>
        <w:rPr>
          <w:rFonts w:ascii="GHEA Grapalat" w:eastAsia="Calibri" w:hAnsi="GHEA Grapalat" w:cs="Sylfaen"/>
          <w:lang w:val="af-ZA"/>
        </w:rPr>
        <w:t>Հայաստանի Հանրապետությունում ստուգումների կազմակերպման և անցկացման մասին» Հայաստանի Հանրապետության օրենքում լրացում կատարելու մասին</w:t>
      </w:r>
      <w:r>
        <w:rPr>
          <w:rFonts w:ascii="GHEA Grapalat" w:hAnsi="GHEA Grapalat" w:cs="Sylfaen"/>
          <w:lang w:val="af-ZA"/>
        </w:rPr>
        <w:t>», «</w:t>
      </w:r>
      <w:r>
        <w:rPr>
          <w:rFonts w:ascii="GHEA Grapalat" w:eastAsia="Calibri" w:hAnsi="GHEA Grapalat" w:cs="Sylfaen"/>
          <w:lang w:val="af-ZA"/>
        </w:rPr>
        <w:t>Սպառողների իրավունքների պաշտպանության մասին» Հայաստանի Հանրապետության օրենքում լրացում կատարելու մասին</w:t>
      </w:r>
      <w:r>
        <w:rPr>
          <w:rFonts w:ascii="GHEA Grapalat" w:hAnsi="GHEA Grapalat" w:cs="Sylfaen"/>
          <w:lang w:val="af-ZA"/>
        </w:rPr>
        <w:t>», «</w:t>
      </w:r>
      <w:r>
        <w:rPr>
          <w:rFonts w:ascii="GHEA Grapalat" w:eastAsia="Calibri" w:hAnsi="GHEA Grapalat" w:cs="Sylfaen"/>
          <w:lang w:val="af-ZA"/>
        </w:rPr>
        <w:t>Մարդու վերարտադրողական առողջության և վերարտադրողական իրավունքների մասին» Հայաստանի Հանրապետության օրենքում լրացում կատարելու մասին», «Վարչական իրավախախտումների վերաբերյալ Հայաստանի Հանրապետության օրենսգրքում լրացումներ կատարելու մասին» և</w:t>
      </w:r>
      <w:r>
        <w:rPr>
          <w:rFonts w:ascii="GHEA Grapalat" w:hAnsi="GHEA Grapalat" w:cs="Sylfaen"/>
          <w:lang w:val="af-ZA"/>
        </w:rPr>
        <w:t xml:space="preserve"> «</w:t>
      </w:r>
      <w:r>
        <w:rPr>
          <w:rFonts w:ascii="GHEA Grapalat" w:eastAsia="Calibri" w:hAnsi="GHEA Grapalat" w:cs="Sylfaen"/>
          <w:lang w:val="af-ZA"/>
        </w:rPr>
        <w:t xml:space="preserve">Գովազդի մասին» Հայաստանի Հանրապետության օրենքում փոփոխություն կատարելու մասին» </w:t>
      </w:r>
      <w:r w:rsidRPr="00BB50B0">
        <w:rPr>
          <w:rFonts w:ascii="GHEA Grapalat" w:eastAsia="Calibri" w:hAnsi="GHEA Grapalat" w:cs="Sylfaen"/>
          <w:bCs/>
          <w:iCs/>
          <w:lang w:val="af-ZA"/>
        </w:rPr>
        <w:t>Հայաստանի Հանրապետության օրենքների նախագծերն</w:t>
      </w:r>
      <w:r w:rsidRPr="00BB50B0">
        <w:rPr>
          <w:rFonts w:ascii="GHEA Grapalat" w:eastAsia="Calibri" w:hAnsi="GHEA Grapalat" w:cs="Sylfaen"/>
          <w:b/>
          <w:bCs/>
          <w:iCs/>
          <w:lang w:val="af-ZA"/>
        </w:rPr>
        <w:t xml:space="preserve"> </w:t>
      </w:r>
      <w:r w:rsidRPr="00BB50B0">
        <w:rPr>
          <w:rFonts w:ascii="GHEA Grapalat" w:eastAsia="Calibri" w:hAnsi="GHEA Grapalat" w:cs="Sylfaen"/>
          <w:lang w:val="af-ZA"/>
        </w:rPr>
        <w:t>իրենց</w:t>
      </w:r>
      <w:r w:rsidRPr="00BB50B0">
        <w:rPr>
          <w:rFonts w:ascii="GHEA Grapalat" w:eastAsia="Calibri" w:hAnsi="GHEA Grapalat" w:cs="IRTEK Courier"/>
          <w:lang w:val="af-ZA"/>
        </w:rPr>
        <w:t xml:space="preserve"> </w:t>
      </w:r>
      <w:r w:rsidRPr="00BB50B0">
        <w:rPr>
          <w:rFonts w:ascii="GHEA Grapalat" w:eastAsia="Calibri" w:hAnsi="GHEA Grapalat" w:cs="Sylfaen"/>
          <w:lang w:val="af-ZA"/>
        </w:rPr>
        <w:t>մեջ</w:t>
      </w:r>
      <w:r w:rsidRPr="00BB50B0">
        <w:rPr>
          <w:rFonts w:ascii="GHEA Grapalat" w:eastAsia="Calibri" w:hAnsi="GHEA Grapalat" w:cs="IRTEK Courier"/>
          <w:lang w:val="af-ZA"/>
        </w:rPr>
        <w:t xml:space="preserve"> </w:t>
      </w:r>
      <w:r w:rsidRPr="00BB50B0">
        <w:rPr>
          <w:rFonts w:ascii="GHEA Grapalat" w:eastAsia="Calibri" w:hAnsi="GHEA Grapalat" w:cs="Sylfaen"/>
          <w:bCs/>
          <w:lang w:val="af-ZA"/>
        </w:rPr>
        <w:t>Հայաստանի</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Հանրապետության</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կառավարության</w:t>
      </w:r>
      <w:r w:rsidRPr="00BB50B0">
        <w:rPr>
          <w:rFonts w:ascii="GHEA Grapalat" w:eastAsia="Calibri" w:hAnsi="GHEA Grapalat" w:cs="IRTEK Courier"/>
          <w:bCs/>
          <w:lang w:val="af-ZA"/>
        </w:rPr>
        <w:t xml:space="preserve"> 2009 </w:t>
      </w:r>
      <w:r w:rsidRPr="00BB50B0">
        <w:rPr>
          <w:rFonts w:ascii="GHEA Grapalat" w:eastAsia="Calibri" w:hAnsi="GHEA Grapalat" w:cs="Sylfaen"/>
          <w:bCs/>
          <w:lang w:val="af-ZA"/>
        </w:rPr>
        <w:t>թվականի</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հոկտեմբերի</w:t>
      </w:r>
      <w:r w:rsidRPr="00BB50B0">
        <w:rPr>
          <w:rFonts w:ascii="GHEA Grapalat" w:eastAsia="Calibri" w:hAnsi="GHEA Grapalat" w:cs="IRTEK Courier"/>
          <w:bCs/>
          <w:lang w:val="af-ZA"/>
        </w:rPr>
        <w:t xml:space="preserve"> 22-</w:t>
      </w:r>
      <w:r w:rsidRPr="00BB50B0">
        <w:rPr>
          <w:rFonts w:ascii="GHEA Grapalat" w:eastAsia="Calibri" w:hAnsi="GHEA Grapalat" w:cs="Sylfaen"/>
          <w:bCs/>
          <w:lang w:val="af-ZA"/>
        </w:rPr>
        <w:t>ի</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Նորմատիվ</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իրավական</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ակտերի</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նախագծերի</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հակակոռուպցիոն</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բնագավառում</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կարգավորման</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ազդեցության</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գնահատման</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իրականացման</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կարգը</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հաստատելու</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մասին</w:t>
      </w:r>
      <w:r>
        <w:rPr>
          <w:rFonts w:ascii="GHEA Grapalat" w:eastAsia="Calibri" w:hAnsi="GHEA Grapalat" w:cs="IRTEK Courier"/>
          <w:bCs/>
          <w:lang w:val="af-ZA"/>
        </w:rPr>
        <w:t>»</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թիվ</w:t>
      </w:r>
      <w:r w:rsidRPr="00BB50B0">
        <w:rPr>
          <w:rFonts w:ascii="GHEA Grapalat" w:eastAsia="Calibri" w:hAnsi="GHEA Grapalat" w:cs="IRTEK Courier"/>
          <w:bCs/>
          <w:lang w:val="af-ZA"/>
        </w:rPr>
        <w:t xml:space="preserve"> 1205-</w:t>
      </w:r>
      <w:r w:rsidRPr="00BB50B0">
        <w:rPr>
          <w:rFonts w:ascii="GHEA Grapalat" w:eastAsia="Calibri" w:hAnsi="GHEA Grapalat" w:cs="Sylfaen"/>
          <w:bCs/>
          <w:lang w:val="af-ZA"/>
        </w:rPr>
        <w:t>Ն</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որոշմամբ</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հաստատված</w:t>
      </w:r>
      <w:r w:rsidRPr="00BB50B0">
        <w:rPr>
          <w:rFonts w:ascii="GHEA Grapalat" w:eastAsia="Calibri" w:hAnsi="GHEA Grapalat" w:cs="IRTEK Courier"/>
          <w:bCs/>
          <w:lang w:val="af-ZA"/>
        </w:rPr>
        <w:t xml:space="preserve"> </w:t>
      </w:r>
      <w:r>
        <w:rPr>
          <w:rFonts w:ascii="GHEA Grapalat" w:eastAsia="Calibri" w:hAnsi="GHEA Grapalat" w:cs="Sylfaen"/>
          <w:bCs/>
          <w:lang w:val="af-ZA"/>
        </w:rPr>
        <w:t>կ</w:t>
      </w:r>
      <w:r w:rsidRPr="00BB50B0">
        <w:rPr>
          <w:rFonts w:ascii="GHEA Grapalat" w:eastAsia="Calibri" w:hAnsi="GHEA Grapalat" w:cs="Sylfaen"/>
          <w:bCs/>
          <w:lang w:val="af-ZA"/>
        </w:rPr>
        <w:t>արգի</w:t>
      </w:r>
      <w:r w:rsidRPr="00BB50B0">
        <w:rPr>
          <w:rFonts w:ascii="GHEA Grapalat" w:eastAsia="Calibri" w:hAnsi="GHEA Grapalat" w:cs="IRTEK Courier"/>
          <w:bCs/>
          <w:lang w:val="af-ZA"/>
        </w:rPr>
        <w:t xml:space="preserve"> 9-</w:t>
      </w:r>
      <w:r w:rsidRPr="00BB50B0">
        <w:rPr>
          <w:rFonts w:ascii="GHEA Grapalat" w:eastAsia="Calibri" w:hAnsi="GHEA Grapalat" w:cs="Sylfaen"/>
          <w:bCs/>
          <w:lang w:val="af-ZA"/>
        </w:rPr>
        <w:t>րդ</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կետով նախատեսված</w:t>
      </w:r>
      <w:r w:rsidRPr="00BB50B0">
        <w:rPr>
          <w:rFonts w:ascii="GHEA Grapalat" w:eastAsia="Calibri" w:hAnsi="GHEA Grapalat" w:cs="IRTEK Courier"/>
          <w:bCs/>
          <w:lang w:val="af-ZA"/>
        </w:rPr>
        <w:t xml:space="preserve"> որևէ </w:t>
      </w:r>
      <w:r w:rsidRPr="00BB50B0">
        <w:rPr>
          <w:rFonts w:ascii="GHEA Grapalat" w:eastAsia="Calibri" w:hAnsi="GHEA Grapalat" w:cs="Sylfaen"/>
          <w:bCs/>
          <w:lang w:val="af-ZA"/>
        </w:rPr>
        <w:t>կոռուպցիոն</w:t>
      </w:r>
      <w:r w:rsidRPr="00BB50B0">
        <w:rPr>
          <w:rFonts w:ascii="GHEA Grapalat" w:eastAsia="Calibri" w:hAnsi="GHEA Grapalat" w:cs="IRTEK Courier"/>
          <w:bCs/>
          <w:lang w:val="af-ZA"/>
        </w:rPr>
        <w:t xml:space="preserve"> </w:t>
      </w:r>
      <w:r w:rsidRPr="00BB50B0">
        <w:rPr>
          <w:rFonts w:ascii="GHEA Grapalat" w:eastAsia="Calibri" w:hAnsi="GHEA Grapalat" w:cs="Sylfaen"/>
          <w:bCs/>
          <w:lang w:val="af-ZA"/>
        </w:rPr>
        <w:t>գործոն չեն պարունակում։</w:t>
      </w:r>
    </w:p>
    <w:p w:rsidR="00074426" w:rsidRDefault="00074426" w:rsidP="00293750">
      <w:pPr>
        <w:spacing w:after="0" w:line="360" w:lineRule="auto"/>
        <w:rPr>
          <w:rFonts w:ascii="GHEA Grapalat" w:hAnsi="GHEA Grapalat"/>
        </w:rPr>
      </w:pPr>
    </w:p>
    <w:p w:rsidR="00397EA9" w:rsidRDefault="00397EA9" w:rsidP="00293750">
      <w:pPr>
        <w:spacing w:after="0" w:line="360" w:lineRule="auto"/>
        <w:rPr>
          <w:rFonts w:ascii="GHEA Grapalat" w:hAnsi="GHEA Grapalat"/>
        </w:rPr>
      </w:pPr>
    </w:p>
    <w:p w:rsidR="00397EA9" w:rsidRDefault="00397EA9" w:rsidP="00293750">
      <w:pPr>
        <w:spacing w:after="0" w:line="360" w:lineRule="auto"/>
        <w:rPr>
          <w:rFonts w:ascii="GHEA Grapalat" w:hAnsi="GHEA Grapalat"/>
        </w:rPr>
      </w:pPr>
    </w:p>
    <w:p w:rsidR="00397EA9" w:rsidRDefault="00397EA9" w:rsidP="00293750">
      <w:pPr>
        <w:spacing w:after="0" w:line="360" w:lineRule="auto"/>
        <w:rPr>
          <w:rFonts w:ascii="GHEA Grapalat" w:hAnsi="GHEA Grapalat"/>
        </w:rPr>
      </w:pPr>
    </w:p>
    <w:p w:rsidR="00397EA9" w:rsidRDefault="00397EA9" w:rsidP="00293750">
      <w:pPr>
        <w:spacing w:after="0" w:line="360" w:lineRule="auto"/>
        <w:rPr>
          <w:rFonts w:ascii="GHEA Grapalat" w:hAnsi="GHEA Grapalat"/>
        </w:rPr>
      </w:pPr>
    </w:p>
    <w:p w:rsidR="00397EA9" w:rsidRDefault="00397EA9" w:rsidP="00293750">
      <w:pPr>
        <w:spacing w:after="0" w:line="360" w:lineRule="auto"/>
        <w:rPr>
          <w:rFonts w:ascii="GHEA Grapalat" w:hAnsi="GHEA Grapalat"/>
        </w:rPr>
      </w:pPr>
    </w:p>
    <w:p w:rsidR="00397EA9" w:rsidRDefault="00397EA9" w:rsidP="00293750">
      <w:pPr>
        <w:spacing w:after="0" w:line="360" w:lineRule="auto"/>
        <w:rPr>
          <w:rFonts w:ascii="GHEA Grapalat" w:hAnsi="GHEA Grapalat"/>
        </w:rPr>
      </w:pPr>
    </w:p>
    <w:p w:rsidR="00397EA9" w:rsidRDefault="00397EA9" w:rsidP="00293750">
      <w:pPr>
        <w:spacing w:after="0" w:line="360" w:lineRule="auto"/>
        <w:rPr>
          <w:rFonts w:ascii="GHEA Grapalat" w:hAnsi="GHEA Grapalat"/>
        </w:rPr>
      </w:pPr>
    </w:p>
    <w:p w:rsidR="00397EA9" w:rsidRDefault="00397EA9" w:rsidP="00293750">
      <w:pPr>
        <w:spacing w:after="0" w:line="360" w:lineRule="auto"/>
        <w:rPr>
          <w:rFonts w:ascii="GHEA Grapalat" w:hAnsi="GHEA Grapalat"/>
        </w:rPr>
      </w:pPr>
    </w:p>
    <w:p w:rsidR="007D5CC5" w:rsidRDefault="007D5CC5" w:rsidP="00293750">
      <w:pPr>
        <w:spacing w:after="0" w:line="360" w:lineRule="auto"/>
        <w:rPr>
          <w:rFonts w:ascii="GHEA Grapalat" w:hAnsi="GHEA Grapalat"/>
        </w:rPr>
      </w:pPr>
    </w:p>
    <w:p w:rsidR="007D5CC5" w:rsidRDefault="007D5CC5" w:rsidP="00293750">
      <w:pPr>
        <w:spacing w:after="0" w:line="360" w:lineRule="auto"/>
        <w:rPr>
          <w:rFonts w:ascii="GHEA Grapalat" w:hAnsi="GHEA Grapalat"/>
        </w:rPr>
      </w:pPr>
    </w:p>
    <w:p w:rsidR="00397EA9" w:rsidRDefault="00397EA9" w:rsidP="00293750">
      <w:pPr>
        <w:spacing w:after="0" w:line="360" w:lineRule="auto"/>
        <w:rPr>
          <w:rFonts w:ascii="GHEA Grapalat" w:hAnsi="GHEA Grapalat"/>
        </w:rPr>
      </w:pPr>
    </w:p>
    <w:p w:rsidR="00074426" w:rsidRPr="00074426" w:rsidRDefault="00074426" w:rsidP="00074426">
      <w:pPr>
        <w:ind w:right="-79"/>
        <w:jc w:val="center"/>
        <w:rPr>
          <w:rFonts w:ascii="GHEA Grapalat" w:eastAsia="Calibri" w:hAnsi="GHEA Grapalat" w:cs="Sylfaen"/>
          <w:b/>
          <w:noProof/>
        </w:rPr>
      </w:pPr>
      <w:r w:rsidRPr="00074426">
        <w:rPr>
          <w:rFonts w:ascii="GHEA Grapalat" w:eastAsia="Calibri" w:hAnsi="GHEA Grapalat" w:cs="Sylfaen"/>
          <w:b/>
          <w:noProof/>
        </w:rPr>
        <w:lastRenderedPageBreak/>
        <w:t>Ե Զ Ր Ա Կ Ա Ց ՈՒ Թ Յ ՈՒ Ն</w:t>
      </w:r>
    </w:p>
    <w:p w:rsidR="00074426" w:rsidRPr="00074426" w:rsidRDefault="00074426" w:rsidP="00074426">
      <w:pPr>
        <w:ind w:right="-79"/>
        <w:rPr>
          <w:rFonts w:ascii="GHEA Grapalat" w:eastAsia="Calibri" w:hAnsi="GHEA Grapalat" w:cs="Times New Roman"/>
          <w:noProof/>
        </w:rPr>
      </w:pPr>
    </w:p>
    <w:p w:rsidR="00074426" w:rsidRPr="00074426" w:rsidRDefault="00074426" w:rsidP="00074426">
      <w:pPr>
        <w:ind w:right="-79"/>
        <w:jc w:val="center"/>
        <w:rPr>
          <w:rFonts w:ascii="GHEA Grapalat" w:eastAsia="Calibri" w:hAnsi="GHEA Grapalat" w:cs="Times New Roman"/>
          <w:noProof/>
        </w:rPr>
      </w:pPr>
      <w:r w:rsidRPr="00074426">
        <w:rPr>
          <w:rFonts w:ascii="GHEA Grapalat" w:eastAsia="Calibri" w:hAnsi="GHEA Grapalat" w:cs="Times New Roman"/>
          <w:lang w:val="af-ZA"/>
        </w:rPr>
        <w:t>«Երեխաներին կրծքով սնուցման խրախուսման և մանկական սննդի շրջանառության մասին</w:t>
      </w:r>
      <w:r w:rsidRPr="00074426">
        <w:rPr>
          <w:rFonts w:ascii="GHEA Grapalat" w:eastAsia="Calibri" w:hAnsi="GHEA Grapalat" w:cs="Sylfaen"/>
          <w:lang w:val="af-ZA"/>
        </w:rPr>
        <w:t>»,</w:t>
      </w:r>
      <w:r w:rsidRPr="00074426">
        <w:rPr>
          <w:rFonts w:ascii="GHEA Grapalat" w:eastAsia="Calibri" w:hAnsi="GHEA Grapalat" w:cs="Times New Roman"/>
          <w:noProof/>
        </w:rPr>
        <w:t xml:space="preserve"> </w:t>
      </w:r>
      <w:r w:rsidRPr="00074426">
        <w:rPr>
          <w:rFonts w:ascii="GHEA Grapalat" w:eastAsia="Calibri" w:hAnsi="GHEA Grapalat" w:cs="Times New Roman"/>
          <w:lang w:val="af-ZA"/>
        </w:rPr>
        <w:t>«Հայաստանի Հանրապետության աշխատանքային օրենսգրքում լրացում կատարելու մասին</w:t>
      </w:r>
      <w:r w:rsidRPr="00074426">
        <w:rPr>
          <w:rFonts w:ascii="GHEA Grapalat" w:eastAsia="Calibri" w:hAnsi="GHEA Grapalat" w:cs="Sylfaen"/>
          <w:lang w:val="af-ZA"/>
        </w:rPr>
        <w:t xml:space="preserve">», </w:t>
      </w:r>
      <w:r w:rsidRPr="00074426">
        <w:rPr>
          <w:rFonts w:ascii="GHEA Grapalat" w:eastAsia="Calibri" w:hAnsi="GHEA Grapalat" w:cs="Times New Roman"/>
          <w:lang w:val="af-ZA"/>
        </w:rPr>
        <w:t>«Հայաստանի Հանրապետությունում ստուգումների կազմակերպման և անցկացման մասին</w:t>
      </w:r>
      <w:r w:rsidRPr="00074426">
        <w:rPr>
          <w:rFonts w:ascii="GHEA Grapalat" w:eastAsia="Calibri" w:hAnsi="GHEA Grapalat" w:cs="Sylfaen"/>
          <w:lang w:val="af-ZA"/>
        </w:rPr>
        <w:t xml:space="preserve">» Հայաստանի Հանրապետության օրենքում լրացում կատարելու մասին», </w:t>
      </w:r>
      <w:r w:rsidRPr="00074426">
        <w:rPr>
          <w:rFonts w:ascii="GHEA Grapalat" w:eastAsia="Calibri" w:hAnsi="GHEA Grapalat" w:cs="Times New Roman"/>
          <w:lang w:val="af-ZA"/>
        </w:rPr>
        <w:t>«Սպառողների իրավունքների պաշտպանության մասին</w:t>
      </w:r>
      <w:r w:rsidRPr="00074426">
        <w:rPr>
          <w:rFonts w:ascii="GHEA Grapalat" w:eastAsia="Calibri" w:hAnsi="GHEA Grapalat" w:cs="Sylfaen"/>
          <w:lang w:val="af-ZA"/>
        </w:rPr>
        <w:t xml:space="preserve">» Հայաստանի Հանրապետության օրենքում լրացում կատարելու մասին», </w:t>
      </w:r>
      <w:r w:rsidRPr="00074426">
        <w:rPr>
          <w:rFonts w:ascii="GHEA Grapalat" w:eastAsia="Calibri" w:hAnsi="GHEA Grapalat" w:cs="Times New Roman"/>
          <w:lang w:val="af-ZA"/>
        </w:rPr>
        <w:t>«Մարդու վերարտադրողական առողջության և վերարտադրողական իրավունքների մասին</w:t>
      </w:r>
      <w:r w:rsidRPr="00074426">
        <w:rPr>
          <w:rFonts w:ascii="GHEA Grapalat" w:eastAsia="Calibri" w:hAnsi="GHEA Grapalat" w:cs="Sylfaen"/>
          <w:lang w:val="af-ZA"/>
        </w:rPr>
        <w:t>» Հայաստանի Հանրապետության օրենքում լրացում կատարելու մասին»,</w:t>
      </w:r>
      <w:r w:rsidRPr="00074426">
        <w:rPr>
          <w:rFonts w:ascii="GHEA Grapalat" w:eastAsia="Calibri" w:hAnsi="GHEA Grapalat" w:cs="Times New Roman"/>
          <w:noProof/>
        </w:rPr>
        <w:t xml:space="preserve"> </w:t>
      </w:r>
      <w:r w:rsidRPr="00074426">
        <w:rPr>
          <w:rFonts w:ascii="GHEA Grapalat" w:eastAsia="Calibri" w:hAnsi="GHEA Grapalat" w:cs="Times New Roman"/>
          <w:lang w:val="af-ZA"/>
        </w:rPr>
        <w:t>«Վարչական իրավախախտումների վերաբերյալ Հայաստանի Հանրապետության օրենսգրքում լրացումներ կատարելու մասին</w:t>
      </w:r>
      <w:r w:rsidRPr="00074426">
        <w:rPr>
          <w:rFonts w:ascii="GHEA Grapalat" w:eastAsia="Calibri" w:hAnsi="GHEA Grapalat" w:cs="Sylfaen"/>
          <w:lang w:val="af-ZA"/>
        </w:rPr>
        <w:t xml:space="preserve">», </w:t>
      </w:r>
      <w:r w:rsidRPr="00074426">
        <w:rPr>
          <w:rFonts w:ascii="GHEA Grapalat" w:eastAsia="Calibri" w:hAnsi="GHEA Grapalat" w:cs="Times New Roman"/>
          <w:lang w:val="af-ZA"/>
        </w:rPr>
        <w:t>«Գովազդի մասին</w:t>
      </w:r>
      <w:r w:rsidRPr="00074426">
        <w:rPr>
          <w:rFonts w:ascii="GHEA Grapalat" w:eastAsia="Calibri" w:hAnsi="GHEA Grapalat" w:cs="Sylfaen"/>
          <w:lang w:val="af-ZA"/>
        </w:rPr>
        <w:t>» Հայաստանի Հանրապետության օրենքում փոփոխություն կատարելու մասին» Հայաստանի Հանրապետության օրենքների</w:t>
      </w:r>
      <w:r w:rsidRPr="00074426">
        <w:rPr>
          <w:rFonts w:ascii="GHEA Grapalat" w:eastAsia="Calibri" w:hAnsi="GHEA Grapalat" w:cs="Times New Roman"/>
          <w:noProof/>
        </w:rPr>
        <w:t xml:space="preserve"> նախագծերի  բյուջետային բնագավառում կարգավորման ազդեցության գնահատման</w:t>
      </w:r>
    </w:p>
    <w:p w:rsidR="00074426" w:rsidRPr="00074426" w:rsidRDefault="00074426" w:rsidP="00074426">
      <w:pPr>
        <w:ind w:firstLine="720"/>
        <w:rPr>
          <w:rFonts w:ascii="GHEA Grapalat" w:eastAsia="Calibri" w:hAnsi="GHEA Grapalat" w:cs="Times New Roman"/>
          <w:noProof/>
        </w:rPr>
      </w:pPr>
    </w:p>
    <w:p w:rsidR="00074426" w:rsidRPr="00074426" w:rsidRDefault="00074426" w:rsidP="00074426">
      <w:pPr>
        <w:ind w:firstLine="720"/>
        <w:rPr>
          <w:rFonts w:ascii="GHEA Grapalat" w:eastAsia="Calibri" w:hAnsi="GHEA Grapalat" w:cs="Times New Roman"/>
          <w:noProof/>
        </w:rPr>
      </w:pPr>
    </w:p>
    <w:p w:rsidR="00074426" w:rsidRPr="00074426" w:rsidRDefault="00074426" w:rsidP="00074426">
      <w:pPr>
        <w:ind w:right="-79" w:firstLine="720"/>
        <w:rPr>
          <w:rFonts w:ascii="GHEA Grapalat" w:eastAsia="Calibri" w:hAnsi="GHEA Grapalat" w:cs="Sylfaen"/>
          <w:noProof/>
        </w:rPr>
      </w:pPr>
      <w:r w:rsidRPr="00074426">
        <w:rPr>
          <w:rFonts w:ascii="GHEA Grapalat" w:eastAsia="Calibri" w:hAnsi="GHEA Grapalat" w:cs="Times New Roman"/>
          <w:lang w:val="af-ZA"/>
        </w:rPr>
        <w:t>«Երեխաներին կրծքով սնուցման խրախուսման և մանկական սննդի շրջանառության մասին</w:t>
      </w:r>
      <w:r w:rsidRPr="00074426">
        <w:rPr>
          <w:rFonts w:ascii="GHEA Grapalat" w:eastAsia="Calibri" w:hAnsi="GHEA Grapalat" w:cs="Sylfaen"/>
          <w:lang w:val="af-ZA"/>
        </w:rPr>
        <w:t>»,</w:t>
      </w:r>
      <w:r w:rsidRPr="00074426">
        <w:rPr>
          <w:rFonts w:ascii="GHEA Grapalat" w:eastAsia="Calibri" w:hAnsi="GHEA Grapalat" w:cs="Times New Roman"/>
          <w:noProof/>
        </w:rPr>
        <w:t xml:space="preserve"> </w:t>
      </w:r>
      <w:r w:rsidRPr="00074426">
        <w:rPr>
          <w:rFonts w:ascii="GHEA Grapalat" w:eastAsia="Calibri" w:hAnsi="GHEA Grapalat" w:cs="Times New Roman"/>
          <w:lang w:val="af-ZA"/>
        </w:rPr>
        <w:t>«Հայաստանի Հանրապետության աշխատանքային օրենսգրքում լրացում կատարելու մասին</w:t>
      </w:r>
      <w:r w:rsidRPr="00074426">
        <w:rPr>
          <w:rFonts w:ascii="GHEA Grapalat" w:eastAsia="Calibri" w:hAnsi="GHEA Grapalat" w:cs="Sylfaen"/>
          <w:lang w:val="af-ZA"/>
        </w:rPr>
        <w:t xml:space="preserve">», </w:t>
      </w:r>
      <w:r w:rsidRPr="00074426">
        <w:rPr>
          <w:rFonts w:ascii="GHEA Grapalat" w:eastAsia="Calibri" w:hAnsi="GHEA Grapalat" w:cs="Times New Roman"/>
          <w:lang w:val="af-ZA"/>
        </w:rPr>
        <w:t>«Հայաստանի Հանրապետությունում ստուգումների կազմակերպման և անցկացման մասին</w:t>
      </w:r>
      <w:r w:rsidRPr="00074426">
        <w:rPr>
          <w:rFonts w:ascii="GHEA Grapalat" w:eastAsia="Calibri" w:hAnsi="GHEA Grapalat" w:cs="Sylfaen"/>
          <w:lang w:val="af-ZA"/>
        </w:rPr>
        <w:t xml:space="preserve">» Հայաստանի Հանրապետության օրենքում լրացում կատարելու մասին», </w:t>
      </w:r>
      <w:r w:rsidRPr="00074426">
        <w:rPr>
          <w:rFonts w:ascii="GHEA Grapalat" w:eastAsia="Calibri" w:hAnsi="GHEA Grapalat" w:cs="Times New Roman"/>
          <w:lang w:val="af-ZA"/>
        </w:rPr>
        <w:t>«Սպառողների իրավունքների պաշտպանության մասին</w:t>
      </w:r>
      <w:r w:rsidRPr="00074426">
        <w:rPr>
          <w:rFonts w:ascii="GHEA Grapalat" w:eastAsia="Calibri" w:hAnsi="GHEA Grapalat" w:cs="Sylfaen"/>
          <w:lang w:val="af-ZA"/>
        </w:rPr>
        <w:t xml:space="preserve">» Հայաստանի Հանրապետության օրենքում լրացում կատարելու մասին», </w:t>
      </w:r>
      <w:r w:rsidRPr="00074426">
        <w:rPr>
          <w:rFonts w:ascii="GHEA Grapalat" w:eastAsia="Calibri" w:hAnsi="GHEA Grapalat" w:cs="Times New Roman"/>
          <w:lang w:val="af-ZA"/>
        </w:rPr>
        <w:t>«Մարդու վերարտադրողական առողջության և վերարտադրողական իրավունքների մասին</w:t>
      </w:r>
      <w:r w:rsidRPr="00074426">
        <w:rPr>
          <w:rFonts w:ascii="GHEA Grapalat" w:eastAsia="Calibri" w:hAnsi="GHEA Grapalat" w:cs="Sylfaen"/>
          <w:lang w:val="af-ZA"/>
        </w:rPr>
        <w:t xml:space="preserve">» Հայաստանի Հանրապետության օրենքում լրացում կատարելու մասին», </w:t>
      </w:r>
      <w:r w:rsidRPr="00074426">
        <w:rPr>
          <w:rFonts w:ascii="GHEA Grapalat" w:eastAsia="Calibri" w:hAnsi="GHEA Grapalat" w:cs="Times New Roman"/>
          <w:lang w:val="af-ZA"/>
        </w:rPr>
        <w:t>«Գովազդի մասին</w:t>
      </w:r>
      <w:r w:rsidRPr="00074426">
        <w:rPr>
          <w:rFonts w:ascii="GHEA Grapalat" w:eastAsia="Calibri" w:hAnsi="GHEA Grapalat" w:cs="Sylfaen"/>
          <w:lang w:val="af-ZA"/>
        </w:rPr>
        <w:t>» Հայաստանի Հանրապետության օրենքում փոփոխություն կատարելու մասին» Հայաստանի Հանրապետության օրենքների նախագծերի թե ընդունումը, թե չընդունումը ՀՀ պետական բյուջեի եկամուտների վրա ազդեցություն չի թողնում:</w:t>
      </w:r>
    </w:p>
    <w:p w:rsidR="00074426" w:rsidRPr="00074426" w:rsidRDefault="00074426" w:rsidP="00074426">
      <w:pPr>
        <w:ind w:right="-79"/>
        <w:rPr>
          <w:rFonts w:ascii="GHEA Grapalat" w:eastAsia="Calibri" w:hAnsi="GHEA Grapalat" w:cs="Sylfaen"/>
          <w:lang w:val="af-ZA"/>
        </w:rPr>
      </w:pPr>
      <w:r w:rsidRPr="00074426">
        <w:rPr>
          <w:rFonts w:ascii="GHEA Grapalat" w:eastAsia="Calibri" w:hAnsi="GHEA Grapalat" w:cs="Times New Roman"/>
          <w:noProof/>
        </w:rPr>
        <w:tab/>
      </w:r>
      <w:r w:rsidRPr="00074426">
        <w:rPr>
          <w:rFonts w:ascii="GHEA Grapalat" w:eastAsia="Calibri" w:hAnsi="GHEA Grapalat" w:cs="Sylfaen"/>
          <w:lang w:val="af-ZA"/>
        </w:rPr>
        <w:t>Իսկ ինչ վերաբերում է «Վարչական իրավախախտումների վերաբերյալ Հայաստանի Հանրապետության օրենսգրքում լրացումներ կատարելու մասին» ՀՀ օրենքի նախագծին, ապա վերջինիս ընդունումը կարող է հանգեցնել վարչական իրավախախտումների գծով պետական բյուջեի մուտքերի ավելացմանը, ինչի չափը հնարավոր չէ գնահատել ելնելով եկամտատեսակի բնույթից:</w:t>
      </w:r>
    </w:p>
    <w:p w:rsidR="00074426" w:rsidRPr="00074426" w:rsidRDefault="00074426" w:rsidP="00074426">
      <w:pPr>
        <w:ind w:right="-79" w:firstLine="720"/>
        <w:rPr>
          <w:rFonts w:ascii="GHEA Grapalat" w:eastAsia="Calibri" w:hAnsi="GHEA Grapalat" w:cs="Sylfaen"/>
          <w:noProof/>
          <w:lang w:val="af-ZA"/>
        </w:rPr>
      </w:pPr>
      <w:r w:rsidRPr="00074426">
        <w:rPr>
          <w:rFonts w:ascii="GHEA Grapalat" w:eastAsia="Calibri" w:hAnsi="GHEA Grapalat" w:cs="Times New Roman"/>
          <w:lang w:val="af-ZA"/>
        </w:rPr>
        <w:t>Միաժամանակ, «Երեխաներին կրծքով սնուցման խրախուսման և մանկական սննդի շրջանառության մասին</w:t>
      </w:r>
      <w:r w:rsidRPr="00074426">
        <w:rPr>
          <w:rFonts w:ascii="GHEA Grapalat" w:eastAsia="Calibri" w:hAnsi="GHEA Grapalat" w:cs="Sylfaen"/>
          <w:lang w:val="af-ZA"/>
        </w:rPr>
        <w:t xml:space="preserve">» ՀՀ օրենքի ընդունումը </w:t>
      </w:r>
      <w:r w:rsidRPr="00074426">
        <w:rPr>
          <w:rFonts w:ascii="GHEA Grapalat" w:eastAsia="Calibri" w:hAnsi="GHEA Grapalat" w:cs="Sylfaen"/>
          <w:noProof/>
        </w:rPr>
        <w:t>ենթադրում</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է</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Հայաստանի</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Հանրապետության</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պետական</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բյուջեի</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միջոցների</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զգալի</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ավելացում</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որի</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գնահատումը</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հնարավոր</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կլինի</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տալ</w:t>
      </w:r>
      <w:r w:rsidRPr="00074426">
        <w:rPr>
          <w:rFonts w:ascii="GHEA Grapalat" w:eastAsia="Calibri" w:hAnsi="GHEA Grapalat" w:cs="Sylfaen"/>
          <w:noProof/>
          <w:lang w:val="af-ZA"/>
        </w:rPr>
        <w:t xml:space="preserve"> </w:t>
      </w:r>
      <w:r w:rsidRPr="00074426">
        <w:rPr>
          <w:rFonts w:ascii="GHEA Grapalat" w:eastAsia="Calibri" w:hAnsi="GHEA Grapalat" w:cs="Sylfaen"/>
          <w:noProof/>
        </w:rPr>
        <w:t>ՀՀ</w:t>
      </w:r>
      <w:r w:rsidRPr="00074426">
        <w:rPr>
          <w:rFonts w:ascii="GHEA Grapalat" w:eastAsia="Calibri" w:hAnsi="GHEA Grapalat" w:cs="Sylfaen"/>
          <w:noProof/>
          <w:lang w:val="fr-FR"/>
        </w:rPr>
        <w:t xml:space="preserve"> </w:t>
      </w:r>
      <w:r w:rsidRPr="00074426">
        <w:rPr>
          <w:rFonts w:ascii="GHEA Grapalat" w:eastAsia="Calibri" w:hAnsi="GHEA Grapalat" w:cs="Sylfaen"/>
          <w:noProof/>
        </w:rPr>
        <w:t>կառավարության</w:t>
      </w:r>
      <w:r w:rsidRPr="00074426">
        <w:rPr>
          <w:rFonts w:ascii="GHEA Grapalat" w:eastAsia="Calibri" w:hAnsi="GHEA Grapalat" w:cs="Sylfaen"/>
          <w:noProof/>
          <w:lang w:val="fr-FR"/>
        </w:rPr>
        <w:t xml:space="preserve"> 05.04.2012</w:t>
      </w:r>
      <w:r w:rsidRPr="00074426">
        <w:rPr>
          <w:rFonts w:ascii="GHEA Grapalat" w:eastAsia="Calibri" w:hAnsi="GHEA Grapalat" w:cs="Sylfaen"/>
          <w:noProof/>
        </w:rPr>
        <w:t>թ</w:t>
      </w:r>
      <w:r w:rsidRPr="00074426">
        <w:rPr>
          <w:rFonts w:ascii="GHEA Grapalat" w:eastAsia="Calibri" w:hAnsi="GHEA Grapalat" w:cs="Sylfaen"/>
          <w:noProof/>
          <w:lang w:val="fr-FR"/>
        </w:rPr>
        <w:t xml:space="preserve">. </w:t>
      </w:r>
      <w:r w:rsidRPr="00074426">
        <w:rPr>
          <w:rFonts w:ascii="GHEA Grapalat" w:eastAsia="Calibri" w:hAnsi="GHEA Grapalat" w:cs="Sylfaen"/>
          <w:noProof/>
        </w:rPr>
        <w:t>կայացած</w:t>
      </w:r>
      <w:r w:rsidRPr="00074426">
        <w:rPr>
          <w:rFonts w:ascii="GHEA Grapalat" w:eastAsia="Calibri" w:hAnsi="GHEA Grapalat" w:cs="Sylfaen"/>
          <w:noProof/>
          <w:lang w:val="fr-FR"/>
        </w:rPr>
        <w:t xml:space="preserve"> </w:t>
      </w:r>
      <w:r w:rsidRPr="00074426">
        <w:rPr>
          <w:rFonts w:ascii="GHEA Grapalat" w:eastAsia="Calibri" w:hAnsi="GHEA Grapalat" w:cs="Sylfaen"/>
          <w:noProof/>
        </w:rPr>
        <w:t>նիստի</w:t>
      </w:r>
      <w:r w:rsidRPr="00074426">
        <w:rPr>
          <w:rFonts w:ascii="GHEA Grapalat" w:eastAsia="Calibri" w:hAnsi="GHEA Grapalat" w:cs="Sylfaen"/>
          <w:noProof/>
          <w:lang w:val="fr-FR"/>
        </w:rPr>
        <w:t xml:space="preserve"> </w:t>
      </w:r>
      <w:r w:rsidRPr="00074426">
        <w:rPr>
          <w:rFonts w:ascii="GHEA Grapalat" w:eastAsia="Calibri" w:hAnsi="GHEA Grapalat" w:cs="Times New Roman"/>
          <w:noProof/>
          <w:lang w:val="fr-FR"/>
        </w:rPr>
        <w:t>N 13-</w:t>
      </w:r>
      <w:r w:rsidRPr="00074426">
        <w:rPr>
          <w:rFonts w:ascii="GHEA Grapalat" w:eastAsia="Calibri" w:hAnsi="GHEA Grapalat" w:cs="Times New Roman"/>
          <w:noProof/>
        </w:rPr>
        <w:t>րդ</w:t>
      </w:r>
      <w:r w:rsidRPr="00074426">
        <w:rPr>
          <w:rFonts w:ascii="GHEA Grapalat" w:eastAsia="Calibri" w:hAnsi="GHEA Grapalat" w:cs="Times New Roman"/>
          <w:noProof/>
          <w:lang w:val="fr-FR"/>
        </w:rPr>
        <w:t xml:space="preserve"> </w:t>
      </w:r>
      <w:r w:rsidRPr="00074426">
        <w:rPr>
          <w:rFonts w:ascii="GHEA Grapalat" w:eastAsia="Calibri" w:hAnsi="GHEA Grapalat" w:cs="Times New Roman"/>
          <w:noProof/>
        </w:rPr>
        <w:t>արձանագրության</w:t>
      </w:r>
      <w:r w:rsidRPr="00074426">
        <w:rPr>
          <w:rFonts w:ascii="GHEA Grapalat" w:eastAsia="Calibri" w:hAnsi="GHEA Grapalat" w:cs="Times New Roman"/>
          <w:noProof/>
          <w:lang w:val="fr-FR"/>
        </w:rPr>
        <w:t xml:space="preserve"> 1-ին </w:t>
      </w:r>
      <w:r w:rsidRPr="00074426">
        <w:rPr>
          <w:rFonts w:ascii="GHEA Grapalat" w:eastAsia="Calibri" w:hAnsi="GHEA Grapalat" w:cs="Times New Roman"/>
          <w:noProof/>
        </w:rPr>
        <w:t>կետով</w:t>
      </w:r>
      <w:r w:rsidRPr="00074426">
        <w:rPr>
          <w:rFonts w:ascii="GHEA Grapalat" w:eastAsia="Calibri" w:hAnsi="GHEA Grapalat" w:cs="Times New Roman"/>
          <w:noProof/>
          <w:lang w:val="fr-FR"/>
        </w:rPr>
        <w:t xml:space="preserve"> </w:t>
      </w:r>
      <w:r w:rsidRPr="00074426">
        <w:rPr>
          <w:rFonts w:ascii="GHEA Grapalat" w:eastAsia="Calibri" w:hAnsi="GHEA Grapalat" w:cs="Times New Roman"/>
          <w:noProof/>
        </w:rPr>
        <w:t>հաստատված</w:t>
      </w:r>
      <w:r w:rsidRPr="00074426">
        <w:rPr>
          <w:rFonts w:ascii="GHEA Grapalat" w:eastAsia="Calibri" w:hAnsi="GHEA Grapalat" w:cs="Times New Roman"/>
          <w:noProof/>
          <w:lang w:val="fr-FR"/>
        </w:rPr>
        <w:t xml:space="preserve">` «Իրավական ակտերի նախագծերի մշակման մեթոդական ցուցումներ» </w:t>
      </w:r>
      <w:r w:rsidRPr="00074426">
        <w:rPr>
          <w:rFonts w:ascii="GHEA Grapalat" w:eastAsia="Calibri" w:hAnsi="GHEA Grapalat" w:cs="Times New Roman"/>
          <w:noProof/>
        </w:rPr>
        <w:t>Հավելվածի</w:t>
      </w:r>
      <w:r w:rsidRPr="00074426">
        <w:rPr>
          <w:rFonts w:ascii="GHEA Grapalat" w:eastAsia="Calibri" w:hAnsi="GHEA Grapalat" w:cs="Times New Roman"/>
          <w:noProof/>
          <w:lang w:val="fr-FR"/>
        </w:rPr>
        <w:t xml:space="preserve"> 14.4-</w:t>
      </w:r>
      <w:r w:rsidRPr="00074426">
        <w:rPr>
          <w:rFonts w:ascii="GHEA Grapalat" w:eastAsia="Calibri" w:hAnsi="GHEA Grapalat" w:cs="Times New Roman"/>
          <w:noProof/>
        </w:rPr>
        <w:t>րդ</w:t>
      </w:r>
      <w:r w:rsidRPr="00074426">
        <w:rPr>
          <w:rFonts w:ascii="GHEA Grapalat" w:eastAsia="Calibri" w:hAnsi="GHEA Grapalat" w:cs="Times New Roman"/>
          <w:noProof/>
          <w:lang w:val="fr-FR"/>
        </w:rPr>
        <w:t xml:space="preserve"> </w:t>
      </w:r>
      <w:r w:rsidRPr="00074426">
        <w:rPr>
          <w:rFonts w:ascii="GHEA Grapalat" w:eastAsia="Calibri" w:hAnsi="GHEA Grapalat" w:cs="Times New Roman"/>
          <w:noProof/>
        </w:rPr>
        <w:t>կետի</w:t>
      </w:r>
      <w:r w:rsidRPr="00074426">
        <w:rPr>
          <w:rFonts w:ascii="GHEA Grapalat" w:eastAsia="Calibri" w:hAnsi="GHEA Grapalat" w:cs="Times New Roman"/>
          <w:noProof/>
          <w:lang w:val="fr-FR"/>
        </w:rPr>
        <w:t xml:space="preserve"> </w:t>
      </w:r>
      <w:r w:rsidRPr="00074426">
        <w:rPr>
          <w:rFonts w:ascii="GHEA Grapalat" w:eastAsia="Calibri" w:hAnsi="GHEA Grapalat" w:cs="Times New Roman"/>
          <w:noProof/>
        </w:rPr>
        <w:t>պահանջներին</w:t>
      </w:r>
      <w:r w:rsidRPr="00074426">
        <w:rPr>
          <w:rFonts w:ascii="GHEA Grapalat" w:eastAsia="Calibri" w:hAnsi="GHEA Grapalat" w:cs="Times New Roman"/>
          <w:noProof/>
          <w:lang w:val="fr-FR"/>
        </w:rPr>
        <w:t xml:space="preserve"> </w:t>
      </w:r>
      <w:r w:rsidRPr="00074426">
        <w:rPr>
          <w:rFonts w:ascii="GHEA Grapalat" w:eastAsia="Calibri" w:hAnsi="GHEA Grapalat" w:cs="Times New Roman"/>
          <w:noProof/>
        </w:rPr>
        <w:t>համապատասխան</w:t>
      </w:r>
      <w:r w:rsidRPr="00074426">
        <w:rPr>
          <w:rFonts w:ascii="GHEA Grapalat" w:eastAsia="Calibri" w:hAnsi="GHEA Grapalat" w:cs="Times New Roman"/>
          <w:noProof/>
          <w:lang w:val="fr-FR"/>
        </w:rPr>
        <w:t xml:space="preserve"> </w:t>
      </w:r>
      <w:r w:rsidRPr="00074426">
        <w:rPr>
          <w:rFonts w:ascii="GHEA Grapalat" w:eastAsia="Calibri" w:hAnsi="GHEA Grapalat" w:cs="Times New Roman"/>
          <w:noProof/>
        </w:rPr>
        <w:t>տեղեկանքի</w:t>
      </w:r>
      <w:r w:rsidRPr="00074426">
        <w:rPr>
          <w:rFonts w:ascii="GHEA Grapalat" w:eastAsia="Calibri" w:hAnsi="GHEA Grapalat" w:cs="Times New Roman"/>
          <w:noProof/>
          <w:lang w:val="fr-FR"/>
        </w:rPr>
        <w:t xml:space="preserve"> առկայության պայմաններում</w:t>
      </w:r>
      <w:r w:rsidRPr="00074426">
        <w:rPr>
          <w:rFonts w:ascii="GHEA Grapalat" w:eastAsia="Calibri" w:hAnsi="GHEA Grapalat" w:cs="Sylfaen"/>
          <w:noProof/>
          <w:lang w:val="af-ZA"/>
        </w:rPr>
        <w:t>:</w:t>
      </w:r>
    </w:p>
    <w:p w:rsidR="00074426" w:rsidRPr="00293750" w:rsidRDefault="00074426" w:rsidP="00293750">
      <w:pPr>
        <w:spacing w:after="0" w:line="360" w:lineRule="auto"/>
        <w:rPr>
          <w:rFonts w:ascii="GHEA Grapalat" w:hAnsi="GHEA Grapalat"/>
        </w:rPr>
      </w:pPr>
    </w:p>
    <w:p w:rsidR="00EE60FE" w:rsidRPr="00293750" w:rsidRDefault="00EE60FE" w:rsidP="00293750">
      <w:pPr>
        <w:spacing w:after="0" w:line="360" w:lineRule="auto"/>
        <w:rPr>
          <w:rFonts w:ascii="GHEA Grapalat" w:hAnsi="GHEA Grapalat"/>
        </w:rPr>
      </w:pPr>
      <w:r w:rsidRPr="00293750">
        <w:rPr>
          <w:rFonts w:ascii="GHEA Grapalat" w:hAnsi="GHEA Grapalat"/>
          <w:noProof/>
          <w:lang w:bidi="ar-SA"/>
        </w:rPr>
        <w:lastRenderedPageBreak/>
        <w:drawing>
          <wp:inline distT="0" distB="0" distL="0" distR="0">
            <wp:extent cx="6209627" cy="8939605"/>
            <wp:effectExtent l="19050" t="0" r="67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206673" cy="8935352"/>
                    </a:xfrm>
                    <a:prstGeom prst="rect">
                      <a:avLst/>
                    </a:prstGeom>
                    <a:noFill/>
                    <a:ln w="9525">
                      <a:noFill/>
                      <a:miter lim="800000"/>
                      <a:headEnd/>
                      <a:tailEnd/>
                    </a:ln>
                  </pic:spPr>
                </pic:pic>
              </a:graphicData>
            </a:graphic>
          </wp:inline>
        </w:drawing>
      </w:r>
    </w:p>
    <w:p w:rsidR="00EE60FE" w:rsidRPr="00293750" w:rsidRDefault="00EE60FE" w:rsidP="00293750">
      <w:pPr>
        <w:spacing w:after="0" w:line="360" w:lineRule="auto"/>
        <w:rPr>
          <w:rFonts w:ascii="GHEA Grapalat" w:hAnsi="GHEA Grapalat"/>
        </w:rPr>
      </w:pPr>
      <w:r w:rsidRPr="00293750">
        <w:rPr>
          <w:rFonts w:ascii="GHEA Grapalat" w:hAnsi="GHEA Grapalat"/>
          <w:noProof/>
          <w:lang w:bidi="ar-SA"/>
        </w:rPr>
        <w:lastRenderedPageBreak/>
        <w:drawing>
          <wp:inline distT="0" distB="0" distL="0" distR="0">
            <wp:extent cx="6403265" cy="7486127"/>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413261" cy="7497813"/>
                    </a:xfrm>
                    <a:prstGeom prst="rect">
                      <a:avLst/>
                    </a:prstGeom>
                    <a:noFill/>
                    <a:ln w="9525">
                      <a:noFill/>
                      <a:miter lim="800000"/>
                      <a:headEnd/>
                      <a:tailEnd/>
                    </a:ln>
                  </pic:spPr>
                </pic:pic>
              </a:graphicData>
            </a:graphic>
          </wp:inline>
        </w:drawing>
      </w:r>
    </w:p>
    <w:p w:rsidR="00EE60FE" w:rsidRPr="00293750" w:rsidRDefault="00EE60FE" w:rsidP="00293750">
      <w:pPr>
        <w:spacing w:after="0" w:line="360" w:lineRule="auto"/>
        <w:rPr>
          <w:rFonts w:ascii="GHEA Grapalat" w:hAnsi="GHEA Grapalat"/>
        </w:rPr>
      </w:pPr>
    </w:p>
    <w:p w:rsidR="00EE60FE" w:rsidRPr="00293750" w:rsidRDefault="00EE60FE" w:rsidP="00293750">
      <w:pPr>
        <w:spacing w:after="0" w:line="360" w:lineRule="auto"/>
        <w:rPr>
          <w:rFonts w:ascii="GHEA Grapalat" w:hAnsi="GHEA Grapalat"/>
        </w:rPr>
      </w:pPr>
    </w:p>
    <w:p w:rsidR="00EE60FE" w:rsidRPr="00293750" w:rsidRDefault="00EE60FE" w:rsidP="00293750">
      <w:pPr>
        <w:spacing w:after="0" w:line="360" w:lineRule="auto"/>
        <w:ind w:firstLine="0"/>
        <w:jc w:val="center"/>
        <w:outlineLvl w:val="1"/>
        <w:rPr>
          <w:rFonts w:ascii="GHEA Grapalat" w:eastAsia="Times New Roman" w:hAnsi="GHEA Grapalat" w:cs="Times New Roman"/>
          <w:b/>
          <w:bCs/>
          <w:lang w:bidi="ar-SA"/>
        </w:rPr>
      </w:pPr>
      <w:r w:rsidRPr="00293750">
        <w:rPr>
          <w:rFonts w:ascii="GHEA Grapalat" w:hAnsi="GHEA Grapalat"/>
          <w:noProof/>
          <w:lang w:bidi="ar-SA"/>
        </w:rPr>
        <w:lastRenderedPageBreak/>
        <w:drawing>
          <wp:inline distT="0" distB="0" distL="0" distR="0">
            <wp:extent cx="6822814" cy="7627172"/>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837653" cy="7643760"/>
                    </a:xfrm>
                    <a:prstGeom prst="rect">
                      <a:avLst/>
                    </a:prstGeom>
                    <a:noFill/>
                    <a:ln w="9525">
                      <a:noFill/>
                      <a:miter lim="800000"/>
                      <a:headEnd/>
                      <a:tailEnd/>
                    </a:ln>
                  </pic:spPr>
                </pic:pic>
              </a:graphicData>
            </a:graphic>
          </wp:inline>
        </w:drawing>
      </w:r>
    </w:p>
    <w:p w:rsidR="00EE60FE" w:rsidRPr="00293750" w:rsidRDefault="00EE60FE" w:rsidP="00293750">
      <w:pPr>
        <w:spacing w:after="0" w:line="360" w:lineRule="auto"/>
        <w:ind w:firstLine="0"/>
        <w:jc w:val="center"/>
        <w:outlineLvl w:val="1"/>
        <w:rPr>
          <w:rFonts w:ascii="GHEA Grapalat" w:eastAsia="Times New Roman" w:hAnsi="GHEA Grapalat" w:cs="Times New Roman"/>
          <w:b/>
          <w:bCs/>
          <w:lang w:bidi="ar-SA"/>
        </w:rPr>
      </w:pPr>
    </w:p>
    <w:p w:rsidR="002A7DA5" w:rsidRDefault="002A7DA5" w:rsidP="00293750">
      <w:pPr>
        <w:spacing w:after="0" w:line="360" w:lineRule="auto"/>
        <w:ind w:firstLine="0"/>
        <w:jc w:val="right"/>
        <w:rPr>
          <w:rFonts w:ascii="GHEA Grapalat" w:eastAsia="Times New Roman" w:hAnsi="GHEA Grapalat" w:cs="Times New Roman"/>
          <w:i/>
          <w:iCs/>
          <w:lang w:bidi="ar-SA"/>
        </w:rPr>
      </w:pPr>
    </w:p>
    <w:p w:rsidR="00A03FEC" w:rsidRDefault="00A03FEC" w:rsidP="00293750">
      <w:pPr>
        <w:spacing w:after="0" w:line="360" w:lineRule="auto"/>
        <w:ind w:firstLine="0"/>
        <w:jc w:val="right"/>
        <w:rPr>
          <w:rFonts w:ascii="GHEA Grapalat" w:eastAsia="Times New Roman" w:hAnsi="GHEA Grapalat" w:cs="Times New Roman"/>
          <w:i/>
          <w:iCs/>
          <w:lang w:bidi="ar-SA"/>
        </w:rPr>
      </w:pPr>
    </w:p>
    <w:p w:rsidR="00A03FEC" w:rsidRDefault="00A03FEC" w:rsidP="00293750">
      <w:pPr>
        <w:spacing w:after="0" w:line="360" w:lineRule="auto"/>
        <w:ind w:firstLine="0"/>
        <w:jc w:val="right"/>
        <w:rPr>
          <w:rFonts w:ascii="GHEA Grapalat" w:eastAsia="Times New Roman" w:hAnsi="GHEA Grapalat" w:cs="Times New Roman"/>
          <w:i/>
          <w:iCs/>
          <w:lang w:bidi="ar-SA"/>
        </w:rPr>
      </w:pPr>
    </w:p>
    <w:p w:rsidR="00EE60FE" w:rsidRPr="00293750" w:rsidRDefault="00EE60FE" w:rsidP="003B682B">
      <w:pPr>
        <w:spacing w:after="0"/>
        <w:ind w:firstLine="0"/>
        <w:jc w:val="right"/>
        <w:rPr>
          <w:rFonts w:ascii="GHEA Grapalat" w:eastAsia="Times New Roman" w:hAnsi="GHEA Grapalat" w:cs="Times New Roman"/>
          <w:lang w:bidi="ar-SA"/>
        </w:rPr>
      </w:pPr>
      <w:r w:rsidRPr="00293750">
        <w:rPr>
          <w:rFonts w:ascii="GHEA Grapalat" w:eastAsia="Times New Roman" w:hAnsi="GHEA Grapalat" w:cs="Times New Roman"/>
          <w:i/>
          <w:iCs/>
          <w:lang w:bidi="ar-SA"/>
        </w:rPr>
        <w:t>ՆԱԽԱԳԻԾ</w:t>
      </w:r>
    </w:p>
    <w:p w:rsidR="00EE60FE" w:rsidRPr="00293750" w:rsidRDefault="00EE60F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i/>
          <w:iCs/>
          <w:lang w:bidi="ar-SA"/>
        </w:rPr>
        <w:lastRenderedPageBreak/>
        <w:t>Պ-175-11.12.2012-ԱՄ-010/0</w:t>
      </w:r>
    </w:p>
    <w:p w:rsidR="0073573E" w:rsidRPr="00293750" w:rsidRDefault="00EE60FE" w:rsidP="003B682B">
      <w:pPr>
        <w:spacing w:after="0"/>
        <w:ind w:firstLine="0"/>
        <w:jc w:val="center"/>
        <w:outlineLvl w:val="1"/>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ՀԱՅԱՍՏԱՆԻ ՀԱՆՐԱ</w:t>
      </w:r>
      <w:r w:rsidR="0073573E" w:rsidRPr="00293750">
        <w:rPr>
          <w:rFonts w:ascii="GHEA Grapalat" w:eastAsia="Times New Roman" w:hAnsi="GHEA Grapalat" w:cs="Times New Roman"/>
          <w:b/>
          <w:bCs/>
          <w:lang w:bidi="ar-SA"/>
        </w:rPr>
        <w:t xml:space="preserve">ՊԵՏՈՒԹՅԱՆ </w:t>
      </w:r>
      <w:r w:rsidR="0073573E" w:rsidRPr="00293750">
        <w:rPr>
          <w:rFonts w:ascii="GHEA Grapalat" w:eastAsia="Times New Roman" w:hAnsi="GHEA Grapalat" w:cs="Times New Roman"/>
          <w:b/>
          <w:bCs/>
          <w:lang w:bidi="ar-SA"/>
        </w:rPr>
        <w:br/>
        <w:t>ՕՐԵՆՔԸ</w:t>
      </w:r>
    </w:p>
    <w:p w:rsidR="0073573E" w:rsidRPr="00293750" w:rsidRDefault="0073573E" w:rsidP="003B682B">
      <w:pPr>
        <w:spacing w:after="0"/>
        <w:ind w:firstLine="0"/>
        <w:jc w:val="center"/>
        <w:outlineLvl w:val="2"/>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ԵՐԵԽԱՆԵՐԻՆ ԿՐԾՔՈՎ ՍՆՈՒՑՄԱՆ ԽՐԱԽՈՒՍՄԱՆ ԵՎ ՄԱՆԿԱԿԱՆ ՍՆՆԴԻ ՇՐՋԱՆԱՌՈՒԹՅԱՆ ՄԱՍԻՆ</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ԳԼՈՒԽ I</w:t>
      </w:r>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 xml:space="preserve">ԸՆՀԱՆՈՒՐ ԴՐՈՒՅԹՆԵՐ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w:t>
      </w:r>
      <w:proofErr w:type="gramEnd"/>
      <w:r w:rsidRPr="00293750">
        <w:rPr>
          <w:rFonts w:ascii="GHEA Grapalat" w:eastAsia="Times New Roman" w:hAnsi="GHEA Grapalat" w:cs="Times New Roman"/>
          <w:b/>
          <w:bCs/>
          <w:i/>
          <w:iCs/>
          <w:lang w:bidi="ar-SA"/>
        </w:rPr>
        <w:t xml:space="preserve"> Օրենքի կարգավորման առարկան</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Սույն օրենքով կարգավորվում են երեխաներին կրծքով սնուցման խրախուսման, մանկական սննդի եւ հարակից ապրանքների շրջանառության, արտադրության, պիտակավորման, վաճառքի, բաշխման, գովազդի, խրախուսման, ինչպես նաեւ դրանց մասին իրազեկման եւ տեղեկությունների տարածման հետ կապված հարաբերությունները: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2.</w:t>
      </w:r>
      <w:proofErr w:type="gramEnd"/>
      <w:r w:rsidRPr="00293750">
        <w:rPr>
          <w:rFonts w:ascii="GHEA Grapalat" w:eastAsia="Times New Roman" w:hAnsi="GHEA Grapalat" w:cs="Times New Roman"/>
          <w:b/>
          <w:bCs/>
          <w:i/>
          <w:iCs/>
          <w:lang w:bidi="ar-SA"/>
        </w:rPr>
        <w:t xml:space="preserve"> Օրենքի նպատակը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Սույն օրենքի նպատակն է ապահովել մանուկների եւ վաղ տարիքի երեխաների առողջ եւ անվտանգ սնուցումը` կրծքով սնուցման խրախուսման եւ մանկական սննդի եւ հարակից ապրանքների շրջանառության կարգավորման միջոցով: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3.</w:t>
      </w:r>
      <w:proofErr w:type="gramEnd"/>
      <w:r w:rsidRPr="00293750">
        <w:rPr>
          <w:rFonts w:ascii="GHEA Grapalat" w:eastAsia="Times New Roman" w:hAnsi="GHEA Grapalat" w:cs="Times New Roman"/>
          <w:b/>
          <w:bCs/>
          <w:i/>
          <w:iCs/>
          <w:lang w:bidi="ar-SA"/>
        </w:rPr>
        <w:t xml:space="preserve"> Օրենքի խնդիրները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Սույն օրենքի խնդիրներն են`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խրախուսել</w:t>
      </w:r>
      <w:proofErr w:type="gramEnd"/>
      <w:r w:rsidRPr="00293750">
        <w:rPr>
          <w:rFonts w:ascii="GHEA Grapalat" w:eastAsia="Times New Roman" w:hAnsi="GHEA Grapalat" w:cs="Times New Roman"/>
          <w:lang w:bidi="ar-SA"/>
        </w:rPr>
        <w:t xml:space="preserve">, պաշտպանել եւ աջակցել կրծքով սնուցումը` որպես օպտիմալ եւ այլընտրանք չունեցող միջոց մանուկների եւ վաղ տարիքի երեխաների անվտանգ եւ համապատասխան (ադեկվատ) սնուցում ապահովելու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խրախուսել</w:t>
      </w:r>
      <w:proofErr w:type="gramEnd"/>
      <w:r w:rsidRPr="00293750">
        <w:rPr>
          <w:rFonts w:ascii="GHEA Grapalat" w:eastAsia="Times New Roman" w:hAnsi="GHEA Grapalat" w:cs="Times New Roman"/>
          <w:lang w:bidi="ar-SA"/>
        </w:rPr>
        <w:t xml:space="preserve">, պաշտպանել եւ աջակցել կրծքով սնուցումը` որպես մանուկների սնուցման միջոց.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խրախուսել</w:t>
      </w:r>
      <w:proofErr w:type="gramEnd"/>
      <w:r w:rsidRPr="00293750">
        <w:rPr>
          <w:rFonts w:ascii="GHEA Grapalat" w:eastAsia="Times New Roman" w:hAnsi="GHEA Grapalat" w:cs="Times New Roman"/>
          <w:lang w:bidi="ar-SA"/>
        </w:rPr>
        <w:t xml:space="preserve"> եւ աջակցել ժամանակին եւ համապատասխան հավելյալ սնուցման ապահովումը.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իրազեկել</w:t>
      </w:r>
      <w:proofErr w:type="gramEnd"/>
      <w:r w:rsidRPr="00293750">
        <w:rPr>
          <w:rFonts w:ascii="GHEA Grapalat" w:eastAsia="Times New Roman" w:hAnsi="GHEA Grapalat" w:cs="Times New Roman"/>
          <w:lang w:bidi="ar-SA"/>
        </w:rPr>
        <w:t xml:space="preserve"> հանրությանը, ներառյալ հղիներին, նրանց ընտանիքներին, երեխաներին խնամողներին եւ դայակներին կրծքով սնուցման առավելությունների, արհեստական կաթնախառնուրդների օգտագործման եւ ոչ ճիշտ օգտագործման վտանգների վերաբերյալ` տրամադրելով համապատասխան, ճշգրիտ եւ հասանելի տեղեկատվություն.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w:t>
      </w:r>
      <w:proofErr w:type="gramStart"/>
      <w:r w:rsidRPr="00293750">
        <w:rPr>
          <w:rFonts w:ascii="GHEA Grapalat" w:eastAsia="Times New Roman" w:hAnsi="GHEA Grapalat" w:cs="Times New Roman"/>
          <w:lang w:bidi="ar-SA"/>
        </w:rPr>
        <w:t>խրախուսել</w:t>
      </w:r>
      <w:proofErr w:type="gramEnd"/>
      <w:r w:rsidRPr="00293750">
        <w:rPr>
          <w:rFonts w:ascii="GHEA Grapalat" w:eastAsia="Times New Roman" w:hAnsi="GHEA Grapalat" w:cs="Times New Roman"/>
          <w:lang w:bidi="ar-SA"/>
        </w:rPr>
        <w:t xml:space="preserve"> եւ աջակցել մայրերի, մանուկների եւ վաղ տարիքի երեխաների համար բարյացակամ միջավայրի ապահովումը առողջապահական հաստատություններում, հասարակական վայրերում եւ աշխատավայրերում.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w:t>
      </w:r>
      <w:proofErr w:type="gramStart"/>
      <w:r w:rsidRPr="00293750">
        <w:rPr>
          <w:rFonts w:ascii="GHEA Grapalat" w:eastAsia="Times New Roman" w:hAnsi="GHEA Grapalat" w:cs="Times New Roman"/>
          <w:lang w:bidi="ar-SA"/>
        </w:rPr>
        <w:t>միջազգային</w:t>
      </w:r>
      <w:proofErr w:type="gramEnd"/>
      <w:r w:rsidRPr="00293750">
        <w:rPr>
          <w:rFonts w:ascii="GHEA Grapalat" w:eastAsia="Times New Roman" w:hAnsi="GHEA Grapalat" w:cs="Times New Roman"/>
          <w:lang w:bidi="ar-SA"/>
        </w:rPr>
        <w:t xml:space="preserve"> չափանիշներին համապատասխանեցնել կրծքով սնուցման խրախուսման եւ մանկական սննդի եւ հարակից ապրանքների շրջանառության հետ կապված օրենսդրությունը.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7) </w:t>
      </w:r>
      <w:proofErr w:type="gramStart"/>
      <w:r w:rsidRPr="00293750">
        <w:rPr>
          <w:rFonts w:ascii="GHEA Grapalat" w:eastAsia="Times New Roman" w:hAnsi="GHEA Grapalat" w:cs="Times New Roman"/>
          <w:lang w:bidi="ar-SA"/>
        </w:rPr>
        <w:t>խրախուսել</w:t>
      </w:r>
      <w:proofErr w:type="gramEnd"/>
      <w:r w:rsidRPr="00293750">
        <w:rPr>
          <w:rFonts w:ascii="GHEA Grapalat" w:eastAsia="Times New Roman" w:hAnsi="GHEA Grapalat" w:cs="Times New Roman"/>
          <w:lang w:bidi="ar-SA"/>
        </w:rPr>
        <w:t xml:space="preserve">, պաշտպանել եւ աջակցել կրծքով սնուցումը` որպես աղքատության հաղթահարման արդյունավետ միջոց: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4.</w:t>
      </w:r>
      <w:proofErr w:type="gramEnd"/>
      <w:r w:rsidRPr="00293750">
        <w:rPr>
          <w:rFonts w:ascii="GHEA Grapalat" w:eastAsia="Times New Roman" w:hAnsi="GHEA Grapalat" w:cs="Times New Roman"/>
          <w:b/>
          <w:bCs/>
          <w:i/>
          <w:iCs/>
          <w:lang w:bidi="ar-SA"/>
        </w:rPr>
        <w:t xml:space="preserve"> Օրենքում օգտագործվող հիմնական հասկացություները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Սույն օրենքում օգտագործվում են հետեւյալ հասկացությունները.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սնուցման խրախուսում` միջոցառումներ ուղղված մանուկներին եւ վաղ տարիքի երեխաներին մայրական կաթով սնուցման իրականացմանը.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եւ հարակից ապրանքների շրջանառություն` մանկական սննդի եւ հարակից ապրանքների արտադրություն, պիտակավորում, վաճառք, բաշխում, գովազդ եւ որեւէ այլ ձեւով խրախուսում, ինչպես նաեւ դրանց մասին իրազեկման եւ տեղեկությունների տարածում.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կաթնախառնուրդ` արդյունաբերական եղանակով մշակված, կենդանական կամ բուսական ծագում ունեցող կաթ կամ կաթի նման արտադրանք, որը նախատեսված է մանուկների սնուցման համար` սկսած ծննդյան պահից մինչեւ 6 ամսական տարիքը.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վաղ</w:t>
      </w:r>
      <w:proofErr w:type="gramEnd"/>
      <w:r w:rsidRPr="00293750">
        <w:rPr>
          <w:rFonts w:ascii="GHEA Grapalat" w:eastAsia="Times New Roman" w:hAnsi="GHEA Grapalat" w:cs="Times New Roman"/>
          <w:lang w:bidi="ar-SA"/>
        </w:rPr>
        <w:t xml:space="preserve"> տարիքի երեխաների կաթնախառնուրդ` արդյունաբերական եղանակով մշակված, կենդանական կամ բուսական ծագում ունեցող կաթ կամ կաթի նման արտադրանք, որը </w:t>
      </w:r>
      <w:r w:rsidRPr="00293750">
        <w:rPr>
          <w:rFonts w:ascii="GHEA Grapalat" w:eastAsia="Times New Roman" w:hAnsi="GHEA Grapalat" w:cs="Times New Roman"/>
          <w:lang w:bidi="ar-SA"/>
        </w:rPr>
        <w:lastRenderedPageBreak/>
        <w:t xml:space="preserve">նախատեսված է 6 ամսականից բարձր տարիքի մանուկների եւ վաղ տարիքի երեխաների սնուցման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w:t>
      </w:r>
      <w:proofErr w:type="gramStart"/>
      <w:r w:rsidRPr="00293750">
        <w:rPr>
          <w:rFonts w:ascii="GHEA Grapalat" w:eastAsia="Times New Roman" w:hAnsi="GHEA Grapalat" w:cs="Times New Roman"/>
          <w:lang w:bidi="ar-SA"/>
        </w:rPr>
        <w:t>հավելյալ</w:t>
      </w:r>
      <w:proofErr w:type="gramEnd"/>
      <w:r w:rsidRPr="00293750">
        <w:rPr>
          <w:rFonts w:ascii="GHEA Grapalat" w:eastAsia="Times New Roman" w:hAnsi="GHEA Grapalat" w:cs="Times New Roman"/>
          <w:lang w:bidi="ar-SA"/>
        </w:rPr>
        <w:t xml:space="preserve"> սնունդ` 6 ամսականից բարձր մանուկների եւ վաղ տարիքի երեխաների սնունդ, նախատեսված ի հավելումն կրծքի կաթի եւ մանկական կաթնախառնուրդների օգտագործմանը.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w:t>
      </w:r>
      <w:proofErr w:type="gramStart"/>
      <w:r w:rsidRPr="00293750">
        <w:rPr>
          <w:rFonts w:ascii="GHEA Grapalat" w:eastAsia="Times New Roman" w:hAnsi="GHEA Grapalat" w:cs="Times New Roman"/>
          <w:lang w:bidi="ar-SA"/>
        </w:rPr>
        <w:t>լրացուցիչ</w:t>
      </w:r>
      <w:proofErr w:type="gramEnd"/>
      <w:r w:rsidRPr="00293750">
        <w:rPr>
          <w:rFonts w:ascii="GHEA Grapalat" w:eastAsia="Times New Roman" w:hAnsi="GHEA Grapalat" w:cs="Times New Roman"/>
          <w:lang w:bidi="ar-SA"/>
        </w:rPr>
        <w:t xml:space="preserve"> սնունդ` բժշկական ցուցումներով մայրական կաթի անբավարարության դեպքում մանուկների եւ վաղ տարիքի երեխաների կաթ կամ արհեստական կաթնախառնուրդներ.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7)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սնունդ` մանուկների եւ վաղ տարիքի երեխաների համար նախատեսված սնունդ, որը ներառում է մանկական կաթնախառնուրդը, վաղ տարիքի երեխաների կաթնախառնուրդը եւ հավելյալ սնունդը.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8) </w:t>
      </w:r>
      <w:proofErr w:type="gramStart"/>
      <w:r w:rsidRPr="00293750">
        <w:rPr>
          <w:rFonts w:ascii="GHEA Grapalat" w:eastAsia="Times New Roman" w:hAnsi="GHEA Grapalat" w:cs="Times New Roman"/>
          <w:lang w:bidi="ar-SA"/>
        </w:rPr>
        <w:t>հարակից</w:t>
      </w:r>
      <w:proofErr w:type="gramEnd"/>
      <w:r w:rsidRPr="00293750">
        <w:rPr>
          <w:rFonts w:ascii="GHEA Grapalat" w:eastAsia="Times New Roman" w:hAnsi="GHEA Grapalat" w:cs="Times New Roman"/>
          <w:lang w:bidi="ar-SA"/>
        </w:rPr>
        <w:t xml:space="preserve"> ապրանքներ` մանկական սնունդը սպառողին հասցնելու եւ (կամ) երեխային սնուցելու համար նախատեսված տարաներ, այդ թվում կերակրման շշեր, ինչպես նաեւ երեխաներին սնուցելու եւ հանգստացնելու նպատակով օգտագործվող արհեստական ծծակներ.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9) </w:t>
      </w:r>
      <w:proofErr w:type="gramStart"/>
      <w:r w:rsidRPr="00293750">
        <w:rPr>
          <w:rFonts w:ascii="GHEA Grapalat" w:eastAsia="Times New Roman" w:hAnsi="GHEA Grapalat" w:cs="Times New Roman"/>
          <w:lang w:bidi="ar-SA"/>
        </w:rPr>
        <w:t>մանուկ</w:t>
      </w:r>
      <w:proofErr w:type="gramEnd"/>
      <w:r w:rsidRPr="00293750">
        <w:rPr>
          <w:rFonts w:ascii="GHEA Grapalat" w:eastAsia="Times New Roman" w:hAnsi="GHEA Grapalat" w:cs="Times New Roman"/>
          <w:lang w:bidi="ar-SA"/>
        </w:rPr>
        <w:t xml:space="preserve">` մինչեւ 12 ամսական երեխա.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10) </w:t>
      </w:r>
      <w:proofErr w:type="gramStart"/>
      <w:r w:rsidRPr="00293750">
        <w:rPr>
          <w:rFonts w:ascii="GHEA Grapalat" w:eastAsia="Times New Roman" w:hAnsi="GHEA Grapalat" w:cs="Times New Roman"/>
          <w:lang w:bidi="ar-SA"/>
        </w:rPr>
        <w:t>վաղ</w:t>
      </w:r>
      <w:proofErr w:type="gramEnd"/>
      <w:r w:rsidRPr="00293750">
        <w:rPr>
          <w:rFonts w:ascii="GHEA Grapalat" w:eastAsia="Times New Roman" w:hAnsi="GHEA Grapalat" w:cs="Times New Roman"/>
          <w:lang w:bidi="ar-SA"/>
        </w:rPr>
        <w:t xml:space="preserve"> տարիքի երեխա` 12 ամսականից մինչեւ 3 տարեկան (36 ամսական) երեխա.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11)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եւ հարակից ապրանքների տարա` փաթեթավորման ցանկացած ձեւ, որն իրենից ներկայացնում է մանրածախ վաճառքի մեկ միավոր, ներառյալ թղթե փաթեթները.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12) </w:t>
      </w:r>
      <w:proofErr w:type="gramStart"/>
      <w:r w:rsidRPr="00293750">
        <w:rPr>
          <w:rFonts w:ascii="GHEA Grapalat" w:eastAsia="Times New Roman" w:hAnsi="GHEA Grapalat" w:cs="Times New Roman"/>
          <w:lang w:bidi="ar-SA"/>
        </w:rPr>
        <w:t>արտադրող</w:t>
      </w:r>
      <w:proofErr w:type="gramEnd"/>
      <w:r w:rsidRPr="00293750">
        <w:rPr>
          <w:rFonts w:ascii="GHEA Grapalat" w:eastAsia="Times New Roman" w:hAnsi="GHEA Grapalat" w:cs="Times New Roman"/>
          <w:lang w:bidi="ar-SA"/>
        </w:rPr>
        <w:t xml:space="preserve">` իրավաբանական անձ կամ անհատ ձեռնարկատեր, որը զբաղվում է մանկական սննդի եւ հարակից ապրանքների արտադրությամբ.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13) </w:t>
      </w:r>
      <w:proofErr w:type="gramStart"/>
      <w:r w:rsidRPr="00293750">
        <w:rPr>
          <w:rFonts w:ascii="GHEA Grapalat" w:eastAsia="Times New Roman" w:hAnsi="GHEA Grapalat" w:cs="Times New Roman"/>
          <w:lang w:bidi="ar-SA"/>
        </w:rPr>
        <w:t>բաշխող</w:t>
      </w:r>
      <w:proofErr w:type="gramEnd"/>
      <w:r w:rsidRPr="00293750">
        <w:rPr>
          <w:rFonts w:ascii="GHEA Grapalat" w:eastAsia="Times New Roman" w:hAnsi="GHEA Grapalat" w:cs="Times New Roman"/>
          <w:lang w:bidi="ar-SA"/>
        </w:rPr>
        <w:t xml:space="preserve">` իրավաբանական անձ կամ անհատ ձեռնարկատեր, որը զբաղվում է մանկական սննդի եւ հարակից ապրանքների մեծածախ ու մանրածախ վաճառքով եւ բաշխմամբ, եւ դրանց սպառման խրախուսմամբ.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14)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եւ հարակից ապրանքների խրախուսում` մանկական սննդի եւ հարակից ապրանքների սպառման ուղղակի կամ անուղղակի նպատակաուղղված գործունեություն.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15)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եւ հարակից ապրանքների նմուշ` խրախուսման նպատակով մանկական սննդի եւ հարակից ապրանքների անվճար տրամադրվող մեկ միավոր կամ փոքր քանակություն.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16)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եւ հարակից ապրանքների պիտակ` նշանակում է պիտակ, նշան, պատկերավոր կամ այլ նկարագրական նյութ` գրված, տպված, զարդանախշված, տրաֆարետով ներկված, դրոշմված, քանդակադրոշմված, որը փակցված է կամ այլ ձեւով հանդես է գալիս մանկական սննդի եւ հարակից ապրանքների վրա.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17) </w:t>
      </w:r>
      <w:proofErr w:type="gramStart"/>
      <w:r w:rsidRPr="00293750">
        <w:rPr>
          <w:rFonts w:ascii="GHEA Grapalat" w:eastAsia="Times New Roman" w:hAnsi="GHEA Grapalat" w:cs="Times New Roman"/>
          <w:lang w:bidi="ar-SA"/>
        </w:rPr>
        <w:t>նորածիններին</w:t>
      </w:r>
      <w:proofErr w:type="gramEnd"/>
      <w:r w:rsidRPr="00293750">
        <w:rPr>
          <w:rFonts w:ascii="GHEA Grapalat" w:eastAsia="Times New Roman" w:hAnsi="GHEA Grapalat" w:cs="Times New Roman"/>
          <w:lang w:bidi="ar-SA"/>
        </w:rPr>
        <w:t xml:space="preserve"> բարյացակամ ծառայություններ` բժշկական հաստատություններում հղի կանանց, մայրերի եւ մանուկների խնամքի զարգացմանը եւ կրծքով սնուցման աջակցությանն ուղղված միջոցառումներ: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ԳԼՈՒԽ II</w:t>
      </w:r>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 xml:space="preserve">ԿՐԾՔՈՎ ՍՆՈՒՑՄԱՆ ԽՐԱԽՈՒՍՄԱՆ, ՄԱՆԿԱԿԱՆ ՍՆՆԴԻ ԵՎ ՀԱՐԱԿԻՑ ԱՊՐԱՆՔՆԵՐԻ ՇՐՋԱՆԱՌՈՒԹՅԱՆ ՈԼՈՐՏՈՒՄ ՊԵՏԱԿԱՆ ԿԱՌԱՎԱՐՈՒՄԸ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5.</w:t>
      </w:r>
      <w:proofErr w:type="gramEnd"/>
      <w:r w:rsidRPr="00293750">
        <w:rPr>
          <w:rFonts w:ascii="GHEA Grapalat" w:eastAsia="Times New Roman" w:hAnsi="GHEA Grapalat" w:cs="Times New Roman"/>
          <w:b/>
          <w:bCs/>
          <w:i/>
          <w:iCs/>
          <w:lang w:bidi="ar-SA"/>
        </w:rPr>
        <w:t xml:space="preserve"> Կրծքով սնուցման խրախուսման, մանկական սննդի եւ հարակից ապրանքների շրջանառության ոլորտում Հայաստանի Հանրապետության կառավարության իրավասությունները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Կրծքով սնուցման խրախուսման, մանկական սննդի եւ հարակից ապրանքների շրջանառության ոլորտում Հայաստանի Հանրապետության կառավարության իրավասություններն են`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սնուցման խրախուսման, մանկական սննդի եւ հարակից ապրանքների շրջանառության ոլորտում պետական քաղաքականության մշակումը եւ իրականացումը.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սույն</w:t>
      </w:r>
      <w:proofErr w:type="gramEnd"/>
      <w:r w:rsidRPr="00293750">
        <w:rPr>
          <w:rFonts w:ascii="GHEA Grapalat" w:eastAsia="Times New Roman" w:hAnsi="GHEA Grapalat" w:cs="Times New Roman"/>
          <w:lang w:bidi="ar-SA"/>
        </w:rPr>
        <w:t xml:space="preserve"> ոլորտում Հայաստանի Հանրապետության միջազգային պարտավորությունների կատարման համար միջոցների ձեռնարկումը.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սնուցման խրախուսման, մանկական սննդի եւ հարակից ապրանքների շրջանառության ոլորտում միջգերատեսչական համագործակցության ապահովումը.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lastRenderedPageBreak/>
        <w:t xml:space="preserve">4)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եւ վաղ տարիքի երեխաների կաթնախառնուրդներից նմուշ վերցնելու, փորձաքննություն անցկանելու եւ կաթնախառնուրդների գրանցման կարգի հաստատումը.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w:t>
      </w:r>
      <w:proofErr w:type="gramStart"/>
      <w:r w:rsidRPr="00293750">
        <w:rPr>
          <w:rFonts w:ascii="GHEA Grapalat" w:eastAsia="Times New Roman" w:hAnsi="GHEA Grapalat" w:cs="Times New Roman"/>
          <w:lang w:bidi="ar-SA"/>
        </w:rPr>
        <w:t>սոցիալապես</w:t>
      </w:r>
      <w:proofErr w:type="gramEnd"/>
      <w:r w:rsidRPr="00293750">
        <w:rPr>
          <w:rFonts w:ascii="GHEA Grapalat" w:eastAsia="Times New Roman" w:hAnsi="GHEA Grapalat" w:cs="Times New Roman"/>
          <w:lang w:bidi="ar-SA"/>
        </w:rPr>
        <w:t xml:space="preserve"> անապահով խմբերում ընդգրկված մայրերին անվճար կամ արտոնյալ պայմաններով մանկական սննդի եւ հարակից ապրանքների տրամադրման կարգի հաստատումը: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6.</w:t>
      </w:r>
      <w:proofErr w:type="gramEnd"/>
      <w:r w:rsidRPr="00293750">
        <w:rPr>
          <w:rFonts w:ascii="GHEA Grapalat" w:eastAsia="Times New Roman" w:hAnsi="GHEA Grapalat" w:cs="Times New Roman"/>
          <w:b/>
          <w:bCs/>
          <w:i/>
          <w:iCs/>
          <w:lang w:bidi="ar-SA"/>
        </w:rPr>
        <w:t xml:space="preserve"> Կրծքով սնուցման խրախուսման, մանկական սննդի եւ հարակից ապրանքների շրջանառության ոլորտում լիազոր մարմնի իրավասությունները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Կրծքով սնուցման խրախուսման, մանկական սննդի եւ հարակից ապրանքների շրջանառության ոլորտում լիազոր մարմնի իրավասություններն են`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սնուցման խրախուսման, մանկական սննդի եւ հարակից ապրանքների շրջանառության ոլորտում պետական քաղաքականության մշակումը եւ իրականացումը.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սնուցման խրախուսման ազգային ծրագրի եւ այլ ծրագրերի մշակումը եւ իրականացումը.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սնուցման խրախուսման, մանկական սննդի եւ հարակից ապրանքների շրջանառության ոլորտում օրենսդրության կատարման նկատմամբ օրենքով իրեն վերապահված լիազորությունների շրջանակում վերահսկողությունը եւ մշտադիտարկումը.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սույն</w:t>
      </w:r>
      <w:proofErr w:type="gramEnd"/>
      <w:r w:rsidRPr="00293750">
        <w:rPr>
          <w:rFonts w:ascii="GHEA Grapalat" w:eastAsia="Times New Roman" w:hAnsi="GHEA Grapalat" w:cs="Times New Roman"/>
          <w:lang w:bidi="ar-SA"/>
        </w:rPr>
        <w:t xml:space="preserve"> օրենքով նախատեսված դեպքերում կրծքով սնուցման խրախուսման, մանկական սննդի եւ հարակից ապրանքների շրջանառության հետ կապված նորմատիվ իրավական ակտերի ընդունումը.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սնուցման խրախուսման, մանկական սննդի եւ հարակից ապրանքների շրջանառության ոլորտում օրենքով իրեն վերապահված լիազորությունների շրջանակում պատասխանատվության կիրառումը.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եւ վաղ տարիքի երեխաների կաթնախառնուրդների` Հայաստանի Հանրապետության օրենսդրությամբ սահմանված կարգով գրանցումը: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7.</w:t>
      </w:r>
      <w:proofErr w:type="gramEnd"/>
      <w:r w:rsidRPr="00293750">
        <w:rPr>
          <w:rFonts w:ascii="GHEA Grapalat" w:eastAsia="Times New Roman" w:hAnsi="GHEA Grapalat" w:cs="Times New Roman"/>
          <w:b/>
          <w:bCs/>
          <w:i/>
          <w:iCs/>
          <w:lang w:bidi="ar-SA"/>
        </w:rPr>
        <w:t xml:space="preserve"> Մանկական սննդի եւ հարակից ապրանքների համապատասխանության հավաստումը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Մանկական սնունդը ու հարակից ապրանքները ենթակա են համապատասխանության պարտադիր հավաստման` «Համապատասխանության գնահատման մասին» Հայաստանի Հանրապետության օրենքին համապատասխան: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ԳԼՈՒԽ III</w:t>
      </w:r>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 xml:space="preserve">ԿՐԾՔՈՎ ՍՆՈՒՑՄԱՆ ԽՐԱԽՈՒՍՄԱՆ, ՄԱՆԿԱԿԱՆ ՍՆՆԴԻ ԵՎ ՀԱՐԱԿԻՑ ԱՊՐԱՆՔՆԵՐԻ ՇՐՋԱՆԱՌՈՒԹՅԱՆ ՈԼՈՐՏՈՒՄ ՕՐԵՆՍԴՐՈՒԹՅԱՆ ԿԱՏԱՐՄԱՆ ՆԿԱՏՄԱՄԲ ՊԵՏԱԿԱՆ ՎԵՐԱՀՍԿՈՂՈՒԹՅՈՒՆԸ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8.</w:t>
      </w:r>
      <w:proofErr w:type="gramEnd"/>
      <w:r w:rsidRPr="00293750">
        <w:rPr>
          <w:rFonts w:ascii="GHEA Grapalat" w:eastAsia="Times New Roman" w:hAnsi="GHEA Grapalat" w:cs="Times New Roman"/>
          <w:b/>
          <w:bCs/>
          <w:i/>
          <w:iCs/>
          <w:lang w:bidi="ar-SA"/>
        </w:rPr>
        <w:t xml:space="preserve"> Կրծքով սնուցման խրախուսման, մանկական սննդի եւ հարակից ապրանքների շրջանառության ոլորտում օրենսդրության կատարման նկատմամբ պետական վերահսկողությունը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1. Կրծքով սնուցման խրախուսման, մանկական սննդի եւ հարակից ապրանքների շրջանառության ոլորտում օրենսդրության կատարման նկատմամբ պետական վերահսկողությունն իրականացնում են լիազոր մարմինները` Հայաստանի Հանրապետության օրենսդրությամբ սահմանված կարգով:</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9.</w:t>
      </w:r>
      <w:proofErr w:type="gramEnd"/>
      <w:r w:rsidRPr="00293750">
        <w:rPr>
          <w:rFonts w:ascii="GHEA Grapalat" w:eastAsia="Times New Roman" w:hAnsi="GHEA Grapalat" w:cs="Times New Roman"/>
          <w:b/>
          <w:bCs/>
          <w:i/>
          <w:iCs/>
          <w:lang w:bidi="ar-SA"/>
        </w:rPr>
        <w:t xml:space="preserve"> Կրծքով սնուցման խրախուսման, մանկական սննդի եւ հարակից ապրանքների շրջանառության ոլորտում օրենսդրության կատարման նկատմամբ պետական վերահսկողություն իրականացնող պաշտոնատար անձանց իրավունքները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Կրծքով սնուցման խրախուսման, մանկական սննդի եւ հարակից ապրանքների շրջանառության ոլորտում օրենսդրության կատարման նկատմամբ պետական վերահսկողություն իրականացնող պաշտոնատար անձինք իրավունք ունեն.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վերահսկողության</w:t>
      </w:r>
      <w:proofErr w:type="gramEnd"/>
      <w:r w:rsidRPr="00293750">
        <w:rPr>
          <w:rFonts w:ascii="GHEA Grapalat" w:eastAsia="Times New Roman" w:hAnsi="GHEA Grapalat" w:cs="Times New Roman"/>
          <w:lang w:bidi="ar-SA"/>
        </w:rPr>
        <w:t xml:space="preserve"> նպատակով, ռիսկերի գնահատման եւ իրավիճակային վերլուծության արդյունքում, առանց նախապես զգուշացման մուտք գործելու մանկական սննդի եւ հարակից ապրանքների ներմուծման, արտադրության, պահեստավորման, վաճառքի, գովազդի, </w:t>
      </w:r>
      <w:r w:rsidRPr="00293750">
        <w:rPr>
          <w:rFonts w:ascii="GHEA Grapalat" w:eastAsia="Times New Roman" w:hAnsi="GHEA Grapalat" w:cs="Times New Roman"/>
          <w:lang w:bidi="ar-SA"/>
        </w:rPr>
        <w:lastRenderedPageBreak/>
        <w:t xml:space="preserve">խրախուսման գործունեություն իրականացնող ցանկացած տնտեսվարող սուբյեկտի տարածքները.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պահանջելու</w:t>
      </w:r>
      <w:proofErr w:type="gramEnd"/>
      <w:r w:rsidRPr="00293750">
        <w:rPr>
          <w:rFonts w:ascii="GHEA Grapalat" w:eastAsia="Times New Roman" w:hAnsi="GHEA Grapalat" w:cs="Times New Roman"/>
          <w:lang w:bidi="ar-SA"/>
        </w:rPr>
        <w:t xml:space="preserve"> փաստաթղթեր.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զննելու</w:t>
      </w:r>
      <w:proofErr w:type="gramEnd"/>
      <w:r w:rsidRPr="00293750">
        <w:rPr>
          <w:rFonts w:ascii="GHEA Grapalat" w:eastAsia="Times New Roman" w:hAnsi="GHEA Grapalat" w:cs="Times New Roman"/>
          <w:lang w:bidi="ar-SA"/>
        </w:rPr>
        <w:t xml:space="preserve"> համապատասխան ապրանքները, դրանց պիտակները.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Հայաստանի Հանրապետության կառավարության կողմից սահմանված կարգով վերցնելու նմուշներ եւ ներկայացնելու դրանք փորձաքննության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w:t>
      </w:r>
      <w:proofErr w:type="gramStart"/>
      <w:r w:rsidRPr="00293750">
        <w:rPr>
          <w:rFonts w:ascii="GHEA Grapalat" w:eastAsia="Times New Roman" w:hAnsi="GHEA Grapalat" w:cs="Times New Roman"/>
          <w:lang w:bidi="ar-SA"/>
        </w:rPr>
        <w:t>քննարկելու</w:t>
      </w:r>
      <w:proofErr w:type="gramEnd"/>
      <w:r w:rsidRPr="00293750">
        <w:rPr>
          <w:rFonts w:ascii="GHEA Grapalat" w:eastAsia="Times New Roman" w:hAnsi="GHEA Grapalat" w:cs="Times New Roman"/>
          <w:lang w:bidi="ar-SA"/>
        </w:rPr>
        <w:t xml:space="preserve"> սույն օրենքի խախտումները.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w:t>
      </w:r>
      <w:proofErr w:type="gramStart"/>
      <w:r w:rsidRPr="00293750">
        <w:rPr>
          <w:rFonts w:ascii="GHEA Grapalat" w:eastAsia="Times New Roman" w:hAnsi="GHEA Grapalat" w:cs="Times New Roman"/>
          <w:lang w:bidi="ar-SA"/>
        </w:rPr>
        <w:t>իրավասու</w:t>
      </w:r>
      <w:proofErr w:type="gramEnd"/>
      <w:r w:rsidRPr="00293750">
        <w:rPr>
          <w:rFonts w:ascii="GHEA Grapalat" w:eastAsia="Times New Roman" w:hAnsi="GHEA Grapalat" w:cs="Times New Roman"/>
          <w:lang w:bidi="ar-SA"/>
        </w:rPr>
        <w:t xml:space="preserve"> մարմիններին ներկայացնելու առաջարկություններ սույն օրենքի եւ դրա հիման վրա ընդունված այլ իրավական ակտերի պահանջների խախտումները վերացնելու եւ համապատասխան պատասխանատվության միջոցներ կիրառելու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Կրծքով սնուցման խրախուսման, մանկական սննդի եւ հարակից ապրանքների շրջանառության ոլորտում օրենսդրության կատարման նկատմամբ պետական վերահսկողության կարգը սահմանվում է Հայաստանի Հանրապետության օրենքով: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ԳԼՈՒԽ IV</w:t>
      </w:r>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 xml:space="preserve">ԿՐԾՔՈՎ ՍՆՈՒՑՄԱՆ ԽՐԱԽՈՒՍՈՒՄԸ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10.</w:t>
      </w:r>
      <w:proofErr w:type="gramEnd"/>
      <w:r w:rsidRPr="00293750">
        <w:rPr>
          <w:rFonts w:ascii="GHEA Grapalat" w:eastAsia="Times New Roman" w:hAnsi="GHEA Grapalat" w:cs="Times New Roman"/>
          <w:b/>
          <w:bCs/>
          <w:i/>
          <w:iCs/>
          <w:lang w:bidi="ar-SA"/>
        </w:rPr>
        <w:t xml:space="preserve"> Կրծքով սնուցման խրախուսման Ազգային ծրագիրը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Մանուկներին եւ վաղ տարիքի երեխաներին անվտանգ եւ համապատասխան (ադեկվատ) սնուցում ապահովելու նպատակով Հայաստանի Հանրապետության կառավարությունը հաստատում է կրծքով սնուցման խրախուսման ազգային ծրագիրը: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Կրծքով սնուցման խրախուսման ազգային ծրագրով սահմանվում են`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սնուցման քարոզչությանն ուղղված միջոցառումները.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սնուցման տեղեկատվության հավաքագրումը եւ վերլուծությունը.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սնուցման խրախուսման վերաբերյալ բուժաշխատողների կրթությանն ուղղված միջոցառումները.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բժշկական</w:t>
      </w:r>
      <w:proofErr w:type="gramEnd"/>
      <w:r w:rsidRPr="00293750">
        <w:rPr>
          <w:rFonts w:ascii="GHEA Grapalat" w:eastAsia="Times New Roman" w:hAnsi="GHEA Grapalat" w:cs="Times New Roman"/>
          <w:lang w:bidi="ar-SA"/>
        </w:rPr>
        <w:t xml:space="preserve"> հաստատություններում նորածիններին բարյացակամ ծառայությունների տրամադրումը.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w:t>
      </w:r>
      <w:proofErr w:type="gramStart"/>
      <w:r w:rsidRPr="00293750">
        <w:rPr>
          <w:rFonts w:ascii="GHEA Grapalat" w:eastAsia="Times New Roman" w:hAnsi="GHEA Grapalat" w:cs="Times New Roman"/>
          <w:lang w:bidi="ar-SA"/>
        </w:rPr>
        <w:t>կերակրող</w:t>
      </w:r>
      <w:proofErr w:type="gramEnd"/>
      <w:r w:rsidRPr="00293750">
        <w:rPr>
          <w:rFonts w:ascii="GHEA Grapalat" w:eastAsia="Times New Roman" w:hAnsi="GHEA Grapalat" w:cs="Times New Roman"/>
          <w:lang w:bidi="ar-SA"/>
        </w:rPr>
        <w:t xml:space="preserve"> մայրերի եւ նրանց երեխաների համար նախատեսված նպաստավոր պայմանների ստեղծումը.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w:t>
      </w:r>
      <w:proofErr w:type="gramStart"/>
      <w:r w:rsidRPr="00293750">
        <w:rPr>
          <w:rFonts w:ascii="GHEA Grapalat" w:eastAsia="Times New Roman" w:hAnsi="GHEA Grapalat" w:cs="Times New Roman"/>
          <w:lang w:bidi="ar-SA"/>
        </w:rPr>
        <w:t>հանրային</w:t>
      </w:r>
      <w:proofErr w:type="gramEnd"/>
      <w:r w:rsidRPr="00293750">
        <w:rPr>
          <w:rFonts w:ascii="GHEA Grapalat" w:eastAsia="Times New Roman" w:hAnsi="GHEA Grapalat" w:cs="Times New Roman"/>
          <w:lang w:bidi="ar-SA"/>
        </w:rPr>
        <w:t xml:space="preserve"> իրազեկվածության բարձրացումը, ներառյալ հղիներին եւ նրանց ընտանիքներին.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7) </w:t>
      </w:r>
      <w:proofErr w:type="gramStart"/>
      <w:r w:rsidRPr="00293750">
        <w:rPr>
          <w:rFonts w:ascii="GHEA Grapalat" w:eastAsia="Times New Roman" w:hAnsi="GHEA Grapalat" w:cs="Times New Roman"/>
          <w:lang w:bidi="ar-SA"/>
        </w:rPr>
        <w:t>միջգերատեսչական</w:t>
      </w:r>
      <w:proofErr w:type="gramEnd"/>
      <w:r w:rsidRPr="00293750">
        <w:rPr>
          <w:rFonts w:ascii="GHEA Grapalat" w:eastAsia="Times New Roman" w:hAnsi="GHEA Grapalat" w:cs="Times New Roman"/>
          <w:lang w:bidi="ar-SA"/>
        </w:rPr>
        <w:t xml:space="preserve"> համագործակցությունը: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11.</w:t>
      </w:r>
      <w:proofErr w:type="gramEnd"/>
      <w:r w:rsidRPr="00293750">
        <w:rPr>
          <w:rFonts w:ascii="GHEA Grapalat" w:eastAsia="Times New Roman" w:hAnsi="GHEA Grapalat" w:cs="Times New Roman"/>
          <w:b/>
          <w:bCs/>
          <w:i/>
          <w:iCs/>
          <w:lang w:bidi="ar-SA"/>
        </w:rPr>
        <w:t xml:space="preserve"> Կրծքով սնուցման երեխայի իրավունքը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Յուրաքանչյուր երեխա իրավունք ունի`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ստանալու</w:t>
      </w:r>
      <w:proofErr w:type="gramEnd"/>
      <w:r w:rsidRPr="00293750">
        <w:rPr>
          <w:rFonts w:ascii="GHEA Grapalat" w:eastAsia="Times New Roman" w:hAnsi="GHEA Grapalat" w:cs="Times New Roman"/>
          <w:lang w:bidi="ar-SA"/>
        </w:rPr>
        <w:t xml:space="preserve"> կրծքով սնուցում որպես օպտիմալ եւ այլընտրանք չունեցող միջոց անվտանգ եւ համապատասխան (ադեկվատ) սնուցում ստանալու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զերծ</w:t>
      </w:r>
      <w:proofErr w:type="gramEnd"/>
      <w:r w:rsidRPr="00293750">
        <w:rPr>
          <w:rFonts w:ascii="GHEA Grapalat" w:eastAsia="Times New Roman" w:hAnsi="GHEA Grapalat" w:cs="Times New Roman"/>
          <w:lang w:bidi="ar-SA"/>
        </w:rPr>
        <w:t xml:space="preserve"> մնալու կծքով սնուցումից բժշկական հակացուցումների առկայության դեպքում, որոնց ցանկը հաստատվում է առողջապահության բնագավառի լիազոր մարմնի կողմից.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ֆիզիոլոգիական</w:t>
      </w:r>
      <w:proofErr w:type="gramEnd"/>
      <w:r w:rsidRPr="00293750">
        <w:rPr>
          <w:rFonts w:ascii="GHEA Grapalat" w:eastAsia="Times New Roman" w:hAnsi="GHEA Grapalat" w:cs="Times New Roman"/>
          <w:lang w:bidi="ar-SA"/>
        </w:rPr>
        <w:t xml:space="preserve"> պահանջներից ելնելով 6 ամսականից ստանալու հավելյալ սնունդ, իսկ բժշկական ցուցումներով` լրացուցիչ սնունդ: Հավելյալ եւ լրացուցիչ սնունդ ստանալու մեթոդական ուղեցույցները հաստատվում են լիազոր մարմնի կողմից: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պետությունը</w:t>
      </w:r>
      <w:proofErr w:type="gramEnd"/>
      <w:r w:rsidRPr="00293750">
        <w:rPr>
          <w:rFonts w:ascii="GHEA Grapalat" w:eastAsia="Times New Roman" w:hAnsi="GHEA Grapalat" w:cs="Times New Roman"/>
          <w:lang w:bidi="ar-SA"/>
        </w:rPr>
        <w:t xml:space="preserve"> միջոցներ է ձեռնարկում կրծքով սնուցումը խրախուսելու, կրծքով սնուցում իրականացնող կանանց եւ երեխաների իրավունքները պաշտպանելու համար: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12.</w:t>
      </w:r>
      <w:proofErr w:type="gramEnd"/>
      <w:r w:rsidRPr="00293750">
        <w:rPr>
          <w:rFonts w:ascii="GHEA Grapalat" w:eastAsia="Times New Roman" w:hAnsi="GHEA Grapalat" w:cs="Times New Roman"/>
          <w:b/>
          <w:bCs/>
          <w:i/>
          <w:iCs/>
          <w:lang w:bidi="ar-SA"/>
        </w:rPr>
        <w:t xml:space="preserve"> Կրծքով սնուցում իրականացնող կանանց իրավունքները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Կրծքով սնուցում իրականացնող կինը իրավունք ունի`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սնուցելու իր երեխային.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ունենալու</w:t>
      </w:r>
      <w:proofErr w:type="gramEnd"/>
      <w:r w:rsidRPr="00293750">
        <w:rPr>
          <w:rFonts w:ascii="GHEA Grapalat" w:eastAsia="Times New Roman" w:hAnsi="GHEA Grapalat" w:cs="Times New Roman"/>
          <w:lang w:bidi="ar-SA"/>
        </w:rPr>
        <w:t xml:space="preserve"> համապատասխան պայմաններ աշխատավայրերում, քրեակատարողական, բժշկական հաստատություններում եւ այլ հասարակական վայրերում կրծքով սնուցում իրականացնելու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ստանալու</w:t>
      </w:r>
      <w:proofErr w:type="gramEnd"/>
      <w:r w:rsidRPr="00293750">
        <w:rPr>
          <w:rFonts w:ascii="GHEA Grapalat" w:eastAsia="Times New Roman" w:hAnsi="GHEA Grapalat" w:cs="Times New Roman"/>
          <w:lang w:bidi="ar-SA"/>
        </w:rPr>
        <w:t xml:space="preserve"> տեղեկատվություն կրծքով սնուցման առավելությունների, ինչպես նաեւ մանուկների եւ վաղ տարիքի երեխաների առողջ եւ անվտանգ սնուցման վերաբերյալ.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lastRenderedPageBreak/>
        <w:t xml:space="preserve">4) </w:t>
      </w:r>
      <w:proofErr w:type="gramStart"/>
      <w:r w:rsidRPr="00293750">
        <w:rPr>
          <w:rFonts w:ascii="GHEA Grapalat" w:eastAsia="Times New Roman" w:hAnsi="GHEA Grapalat" w:cs="Times New Roman"/>
          <w:lang w:bidi="ar-SA"/>
        </w:rPr>
        <w:t>ստանալու</w:t>
      </w:r>
      <w:proofErr w:type="gramEnd"/>
      <w:r w:rsidRPr="00293750">
        <w:rPr>
          <w:rFonts w:ascii="GHEA Grapalat" w:eastAsia="Times New Roman" w:hAnsi="GHEA Grapalat" w:cs="Times New Roman"/>
          <w:lang w:bidi="ar-SA"/>
        </w:rPr>
        <w:t xml:space="preserve"> կրծքով սնուցման ապահովման հետ կապված բժշկական խորհրդատվություն եւ բժշկական օգնություն: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ԳԼՈՒԽ V</w:t>
      </w:r>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 xml:space="preserve">ՄԱՆԿԱԿԱՆ ՍՆՆԴԻ ԵՎ ՀԱՐԱԿԻՑ ԱՊՐԱՆՔՆԵՐԻ ԻՐԱՑՄԱՆ ԿԱՐԳԱՎՈՐՈՒՄԸ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13.</w:t>
      </w:r>
      <w:proofErr w:type="gramEnd"/>
      <w:r w:rsidRPr="00293750">
        <w:rPr>
          <w:rFonts w:ascii="GHEA Grapalat" w:eastAsia="Times New Roman" w:hAnsi="GHEA Grapalat" w:cs="Times New Roman"/>
          <w:b/>
          <w:bCs/>
          <w:i/>
          <w:iCs/>
          <w:lang w:bidi="ar-SA"/>
        </w:rPr>
        <w:t xml:space="preserve"> Մանկական սննդի եւ հարակից ապրանքների վաճառքը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Արգելվում է`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եւ հարակից ապրանքների վաճառքը բժշկական հաստատություններում կամ հաստատությունների կողմից.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համապատասխանության</w:t>
      </w:r>
      <w:proofErr w:type="gramEnd"/>
      <w:r w:rsidRPr="00293750">
        <w:rPr>
          <w:rFonts w:ascii="GHEA Grapalat" w:eastAsia="Times New Roman" w:hAnsi="GHEA Grapalat" w:cs="Times New Roman"/>
          <w:lang w:bidi="ar-SA"/>
        </w:rPr>
        <w:t xml:space="preserve"> պարտադիր հավաստում չանցած կամ պիտանելիության ժամկետը անց մանկական սննդի եւ հարակից ապրանքների վաճառքը.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մինչեւ</w:t>
      </w:r>
      <w:proofErr w:type="gramEnd"/>
      <w:r w:rsidRPr="00293750">
        <w:rPr>
          <w:rFonts w:ascii="GHEA Grapalat" w:eastAsia="Times New Roman" w:hAnsi="GHEA Grapalat" w:cs="Times New Roman"/>
          <w:lang w:bidi="ar-SA"/>
        </w:rPr>
        <w:t xml:space="preserve"> 6 ամսական մանուկների համար մանկական կաթնախառնուրդ չհանդիսացող սննդամթերքի վաճառքը.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եւ հարակից ապրանքների պահպանման համար համապատասխան պայմաններ չունեցող առեւտրի օբյեկտի, սպառողական ապրանքների շուկայի, շրջիկ առեւտրի կետի, առեւտրի կենտրոնի կողմից դրանց վաճառքը: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2.Սույն հոդվածի 1-ին մասով նախատեսված պահանջների խախտումը առաջացնում է Հայաստանի Հանրապետության օրենքով նախատեսված պատասխանատվություն: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14.</w:t>
      </w:r>
      <w:proofErr w:type="gramEnd"/>
      <w:r w:rsidRPr="00293750">
        <w:rPr>
          <w:rFonts w:ascii="GHEA Grapalat" w:eastAsia="Times New Roman" w:hAnsi="GHEA Grapalat" w:cs="Times New Roman"/>
          <w:b/>
          <w:bCs/>
          <w:i/>
          <w:iCs/>
          <w:lang w:bidi="ar-SA"/>
        </w:rPr>
        <w:t xml:space="preserve"> Մանկական սննդի եւ հարակից ապրանքների գովազդը եւ խրախուսումը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Մանկական եւ վաղ տարիքի երեխաների համար նախատեսված կաթնախառնուրդների, հարակից ապրանքների եւ մինչեւ 6 ամսական մանուկների համար մանկական կաթնախառնուրդ չհանդիսացող սննդամթերքի գովազդը եւ խրախուսումը արգելվում է: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Խրախուսման արգելված ձեւերն ընդգրկում են `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գովազդը</w:t>
      </w:r>
      <w:proofErr w:type="gramEnd"/>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զեղչային</w:t>
      </w:r>
      <w:proofErr w:type="gramEnd"/>
      <w:r w:rsidRPr="00293750">
        <w:rPr>
          <w:rFonts w:ascii="GHEA Grapalat" w:eastAsia="Times New Roman" w:hAnsi="GHEA Grapalat" w:cs="Times New Roman"/>
          <w:lang w:bidi="ar-SA"/>
        </w:rPr>
        <w:t xml:space="preserve"> հնարքները, ինչպիսիք են` հատուկ ցուցահանդես-վաճառքները, շնորհանդեսները, շահումները, հատուկ վաճառքները, պարգեւների, մրցանակների, նվերների շնորհումը, զեղչերը եւ զեղչի կտրոնների կիրառումը, իջեցված գներով վաճառքը` բացառությամբ այն դեպքերի, երբ իջեցված գներով վաճառքը բխում է արտադրողի կամ բաշխողի գնային քաղաքականությունից եւ ուղղված է գների երկարատեւ (ոչ պակաս քան վեց ամիս) իջեցմանը եւ սպառման ավելացմանն ուղղված խրախուսման ցանկացած այլ հնարք.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եւ հարակից ապրանքների նմուշների տրամադրումը: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15.</w:t>
      </w:r>
      <w:proofErr w:type="gramEnd"/>
      <w:r w:rsidRPr="00293750">
        <w:rPr>
          <w:rFonts w:ascii="GHEA Grapalat" w:eastAsia="Times New Roman" w:hAnsi="GHEA Grapalat" w:cs="Times New Roman"/>
          <w:b/>
          <w:bCs/>
          <w:i/>
          <w:iCs/>
          <w:lang w:bidi="ar-SA"/>
        </w:rPr>
        <w:t xml:space="preserve"> Արտադրողների եւ բաշխողների կողմից խրախուսման արգելքը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Մանկական սննդի եւ հարակից ապրանքների խրախուսումը արտադրողների եւ (կամ) բաշխողների կողմից արգելվում է: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Արգելվում է արտադրողի եւ (կամ) բաշխողի կողմից հետեւյալ խրախուսման եղանակները`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բուժաշխատողներին</w:t>
      </w:r>
      <w:proofErr w:type="gramEnd"/>
      <w:r w:rsidRPr="00293750">
        <w:rPr>
          <w:rFonts w:ascii="GHEA Grapalat" w:eastAsia="Times New Roman" w:hAnsi="GHEA Grapalat" w:cs="Times New Roman"/>
          <w:lang w:bidi="ar-SA"/>
        </w:rPr>
        <w:t xml:space="preserve"> կամ առողջապահական կազմակերպություններին մանկական սնունդ եւ հարակից ապրանքներ նվիրելը կամ դրանք տրամադրելը հայտարարված մեծածախ գնից կամ մեծածախ գնի բացակայության դեպքում, մանրածախ գնի ութսուն տոկոսից ցածր գնով, բացառությամբ սույն օրենքի հոդված 17-ի 1-ին մասում սահմանված դրույթների.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եւ հարակից ապրանքների օգտագործման խրախուսման նպատակով առողջապահական կազմակերպությանը անվճար սարքավորումներ, պարագաներ տրամադրելը կամ ծառայություններ մատուցելը.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բուժաշխատողներին</w:t>
      </w:r>
      <w:proofErr w:type="gramEnd"/>
      <w:r w:rsidRPr="00293750">
        <w:rPr>
          <w:rFonts w:ascii="GHEA Grapalat" w:eastAsia="Times New Roman" w:hAnsi="GHEA Grapalat" w:cs="Times New Roman"/>
          <w:lang w:bidi="ar-SA"/>
        </w:rPr>
        <w:t xml:space="preserve"> եւ առողջապահական կազմակերպություններին նվերներ` այդ թվում գրիչներ, օրացույցեր, պաստառներ, հուշատետրեր, նոթատետրեր, հասակաչափեր, մանկան աճի կամ զարգացման գրաֆիկներ, խաղալիքներ տրամադրելը.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բուժաշխատողներին</w:t>
      </w:r>
      <w:proofErr w:type="gramEnd"/>
      <w:r w:rsidRPr="00293750">
        <w:rPr>
          <w:rFonts w:ascii="GHEA Grapalat" w:eastAsia="Times New Roman" w:hAnsi="GHEA Grapalat" w:cs="Times New Roman"/>
          <w:lang w:bidi="ar-SA"/>
        </w:rPr>
        <w:t xml:space="preserve"> կամ բուժաշխատողների շահերը ներկայացնող հասարակական կազմակերպություններին կամ արհեստակցական միություններին դրամական հատկացումներ տրամադրելը կամ առաջարկելը (նվիրատվություններ, հոնորարներ մատուցված ծառայությունների համար, գիտահետազոտական աշխատանքների անցկացման դիմաց հատուցումներ, հետազոտական դրամաշնորհներ կամ հանդիպումների, սեմինարների, </w:t>
      </w:r>
      <w:r w:rsidRPr="00293750">
        <w:rPr>
          <w:rFonts w:ascii="GHEA Grapalat" w:eastAsia="Times New Roman" w:hAnsi="GHEA Grapalat" w:cs="Times New Roman"/>
          <w:lang w:bidi="ar-SA"/>
        </w:rPr>
        <w:lastRenderedPageBreak/>
        <w:t xml:space="preserve">շարունակական ուսուցողական դասընթացների կամ գիտաժողովների հետ կապված դրամային հատկացումներ, եւ այլն).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հղի կանանց կամ կերակրող մայրերի, մանուկների եւ վաղ տարիքի երեխաների ծնողների կամ նրանց ընտանիքների անդամների համար ծնելիության, հղիության, երեխայի ծննդի, կրծքի եւ վաղ տարիքի երեխաների սնուցման եւ հարակից խնդիրների հետ առնչվող իրադարձություններ, միջոցառումներ, մրցույթներ, խորհրդակցման հեռախոսագծերի գործունեություն կամ արշավներ հովանավորելը.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մանուկների եւ վաղ տարիքի երեխաների սնուցման հետ առնչվող տեղեկատվական կամ ուսուցողական նյութերի տրամադրումը, տարածումը, ուսուցողական գործունեության ծավալումը` բացառությամբ այն դեպքերի, երբ արտադրողները եւ բաշխողները լիազոր մարմնի հետ համաձայնեցված մանկական սննդի եւ հարակից ապրանքների մասին տեղեկատվություն են տրամադրում բուժաշխատողներին, եթե այդ տեղեկատվությունը սահմանափակվում է գիտական եւ փաստացի նյութերով, որոնք վերաբերում են մանկական սննդի եւ հարակից ապրանքների հատկանիշերի գիտական ասպեկտներին, օգտագործման եղանակներին: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16.</w:t>
      </w:r>
      <w:proofErr w:type="gramEnd"/>
      <w:r w:rsidRPr="00293750">
        <w:rPr>
          <w:rFonts w:ascii="GHEA Grapalat" w:eastAsia="Times New Roman" w:hAnsi="GHEA Grapalat" w:cs="Times New Roman"/>
          <w:b/>
          <w:bCs/>
          <w:i/>
          <w:iCs/>
          <w:lang w:bidi="ar-SA"/>
        </w:rPr>
        <w:t xml:space="preserve"> Բուժաշխատողների կողմից մանկական սննդի վաճառքի եւ խրախուսման արգելքը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Արգելվում է մոր եւ մանկան առողջության պահպանման ոլորտում ընդգրկված բուժաշխատողների կողմից`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եւ հարակից ապրանքների վաճառքով, իրացման, գովազդի կամ խրախուսման այլ ձեւերով զբաղվելը.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արտադրողից</w:t>
      </w:r>
      <w:proofErr w:type="gramEnd"/>
      <w:r w:rsidRPr="00293750">
        <w:rPr>
          <w:rFonts w:ascii="GHEA Grapalat" w:eastAsia="Times New Roman" w:hAnsi="GHEA Grapalat" w:cs="Times New Roman"/>
          <w:lang w:bidi="ar-SA"/>
        </w:rPr>
        <w:t xml:space="preserve"> եւ (կամ) բաշխողից, կամ նրանց անունից հանդես եկող այլ կազմակերպությունից որեւէ նվեր, շնորհ կամ պարգեւ` դրամական կամ որեւէ այլ տեսքով ընդունելը.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եւ հարակից ապրանքների նմուշներ ընդունելը կամ տրամադրելը.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օգտագործման ցուցադրելը, բացառությամբ առանձին մայրերին կամ նրանց ընտանիքների անդամներին ցուցադրելը այն դեպքում, երբ մանկական կաթնախառնուրդով կերակրելը անհրաժեշտ է ելնելով բժշկական ցուցումներից կամ եթե մայրը ընտրել է մանկական սնունդով սնուցումը: Բուժաշխատողը պարտավոր է մայրերին տրամադրել տեղեկատվություն մանկական սննդի օգտագործման հետեւանքով հնարավոր վնասների վերաբերյալ: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17.</w:t>
      </w:r>
      <w:proofErr w:type="gramEnd"/>
      <w:r w:rsidRPr="00293750">
        <w:rPr>
          <w:rFonts w:ascii="GHEA Grapalat" w:eastAsia="Times New Roman" w:hAnsi="GHEA Grapalat" w:cs="Times New Roman"/>
          <w:b/>
          <w:bCs/>
          <w:i/>
          <w:iCs/>
          <w:lang w:bidi="ar-SA"/>
        </w:rPr>
        <w:t xml:space="preserve"> Մանկական սննդի եւ հարակից ապրանքների անվճար կամ ցածր գներով տրամադրումը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Մանկական սնունդը եւ հարակից ապրանքները Հայաստանի Հանրապետության կառավարության կողմից սահմանված կարգով` անվճար կամ ցածր գներով կարող են տրամադրվել`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առանց</w:t>
      </w:r>
      <w:proofErr w:type="gramEnd"/>
      <w:r w:rsidRPr="00293750">
        <w:rPr>
          <w:rFonts w:ascii="GHEA Grapalat" w:eastAsia="Times New Roman" w:hAnsi="GHEA Grapalat" w:cs="Times New Roman"/>
          <w:lang w:bidi="ar-SA"/>
        </w:rPr>
        <w:t xml:space="preserve"> ծնողական խնամքի մնացած երեխաների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բժշկական</w:t>
      </w:r>
      <w:proofErr w:type="gramEnd"/>
      <w:r w:rsidRPr="00293750">
        <w:rPr>
          <w:rFonts w:ascii="GHEA Grapalat" w:eastAsia="Times New Roman" w:hAnsi="GHEA Grapalat" w:cs="Times New Roman"/>
          <w:lang w:bidi="ar-SA"/>
        </w:rPr>
        <w:t xml:space="preserve"> ցուցումներով հատուկ սնուցողական պահանջներ ունեցող երեխաների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Հայաստանի Հանրապետության կառավարության կողմից կողմից հաստատված սոցիալապես անապահով խմբերում ընդգրկված մայրերին` մայրական կաթի բացակայության դեպքում.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մայրական</w:t>
      </w:r>
      <w:proofErr w:type="gramEnd"/>
      <w:r w:rsidRPr="00293750">
        <w:rPr>
          <w:rFonts w:ascii="GHEA Grapalat" w:eastAsia="Times New Roman" w:hAnsi="GHEA Grapalat" w:cs="Times New Roman"/>
          <w:lang w:bidi="ar-SA"/>
        </w:rPr>
        <w:t xml:space="preserve"> կաթով սնուցման բժշկական հակացուցումների դեպքում: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ԳԼՈՒԽ VI</w:t>
      </w:r>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 xml:space="preserve">ՄԱՆԿԱԿԱՆ ՍՆՆԴԻ ԵՎ ՀԱՐԱԿԻՑ ԱՊՐԱՆՔՆԵՐԻ ՊԻՏԱԿՆԵՐԻՆ ՆԵՐԿԱՅԱՑՎՈՂ ՊԱՀԱՆՋՆԵՐԸ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18.</w:t>
      </w:r>
      <w:proofErr w:type="gramEnd"/>
      <w:r w:rsidRPr="00293750">
        <w:rPr>
          <w:rFonts w:ascii="GHEA Grapalat" w:eastAsia="Times New Roman" w:hAnsi="GHEA Grapalat" w:cs="Times New Roman"/>
          <w:b/>
          <w:bCs/>
          <w:i/>
          <w:iCs/>
          <w:lang w:bidi="ar-SA"/>
        </w:rPr>
        <w:t xml:space="preserve"> Մանկական սննդի պիտակներին ներկայացվող պահանջները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Մանկական սննդի պիտակները պետք է հայերենով եւ ընթեռնելի տառաչափով պարունակեն հետեւյալ տեղեկատվությունը.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պատրաստման</w:t>
      </w:r>
      <w:proofErr w:type="gramEnd"/>
      <w:r w:rsidRPr="00293750">
        <w:rPr>
          <w:rFonts w:ascii="GHEA Grapalat" w:eastAsia="Times New Roman" w:hAnsi="GHEA Grapalat" w:cs="Times New Roman"/>
          <w:lang w:bidi="ar-SA"/>
        </w:rPr>
        <w:t xml:space="preserve"> եւ օգտագործման հրահանգներ` բառերով եւ պատկերներով.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lastRenderedPageBreak/>
        <w:t xml:space="preserve">2) </w:t>
      </w:r>
      <w:proofErr w:type="gramStart"/>
      <w:r w:rsidRPr="00293750">
        <w:rPr>
          <w:rFonts w:ascii="GHEA Grapalat" w:eastAsia="Times New Roman" w:hAnsi="GHEA Grapalat" w:cs="Times New Roman"/>
          <w:lang w:bidi="ar-SA"/>
        </w:rPr>
        <w:t>երեխաների</w:t>
      </w:r>
      <w:proofErr w:type="gramEnd"/>
      <w:r w:rsidRPr="00293750">
        <w:rPr>
          <w:rFonts w:ascii="GHEA Grapalat" w:eastAsia="Times New Roman" w:hAnsi="GHEA Grapalat" w:cs="Times New Roman"/>
          <w:lang w:bidi="ar-SA"/>
        </w:rPr>
        <w:t xml:space="preserve"> տարիքային խումբը թվանշաններով, որոնց համար նախատեսված է մանկական սնունդը, ընդ որում հավելյալ սնուցման համար նախատեսված դեպքերում նշված տարիքը չպետք է փոքր լինի 6 ամսականից.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նախազգուշացում</w:t>
      </w:r>
      <w:proofErr w:type="gramEnd"/>
      <w:r w:rsidRPr="00293750">
        <w:rPr>
          <w:rFonts w:ascii="GHEA Grapalat" w:eastAsia="Times New Roman" w:hAnsi="GHEA Grapalat" w:cs="Times New Roman"/>
          <w:lang w:bidi="ar-SA"/>
        </w:rPr>
        <w:t xml:space="preserve"> ոչ ճիշտ պատրաստման եւ այլ տարիքի երեխայի սնուցման հետ կապված հնարավոր առողջական վտանգների մասին.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բաղադրությունը</w:t>
      </w:r>
      <w:proofErr w:type="gramEnd"/>
      <w:r w:rsidRPr="00293750">
        <w:rPr>
          <w:rFonts w:ascii="GHEA Grapalat" w:eastAsia="Times New Roman" w:hAnsi="GHEA Grapalat" w:cs="Times New Roman"/>
          <w:lang w:bidi="ar-SA"/>
        </w:rPr>
        <w:t xml:space="preserve"> եւ կաթի կամ փոխարինիչի ծագումը.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w:t>
      </w:r>
      <w:proofErr w:type="gramStart"/>
      <w:r w:rsidRPr="00293750">
        <w:rPr>
          <w:rFonts w:ascii="GHEA Grapalat" w:eastAsia="Times New Roman" w:hAnsi="GHEA Grapalat" w:cs="Times New Roman"/>
          <w:lang w:bidi="ar-SA"/>
        </w:rPr>
        <w:t>պահպանման</w:t>
      </w:r>
      <w:proofErr w:type="gramEnd"/>
      <w:r w:rsidRPr="00293750">
        <w:rPr>
          <w:rFonts w:ascii="GHEA Grapalat" w:eastAsia="Times New Roman" w:hAnsi="GHEA Grapalat" w:cs="Times New Roman"/>
          <w:lang w:bidi="ar-SA"/>
        </w:rPr>
        <w:t xml:space="preserve"> պայմանները նախքան բացելը եւ դրանից հետո.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w:t>
      </w:r>
      <w:proofErr w:type="gramStart"/>
      <w:r w:rsidRPr="00293750">
        <w:rPr>
          <w:rFonts w:ascii="GHEA Grapalat" w:eastAsia="Times New Roman" w:hAnsi="GHEA Grapalat" w:cs="Times New Roman"/>
          <w:lang w:bidi="ar-SA"/>
        </w:rPr>
        <w:t>խմբաքանակի</w:t>
      </w:r>
      <w:proofErr w:type="gramEnd"/>
      <w:r w:rsidRPr="00293750">
        <w:rPr>
          <w:rFonts w:ascii="GHEA Grapalat" w:eastAsia="Times New Roman" w:hAnsi="GHEA Grapalat" w:cs="Times New Roman"/>
          <w:lang w:bidi="ar-SA"/>
        </w:rPr>
        <w:t xml:space="preserve"> համարը, արտադրման ամսաթիվը եւ պիտանելիության ժամկետը.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7) </w:t>
      </w:r>
      <w:proofErr w:type="gramStart"/>
      <w:r w:rsidRPr="00293750">
        <w:rPr>
          <w:rFonts w:ascii="GHEA Grapalat" w:eastAsia="Times New Roman" w:hAnsi="GHEA Grapalat" w:cs="Times New Roman"/>
          <w:lang w:bidi="ar-SA"/>
        </w:rPr>
        <w:t>արտադրողի</w:t>
      </w:r>
      <w:proofErr w:type="gramEnd"/>
      <w:r w:rsidRPr="00293750">
        <w:rPr>
          <w:rFonts w:ascii="GHEA Grapalat" w:eastAsia="Times New Roman" w:hAnsi="GHEA Grapalat" w:cs="Times New Roman"/>
          <w:lang w:bidi="ar-SA"/>
        </w:rPr>
        <w:t xml:space="preserve"> եւ (կամ) բաշխողի անվանումը, գտնվելու վայրը եւ կապի միջոցները.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8) </w:t>
      </w:r>
      <w:proofErr w:type="gramStart"/>
      <w:r w:rsidRPr="00293750">
        <w:rPr>
          <w:rFonts w:ascii="GHEA Grapalat" w:eastAsia="Times New Roman" w:hAnsi="GHEA Grapalat" w:cs="Times New Roman"/>
          <w:lang w:bidi="ar-SA"/>
        </w:rPr>
        <w:t>կաթնախառնուրդների</w:t>
      </w:r>
      <w:proofErr w:type="gramEnd"/>
      <w:r w:rsidRPr="00293750">
        <w:rPr>
          <w:rFonts w:ascii="GHEA Grapalat" w:eastAsia="Times New Roman" w:hAnsi="GHEA Grapalat" w:cs="Times New Roman"/>
          <w:lang w:bidi="ar-SA"/>
        </w:rPr>
        <w:t xml:space="preserve"> պիտակները պետք է պարունակեն լիազոր մարմնի կողմից սահմանված ոչ ճիշտ օգտագործման վերաբերյալ նախազգուշացման տեքստ.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9) </w:t>
      </w:r>
      <w:proofErr w:type="gramStart"/>
      <w:r w:rsidRPr="00293750">
        <w:rPr>
          <w:rFonts w:ascii="GHEA Grapalat" w:eastAsia="Times New Roman" w:hAnsi="GHEA Grapalat" w:cs="Times New Roman"/>
          <w:lang w:bidi="ar-SA"/>
        </w:rPr>
        <w:t>վաղ</w:t>
      </w:r>
      <w:proofErr w:type="gramEnd"/>
      <w:r w:rsidRPr="00293750">
        <w:rPr>
          <w:rFonts w:ascii="GHEA Grapalat" w:eastAsia="Times New Roman" w:hAnsi="GHEA Grapalat" w:cs="Times New Roman"/>
          <w:lang w:bidi="ar-SA"/>
        </w:rPr>
        <w:t xml:space="preserve"> տարիքի երեխաների կաթնախառնուրդնրի պիտակները պետք է պարունակեն նախազգուշացում այն մասին, որ կաթնախառնուրդը չպետք է օգտագործվի 6 ամսականից փոքր մանուկների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10) </w:t>
      </w:r>
      <w:proofErr w:type="gramStart"/>
      <w:r w:rsidRPr="00293750">
        <w:rPr>
          <w:rFonts w:ascii="GHEA Grapalat" w:eastAsia="Times New Roman" w:hAnsi="GHEA Grapalat" w:cs="Times New Roman"/>
          <w:lang w:bidi="ar-SA"/>
        </w:rPr>
        <w:t>կաթնախառնուրդների</w:t>
      </w:r>
      <w:proofErr w:type="gramEnd"/>
      <w:r w:rsidRPr="00293750">
        <w:rPr>
          <w:rFonts w:ascii="GHEA Grapalat" w:eastAsia="Times New Roman" w:hAnsi="GHEA Grapalat" w:cs="Times New Roman"/>
          <w:lang w:bidi="ar-SA"/>
        </w:rPr>
        <w:t xml:space="preserve"> պիտակները պետք է պարունակեն «ԿԱՐԵՎՈՐ ՆՇՈՒՄ» բառերը` մեծատառերով եւ ստորեւ հետեւյալ տեքստը. «ԿՐԾՔՈՎ ՍՆՈՒՑՈՒՄԸ ԼԱՎԱԳՈՒՅՆՆ Է: ԿՐԾՔԻ ԿԱԹԸ ԿԱՏԱՐՅԱԼ ՍՆՈՒՆԴ Է ՄԱՆՈՒԿՆԵՐԻ ԱՌՈՂՋ ԱՃԻ ԵՎ ԶԱՐԳԱՑՄԱՆ ՀԱՄԱՐ: ԱՅՆ ՊԱՇՏՊԱՆՈՒՄ Է ՓՈՐԼՈՒԾՈՒԹՅՈՒՆԻՑ ԵՎ ԱՅԼ ՀԻՎԱՆԴՈՒԹՅՈՒՆՆԵՐԻՑ»: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Արգելվում է`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կաթնախառնուրդների պիտակների վրա տեղադրել կրծքով սնուցումը նսեմացնող կամ արհեստական սնուցումը գովաբանող բովանդակությամբ որեւէ տեքստ.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կաթնախառնուրդների պիտակների վրա տեղադրել «մայրականացված», «մարդկայնացված» կամ կրծքի կաթի հետ այլ՝ արտաքին տեսքի եւ (կամ) ձեւավորման նմանականացում ենթադրող կամ համեմատող արտահայտություններ.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պիտակների վրա տեղադրել երեխայի նկարներ.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պիտակների վրա տեղադրել դրանց պատրաստման եղանակների լուսաբանման հետ առնչություն չունեցող լուսանկարներ, նկարներ կամ այլ գրաֆիկական պատկերներ.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կաթնախառնուրդ չհանդիսացող մթերքի պիտակների արտաքին տեսքի եւ (կամ) ձեւավորման նմանացումը մանկական կաթնախառնուրդների պիտակներին.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w:t>
      </w:r>
      <w:proofErr w:type="gramStart"/>
      <w:r w:rsidRPr="00293750">
        <w:rPr>
          <w:rFonts w:ascii="GHEA Grapalat" w:eastAsia="Times New Roman" w:hAnsi="GHEA Grapalat" w:cs="Times New Roman"/>
          <w:lang w:bidi="ar-SA"/>
        </w:rPr>
        <w:t>սույն</w:t>
      </w:r>
      <w:proofErr w:type="gramEnd"/>
      <w:r w:rsidRPr="00293750">
        <w:rPr>
          <w:rFonts w:ascii="GHEA Grapalat" w:eastAsia="Times New Roman" w:hAnsi="GHEA Grapalat" w:cs="Times New Roman"/>
          <w:lang w:bidi="ar-SA"/>
        </w:rPr>
        <w:t xml:space="preserve"> հոդվածի պահանջներին չհամապատասխանող պիտակավորմամբ մանկական սննդի վաճառքը կամ այլ կերպ իրացումը: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Սույն օրենքի հիման վրա Հայաստանի Հանրապետության կառավարությունը սահմանում է մանկական սննդի պիտակներին ներկայացվող լրացուցիչ պահանջներ: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19.</w:t>
      </w:r>
      <w:proofErr w:type="gramEnd"/>
      <w:r w:rsidRPr="00293750">
        <w:rPr>
          <w:rFonts w:ascii="GHEA Grapalat" w:eastAsia="Times New Roman" w:hAnsi="GHEA Grapalat" w:cs="Times New Roman"/>
          <w:b/>
          <w:bCs/>
          <w:i/>
          <w:iCs/>
          <w:lang w:bidi="ar-SA"/>
        </w:rPr>
        <w:t xml:space="preserve"> Հարակից ապրանքների պիտակներին ներկայացվող պահանջները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Հարակից ապրանքների պիտակները պետք է հայերենով եւ ընթեռնելի տառաչափով պարունակեն հետեւյալ տեղեկատվությունը`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 ԿԱՐԵՎՈՐ ՆՇՈՒՄ » բառերը` մեծատառերով եւ հետեւյալ բովանդակությամբ տեքստը. </w:t>
      </w:r>
      <w:proofErr w:type="gramStart"/>
      <w:r w:rsidRPr="00293750">
        <w:rPr>
          <w:rFonts w:ascii="GHEA Grapalat" w:eastAsia="Times New Roman" w:hAnsi="GHEA Grapalat" w:cs="Times New Roman"/>
          <w:lang w:bidi="ar-SA"/>
        </w:rPr>
        <w:t>«ԿՐԾՔՈՎ ՍՆՈՒՑՈՒՄԸ ԼԱՎԱԳՈՒՅՆՆ Է: ԿՐԾՔԻ ԿԱԹԸ ԿԱՏԱՐՅԱԼ ՍՆՈՒՆԴ Է ՄԱՆՈՒԿՆԵՐԻ ԱՌՈՂՋ ԱՃԻ ԵՎ ԶԱՐԳԱՑՄԱՆ ՀԱՄԱՐ: ԱՅՆ ՊԱՇՏՊԱՆՈՒՄ Է ՓՈՐԼՈՒԾՈՒԹՅՈՒՆԻՑ ԵՎ ԱՅԼ ՀԻՎԱՆԴՈՒԹՅՈՒՆՆԵՐԻՑ».</w:t>
      </w:r>
      <w:proofErr w:type="gramEnd"/>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լիազոր</w:t>
      </w:r>
      <w:proofErr w:type="gramEnd"/>
      <w:r w:rsidRPr="00293750">
        <w:rPr>
          <w:rFonts w:ascii="GHEA Grapalat" w:eastAsia="Times New Roman" w:hAnsi="GHEA Grapalat" w:cs="Times New Roman"/>
          <w:lang w:bidi="ar-SA"/>
        </w:rPr>
        <w:t xml:space="preserve"> մարմնի կողմից սահմանված ոչ ճիշտ օգտագործման վերաբերյալ նախազգուշացման տեքստեր.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լվացման</w:t>
      </w:r>
      <w:proofErr w:type="gramEnd"/>
      <w:r w:rsidRPr="00293750">
        <w:rPr>
          <w:rFonts w:ascii="GHEA Grapalat" w:eastAsia="Times New Roman" w:hAnsi="GHEA Grapalat" w:cs="Times New Roman"/>
          <w:lang w:bidi="ar-SA"/>
        </w:rPr>
        <w:t xml:space="preserve"> եւ ախտահանման հրահանգներ` բառերով եւ պատկերներով.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արտադրողի</w:t>
      </w:r>
      <w:proofErr w:type="gramEnd"/>
      <w:r w:rsidRPr="00293750">
        <w:rPr>
          <w:rFonts w:ascii="GHEA Grapalat" w:eastAsia="Times New Roman" w:hAnsi="GHEA Grapalat" w:cs="Times New Roman"/>
          <w:lang w:bidi="ar-SA"/>
        </w:rPr>
        <w:t xml:space="preserve"> եւ բաշխողի անվանումը, գտնվելու վայրը եւ կապի միջոցները: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Սույն հոդվածի պահանջներին չհամապատասխանող պիտակավորմամբ հարակից ապրանքների վաճառքը կամ այլ կերպ իրացումն արգելվում է: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lastRenderedPageBreak/>
        <w:t xml:space="preserve">3. Սույն օրենքի հիման վրա կառավարությունը սահմանում է հարակից ապրանքներին ներկայացվող լրացուցիչ պահանջներ: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ԳԼՈՒԽ VII</w:t>
      </w:r>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 xml:space="preserve">ԿՐԾՔՈՎ ՍՆՈՒՑՄԱՆ ԽՐԱԽՈՒՍՄԱՆ ՈԼՈՐՏՈՒՄ ԲԺՇԿԱԿԱՆ ՀԱՍՏԱՏՈՒԹՅՈՒՆՆԵՐԻ ԵՎ ԲՈՒԺԱՇԽԱՏՈՂՆԵՐԻ ՊԱՐՏԱԿԱՆՈՒԹՅՈՒՆՆԵՐԸ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20.</w:t>
      </w:r>
      <w:proofErr w:type="gramEnd"/>
      <w:r w:rsidRPr="00293750">
        <w:rPr>
          <w:rFonts w:ascii="GHEA Grapalat" w:eastAsia="Times New Roman" w:hAnsi="GHEA Grapalat" w:cs="Times New Roman"/>
          <w:b/>
          <w:bCs/>
          <w:i/>
          <w:iCs/>
          <w:lang w:bidi="ar-SA"/>
        </w:rPr>
        <w:t xml:space="preserve"> Բժշկական հաստատությունների պարտականությունները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Բժշկական հաստատությունները պարտավոր են ապահովելու կրծքով սնուցման համար բարյացակամ միջավայր բժշկական հաստատություններում, այդ թվում`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խրախուսել</w:t>
      </w:r>
      <w:proofErr w:type="gramEnd"/>
      <w:r w:rsidRPr="00293750">
        <w:rPr>
          <w:rFonts w:ascii="GHEA Grapalat" w:eastAsia="Times New Roman" w:hAnsi="GHEA Grapalat" w:cs="Times New Roman"/>
          <w:lang w:bidi="ar-SA"/>
        </w:rPr>
        <w:t xml:space="preserve"> եւ աջակցել կրծքով սնուցումը` որպես օպտիմալ եւ այլընտրանք չունեցող միջոց մանուկների եւ վաղ տարիքի երեխաների անվտանգ եւ համապատասխան (ադեկվատ) սնուցում ապահովելու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խրախուսել</w:t>
      </w:r>
      <w:proofErr w:type="gramEnd"/>
      <w:r w:rsidRPr="00293750">
        <w:rPr>
          <w:rFonts w:ascii="GHEA Grapalat" w:eastAsia="Times New Roman" w:hAnsi="GHEA Grapalat" w:cs="Times New Roman"/>
          <w:lang w:bidi="ar-SA"/>
        </w:rPr>
        <w:t xml:space="preserve"> եւ աջակցել ժամանակին եւ համապատասխան հավելյալ սնուցման կազմակերպումը.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պահպանել</w:t>
      </w:r>
      <w:proofErr w:type="gramEnd"/>
      <w:r w:rsidRPr="00293750">
        <w:rPr>
          <w:rFonts w:ascii="GHEA Grapalat" w:eastAsia="Times New Roman" w:hAnsi="GHEA Grapalat" w:cs="Times New Roman"/>
          <w:lang w:bidi="ar-SA"/>
        </w:rPr>
        <w:t xml:space="preserve"> սույն օրենքով եւ նորմատիվ իրավական ակտերով սահմանված կրծքով սնուցման կանոնները եւ պարբերաբար իրազեկել նշված կանոնների վերաբերյալ բժշկական անձնակազմին.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իրազեկել</w:t>
      </w:r>
      <w:proofErr w:type="gramEnd"/>
      <w:r w:rsidRPr="00293750">
        <w:rPr>
          <w:rFonts w:ascii="GHEA Grapalat" w:eastAsia="Times New Roman" w:hAnsi="GHEA Grapalat" w:cs="Times New Roman"/>
          <w:lang w:bidi="ar-SA"/>
        </w:rPr>
        <w:t xml:space="preserve"> հանրությանը, ներառյալ հղիներին, նրանց ընտանիքներին, երեխաներին խնամողներին եւ դայակներին կրծքով սնուցման առավելությունների եւ գործնական հմտությունների, արհեստական կաթնախառնուրդների օգտագործման եւ ոչ ճիշտ օգտագործման վտանգների վերաբերյալ` տրամադրելով համապատասխան, ճշգրիտ եւ հասանելի տեղեկատվություն.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w:t>
      </w:r>
      <w:proofErr w:type="gramStart"/>
      <w:r w:rsidRPr="00293750">
        <w:rPr>
          <w:rFonts w:ascii="GHEA Grapalat" w:eastAsia="Times New Roman" w:hAnsi="GHEA Grapalat" w:cs="Times New Roman"/>
          <w:lang w:bidi="ar-SA"/>
        </w:rPr>
        <w:t>իրականացնել</w:t>
      </w:r>
      <w:proofErr w:type="gramEnd"/>
      <w:r w:rsidRPr="00293750">
        <w:rPr>
          <w:rFonts w:ascii="GHEA Grapalat" w:eastAsia="Times New Roman" w:hAnsi="GHEA Grapalat" w:cs="Times New Roman"/>
          <w:lang w:bidi="ar-SA"/>
        </w:rPr>
        <w:t xml:space="preserve"> կրծքով սնուցման համար անհրաժեշտ գործնական հմտությունների դասընթաց բուժանձնակազմի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սննդի արտադրողներին եւ բաշխողներին չտրամադրել հղիների եւ կերակրող մայրերի կոնտակտային տվյալներ: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7) Մանկական սնունդ արտադրողների եւ (կամ) բաշխողների կողմից ցանկացած առաջարկի դեպքում (նմուշ, նվեր կամ այլ շնորհ) կամ սույն օրենքի նորմերի այլ խախտումների դեպքում բժշկական հաստատությունը պարտավոր է տեղեկացնել լիազոր մարմնին: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21.</w:t>
      </w:r>
      <w:proofErr w:type="gramEnd"/>
      <w:r w:rsidRPr="00293750">
        <w:rPr>
          <w:rFonts w:ascii="GHEA Grapalat" w:eastAsia="Times New Roman" w:hAnsi="GHEA Grapalat" w:cs="Times New Roman"/>
          <w:b/>
          <w:bCs/>
          <w:i/>
          <w:iCs/>
          <w:lang w:bidi="ar-SA"/>
        </w:rPr>
        <w:t xml:space="preserve"> Բուժաշխատողների պարտականությունները</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Բուժաշխատողներ պարտավոր են`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հղիների, ծննդկանների եւ նրանց հարազատների հետ հանդիպումների ժամանակ խրախուսել կրծքով սնուցումը` որպես օպտիմալ եւ այլընտրանք չունեցող միջոց` մանուկների եւ վաղ տարիքի երեխաների անվտանգ եւ համապատասխան (ադեկվատ) սնուցում ապահովելու համար.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ժամանակին</w:t>
      </w:r>
      <w:proofErr w:type="gramEnd"/>
      <w:r w:rsidRPr="00293750">
        <w:rPr>
          <w:rFonts w:ascii="GHEA Grapalat" w:eastAsia="Times New Roman" w:hAnsi="GHEA Grapalat" w:cs="Times New Roman"/>
          <w:lang w:bidi="ar-SA"/>
        </w:rPr>
        <w:t xml:space="preserve"> գնահատել եւ աջակցել համապատասխան հավելյալ սնուցման կազմակերպումը.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պահպանել</w:t>
      </w:r>
      <w:proofErr w:type="gramEnd"/>
      <w:r w:rsidRPr="00293750">
        <w:rPr>
          <w:rFonts w:ascii="GHEA Grapalat" w:eastAsia="Times New Roman" w:hAnsi="GHEA Grapalat" w:cs="Times New Roman"/>
          <w:lang w:bidi="ar-SA"/>
        </w:rPr>
        <w:t xml:space="preserve"> սույն օրենքով եւ նորմատիվ իրավական ակտերով սահմանված կրծքով սնուցման կանոնները եւ պարբերաբար իրազեկել նշված կանոնների մասին կրծքով սնուցող մայրերին.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նորածիններին</w:t>
      </w:r>
      <w:proofErr w:type="gramEnd"/>
      <w:r w:rsidRPr="00293750">
        <w:rPr>
          <w:rFonts w:ascii="GHEA Grapalat" w:eastAsia="Times New Roman" w:hAnsi="GHEA Grapalat" w:cs="Times New Roman"/>
          <w:lang w:bidi="ar-SA"/>
        </w:rPr>
        <w:t xml:space="preserve"> չտրամադրել ոչ մի տեսակի սնունդ կամ հեղուկ բացի կրծքի կաթից` բացառությամբ հոդված 17-ի 1-ին մասում թվարկված դեպքերի.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սնունդ արտադրողներին եւ բաշխողներին չտրամադրել հղիների եւ կերակրող մայրերի կոնտակտային տվյալներ.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w:t>
      </w:r>
      <w:proofErr w:type="gramStart"/>
      <w:r w:rsidRPr="00293750">
        <w:rPr>
          <w:rFonts w:ascii="GHEA Grapalat" w:eastAsia="Times New Roman" w:hAnsi="GHEA Grapalat" w:cs="Times New Roman"/>
          <w:lang w:bidi="ar-SA"/>
        </w:rPr>
        <w:t>մանկական</w:t>
      </w:r>
      <w:proofErr w:type="gramEnd"/>
      <w:r w:rsidRPr="00293750">
        <w:rPr>
          <w:rFonts w:ascii="GHEA Grapalat" w:eastAsia="Times New Roman" w:hAnsi="GHEA Grapalat" w:cs="Times New Roman"/>
          <w:lang w:bidi="ar-SA"/>
        </w:rPr>
        <w:t xml:space="preserve"> սնունդ արտադրողների եւ (կամ) բաշխողների կողմից ցանկացած առաջարկի դեպքում (նմուշ, նվեր կամ այլ շնորհ) կամ սույն օրենքի նորմերի այլ խախտումների դեպքում բուժաշխատողը պարտավոր է տեղեկացնել բժշկական հաստատության ղեկավարությանը: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ԳԼՈՒԽ VIII</w:t>
      </w:r>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 xml:space="preserve">ՄԱՆԿԱԿԱՆ ՍՆՈՒՑՄԱՆ ՎԵՐԱԲԵՐՅԱԼ ՏԵՂԵԿԱՏՎՈՒԹՅԱՆ ՏՐԱՄԱԴՐՈՒՄԸ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22.</w:t>
      </w:r>
      <w:proofErr w:type="gramEnd"/>
      <w:r w:rsidRPr="00293750">
        <w:rPr>
          <w:rFonts w:ascii="GHEA Grapalat" w:eastAsia="Times New Roman" w:hAnsi="GHEA Grapalat" w:cs="Times New Roman"/>
          <w:b/>
          <w:bCs/>
          <w:i/>
          <w:iCs/>
          <w:lang w:bidi="ar-SA"/>
        </w:rPr>
        <w:t xml:space="preserve"> Տեղեկատվական եւ ուսուցողական նյութեր մանկական սնուցման վերաբերյալ</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lastRenderedPageBreak/>
        <w:t xml:space="preserve">1. Մանուկների եւ վաղ տարիքի երեխաների սնուցման վերաբերյալ գրավոր, ձայնային կամ տեսողական տեղեկատվական եւ ուսուցողական նյութերը պետք է`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լինեն</w:t>
      </w:r>
      <w:proofErr w:type="gramEnd"/>
      <w:r w:rsidRPr="00293750">
        <w:rPr>
          <w:rFonts w:ascii="GHEA Grapalat" w:eastAsia="Times New Roman" w:hAnsi="GHEA Grapalat" w:cs="Times New Roman"/>
          <w:lang w:bidi="ar-SA"/>
        </w:rPr>
        <w:t xml:space="preserve"> հայերենով, անհրաժեշտության դեպքում նաեւ այլ լեզուներով,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պարունակեն</w:t>
      </w:r>
      <w:proofErr w:type="gramEnd"/>
      <w:r w:rsidRPr="00293750">
        <w:rPr>
          <w:rFonts w:ascii="GHEA Grapalat" w:eastAsia="Times New Roman" w:hAnsi="GHEA Grapalat" w:cs="Times New Roman"/>
          <w:lang w:bidi="ar-SA"/>
        </w:rPr>
        <w:t xml:space="preserve"> ճշգրիտ եւ արդի տեղեկատվություն եւ չպետք է օգտագործեն որեւէ նկար կամ տեքստ, որը խրախուսում է մանկական սննդի եւ հարակից ապրանքների օգտագործումը, շշով սնուցումը կամ չի նպաստում կրծքով սնուցմանը.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չներկայացնեն</w:t>
      </w:r>
      <w:proofErr w:type="gramEnd"/>
      <w:r w:rsidRPr="00293750">
        <w:rPr>
          <w:rFonts w:ascii="GHEA Grapalat" w:eastAsia="Times New Roman" w:hAnsi="GHEA Grapalat" w:cs="Times New Roman"/>
          <w:lang w:bidi="ar-SA"/>
        </w:rPr>
        <w:t xml:space="preserve">, թե մանկական սննդով սնուցելը կամ հարակից ապրանքներ օգտագործելը համարժեք է, համեմատելի է կամ գերազանցում է կրծքի կաթին կամ կրծքով սնուցմանը.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w:t>
      </w:r>
      <w:proofErr w:type="gramStart"/>
      <w:r w:rsidRPr="00293750">
        <w:rPr>
          <w:rFonts w:ascii="GHEA Grapalat" w:eastAsia="Times New Roman" w:hAnsi="GHEA Grapalat" w:cs="Times New Roman"/>
          <w:lang w:bidi="ar-SA"/>
        </w:rPr>
        <w:t>չպարունակեն</w:t>
      </w:r>
      <w:proofErr w:type="gramEnd"/>
      <w:r w:rsidRPr="00293750">
        <w:rPr>
          <w:rFonts w:ascii="GHEA Grapalat" w:eastAsia="Times New Roman" w:hAnsi="GHEA Grapalat" w:cs="Times New Roman"/>
          <w:lang w:bidi="ar-SA"/>
        </w:rPr>
        <w:t xml:space="preserve"> մանկական սննդի եւ հարակից ապրանքների ֆիրմային անվանումներ, ապրանքային նշաններ, կամ արտադրողի եւ (կամ) բաշխողի անվանումը` բացառությամբ այն դեպքերի, երբ տեղեկատվությունը տրամադրվում է բուժաշխատողներին.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w:t>
      </w:r>
      <w:proofErr w:type="gramStart"/>
      <w:r w:rsidRPr="00293750">
        <w:rPr>
          <w:rFonts w:ascii="GHEA Grapalat" w:eastAsia="Times New Roman" w:hAnsi="GHEA Grapalat" w:cs="Times New Roman"/>
          <w:lang w:bidi="ar-SA"/>
        </w:rPr>
        <w:t>հստակ</w:t>
      </w:r>
      <w:proofErr w:type="gramEnd"/>
      <w:r w:rsidRPr="00293750">
        <w:rPr>
          <w:rFonts w:ascii="GHEA Grapalat" w:eastAsia="Times New Roman" w:hAnsi="GHEA Grapalat" w:cs="Times New Roman"/>
          <w:lang w:bidi="ar-SA"/>
        </w:rPr>
        <w:t xml:space="preserve"> ներկայացնեն հետեւյալ տեղեկատվությունը.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ա. </w:t>
      </w:r>
      <w:proofErr w:type="gramStart"/>
      <w:r w:rsidRPr="00293750">
        <w:rPr>
          <w:rFonts w:ascii="GHEA Grapalat" w:eastAsia="Times New Roman" w:hAnsi="GHEA Grapalat" w:cs="Times New Roman"/>
          <w:lang w:bidi="ar-SA"/>
        </w:rPr>
        <w:t>կրծքով</w:t>
      </w:r>
      <w:proofErr w:type="gramEnd"/>
      <w:r w:rsidRPr="00293750">
        <w:rPr>
          <w:rFonts w:ascii="GHEA Grapalat" w:eastAsia="Times New Roman" w:hAnsi="GHEA Grapalat" w:cs="Times New Roman"/>
          <w:lang w:bidi="ar-SA"/>
        </w:rPr>
        <w:t xml:space="preserve"> սնուցման անհրաժեշտությունն ու առավելությունները,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բ. 6 ամիս բացառապես եւ դրան հետեւող շարունակական (երկու տարի եւ ավելի) կրծքով սնուցման կարեւորությունը,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գ. </w:t>
      </w:r>
      <w:proofErr w:type="gramStart"/>
      <w:r w:rsidRPr="00293750">
        <w:rPr>
          <w:rFonts w:ascii="GHEA Grapalat" w:eastAsia="Times New Roman" w:hAnsi="GHEA Grapalat" w:cs="Times New Roman"/>
          <w:lang w:bidi="ar-SA"/>
        </w:rPr>
        <w:t>ինչպես</w:t>
      </w:r>
      <w:proofErr w:type="gramEnd"/>
      <w:r w:rsidRPr="00293750">
        <w:rPr>
          <w:rFonts w:ascii="GHEA Grapalat" w:eastAsia="Times New Roman" w:hAnsi="GHEA Grapalat" w:cs="Times New Roman"/>
          <w:lang w:bidi="ar-SA"/>
        </w:rPr>
        <w:t xml:space="preserve"> սկսել եւ պահպանել բացառապես եւ շարունակական կրծքով սնուցումը, ներառյալ թե ինչու է դժվար փոխել կրծքով չկերակրելու որոշումը,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դ. 6 ամսականից սկսած հավելյալ սննդի տրամադրման կարեւորությունը,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ե. </w:t>
      </w:r>
      <w:proofErr w:type="gramStart"/>
      <w:r w:rsidRPr="00293750">
        <w:rPr>
          <w:rFonts w:ascii="GHEA Grapalat" w:eastAsia="Times New Roman" w:hAnsi="GHEA Grapalat" w:cs="Times New Roman"/>
          <w:lang w:bidi="ar-SA"/>
        </w:rPr>
        <w:t>ինչու</w:t>
      </w:r>
      <w:proofErr w:type="gramEnd"/>
      <w:r w:rsidRPr="00293750">
        <w:rPr>
          <w:rFonts w:ascii="GHEA Grapalat" w:eastAsia="Times New Roman" w:hAnsi="GHEA Grapalat" w:cs="Times New Roman"/>
          <w:lang w:bidi="ar-SA"/>
        </w:rPr>
        <w:t xml:space="preserve"> է շշով սնուցման կամ հավելյալ սննդի վաղ տրամադրումը բացասաբար ազդում կրծքով սնուցման վրա,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զ. </w:t>
      </w:r>
      <w:proofErr w:type="gramStart"/>
      <w:r w:rsidRPr="00293750">
        <w:rPr>
          <w:rFonts w:ascii="GHEA Grapalat" w:eastAsia="Times New Roman" w:hAnsi="GHEA Grapalat" w:cs="Times New Roman"/>
          <w:lang w:bidi="ar-SA"/>
        </w:rPr>
        <w:t>տնային</w:t>
      </w:r>
      <w:proofErr w:type="gramEnd"/>
      <w:r w:rsidRPr="00293750">
        <w:rPr>
          <w:rFonts w:ascii="GHEA Grapalat" w:eastAsia="Times New Roman" w:hAnsi="GHEA Grapalat" w:cs="Times New Roman"/>
          <w:lang w:bidi="ar-SA"/>
        </w:rPr>
        <w:t xml:space="preserve"> պայմաններում հավելյալ սննդի պատրաստումը: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Մանկական սնուցման, մանկական սննդի եւ հարակից ապրանքների մասին տեղեկատվական եւ ուսուցողական նյութերը հրապարակվում են լիազոր մարմնի կողմից լիազորված կազմակերպությունների կողմից՝ նյութերը նախապես լիազոր մարմնի հետ համաձայնեցնելուց հետո: Լիազորման եւ նյութերի համաձայնեցման կարգը սահմանում է Հայաստանի Հանրապետության կառավարությունը: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Լիազոր մարմինն իրավունք ունի արգելելու սույն օրենքի հոդված 21-ի 1-ին մասի պահանջներին չհամապատասխանող մանկական սնուցման, մանկական սննդի եւ հարակից ապրանքների մասին տեղեկատվական եւ ուսուցողական նյութերի հրապարակումը եւ տարածումը: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23.</w:t>
      </w:r>
      <w:proofErr w:type="gramEnd"/>
      <w:r w:rsidRPr="00293750">
        <w:rPr>
          <w:rFonts w:ascii="GHEA Grapalat" w:eastAsia="Times New Roman" w:hAnsi="GHEA Grapalat" w:cs="Times New Roman"/>
          <w:b/>
          <w:bCs/>
          <w:i/>
          <w:iCs/>
          <w:lang w:bidi="ar-SA"/>
        </w:rPr>
        <w:t xml:space="preserve"> Տեղեկատվական եւ ուսուցողական նյութեր` մանկական սննդի եւ հարակից ապրանքների մասին</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Մանկական սննդով սնուցման մասին գրավոր, ձայնային կամ տեսողական տեղեկատվական եւ ուսուցողական նյութերը բացի 12-րդ հոդվածով սահմանված տեղեկատվությունից, պետք է ընդգրկեն նաեւ հետեւյալ տեղեկատվությունը.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 </w:t>
      </w:r>
      <w:proofErr w:type="gramStart"/>
      <w:r w:rsidRPr="00293750">
        <w:rPr>
          <w:rFonts w:ascii="GHEA Grapalat" w:eastAsia="Times New Roman" w:hAnsi="GHEA Grapalat" w:cs="Times New Roman"/>
          <w:lang w:bidi="ar-SA"/>
        </w:rPr>
        <w:t>հրահանգներ</w:t>
      </w:r>
      <w:proofErr w:type="gramEnd"/>
      <w:r w:rsidRPr="00293750">
        <w:rPr>
          <w:rFonts w:ascii="GHEA Grapalat" w:eastAsia="Times New Roman" w:hAnsi="GHEA Grapalat" w:cs="Times New Roman"/>
          <w:lang w:bidi="ar-SA"/>
        </w:rPr>
        <w:t xml:space="preserve"> մանկական սննդի պատշաճ պատրաստման եւ օգտագործման վերաբերյալ, ներառյալ հարակից ապրանքների լվացումն ու ախտահանումը.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w:t>
      </w:r>
      <w:proofErr w:type="gramStart"/>
      <w:r w:rsidRPr="00293750">
        <w:rPr>
          <w:rFonts w:ascii="GHEA Grapalat" w:eastAsia="Times New Roman" w:hAnsi="GHEA Grapalat" w:cs="Times New Roman"/>
          <w:lang w:bidi="ar-SA"/>
        </w:rPr>
        <w:t>ինչպես</w:t>
      </w:r>
      <w:proofErr w:type="gramEnd"/>
      <w:r w:rsidRPr="00293750">
        <w:rPr>
          <w:rFonts w:ascii="GHEA Grapalat" w:eastAsia="Times New Roman" w:hAnsi="GHEA Grapalat" w:cs="Times New Roman"/>
          <w:lang w:bidi="ar-SA"/>
        </w:rPr>
        <w:t xml:space="preserve"> կերակրել մանկանը կերակրման բաժակով.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w:t>
      </w:r>
      <w:proofErr w:type="gramStart"/>
      <w:r w:rsidRPr="00293750">
        <w:rPr>
          <w:rFonts w:ascii="GHEA Grapalat" w:eastAsia="Times New Roman" w:hAnsi="GHEA Grapalat" w:cs="Times New Roman"/>
          <w:lang w:bidi="ar-SA"/>
        </w:rPr>
        <w:t>շշով</w:t>
      </w:r>
      <w:proofErr w:type="gramEnd"/>
      <w:r w:rsidRPr="00293750">
        <w:rPr>
          <w:rFonts w:ascii="GHEA Grapalat" w:eastAsia="Times New Roman" w:hAnsi="GHEA Grapalat" w:cs="Times New Roman"/>
          <w:lang w:bidi="ar-SA"/>
        </w:rPr>
        <w:t xml:space="preserve"> կերակրման եւ մանկական սննդի ոչ ճիշտ պատրաստման հնարավոր առողջական վտանգները: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24.</w:t>
      </w:r>
      <w:proofErr w:type="gramEnd"/>
      <w:r w:rsidRPr="00293750">
        <w:rPr>
          <w:rFonts w:ascii="GHEA Grapalat" w:eastAsia="Times New Roman" w:hAnsi="GHEA Grapalat" w:cs="Times New Roman"/>
          <w:b/>
          <w:bCs/>
          <w:i/>
          <w:iCs/>
          <w:lang w:bidi="ar-SA"/>
        </w:rPr>
        <w:t xml:space="preserve"> Պատասխանատվությունը սույն օրենքի պահանջները խախտելու համար</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Uույն oրենքի պահանջների խախտումը առաջացնում է Հայաստանի Հանրապետության oրենքով uահմանված պատաuխանատվություն: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Հոդած 25.</w:t>
      </w:r>
      <w:proofErr w:type="gramEnd"/>
      <w:r w:rsidRPr="00293750">
        <w:rPr>
          <w:rFonts w:ascii="GHEA Grapalat" w:eastAsia="Times New Roman" w:hAnsi="GHEA Grapalat" w:cs="Times New Roman"/>
          <w:b/>
          <w:bCs/>
          <w:i/>
          <w:iCs/>
          <w:lang w:bidi="ar-SA"/>
        </w:rPr>
        <w:t xml:space="preserve"> Անցումային դրույթներ</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Սույն օրենքն ուժի մեջ է մտնում պաշտոնական հրապարակման օրվան հաջորդող իննսուներորդ օրը: </w:t>
      </w:r>
    </w:p>
    <w:p w:rsidR="0073573E" w:rsidRDefault="0073573E" w:rsidP="003B682B">
      <w:pPr>
        <w:spacing w:after="0"/>
        <w:ind w:firstLine="0"/>
        <w:jc w:val="left"/>
        <w:rPr>
          <w:rFonts w:ascii="GHEA Grapalat" w:eastAsia="Times New Roman" w:hAnsi="GHEA Grapalat" w:cs="Times New Roman"/>
          <w:lang w:bidi="ar-SA"/>
        </w:rPr>
      </w:pPr>
    </w:p>
    <w:p w:rsidR="003B682B" w:rsidRPr="00293750" w:rsidRDefault="003B682B" w:rsidP="003B682B">
      <w:pPr>
        <w:spacing w:after="0"/>
        <w:ind w:firstLine="0"/>
        <w:jc w:val="left"/>
        <w:rPr>
          <w:rFonts w:ascii="GHEA Grapalat" w:eastAsia="Times New Roman" w:hAnsi="GHEA Grapalat" w:cs="Times New Roman"/>
          <w:lang w:bidi="ar-SA"/>
        </w:rPr>
      </w:pPr>
    </w:p>
    <w:p w:rsidR="0073573E" w:rsidRPr="00293750" w:rsidRDefault="0073573E" w:rsidP="003B682B">
      <w:pPr>
        <w:spacing w:after="0"/>
        <w:ind w:firstLine="0"/>
        <w:jc w:val="right"/>
        <w:rPr>
          <w:rFonts w:ascii="GHEA Grapalat" w:eastAsia="Times New Roman" w:hAnsi="GHEA Grapalat" w:cs="Times New Roman"/>
          <w:lang w:bidi="ar-SA"/>
        </w:rPr>
      </w:pPr>
      <w:r w:rsidRPr="00293750">
        <w:rPr>
          <w:rFonts w:ascii="GHEA Grapalat" w:eastAsia="Times New Roman" w:hAnsi="GHEA Grapalat" w:cs="Times New Roman"/>
          <w:i/>
          <w:iCs/>
          <w:lang w:bidi="ar-SA"/>
        </w:rPr>
        <w:t>ՆԱԽԱԳԻԾ</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i/>
          <w:iCs/>
          <w:lang w:bidi="ar-SA"/>
        </w:rPr>
        <w:lastRenderedPageBreak/>
        <w:t>Պ-175</w:t>
      </w:r>
      <w:r w:rsidRPr="00293750">
        <w:rPr>
          <w:rFonts w:ascii="GHEA Grapalat" w:eastAsia="Times New Roman" w:hAnsi="GHEA Grapalat" w:cs="Times New Roman"/>
          <w:i/>
          <w:iCs/>
          <w:vertAlign w:val="superscript"/>
          <w:lang w:bidi="ar-SA"/>
        </w:rPr>
        <w:t>1</w:t>
      </w:r>
      <w:r w:rsidRPr="00293750">
        <w:rPr>
          <w:rFonts w:ascii="GHEA Grapalat" w:eastAsia="Times New Roman" w:hAnsi="GHEA Grapalat" w:cs="Times New Roman"/>
          <w:i/>
          <w:iCs/>
          <w:lang w:bidi="ar-SA"/>
        </w:rPr>
        <w:t>-11.12.2012-ԱՄ-010/0</w:t>
      </w:r>
    </w:p>
    <w:p w:rsidR="0073573E" w:rsidRPr="00293750" w:rsidRDefault="0073573E" w:rsidP="003B682B">
      <w:pPr>
        <w:spacing w:after="0"/>
        <w:ind w:firstLine="0"/>
        <w:jc w:val="center"/>
        <w:outlineLvl w:val="1"/>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 xml:space="preserve">ՀԱՅԱՍՏԱՆԻ ՀԱՆՐԱՊԵՏՈՒԹՅԱՆ </w:t>
      </w:r>
      <w:r w:rsidRPr="00293750">
        <w:rPr>
          <w:rFonts w:ascii="GHEA Grapalat" w:eastAsia="Times New Roman" w:hAnsi="GHEA Grapalat" w:cs="Times New Roman"/>
          <w:b/>
          <w:bCs/>
          <w:lang w:bidi="ar-SA"/>
        </w:rPr>
        <w:br/>
        <w:t>ՕՐԵՆՔԸ</w:t>
      </w:r>
    </w:p>
    <w:p w:rsidR="0073573E" w:rsidRPr="00293750" w:rsidRDefault="0073573E" w:rsidP="003B682B">
      <w:pPr>
        <w:spacing w:after="0"/>
        <w:ind w:firstLine="0"/>
        <w:jc w:val="center"/>
        <w:outlineLvl w:val="2"/>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ՀԱՅԱՍՏԱՆԻ ՀԱՆՐԱՊԵՏՈՒԹՅԱՆ ԱՇԽԱՏԱՆՔԱՅԻՆ ՕՐԵՆՍԳՐՔՈՒՄ ԼՐԱՑՈՒՄ ԿԱՏԱՐԵԼՈՒ ՄԱՍԻՆ</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w:t>
      </w:r>
      <w:proofErr w:type="gramEnd"/>
      <w:r w:rsidRPr="00293750">
        <w:rPr>
          <w:rFonts w:ascii="GHEA Grapalat" w:eastAsia="Times New Roman" w:hAnsi="GHEA Grapalat" w:cs="Times New Roman"/>
          <w:b/>
          <w:bCs/>
          <w:i/>
          <w:iCs/>
          <w:lang w:bidi="ar-SA"/>
        </w:rPr>
        <w:t xml:space="preserve"> </w:t>
      </w:r>
      <w:r w:rsidRPr="00293750">
        <w:rPr>
          <w:rFonts w:ascii="GHEA Grapalat" w:eastAsia="Times New Roman" w:hAnsi="GHEA Grapalat" w:cs="Times New Roman"/>
          <w:lang w:bidi="ar-SA"/>
        </w:rPr>
        <w:t xml:space="preserve">Հայաստանի Հանրապետության 2004 թվականի նոյեմբերի 9-ի աշխատանքային օրենսգրքի 251-րդ հոդվածի 1-ին մասը «հանգստանալու,» բառից հետո լրացնել «երեխաներին կրծքով սնուցման,» բառերով: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2.</w:t>
      </w:r>
      <w:proofErr w:type="gramEnd"/>
      <w:r w:rsidRPr="00293750">
        <w:rPr>
          <w:rFonts w:ascii="GHEA Grapalat" w:eastAsia="Times New Roman" w:hAnsi="GHEA Grapalat" w:cs="Times New Roman"/>
          <w:b/>
          <w:bCs/>
          <w:i/>
          <w:iCs/>
          <w:lang w:bidi="ar-SA"/>
        </w:rPr>
        <w:t xml:space="preserve"> </w:t>
      </w:r>
      <w:r w:rsidRPr="00293750">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73573E" w:rsidRDefault="0073573E" w:rsidP="003B682B">
      <w:pPr>
        <w:spacing w:after="0"/>
        <w:ind w:firstLine="0"/>
        <w:jc w:val="left"/>
        <w:rPr>
          <w:rFonts w:ascii="GHEA Grapalat" w:eastAsia="Times New Roman" w:hAnsi="GHEA Grapalat" w:cs="Times New Roman"/>
          <w:lang w:bidi="ar-SA"/>
        </w:rPr>
      </w:pPr>
    </w:p>
    <w:p w:rsidR="003B682B" w:rsidRDefault="003B682B" w:rsidP="003B682B">
      <w:pPr>
        <w:spacing w:after="0"/>
        <w:ind w:firstLine="0"/>
        <w:jc w:val="left"/>
        <w:rPr>
          <w:rFonts w:ascii="GHEA Grapalat" w:eastAsia="Times New Roman" w:hAnsi="GHEA Grapalat" w:cs="Times New Roman"/>
          <w:lang w:bidi="ar-SA"/>
        </w:rPr>
      </w:pPr>
    </w:p>
    <w:p w:rsidR="0073573E" w:rsidRPr="00293750" w:rsidRDefault="0073573E" w:rsidP="003B682B">
      <w:pPr>
        <w:spacing w:after="0"/>
        <w:ind w:firstLine="0"/>
        <w:jc w:val="right"/>
        <w:rPr>
          <w:rFonts w:ascii="GHEA Grapalat" w:eastAsia="Times New Roman" w:hAnsi="GHEA Grapalat" w:cs="Times New Roman"/>
          <w:lang w:bidi="ar-SA"/>
        </w:rPr>
      </w:pPr>
      <w:r w:rsidRPr="00293750">
        <w:rPr>
          <w:rFonts w:ascii="GHEA Grapalat" w:eastAsia="Times New Roman" w:hAnsi="GHEA Grapalat" w:cs="Times New Roman"/>
          <w:i/>
          <w:iCs/>
          <w:lang w:bidi="ar-SA"/>
        </w:rPr>
        <w:t>ՆԱԽԱԳԻԾ</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i/>
          <w:iCs/>
          <w:lang w:bidi="ar-SA"/>
        </w:rPr>
        <w:t>Պ-175</w:t>
      </w:r>
      <w:r w:rsidRPr="00293750">
        <w:rPr>
          <w:rFonts w:ascii="GHEA Grapalat" w:eastAsia="Times New Roman" w:hAnsi="GHEA Grapalat" w:cs="Times New Roman"/>
          <w:i/>
          <w:iCs/>
          <w:vertAlign w:val="superscript"/>
          <w:lang w:bidi="ar-SA"/>
        </w:rPr>
        <w:t>2</w:t>
      </w:r>
      <w:r w:rsidRPr="00293750">
        <w:rPr>
          <w:rFonts w:ascii="GHEA Grapalat" w:eastAsia="Times New Roman" w:hAnsi="GHEA Grapalat" w:cs="Times New Roman"/>
          <w:i/>
          <w:iCs/>
          <w:lang w:bidi="ar-SA"/>
        </w:rPr>
        <w:t>-11.12.2012-ԱՄ-010/0</w:t>
      </w:r>
    </w:p>
    <w:p w:rsidR="0073573E" w:rsidRPr="00293750" w:rsidRDefault="0073573E" w:rsidP="003B682B">
      <w:pPr>
        <w:spacing w:after="0"/>
        <w:ind w:firstLine="0"/>
        <w:jc w:val="center"/>
        <w:outlineLvl w:val="1"/>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 xml:space="preserve">ՀԱՅԱՍՏԱՆԻ ՀԱՆՐԱՊԵՏՈՒԹՅԱՆ </w:t>
      </w:r>
      <w:r w:rsidRPr="00293750">
        <w:rPr>
          <w:rFonts w:ascii="GHEA Grapalat" w:eastAsia="Times New Roman" w:hAnsi="GHEA Grapalat" w:cs="Times New Roman"/>
          <w:b/>
          <w:bCs/>
          <w:lang w:bidi="ar-SA"/>
        </w:rPr>
        <w:br/>
        <w:t>ՕՐԵՆՔԸ</w:t>
      </w:r>
    </w:p>
    <w:p w:rsidR="0073573E" w:rsidRPr="00293750" w:rsidRDefault="0073573E" w:rsidP="003B682B">
      <w:pPr>
        <w:spacing w:after="0"/>
        <w:ind w:firstLine="0"/>
        <w:jc w:val="center"/>
        <w:outlineLvl w:val="2"/>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«ՀԱՅԱՍՏԱՆԻ ՀԱՆՐԱՊԵՏՈՒԹՅՈՒՆՈՒՄ ՍՏՈՒԳՈՒՄՆԵՐԻ ԿԱԶՄԱԿԵՐՊՄԱՆ ԵՎ ԱՆՑԿԱՑՄԱՆ ՄԱՍԻՆ» ՀԱՅԱՍՏԱՆԻ ՀԱՆՐԱՊԵՏՈՒԹՅԱՆ ՕՐԵՆՔՈՒՄ ԼՐԱՑՈՒՄ ԿԱՏԱՐԵԼՈՒ ՄԱՍԻՆ</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w:t>
      </w:r>
      <w:proofErr w:type="gramEnd"/>
      <w:r w:rsidRPr="00293750">
        <w:rPr>
          <w:rFonts w:ascii="GHEA Grapalat" w:eastAsia="Times New Roman" w:hAnsi="GHEA Grapalat" w:cs="Times New Roman"/>
          <w:b/>
          <w:bCs/>
          <w:i/>
          <w:iCs/>
          <w:lang w:bidi="ar-SA"/>
        </w:rPr>
        <w:t xml:space="preserve"> </w:t>
      </w:r>
      <w:r w:rsidRPr="00293750">
        <w:rPr>
          <w:rFonts w:ascii="GHEA Grapalat" w:eastAsia="Times New Roman" w:hAnsi="GHEA Grapalat" w:cs="Times New Roman"/>
          <w:lang w:bidi="ar-SA"/>
        </w:rPr>
        <w:t>«Հայաստանի Հանրապետությունում ստուգումների կազմակերպման եւ անցկացման մասին» Հայաստանի Հանրապետության 2000 թվականի մայիսի 17-ի ՀՕ-60 օրենքի 3-րդ հոդվածի 3-րդ մասը «դեղատնային կամ դեղագործական գործունեություն իրականացնող տնտեսվարող սուբյեկտներում,» բառերից հետո լրացնել ««Երեխաներին կրծքով սնուցման խրախուսման եւ մանկական սննդի շրջանառության մասին» Հայաստանի Հանրապետության օրենքից բխող պարտավորությունների կատարման ստուգումների» բառերով:</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2.</w:t>
      </w:r>
      <w:proofErr w:type="gramEnd"/>
      <w:r w:rsidRPr="00293750">
        <w:rPr>
          <w:rFonts w:ascii="GHEA Grapalat" w:eastAsia="Times New Roman" w:hAnsi="GHEA Grapalat" w:cs="Times New Roman"/>
          <w:b/>
          <w:bCs/>
          <w:lang w:bidi="ar-SA"/>
        </w:rPr>
        <w:t xml:space="preserve"> </w:t>
      </w:r>
      <w:r w:rsidRPr="00293750">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73573E" w:rsidRPr="00293750" w:rsidRDefault="0073573E" w:rsidP="003B682B">
      <w:pPr>
        <w:spacing w:after="0"/>
        <w:ind w:firstLine="0"/>
        <w:jc w:val="left"/>
        <w:rPr>
          <w:rFonts w:ascii="GHEA Grapalat" w:eastAsia="Times New Roman" w:hAnsi="GHEA Grapalat" w:cs="Times New Roman"/>
          <w:lang w:bidi="ar-SA"/>
        </w:rPr>
      </w:pPr>
    </w:p>
    <w:p w:rsidR="0073573E" w:rsidRPr="00293750" w:rsidRDefault="0073573E" w:rsidP="003B682B">
      <w:pPr>
        <w:spacing w:after="0"/>
        <w:ind w:firstLine="0"/>
        <w:jc w:val="left"/>
        <w:rPr>
          <w:rFonts w:ascii="GHEA Grapalat" w:eastAsia="Times New Roman" w:hAnsi="GHEA Grapalat" w:cs="Times New Roman"/>
          <w:lang w:bidi="ar-SA"/>
        </w:rPr>
      </w:pPr>
    </w:p>
    <w:p w:rsidR="0073573E" w:rsidRPr="00293750" w:rsidRDefault="0073573E" w:rsidP="003B682B">
      <w:pPr>
        <w:spacing w:after="0"/>
        <w:ind w:firstLine="0"/>
        <w:jc w:val="right"/>
        <w:rPr>
          <w:rFonts w:ascii="GHEA Grapalat" w:eastAsia="Times New Roman" w:hAnsi="GHEA Grapalat" w:cs="Times New Roman"/>
          <w:lang w:bidi="ar-SA"/>
        </w:rPr>
      </w:pPr>
      <w:r w:rsidRPr="00293750">
        <w:rPr>
          <w:rFonts w:ascii="GHEA Grapalat" w:eastAsia="Times New Roman" w:hAnsi="GHEA Grapalat" w:cs="Times New Roman"/>
          <w:i/>
          <w:iCs/>
          <w:lang w:bidi="ar-SA"/>
        </w:rPr>
        <w:t>ՆԱԽԱԳԻԾ</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i/>
          <w:iCs/>
          <w:lang w:bidi="ar-SA"/>
        </w:rPr>
        <w:t>Պ-175</w:t>
      </w:r>
      <w:r w:rsidRPr="00293750">
        <w:rPr>
          <w:rFonts w:ascii="GHEA Grapalat" w:eastAsia="Times New Roman" w:hAnsi="GHEA Grapalat" w:cs="Times New Roman"/>
          <w:i/>
          <w:iCs/>
          <w:vertAlign w:val="superscript"/>
          <w:lang w:bidi="ar-SA"/>
        </w:rPr>
        <w:t>3</w:t>
      </w:r>
      <w:r w:rsidRPr="00293750">
        <w:rPr>
          <w:rFonts w:ascii="GHEA Grapalat" w:eastAsia="Times New Roman" w:hAnsi="GHEA Grapalat" w:cs="Times New Roman"/>
          <w:i/>
          <w:iCs/>
          <w:lang w:bidi="ar-SA"/>
        </w:rPr>
        <w:t>-11.12.2012-ԱՄ-010/0</w:t>
      </w:r>
    </w:p>
    <w:p w:rsidR="0073573E" w:rsidRPr="00293750" w:rsidRDefault="0073573E" w:rsidP="003B682B">
      <w:pPr>
        <w:spacing w:after="0"/>
        <w:ind w:firstLine="0"/>
        <w:jc w:val="center"/>
        <w:outlineLvl w:val="1"/>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 xml:space="preserve">ՀԱՅԱՍՏԱՆԻ ՀԱՆՐԱՊԵՏՈՒԹՅԱՆ </w:t>
      </w:r>
      <w:r w:rsidRPr="00293750">
        <w:rPr>
          <w:rFonts w:ascii="GHEA Grapalat" w:eastAsia="Times New Roman" w:hAnsi="GHEA Grapalat" w:cs="Times New Roman"/>
          <w:b/>
          <w:bCs/>
          <w:lang w:bidi="ar-SA"/>
        </w:rPr>
        <w:br/>
        <w:t>ՕՐԵՆՔԸ</w:t>
      </w:r>
    </w:p>
    <w:p w:rsidR="0073573E" w:rsidRPr="00293750" w:rsidRDefault="0073573E" w:rsidP="003B682B">
      <w:pPr>
        <w:spacing w:after="0"/>
        <w:ind w:firstLine="0"/>
        <w:jc w:val="center"/>
        <w:outlineLvl w:val="2"/>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«ՍՊԱՌՈՂՆԵՐԻ ԻՐԱՎՈՒՆՔՆԵՐԻ ՊԱՇՏՊԱՆՈՒԹՅԱՆ ՄԱՍԻՆ» ՀԱՅԱՍՏԱՆԻ ՀԱՆՐԱՊԵՏՈՒԹՅԱՆ ՕՐԵՆՔՈՒՄ ԼՐԱՑՈՒՄ ԿԱՏԱՐԵԼՈՒ ՄԱՍԻՆ</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w:t>
      </w:r>
      <w:proofErr w:type="gramEnd"/>
      <w:r w:rsidRPr="00293750">
        <w:rPr>
          <w:rFonts w:ascii="GHEA Grapalat" w:eastAsia="Times New Roman" w:hAnsi="GHEA Grapalat" w:cs="Times New Roman"/>
          <w:b/>
          <w:bCs/>
          <w:i/>
          <w:iCs/>
          <w:lang w:bidi="ar-SA"/>
        </w:rPr>
        <w:t xml:space="preserve"> </w:t>
      </w:r>
      <w:proofErr w:type="gramStart"/>
      <w:r w:rsidRPr="00293750">
        <w:rPr>
          <w:rFonts w:ascii="GHEA Grapalat" w:eastAsia="Times New Roman" w:hAnsi="GHEA Grapalat" w:cs="Times New Roman"/>
          <w:lang w:bidi="ar-SA"/>
        </w:rPr>
        <w:t>«Սպառողների իրավունքների պաշտպանության մասին» Հայաստանի Հանրապետության 2001 թվականի հունիսի 26-ի ՀՕ-197 օրենքի 11-րդ հոդվածում 2-րդ կետը լրացնել հետեւյալ բովանդակությամբ նոր նախադասությամբ.</w:t>
      </w:r>
      <w:proofErr w:type="gramEnd"/>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«Մանկական սննդի եւ հարակից ապրանքների վերաբերյալ տեղեկությունների տրամադրումը սահմանվում է «Երեխաներին կրծքով սնուցման խրախուսման եւ մանկական սննդի շրջանառության մասին» Հայաստանի Հանրապետության օրենքով սահմանված պահանջների համաձայն</w:t>
      </w:r>
      <w:proofErr w:type="gramStart"/>
      <w:r w:rsidRPr="00293750">
        <w:rPr>
          <w:rFonts w:ascii="GHEA Grapalat" w:eastAsia="Times New Roman" w:hAnsi="GHEA Grapalat" w:cs="Times New Roman"/>
          <w:lang w:bidi="ar-SA"/>
        </w:rPr>
        <w:t>:»</w:t>
      </w:r>
      <w:proofErr w:type="gramEnd"/>
      <w:r w:rsidRPr="00293750">
        <w:rPr>
          <w:rFonts w:ascii="GHEA Grapalat" w:eastAsia="Times New Roman" w:hAnsi="GHEA Grapalat" w:cs="Times New Roman"/>
          <w:lang w:bidi="ar-SA"/>
        </w:rPr>
        <w:t>:</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2.</w:t>
      </w:r>
      <w:proofErr w:type="gramEnd"/>
      <w:r w:rsidRPr="00293750">
        <w:rPr>
          <w:rFonts w:ascii="GHEA Grapalat" w:eastAsia="Times New Roman" w:hAnsi="GHEA Grapalat" w:cs="Times New Roman"/>
          <w:b/>
          <w:bCs/>
          <w:i/>
          <w:iCs/>
          <w:lang w:bidi="ar-SA"/>
        </w:rPr>
        <w:t xml:space="preserve"> </w:t>
      </w:r>
      <w:r w:rsidRPr="00293750">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73573E" w:rsidRPr="00293750" w:rsidRDefault="0073573E" w:rsidP="003B682B">
      <w:pPr>
        <w:spacing w:after="0"/>
        <w:ind w:firstLine="0"/>
        <w:jc w:val="left"/>
        <w:rPr>
          <w:rFonts w:ascii="GHEA Grapalat" w:eastAsia="Times New Roman" w:hAnsi="GHEA Grapalat" w:cs="Times New Roman"/>
          <w:lang w:bidi="ar-SA"/>
        </w:rPr>
      </w:pPr>
    </w:p>
    <w:p w:rsidR="003B682B" w:rsidRDefault="003B682B" w:rsidP="003B682B">
      <w:pPr>
        <w:spacing w:after="0"/>
        <w:ind w:firstLine="0"/>
        <w:jc w:val="right"/>
        <w:rPr>
          <w:rFonts w:ascii="GHEA Grapalat" w:eastAsia="Times New Roman" w:hAnsi="GHEA Grapalat" w:cs="Times New Roman"/>
          <w:i/>
          <w:iCs/>
          <w:lang w:bidi="ar-SA"/>
        </w:rPr>
      </w:pPr>
    </w:p>
    <w:p w:rsidR="0073573E" w:rsidRPr="00293750" w:rsidRDefault="0073573E" w:rsidP="003B682B">
      <w:pPr>
        <w:spacing w:after="0"/>
        <w:ind w:firstLine="0"/>
        <w:jc w:val="right"/>
        <w:rPr>
          <w:rFonts w:ascii="GHEA Grapalat" w:eastAsia="Times New Roman" w:hAnsi="GHEA Grapalat" w:cs="Times New Roman"/>
          <w:lang w:bidi="ar-SA"/>
        </w:rPr>
      </w:pPr>
      <w:r w:rsidRPr="00293750">
        <w:rPr>
          <w:rFonts w:ascii="GHEA Grapalat" w:eastAsia="Times New Roman" w:hAnsi="GHEA Grapalat" w:cs="Times New Roman"/>
          <w:i/>
          <w:iCs/>
          <w:lang w:bidi="ar-SA"/>
        </w:rPr>
        <w:t>ՆԱԽԱԳԻԾ</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i/>
          <w:iCs/>
          <w:lang w:bidi="ar-SA"/>
        </w:rPr>
        <w:t>Պ-175</w:t>
      </w:r>
      <w:r w:rsidRPr="00293750">
        <w:rPr>
          <w:rFonts w:ascii="GHEA Grapalat" w:eastAsia="Times New Roman" w:hAnsi="GHEA Grapalat" w:cs="Times New Roman"/>
          <w:i/>
          <w:iCs/>
          <w:vertAlign w:val="superscript"/>
          <w:lang w:bidi="ar-SA"/>
        </w:rPr>
        <w:t>4</w:t>
      </w:r>
      <w:r w:rsidRPr="00293750">
        <w:rPr>
          <w:rFonts w:ascii="GHEA Grapalat" w:eastAsia="Times New Roman" w:hAnsi="GHEA Grapalat" w:cs="Times New Roman"/>
          <w:i/>
          <w:iCs/>
          <w:lang w:bidi="ar-SA"/>
        </w:rPr>
        <w:t>-11.12.2012-ԱՄ-010/0</w:t>
      </w:r>
    </w:p>
    <w:p w:rsidR="0073573E" w:rsidRPr="00293750" w:rsidRDefault="0073573E" w:rsidP="003B682B">
      <w:pPr>
        <w:spacing w:after="0"/>
        <w:ind w:firstLine="0"/>
        <w:jc w:val="center"/>
        <w:outlineLvl w:val="1"/>
        <w:rPr>
          <w:rFonts w:ascii="GHEA Grapalat" w:eastAsia="Times New Roman" w:hAnsi="GHEA Grapalat" w:cs="Times New Roman"/>
          <w:b/>
          <w:bCs/>
          <w:lang w:bidi="ar-SA"/>
        </w:rPr>
      </w:pPr>
      <w:r w:rsidRPr="00293750">
        <w:rPr>
          <w:rFonts w:ascii="GHEA Grapalat" w:eastAsia="Times New Roman" w:hAnsi="GHEA Grapalat" w:cs="Times New Roman"/>
          <w:b/>
          <w:bCs/>
          <w:lang w:bidi="ar-SA"/>
        </w:rPr>
        <w:lastRenderedPageBreak/>
        <w:t xml:space="preserve">ՀԱՅԱՍՏԱՆԻ ՀԱՆՐԱՊԵՏՈՒԹՅԱՆ </w:t>
      </w:r>
      <w:r w:rsidRPr="00293750">
        <w:rPr>
          <w:rFonts w:ascii="GHEA Grapalat" w:eastAsia="Times New Roman" w:hAnsi="GHEA Grapalat" w:cs="Times New Roman"/>
          <w:b/>
          <w:bCs/>
          <w:lang w:bidi="ar-SA"/>
        </w:rPr>
        <w:br/>
        <w:t>ՕՐԵՆՔԸ</w:t>
      </w:r>
    </w:p>
    <w:p w:rsidR="0073573E" w:rsidRPr="00293750" w:rsidRDefault="0073573E" w:rsidP="003B682B">
      <w:pPr>
        <w:spacing w:after="0"/>
        <w:ind w:firstLine="0"/>
        <w:jc w:val="center"/>
        <w:outlineLvl w:val="2"/>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«ՄԱՐԴՈՒ ՎԵՐԱՐՏԱԴՐՈՂԱԿԱՆ ԱՌՈՂՋՈՒԹՅԱՆ ԵՎ ՎԵՐԱՐՏԱԴՐՈՂԱԿԱՆ ԻՐԱՎՈՒՆՔՆԵՐԻ ՄԱՍԻՆ» ՀԱՅԱՍՏԱՆԻ ՀԱՆՐԱՊԵՏՈՒԹՅԱՆ ՕՐԵՆՔՈՒՄ ԼՐԱՑՈՒՄ ԿԱՏԱՐԵԼՈՒ ՄԱՍԻՆ</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w:t>
      </w:r>
      <w:proofErr w:type="gramEnd"/>
      <w:r w:rsidRPr="00293750">
        <w:rPr>
          <w:rFonts w:ascii="GHEA Grapalat" w:eastAsia="Times New Roman" w:hAnsi="GHEA Grapalat" w:cs="Times New Roman"/>
          <w:b/>
          <w:bCs/>
          <w:i/>
          <w:iCs/>
          <w:lang w:bidi="ar-SA"/>
        </w:rPr>
        <w:t xml:space="preserve"> </w:t>
      </w:r>
      <w:proofErr w:type="gramStart"/>
      <w:r w:rsidRPr="00293750">
        <w:rPr>
          <w:rFonts w:ascii="GHEA Grapalat" w:eastAsia="Times New Roman" w:hAnsi="GHEA Grapalat" w:cs="Times New Roman"/>
          <w:lang w:bidi="ar-SA"/>
        </w:rPr>
        <w:t>«Մարդու վերարտադրողական առողջության եւ վերարտադրողական իրավունքների մասին» Հայաստանի Հանրապետության 2002 թվականի դեկտեմբերի 11-ի ՀՕ-474-Ն օրենքի 6-րդ հոդվածի 2-րդ մասը լրացնել հետեւյալ բովանդակությամբ` նոր նախադասությամբ.</w:t>
      </w:r>
      <w:proofErr w:type="gramEnd"/>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«Կինն իրավունք ունի տեղեկություն ստանալ կրծքով սնուցման առավելությունների, ինչպես նաեւ մանուկների եւ վաղ տարիքի երեխաների առողջ եւ անվտանգ սնուցման վերաբերյալ</w:t>
      </w:r>
      <w:proofErr w:type="gramStart"/>
      <w:r w:rsidRPr="00293750">
        <w:rPr>
          <w:rFonts w:ascii="GHEA Grapalat" w:eastAsia="Times New Roman" w:hAnsi="GHEA Grapalat" w:cs="Times New Roman"/>
          <w:lang w:bidi="ar-SA"/>
        </w:rPr>
        <w:t>:»</w:t>
      </w:r>
      <w:proofErr w:type="gramEnd"/>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2.</w:t>
      </w:r>
      <w:proofErr w:type="gramEnd"/>
      <w:r w:rsidRPr="00293750">
        <w:rPr>
          <w:rFonts w:ascii="GHEA Grapalat" w:eastAsia="Times New Roman" w:hAnsi="GHEA Grapalat" w:cs="Times New Roman"/>
          <w:b/>
          <w:bCs/>
          <w:lang w:bidi="ar-SA"/>
        </w:rPr>
        <w:t xml:space="preserve"> </w:t>
      </w:r>
      <w:r w:rsidRPr="00293750">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73573E" w:rsidRPr="00293750" w:rsidRDefault="0073573E" w:rsidP="003B682B">
      <w:pPr>
        <w:spacing w:after="0"/>
        <w:ind w:firstLine="0"/>
        <w:jc w:val="left"/>
        <w:rPr>
          <w:rFonts w:ascii="GHEA Grapalat" w:eastAsia="Times New Roman" w:hAnsi="GHEA Grapalat" w:cs="Times New Roman"/>
          <w:lang w:bidi="ar-SA"/>
        </w:rPr>
      </w:pPr>
    </w:p>
    <w:p w:rsidR="0073573E" w:rsidRPr="00293750" w:rsidRDefault="0073573E" w:rsidP="003B682B">
      <w:pPr>
        <w:spacing w:after="0"/>
        <w:ind w:firstLine="0"/>
        <w:jc w:val="left"/>
        <w:rPr>
          <w:rFonts w:ascii="GHEA Grapalat" w:eastAsia="Times New Roman" w:hAnsi="GHEA Grapalat" w:cs="Times New Roman"/>
          <w:lang w:bidi="ar-SA"/>
        </w:rPr>
      </w:pPr>
    </w:p>
    <w:p w:rsidR="0073573E" w:rsidRPr="00293750" w:rsidRDefault="0073573E" w:rsidP="003B682B">
      <w:pPr>
        <w:spacing w:after="0"/>
        <w:ind w:firstLine="0"/>
        <w:jc w:val="right"/>
        <w:rPr>
          <w:rFonts w:ascii="GHEA Grapalat" w:eastAsia="Times New Roman" w:hAnsi="GHEA Grapalat" w:cs="Times New Roman"/>
          <w:lang w:bidi="ar-SA"/>
        </w:rPr>
      </w:pPr>
      <w:r w:rsidRPr="00293750">
        <w:rPr>
          <w:rFonts w:ascii="GHEA Grapalat" w:eastAsia="Times New Roman" w:hAnsi="GHEA Grapalat" w:cs="Times New Roman"/>
          <w:i/>
          <w:iCs/>
          <w:lang w:bidi="ar-SA"/>
        </w:rPr>
        <w:t>ՆԱԽԱԳԻԾ</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i/>
          <w:iCs/>
          <w:lang w:bidi="ar-SA"/>
        </w:rPr>
        <w:t>Պ-175</w:t>
      </w:r>
      <w:r w:rsidRPr="00293750">
        <w:rPr>
          <w:rFonts w:ascii="GHEA Grapalat" w:eastAsia="Times New Roman" w:hAnsi="GHEA Grapalat" w:cs="Times New Roman"/>
          <w:i/>
          <w:iCs/>
          <w:vertAlign w:val="superscript"/>
          <w:lang w:bidi="ar-SA"/>
        </w:rPr>
        <w:t>5</w:t>
      </w:r>
      <w:r w:rsidRPr="00293750">
        <w:rPr>
          <w:rFonts w:ascii="GHEA Grapalat" w:eastAsia="Times New Roman" w:hAnsi="GHEA Grapalat" w:cs="Times New Roman"/>
          <w:i/>
          <w:iCs/>
          <w:lang w:bidi="ar-SA"/>
        </w:rPr>
        <w:t>-11.12.2012-ԱՄ-010/0</w:t>
      </w:r>
    </w:p>
    <w:p w:rsidR="0073573E" w:rsidRPr="00293750" w:rsidRDefault="0073573E" w:rsidP="003B682B">
      <w:pPr>
        <w:spacing w:after="0"/>
        <w:ind w:firstLine="0"/>
        <w:jc w:val="center"/>
        <w:outlineLvl w:val="1"/>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 xml:space="preserve">ՀԱՅԱՍՏԱՆԻ ՀԱՆՐԱՊԵՏՈՒԹՅԱՆ </w:t>
      </w:r>
      <w:r w:rsidRPr="00293750">
        <w:rPr>
          <w:rFonts w:ascii="GHEA Grapalat" w:eastAsia="Times New Roman" w:hAnsi="GHEA Grapalat" w:cs="Times New Roman"/>
          <w:b/>
          <w:bCs/>
          <w:lang w:bidi="ar-SA"/>
        </w:rPr>
        <w:br/>
        <w:t>ՕՐԵՆՔԸ</w:t>
      </w:r>
    </w:p>
    <w:p w:rsidR="0073573E" w:rsidRPr="00293750" w:rsidRDefault="0073573E" w:rsidP="003B682B">
      <w:pPr>
        <w:spacing w:after="0"/>
        <w:ind w:firstLine="0"/>
        <w:jc w:val="center"/>
        <w:outlineLvl w:val="2"/>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ՎԱՐՉԱԿԱՆ ԻՐԱՎԱԽԱԽՏՈՒՄՆԵՐԻ ՎԵՐԱԲԵՐՅԱԼ ՀԱՅԱՍՏԱՆԻ ՀԱՆՐԱՊԵՏՈՒԹՅԱՆ ՕՐԵՆՍԳՐՔՈՒՄ ԼՐԱՑՈՒՄՆԵՐ ԿԱՏԱՐԵԼՈՒ ՄԱՍԻՆ</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w:t>
      </w:r>
      <w:proofErr w:type="gramEnd"/>
      <w:r w:rsidRPr="00293750">
        <w:rPr>
          <w:rFonts w:ascii="GHEA Grapalat" w:eastAsia="Times New Roman" w:hAnsi="GHEA Grapalat" w:cs="Times New Roman"/>
          <w:b/>
          <w:bCs/>
          <w:i/>
          <w:iCs/>
          <w:lang w:bidi="ar-SA"/>
        </w:rPr>
        <w:t xml:space="preserve"> </w:t>
      </w:r>
      <w:proofErr w:type="gramStart"/>
      <w:r w:rsidRPr="00293750">
        <w:rPr>
          <w:rFonts w:ascii="GHEA Grapalat" w:eastAsia="Times New Roman" w:hAnsi="GHEA Grapalat" w:cs="Times New Roman"/>
          <w:lang w:bidi="ar-SA"/>
        </w:rPr>
        <w:t>Վարչական իրավախախտումների վերաբերյալ Հայաստանի Հանրապետության 1985 թվականի դեկտեմբերի 6-ի օրենսգիրքը (այսուհետ՝օրենսգիրք) լրացնել հետեւյալ բովանդակությամբ 47.8 հոդվածով.</w:t>
      </w:r>
      <w:proofErr w:type="gramEnd"/>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w:t>
      </w:r>
      <w:r w:rsidRPr="00293750">
        <w:rPr>
          <w:rFonts w:ascii="GHEA Grapalat" w:eastAsia="Times New Roman" w:hAnsi="GHEA Grapalat" w:cs="Times New Roman"/>
          <w:i/>
          <w:iCs/>
          <w:lang w:bidi="ar-SA"/>
        </w:rPr>
        <w:t>Հոդված 47.8 Մանկական սննդի եւ հարակից ապրանքների շրջանառության կանոնները խախտելը</w:t>
      </w:r>
      <w:r w:rsidRPr="00293750">
        <w:rPr>
          <w:rFonts w:ascii="GHEA Grapalat" w:eastAsia="Times New Roman" w:hAnsi="GHEA Grapalat" w:cs="Times New Roman"/>
          <w:lang w:bidi="ar-SA"/>
        </w:rPr>
        <w:t xml:space="preserve"> ՝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1.Մանկական սննդի եւ հարակից ապրանքների վաճառքը բժշկական հաստատությունների կողմից՝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lang w:bidi="ar-SA"/>
        </w:rPr>
        <w:t>առաջացնում</w:t>
      </w:r>
      <w:proofErr w:type="gramEnd"/>
      <w:r w:rsidRPr="00293750">
        <w:rPr>
          <w:rFonts w:ascii="GHEA Grapalat" w:eastAsia="Times New Roman" w:hAnsi="GHEA Grapalat" w:cs="Times New Roman"/>
          <w:lang w:bidi="ar-SA"/>
        </w:rPr>
        <w:t xml:space="preserve"> է տուգանքի նշանակում սահմանված նվազագույն աշխատավարձի հինգհարյուրապատիկի չափով: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2. Մանկական սննդի եւ հարակից ապրանքների գովազդը եւ (կամ) խրախուսումը՝ առաջացնում է տուգանքի նշանակում սահմանված նվազագույն աշխատավարձի հազարապատիկից հազարհինգարյուրապատիկի չափով: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3. Բուժաշխատողի կողմից մանկական սննդի եւ հարակից ապրանքների վաճառքով, իրացման, գովազդի եւ (կամ) խրախուսման այլ ձեւերով զբաղվելը՝ առաջացնում է տուգանքի նշանակում սահմանված նվազագույն աշխատավարձի հինգհարյուրապատիկի չափով: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4. Բուժաշխատողի կողմից արտադրողից եւ (կամ) բաշխողից, կամ նրանց անունից հանդես եկող այլ կազմակերպությունից որեւէ նվեր, շնորհ կամ պարգեւ՝ դրամական կամ որեւէ այլ տեսքով ընդունելը, մանկական սննդի եւ հարակից ապրանքների նմուշներ ընդունելը կամ տրամադրելը՝ առաջացնում է տուգանքի նշանակում՝ սահմանված նվազագույն աշխատավարձի երեքհարյուրապատիկի չափով: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5. Մանուկների եւ վաղ տարիքի երեխաների սնուցման, մանկական սննդի եւ հարակից ապրանքների վերաբերյալ, գրավոր, ձայնային կամ տեսողական տեղեկատվական եւ ուսուցողական նյութերի պատրաստելը եւ տարածելը՝ օրենքի պահանջների խախտմամբ՝ առաջացնում է տուգանքի նշանակում սահմանված նվազագույն աշխատավարձի հազարապատիկի չափով: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Սույն հոդվածի 1-5 մասերով սահմանված արարքները կրկին անգամ կատարելը՝ վարչական տույժի միջոցներ կիրառելուց մեկ տարվա ընթացքում՝ առաջացնում է տուգանքի նշանակում տվյալ արարքի համար սույն հոդվածի 1-7 մասերով սահմանված տուգանքի կրկնապատիկի չափով»: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lastRenderedPageBreak/>
        <w:t>Հոդված 2.</w:t>
      </w:r>
      <w:proofErr w:type="gramEnd"/>
      <w:r w:rsidRPr="00293750">
        <w:rPr>
          <w:rFonts w:ascii="GHEA Grapalat" w:eastAsia="Times New Roman" w:hAnsi="GHEA Grapalat" w:cs="Times New Roman"/>
          <w:b/>
          <w:bCs/>
          <w:i/>
          <w:iCs/>
          <w:lang w:bidi="ar-SA"/>
        </w:rPr>
        <w:t xml:space="preserve"> </w:t>
      </w:r>
      <w:proofErr w:type="gramStart"/>
      <w:r w:rsidRPr="00293750">
        <w:rPr>
          <w:rFonts w:ascii="GHEA Grapalat" w:eastAsia="Times New Roman" w:hAnsi="GHEA Grapalat" w:cs="Times New Roman"/>
          <w:lang w:bidi="ar-SA"/>
        </w:rPr>
        <w:t>Օրենսգրքի 158-րդ հոդվածը լրացնել հետեւյալ բովանդակությամբ նոր մասերով.</w:t>
      </w:r>
      <w:proofErr w:type="gramEnd"/>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 Մինչեւ 6 ամսական մանուկների համար մանկական կաթնախառնուրդ չհանդիսացող սննդամթերքի վաճառքը՝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lang w:bidi="ar-SA"/>
        </w:rPr>
        <w:t>առաջացնում</w:t>
      </w:r>
      <w:proofErr w:type="gramEnd"/>
      <w:r w:rsidRPr="00293750">
        <w:rPr>
          <w:rFonts w:ascii="GHEA Grapalat" w:eastAsia="Times New Roman" w:hAnsi="GHEA Grapalat" w:cs="Times New Roman"/>
          <w:lang w:bidi="ar-SA"/>
        </w:rPr>
        <w:t xml:space="preserve"> է տուգանքի նշանակում սահմանված նվազագույն աշխատավարձի երեքհարյուրապատիկի չափով: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Մանկական սննդի եւ հարակից ապրանքների պահպանման համար համապատասխան պայմաններ չունեցող առեւտրի օբյեկտի, սպառողական ապրանքների շուկայի, շրջիկ առեւտրի կետի, առեւտրի կենտրոնի կողմից դրանց վաճառքը՝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lang w:bidi="ar-SA"/>
        </w:rPr>
        <w:t>առաջացնում</w:t>
      </w:r>
      <w:proofErr w:type="gramEnd"/>
      <w:r w:rsidRPr="00293750">
        <w:rPr>
          <w:rFonts w:ascii="GHEA Grapalat" w:eastAsia="Times New Roman" w:hAnsi="GHEA Grapalat" w:cs="Times New Roman"/>
          <w:lang w:bidi="ar-SA"/>
        </w:rPr>
        <w:t xml:space="preserve"> է տուգանքի նշանակում սահմանված նվազագույն աշխատավարձի երեքհարյուրապատիկի չափով:»</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3.</w:t>
      </w:r>
      <w:proofErr w:type="gramEnd"/>
      <w:r w:rsidRPr="00293750">
        <w:rPr>
          <w:rFonts w:ascii="GHEA Grapalat" w:eastAsia="Times New Roman" w:hAnsi="GHEA Grapalat" w:cs="Times New Roman"/>
          <w:b/>
          <w:bCs/>
          <w:i/>
          <w:iCs/>
          <w:lang w:bidi="ar-SA"/>
        </w:rPr>
        <w:t xml:space="preserve"> </w:t>
      </w:r>
      <w:r w:rsidRPr="00293750">
        <w:rPr>
          <w:rFonts w:ascii="GHEA Grapalat" w:eastAsia="Times New Roman" w:hAnsi="GHEA Grapalat" w:cs="Times New Roman"/>
          <w:lang w:bidi="ar-SA"/>
        </w:rPr>
        <w:t>Օրենսգրքի 238.2- րդ հոդվածում «եւ քսանութերորդ» բառերը փոխարինել « քսանութերորդ, քսանիներորդ եւ երեսուներորդ» բառերով:</w:t>
      </w:r>
      <w:r w:rsidRPr="00293750">
        <w:rPr>
          <w:rFonts w:ascii="GHEA Grapalat" w:eastAsia="Times New Roman" w:hAnsi="GHEA Grapalat" w:cs="Times New Roman"/>
          <w:b/>
          <w:bCs/>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4.</w:t>
      </w:r>
      <w:proofErr w:type="gramEnd"/>
      <w:r w:rsidRPr="00293750">
        <w:rPr>
          <w:rFonts w:ascii="GHEA Grapalat" w:eastAsia="Times New Roman" w:hAnsi="GHEA Grapalat" w:cs="Times New Roman"/>
          <w:b/>
          <w:bCs/>
          <w:i/>
          <w:iCs/>
          <w:lang w:bidi="ar-SA"/>
        </w:rPr>
        <w:t xml:space="preserve"> </w:t>
      </w:r>
      <w:r w:rsidRPr="00293750">
        <w:rPr>
          <w:rFonts w:ascii="GHEA Grapalat" w:eastAsia="Times New Roman" w:hAnsi="GHEA Grapalat" w:cs="Times New Roman"/>
          <w:lang w:bidi="ar-SA"/>
        </w:rPr>
        <w:t xml:space="preserve">Օրենսգրքի 244.14-րդ հոդվածի «եւ 47.7» թվերը փոխարինել «47.7 եւ 47.8» թվերով: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5.</w:t>
      </w:r>
      <w:proofErr w:type="gramEnd"/>
      <w:r w:rsidRPr="00293750">
        <w:rPr>
          <w:rFonts w:ascii="GHEA Grapalat" w:eastAsia="Times New Roman" w:hAnsi="GHEA Grapalat" w:cs="Times New Roman"/>
          <w:b/>
          <w:bCs/>
          <w:i/>
          <w:iCs/>
          <w:lang w:bidi="ar-SA"/>
        </w:rPr>
        <w:t xml:space="preserve"> </w:t>
      </w:r>
      <w:r w:rsidRPr="00293750">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p>
    <w:p w:rsidR="0073573E" w:rsidRPr="00293750" w:rsidRDefault="0073573E" w:rsidP="003B682B">
      <w:pPr>
        <w:spacing w:after="0"/>
        <w:ind w:firstLine="0"/>
        <w:jc w:val="left"/>
        <w:rPr>
          <w:rFonts w:ascii="GHEA Grapalat" w:eastAsia="Times New Roman" w:hAnsi="GHEA Grapalat" w:cs="Times New Roman"/>
          <w:lang w:bidi="ar-SA"/>
        </w:rPr>
      </w:pPr>
    </w:p>
    <w:p w:rsidR="003B682B" w:rsidRDefault="003B682B" w:rsidP="003B682B">
      <w:pPr>
        <w:spacing w:after="0"/>
        <w:ind w:firstLine="0"/>
        <w:jc w:val="right"/>
        <w:rPr>
          <w:rFonts w:ascii="GHEA Grapalat" w:eastAsia="Times New Roman" w:hAnsi="GHEA Grapalat" w:cs="Times New Roman"/>
          <w:i/>
          <w:iCs/>
          <w:lang w:bidi="ar-SA"/>
        </w:rPr>
      </w:pPr>
    </w:p>
    <w:p w:rsidR="003B682B" w:rsidRDefault="003B682B" w:rsidP="003B682B">
      <w:pPr>
        <w:spacing w:after="0"/>
        <w:ind w:firstLine="0"/>
        <w:jc w:val="right"/>
        <w:rPr>
          <w:rFonts w:ascii="GHEA Grapalat" w:eastAsia="Times New Roman" w:hAnsi="GHEA Grapalat" w:cs="Times New Roman"/>
          <w:i/>
          <w:iCs/>
          <w:lang w:bidi="ar-SA"/>
        </w:rPr>
      </w:pPr>
    </w:p>
    <w:p w:rsidR="003B682B" w:rsidRDefault="003B682B" w:rsidP="003B682B">
      <w:pPr>
        <w:spacing w:after="0"/>
        <w:ind w:firstLine="0"/>
        <w:jc w:val="right"/>
        <w:rPr>
          <w:rFonts w:ascii="GHEA Grapalat" w:eastAsia="Times New Roman" w:hAnsi="GHEA Grapalat" w:cs="Times New Roman"/>
          <w:i/>
          <w:iCs/>
          <w:lang w:bidi="ar-SA"/>
        </w:rPr>
      </w:pPr>
    </w:p>
    <w:p w:rsidR="003B682B" w:rsidRDefault="003B682B" w:rsidP="003B682B">
      <w:pPr>
        <w:spacing w:after="0"/>
        <w:ind w:firstLine="0"/>
        <w:jc w:val="right"/>
        <w:rPr>
          <w:rFonts w:ascii="GHEA Grapalat" w:eastAsia="Times New Roman" w:hAnsi="GHEA Grapalat" w:cs="Times New Roman"/>
          <w:i/>
          <w:iCs/>
          <w:lang w:bidi="ar-SA"/>
        </w:rPr>
      </w:pPr>
    </w:p>
    <w:p w:rsidR="003B682B" w:rsidRDefault="003B682B" w:rsidP="003B682B">
      <w:pPr>
        <w:spacing w:after="0"/>
        <w:ind w:firstLine="0"/>
        <w:jc w:val="right"/>
        <w:rPr>
          <w:rFonts w:ascii="GHEA Grapalat" w:eastAsia="Times New Roman" w:hAnsi="GHEA Grapalat" w:cs="Times New Roman"/>
          <w:i/>
          <w:iCs/>
          <w:lang w:bidi="ar-SA"/>
        </w:rPr>
      </w:pPr>
    </w:p>
    <w:p w:rsidR="0073573E" w:rsidRPr="00293750" w:rsidRDefault="0073573E" w:rsidP="003B682B">
      <w:pPr>
        <w:spacing w:after="0"/>
        <w:ind w:firstLine="0"/>
        <w:jc w:val="right"/>
        <w:rPr>
          <w:rFonts w:ascii="GHEA Grapalat" w:eastAsia="Times New Roman" w:hAnsi="GHEA Grapalat" w:cs="Times New Roman"/>
          <w:lang w:bidi="ar-SA"/>
        </w:rPr>
      </w:pPr>
      <w:r w:rsidRPr="00293750">
        <w:rPr>
          <w:rFonts w:ascii="GHEA Grapalat" w:eastAsia="Times New Roman" w:hAnsi="GHEA Grapalat" w:cs="Times New Roman"/>
          <w:i/>
          <w:iCs/>
          <w:lang w:bidi="ar-SA"/>
        </w:rPr>
        <w:t>ՆԱԽԱԳԻԾ</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i/>
          <w:iCs/>
          <w:lang w:bidi="ar-SA"/>
        </w:rPr>
        <w:t>Պ-175</w:t>
      </w:r>
      <w:r w:rsidRPr="00293750">
        <w:rPr>
          <w:rFonts w:ascii="GHEA Grapalat" w:eastAsia="Times New Roman" w:hAnsi="GHEA Grapalat" w:cs="Times New Roman"/>
          <w:i/>
          <w:iCs/>
          <w:vertAlign w:val="superscript"/>
          <w:lang w:bidi="ar-SA"/>
        </w:rPr>
        <w:t>6</w:t>
      </w:r>
      <w:r w:rsidRPr="00293750">
        <w:rPr>
          <w:rFonts w:ascii="GHEA Grapalat" w:eastAsia="Times New Roman" w:hAnsi="GHEA Grapalat" w:cs="Times New Roman"/>
          <w:i/>
          <w:iCs/>
          <w:lang w:bidi="ar-SA"/>
        </w:rPr>
        <w:t>-11.12.2012-ԱՄ-010/0</w:t>
      </w:r>
    </w:p>
    <w:p w:rsidR="0073573E" w:rsidRPr="00293750" w:rsidRDefault="0073573E" w:rsidP="003B682B">
      <w:pPr>
        <w:spacing w:after="0"/>
        <w:ind w:firstLine="0"/>
        <w:jc w:val="center"/>
        <w:outlineLvl w:val="1"/>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 xml:space="preserve">ՀԱՅԱՍՏԱՆԻ ՀԱՆՐԱՊԵՏՈՒԹՅԱՆ </w:t>
      </w:r>
      <w:r w:rsidRPr="00293750">
        <w:rPr>
          <w:rFonts w:ascii="GHEA Grapalat" w:eastAsia="Times New Roman" w:hAnsi="GHEA Grapalat" w:cs="Times New Roman"/>
          <w:b/>
          <w:bCs/>
          <w:lang w:bidi="ar-SA"/>
        </w:rPr>
        <w:br/>
        <w:t>ՕՐԵՆՔԸ</w:t>
      </w:r>
    </w:p>
    <w:p w:rsidR="0073573E" w:rsidRPr="00293750" w:rsidRDefault="0073573E" w:rsidP="003B682B">
      <w:pPr>
        <w:spacing w:after="0"/>
        <w:ind w:firstLine="0"/>
        <w:jc w:val="center"/>
        <w:outlineLvl w:val="2"/>
        <w:rPr>
          <w:rFonts w:ascii="GHEA Grapalat" w:eastAsia="Times New Roman" w:hAnsi="GHEA Grapalat" w:cs="Times New Roman"/>
          <w:b/>
          <w:bCs/>
          <w:lang w:bidi="ar-SA"/>
        </w:rPr>
      </w:pPr>
      <w:r w:rsidRPr="00293750">
        <w:rPr>
          <w:rFonts w:ascii="GHEA Grapalat" w:eastAsia="Times New Roman" w:hAnsi="GHEA Grapalat" w:cs="Times New Roman"/>
          <w:b/>
          <w:bCs/>
          <w:lang w:bidi="ar-SA"/>
        </w:rPr>
        <w:t>«ԳՈՎԱԶԴԻ ՄԱՍԻՆ» ՀԱՅԱՍՏԱՆԻ ՀԱՆՐԱՊԵՏՈՒԹՅԱՆ ՕՐԵՆՔՈՒՄ ՓՈՓՈԽՈՒԹՅՈՒՆ ԿԱՏԱՐԵԼՈՒ ՄԱՍԻՆ</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1.</w:t>
      </w:r>
      <w:proofErr w:type="gramEnd"/>
      <w:r w:rsidRPr="00293750">
        <w:rPr>
          <w:rFonts w:ascii="GHEA Grapalat" w:eastAsia="Times New Roman" w:hAnsi="GHEA Grapalat" w:cs="Times New Roman"/>
          <w:b/>
          <w:bCs/>
          <w:i/>
          <w:iCs/>
          <w:lang w:bidi="ar-SA"/>
        </w:rPr>
        <w:t xml:space="preserve"> </w:t>
      </w:r>
      <w:proofErr w:type="gramStart"/>
      <w:r w:rsidRPr="00293750">
        <w:rPr>
          <w:rFonts w:ascii="GHEA Grapalat" w:eastAsia="Times New Roman" w:hAnsi="GHEA Grapalat" w:cs="Times New Roman"/>
          <w:lang w:bidi="ar-SA"/>
        </w:rPr>
        <w:t>«Գովազդի մասին» Հայաստանի Հանրապետության 1996 թվականի ապրիլի 30-ի N ՀՕ-55 օրենքի 15-րդ հոդվածի 6-րդ մասը շարադրել հետեվյալ նոր խմբագրությամբ.</w:t>
      </w:r>
      <w:proofErr w:type="gramEnd"/>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«6. Մանկական եւ վաղ տարիքի երեխաների կաթնախառնուրդների եւ հարակից ապրանքների գովազդներում արգելվում է`»: </w:t>
      </w:r>
    </w:p>
    <w:p w:rsidR="0073573E" w:rsidRPr="00293750" w:rsidRDefault="0073573E"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b/>
          <w:bCs/>
          <w:i/>
          <w:iCs/>
          <w:lang w:bidi="ar-SA"/>
        </w:rPr>
        <w:t>Հոդված 2.</w:t>
      </w:r>
      <w:proofErr w:type="gramEnd"/>
      <w:r w:rsidRPr="00293750">
        <w:rPr>
          <w:rFonts w:ascii="GHEA Grapalat" w:eastAsia="Times New Roman" w:hAnsi="GHEA Grapalat" w:cs="Times New Roman"/>
          <w:b/>
          <w:bCs/>
          <w:i/>
          <w:iCs/>
          <w:lang w:bidi="ar-SA"/>
        </w:rPr>
        <w:t xml:space="preserve"> </w:t>
      </w:r>
      <w:r w:rsidRPr="00293750">
        <w:rPr>
          <w:rFonts w:ascii="GHEA Grapalat" w:eastAsia="Times New Roman" w:hAnsi="GHEA Grapalat" w:cs="Times New Roman"/>
          <w:lang w:bidi="ar-SA"/>
        </w:rPr>
        <w:t xml:space="preserve">Սույն օրենքն ուժի մեջ է մտնում պաշտոնական հրապարակման օրվան հաջորդող իննսուներորդ օրը: </w:t>
      </w:r>
    </w:p>
    <w:p w:rsidR="0073573E" w:rsidRPr="00293750" w:rsidRDefault="0073573E" w:rsidP="003B682B">
      <w:pPr>
        <w:spacing w:after="0"/>
        <w:ind w:firstLine="0"/>
        <w:jc w:val="left"/>
        <w:rPr>
          <w:rFonts w:ascii="GHEA Grapalat" w:eastAsia="Times New Roman" w:hAnsi="GHEA Grapalat" w:cs="Times New Roman"/>
          <w:lang w:bidi="ar-SA"/>
        </w:rPr>
      </w:pPr>
    </w:p>
    <w:p w:rsidR="00EE60FE" w:rsidRPr="00293750" w:rsidRDefault="00EE60FE" w:rsidP="003B682B">
      <w:pPr>
        <w:spacing w:after="0"/>
        <w:ind w:firstLine="0"/>
        <w:jc w:val="left"/>
        <w:rPr>
          <w:rFonts w:ascii="GHEA Grapalat" w:eastAsia="Times New Roman" w:hAnsi="GHEA Grapalat" w:cs="Times New Roman"/>
          <w:lang w:bidi="ar-SA"/>
        </w:rPr>
      </w:pP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ՀԻՄՆԱՎՈՐՈՒՄ</w:t>
      </w:r>
      <w:r w:rsidRPr="00293750">
        <w:rPr>
          <w:rFonts w:ascii="GHEA Grapalat" w:eastAsia="Times New Roman" w:hAnsi="GHEA Grapalat" w:cs="Times New Roman"/>
          <w:lang w:bidi="ar-SA"/>
        </w:rPr>
        <w:t xml:space="preserve"> </w:t>
      </w:r>
    </w:p>
    <w:p w:rsidR="0073573E" w:rsidRPr="00293750" w:rsidRDefault="0073573E" w:rsidP="003B682B">
      <w:pPr>
        <w:spacing w:after="0"/>
        <w:ind w:firstLine="0"/>
        <w:jc w:val="center"/>
        <w:rPr>
          <w:rFonts w:ascii="GHEA Grapalat" w:eastAsia="Times New Roman" w:hAnsi="GHEA Grapalat" w:cs="Times New Roman"/>
          <w:lang w:bidi="ar-SA"/>
        </w:rPr>
      </w:pPr>
      <w:r w:rsidRPr="00293750">
        <w:rPr>
          <w:rFonts w:ascii="GHEA Grapalat" w:eastAsia="Times New Roman" w:hAnsi="GHEA Grapalat" w:cs="Times New Roman"/>
          <w:b/>
          <w:bCs/>
          <w:lang w:bidi="ar-SA"/>
        </w:rPr>
        <w:t xml:space="preserve">«Երեխաներին կրծքով սնուցման խրախուսման եւ մանկական սննդի շրջանառության մասին», «Հայաստանի Հանրապետության աշխատանքային օրենսգրքում լրացում կատարելու մասին», ««Հայաստանի Հանրապետությունում ստուգումների կազմակերպման եւ անցկացման մասին» Հայաստանի Հանրապետության օրենքում լրացումներ կատարելու մասին», ««Սպառողների իրավունքների պաշտպանության մասին» Հայաստանի Հանրապետության օրենքում լրացումներ կատարելու մասին», ««Մարդու վերարտադրողական առողջության եւ վերարտադրողական իրավունքների մասին» Հայաստանի Հանրապետության օրենքում լրացումներ կատարելու մասին», «Վարչական իրավախախտումների վերաբերյալ Հայաստանի Հանրապետության օրենսգրքում լրացումներ կատարելու մասին» եւ ««Գովազդի մասին» Հայաստանի Հանրապետության օրենքում լրացումներ կատարելու մասին» ՀՀ օրենքների նախագծերի փաթեթի ընդունման անհրաժեշտության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lastRenderedPageBreak/>
        <w:t xml:space="preserve">Միավորված Ազգերի Կազմակերպության Հազարամյակի հռչակագրով սահմանված Հազարամյակի մարտահրավերների 8 նպատակներից 1-ը վերաբերում է մանկական մահացության նվազեցմանը: Հայաստանի ստանձնած պարտավորությունը` այն է նվազեցնել մանկական մահացությունը 2/3-ով, առկա ռեսուրսների պայմաններում գնահատվել է դժվար հասանելի, իսկ գործուն միջոցառումների բացակայության դեպքում այն կարող է գնահատվել նույնիսկ անհասանելի: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Բազմաթիվ հետազոտություններ փաստում են, որ կրծքով սնուցման տարածումը կարող է աշխարհում տարեկան միլիոնավոր մանուկների կյանք փրկել: ՄԱԿ-ի Մանկական Հիմնադրամի գնահատականներով մինչեւ 6 ամսական տարիքը բացարձակ կրծքով սնուցում իրականացնելու դեպքում տարեկան կարելի է փրկել 1.3 մլն երեխա: Կրծքի կաթը գերադասելի է երեխային տրվող ցանկացած այլ սննդից, այն պարունակում է անհրաժեշտ սնուցողական նյութերը` լավագույն փոխհարաբերությամբ, ինպես նաեւ գործոններ, որոնք պաշտպանում են մանկանը հիվանդություններից: Հետազոտությունները ցույց են տվել, որ շշով սնվող մանուկները ավելի հաճախ են ծանր տարափոխիկ հիվանդություններով վարակվում եւ հիվանդանում: Կրծքով սնվող երեխաները շշով սնվողների համեմատությամբ 25 անգամ ավելի փոքր հավանականություն ունեն կյանքի առաջին երկու ամիսների ընթացքում փորլուծությունից մահանալու: Ալերգիաները, մաշկային հիվանդությունները, ասթման եւ շատ այլ հիվանդություններ ավելի քիչ են հանդիպում կրծքով սնվող երեխաների շրջանում: Բոլոր փաստերը վկայում են, որ մանուկները պետք է սնվեն կրծքով, սակայն 20 -րդ դարում կրծքով սնուցումն անկում է ապրել: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Կրծքով սնուցման խրախուսման նախաձեռնությունը Հայաստանում սկսվել է դեռեւս 1993թ-ին: Ծրագիրը, որը 1994թ-ին հաստատվել էր ՀՀ ԱՆ կողմից, ենթադրում էր կրծքով սնուցման խրախուսման եւ աջակցման գործելակերպի խթանում բուժաշխատողների ու ծնողների շրջանում եւ հիմնարար կազմակերպա-կառուցվածքային փոփոխությունների իրականացում ծննդօգնության հաստատությունների մակարդակով: Ծրագրի առաջընթացը ակնհայտ էր, սակայն 2000թ.-ին հաջորդող տարիների ցուցանիշի աճի տեմպերը զգալիորեն նվազել են, իսկ 2006թ. </w:t>
      </w:r>
      <w:proofErr w:type="gramStart"/>
      <w:r w:rsidRPr="00293750">
        <w:rPr>
          <w:rFonts w:ascii="GHEA Grapalat" w:eastAsia="Times New Roman" w:hAnsi="GHEA Grapalat" w:cs="Times New Roman"/>
          <w:lang w:bidi="ar-SA"/>
        </w:rPr>
        <w:t>նկարագրվել</w:t>
      </w:r>
      <w:proofErr w:type="gramEnd"/>
      <w:r w:rsidRPr="00293750">
        <w:rPr>
          <w:rFonts w:ascii="GHEA Grapalat" w:eastAsia="Times New Roman" w:hAnsi="GHEA Grapalat" w:cs="Times New Roman"/>
          <w:lang w:bidi="ar-SA"/>
        </w:rPr>
        <w:t xml:space="preserve"> է նույնիսկ որոշակի իջեցում: Մանկական սնունդ արտադրողները եւ բաշխողները, մանկական սննդի պահանջարկը մեծացնելու նպատակով, ամբողջ աշխարհում, ինչպես նաեւ Հայաստանում, օգտվելով օրենսդրության անկատարությունից կիրառում են խրախուսման եւ վաճառահանման այնպիսի եղանակներ, որոնք բացասաբար են ազդում կրծքով սնուցման ցուցանիշների վրա: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1981 թ. ԱՀԿ-ն եւ ՅՈւՆԻՍԵՖ-ն ընդունել են «Կրծքի կաթի փոխարինողների վաճառահանման միջազգային օրենսգիրքը», որը խորհրդատվական եւ ոչ պարտավորեցնող բնույթ ունի, բայց կառավարությունները եւ կաթնախառնուրդ արտադրող ընկերությունները ստորագրել են այն: Օրենսգիրքը պարտադրում է, որ բոլոր մայրերը ճշգրիտ տեղեկատվություն ստանան կրծքով սնուցման առավելությունների եւ արհեստական սնուցումից բխող հնարավոր հիվանդությունների եւ բարդությունների մասին: Սույն օրենսգիրքը ադապտացրել եւ իրենց ազգային օրենսդրության մեջ են ներառել եվրոպական տարածաշրջանի երկրներից մեծամասնությունը: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Հայաստանը նույնպես միացել է «Կրծքի կաթի փոխարինողների վաճառահանման միջազգային օրենսգրքին», սակայն միայն որոշ դրույթներ են ընդունվել «Գովազդի մասին» ՀՀ օրենքով, եւ որեւէ այլ ազգային օրենսդրություն, որը կապահովեր օրենսգրքի իրականացման անհրաժեշտ վերահսկում, դեռեւս չի ընդունվել: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«Երեխաների կրծքով սնուցման խրախուսման եւ մանկական սննդի շրջանառության մասին» ՀՀ օրենքի նախագծի փաթեթի ընդունումը նպատակ է հետապնդում կարգավորել երեխաների կրծքով սնուցման խրախուսման, մանկական սննդի եւ հարակից ապրանքների շրջանառության հետ կապված հարաբերությունները: Օրենքի ընդունմամբ նաեւ կկարգավորվեն մանկական սննդի եւ հարակից ապրանքների արտադրության, պիտակավորման, վաճառքի, բաշխման, </w:t>
      </w:r>
      <w:r w:rsidRPr="00293750">
        <w:rPr>
          <w:rFonts w:ascii="GHEA Grapalat" w:eastAsia="Times New Roman" w:hAnsi="GHEA Grapalat" w:cs="Times New Roman"/>
          <w:lang w:bidi="ar-SA"/>
        </w:rPr>
        <w:lastRenderedPageBreak/>
        <w:t xml:space="preserve">գովազդի եւ որեւէ այլ ձեւով խրախուսման, ինչպես նաեւ դրանց մասին իրազեկման եւ տեղեկությունների տարածման հետ կապված հարաբերությունները: </w:t>
      </w:r>
    </w:p>
    <w:p w:rsidR="0073573E" w:rsidRPr="00293750" w:rsidRDefault="0073573E"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lang w:bidi="ar-SA"/>
        </w:rPr>
        <w:t xml:space="preserve">ՀՀ Ազգային ժողովի քննարկմանը ներկայացվող օրենքների նախագծերի փաթեթի ընդունումը կնպաստի երեխայի սնուցման ոլորտում առկա հիմնախնդիրների լուծմանը եւ այն գործոնների վերացմանը, որոնք խոչընդոտում են կրծքով սնուցման խրախուսումը` օրենսդրորեն ամրագրելով այդ բնագավառին առնչվող միջազգային փորձն ու պահանջները: </w:t>
      </w:r>
    </w:p>
    <w:p w:rsidR="0073573E" w:rsidRPr="00293750" w:rsidRDefault="0073573E" w:rsidP="003B682B">
      <w:pPr>
        <w:spacing w:after="0"/>
        <w:rPr>
          <w:rFonts w:ascii="GHEA Grapalat" w:hAnsi="GHEA Grapalat"/>
        </w:rPr>
      </w:pPr>
    </w:p>
    <w:p w:rsidR="00EE60FE" w:rsidRPr="00293750" w:rsidRDefault="00EE60FE" w:rsidP="003B682B">
      <w:pPr>
        <w:spacing w:after="0"/>
        <w:rPr>
          <w:rFonts w:ascii="GHEA Grapalat" w:hAnsi="GHEA Grapalat"/>
        </w:rPr>
      </w:pPr>
    </w:p>
    <w:p w:rsidR="00EE60FE" w:rsidRPr="00293750" w:rsidRDefault="00EE60FE" w:rsidP="003B682B">
      <w:pPr>
        <w:spacing w:after="0"/>
        <w:rPr>
          <w:rFonts w:ascii="GHEA Grapalat" w:hAnsi="GHEA Grapalat"/>
        </w:rPr>
      </w:pPr>
    </w:p>
    <w:p w:rsidR="00EE60FE" w:rsidRPr="00293750" w:rsidRDefault="00EE60FE" w:rsidP="003B682B">
      <w:pPr>
        <w:spacing w:after="0"/>
        <w:rPr>
          <w:rFonts w:ascii="GHEA Grapalat" w:hAnsi="GHEA Grapalat"/>
        </w:rPr>
      </w:pPr>
    </w:p>
    <w:p w:rsidR="00EE60FE" w:rsidRPr="00293750" w:rsidRDefault="00EE60FE" w:rsidP="003B682B">
      <w:pPr>
        <w:spacing w:after="0"/>
        <w:rPr>
          <w:rFonts w:ascii="GHEA Grapalat" w:hAnsi="GHEA Grapalat"/>
        </w:rPr>
      </w:pPr>
    </w:p>
    <w:p w:rsidR="00EE60FE" w:rsidRPr="00293750" w:rsidRDefault="00EE60FE" w:rsidP="003B682B">
      <w:pPr>
        <w:spacing w:after="0"/>
        <w:rPr>
          <w:rFonts w:ascii="GHEA Grapalat" w:hAnsi="GHEA Grapalat"/>
        </w:rPr>
      </w:pPr>
    </w:p>
    <w:p w:rsidR="00EE60FE" w:rsidRPr="00293750" w:rsidRDefault="00EE60FE" w:rsidP="003B682B">
      <w:pPr>
        <w:spacing w:after="0"/>
        <w:rPr>
          <w:rFonts w:ascii="GHEA Grapalat" w:hAnsi="GHEA Grapalat"/>
        </w:rPr>
      </w:pPr>
    </w:p>
    <w:p w:rsidR="00EE60FE" w:rsidRDefault="00EE60FE" w:rsidP="003B682B">
      <w:pPr>
        <w:spacing w:after="0"/>
        <w:rPr>
          <w:rFonts w:ascii="GHEA Grapalat" w:hAnsi="GHEA Grapalat"/>
        </w:rPr>
      </w:pPr>
    </w:p>
    <w:p w:rsidR="003B682B" w:rsidRDefault="003B682B" w:rsidP="003B682B">
      <w:pPr>
        <w:spacing w:after="0"/>
        <w:rPr>
          <w:rFonts w:ascii="GHEA Grapalat" w:hAnsi="GHEA Grapalat"/>
        </w:rPr>
      </w:pPr>
    </w:p>
    <w:p w:rsidR="003B682B" w:rsidRDefault="003B682B" w:rsidP="003B682B">
      <w:pPr>
        <w:spacing w:after="0"/>
        <w:rPr>
          <w:rFonts w:ascii="GHEA Grapalat" w:hAnsi="GHEA Grapalat"/>
        </w:rPr>
      </w:pPr>
    </w:p>
    <w:p w:rsidR="003B682B" w:rsidRPr="00293750" w:rsidRDefault="003B682B" w:rsidP="003B682B">
      <w:pPr>
        <w:spacing w:after="0"/>
        <w:rPr>
          <w:rFonts w:ascii="GHEA Grapalat" w:hAnsi="GHEA Grapalat"/>
        </w:rPr>
      </w:pPr>
    </w:p>
    <w:p w:rsidR="00EE60FE" w:rsidRPr="00293750" w:rsidRDefault="00EE60FE" w:rsidP="003B682B">
      <w:pPr>
        <w:spacing w:after="0"/>
        <w:rPr>
          <w:rFonts w:ascii="GHEA Grapalat" w:hAnsi="GHEA Grapalat"/>
        </w:rPr>
      </w:pPr>
    </w:p>
    <w:p w:rsidR="00EE60FE" w:rsidRPr="00293750" w:rsidRDefault="00EE60FE" w:rsidP="003B682B">
      <w:pPr>
        <w:spacing w:after="0"/>
        <w:rPr>
          <w:rFonts w:ascii="GHEA Grapalat" w:hAnsi="GHEA Grapalat"/>
        </w:rPr>
      </w:pPr>
    </w:p>
    <w:p w:rsidR="00EE60FE" w:rsidRPr="00293750" w:rsidRDefault="00EE60FE" w:rsidP="003B682B">
      <w:pPr>
        <w:spacing w:after="0"/>
        <w:ind w:firstLine="0"/>
        <w:jc w:val="center"/>
        <w:rPr>
          <w:rFonts w:ascii="GHEA Grapalat" w:eastAsia="Times New Roman" w:hAnsi="GHEA Grapalat" w:cs="Times New Roman"/>
          <w:b/>
          <w:bCs/>
          <w:color w:val="545454"/>
          <w:lang w:bidi="ar-SA"/>
        </w:rPr>
      </w:pPr>
      <w:r w:rsidRPr="00293750">
        <w:rPr>
          <w:rFonts w:ascii="GHEA Grapalat" w:eastAsia="Times New Roman" w:hAnsi="GHEA Grapalat" w:cs="Times New Roman"/>
          <w:b/>
          <w:bCs/>
          <w:color w:val="545454"/>
          <w:lang w:bidi="ar-SA"/>
        </w:rPr>
        <w:t>ՀՀ ԱՇԽԱՏԱՆՔԱՅԻՆ ՕՐԵՆՍԳԻՐՔ</w:t>
      </w:r>
    </w:p>
    <w:p w:rsidR="006F6762" w:rsidRPr="00293750" w:rsidRDefault="006F6762" w:rsidP="003B682B">
      <w:pPr>
        <w:spacing w:after="0"/>
        <w:ind w:firstLine="0"/>
        <w:jc w:val="center"/>
        <w:rPr>
          <w:rFonts w:ascii="GHEA Grapalat" w:eastAsia="Times New Roman" w:hAnsi="GHEA Grapalat" w:cs="Times New Roman"/>
          <w:b/>
          <w:bCs/>
          <w:color w:val="545454"/>
          <w:lang w:bidi="ar-SA"/>
        </w:rPr>
      </w:pPr>
    </w:p>
    <w:tbl>
      <w:tblPr>
        <w:tblW w:w="5000" w:type="pct"/>
        <w:tblCellSpacing w:w="0" w:type="dxa"/>
        <w:tblCellMar>
          <w:left w:w="0" w:type="dxa"/>
          <w:right w:w="0" w:type="dxa"/>
        </w:tblCellMar>
        <w:tblLook w:val="04A0"/>
      </w:tblPr>
      <w:tblGrid>
        <w:gridCol w:w="2025"/>
        <w:gridCol w:w="7695"/>
      </w:tblGrid>
      <w:tr w:rsidR="00EE60FE" w:rsidRPr="00293750" w:rsidTr="00EE60FE">
        <w:trPr>
          <w:tblCellSpacing w:w="0" w:type="dxa"/>
        </w:trPr>
        <w:tc>
          <w:tcPr>
            <w:tcW w:w="2025" w:type="dxa"/>
            <w:hideMark/>
          </w:tcPr>
          <w:p w:rsidR="00EE60FE" w:rsidRPr="00293750" w:rsidRDefault="00EE60FE" w:rsidP="003B682B">
            <w:pPr>
              <w:spacing w:after="0"/>
              <w:ind w:firstLine="0"/>
              <w:jc w:val="center"/>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Հոդված 251.</w:t>
            </w:r>
          </w:p>
        </w:tc>
        <w:tc>
          <w:tcPr>
            <w:tcW w:w="0" w:type="auto"/>
            <w:vAlign w:val="center"/>
            <w:hideMark/>
          </w:tcPr>
          <w:p w:rsidR="00EE60FE" w:rsidRPr="00293750" w:rsidRDefault="00EE60FE" w:rsidP="003B682B">
            <w:pPr>
              <w:spacing w:after="0"/>
              <w:ind w:firstLine="0"/>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Կազմակերպության սանիտարահիգիենիկ սենյակները</w:t>
            </w:r>
          </w:p>
        </w:tc>
      </w:tr>
    </w:tbl>
    <w:p w:rsidR="00EE60FE" w:rsidRPr="00293750" w:rsidRDefault="00EE60FE"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1. Կազմակերպությունում աշխատողների անվտանգության ապահովման և առողջության պահպանման մասին նորմատիվ իրավական ակտերով սահմանված կարգին համապատասխան` հանգստանալու, </w:t>
      </w:r>
      <w:r w:rsidRPr="00293750">
        <w:rPr>
          <w:rFonts w:ascii="GHEA Grapalat" w:eastAsia="Times New Roman" w:hAnsi="GHEA Grapalat" w:cs="Times New Roman"/>
          <w:highlight w:val="yellow"/>
          <w:lang w:bidi="ar-SA"/>
        </w:rPr>
        <w:t>երեխաներին կրծքով սնուցման,</w:t>
      </w:r>
      <w:r w:rsidRPr="00293750">
        <w:rPr>
          <w:rFonts w:ascii="GHEA Grapalat" w:eastAsia="Times New Roman" w:hAnsi="GHEA Grapalat" w:cs="Times New Roman"/>
          <w:lang w:bidi="ar-SA"/>
        </w:rPr>
        <w:t xml:space="preserve"> </w:t>
      </w:r>
      <w:r w:rsidRPr="00293750">
        <w:rPr>
          <w:rFonts w:ascii="GHEA Grapalat" w:eastAsia="Times New Roman" w:hAnsi="GHEA Grapalat" w:cs="Times New Roman"/>
          <w:color w:val="000000"/>
          <w:lang w:bidi="ar-SA"/>
        </w:rPr>
        <w:t xml:space="preserve">զգեստափոխվելու, հագուստը, կոշիկները, անհատական պաշտպանության միջոցները պահպանելու համար կահավորվում են սանիտարական և անձնական հիգիենայի սենյակներ կամ համապատասխան առանձնացված տեղեր` լվացարաններով, ցնցուղարաններով, զուգարաններով: </w:t>
      </w:r>
    </w:p>
    <w:p w:rsidR="00EE60FE" w:rsidRPr="00293750" w:rsidRDefault="00EE60FE"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2. Այն կազմակերպությունում, որտեղ օգտագործվում են վտանգավոր նյութեր, սանիտարական և անձնական հիգիենայի սենյակները կահավորվում են նման սենյակների կահավորման համար հատուկ պահանջների պահպանմամբ: Սանիտարական և անձնական հիգիենայի սենյակների կահավորման պահանջները սահմանվում են աշխատողների անվտանգության ապահովման և առողջության պահպանության մասին նորմատիվ իրավական ակտերով` հաշվի առնելով աշխատանքի բնույթը, օգտագործվող նյութերը, աշխատողների քանակը: </w:t>
      </w:r>
    </w:p>
    <w:p w:rsidR="00EE60FE" w:rsidRPr="00293750" w:rsidRDefault="00EE60FE"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3. Կազմակերպության բուժկետերը, սնվելու համար սենյակները կահավորվում են այդպիսի սենյակների կահավորման պահանջներին համապատասխան` հաշվի առնելով աշխատողների քանակը:</w:t>
      </w:r>
    </w:p>
    <w:p w:rsidR="00EE60FE" w:rsidRPr="00293750" w:rsidRDefault="00EE60FE" w:rsidP="003B682B">
      <w:pPr>
        <w:spacing w:after="0"/>
        <w:ind w:firstLine="0"/>
        <w:jc w:val="center"/>
        <w:rPr>
          <w:rFonts w:ascii="GHEA Grapalat" w:eastAsia="Times New Roman" w:hAnsi="GHEA Grapalat" w:cs="Times New Roman"/>
          <w:b/>
          <w:bCs/>
          <w:color w:val="545454"/>
          <w:lang w:bidi="ar-SA"/>
        </w:rPr>
      </w:pPr>
    </w:p>
    <w:p w:rsidR="006F6762" w:rsidRPr="00293750" w:rsidRDefault="006F6762" w:rsidP="003B682B">
      <w:pPr>
        <w:spacing w:after="0"/>
        <w:ind w:firstLine="0"/>
        <w:jc w:val="center"/>
        <w:rPr>
          <w:rFonts w:ascii="GHEA Grapalat" w:eastAsia="Times New Roman" w:hAnsi="GHEA Grapalat" w:cs="Times New Roman"/>
          <w:b/>
          <w:bCs/>
          <w:color w:val="545454"/>
          <w:lang w:bidi="ar-SA"/>
        </w:rPr>
      </w:pPr>
      <w:r w:rsidRPr="00293750">
        <w:rPr>
          <w:rFonts w:ascii="GHEA Grapalat" w:eastAsia="Times New Roman" w:hAnsi="GHEA Grapalat" w:cs="Times New Roman"/>
          <w:b/>
          <w:bCs/>
          <w:color w:val="545454"/>
          <w:lang w:bidi="ar-SA"/>
        </w:rPr>
        <w:t>ՀՀ ՕՐԵՆՔԸ ՀՀ-ՈՒՄ ՍՏՈՒԳՈՒՄՆԵՐԻ ԿԱԶՄԱԿԵՐՊՄԱՆ ԵՎ ԱՆՑԿԱՑՄԱՆ ՄԱՍԻՆ</w:t>
      </w:r>
    </w:p>
    <w:p w:rsidR="006F6762" w:rsidRPr="00293750" w:rsidRDefault="006F6762" w:rsidP="003B682B">
      <w:pPr>
        <w:spacing w:after="0"/>
        <w:ind w:firstLine="0"/>
        <w:jc w:val="center"/>
        <w:rPr>
          <w:rFonts w:ascii="GHEA Grapalat" w:eastAsia="Times New Roman" w:hAnsi="GHEA Grapalat" w:cs="Times New Roman"/>
          <w:b/>
          <w:bCs/>
          <w:color w:val="545454"/>
          <w:lang w:bidi="ar-SA"/>
        </w:rPr>
      </w:pPr>
    </w:p>
    <w:tbl>
      <w:tblPr>
        <w:tblW w:w="5000" w:type="pct"/>
        <w:tblCellSpacing w:w="0" w:type="dxa"/>
        <w:tblCellMar>
          <w:left w:w="0" w:type="dxa"/>
          <w:right w:w="0" w:type="dxa"/>
        </w:tblCellMar>
        <w:tblLook w:val="04A0"/>
      </w:tblPr>
      <w:tblGrid>
        <w:gridCol w:w="2025"/>
        <w:gridCol w:w="7695"/>
      </w:tblGrid>
      <w:tr w:rsidR="006F6762" w:rsidRPr="00293750" w:rsidTr="006F6762">
        <w:trPr>
          <w:tblCellSpacing w:w="0" w:type="dxa"/>
        </w:trPr>
        <w:tc>
          <w:tcPr>
            <w:tcW w:w="2025" w:type="dxa"/>
            <w:hideMark/>
          </w:tcPr>
          <w:p w:rsidR="006F6762" w:rsidRPr="00293750" w:rsidRDefault="006F6762" w:rsidP="003B682B">
            <w:pPr>
              <w:spacing w:after="0"/>
              <w:ind w:firstLine="0"/>
              <w:jc w:val="center"/>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Հոդված 3.</w:t>
            </w:r>
          </w:p>
        </w:tc>
        <w:tc>
          <w:tcPr>
            <w:tcW w:w="0" w:type="auto"/>
            <w:vAlign w:val="center"/>
            <w:hideMark/>
          </w:tcPr>
          <w:p w:rsidR="006F6762" w:rsidRPr="00293750" w:rsidRDefault="006F6762" w:rsidP="003B682B">
            <w:pPr>
              <w:spacing w:after="0"/>
              <w:ind w:firstLine="0"/>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Ստուգումների նպատակը</w:t>
            </w:r>
            <w:r w:rsidRPr="00293750">
              <w:rPr>
                <w:rFonts w:ascii="Arial" w:eastAsia="Times New Roman" w:hAnsi="Arial" w:cs="Arial"/>
                <w:b/>
                <w:bCs/>
                <w:color w:val="000000"/>
                <w:lang w:bidi="ar-SA"/>
              </w:rPr>
              <w:t> </w:t>
            </w:r>
            <w:r w:rsidRPr="00293750">
              <w:rPr>
                <w:rFonts w:ascii="GHEA Grapalat" w:eastAsia="Times New Roman" w:hAnsi="GHEA Grapalat" w:cs="Arial Unicode"/>
                <w:b/>
                <w:bCs/>
                <w:color w:val="000000"/>
                <w:lang w:bidi="ar-SA"/>
              </w:rPr>
              <w:t>և անցկացման</w:t>
            </w:r>
            <w:r w:rsidRPr="00293750">
              <w:rPr>
                <w:rFonts w:ascii="GHEA Grapalat" w:eastAsia="Times New Roman" w:hAnsi="GHEA Grapalat" w:cs="Times New Roman"/>
                <w:b/>
                <w:bCs/>
                <w:color w:val="000000"/>
                <w:lang w:bidi="ar-SA"/>
              </w:rPr>
              <w:t xml:space="preserve"> կարգը</w:t>
            </w:r>
          </w:p>
        </w:tc>
      </w:tr>
    </w:tbl>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1. Ստուգման նպատակը տնտեսավարող սուբյեկտի գործունեության ոլորտում օրենքի և այլ իրավական ակտերի հիման վրա պետական մարմիններին ներկայացված կամ հրապարակված հաշվետվությունների արժանահավատությունը պարզելը, Հայաստանի Հանրապետության օրենքների ու այլ իրավական ակտերի պահանջների կատարման նկատմամբ պետական հսկողություն իրականացնելը և տնտեսավարող սուբյեկտի գույքային իրավունքները պաշտպանելը, իսկ Հայաստանի Հանրապետության քրեական դատավարության օրենսգրքին համապատասխան նշանակված ստուգումների դեպքում նաև </w:t>
      </w:r>
      <w:r w:rsidRPr="00293750">
        <w:rPr>
          <w:rFonts w:ascii="GHEA Grapalat" w:eastAsia="Times New Roman" w:hAnsi="GHEA Grapalat" w:cs="Times New Roman"/>
          <w:color w:val="000000"/>
          <w:lang w:bidi="ar-SA"/>
        </w:rPr>
        <w:lastRenderedPageBreak/>
        <w:t xml:space="preserve">տնտեսավարող սուբյեկտի գործունեության հետ կապված առանձին տարրերի փաստացի իրավիճակը պարզելն է: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1.1. Բոլոր ստուգումները, բացառությամբ հարկային և մաքսային մարմինների կողմից իրականացվող ստուգումների, Հայաստանի Հանրապետության տնտեսական մրցակցության պաշտպանության պետական հանձնաժողովի, Հայաստանի Հանրապետության ազգային վիճակագրական ծառայության կողմից իրականացվող ստուգումների, ինչպես նաև Հայաստանի Հանրապետության պետական բյուջեի կատարման ուղղությամբ տարվող աշխատանքների` ներառյալ պետական պատվերի տեղադրման (գնումների գործընթացի) ճշտության և օրինականության նկատմամբ հսկողությունը, անցկացվում են բացառապես ստուգաթերթերի հիման վրա, որոնք հաստատում է Հայաստանի Հանրապետության կառավարությունը:</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Ստուգաթերթերը մշակվում են յուրաքանչյուր համապատասխան ոլորտի և գործունեության տեսակի համար` հիմնվելով ստուգում իրականացնող յուրաքանչյուր մարմնի հսկողության ոլորտի և աշխատանքի առանձնահատկությունների վրա:</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Ստուգաթերթի հարցերն ընդգրկում են տնտեսավարող սուբյեկտների նկատմամբ Հայաստանի Հանրապետության օրենքներով և այլ նորմատիվ իրավական ակտերով սահմանված այն պահանջների սպառիչ ցանկը, որոնց խախտումը կարող է վնաս հասցնել մարդու կյանքին կամ առողջությանը, կենդանիներին, շրջակա միջավայրին, քաղաքացիների, իրավաբանական անձանց կամ պետության գույքային իրավունքներին: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Ստուգաթերթերի հարցերը ձևավորվում են նվազագույն բավարարության սկզբունքի համաձայն և չեն ընդգրկում այն պահանջները, որոնց պահպանումը չի նպաստում տնտեսավարող սուբյեկտի գործունեությունից առաջացող ռիսկերի նվազեցմանը:</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Ստուգաթերթերի հարցերը չեն կարող անմիջականորեն հղում պարունակել նորմատիվ իրավական ակտերին: Հարցի ձևակերպման համար հիմք հանդիսացող իրավական նորմերը նշվում են առանձին սյունակով` յուրաքանչյուր հարցի դիմաց:</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Ստուգաթերթերը պարտադիր կարգով տեղադրվում են ստուգում իրականացնող համապատասխան մարմինների պաշտոնական ինտերնետային կայքերում:</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2. Ստուգումն սկսելուց առաջ համապատասխան պետական մարմնի ղեկավարը (փոխարինող պաշտոնատար անձը) ստուգում իրականացնելու մասին հրապարակում է հրաման կամ հանձնարարագիր, որտեղ նշվում են ստուգում իրականացնող մարմնի անվանումը, ստուգվող տնտեսավարող սուբյեկտի լրիվ անվանումը, ստուգումն իրականացնող պաշտոնատար անձի (անձանց) պաշտոնը, անունը, ազգանունը, ստուգաթերթով նախատեսված այն հարցերի շրջանակը, որոնք անհրաժեշտ է պարզաբանել տվյալ ստուգման ընթացքում (հարկային և մաքսային մարմինների, Հայաստանի Հանրապետության տնտեսական մրցակցության պաշտպանության պետական հանձնաժողովի, Հայաստանի Հանրապետության ազգային վիճակագրական ծառայության, ինչպես նաև Հայաստանի Հանրապետության պետական բյուջեի կատարման ուղղությամբ տարվող աշխատանքների` ներառյալ պետական պատվերի տեղադրման (գնումների գործընթացի) ճշտության և օրինականության նկատմամբ հսկողության դեպքերում ստուգման հարցերը), ստուգմամբ ընդգրկվող ժամանակաշրջանը, ստուգման նպատակը, ժամկետը, ստուգման իրավական հիմքերը, սույն օրենքի 4-րդ հոդվածի 3.1-ին մասով նախատեսված դեպքերում` նաև ստուգումն անցկացնելու անհրաժեշտությունը հիմնավորող հանգամանքները, իսկ նույն մասով նախատեսված դիմում կամ տեղեկատվություն ստանալու դեպքերում` նաև դրանք տրամադրողի տվյալները: Հրամանում կամ հանձնարարագրում չնշված պաշտոնատար անձինք չեն կարող մասնակցել ստուգմանը: Ծառայողական պարտականությունները կատարելու անհնարինության պատճառով ստուգումն իրականացնող պաշտոնատար անձին այլ անձով փոխարինելու դեպքում փոփոխությունը կատարվում է հրամանով, որի մասին տնտեսավարող սուբյեկտը ծանուցվում է սույն հոդվածով սահմանված կարգով: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lastRenderedPageBreak/>
        <w:t>Հարկային մարմինների կողմից ակցիզային դրոշմանիշների, հսկիչ նշանների (դրոշմապիտակների)</w:t>
      </w:r>
      <w:r w:rsidRPr="00293750">
        <w:rPr>
          <w:rFonts w:ascii="Arial" w:eastAsia="Times New Roman" w:hAnsi="Arial" w:cs="Arial"/>
          <w:color w:val="000000"/>
          <w:lang w:bidi="ar-SA"/>
        </w:rPr>
        <w:t> </w:t>
      </w:r>
      <w:r w:rsidRPr="00293750">
        <w:rPr>
          <w:rFonts w:ascii="GHEA Grapalat" w:eastAsia="Times New Roman" w:hAnsi="GHEA Grapalat" w:cs="Arial Unicode"/>
          <w:color w:val="000000"/>
          <w:lang w:bidi="ar-SA"/>
        </w:rPr>
        <w:t>և հսկիչ-դրամարկղային մեքենաների կիրառման, օրենքով սահմանված ելակետային տվյալների և գործակիցների, տարադրամի փոխանակման կետերի կամ արժութային դիլերների-բրոքերների ստուգումների, չձևակերպված աշխատողների բացահայտմանն ուղղված ստուգումների դ</w:t>
      </w:r>
      <w:r w:rsidRPr="00293750">
        <w:rPr>
          <w:rFonts w:ascii="GHEA Grapalat" w:eastAsia="Times New Roman" w:hAnsi="GHEA Grapalat" w:cs="Times New Roman"/>
          <w:color w:val="000000"/>
          <w:lang w:bidi="ar-SA"/>
        </w:rPr>
        <w:t xml:space="preserve">եպքերում հարկային մարմնի ղեկավարի որոշմամբ հրամանի կամ հանձնարարագրի տրման լիազորությունը կարող է փոխանցվել հարկային (տարածքային) տեսչության պետին: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Հայաստանի Հանրապետության աշխատանքի և սոցիալական հարցերի նախարարության կողմից ըստ անհրաժեշտության կամ անօրինական աշխատանքի բացահայտմանն ուղղված ստուգումների դեպքում Հայաստանի Հանրապետության աշխատանքի և սոցիալական հարցերի նախարարի որոշմամբ հրամանի կամ հանձնարարագրի տրման լիազորությունը կարող է փոխանցվել Հայաստանի Հանրապետության աշխատանքի պետական տեսչության պետին: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i/>
          <w:iCs/>
          <w:color w:val="000000"/>
          <w:lang w:bidi="ar-SA"/>
        </w:rPr>
        <w:t>(</w:t>
      </w:r>
      <w:proofErr w:type="gramStart"/>
      <w:r w:rsidRPr="00293750">
        <w:rPr>
          <w:rFonts w:ascii="GHEA Grapalat" w:eastAsia="Times New Roman" w:hAnsi="GHEA Grapalat" w:cs="Times New Roman"/>
          <w:b/>
          <w:bCs/>
          <w:i/>
          <w:iCs/>
          <w:color w:val="000000"/>
          <w:lang w:bidi="ar-SA"/>
        </w:rPr>
        <w:t>պարբերությունն</w:t>
      </w:r>
      <w:proofErr w:type="gramEnd"/>
      <w:r w:rsidRPr="00293750">
        <w:rPr>
          <w:rFonts w:ascii="GHEA Grapalat" w:eastAsia="Times New Roman" w:hAnsi="GHEA Grapalat" w:cs="Times New Roman"/>
          <w:b/>
          <w:bCs/>
          <w:i/>
          <w:iCs/>
          <w:color w:val="000000"/>
          <w:lang w:bidi="ar-SA"/>
        </w:rPr>
        <w:t xml:space="preserve"> ուժը կորցրել է 07.12.11 ՀՕ-309-Ն)</w:t>
      </w:r>
      <w:r w:rsidRPr="00293750">
        <w:rPr>
          <w:rFonts w:ascii="Arial" w:eastAsia="Times New Roman" w:hAnsi="Arial" w:cs="Arial"/>
          <w:color w:val="000000"/>
          <w:lang w:bidi="ar-SA"/>
        </w:rPr>
        <w:t>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3. Հրամանի կամ հանձնարարագրի երկու օրինակը, ստուգումն սկսելուց առնվազն 3 աշխատանքային օր առաջ, տրվում է տնտեսավարող սուբյեկտի ղեկավարին կամ նրան փոխարինող պաշտոնատար անձին, բացառությամբ վիճակախաղերի, շահումով խաղերի և գրավատների կազմակերպման համապատասխան լիցենզիա (թույլտվություն) ստացած կազմակերպիչների կողմից գործունեության իրականացման համար նախատեսված պարտադիր պահանջների պահպանման, Հայաստանի Հանրապետության ֆինանսների և էկոնոմիկայի նախարարության համապատասխան ստորաբաժանման կողմից թանկարժեք մետաղներից պատրաստված իրերի հարգորոշման, հարգադրոշմման, մանրածախ առուվաճառքի, թանկարժեք մետաղների զտարկման, բանկային ոսկու, ստանդարտացված ձուլակտորների արտադրության նկատմամբ վերահսկողության իրականացման, Հայաստանի Հանրապետության առևտրի և տնտեսական զարգացման նախարարության կողմից ժամկետանց ապրանքների, բացառությամբ սննդամթերքի վաճառքի, ինչպես նաև նորմատիվ փաստաթղթերի պահանջներին արտադրանքի, բացառությամբ սննդամթերքի ծառայությունների, բացառությամբ հանրային սննդի ոլորտի համապատասխանության վերահսկողության և օտարվող ապրանքների չափագիտական վերահսկողության իրականացման, հարկային մարմինների կողմից ակցիզային դրոշմանիշների, հսկիչ նշանների (դրոշմապիտակների)</w:t>
      </w:r>
      <w:r w:rsidRPr="00293750">
        <w:rPr>
          <w:rFonts w:ascii="Arial" w:eastAsia="Times New Roman" w:hAnsi="Arial" w:cs="Arial"/>
          <w:color w:val="000000"/>
          <w:lang w:bidi="ar-SA"/>
        </w:rPr>
        <w:t> </w:t>
      </w:r>
      <w:r w:rsidRPr="00293750">
        <w:rPr>
          <w:rFonts w:ascii="GHEA Grapalat" w:eastAsia="Times New Roman" w:hAnsi="GHEA Grapalat" w:cs="Arial Unicode"/>
          <w:color w:val="000000"/>
          <w:lang w:bidi="ar-SA"/>
        </w:rPr>
        <w:t xml:space="preserve">և հսկիչ-դրամարկղային մեքենաների կիրառման, օրենքով սահմանված ելակետային տվյալների և </w:t>
      </w:r>
      <w:r w:rsidRPr="00293750">
        <w:rPr>
          <w:rFonts w:ascii="GHEA Grapalat" w:eastAsia="Times New Roman" w:hAnsi="GHEA Grapalat" w:cs="Times New Roman"/>
          <w:color w:val="000000"/>
          <w:lang w:bidi="ar-SA"/>
        </w:rPr>
        <w:t>գործակիցների, հարկ վճարողների կողմից «Հարկերի մասին» Հայաստանի Հանրապետության օրենքի 15-րդ հոդվածի «թ» կետով սահմանված` հայտարարության փակցման և դրանում պահանջվող տեղեկությունների ներառման, տարադրամի փոխանակման կետերի կամ արժութային դիլերների-բրոքերների, առանց համապատասխան լիցենզիայի (թույլտվության) ձեռնարկատիրական գործունեության իրականացման, տարադրամի փոխանակման կետերի կամ արժութային դիլերների-բրոքերների կողմից արտարժույթի առքուվաճառքի գործառնությունների գրանցման,</w:t>
      </w:r>
      <w:r w:rsidRPr="00293750">
        <w:rPr>
          <w:rFonts w:ascii="Arial" w:eastAsia="Times New Roman" w:hAnsi="Arial" w:cs="Arial"/>
          <w:color w:val="000000"/>
          <w:lang w:bidi="ar-SA"/>
        </w:rPr>
        <w:t> </w:t>
      </w:r>
      <w:r w:rsidRPr="00293750">
        <w:rPr>
          <w:rFonts w:ascii="GHEA Grapalat" w:eastAsia="Times New Roman" w:hAnsi="GHEA Grapalat" w:cs="Arial Unicode"/>
          <w:color w:val="000000"/>
          <w:lang w:bidi="ar-SA"/>
        </w:rPr>
        <w:t>արժութային հարաբերությունները կարգավորող օ</w:t>
      </w:r>
      <w:r w:rsidRPr="00293750">
        <w:rPr>
          <w:rFonts w:ascii="GHEA Grapalat" w:eastAsia="Times New Roman" w:hAnsi="GHEA Grapalat" w:cs="Times New Roman"/>
          <w:color w:val="000000"/>
          <w:lang w:bidi="ar-SA"/>
        </w:rPr>
        <w:t>րենքների և այդ օրենքների հիման վրա ընդունված իրավական այլ ակտերի կիրառման,</w:t>
      </w:r>
      <w:r w:rsidRPr="00293750">
        <w:rPr>
          <w:rFonts w:ascii="Arial" w:eastAsia="Times New Roman" w:hAnsi="Arial" w:cs="Arial"/>
          <w:color w:val="000000"/>
          <w:lang w:bidi="ar-SA"/>
        </w:rPr>
        <w:t> </w:t>
      </w:r>
      <w:r w:rsidRPr="00293750">
        <w:rPr>
          <w:rFonts w:ascii="GHEA Grapalat" w:eastAsia="Times New Roman" w:hAnsi="GHEA Grapalat" w:cs="Arial Unicode"/>
          <w:color w:val="000000"/>
          <w:lang w:bidi="ar-SA"/>
        </w:rPr>
        <w:t>պարզեցված հարկ վճարողների մոտ իրենց պատկանող ապրանքային մնացորդների, պարտադիր սոցիալական ապահովության վճարների (այդ թվում` վարձու աշխատողների աշխատանքային պայմանագրերի գրանցամատյանի</w:t>
      </w:r>
      <w:r w:rsidRPr="00293750">
        <w:rPr>
          <w:rFonts w:ascii="GHEA Grapalat" w:eastAsia="Times New Roman" w:hAnsi="GHEA Grapalat" w:cs="Times New Roman"/>
          <w:color w:val="000000"/>
          <w:lang w:bidi="ar-SA"/>
        </w:rPr>
        <w:t xml:space="preserve"> վարման) ճշտությանն ուղղված դեպքերում իրականացվող ստուգումների, ինչպես նաև Հայաստանի Հանրապետության աշխատանքի և սոցիալական հարցերի նախարարության կամ հարկային մարմինների կողմից առանց պայմանագրի կնքման աշխատող պահելու կամ աշխատանքային պայմանագրում Հայաստանի Հանրապետության աշխատանքային օրենսգրքի 84-րդ հոդվածի 1-ին մասի 1-ին, 4-րդ, 5-րդ, 6-րդ և 7-րդ կետերով նախատեսված պայմանները չներառելու դեպքերի բացահայտմանն ուղղված դեպքերում իրականացվող ստուգումների, Հայաստանի Հանրապետության աշխատանքի և սոցիալական </w:t>
      </w:r>
      <w:r w:rsidRPr="00293750">
        <w:rPr>
          <w:rFonts w:ascii="GHEA Grapalat" w:eastAsia="Times New Roman" w:hAnsi="GHEA Grapalat" w:cs="Times New Roman"/>
          <w:color w:val="000000"/>
          <w:lang w:bidi="ar-SA"/>
        </w:rPr>
        <w:lastRenderedPageBreak/>
        <w:t xml:space="preserve">հարցերի նախարարության կամ Հայաստանի Հանրապետության տնտեսական մրցակցության պաշտպանության պետական հանձնաժողովի կողմից ըստ անհրաժեշտության իրականացվող ստուգումների և (կամ) բնապահպանական տեսչական մարմինների, Հայաստանի Հանրապետության առողջապահության նախարարության կողմից դեղատնային կամ դեղագործական գործունեություն իրականացնող տնտեսավարող սուբյեկտներում, </w:t>
      </w:r>
      <w:r w:rsidRPr="00293750">
        <w:rPr>
          <w:rFonts w:ascii="GHEA Grapalat" w:eastAsia="Times New Roman" w:hAnsi="GHEA Grapalat" w:cs="Times New Roman"/>
          <w:highlight w:val="yellow"/>
          <w:lang w:bidi="ar-SA"/>
        </w:rPr>
        <w:t>Երեխաներին կրծքով սնուցման խրախուսման եւ մանկական սննդի շրջանառության մասին» Հայաստանի Հանրապետության օրենքից բխող պարտավորությունների կատարման ստուգումների,</w:t>
      </w:r>
      <w:r w:rsidRPr="00293750">
        <w:rPr>
          <w:rFonts w:ascii="GHEA Grapalat" w:eastAsia="Times New Roman" w:hAnsi="GHEA Grapalat" w:cs="Times New Roman"/>
          <w:color w:val="000000"/>
          <w:lang w:bidi="ar-SA"/>
        </w:rPr>
        <w:t xml:space="preserve"> բժշկական օգնություն և սպասարկում իրականացնող լիցենզավորված անձանց մոտ` արյան, դրա բաղադրամասերի որակի, անվտանգության և փոխներարկումային բժշկական օգնության և սպասարկման գործունեության մասով</w:t>
      </w:r>
      <w:r w:rsidRPr="00293750">
        <w:rPr>
          <w:rFonts w:ascii="Arial" w:eastAsia="Times New Roman" w:hAnsi="Arial" w:cs="Arial"/>
          <w:color w:val="000000"/>
          <w:lang w:bidi="ar-SA"/>
        </w:rPr>
        <w:t> </w:t>
      </w:r>
      <w:r w:rsidRPr="00293750">
        <w:rPr>
          <w:rFonts w:ascii="GHEA Grapalat" w:eastAsia="Times New Roman" w:hAnsi="GHEA Grapalat" w:cs="Arial Unicode"/>
          <w:color w:val="000000"/>
          <w:lang w:bidi="ar-SA"/>
        </w:rPr>
        <w:t>իրականացվող ստուգումների և պետական հիգիենիկ ու հակահամաճարակային ծառայության մարմինների կողմից բնակչության ջրամատակարարման և ջրօգտագործման, քիմիական նյութերի և կենսաբանական միջոցների կիրառման, դպրոցական և նախադպրոցական հիմնարկների ու բնակա</w:t>
      </w:r>
      <w:r w:rsidRPr="00293750">
        <w:rPr>
          <w:rFonts w:ascii="GHEA Grapalat" w:eastAsia="Times New Roman" w:hAnsi="GHEA Grapalat" w:cs="Times New Roman"/>
          <w:color w:val="000000"/>
          <w:lang w:bidi="ar-SA"/>
        </w:rPr>
        <w:t xml:space="preserve">վայրերի բարվոք սանիտարական վիճակի նկատմամբ Հայաստանի Հանրապետության գյուղատնտեսության նախարարության` անասնաբուժական պետական տեսչության մարմինների կողմից կենդանական ծագման մթերքի և հումքի, կերերի և լրացակերերի վերամշակման, պահպանման, տեղափոխման և իրացման, կենդանիների պահվածքի, տեղափոխման, իրացման, սպանդի գործընթացներում անասնաբուժասանիտարական անվտանգության, Հայաստանի Հանրապետության անասնաբուժության բնագավառի օրենսդրության, կենդանիների հիվանդությունների, կենդանիների և մարդկանց համար ընդհանուր վարակիչ հիվանդությունների կանխարգելման և վերացման միջոցառումների կազմակերպման և իրականացման խախտումների բացահայտմանն ուղղված դեպքերում, գյուղատնտեսական տեխնիկայի պետական տեսչության մարմինների կողմից առանց տեխնիկական վկայագրի և պետական համարանիշի գյուղատնտեսական տեխնիկայի շահագործման, տրակտորիստ-մեքենավարի կողմից առանց վարման իրավունքի վկայականում նշված համապատասխան խմբի և կարգի վարման, առանց տեխնիկական զննման վարման դեպքերում, բույսերի կարանտինի և երկրագործության պետական տեսչության մարմինների կողմից կարանտինային վնասատուների, բույսերի հիվանդությունների և մոլախոտերի դեմ պայքարի աշխատանքների նկատմամբ, կարանտինային ստուգման և համապատասխան մշակման չենթարկված արտասահմանյան երկրներից բերված նյութերը սահմանային երկաթուղային կայարաններից, ավտոկայարաններից, օդանավակայաններից և սահմանային այլ կետերից արտահանման նկատմամբ, հողօգտագործողների կողմից ոչ կարանտինային մոլախոտերի դեմ պայքարի ուղղությամբ միջոցներ չձեռնարկելու նկատմամբ, ժամկետանց, անորակ և արտադրությունից դուրս եկած բույսերի պաշտպանության քիմիական և կենսաբանական միջոցների նկատմամբ, ինչպես նաև համապատասխան անվանացանկում չընդգրկված և ոչ թույլատրելի պայմաններում վաճառվող, հողում և բուսական ծագում ունեցող մթերքներում թունանյութերի և պարարտանյութերի թույլատրելի մնացորդային առավելագույն քանակների գերազանցման նկատմամբ գյուղատնտեսության ոլորտի պետական կառավարման լիազոր մարմնի կազմում գործող համապատասխան պետական տեսչության կողմից առանց անհրաժեշտ տեխնոլոգիական սարքավորումների և համապատասխան տեխնոլոգիական գործընթացներ իրականացնելու, սննդամթերքի արտադրության, վերամշակման և իրացման փուլերում օգտագործվող տրանսպորտային միջոցներին, արտադրամասերին, պահեստային և այլ տարածքներին ներկայացվող պահանջների և կանոնների պահպանման, սննդամթերքի արտադրության համար օգտագործվող պարենային հումքին, ջրին, օժանդակ նյութերին, սննդային հավելումներին, սննդամթերքի հետ շփվող նյութերին և վերամշակված սննդամթերքին և դրանց պահման պայմաններին ներկայացվող պահանջների, ախտահանող նյութերի և կրծողների ու վնասատուների դեմ պայքարի միջոցների օգտագործմանը ներկայացվող պահանջների և դրանց պահման պայմանների, մակնշմանը ներկայացվող պահանջների ապահովման, սննդամթերքի անվտանգության հետ առնչվող օրենքների և այդ </w:t>
      </w:r>
      <w:r w:rsidRPr="00293750">
        <w:rPr>
          <w:rFonts w:ascii="GHEA Grapalat" w:eastAsia="Times New Roman" w:hAnsi="GHEA Grapalat" w:cs="Times New Roman"/>
          <w:color w:val="000000"/>
          <w:lang w:bidi="ar-SA"/>
        </w:rPr>
        <w:lastRenderedPageBreak/>
        <w:t>օրենքների հիման վրա ընդունված իրավական այլ ակտերի կիրառման խախտումների բացահայտմանն ուղղված դեպքերում,</w:t>
      </w:r>
      <w:r w:rsidRPr="00293750">
        <w:rPr>
          <w:rFonts w:ascii="Arial" w:eastAsia="Times New Roman" w:hAnsi="Arial" w:cs="Arial"/>
          <w:color w:val="000000"/>
          <w:lang w:bidi="ar-SA"/>
        </w:rPr>
        <w:t> </w:t>
      </w:r>
      <w:r w:rsidRPr="00293750">
        <w:rPr>
          <w:rFonts w:ascii="GHEA Grapalat" w:eastAsia="Times New Roman" w:hAnsi="GHEA Grapalat" w:cs="Arial Unicode"/>
          <w:color w:val="000000"/>
          <w:lang w:bidi="ar-SA"/>
        </w:rPr>
        <w:t xml:space="preserve">իրականացվող ստուգումների: Վերջինս պարտավոր է ստորագրել 1 օրինակի վրա` հաստատելով, որ </w:t>
      </w:r>
      <w:r w:rsidRPr="00293750">
        <w:rPr>
          <w:rFonts w:ascii="GHEA Grapalat" w:eastAsia="Times New Roman" w:hAnsi="GHEA Grapalat" w:cs="Times New Roman"/>
          <w:color w:val="000000"/>
          <w:lang w:bidi="ar-SA"/>
        </w:rPr>
        <w:t xml:space="preserve">ծանուցված է ստուգման անցկացման մասին: Ստորագրված օրինակը վերադարձվում է ստուգող պետական մարմնի պաշտոնատար անձին: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4. Ստուգումը կատարող պաշտոնատար անձը (անձինք) ստուգումն իրականացնելու մասին հրամանում կամ հանձնարարագրում նշված նպատակի շրջանակներից դուրս գալու իրավունք չունի (չունեն):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Ստուգում իրականացնող անձինք, բացառությամբ հարկային և մաքսային մարմինների, Հայաստանի Հանրապետության տնտեսական մրցակցության պաշտպանության պետական հանձնաժողովի, Հայաստանի Հանրապետության ազգային վիճակագրական ծառայության, ինչպես նաև Հայաստանի Հանրապետության պետական բյուջեի կատարման ուղղությամբ տարվող աշխատանքների` ներառյալ պետական պատվերի տեղադրման (գնումների գործընթացի) ճշտության և օրինականության նկատմամբ հսկողություն իրականացնող անձինք, պետք է պատասխանեն բացառապես տվյալ գործունեության համար նախատեսված ստուգաթերթում ընդգրկված հարցերին և ստուգեն դրանք կարգավորող նորմերի կատարման պահանջները:</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5. Ստուգման ընթացքում նոր հանգամանքներ և անհրաժեշտություն առաջանալու դեպքում ստուգման նպատակներն ու շրջանակները կարող է փոփոխել համապատասխան պետական մարմինը` ստուգում կատարող պաշտոնատար անձի (անձանց) գրավոր հիմնավորմամբ, իսկ Հայաստանի Հանրապետության քրեական դատավարության օրենսգրքին համապատասխան նշանակված ստուգումների դեպքում` հետաքննության մարմինը կամ քննիչը` պատճառաբանված որոշմամբ: Փոփոխման մասին գրավոր տեղեկացվում է տնտեսավարող սուբյեկտի ղեկավարին կամ նրան փոխարինող անձին` նրան ներկայացնելով նախկին հրամանին կամ հանձնարարագրին կից նոր հրամանը կամ հանձնարարագիրը: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i/>
          <w:iCs/>
          <w:color w:val="000000"/>
          <w:lang w:bidi="ar-SA"/>
        </w:rPr>
        <w:t>(3-րդ հոդ. փոփ. 03.04.01 ՀՕ-172, 14.12.01 ՀՕ-282, 06.11.02 ՀՕ-453-Ն, 11.12.02 ՀՕ-480-Ն, 25.12.03 ՀՕ-68-Ն, 14.12.04 ՀՕ-186-Ն, 24.12.04 ՀՕ-53-Ն, 08.07.05 ՀՕ-150-Ն, 08.07.05 ՀՕ-152-Ն, 11.11.05 ՀՕ-218-Ն, 08.12.05 ՀՕ-250-Ն, լրաց. 23.05.06 ՀՕ-84-Ն, 07.07.06 ՀՕ-162-Ն, 27.11.06 ՀՕ-195-Ն, փոփ. 22.02.07 ՀՕ-108-Ն, 24.10.07 ՀՕ-237-Ն, լրաց. 13.11.07 ՀՕ-265-Ն, փոփ. 06.12.07 ՀՕ-297-Ն, լրաց. 21.08.08 ՀՕ-144-Ն, փոփ., լրաց. 04.02.10 ՀՕ-17-Ն, 23.06.11 ՀՕ-243-Ն, լրաց. 15.11.11 ՀՕ-276-Ն, փոփ. 07.12.11 ՀՕ-309-Ն, 22.06.12 ՀՕ-168-Ն)</w:t>
      </w:r>
    </w:p>
    <w:p w:rsidR="00EE60FE" w:rsidRPr="00293750" w:rsidRDefault="00EE60FE" w:rsidP="003B682B">
      <w:pPr>
        <w:spacing w:after="0"/>
        <w:rPr>
          <w:rFonts w:ascii="GHEA Grapalat" w:hAnsi="GHEA Grapalat"/>
        </w:rPr>
      </w:pPr>
    </w:p>
    <w:p w:rsidR="006F6762" w:rsidRPr="00293750" w:rsidRDefault="006F6762" w:rsidP="003B682B">
      <w:pPr>
        <w:spacing w:after="0"/>
        <w:rPr>
          <w:rFonts w:ascii="GHEA Grapalat" w:hAnsi="GHEA Grapalat"/>
        </w:rPr>
      </w:pPr>
    </w:p>
    <w:p w:rsidR="006F6762" w:rsidRPr="00293750" w:rsidRDefault="006F6762" w:rsidP="003B682B">
      <w:pPr>
        <w:spacing w:after="0"/>
        <w:ind w:firstLine="0"/>
        <w:jc w:val="center"/>
        <w:rPr>
          <w:rFonts w:ascii="GHEA Grapalat" w:eastAsia="Times New Roman" w:hAnsi="GHEA Grapalat" w:cs="Times New Roman"/>
          <w:b/>
          <w:bCs/>
          <w:color w:val="545454"/>
          <w:lang w:bidi="ar-SA"/>
        </w:rPr>
      </w:pPr>
      <w:r w:rsidRPr="00293750">
        <w:rPr>
          <w:rFonts w:ascii="GHEA Grapalat" w:eastAsia="Times New Roman" w:hAnsi="GHEA Grapalat" w:cs="Times New Roman"/>
          <w:b/>
          <w:bCs/>
          <w:color w:val="545454"/>
          <w:lang w:bidi="ar-SA"/>
        </w:rPr>
        <w:t>ՀՀ ՕՐԵՆՔԸ ՍՊԱՌՈՂՆԵՐԻ ԻՐԱՎՈՒՆՔՆԵՐԻ ՊԱՇՏՊԱՆՈՒԹՅԱՆ ՄԱՍԻՆ</w:t>
      </w:r>
    </w:p>
    <w:p w:rsidR="006F6762" w:rsidRPr="00293750" w:rsidRDefault="006F6762" w:rsidP="003B682B">
      <w:pPr>
        <w:spacing w:after="0"/>
        <w:ind w:firstLine="0"/>
        <w:jc w:val="center"/>
        <w:rPr>
          <w:rFonts w:ascii="GHEA Grapalat" w:eastAsia="Times New Roman" w:hAnsi="GHEA Grapalat" w:cs="Times New Roman"/>
          <w:b/>
          <w:bCs/>
          <w:color w:val="545454"/>
          <w:lang w:bidi="ar-SA"/>
        </w:rPr>
      </w:pPr>
    </w:p>
    <w:tbl>
      <w:tblPr>
        <w:tblW w:w="5000" w:type="pct"/>
        <w:tblCellSpacing w:w="0" w:type="dxa"/>
        <w:tblCellMar>
          <w:left w:w="0" w:type="dxa"/>
          <w:right w:w="0" w:type="dxa"/>
        </w:tblCellMar>
        <w:tblLook w:val="04A0"/>
      </w:tblPr>
      <w:tblGrid>
        <w:gridCol w:w="2025"/>
        <w:gridCol w:w="7695"/>
      </w:tblGrid>
      <w:tr w:rsidR="006F6762" w:rsidRPr="00293750" w:rsidTr="006F6762">
        <w:trPr>
          <w:tblCellSpacing w:w="0" w:type="dxa"/>
        </w:trPr>
        <w:tc>
          <w:tcPr>
            <w:tcW w:w="2025" w:type="dxa"/>
            <w:hideMark/>
          </w:tcPr>
          <w:p w:rsidR="006F6762" w:rsidRPr="00293750" w:rsidRDefault="006F6762" w:rsidP="003B682B">
            <w:pPr>
              <w:spacing w:after="0"/>
              <w:ind w:firstLine="0"/>
              <w:jc w:val="center"/>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Հոդված 11.</w:t>
            </w:r>
          </w:p>
        </w:tc>
        <w:tc>
          <w:tcPr>
            <w:tcW w:w="0" w:type="auto"/>
            <w:hideMark/>
          </w:tcPr>
          <w:p w:rsidR="006F6762" w:rsidRPr="00293750" w:rsidRDefault="006F6762" w:rsidP="003B682B">
            <w:pPr>
              <w:spacing w:after="0"/>
              <w:ind w:firstLine="0"/>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ԱՊՐԱՆՔՆԵՐԻ (ԱՇԽԱՏԱՆՔՆԵՐԻ, ԾԱՌԱՅՈՒԹՅՈՒՆՆԵՐԻ) ՄԱՍԻՆ ՏԵՂԵԿԱՏՎՈՒԹՅՈՒՆԸ</w:t>
            </w:r>
            <w:r w:rsidRPr="00293750">
              <w:rPr>
                <w:rFonts w:ascii="GHEA Grapalat" w:eastAsia="Times New Roman" w:hAnsi="GHEA Grapalat" w:cs="Times New Roman"/>
                <w:color w:val="000000"/>
                <w:lang w:bidi="ar-SA"/>
              </w:rPr>
              <w:t xml:space="preserve"> </w:t>
            </w:r>
          </w:p>
        </w:tc>
      </w:tr>
    </w:tbl>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Arial" w:eastAsia="Times New Roman" w:hAnsi="Arial" w:cs="Arial"/>
          <w:color w:val="000000"/>
          <w:lang w:bidi="ar-SA"/>
        </w:rPr>
        <w:t>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1. Արտադրողը (կատարողը, վաճառողը) պարտավոր է ժամանակին սպառողին տրամադրել ապրանքների (աշխատանքների, ծառայությունների) վերաբերյալ անհրաժեշտ և ստույգ տեղեկատվություն, որն ապահովում է դրանց ճիշտ ընտրության հնարավորությունը: Ապրանքների (աշխատանքների, ծառայությունների) առանձին տեսակների տեղեկատվության բովանդակությունը և պարտադիր պահանջների մասին տեղեկատվությունն սպառողին հասցնելու կարգը սահմանում է կառավարությունը: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2. Ապրանքների (աշխատանքների, ծառայությունների) վերաբերյալ տեղեկատվությունը պարտադիր կարգով պետք է պարունակի`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ա) </w:t>
      </w:r>
      <w:proofErr w:type="gramStart"/>
      <w:r w:rsidRPr="00293750">
        <w:rPr>
          <w:rFonts w:ascii="GHEA Grapalat" w:eastAsia="Times New Roman" w:hAnsi="GHEA Grapalat" w:cs="Times New Roman"/>
          <w:color w:val="000000"/>
          <w:lang w:bidi="ar-SA"/>
        </w:rPr>
        <w:t>այն</w:t>
      </w:r>
      <w:proofErr w:type="gramEnd"/>
      <w:r w:rsidRPr="00293750">
        <w:rPr>
          <w:rFonts w:ascii="GHEA Grapalat" w:eastAsia="Times New Roman" w:hAnsi="GHEA Grapalat" w:cs="Times New Roman"/>
          <w:color w:val="000000"/>
          <w:lang w:bidi="ar-SA"/>
        </w:rPr>
        <w:t xml:space="preserve"> նորմատիվ փաստաթղթերի նշագրերը, որոնց պարտադիր պահանջներին պետք է համապատասխանեն ապրանքները (աշխատանքները, ծառայությունները).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lastRenderedPageBreak/>
        <w:t xml:space="preserve">բ) տեղեկություններ ապրանքների (աշխատանքների, ծառայությունների) հիմնական սպառողական հատկությունների մասին, իսկ սննդամթերքի համար` տեղեկություններ բաղադրության, կշռի և ծավալի, կալորիականության, դրանցում նորմատիվ փաստաթղթերի պարտադիր պահանջներով կանոնակարգվող առողջության համար վտանգավոր նյութերի պարունակության մասին, ինչպես նաև հիվանդությունների առանձին տեսակների դեպքում կիրառման հակացուցումներ: Այն ապրանքների (աշխատանքների, ծառայությունների) անվանացանկը, որոնց վերաբերյալ տեղեկատվությունը պետք է պարունակի հիվանդությունների առանձին տեսակների դեպքում կիրառման հակացուցումներ, հաստատում է կառավարությունը.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գ) </w:t>
      </w:r>
      <w:proofErr w:type="gramStart"/>
      <w:r w:rsidRPr="00293750">
        <w:rPr>
          <w:rFonts w:ascii="GHEA Grapalat" w:eastAsia="Times New Roman" w:hAnsi="GHEA Grapalat" w:cs="Times New Roman"/>
          <w:color w:val="000000"/>
          <w:lang w:bidi="ar-SA"/>
        </w:rPr>
        <w:t>ապրանքների</w:t>
      </w:r>
      <w:proofErr w:type="gramEnd"/>
      <w:r w:rsidRPr="00293750">
        <w:rPr>
          <w:rFonts w:ascii="GHEA Grapalat" w:eastAsia="Times New Roman" w:hAnsi="GHEA Grapalat" w:cs="Times New Roman"/>
          <w:color w:val="000000"/>
          <w:lang w:bidi="ar-SA"/>
        </w:rPr>
        <w:t xml:space="preserve"> (աշխատանքների, ծառայությունների) գինը և ձեռքբերման պայմանները.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դ) </w:t>
      </w:r>
      <w:proofErr w:type="gramStart"/>
      <w:r w:rsidRPr="00293750">
        <w:rPr>
          <w:rFonts w:ascii="GHEA Grapalat" w:eastAsia="Times New Roman" w:hAnsi="GHEA Grapalat" w:cs="Times New Roman"/>
          <w:color w:val="000000"/>
          <w:lang w:bidi="ar-SA"/>
        </w:rPr>
        <w:t>երաշխիքային</w:t>
      </w:r>
      <w:proofErr w:type="gramEnd"/>
      <w:r w:rsidRPr="00293750">
        <w:rPr>
          <w:rFonts w:ascii="GHEA Grapalat" w:eastAsia="Times New Roman" w:hAnsi="GHEA Grapalat" w:cs="Times New Roman"/>
          <w:color w:val="000000"/>
          <w:lang w:bidi="ar-SA"/>
        </w:rPr>
        <w:t xml:space="preserve"> ժամկետը, եթե այն սահմանված է սույն օրենքին համապատասխան.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ե) </w:t>
      </w:r>
      <w:proofErr w:type="gramStart"/>
      <w:r w:rsidRPr="00293750">
        <w:rPr>
          <w:rFonts w:ascii="GHEA Grapalat" w:eastAsia="Times New Roman" w:hAnsi="GHEA Grapalat" w:cs="Times New Roman"/>
          <w:color w:val="000000"/>
          <w:lang w:bidi="ar-SA"/>
        </w:rPr>
        <w:t>ապրանքների</w:t>
      </w:r>
      <w:proofErr w:type="gramEnd"/>
      <w:r w:rsidRPr="00293750">
        <w:rPr>
          <w:rFonts w:ascii="GHEA Grapalat" w:eastAsia="Times New Roman" w:hAnsi="GHEA Grapalat" w:cs="Times New Roman"/>
          <w:color w:val="000000"/>
          <w:lang w:bidi="ar-SA"/>
        </w:rPr>
        <w:t xml:space="preserve"> (աշխատանքների, ծառայությունների) արդյունավետ և անվտանգ օգտագործման կանոնները և պայմանները.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զ) </w:t>
      </w:r>
      <w:proofErr w:type="gramStart"/>
      <w:r w:rsidRPr="00293750">
        <w:rPr>
          <w:rFonts w:ascii="GHEA Grapalat" w:eastAsia="Times New Roman" w:hAnsi="GHEA Grapalat" w:cs="Times New Roman"/>
          <w:color w:val="000000"/>
          <w:lang w:bidi="ar-SA"/>
        </w:rPr>
        <w:t>սույն</w:t>
      </w:r>
      <w:proofErr w:type="gramEnd"/>
      <w:r w:rsidRPr="00293750">
        <w:rPr>
          <w:rFonts w:ascii="GHEA Grapalat" w:eastAsia="Times New Roman" w:hAnsi="GHEA Grapalat" w:cs="Times New Roman"/>
          <w:color w:val="000000"/>
          <w:lang w:bidi="ar-SA"/>
        </w:rPr>
        <w:t xml:space="preserve"> օրենքին համապատասխան` ապրանքների (աշխատանքների, ծառայությունների) սահմանված ծառայության կամ պիտանիության ժամկետը, ինչպես նաև նշված ժամկետների ավարտից հետո սպառողի անհրաժեշտ գործողությունների և այդպիսի գործողությունների չկատարման դեպքում` հնարավոր հետևանքների մասին տեղեկությունները, եթե ապրանքները (աշխատանքները) նշված ժամկետների ավարտից հետո վտանգ են ներկայացնում սպառողի կյանքին, առողջությանը և գույքին կամ իր նշանակությամբ օգտագործման համար դառնում են ոչ պիտանի.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է) </w:t>
      </w:r>
      <w:proofErr w:type="gramStart"/>
      <w:r w:rsidRPr="00293750">
        <w:rPr>
          <w:rFonts w:ascii="GHEA Grapalat" w:eastAsia="Times New Roman" w:hAnsi="GHEA Grapalat" w:cs="Times New Roman"/>
          <w:color w:val="000000"/>
          <w:lang w:bidi="ar-SA"/>
        </w:rPr>
        <w:t>արտադրողի</w:t>
      </w:r>
      <w:proofErr w:type="gramEnd"/>
      <w:r w:rsidRPr="00293750">
        <w:rPr>
          <w:rFonts w:ascii="GHEA Grapalat" w:eastAsia="Times New Roman" w:hAnsi="GHEA Grapalat" w:cs="Times New Roman"/>
          <w:color w:val="000000"/>
          <w:lang w:bidi="ar-SA"/>
        </w:rPr>
        <w:t xml:space="preserve"> (կատարողի, վաճառողի) գտնվելու վայրը, այն կազմակերպության (կազմակերպությունների) գտնվելու վայրը, որը լիազորված է արտադրողի (վաճառողի) կողմից սպառողներից բողոքներ ընդունելու և ապրանքը (աշխատանքը) նորոգելու և տեխնիկական սպասարկում իրականացնելու համար.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ը) </w:t>
      </w:r>
      <w:proofErr w:type="gramStart"/>
      <w:r w:rsidRPr="00293750">
        <w:rPr>
          <w:rFonts w:ascii="GHEA Grapalat" w:eastAsia="Times New Roman" w:hAnsi="GHEA Grapalat" w:cs="Times New Roman"/>
          <w:color w:val="000000"/>
          <w:lang w:bidi="ar-SA"/>
        </w:rPr>
        <w:t>տեղեկատվություն</w:t>
      </w:r>
      <w:proofErr w:type="gramEnd"/>
      <w:r w:rsidRPr="00293750">
        <w:rPr>
          <w:rFonts w:ascii="GHEA Grapalat" w:eastAsia="Times New Roman" w:hAnsi="GHEA Grapalat" w:cs="Times New Roman"/>
          <w:color w:val="000000"/>
          <w:lang w:bidi="ar-SA"/>
        </w:rPr>
        <w:t xml:space="preserve">` համապատասխանության պարտադիր հավաստման ենթակա ապրանքների (աշխատանքների, ծառայությունների) համապատասխանության հավաստման մասին.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թ) </w:t>
      </w:r>
      <w:proofErr w:type="gramStart"/>
      <w:r w:rsidRPr="00293750">
        <w:rPr>
          <w:rFonts w:ascii="GHEA Grapalat" w:eastAsia="Times New Roman" w:hAnsi="GHEA Grapalat" w:cs="Times New Roman"/>
          <w:color w:val="000000"/>
          <w:lang w:bidi="ar-SA"/>
        </w:rPr>
        <w:t>տեղեկատվություն</w:t>
      </w:r>
      <w:proofErr w:type="gramEnd"/>
      <w:r w:rsidRPr="00293750">
        <w:rPr>
          <w:rFonts w:ascii="GHEA Grapalat" w:eastAsia="Times New Roman" w:hAnsi="GHEA Grapalat" w:cs="Times New Roman"/>
          <w:color w:val="000000"/>
          <w:lang w:bidi="ar-SA"/>
        </w:rPr>
        <w:t>` ապրանքների վաճառքի (աշխատանքների կատարման, ծառայությունների մատուցման) կանոնների վերաբերյալ.</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ժ) </w:t>
      </w:r>
      <w:proofErr w:type="gramStart"/>
      <w:r w:rsidRPr="00293750">
        <w:rPr>
          <w:rFonts w:ascii="GHEA Grapalat" w:eastAsia="Times New Roman" w:hAnsi="GHEA Grapalat" w:cs="Times New Roman"/>
          <w:color w:val="000000"/>
          <w:lang w:bidi="ar-SA"/>
        </w:rPr>
        <w:t>տեղեկատվություն</w:t>
      </w:r>
      <w:proofErr w:type="gramEnd"/>
      <w:r w:rsidRPr="00293750">
        <w:rPr>
          <w:rFonts w:ascii="GHEA Grapalat" w:eastAsia="Times New Roman" w:hAnsi="GHEA Grapalat" w:cs="Times New Roman"/>
          <w:color w:val="000000"/>
          <w:lang w:bidi="ar-SA"/>
        </w:rPr>
        <w:t xml:space="preserve">՝ մշակութային ծառայությունների՝ թատերահամերգային, հանրային միջոցառումների, փառատոների, համերգային հյուրախաղերի ժամանակ կատարողների կողմից կենդանի կատարման կամ որևէ տեսակի ձայնագրվածքի (ֆոնոգրամայի) օգտագործման մասին: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Եթե սպառողի ձեռք բերած ապրանքը եղել է գործածության մեջ կամ նրանում վերացվել է թերություն (թերություններ), ապա սպառողին պետք է այդ մասին տրվի տեղեկատվություն: </w:t>
      </w:r>
    </w:p>
    <w:p w:rsidR="006F6762" w:rsidRPr="00293750" w:rsidRDefault="006F6762"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highlight w:val="yellow"/>
          <w:lang w:bidi="ar-SA"/>
        </w:rPr>
        <w:t>«Մանկական սննդի եւ հարակից ապրանքների վերաբերյալ տեղեկությունների տրամադրումը սահմանվում է «Երեխաներին կրծքով սնուցման խրախուսման եւ մանկական սննդի շրջանառության մասին» Հայաստանի Հանրապետության օրենքով սահմանված պահանջների համաձայն</w:t>
      </w:r>
      <w:proofErr w:type="gramStart"/>
      <w:r w:rsidRPr="00293750">
        <w:rPr>
          <w:rFonts w:ascii="GHEA Grapalat" w:eastAsia="Times New Roman" w:hAnsi="GHEA Grapalat" w:cs="Times New Roman"/>
          <w:highlight w:val="yellow"/>
          <w:lang w:bidi="ar-SA"/>
        </w:rPr>
        <w:t>:»</w:t>
      </w:r>
      <w:proofErr w:type="gramEnd"/>
      <w:r w:rsidRPr="00293750">
        <w:rPr>
          <w:rFonts w:ascii="GHEA Grapalat" w:eastAsia="Times New Roman" w:hAnsi="GHEA Grapalat" w:cs="Times New Roman"/>
          <w:highlight w:val="yellow"/>
          <w:lang w:bidi="ar-SA"/>
        </w:rPr>
        <w:t>:</w:t>
      </w:r>
      <w:r w:rsidRPr="00293750">
        <w:rPr>
          <w:rFonts w:ascii="GHEA Grapalat" w:eastAsia="Times New Roman" w:hAnsi="GHEA Grapalat" w:cs="Times New Roman"/>
          <w:b/>
          <w:bCs/>
          <w:lang w:bidi="ar-SA"/>
        </w:rPr>
        <w:t xml:space="preserve">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3. Սույն հոդվածի 2-րդ կետով նախատեսված տեղեկատվությունը հասցվում է սպառողին ի գիտություն` ապրանքներին (աշխատանքներին, ծառայություններին) կցվող տեխնիկական փաստաթղթերով, պիտակների վրա, մականշվածքով կամ ապրանքների (աշխատանքների, ծառայությունների) առանձին տեսակների համար ընդունված այլ եղանակներով, ներառյալ` գովազդի բոլոր միջոցները: Ապրանքների (աշխատանքների, ծառայությունների) համապատասխանության հավաստման մասին տեղեկատվությունն սպառողին ներկայացվում է սահմանված կարգով մականշված` համապատասխանության նշանի ձևով և տեխնիկական փաստաթղթերում համապատասխանության փաստը հավաստող նշումով (սերտիֆիկատի համարը, դրա գործողության ժամկետը, այն տվող մարմինը կամ համապատասխանության մասին հայտարարագրի համարը, գործողության ժամկետը, այն վավերացնող մարմինը):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lastRenderedPageBreak/>
        <w:t>4. Հայաստանի Հանրապետության տարածքում փաթեթավորված և չափածրարված սննդամթերքը պետք է ապահովված լինի դրա արտադրման տեղի մասին տեղեկատվությամբ:</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i/>
          <w:iCs/>
          <w:color w:val="000000"/>
          <w:lang w:bidi="ar-SA"/>
        </w:rPr>
        <w:t>(11-րդ հոդվածը</w:t>
      </w:r>
      <w:r w:rsidRPr="00293750">
        <w:rPr>
          <w:rFonts w:ascii="Arial" w:eastAsia="Times New Roman" w:hAnsi="Arial" w:cs="Arial"/>
          <w:b/>
          <w:bCs/>
          <w:i/>
          <w:iCs/>
          <w:color w:val="000000"/>
          <w:lang w:bidi="ar-SA"/>
        </w:rPr>
        <w:t> </w:t>
      </w:r>
      <w:r w:rsidRPr="00293750">
        <w:rPr>
          <w:rFonts w:ascii="GHEA Grapalat" w:eastAsia="Times New Roman" w:hAnsi="GHEA Grapalat" w:cs="Arial Unicode"/>
          <w:b/>
          <w:bCs/>
          <w:i/>
          <w:iCs/>
          <w:color w:val="000000"/>
          <w:lang w:bidi="ar-SA"/>
        </w:rPr>
        <w:t>լրաց. 04.10.10 ՀՕ-144-Ն, փոփ. 14.04.11 ՀՕ-86-Ն</w:t>
      </w:r>
      <w:r w:rsidRPr="00293750">
        <w:rPr>
          <w:rFonts w:ascii="GHEA Grapalat" w:eastAsia="Times New Roman" w:hAnsi="GHEA Grapalat" w:cs="Times New Roman"/>
          <w:b/>
          <w:bCs/>
          <w:i/>
          <w:iCs/>
          <w:color w:val="000000"/>
          <w:lang w:bidi="ar-SA"/>
        </w:rPr>
        <w:t>)</w:t>
      </w:r>
    </w:p>
    <w:p w:rsidR="006F6762" w:rsidRPr="00293750" w:rsidRDefault="006F6762" w:rsidP="003B682B">
      <w:pPr>
        <w:spacing w:after="0"/>
        <w:rPr>
          <w:rFonts w:ascii="GHEA Grapalat" w:hAnsi="GHEA Grapalat"/>
        </w:rPr>
      </w:pPr>
    </w:p>
    <w:p w:rsidR="006F6762" w:rsidRPr="00293750" w:rsidRDefault="006F6762" w:rsidP="003B682B">
      <w:pPr>
        <w:spacing w:after="0"/>
        <w:ind w:firstLine="0"/>
        <w:jc w:val="center"/>
        <w:rPr>
          <w:rFonts w:ascii="GHEA Grapalat" w:eastAsia="Times New Roman" w:hAnsi="GHEA Grapalat" w:cs="Times New Roman"/>
          <w:b/>
          <w:bCs/>
          <w:color w:val="545454"/>
          <w:lang w:bidi="ar-SA"/>
        </w:rPr>
      </w:pPr>
      <w:r w:rsidRPr="00293750">
        <w:rPr>
          <w:rFonts w:ascii="GHEA Grapalat" w:eastAsia="Times New Roman" w:hAnsi="GHEA Grapalat" w:cs="Times New Roman"/>
          <w:b/>
          <w:bCs/>
          <w:color w:val="545454"/>
          <w:lang w:bidi="ar-SA"/>
        </w:rPr>
        <w:t>ՀՀ ՕՐԵՆՔԸ ՄԱՐԴՈՒ ՎԵՐԱՐՏԱԴՐՈՂԱԿԱՆ ԱՌՈՂՋՈՒԹՅԱՆ ԵՎ ՎԵՐԱՐՏԱԴՐՈՂԱԿԱՆ ԻՐԱՎՈՒՆՔՆԵՐԻ ՄԱՍԻՆ</w:t>
      </w:r>
    </w:p>
    <w:p w:rsidR="006F6762" w:rsidRPr="00293750" w:rsidRDefault="006F6762" w:rsidP="003B682B">
      <w:pPr>
        <w:spacing w:after="0"/>
        <w:ind w:firstLine="0"/>
        <w:jc w:val="center"/>
        <w:rPr>
          <w:rFonts w:ascii="GHEA Grapalat" w:eastAsia="Times New Roman" w:hAnsi="GHEA Grapalat" w:cs="Times New Roman"/>
          <w:b/>
          <w:bCs/>
          <w:color w:val="545454"/>
          <w:lang w:bidi="ar-SA"/>
        </w:rPr>
      </w:pPr>
    </w:p>
    <w:tbl>
      <w:tblPr>
        <w:tblW w:w="5000" w:type="pct"/>
        <w:tblCellSpacing w:w="0" w:type="dxa"/>
        <w:tblCellMar>
          <w:left w:w="0" w:type="dxa"/>
          <w:right w:w="0" w:type="dxa"/>
        </w:tblCellMar>
        <w:tblLook w:val="04A0"/>
      </w:tblPr>
      <w:tblGrid>
        <w:gridCol w:w="2025"/>
        <w:gridCol w:w="7695"/>
      </w:tblGrid>
      <w:tr w:rsidR="006F6762" w:rsidRPr="00293750" w:rsidTr="006F6762">
        <w:trPr>
          <w:tblCellSpacing w:w="0" w:type="dxa"/>
        </w:trPr>
        <w:tc>
          <w:tcPr>
            <w:tcW w:w="2025" w:type="dxa"/>
            <w:hideMark/>
          </w:tcPr>
          <w:p w:rsidR="006F6762" w:rsidRPr="00293750" w:rsidRDefault="006F6762" w:rsidP="003B682B">
            <w:pPr>
              <w:spacing w:after="0"/>
              <w:ind w:firstLine="0"/>
              <w:jc w:val="center"/>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Հոդված 6.</w:t>
            </w:r>
          </w:p>
        </w:tc>
        <w:tc>
          <w:tcPr>
            <w:tcW w:w="0" w:type="auto"/>
            <w:vAlign w:val="center"/>
            <w:hideMark/>
          </w:tcPr>
          <w:p w:rsidR="006F6762" w:rsidRPr="00293750" w:rsidRDefault="006F6762" w:rsidP="003B682B">
            <w:pPr>
              <w:spacing w:after="0"/>
              <w:ind w:firstLine="0"/>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Անվտանգ մայրությունը</w:t>
            </w:r>
          </w:p>
        </w:tc>
      </w:tr>
    </w:tbl>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Arial" w:eastAsia="Times New Roman" w:hAnsi="Arial" w:cs="Arial"/>
          <w:color w:val="000000"/>
          <w:lang w:bidi="ar-SA"/>
        </w:rPr>
        <w:t>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1. Մայրությունը և մանկությունը գտնվում են պետության և հասարակության հովանավորության ու պաշտպանության ներքո և աջակցություն ստանալու իրավունք ունեն:</w:t>
      </w:r>
    </w:p>
    <w:p w:rsidR="006F6762" w:rsidRPr="00293750" w:rsidRDefault="006F6762"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color w:val="000000"/>
          <w:lang w:bidi="ar-SA"/>
        </w:rPr>
        <w:t>2. Կինն ունի անվտանգ մայրության, այն է՝ հղիության ընթացքում առողջության պահպանման, ծննդաբերության և հետծննդյան ժամանակաշրջանում իր, պտղի առողջությանը և նորածնին նվազագույն ռիսկ պատճառող մեթոդների կիրառմամբ օգնություն ստանալու իրավունք:</w:t>
      </w:r>
      <w:r w:rsidRPr="00293750">
        <w:rPr>
          <w:rFonts w:ascii="GHEA Grapalat" w:eastAsia="Times New Roman" w:hAnsi="GHEA Grapalat" w:cs="Times New Roman"/>
          <w:lang w:bidi="ar-SA"/>
        </w:rPr>
        <w:t xml:space="preserve"> </w:t>
      </w:r>
      <w:r w:rsidRPr="00293750">
        <w:rPr>
          <w:rFonts w:ascii="GHEA Grapalat" w:eastAsia="Times New Roman" w:hAnsi="GHEA Grapalat" w:cs="Times New Roman"/>
          <w:highlight w:val="yellow"/>
          <w:lang w:bidi="ar-SA"/>
        </w:rPr>
        <w:t>«Կինն իրավունք ունի տեղեկություն ստանալ կրծքով սնուցման առավելությունների, ինչպես նաեւ մանուկների եւ վաղ տարիքի երեխաների առողջ եւ անվտանգ սնուցման վերաբերյալ</w:t>
      </w:r>
      <w:proofErr w:type="gramStart"/>
      <w:r w:rsidRPr="00293750">
        <w:rPr>
          <w:rFonts w:ascii="GHEA Grapalat" w:eastAsia="Times New Roman" w:hAnsi="GHEA Grapalat" w:cs="Times New Roman"/>
          <w:highlight w:val="yellow"/>
          <w:lang w:bidi="ar-SA"/>
        </w:rPr>
        <w:t>:»</w:t>
      </w:r>
      <w:proofErr w:type="gramEnd"/>
      <w:r w:rsidRPr="00293750">
        <w:rPr>
          <w:rFonts w:ascii="GHEA Grapalat" w:eastAsia="Times New Roman" w:hAnsi="GHEA Grapalat" w:cs="Times New Roman"/>
          <w:highlight w:val="yellow"/>
          <w:lang w:bidi="ar-SA"/>
        </w:rPr>
        <w:t>:</w:t>
      </w:r>
      <w:r w:rsidRPr="00293750">
        <w:rPr>
          <w:rFonts w:ascii="GHEA Grapalat" w:eastAsia="Times New Roman" w:hAnsi="GHEA Grapalat" w:cs="Times New Roman"/>
          <w:lang w:bidi="ar-SA"/>
        </w:rPr>
        <w:t xml:space="preserve"> </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3. Հղիության ընթացքում ցանկացած բժշկական միջամտություն կատարվում է կնոջ համաձայնությամբ: Կինն իրավունք ունի հրաժարվել բժշկական միջամտությունից կամ պահանջել ընդհատել այն:</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4. Առանց հղի կնոջ համաձայնության, բժշկական հանձնաժողովի որոշմամբ, դրա անհնարինության դեպքում՝ բժշկի որոշմամբ, թույլատրվում է իրականացնել բժշկական միջամտություն հղի կնոջ կյանքին սպառնացող վտանգի, ինչպես նաև շրջապատի համար վտանգ ներկայացնող հիվանդությունների դեպքերում՝ Հայաստանի Հանրապետության օրենսդրությամբ սահմանված կարգով:</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5. Բժշկական միջամտությունից հրաժարվելու փաստը՝ հնարավոր հետևանքների նշումով, գրանցվում է բժշկական փաստաթղթերում և գրավոր հավաստվում հղի կնոջ, դրա անհնարինության դեպքում՝ նրա ամուսնու կամ հարազատների, իսկ վերջինիս անհնարինության դեպքում՝ բուժանձնակազմի կազմած արձանագրությամբ:</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6. Կինն իրավունք ունի հղիության ընթացքում ստանալ հղիության և ծննդաբերության հետ կապված անվճար կամ արտոնյալ պայմաններով բժշկական օգնություն և սպասարկում՝ պետության երաշխավորած առողջապահական նպատակային ծրագրերի շրջանակներում:</w:t>
      </w:r>
    </w:p>
    <w:p w:rsidR="006F6762" w:rsidRPr="00293750" w:rsidRDefault="006F6762"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i/>
          <w:iCs/>
          <w:color w:val="000000"/>
          <w:lang w:bidi="ar-SA"/>
        </w:rPr>
        <w:t>(6-րդ հոդվածը լրաց. 25.10.10 ՀՕ-157-Ն)</w:t>
      </w:r>
    </w:p>
    <w:p w:rsidR="006F6762" w:rsidRPr="00293750" w:rsidRDefault="006F6762" w:rsidP="003B682B">
      <w:pPr>
        <w:spacing w:after="0"/>
        <w:rPr>
          <w:rFonts w:ascii="GHEA Grapalat" w:hAnsi="GHEA Grapalat"/>
        </w:rPr>
      </w:pPr>
    </w:p>
    <w:p w:rsidR="005E00F8" w:rsidRPr="00293750" w:rsidRDefault="005E00F8" w:rsidP="003B682B">
      <w:pPr>
        <w:spacing w:after="0"/>
        <w:rPr>
          <w:rFonts w:ascii="GHEA Grapalat" w:hAnsi="GHEA Grapalat"/>
        </w:rPr>
      </w:pPr>
    </w:p>
    <w:p w:rsidR="005E00F8" w:rsidRPr="00293750" w:rsidRDefault="005E00F8" w:rsidP="003B682B">
      <w:pPr>
        <w:spacing w:after="0"/>
        <w:ind w:firstLine="0"/>
        <w:rPr>
          <w:rFonts w:ascii="GHEA Grapalat" w:eastAsia="Times New Roman" w:hAnsi="GHEA Grapalat" w:cs="Times New Roman"/>
          <w:b/>
          <w:bCs/>
          <w:color w:val="545454"/>
          <w:lang w:bidi="ar-SA"/>
        </w:rPr>
      </w:pPr>
      <w:r w:rsidRPr="00293750">
        <w:rPr>
          <w:rFonts w:ascii="GHEA Grapalat" w:eastAsia="Times New Roman" w:hAnsi="GHEA Grapalat" w:cs="Times New Roman"/>
          <w:b/>
          <w:bCs/>
          <w:color w:val="545454"/>
          <w:lang w:bidi="ar-SA"/>
        </w:rPr>
        <w:t>ՎԱՐՉԱԿԱՆ ԻՐԱՎԱԽԱԽՏՈՒՄՆԵՐԻ ՎԵՐԱԲԵՐՅԱԼ ՀՀ ՕՐԵՆՍԳԻՐՔ</w:t>
      </w:r>
    </w:p>
    <w:tbl>
      <w:tblPr>
        <w:tblW w:w="5000" w:type="pct"/>
        <w:tblCellSpacing w:w="0" w:type="dxa"/>
        <w:tblCellMar>
          <w:left w:w="0" w:type="dxa"/>
          <w:right w:w="0" w:type="dxa"/>
        </w:tblCellMar>
        <w:tblLook w:val="04A0"/>
      </w:tblPr>
      <w:tblGrid>
        <w:gridCol w:w="2025"/>
        <w:gridCol w:w="7695"/>
      </w:tblGrid>
      <w:tr w:rsidR="005E00F8" w:rsidRPr="00293750" w:rsidTr="005E00F8">
        <w:trPr>
          <w:tblCellSpacing w:w="0" w:type="dxa"/>
        </w:trPr>
        <w:tc>
          <w:tcPr>
            <w:tcW w:w="2025" w:type="dxa"/>
            <w:hideMark/>
          </w:tcPr>
          <w:p w:rsidR="005E00F8" w:rsidRPr="00293750" w:rsidRDefault="005E00F8" w:rsidP="003B682B">
            <w:pPr>
              <w:spacing w:after="0"/>
              <w:ind w:firstLine="0"/>
              <w:jc w:val="center"/>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Հոդված 158.</w:t>
            </w:r>
          </w:p>
        </w:tc>
        <w:tc>
          <w:tcPr>
            <w:tcW w:w="0" w:type="auto"/>
            <w:vAlign w:val="center"/>
            <w:hideMark/>
          </w:tcPr>
          <w:p w:rsidR="005E00F8" w:rsidRPr="00293750" w:rsidRDefault="005E00F8" w:rsidP="003B682B">
            <w:pPr>
              <w:spacing w:after="0"/>
              <w:ind w:firstLine="0"/>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Առևտրի, հանրային սննդի օբյեկտների վաճառողի, կենցաղային ծառայության օբյեկտի կատարողի և առևտրի իրականացման վայրի կազմակերպչի պաշտոնատար անձանց կողմից օրենքով սահմանված պահանջները խախտելը</w:t>
            </w:r>
          </w:p>
        </w:tc>
      </w:tr>
    </w:tbl>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Առանց պիտանիության ժամկետի, պիտանիության ժամկետն անցած, ոչ ընթեռնելի պիտանիության ժամկետով, պիտանիության ժամկետի կրկնակի մակնշմամբ, արտադրողի կողմից նշված բնօրինակ պիտանիության ժամկետը ջնջված և նոր ժամկետի նշումով, հայերեն մակնշումը արտադրողի կողմից նշված բնօրինակ պիտանիության ժամկետի վրա փակցված ապրանքներ իրացնելը`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հարյուրապատիկից մինչև երկուհարյուրապատիկի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Առանց համապատասխանության նշանի մակնշմամբ, սերտիֆիկատով կամ գրանցված հայտարարագրով համապատասխանության պարտադիր հավաստման ենթակա ապրանքներ վաճառելը (ծառայություններ մատուցելը</w:t>
      </w:r>
      <w:proofErr w:type="gramStart"/>
      <w:r w:rsidRPr="00293750">
        <w:rPr>
          <w:rFonts w:ascii="GHEA Grapalat" w:eastAsia="Times New Roman" w:hAnsi="GHEA Grapalat" w:cs="Times New Roman"/>
          <w:color w:val="000000"/>
          <w:lang w:bidi="ar-SA"/>
        </w:rPr>
        <w:t>)`</w:t>
      </w:r>
      <w:proofErr w:type="gramEnd"/>
      <w:r w:rsidRPr="00293750">
        <w:rPr>
          <w:rFonts w:ascii="GHEA Grapalat" w:eastAsia="Times New Roman" w:hAnsi="GHEA Grapalat" w:cs="Times New Roman"/>
          <w:color w:val="000000"/>
          <w:lang w:bidi="ar-SA"/>
        </w:rPr>
        <w:t xml:space="preserve"> </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lastRenderedPageBreak/>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հիսնապատիկից մինչև հարյուրապատիկի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Տեխնիկական կանոնակարգերի պահանջներին չհամապատասխանող ապրանքներ վաճառելը`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հիսնապատիկից մինչև հարյուրապատիկի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Առևտրի, հանրային սննդի և կենցաղային ծառայության օբյեկտներում և առևտրի իրականացման վայրերում օրենսդրությամբ սահմանված պահանջներին բավարարող ցուցանակով չապահովելը՝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կազմակերպչի նկատմամբ՝ սահմանված նվազագույն աշխատավարձի քսանապատիկից մինչև երեսնապատիկի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Ելնելով տվյալ առևտրի օբյեկտի առանձնահատկություններից` առևտրի օբյեկտը, օրենքով վաճառքի թույլատրված ապրանքների համար օրենսդրությանը համապատասխան, ընդունման, պահման և վաճառքի պայմաններն ապահովող սարքավորումներով և առևտրատեխնոլոգիական պարագաներով, պահեստային, վարչակենցաղային, ապրանքների վաճառքի նախապատրաստման համար անհրաժեշտ սենքերով չապահովելը`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քսանապատիկից մինչև երեսնապատիկի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Հանրային սննդի օբյեկտը տեխնոլոգիական գործընթացն ապահովող համապատասխան սարքավորումներով և հանրային սննդի գործունեությունն իրականացնելու համար նախատեսված գույքով չապահովելը`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քսանապատիկից մինչև երեսնապատիկի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Առևտրի օբյեկտից դուրս սգո ծիսակատարություններին վերաբերող ապրանքների նմուշներ ցուցադրելը՝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քսանապատիկից մինչև երեսնապատիկի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Հանրային սննդի օբյեկտներում օրենքով սահմանված դեպքերում առանց համապատասխան մասնագիտական կրթության կամ մասնագիտական պատրաստվածության մասին դիպլոմի կամ վկայականի աշխատանքի ընդունելը՝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երեսնապատիկից մինչև հիսնապատիկի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Կենցաղային ծառայության օբյեկտներում օրենսդրությամբ սահմանված դեպքերում առանց համապատասխան մասնագիտական կրթության կամ մասնագիտական պատրաստվածության մասին դիպլոմի կամ վկայականի կամ առանց առնվազն երկու տարվա համապատասխան աշխատանքային ստաժի աշխատանքի ընդունելը՝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երեսնապատիկից մինչև հիսնապատիկի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Վաճառողի կողմից սննդամթերքի վաճառքով զբաղվող առևտրի և հանրային սննդի օբյեկտների աշխատողներին աշխատանքային արտահագուստի կրումը չապահովելը՝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տասնապատիկից մինչև քսանապատիկի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Գյուղատնտեսական արտադրանքի շուկաներում փորձաքննություն պահանջող գյուղատնտեսական արտադրանքի որակի ստուգման նպատակով համապատասխան սարքավորումներով հագեցված լաբորատորիայով չապահովելը՝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տվյալ պաշտոնատար անձի նկատմամբ` սահմանված նվազագույն աշխատավարձի հիսնապատիկից մինչև հարյուրապատիկի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Առևտրի իրականացման վայրի կազմակերպչի կողմից առանց պայմանագրի կնքման կամ օրենքով սահմանված պարտադիր պահանջների խախտումներով կնքված պայմանագրով </w:t>
      </w:r>
      <w:r w:rsidRPr="00293750">
        <w:rPr>
          <w:rFonts w:ascii="GHEA Grapalat" w:eastAsia="Times New Roman" w:hAnsi="GHEA Grapalat" w:cs="Times New Roman"/>
          <w:color w:val="000000"/>
          <w:lang w:bidi="ar-SA"/>
        </w:rPr>
        <w:lastRenderedPageBreak/>
        <w:t>վաճառատեղերը վճարովի կամ անհատույց օգտագործման նպատակով վաճառողներին տրամադրելը, ինչպես նաև առևտրի իրականացման վայրում (բացառությամբ գյուղատնտեսական ապրանքների շուկաների, կենդանիների շուկաների և տոնավաճառների (վերնիսաժների)) ֆիզիկական անձանց վաճառատեղերի տրամադրումը`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հարյուրապատիկից մինչև երեքհարյուրապատիկի չափով՝ յուրաքանչյուր տրամադրված տեղի համար:</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Առևտրի, հանրային սննդի օբյեկտներում, սպառողական ապրանքների, գյուղատնտեսական արտադրանքի, կենդանիների շուկաներում, կրպակներում «Առևտրի և ծառայությունների մասին» Հայաստանի Հանրապետության օրենքով արգելվող ապրանքներ վաճառելը (իրացնելը</w:t>
      </w:r>
      <w:proofErr w:type="gramStart"/>
      <w:r w:rsidRPr="00293750">
        <w:rPr>
          <w:rFonts w:ascii="GHEA Grapalat" w:eastAsia="Times New Roman" w:hAnsi="GHEA Grapalat" w:cs="Times New Roman"/>
          <w:color w:val="000000"/>
          <w:lang w:bidi="ar-SA"/>
        </w:rPr>
        <w:t>)՝</w:t>
      </w:r>
      <w:proofErr w:type="gramEnd"/>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քսանապատիկից մինչև երեսնապատիկի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Առևտրի օբյեկտում սննդամթերքի և ոչ պարենային ապրանքների, ինչպես նաև գյուղատնտեսական արտադրանքի վաճառքն ըստ ապրանքախմբերի առանձին բաժիններում, իսկ առևտրի իրականացման վայրերում սննդամթերքի, ոչ պարենային ապրանքների, գյուղատնտեսական արտադրանքի վաճառքը ըստ ապրանքախմբերի տարանջատված մեկուսամասերում չապահովելը`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երեսնապատիկից մինչև հիսնապատիկի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Դեղատներում գնորդին (սպառողին) վաճառված պատշաճ որակի դեղերը փոխարինելը և (կամ) հետ վերցնելը՝</w:t>
      </w:r>
      <w:r w:rsidRPr="00293750">
        <w:rPr>
          <w:rFonts w:ascii="Arial" w:eastAsia="Times New Roman" w:hAnsi="Arial" w:cs="Arial"/>
          <w:color w:val="000000"/>
          <w:lang w:bidi="ar-SA"/>
        </w:rPr>
        <w:t> </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քսանապատիկից մինչև երեսնապատիկի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18 տարին չլրացած անձանց ծխախոտ, ալկոհոլային խմիչքներ, թմրամիջոցներ և հոգեմետ նյութեր, սարսափ կամ պոռնոգրաֆիա բովանդակող գրականություն և տեսաերիզներ վաճառելը`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վաճառողի նկատմամբ` սահմանված նվազագույն աշխատավարձի հիսնապատիկի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18 տարին չլրացած անձանց ծխախոտի, ալկոհոլային խմիչքների, թմրամիջոցների և հոգեմետ նյութերի, սարսափ կամ պոռնոգրաֆիա բովանդակող գրականության և տեսաերիզների վաճառքի մեջ ներգրավելը`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առևտրի իրականացման վայրի կազմակերպչի նկատմամբ` սահմանված նվազագույն աշխատավարձի հարյուրապատիկի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Առևտրի իրականացման վայրի կազմակերպչի կողմից վաճառողներին (բացառությամբ առևտրի իրականացման վայրի տարածքում գործող առևտրի, հանրային սննդի օբյեկտների վաճառողների) օրենսդրությանը համապատասխան` առևտրատեխնոլոգիական սարքավորումներով, ինչպես նաև տվյալ առևտրական գործունեություն իրականացնելու համար նախատեսված այլ գույքով չապահովելը`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քսանապատիկից մինչև երեսնապատիկի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Վաճառքի ցուցադրված ապրանքատեսակի վրա գնապիտակի բացակայությունը`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տասնապատիկից մինչև քսանապատիկի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Հեղուկ վառելիքի, սեղմված բնական կամ հեղուկացված նավթային գազերի մանրածախ առևտրի կետերից դուրս, բացառությամբ Հայաստանի Հանրապետության կառավարության սահմանած ցանկում ընդգրկված սահմանամերձ և բարձրլեռնային բնակավայրերի, հեղուկ վառելիքի, սեղմված բնական կամ հեղուկացված նավթային գազերի մանրածախ վաճառք իրականացնելը`</w:t>
      </w:r>
    </w:p>
    <w:p w:rsidR="005E00F8" w:rsidRPr="00293750" w:rsidRDefault="005E00F8" w:rsidP="003B682B">
      <w:pPr>
        <w:spacing w:after="0"/>
        <w:ind w:firstLine="514"/>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lastRenderedPageBreak/>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հիսնապատիկից մինչև հարյուրապատիկի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Առևտրի, հանրային սննդի, կենցաղային ծառայության օբյեկտներում և առևտրի իրականացման վայրում տեսակը հաստատված և ստուգաչափված չափման միջոցներով չապահովելը և (կամ) չափագիտական կանոնները և նորմերը խախտելը`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են տուգանքի նշանակում պաշտոնատար անձանց նկատմամբ` սահմանված նվազագույն աշխատավարձի հիսնապատիկից մինչև հարյուրապատիկի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Ցուցանակներում, ցուցափեղկերում, ինչպես նաև տեղեկատվության տրամադրման այլ միջոցներում և գովազդում այլ անձանց պատկանող և Հայաստանի Հանրապետությունում պահպանվող ապրանքային նշանի կամ ֆիրմային անվանման օգտագործելը, եթե այդպիսի օգտագործման համար առկա չէ դրանց սեփականատիրոջ կողմից օրենքով սահմանված կարգով տրված թույլտվությունը`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անձանց նկատմամբ` սահմանված նվազագույն աշխատավարձի հարյուրապատիկից մինչև երկուհարյուրապատիկի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Առևտրի իրականացման վայրերը, հեղուկ վառելիքի, սեղմված բնական կամ հեղուկացված նավթային գազերի մանրածախ առևտրի կետերը օրենսդրությանը համապատասխան կառուցված վճարովի կամ անվճար հասարակական զուգարաններով չապահովելը`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նվազագույն աշխատավարձի հիսնապատիկից մինչև յոթանասունապատիկի չափով: </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Առևտրի իրականացման վայրը տեսակը հաստատված և ստուգաչափված ստուգիչ չափման միջոցներով չապահովելը`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նվազագույն աշխատավարձի հիսնապատիկից մինչև հարյուրապատիկի չափով: </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Վաճառվող հացի գնապիտակի վրա մեկ միավոր հացի քաշը և դրա շեղումների թույլատրելի չափերը չնշելը` </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նվազագույն աշխատավարձի քսանապատիկի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Առևտրի իրականացման վայրի լիցենզավորված կազմակերպչի կողմից լիցենզավորող մարմնին օրենքով սահմանված ժամկետներում հաշվետվություն չներկայացնելը`</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անձանց նկատմամբ` սահմանված նվազագույն աշխատավարձի հարյուրապատիկից մինչև երկուհարյուրապատիկի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Առևտրի իրականացման վայրի լիցենզավորված կազմակերպչի կողմից լիցենզավորող մարմնին ներկայացված հաշվետվություններում սխալ տեղեկություններ ներառելը` </w:t>
      </w:r>
    </w:p>
    <w:p w:rsidR="005E00F8" w:rsidRPr="00293750" w:rsidRDefault="005E00F8" w:rsidP="003B682B">
      <w:pPr>
        <w:spacing w:after="0"/>
        <w:ind w:firstLine="375"/>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անձանց նկատմամբ` յուրաքանչյուր վաճառողին վերաբերող սխալ տեղեկության համար` սահմանված նվազագույն աշխատավարձի հիսնապատիկի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Սահմանված ժամկետներում սննդամթերքի և սննդային հավելումների արտադրության և շրջանառության փուլերում կատարվող գործառնությունների և դրանց իրականացման տարածքների մասին լիազոր մարմնին տեղեկատվություն չտրամադրելը`</w:t>
      </w:r>
    </w:p>
    <w:p w:rsidR="005E00F8" w:rsidRPr="00293750" w:rsidRDefault="005E00F8" w:rsidP="003B682B">
      <w:pPr>
        <w:spacing w:after="0"/>
        <w:ind w:firstLine="514"/>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առաջացնում</w:t>
      </w:r>
      <w:proofErr w:type="gramEnd"/>
      <w:r w:rsidRPr="00293750">
        <w:rPr>
          <w:rFonts w:ascii="GHEA Grapalat" w:eastAsia="Times New Roman" w:hAnsi="GHEA Grapalat" w:cs="Times New Roman"/>
          <w:color w:val="000000"/>
          <w:lang w:bidi="ar-SA"/>
        </w:rPr>
        <w:t xml:space="preserve"> է տուգանքի նշանակում պաշտոնատար անձի նկատմամբ` սահմանված նվազագույն աշխատավարձի հարյուրապատիկի չափով:</w:t>
      </w:r>
    </w:p>
    <w:p w:rsidR="005E00F8" w:rsidRPr="00293750" w:rsidRDefault="005E00F8" w:rsidP="003B682B">
      <w:pPr>
        <w:spacing w:after="0"/>
        <w:ind w:firstLine="375"/>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i/>
          <w:iCs/>
          <w:color w:val="000000"/>
          <w:lang w:bidi="ar-SA"/>
        </w:rPr>
        <w:t>(158-րդ հոդվածը փոփ. 10.03.90, 02.09.93 ՀՕ-79, 03.12.96 ՀՕ-102, 28.04.98</w:t>
      </w:r>
      <w:r w:rsidRPr="00293750">
        <w:rPr>
          <w:rFonts w:ascii="Arial" w:eastAsia="Times New Roman" w:hAnsi="Arial" w:cs="Arial"/>
          <w:b/>
          <w:bCs/>
          <w:i/>
          <w:iCs/>
          <w:color w:val="000000"/>
          <w:lang w:bidi="ar-SA"/>
        </w:rPr>
        <w:t> </w:t>
      </w:r>
      <w:r w:rsidRPr="00293750">
        <w:rPr>
          <w:rFonts w:ascii="GHEA Grapalat" w:eastAsia="Times New Roman" w:hAnsi="GHEA Grapalat" w:cs="Arial Unicode"/>
          <w:b/>
          <w:bCs/>
          <w:i/>
          <w:iCs/>
          <w:color w:val="000000"/>
          <w:lang w:bidi="ar-SA"/>
        </w:rPr>
        <w:t>ՀՕ-212, 11.12.02 ՀՕ-496-Ն,</w:t>
      </w:r>
      <w:r w:rsidRPr="00293750">
        <w:rPr>
          <w:rFonts w:ascii="GHEA Grapalat" w:eastAsia="Times New Roman" w:hAnsi="GHEA Grapalat" w:cs="Times New Roman"/>
          <w:b/>
          <w:bCs/>
          <w:i/>
          <w:iCs/>
          <w:color w:val="000000"/>
          <w:lang w:bidi="ar-SA"/>
        </w:rPr>
        <w:t xml:space="preserve"> խմբ. 16.12.05 ՀՕ-262-Ն, խմբ., փոփ., լրաց. 27.02.07 ՀՕ-134-Ն, խմբ., լրաց. 06.12.07 ՀՕ-296-Ն, լրաց. 17.06.08 ՀՕ-120-Ն, 21.08.08 ՀՕ-142-Ն, փոփ. 20.05.09 ՀՕ-131-Ն,</w:t>
      </w:r>
      <w:r w:rsidRPr="00293750">
        <w:rPr>
          <w:rFonts w:ascii="Arial" w:eastAsia="Times New Roman" w:hAnsi="Arial" w:cs="Arial"/>
          <w:b/>
          <w:bCs/>
          <w:i/>
          <w:iCs/>
          <w:color w:val="000000"/>
          <w:lang w:bidi="ar-SA"/>
        </w:rPr>
        <w:t> </w:t>
      </w:r>
      <w:r w:rsidRPr="00293750">
        <w:rPr>
          <w:rFonts w:ascii="GHEA Grapalat" w:eastAsia="Times New Roman" w:hAnsi="GHEA Grapalat" w:cs="Arial Unicode"/>
          <w:b/>
          <w:bCs/>
          <w:i/>
          <w:iCs/>
          <w:color w:val="000000"/>
          <w:lang w:bidi="ar-SA"/>
        </w:rPr>
        <w:t>24.06.10 ՀՕ-118-Ն</w:t>
      </w:r>
      <w:r w:rsidRPr="00293750">
        <w:rPr>
          <w:rFonts w:ascii="GHEA Grapalat" w:eastAsia="Times New Roman" w:hAnsi="GHEA Grapalat" w:cs="Times New Roman"/>
          <w:b/>
          <w:bCs/>
          <w:i/>
          <w:iCs/>
          <w:color w:val="000000"/>
          <w:lang w:bidi="ar-SA"/>
        </w:rPr>
        <w:t>, խմբ. 14.09.11 ՀՕ-253-Ն, լրաց. 07.02.12 ՀՕ-17-Ն, խմբ., փոփ.</w:t>
      </w:r>
      <w:r w:rsidRPr="00293750">
        <w:rPr>
          <w:rFonts w:ascii="Arial" w:eastAsia="Times New Roman" w:hAnsi="Arial" w:cs="Arial"/>
          <w:b/>
          <w:bCs/>
          <w:i/>
          <w:iCs/>
          <w:color w:val="000000"/>
          <w:lang w:bidi="ar-SA"/>
        </w:rPr>
        <w:t> </w:t>
      </w:r>
      <w:r w:rsidRPr="00293750">
        <w:rPr>
          <w:rFonts w:ascii="GHEA Grapalat" w:eastAsia="Times New Roman" w:hAnsi="GHEA Grapalat" w:cs="Arial Unicode"/>
          <w:b/>
          <w:bCs/>
          <w:i/>
          <w:iCs/>
          <w:color w:val="000000"/>
          <w:lang w:bidi="ar-SA"/>
        </w:rPr>
        <w:t>11.09.12 ՀՕ-179-Ն</w:t>
      </w:r>
      <w:r w:rsidRPr="00293750">
        <w:rPr>
          <w:rFonts w:ascii="GHEA Grapalat" w:eastAsia="Times New Roman" w:hAnsi="GHEA Grapalat" w:cs="Times New Roman"/>
          <w:b/>
          <w:bCs/>
          <w:i/>
          <w:iCs/>
          <w:color w:val="000000"/>
          <w:lang w:bidi="ar-SA"/>
        </w:rPr>
        <w:t>)</w:t>
      </w:r>
    </w:p>
    <w:p w:rsidR="005E00F8" w:rsidRPr="00293750" w:rsidRDefault="005E00F8" w:rsidP="003B682B">
      <w:pPr>
        <w:spacing w:after="0"/>
        <w:ind w:firstLine="0"/>
        <w:jc w:val="left"/>
        <w:rPr>
          <w:rFonts w:ascii="GHEA Grapalat" w:eastAsia="Times New Roman" w:hAnsi="GHEA Grapalat" w:cs="Times New Roman"/>
          <w:lang w:bidi="ar-SA"/>
        </w:rPr>
      </w:pPr>
    </w:p>
    <w:p w:rsidR="005E00F8" w:rsidRPr="00293750" w:rsidRDefault="005E00F8" w:rsidP="003B682B">
      <w:pPr>
        <w:spacing w:after="0"/>
        <w:ind w:firstLine="0"/>
        <w:jc w:val="left"/>
        <w:rPr>
          <w:rFonts w:ascii="GHEA Grapalat" w:eastAsia="Times New Roman" w:hAnsi="GHEA Grapalat" w:cs="Times New Roman"/>
          <w:highlight w:val="yellow"/>
          <w:lang w:bidi="ar-SA"/>
        </w:rPr>
      </w:pPr>
      <w:r w:rsidRPr="00293750">
        <w:rPr>
          <w:rFonts w:ascii="GHEA Grapalat" w:eastAsia="Times New Roman" w:hAnsi="GHEA Grapalat" w:cs="Times New Roman"/>
          <w:highlight w:val="yellow"/>
          <w:lang w:bidi="ar-SA"/>
        </w:rPr>
        <w:t xml:space="preserve">« Մինչեւ 6 ամսական մանուկների համար մանկական կաթնախառնուրդ չհանդիսացող սննդամթերքի վաճառքը՝ </w:t>
      </w:r>
    </w:p>
    <w:p w:rsidR="005E00F8" w:rsidRPr="00293750" w:rsidRDefault="005E00F8" w:rsidP="003B682B">
      <w:pPr>
        <w:spacing w:after="0"/>
        <w:ind w:firstLine="0"/>
        <w:jc w:val="left"/>
        <w:rPr>
          <w:rFonts w:ascii="GHEA Grapalat" w:eastAsia="Times New Roman" w:hAnsi="GHEA Grapalat" w:cs="Times New Roman"/>
          <w:highlight w:val="yellow"/>
          <w:lang w:bidi="ar-SA"/>
        </w:rPr>
      </w:pPr>
      <w:proofErr w:type="gramStart"/>
      <w:r w:rsidRPr="00293750">
        <w:rPr>
          <w:rFonts w:ascii="GHEA Grapalat" w:eastAsia="Times New Roman" w:hAnsi="GHEA Grapalat" w:cs="Times New Roman"/>
          <w:highlight w:val="yellow"/>
          <w:lang w:bidi="ar-SA"/>
        </w:rPr>
        <w:lastRenderedPageBreak/>
        <w:t>առաջացնում</w:t>
      </w:r>
      <w:proofErr w:type="gramEnd"/>
      <w:r w:rsidRPr="00293750">
        <w:rPr>
          <w:rFonts w:ascii="GHEA Grapalat" w:eastAsia="Times New Roman" w:hAnsi="GHEA Grapalat" w:cs="Times New Roman"/>
          <w:highlight w:val="yellow"/>
          <w:lang w:bidi="ar-SA"/>
        </w:rPr>
        <w:t xml:space="preserve"> է տուգանքի նշանակում սահմանված նվազագույն աշխատավարձի երեքհարյուրապատիկի չափով: </w:t>
      </w:r>
    </w:p>
    <w:p w:rsidR="005E00F8" w:rsidRPr="00293750" w:rsidRDefault="005E00F8" w:rsidP="003B682B">
      <w:pPr>
        <w:spacing w:after="0"/>
        <w:ind w:firstLine="0"/>
        <w:jc w:val="left"/>
        <w:rPr>
          <w:rFonts w:ascii="GHEA Grapalat" w:eastAsia="Times New Roman" w:hAnsi="GHEA Grapalat" w:cs="Times New Roman"/>
          <w:highlight w:val="yellow"/>
          <w:lang w:bidi="ar-SA"/>
        </w:rPr>
      </w:pPr>
      <w:r w:rsidRPr="00293750">
        <w:rPr>
          <w:rFonts w:ascii="GHEA Grapalat" w:eastAsia="Times New Roman" w:hAnsi="GHEA Grapalat" w:cs="Times New Roman"/>
          <w:highlight w:val="yellow"/>
          <w:lang w:bidi="ar-SA"/>
        </w:rPr>
        <w:t xml:space="preserve">Մանկական սննդի եւ հարակից ապրանքների պահպանման համար համապատասխան պայմաններ չունեցող առեւտրի օբյեկտի, սպառողական ապրանքների շուկայի, շրջիկ առեւտրի կետի, առեւտրի կենտրոնի կողմից դրանց վաճառքը՝ </w:t>
      </w:r>
    </w:p>
    <w:p w:rsidR="005E00F8" w:rsidRPr="00293750" w:rsidRDefault="005E00F8" w:rsidP="003B682B">
      <w:pPr>
        <w:spacing w:after="0"/>
        <w:ind w:firstLine="0"/>
        <w:jc w:val="left"/>
        <w:rPr>
          <w:rFonts w:ascii="GHEA Grapalat" w:eastAsia="Times New Roman" w:hAnsi="GHEA Grapalat" w:cs="Times New Roman"/>
          <w:lang w:bidi="ar-SA"/>
        </w:rPr>
      </w:pPr>
      <w:proofErr w:type="gramStart"/>
      <w:r w:rsidRPr="00293750">
        <w:rPr>
          <w:rFonts w:ascii="GHEA Grapalat" w:eastAsia="Times New Roman" w:hAnsi="GHEA Grapalat" w:cs="Times New Roman"/>
          <w:highlight w:val="yellow"/>
          <w:lang w:bidi="ar-SA"/>
        </w:rPr>
        <w:t>առաջացնում</w:t>
      </w:r>
      <w:proofErr w:type="gramEnd"/>
      <w:r w:rsidRPr="00293750">
        <w:rPr>
          <w:rFonts w:ascii="GHEA Grapalat" w:eastAsia="Times New Roman" w:hAnsi="GHEA Grapalat" w:cs="Times New Roman"/>
          <w:highlight w:val="yellow"/>
          <w:lang w:bidi="ar-SA"/>
        </w:rPr>
        <w:t xml:space="preserve"> է տուգանքի նշանակում սահմանված նվազագույն աշխատավարձի երեքհարյուրապատիկի չափով:»</w:t>
      </w:r>
    </w:p>
    <w:tbl>
      <w:tblPr>
        <w:tblW w:w="5000" w:type="pct"/>
        <w:tblCellSpacing w:w="0" w:type="dxa"/>
        <w:tblCellMar>
          <w:left w:w="0" w:type="dxa"/>
          <w:right w:w="0" w:type="dxa"/>
        </w:tblCellMar>
        <w:tblLook w:val="04A0"/>
      </w:tblPr>
      <w:tblGrid>
        <w:gridCol w:w="2025"/>
        <w:gridCol w:w="7695"/>
      </w:tblGrid>
      <w:tr w:rsidR="005E00F8" w:rsidRPr="00293750" w:rsidTr="005E00F8">
        <w:trPr>
          <w:tblCellSpacing w:w="0" w:type="dxa"/>
        </w:trPr>
        <w:tc>
          <w:tcPr>
            <w:tcW w:w="2025" w:type="dxa"/>
            <w:hideMark/>
          </w:tcPr>
          <w:p w:rsidR="005E00F8" w:rsidRPr="00293750" w:rsidRDefault="005E00F8" w:rsidP="003B682B">
            <w:pPr>
              <w:spacing w:after="0"/>
              <w:ind w:firstLine="0"/>
              <w:jc w:val="center"/>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Հոդված 238</w:t>
            </w:r>
            <w:r w:rsidRPr="00293750">
              <w:rPr>
                <w:rFonts w:ascii="GHEA Grapalat" w:eastAsia="Times New Roman" w:hAnsi="GHEA Grapalat" w:cs="Times New Roman"/>
                <w:b/>
                <w:bCs/>
                <w:color w:val="000000"/>
                <w:vertAlign w:val="superscript"/>
                <w:lang w:bidi="ar-SA"/>
              </w:rPr>
              <w:t>2</w:t>
            </w:r>
            <w:r w:rsidRPr="00293750">
              <w:rPr>
                <w:rFonts w:ascii="GHEA Grapalat" w:eastAsia="Times New Roman" w:hAnsi="GHEA Grapalat" w:cs="Times New Roman"/>
                <w:b/>
                <w:bCs/>
                <w:color w:val="000000"/>
                <w:lang w:bidi="ar-SA"/>
              </w:rPr>
              <w:t>.</w:t>
            </w:r>
          </w:p>
        </w:tc>
        <w:tc>
          <w:tcPr>
            <w:tcW w:w="0" w:type="auto"/>
            <w:vAlign w:val="center"/>
            <w:hideMark/>
          </w:tcPr>
          <w:p w:rsidR="005E00F8" w:rsidRPr="00293750" w:rsidRDefault="005E00F8" w:rsidP="003B682B">
            <w:pPr>
              <w:spacing w:after="0"/>
              <w:ind w:firstLine="0"/>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Սննդամթերքի անվտանգության բնագավառում պետական վերահսկողություն իրականացնող պետական լիազորված մարմինը</w:t>
            </w:r>
          </w:p>
        </w:tc>
      </w:tr>
    </w:tbl>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Arial" w:eastAsia="Times New Roman" w:hAnsi="Arial" w:cs="Arial"/>
          <w:color w:val="000000"/>
          <w:lang w:bidi="ar-SA"/>
        </w:rPr>
        <w:t>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Սննդամթերքի անվտանգության բնագավառում պետական վերահսկողություն իրականացնող պետական լիազորված մարմինը քննում է սույն օրենսգրքի 158 հոդվածի առաջին, երկրորդ, երրորդ, հինգերորդ, վեցերորդ, տասնմեկերորդ, տասներեքերորդ, տասնչորսերորդ, քսանհինգերորդ </w:t>
      </w:r>
      <w:r w:rsidRPr="00293750">
        <w:rPr>
          <w:rFonts w:ascii="GHEA Grapalat" w:eastAsia="Times New Roman" w:hAnsi="GHEA Grapalat" w:cs="Times New Roman"/>
          <w:strike/>
          <w:color w:val="000000"/>
          <w:highlight w:val="yellow"/>
          <w:lang w:bidi="ar-SA"/>
        </w:rPr>
        <w:t>և քսանութերորդ</w:t>
      </w:r>
      <w:r w:rsidRPr="00293750">
        <w:rPr>
          <w:rFonts w:ascii="GHEA Grapalat" w:eastAsia="Times New Roman" w:hAnsi="GHEA Grapalat" w:cs="Times New Roman"/>
          <w:color w:val="000000"/>
          <w:highlight w:val="yellow"/>
          <w:lang w:bidi="ar-SA"/>
        </w:rPr>
        <w:t xml:space="preserve"> </w:t>
      </w:r>
      <w:r w:rsidRPr="00293750">
        <w:rPr>
          <w:rFonts w:ascii="GHEA Grapalat" w:eastAsia="Times New Roman" w:hAnsi="GHEA Grapalat" w:cs="Times New Roman"/>
          <w:highlight w:val="yellow"/>
          <w:lang w:bidi="ar-SA"/>
        </w:rPr>
        <w:t>քսանութերորդ, քսանիներորդ եւ երեսուներորդ</w:t>
      </w:r>
      <w:r w:rsidRPr="00293750">
        <w:rPr>
          <w:rFonts w:ascii="GHEA Grapalat" w:eastAsia="Times New Roman" w:hAnsi="GHEA Grapalat" w:cs="Times New Roman"/>
          <w:color w:val="000000"/>
          <w:lang w:bidi="ar-SA"/>
        </w:rPr>
        <w:t xml:space="preserve"> մասերով, 182</w:t>
      </w:r>
      <w:r w:rsidRPr="00293750">
        <w:rPr>
          <w:rFonts w:ascii="GHEA Grapalat" w:eastAsia="Times New Roman" w:hAnsi="GHEA Grapalat" w:cs="Times New Roman"/>
          <w:color w:val="000000"/>
          <w:vertAlign w:val="superscript"/>
          <w:lang w:bidi="ar-SA"/>
        </w:rPr>
        <w:t>2</w:t>
      </w:r>
      <w:r w:rsidRPr="00293750">
        <w:rPr>
          <w:rFonts w:ascii="GHEA Grapalat" w:eastAsia="Times New Roman" w:hAnsi="GHEA Grapalat" w:cs="Times New Roman"/>
          <w:color w:val="000000"/>
          <w:lang w:bidi="ar-SA"/>
        </w:rPr>
        <w:t xml:space="preserve"> և 188 հոդվածներով նախատեսված վարչական իրավախախտումների վերաբերյալ գործերը:</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Սույն հոդվածի առաջին մասում նշված մարմնի անունից վարչական իրավախախտումների վերաբերյալ գործերը քննելու և վարչական տույժեր նշանակելու իրավունք ունեն գյուղատնտեսության ոլորտի պետական կառավարման լիազոր մարմնի կազմում գործող համապատասխան պետական տեսչության պետը և տարածքային մարմինների ղեկավարները:</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i/>
          <w:iCs/>
          <w:color w:val="000000"/>
          <w:lang w:bidi="ar-SA"/>
        </w:rPr>
        <w:t>(238</w:t>
      </w:r>
      <w:r w:rsidRPr="00293750">
        <w:rPr>
          <w:rFonts w:ascii="GHEA Grapalat" w:eastAsia="Times New Roman" w:hAnsi="GHEA Grapalat" w:cs="Times New Roman"/>
          <w:b/>
          <w:bCs/>
          <w:i/>
          <w:iCs/>
          <w:color w:val="000000"/>
          <w:vertAlign w:val="superscript"/>
          <w:lang w:bidi="ar-SA"/>
        </w:rPr>
        <w:t>2</w:t>
      </w:r>
      <w:r w:rsidRPr="00293750">
        <w:rPr>
          <w:rFonts w:ascii="GHEA Grapalat" w:eastAsia="Times New Roman" w:hAnsi="GHEA Grapalat" w:cs="Times New Roman"/>
          <w:b/>
          <w:bCs/>
          <w:i/>
          <w:iCs/>
          <w:color w:val="000000"/>
          <w:vertAlign w:val="subscript"/>
          <w:lang w:bidi="ar-SA"/>
        </w:rPr>
        <w:t>-</w:t>
      </w:r>
      <w:r w:rsidRPr="00293750">
        <w:rPr>
          <w:rFonts w:ascii="GHEA Grapalat" w:eastAsia="Times New Roman" w:hAnsi="GHEA Grapalat" w:cs="Times New Roman"/>
          <w:b/>
          <w:bCs/>
          <w:i/>
          <w:iCs/>
          <w:color w:val="000000"/>
          <w:vertAlign w:val="superscript"/>
          <w:lang w:bidi="ar-SA"/>
        </w:rPr>
        <w:t xml:space="preserve"> </w:t>
      </w:r>
      <w:proofErr w:type="gramStart"/>
      <w:r w:rsidRPr="00293750">
        <w:rPr>
          <w:rFonts w:ascii="GHEA Grapalat" w:eastAsia="Times New Roman" w:hAnsi="GHEA Grapalat" w:cs="Times New Roman"/>
          <w:b/>
          <w:bCs/>
          <w:i/>
          <w:iCs/>
          <w:color w:val="000000"/>
          <w:vertAlign w:val="subscript"/>
          <w:lang w:bidi="ar-SA"/>
        </w:rPr>
        <w:t>րդ</w:t>
      </w:r>
      <w:proofErr w:type="gramEnd"/>
      <w:r w:rsidRPr="00293750">
        <w:rPr>
          <w:rFonts w:ascii="GHEA Grapalat" w:eastAsia="Times New Roman" w:hAnsi="GHEA Grapalat" w:cs="Times New Roman"/>
          <w:b/>
          <w:bCs/>
          <w:i/>
          <w:iCs/>
          <w:color w:val="000000"/>
          <w:lang w:bidi="ar-SA"/>
        </w:rPr>
        <w:t xml:space="preserve"> հոդվածը լրաց. 27.11.06 ՀՕ-194-Ն, փոփ. 20.05.09 ՀՕ-131-Ն, խմբ. 07.02.12 ՀՕ-17-Ն)</w:t>
      </w:r>
    </w:p>
    <w:p w:rsidR="005E00F8" w:rsidRPr="00293750" w:rsidRDefault="005E00F8" w:rsidP="003B682B">
      <w:pPr>
        <w:spacing w:after="0"/>
        <w:ind w:firstLine="0"/>
        <w:jc w:val="left"/>
        <w:rPr>
          <w:rFonts w:ascii="GHEA Grapalat" w:eastAsia="Times New Roman" w:hAnsi="GHEA Grapalat" w:cs="Times New Roman"/>
          <w:lang w:bidi="ar-SA"/>
        </w:rPr>
      </w:pPr>
      <w:r w:rsidRPr="00293750">
        <w:rPr>
          <w:rFonts w:ascii="GHEA Grapalat" w:eastAsia="Times New Roman" w:hAnsi="GHEA Grapalat" w:cs="Times New Roman"/>
          <w:b/>
          <w:bCs/>
          <w:lang w:bidi="ar-SA"/>
        </w:rPr>
        <w:t xml:space="preserve"> </w:t>
      </w:r>
    </w:p>
    <w:tbl>
      <w:tblPr>
        <w:tblW w:w="5000" w:type="pct"/>
        <w:tblCellSpacing w:w="0" w:type="dxa"/>
        <w:tblCellMar>
          <w:left w:w="0" w:type="dxa"/>
          <w:right w:w="0" w:type="dxa"/>
        </w:tblCellMar>
        <w:tblLook w:val="04A0"/>
      </w:tblPr>
      <w:tblGrid>
        <w:gridCol w:w="2025"/>
        <w:gridCol w:w="7695"/>
      </w:tblGrid>
      <w:tr w:rsidR="005E00F8" w:rsidRPr="00293750" w:rsidTr="005E00F8">
        <w:trPr>
          <w:tblCellSpacing w:w="0" w:type="dxa"/>
        </w:trPr>
        <w:tc>
          <w:tcPr>
            <w:tcW w:w="2025" w:type="dxa"/>
            <w:hideMark/>
          </w:tcPr>
          <w:p w:rsidR="005E00F8" w:rsidRPr="00293750" w:rsidRDefault="005E00F8" w:rsidP="003B682B">
            <w:pPr>
              <w:spacing w:after="0"/>
              <w:ind w:firstLine="0"/>
              <w:jc w:val="center"/>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 xml:space="preserve">Հոդված </w:t>
            </w:r>
            <w:proofErr w:type="gramStart"/>
            <w:r w:rsidRPr="00293750">
              <w:rPr>
                <w:rFonts w:ascii="GHEA Grapalat" w:eastAsia="Times New Roman" w:hAnsi="GHEA Grapalat" w:cs="Times New Roman"/>
                <w:b/>
                <w:bCs/>
                <w:color w:val="000000"/>
                <w:lang w:bidi="ar-SA"/>
              </w:rPr>
              <w:t>244</w:t>
            </w:r>
            <w:r w:rsidRPr="00293750">
              <w:rPr>
                <w:rFonts w:ascii="GHEA Grapalat" w:eastAsia="Times New Roman" w:hAnsi="GHEA Grapalat" w:cs="Times New Roman"/>
                <w:b/>
                <w:bCs/>
                <w:color w:val="000000"/>
                <w:vertAlign w:val="superscript"/>
                <w:lang w:bidi="ar-SA"/>
              </w:rPr>
              <w:t>14</w:t>
            </w:r>
            <w:r w:rsidRPr="00293750">
              <w:rPr>
                <w:rFonts w:ascii="GHEA Grapalat" w:eastAsia="Times New Roman" w:hAnsi="GHEA Grapalat" w:cs="Times New Roman"/>
                <w:b/>
                <w:bCs/>
                <w:color w:val="000000"/>
                <w:lang w:bidi="ar-SA"/>
              </w:rPr>
              <w:t xml:space="preserve"> .</w:t>
            </w:r>
            <w:proofErr w:type="gramEnd"/>
          </w:p>
        </w:tc>
        <w:tc>
          <w:tcPr>
            <w:tcW w:w="0" w:type="auto"/>
            <w:vAlign w:val="center"/>
            <w:hideMark/>
          </w:tcPr>
          <w:p w:rsidR="005E00F8" w:rsidRPr="00293750" w:rsidRDefault="005E00F8" w:rsidP="003B682B">
            <w:pPr>
              <w:spacing w:after="0"/>
              <w:ind w:firstLine="0"/>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Հայաստանի Հանրապետության առողջապահության նախարարության մարմինները</w:t>
            </w:r>
          </w:p>
        </w:tc>
      </w:tr>
    </w:tbl>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Arial" w:eastAsia="Times New Roman" w:hAnsi="Arial" w:cs="Arial"/>
          <w:color w:val="000000"/>
          <w:lang w:bidi="ar-SA"/>
        </w:rPr>
        <w:t>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Հայաստանի Հանրապետության առողջապահության նախարարության մարմինները քննում են սույն օրենսգրքի 45-47</w:t>
      </w:r>
      <w:r w:rsidRPr="00293750">
        <w:rPr>
          <w:rFonts w:ascii="GHEA Grapalat" w:eastAsia="Times New Roman" w:hAnsi="GHEA Grapalat" w:cs="Times New Roman"/>
          <w:color w:val="000000"/>
          <w:vertAlign w:val="superscript"/>
          <w:lang w:bidi="ar-SA"/>
        </w:rPr>
        <w:t>4</w:t>
      </w:r>
      <w:proofErr w:type="gramStart"/>
      <w:r w:rsidRPr="00293750">
        <w:rPr>
          <w:rFonts w:ascii="Arial" w:eastAsia="Times New Roman" w:hAnsi="Arial" w:cs="Arial"/>
          <w:color w:val="000000"/>
          <w:lang w:bidi="ar-SA"/>
        </w:rPr>
        <w:t> </w:t>
      </w:r>
      <w:r w:rsidRPr="00293750">
        <w:rPr>
          <w:rFonts w:ascii="Arial" w:eastAsia="Times New Roman" w:hAnsi="Arial" w:cs="Arial"/>
          <w:strike/>
          <w:color w:val="000000"/>
          <w:lang w:bidi="ar-SA"/>
        </w:rPr>
        <w:t> </w:t>
      </w:r>
      <w:r w:rsidRPr="00293750">
        <w:rPr>
          <w:rFonts w:ascii="GHEA Grapalat" w:eastAsia="Times New Roman" w:hAnsi="GHEA Grapalat" w:cs="Arial Unicode"/>
          <w:strike/>
          <w:color w:val="000000"/>
          <w:highlight w:val="yellow"/>
          <w:lang w:bidi="ar-SA"/>
        </w:rPr>
        <w:t>և</w:t>
      </w:r>
      <w:proofErr w:type="gramEnd"/>
      <w:r w:rsidRPr="00293750">
        <w:rPr>
          <w:rFonts w:ascii="GHEA Grapalat" w:eastAsia="Times New Roman" w:hAnsi="GHEA Grapalat" w:cs="Arial Unicode"/>
          <w:color w:val="000000"/>
          <w:highlight w:val="yellow"/>
          <w:lang w:bidi="ar-SA"/>
        </w:rPr>
        <w:t xml:space="preserve"> </w:t>
      </w:r>
      <w:r w:rsidRPr="00293750">
        <w:rPr>
          <w:rFonts w:ascii="GHEA Grapalat" w:eastAsia="Times New Roman" w:hAnsi="GHEA Grapalat" w:cs="Arial Unicode"/>
          <w:strike/>
          <w:color w:val="000000"/>
          <w:highlight w:val="yellow"/>
          <w:lang w:bidi="ar-SA"/>
        </w:rPr>
        <w:t>47.7</w:t>
      </w:r>
      <w:r w:rsidRPr="00293750">
        <w:rPr>
          <w:rFonts w:ascii="GHEA Grapalat" w:eastAsia="Times New Roman" w:hAnsi="GHEA Grapalat" w:cs="Arial Unicode"/>
          <w:color w:val="000000"/>
          <w:highlight w:val="yellow"/>
          <w:lang w:bidi="ar-SA"/>
        </w:rPr>
        <w:t xml:space="preserve"> </w:t>
      </w:r>
      <w:r w:rsidRPr="00293750">
        <w:rPr>
          <w:rFonts w:ascii="GHEA Grapalat" w:eastAsia="Times New Roman" w:hAnsi="GHEA Grapalat" w:cs="Times New Roman"/>
          <w:highlight w:val="yellow"/>
          <w:lang w:bidi="ar-SA"/>
        </w:rPr>
        <w:t>47.7 եւ 47.</w:t>
      </w:r>
      <w:r w:rsidRPr="00293750">
        <w:rPr>
          <w:rFonts w:ascii="GHEA Grapalat" w:eastAsia="Times New Roman" w:hAnsi="GHEA Grapalat" w:cs="Times New Roman"/>
          <w:lang w:bidi="ar-SA"/>
        </w:rPr>
        <w:t xml:space="preserve">8 </w:t>
      </w:r>
      <w:r w:rsidRPr="00293750">
        <w:rPr>
          <w:rFonts w:ascii="GHEA Grapalat" w:eastAsia="Times New Roman" w:hAnsi="GHEA Grapalat" w:cs="Arial Unicode"/>
          <w:color w:val="000000"/>
          <w:lang w:bidi="ar-SA"/>
        </w:rPr>
        <w:t xml:space="preserve">հոդվածներով նախատեսված վարչական իրավախախտումների վերաբերյալ գործերը: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Հայաստանի Հանրապետության առողջապահության նախարարության մարմինների անունից վարչական իրավախախտումների վերաբերյալ գործերը քննում և վարչական տույժեր նշանակում է (են) Հայաստանի Հանրապետության առողջապահության նախարարը կամ նրա լիազորած պաշտոնատար անձը (անձինք):</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i/>
          <w:iCs/>
          <w:color w:val="000000"/>
          <w:lang w:bidi="ar-SA"/>
        </w:rPr>
        <w:t>(</w:t>
      </w:r>
      <w:proofErr w:type="gramStart"/>
      <w:r w:rsidRPr="00293750">
        <w:rPr>
          <w:rFonts w:ascii="GHEA Grapalat" w:eastAsia="Times New Roman" w:hAnsi="GHEA Grapalat" w:cs="Times New Roman"/>
          <w:b/>
          <w:bCs/>
          <w:i/>
          <w:iCs/>
          <w:color w:val="000000"/>
          <w:lang w:bidi="ar-SA"/>
        </w:rPr>
        <w:t>նոր</w:t>
      </w:r>
      <w:proofErr w:type="gramEnd"/>
      <w:r w:rsidRPr="00293750">
        <w:rPr>
          <w:rFonts w:ascii="GHEA Grapalat" w:eastAsia="Times New Roman" w:hAnsi="GHEA Grapalat" w:cs="Times New Roman"/>
          <w:b/>
          <w:bCs/>
          <w:i/>
          <w:iCs/>
          <w:color w:val="000000"/>
          <w:lang w:bidi="ar-SA"/>
        </w:rPr>
        <w:t>` 244</w:t>
      </w:r>
      <w:r w:rsidRPr="00293750">
        <w:rPr>
          <w:rFonts w:ascii="GHEA Grapalat" w:eastAsia="Times New Roman" w:hAnsi="GHEA Grapalat" w:cs="Times New Roman"/>
          <w:b/>
          <w:bCs/>
          <w:i/>
          <w:iCs/>
          <w:color w:val="000000"/>
          <w:vertAlign w:val="superscript"/>
          <w:lang w:bidi="ar-SA"/>
        </w:rPr>
        <w:t>14</w:t>
      </w:r>
      <w:r w:rsidRPr="00293750">
        <w:rPr>
          <w:rFonts w:ascii="GHEA Grapalat" w:eastAsia="Times New Roman" w:hAnsi="GHEA Grapalat" w:cs="Times New Roman"/>
          <w:b/>
          <w:bCs/>
          <w:i/>
          <w:iCs/>
          <w:color w:val="000000"/>
          <w:vertAlign w:val="subscript"/>
          <w:lang w:bidi="ar-SA"/>
        </w:rPr>
        <w:t>-</w:t>
      </w:r>
      <w:r w:rsidRPr="00293750">
        <w:rPr>
          <w:rFonts w:ascii="GHEA Grapalat" w:eastAsia="Times New Roman" w:hAnsi="GHEA Grapalat" w:cs="Times New Roman"/>
          <w:b/>
          <w:bCs/>
          <w:i/>
          <w:iCs/>
          <w:color w:val="000000"/>
          <w:vertAlign w:val="superscript"/>
          <w:lang w:bidi="ar-SA"/>
        </w:rPr>
        <w:t xml:space="preserve"> </w:t>
      </w:r>
      <w:r w:rsidRPr="00293750">
        <w:rPr>
          <w:rFonts w:ascii="GHEA Grapalat" w:eastAsia="Times New Roman" w:hAnsi="GHEA Grapalat" w:cs="Times New Roman"/>
          <w:b/>
          <w:bCs/>
          <w:i/>
          <w:iCs/>
          <w:color w:val="000000"/>
          <w:vertAlign w:val="subscript"/>
          <w:lang w:bidi="ar-SA"/>
        </w:rPr>
        <w:t>րդ</w:t>
      </w:r>
      <w:r w:rsidRPr="00293750">
        <w:rPr>
          <w:rFonts w:ascii="GHEA Grapalat" w:eastAsia="Times New Roman" w:hAnsi="GHEA Grapalat" w:cs="Times New Roman"/>
          <w:b/>
          <w:bCs/>
          <w:i/>
          <w:iCs/>
          <w:color w:val="000000"/>
          <w:lang w:bidi="ar-SA"/>
        </w:rPr>
        <w:t xml:space="preserve"> հոդվածը լրաց. 08.04.08 ՀՕ-7-Ն, 11.09.12 ՀՕ-182-Ն)</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Arial" w:eastAsia="Times New Roman" w:hAnsi="Arial" w:cs="Arial"/>
          <w:color w:val="000000"/>
          <w:lang w:bidi="ar-SA"/>
        </w:rPr>
        <w:t> </w:t>
      </w:r>
    </w:p>
    <w:p w:rsidR="005E00F8" w:rsidRPr="00293750" w:rsidRDefault="005E00F8" w:rsidP="003B682B">
      <w:pPr>
        <w:spacing w:after="0"/>
        <w:ind w:firstLine="0"/>
        <w:jc w:val="center"/>
        <w:rPr>
          <w:rFonts w:ascii="GHEA Grapalat" w:eastAsia="Times New Roman" w:hAnsi="GHEA Grapalat" w:cs="Times New Roman"/>
          <w:b/>
          <w:bCs/>
          <w:color w:val="545454"/>
          <w:lang w:bidi="ar-SA"/>
        </w:rPr>
      </w:pPr>
      <w:r w:rsidRPr="00293750">
        <w:rPr>
          <w:rFonts w:ascii="GHEA Grapalat" w:eastAsia="Times New Roman" w:hAnsi="GHEA Grapalat" w:cs="Times New Roman"/>
          <w:b/>
          <w:bCs/>
          <w:color w:val="545454"/>
          <w:lang w:bidi="ar-SA"/>
        </w:rPr>
        <w:t>ՀՀ ՕՐԵՆՔԸ ԳՈՎԱԶԴԻ ՄԱՍԻՆ</w:t>
      </w:r>
    </w:p>
    <w:tbl>
      <w:tblPr>
        <w:tblW w:w="5000" w:type="pct"/>
        <w:tblCellSpacing w:w="0" w:type="dxa"/>
        <w:tblCellMar>
          <w:left w:w="0" w:type="dxa"/>
          <w:right w:w="0" w:type="dxa"/>
        </w:tblCellMar>
        <w:tblLook w:val="04A0"/>
      </w:tblPr>
      <w:tblGrid>
        <w:gridCol w:w="2025"/>
        <w:gridCol w:w="7695"/>
      </w:tblGrid>
      <w:tr w:rsidR="005E00F8" w:rsidRPr="00293750" w:rsidTr="005E00F8">
        <w:trPr>
          <w:tblCellSpacing w:w="0" w:type="dxa"/>
        </w:trPr>
        <w:tc>
          <w:tcPr>
            <w:tcW w:w="2025" w:type="dxa"/>
            <w:hideMark/>
          </w:tcPr>
          <w:p w:rsidR="005E00F8" w:rsidRPr="00293750" w:rsidRDefault="005E00F8" w:rsidP="003B682B">
            <w:pPr>
              <w:spacing w:after="0"/>
              <w:ind w:firstLine="0"/>
              <w:jc w:val="center"/>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Հոդված 15.</w:t>
            </w:r>
          </w:p>
        </w:tc>
        <w:tc>
          <w:tcPr>
            <w:tcW w:w="0" w:type="auto"/>
            <w:vAlign w:val="center"/>
            <w:hideMark/>
          </w:tcPr>
          <w:p w:rsidR="005E00F8" w:rsidRPr="00293750" w:rsidRDefault="005E00F8" w:rsidP="003B682B">
            <w:pPr>
              <w:spacing w:after="0"/>
              <w:ind w:firstLine="0"/>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color w:val="000000"/>
                <w:lang w:bidi="ar-SA"/>
              </w:rPr>
              <w:t>Ապրանքների առանձին տեսակների գովազդի առանձնահատկությունները</w:t>
            </w:r>
          </w:p>
        </w:tc>
      </w:tr>
    </w:tbl>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1. Ալկոհոլային խմիչքների և ծխախոտի գովազդներում արգելվում է`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ա) </w:t>
      </w:r>
      <w:proofErr w:type="gramStart"/>
      <w:r w:rsidRPr="00293750">
        <w:rPr>
          <w:rFonts w:ascii="GHEA Grapalat" w:eastAsia="Times New Roman" w:hAnsi="GHEA Grapalat" w:cs="Times New Roman"/>
          <w:color w:val="000000"/>
          <w:lang w:bidi="ar-SA"/>
        </w:rPr>
        <w:t>ներշնչել</w:t>
      </w:r>
      <w:proofErr w:type="gramEnd"/>
      <w:r w:rsidRPr="00293750">
        <w:rPr>
          <w:rFonts w:ascii="GHEA Grapalat" w:eastAsia="Times New Roman" w:hAnsi="GHEA Grapalat" w:cs="Times New Roman"/>
          <w:color w:val="000000"/>
          <w:lang w:bidi="ar-SA"/>
        </w:rPr>
        <w:t xml:space="preserve">, որ ալկոհոլը և ծխախոտն ունեն բուժական, խթանող, հանգստացնող և լարվածությունը թուլացնող հատկություններ.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բ) </w:t>
      </w:r>
      <w:proofErr w:type="gramStart"/>
      <w:r w:rsidRPr="00293750">
        <w:rPr>
          <w:rFonts w:ascii="GHEA Grapalat" w:eastAsia="Times New Roman" w:hAnsi="GHEA Grapalat" w:cs="Times New Roman"/>
          <w:color w:val="000000"/>
          <w:lang w:bidi="ar-SA"/>
        </w:rPr>
        <w:t>դրդել</w:t>
      </w:r>
      <w:proofErr w:type="gramEnd"/>
      <w:r w:rsidRPr="00293750">
        <w:rPr>
          <w:rFonts w:ascii="GHEA Grapalat" w:eastAsia="Times New Roman" w:hAnsi="GHEA Grapalat" w:cs="Times New Roman"/>
          <w:color w:val="000000"/>
          <w:lang w:bidi="ar-SA"/>
        </w:rPr>
        <w:t xml:space="preserve"> սպառողներին ալկոհոլի և ծխախոտի լայն օգտագործմանը, բացասական գնահատական տալ չափավոր օգտագործմանը կամ չօգտագործմանը.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գ) </w:t>
      </w:r>
      <w:proofErr w:type="gramStart"/>
      <w:r w:rsidRPr="00293750">
        <w:rPr>
          <w:rFonts w:ascii="GHEA Grapalat" w:eastAsia="Times New Roman" w:hAnsi="GHEA Grapalat" w:cs="Times New Roman"/>
          <w:color w:val="000000"/>
          <w:lang w:bidi="ar-SA"/>
        </w:rPr>
        <w:t>ներկայացնել</w:t>
      </w:r>
      <w:proofErr w:type="gramEnd"/>
      <w:r w:rsidRPr="00293750">
        <w:rPr>
          <w:rFonts w:ascii="GHEA Grapalat" w:eastAsia="Times New Roman" w:hAnsi="GHEA Grapalat" w:cs="Times New Roman"/>
          <w:color w:val="000000"/>
          <w:lang w:bidi="ar-SA"/>
        </w:rPr>
        <w:t xml:space="preserve"> խմիչքներում` ալկոհոլի, իսկ ծխախոտի մեջ` նիկոտինի պարունակության բարձր աստիճանը` որպես դրական հատկություն.</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դ) </w:t>
      </w:r>
      <w:proofErr w:type="gramStart"/>
      <w:r w:rsidRPr="00293750">
        <w:rPr>
          <w:rFonts w:ascii="GHEA Grapalat" w:eastAsia="Times New Roman" w:hAnsi="GHEA Grapalat" w:cs="Times New Roman"/>
          <w:color w:val="000000"/>
          <w:lang w:bidi="ar-SA"/>
        </w:rPr>
        <w:t>ներշնչել</w:t>
      </w:r>
      <w:proofErr w:type="gramEnd"/>
      <w:r w:rsidRPr="00293750">
        <w:rPr>
          <w:rFonts w:ascii="GHEA Grapalat" w:eastAsia="Times New Roman" w:hAnsi="GHEA Grapalat" w:cs="Times New Roman"/>
          <w:color w:val="000000"/>
          <w:lang w:bidi="ar-SA"/>
        </w:rPr>
        <w:t xml:space="preserve">, որ ալկոհոլային խմիչքներ օգտագործելը կամ ծխելն էական է բարետես կազմվածք ձեռք բերելու, հասարակական հաջողության հասնելու կամ գրավչություն ստանալու համար.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ե) </w:t>
      </w:r>
      <w:proofErr w:type="gramStart"/>
      <w:r w:rsidRPr="00293750">
        <w:rPr>
          <w:rFonts w:ascii="GHEA Grapalat" w:eastAsia="Times New Roman" w:hAnsi="GHEA Grapalat" w:cs="Times New Roman"/>
          <w:color w:val="000000"/>
          <w:lang w:bidi="ar-SA"/>
        </w:rPr>
        <w:t>նկարահանել</w:t>
      </w:r>
      <w:proofErr w:type="gramEnd"/>
      <w:r w:rsidRPr="00293750">
        <w:rPr>
          <w:rFonts w:ascii="GHEA Grapalat" w:eastAsia="Times New Roman" w:hAnsi="GHEA Grapalat" w:cs="Times New Roman"/>
          <w:color w:val="000000"/>
          <w:lang w:bidi="ar-SA"/>
        </w:rPr>
        <w:t xml:space="preserve"> և պատկերել 25 տարեկանից ցածր տարիք ունեցող անձանց: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lastRenderedPageBreak/>
        <w:t xml:space="preserve">2. Արգելվում է ծխախոտի այն գովազդը, որում չկա ծխելու վնասակարության մասին նախազգուշացնող տեղեկություն: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3. Արգելվում է ալկոհոլային խմիչքների և ծխախոտի գովազդման ժամանակ դիմել անմիջապես անչափահասներին: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4. Արգելվում է ալկոհոլային խմիչքների և ծխախոտի գովազդի ժամանակ ցույց տալ կամ պատկերել դրանց օգտագործման ընթացքը: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5. Արգելվում է զանգվածային տեղեկատվության էլեկտրոնային միջոցներով թունդ ալկոհոլային (սպիրտի պարունակությունը 20 և ավելի ծավալային տոկոս) խմիչքների (բացառությամբ կոնյակի) և ծխախոտի գովազդը: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5</w:t>
      </w:r>
      <w:r w:rsidRPr="00293750">
        <w:rPr>
          <w:rFonts w:ascii="GHEA Grapalat" w:eastAsia="Times New Roman" w:hAnsi="GHEA Grapalat" w:cs="Times New Roman"/>
          <w:color w:val="000000"/>
          <w:vertAlign w:val="superscript"/>
          <w:lang w:bidi="ar-SA"/>
        </w:rPr>
        <w:t>1</w:t>
      </w:r>
      <w:r w:rsidRPr="00293750">
        <w:rPr>
          <w:rFonts w:ascii="GHEA Grapalat" w:eastAsia="Times New Roman" w:hAnsi="GHEA Grapalat" w:cs="Times New Roman"/>
          <w:color w:val="000000"/>
          <w:lang w:bidi="ar-SA"/>
        </w:rPr>
        <w:t xml:space="preserve">. Արգելվում է ծխախոտի և ալկոհոլային խմիչքների գովազդ տեղադրել լրագրերի առաջին և վերջին էջերի կամ ամսագրերի առաջին, վերջին էջերի ու կազմի վրա: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5</w:t>
      </w:r>
      <w:r w:rsidRPr="00293750">
        <w:rPr>
          <w:rFonts w:ascii="GHEA Grapalat" w:eastAsia="Times New Roman" w:hAnsi="GHEA Grapalat" w:cs="Times New Roman"/>
          <w:color w:val="000000"/>
          <w:vertAlign w:val="superscript"/>
          <w:lang w:bidi="ar-SA"/>
        </w:rPr>
        <w:t>2</w:t>
      </w:r>
      <w:r w:rsidRPr="00293750">
        <w:rPr>
          <w:rFonts w:ascii="GHEA Grapalat" w:eastAsia="Times New Roman" w:hAnsi="GHEA Grapalat" w:cs="Times New Roman"/>
          <w:color w:val="000000"/>
          <w:lang w:bidi="ar-SA"/>
        </w:rPr>
        <w:t>. Զանգվածային տեղեկատվության տպագիր միջոցներում ծխախոտի գովազդի առնվազն տասը տոկոսը պետք է պարունակի ծխախոտի օգտագործման վնասակարության վերաբերյալ նախազգուշացնող տեղեկատվություն:</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5</w:t>
      </w:r>
      <w:r w:rsidRPr="00293750">
        <w:rPr>
          <w:rFonts w:ascii="GHEA Grapalat" w:eastAsia="Times New Roman" w:hAnsi="GHEA Grapalat" w:cs="Times New Roman"/>
          <w:color w:val="000000"/>
          <w:vertAlign w:val="superscript"/>
          <w:lang w:bidi="ar-SA"/>
        </w:rPr>
        <w:t>3</w:t>
      </w:r>
      <w:r w:rsidRPr="00293750">
        <w:rPr>
          <w:rFonts w:ascii="GHEA Grapalat" w:eastAsia="Times New Roman" w:hAnsi="GHEA Grapalat" w:cs="Times New Roman"/>
          <w:color w:val="000000"/>
          <w:lang w:bidi="ar-SA"/>
        </w:rPr>
        <w:t>. Արգելվում է ծխախոտի արտաքին գովազդը պլակատների, ազդագրերի, հայտարարությունների, վահանակների, լուսատախտակների և այլ միջոցների ձևով:</w:t>
      </w:r>
    </w:p>
    <w:p w:rsidR="006630D0" w:rsidRPr="00293750" w:rsidRDefault="005E00F8" w:rsidP="003B682B">
      <w:pPr>
        <w:spacing w:after="0"/>
        <w:ind w:firstLine="514"/>
        <w:jc w:val="left"/>
        <w:rPr>
          <w:rFonts w:ascii="GHEA Grapalat" w:eastAsia="Times New Roman" w:hAnsi="GHEA Grapalat" w:cs="Times New Roman"/>
          <w:strike/>
          <w:color w:val="000000"/>
          <w:lang w:bidi="ar-SA"/>
        </w:rPr>
      </w:pPr>
      <w:r w:rsidRPr="00293750">
        <w:rPr>
          <w:rFonts w:ascii="GHEA Grapalat" w:eastAsia="Times New Roman" w:hAnsi="GHEA Grapalat" w:cs="Times New Roman"/>
          <w:strike/>
          <w:color w:val="000000"/>
          <w:highlight w:val="yellow"/>
          <w:lang w:bidi="ar-SA"/>
        </w:rPr>
        <w:t xml:space="preserve">6. Արգելվում է` </w:t>
      </w:r>
      <w:r w:rsidR="006630D0" w:rsidRPr="00293750">
        <w:rPr>
          <w:rFonts w:ascii="GHEA Grapalat" w:eastAsia="Times New Roman" w:hAnsi="GHEA Grapalat" w:cs="Times New Roman"/>
          <w:highlight w:val="yellow"/>
          <w:lang w:bidi="ar-SA"/>
        </w:rPr>
        <w:t>6. Մանկական եւ վաղ տարիքի երեխաների կաթնախառնուրդների եւ հարակից ապրանքների գովազդներում արգելվում է`:</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ա) </w:t>
      </w:r>
      <w:proofErr w:type="gramStart"/>
      <w:r w:rsidRPr="00293750">
        <w:rPr>
          <w:rFonts w:ascii="GHEA Grapalat" w:eastAsia="Times New Roman" w:hAnsi="GHEA Grapalat" w:cs="Times New Roman"/>
          <w:color w:val="000000"/>
          <w:lang w:bidi="ar-SA"/>
        </w:rPr>
        <w:t>մինչև</w:t>
      </w:r>
      <w:proofErr w:type="gramEnd"/>
      <w:r w:rsidRPr="00293750">
        <w:rPr>
          <w:rFonts w:ascii="GHEA Grapalat" w:eastAsia="Times New Roman" w:hAnsi="GHEA Grapalat" w:cs="Times New Roman"/>
          <w:color w:val="000000"/>
          <w:lang w:bidi="ar-SA"/>
        </w:rPr>
        <w:t xml:space="preserve"> 6 ամսական երեխաների համար նախատեսված</w:t>
      </w:r>
      <w:r w:rsidRPr="00293750">
        <w:rPr>
          <w:rFonts w:ascii="Arial" w:eastAsia="Times New Roman" w:hAnsi="Arial" w:cs="Arial"/>
          <w:color w:val="000000"/>
          <w:lang w:bidi="ar-SA"/>
        </w:rPr>
        <w:t> </w:t>
      </w:r>
      <w:r w:rsidRPr="00293750">
        <w:rPr>
          <w:rFonts w:ascii="GHEA Grapalat" w:eastAsia="Times New Roman" w:hAnsi="GHEA Grapalat" w:cs="Arial Unicode"/>
          <w:color w:val="000000"/>
          <w:lang w:bidi="ar-SA"/>
        </w:rPr>
        <w:t>և մայրական կաթի փոխարեն օգտագործվող ցանկացած սնունդ</w:t>
      </w:r>
      <w:r w:rsidRPr="00293750">
        <w:rPr>
          <w:rFonts w:ascii="Arial" w:eastAsia="Times New Roman" w:hAnsi="Arial" w:cs="Arial"/>
          <w:color w:val="000000"/>
          <w:lang w:bidi="ar-SA"/>
        </w:rPr>
        <w:t> </w:t>
      </w:r>
      <w:r w:rsidRPr="00293750">
        <w:rPr>
          <w:rFonts w:ascii="GHEA Grapalat" w:eastAsia="Times New Roman" w:hAnsi="GHEA Grapalat" w:cs="Arial Unicode"/>
          <w:color w:val="000000"/>
          <w:lang w:bidi="ar-SA"/>
        </w:rPr>
        <w:t xml:space="preserve">և հեղուկ, ինչպես նաև կերակրման շշեր ու ծծակներ գովազդելը.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բ) </w:t>
      </w:r>
      <w:proofErr w:type="gramStart"/>
      <w:r w:rsidRPr="00293750">
        <w:rPr>
          <w:rFonts w:ascii="GHEA Grapalat" w:eastAsia="Times New Roman" w:hAnsi="GHEA Grapalat" w:cs="Times New Roman"/>
          <w:color w:val="000000"/>
          <w:lang w:bidi="ar-SA"/>
        </w:rPr>
        <w:t>կրծքի</w:t>
      </w:r>
      <w:proofErr w:type="gramEnd"/>
      <w:r w:rsidRPr="00293750">
        <w:rPr>
          <w:rFonts w:ascii="GHEA Grapalat" w:eastAsia="Times New Roman" w:hAnsi="GHEA Grapalat" w:cs="Times New Roman"/>
          <w:color w:val="000000"/>
          <w:lang w:bidi="ar-SA"/>
        </w:rPr>
        <w:t xml:space="preserve"> կաթի փոխարինիչների տուփերի վրա տվյալ արտադրանքը գովազդող գրառումներ և նկարներ տեղադրելը.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գ) </w:t>
      </w:r>
      <w:proofErr w:type="gramStart"/>
      <w:r w:rsidRPr="00293750">
        <w:rPr>
          <w:rFonts w:ascii="GHEA Grapalat" w:eastAsia="Times New Roman" w:hAnsi="GHEA Grapalat" w:cs="Times New Roman"/>
          <w:color w:val="000000"/>
          <w:lang w:bidi="ar-SA"/>
        </w:rPr>
        <w:t>կրծքի</w:t>
      </w:r>
      <w:proofErr w:type="gramEnd"/>
      <w:r w:rsidRPr="00293750">
        <w:rPr>
          <w:rFonts w:ascii="GHEA Grapalat" w:eastAsia="Times New Roman" w:hAnsi="GHEA Grapalat" w:cs="Times New Roman"/>
          <w:color w:val="000000"/>
          <w:lang w:bidi="ar-SA"/>
        </w:rPr>
        <w:t xml:space="preserve"> կաթի փոխարինիչներ իրացնելը` առանց վերջիններիս տուփի վրա կրծքով սնուցման առավելությունների մասին գրառումների.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դ) </w:t>
      </w:r>
      <w:proofErr w:type="gramStart"/>
      <w:r w:rsidRPr="00293750">
        <w:rPr>
          <w:rFonts w:ascii="GHEA Grapalat" w:eastAsia="Times New Roman" w:hAnsi="GHEA Grapalat" w:cs="Times New Roman"/>
          <w:color w:val="000000"/>
          <w:lang w:bidi="ar-SA"/>
        </w:rPr>
        <w:t>գովազդի</w:t>
      </w:r>
      <w:proofErr w:type="gramEnd"/>
      <w:r w:rsidRPr="00293750">
        <w:rPr>
          <w:rFonts w:ascii="GHEA Grapalat" w:eastAsia="Times New Roman" w:hAnsi="GHEA Grapalat" w:cs="Times New Roman"/>
          <w:color w:val="000000"/>
          <w:lang w:bidi="ar-SA"/>
        </w:rPr>
        <w:t xml:space="preserve"> նպատակով կրծքի կաթի փոխարինիչներ անվճար տարածելը:</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7. Արգելվում է դեղերի, բուժտեխնիկայի և բուժական մեթոդների գովազդը` առանց Հայաստանի Հանրապետության առողջապահության նախարարության թույլտվության:</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Արգելվում է թմրադեղերի, թունավոր և ուժեղ ազդող դեղերի գովազդը: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Արգելվում է այն դեղերի, բուժտեխնիկայի և բուժական մեթոդների գովազդը, որոնց կիրառումը պահանջում է բժշկի հատուկ նշանակում: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Դրանց ցանկը հաստատվում է Հայաստանի Հանրապետության կառավարության կողմից:</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7</w:t>
      </w:r>
      <w:r w:rsidRPr="00293750">
        <w:rPr>
          <w:rFonts w:ascii="GHEA Grapalat" w:eastAsia="Times New Roman" w:hAnsi="GHEA Grapalat" w:cs="Times New Roman"/>
          <w:color w:val="000000"/>
          <w:vertAlign w:val="superscript"/>
          <w:lang w:bidi="ar-SA"/>
        </w:rPr>
        <w:t>1</w:t>
      </w:r>
      <w:r w:rsidRPr="00293750">
        <w:rPr>
          <w:rFonts w:ascii="GHEA Grapalat" w:eastAsia="Times New Roman" w:hAnsi="GHEA Grapalat" w:cs="Times New Roman"/>
          <w:color w:val="000000"/>
          <w:lang w:bidi="ar-SA"/>
        </w:rPr>
        <w:t>. Դեղերը զանգվածային տեղեկատվության էլեկտրոնային և տպագիր միջոցներով գովազդելու դեպքում գովազդի վրա պետք է նշվեն դեղերի` Հայաստանի Հանրապետությունում պետական գրանցման հավաստագրի համարը, ամսաթիվը, Հայաստանի Հանրապետության առողջապահության նախարարության թույլտվության համարն ու ամսաթիվը: Արգելվում է հսկվող դեղերի, դեղատոմսով բաց թողնվող դեղերի և Հայաստանի Հանրապետությունում չգրանցված դեղերի գովազդը: Հայաստանի Հանրապետությունում արգելվում է դեղերի գովազդը արտաքին գովազդային վահանակների միջոցով:</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7</w:t>
      </w:r>
      <w:r w:rsidRPr="00293750">
        <w:rPr>
          <w:rFonts w:ascii="GHEA Grapalat" w:eastAsia="Times New Roman" w:hAnsi="GHEA Grapalat" w:cs="Times New Roman"/>
          <w:color w:val="000000"/>
          <w:vertAlign w:val="superscript"/>
          <w:lang w:bidi="ar-SA"/>
        </w:rPr>
        <w:t>2</w:t>
      </w:r>
      <w:r w:rsidRPr="00293750">
        <w:rPr>
          <w:rFonts w:ascii="GHEA Grapalat" w:eastAsia="Times New Roman" w:hAnsi="GHEA Grapalat" w:cs="Times New Roman"/>
          <w:color w:val="000000"/>
          <w:lang w:bidi="ar-SA"/>
        </w:rPr>
        <w:t>. Բուժտեխնիկան և բուժական մեթոդները զանգվածային տեղեկատվության էլեկտրոնային և տպագիր միջոցներով կամ արտաքին գովազդային վահանակների միջոցով գովազդելու դեպքում գովազդի վրա պետք է նշվեն Հայաստանի Հանրապետության առողջապահության նախարարության թույլտվության համարն ու ամսաթիվը:</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7</w:t>
      </w:r>
      <w:r w:rsidRPr="00293750">
        <w:rPr>
          <w:rFonts w:ascii="GHEA Grapalat" w:eastAsia="Times New Roman" w:hAnsi="GHEA Grapalat" w:cs="Times New Roman"/>
          <w:color w:val="000000"/>
          <w:vertAlign w:val="superscript"/>
          <w:lang w:bidi="ar-SA"/>
        </w:rPr>
        <w:t>3</w:t>
      </w:r>
      <w:r w:rsidRPr="00293750">
        <w:rPr>
          <w:rFonts w:ascii="GHEA Grapalat" w:eastAsia="Times New Roman" w:hAnsi="GHEA Grapalat" w:cs="Times New Roman"/>
          <w:color w:val="000000"/>
          <w:lang w:bidi="ar-SA"/>
        </w:rPr>
        <w:t>. Բժշկական օգնություն և սպասարկում, դեղատնային գործունեություն, դեղերի արտադրություն, բժշկական միջին մասնագիտական և բարձրագույն կրթական ծրագրեր իրականացնող կազմակերպությունների կամ անհատ ձեռնարկատերերի գովազդման ժամանակ գովազդում պարտադիր պետք է նշվեն կազմակերպության կամ անհատ ձեռնարկատիրոջ գործունեության լիցենզիայի համարը և տրամադրման ամսաթիվը:</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lastRenderedPageBreak/>
        <w:t>7</w:t>
      </w:r>
      <w:r w:rsidRPr="00293750">
        <w:rPr>
          <w:rFonts w:ascii="GHEA Grapalat" w:eastAsia="Times New Roman" w:hAnsi="GHEA Grapalat" w:cs="Times New Roman"/>
          <w:color w:val="000000"/>
          <w:vertAlign w:val="superscript"/>
          <w:lang w:bidi="ar-SA"/>
        </w:rPr>
        <w:t>4</w:t>
      </w:r>
      <w:r w:rsidRPr="00293750">
        <w:rPr>
          <w:rFonts w:ascii="GHEA Grapalat" w:eastAsia="Times New Roman" w:hAnsi="GHEA Grapalat" w:cs="Times New Roman"/>
          <w:color w:val="000000"/>
          <w:lang w:bidi="ar-SA"/>
        </w:rPr>
        <w:t>. Դեղերի, բուժտեխնիկայի և բուժական մեթոդների գովազդի թույլտվության տրամադրման կարգն ու այդ գովազդին ներկայացվող պահանջները հաստատում է Հայաստանի Հանրապետության կառավարությունը:</w:t>
      </w:r>
      <w:r w:rsidRPr="00293750">
        <w:rPr>
          <w:rFonts w:ascii="Arial" w:eastAsia="Times New Roman" w:hAnsi="Arial" w:cs="Arial"/>
          <w:color w:val="000000"/>
          <w:lang w:bidi="ar-SA"/>
        </w:rPr>
        <w:t> </w:t>
      </w:r>
    </w:p>
    <w:p w:rsidR="005E00F8" w:rsidRPr="00293750" w:rsidRDefault="005E00F8" w:rsidP="003B682B">
      <w:pPr>
        <w:spacing w:after="0"/>
        <w:ind w:firstLine="514"/>
        <w:jc w:val="left"/>
        <w:rPr>
          <w:rFonts w:ascii="GHEA Grapalat" w:eastAsia="Times New Roman" w:hAnsi="GHEA Grapalat" w:cs="Times New Roman"/>
          <w:color w:val="000000"/>
          <w:lang w:bidi="ar-SA"/>
        </w:rPr>
      </w:pPr>
      <w:proofErr w:type="gramStart"/>
      <w:r w:rsidRPr="00293750">
        <w:rPr>
          <w:rFonts w:ascii="GHEA Grapalat" w:eastAsia="Times New Roman" w:hAnsi="GHEA Grapalat" w:cs="Times New Roman"/>
          <w:color w:val="000000"/>
          <w:lang w:bidi="ar-SA"/>
        </w:rPr>
        <w:t>7.</w:t>
      </w:r>
      <w:r w:rsidRPr="00293750">
        <w:rPr>
          <w:rFonts w:ascii="GHEA Grapalat" w:eastAsia="Times New Roman" w:hAnsi="GHEA Grapalat" w:cs="Times New Roman"/>
          <w:color w:val="000000"/>
          <w:vertAlign w:val="superscript"/>
          <w:lang w:bidi="ar-SA"/>
        </w:rPr>
        <w:t>5</w:t>
      </w:r>
      <w:r w:rsidRPr="00293750">
        <w:rPr>
          <w:rFonts w:ascii="GHEA Grapalat" w:eastAsia="Times New Roman" w:hAnsi="GHEA Grapalat" w:cs="Times New Roman"/>
          <w:color w:val="000000"/>
          <w:lang w:bidi="ar-SA"/>
        </w:rPr>
        <w:t xml:space="preserve"> .</w:t>
      </w:r>
      <w:proofErr w:type="gramEnd"/>
      <w:r w:rsidRPr="00293750">
        <w:rPr>
          <w:rFonts w:ascii="GHEA Grapalat" w:eastAsia="Times New Roman" w:hAnsi="GHEA Grapalat" w:cs="Times New Roman"/>
          <w:color w:val="000000"/>
          <w:lang w:bidi="ar-SA"/>
        </w:rPr>
        <w:t xml:space="preserve"> Արգելվում է մարդու օրգանների և հյուսվածքների առևտրային (կոմերցիոն) բնույթ կրող գովազդը:</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8. Արգելվում է զենքի և զինամթերքի գովազդը` բացառությամբ որսորդական և սպորտային զենքի և զինամթերքի:</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9. Գովազդային վիճակախաղի դրամական շահումների գովազդելը զանգվածային տեղեկատվության միջոցներով արգելվում է: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10. Յուրաքանչյուր հեռուստահաղորդակցության ալիքով հեռարձակվող յուրաքանչյուր վիճակախաղի, շահումով խաղի, խաղատան կազմակերպչի գովազդի ընդհանուր տևողությունը, այդ թվում` գովազդային հաղորդումները</w:t>
      </w:r>
      <w:r w:rsidRPr="00293750">
        <w:rPr>
          <w:rFonts w:ascii="Arial" w:eastAsia="Times New Roman" w:hAnsi="Arial" w:cs="Arial"/>
          <w:color w:val="000000"/>
          <w:lang w:bidi="ar-SA"/>
        </w:rPr>
        <w:t> </w:t>
      </w:r>
      <w:r w:rsidRPr="00293750">
        <w:rPr>
          <w:rFonts w:ascii="GHEA Grapalat" w:eastAsia="Times New Roman" w:hAnsi="GHEA Grapalat" w:cs="Arial Unicode"/>
          <w:color w:val="000000"/>
          <w:lang w:bidi="ar-SA"/>
        </w:rPr>
        <w:t>և գովազդային տեղեկատվությունները նրանց մասին, 24 ժամվա ընթացքում չի կարող գերազանցել 9 րոպեն, իսկ մեկ ժամվա ընթացքում կարող է հեռարձակվել երկու անգամից ոչ ավելի</w:t>
      </w:r>
      <w:r w:rsidRPr="00293750">
        <w:rPr>
          <w:rFonts w:ascii="Arial" w:eastAsia="Times New Roman" w:hAnsi="Arial" w:cs="Arial"/>
          <w:color w:val="000000"/>
          <w:lang w:bidi="ar-SA"/>
        </w:rPr>
        <w:t> </w:t>
      </w:r>
      <w:r w:rsidRPr="00293750">
        <w:rPr>
          <w:rFonts w:ascii="GHEA Grapalat" w:eastAsia="Times New Roman" w:hAnsi="GHEA Grapalat" w:cs="Arial Unicode"/>
          <w:color w:val="000000"/>
          <w:lang w:bidi="ar-SA"/>
        </w:rPr>
        <w:t>և չի կարող գեր</w:t>
      </w:r>
      <w:r w:rsidRPr="00293750">
        <w:rPr>
          <w:rFonts w:ascii="GHEA Grapalat" w:eastAsia="Times New Roman" w:hAnsi="GHEA Grapalat" w:cs="Times New Roman"/>
          <w:color w:val="000000"/>
          <w:lang w:bidi="ar-SA"/>
        </w:rPr>
        <w:t xml:space="preserve">ազանցել 60 վայրկյանը: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11. Վիճակախաղի, շահումով խաղի կամ խաղատան գովազդի ժամանակ արգելվում է դրամական միջոցների ցուցադրումը: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 xml:space="preserve">12. Արգելվում է վիճակախաղի, շահումով խաղի կամ խաղատան գովազդումը Հանրային հեռուստատեսությամբ, բացառությամբ հովանավորության դեպքերի: </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13. Արգելվում է վիճակախաղի, շահումով խաղի կամ խաղատան գովազդումը լրատվական թողարկումների ընթացքում, դրանցից 20 րոպե առաջ</w:t>
      </w:r>
      <w:r w:rsidRPr="00293750">
        <w:rPr>
          <w:rFonts w:ascii="Arial" w:eastAsia="Times New Roman" w:hAnsi="Arial" w:cs="Arial"/>
          <w:color w:val="000000"/>
          <w:lang w:bidi="ar-SA"/>
        </w:rPr>
        <w:t> </w:t>
      </w:r>
      <w:r w:rsidRPr="00293750">
        <w:rPr>
          <w:rFonts w:ascii="GHEA Grapalat" w:eastAsia="Times New Roman" w:hAnsi="GHEA Grapalat" w:cs="Arial Unicode"/>
          <w:color w:val="000000"/>
          <w:lang w:bidi="ar-SA"/>
        </w:rPr>
        <w:t>և 20 րոպե հետո:</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14. Մշակութային ծառայություններ մատուցող կազմակերպությունները կամ անհատ ձեռնարկատերերը (գովազդատուները) թատերահամերգային, հանրային միջոցառումների, փառատոների, համերգային հյուրախաղերի գովազդում, հանրային տեղեկատվության բոլոր՝ հեռուստառադիո, էլեկտրոնային, տպագիր կամ արտաքին գովազդի միջոցներում պարտադիր տեղեկություններ պետք է նշեն գովազդատուի, ձեռնարկի բովանդակության կամ ժանրային տեսակի, հեղինակի, մասնակիցների, վայրի, ժամանակի, ինչպես նաև համերգային կատարումների ձայնային առանձնահատկությունների (կենդանի կատարում կամ որևէ տեսակի ձայնագրվածքի (ֆոնոգրամայի) օգտագործման մասին։</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color w:val="000000"/>
          <w:lang w:bidi="ar-SA"/>
        </w:rPr>
        <w:t>Կենդանի կատարման կամ ձայնագրվածքի մասին տեղեկատվության ծավալը, տարածքը կամ բովանդակությունը չպետք է լինեն գովազդի ողջ ծավալի, տարածքի կամ բովանդակության 7%-ից պակաս:</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GHEA Grapalat" w:eastAsia="Times New Roman" w:hAnsi="GHEA Grapalat" w:cs="Times New Roman"/>
          <w:b/>
          <w:bCs/>
          <w:i/>
          <w:iCs/>
          <w:color w:val="000000"/>
          <w:lang w:bidi="ar-SA"/>
        </w:rPr>
        <w:t>(15-րդ հոդվածը լրաց. 28.04.99 ՀՕ-299, լրաց., խմբ.</w:t>
      </w:r>
      <w:r w:rsidRPr="00293750">
        <w:rPr>
          <w:rFonts w:ascii="Arial" w:eastAsia="Times New Roman" w:hAnsi="Arial" w:cs="Arial"/>
          <w:b/>
          <w:bCs/>
          <w:i/>
          <w:iCs/>
          <w:color w:val="000000"/>
          <w:lang w:bidi="ar-SA"/>
        </w:rPr>
        <w:t> </w:t>
      </w:r>
      <w:r w:rsidRPr="00293750">
        <w:rPr>
          <w:rFonts w:ascii="GHEA Grapalat" w:eastAsia="Times New Roman" w:hAnsi="GHEA Grapalat" w:cs="Arial Unicode"/>
          <w:b/>
          <w:bCs/>
          <w:i/>
          <w:iCs/>
          <w:color w:val="000000"/>
          <w:lang w:bidi="ar-SA"/>
        </w:rPr>
        <w:t>26.06.02</w:t>
      </w:r>
      <w:r w:rsidRPr="00293750">
        <w:rPr>
          <w:rFonts w:ascii="Arial" w:eastAsia="Times New Roman" w:hAnsi="Arial" w:cs="Arial"/>
          <w:b/>
          <w:bCs/>
          <w:i/>
          <w:iCs/>
          <w:color w:val="000000"/>
          <w:lang w:bidi="ar-SA"/>
        </w:rPr>
        <w:t> </w:t>
      </w:r>
      <w:r w:rsidRPr="00293750">
        <w:rPr>
          <w:rFonts w:ascii="GHEA Grapalat" w:eastAsia="Times New Roman" w:hAnsi="GHEA Grapalat" w:cs="Arial Unicode"/>
          <w:b/>
          <w:bCs/>
          <w:i/>
          <w:iCs/>
          <w:color w:val="000000"/>
          <w:lang w:bidi="ar-SA"/>
        </w:rPr>
        <w:t>ՀՕ-394-Ն, լրաց. 17.12.03 ՀՕ-4-Ն, խմբ., լրաց.16.12.05 ՀՕ-35-Ն, լրա</w:t>
      </w:r>
      <w:r w:rsidRPr="00293750">
        <w:rPr>
          <w:rFonts w:ascii="GHEA Grapalat" w:eastAsia="Times New Roman" w:hAnsi="GHEA Grapalat" w:cs="Times New Roman"/>
          <w:b/>
          <w:bCs/>
          <w:i/>
          <w:iCs/>
          <w:color w:val="000000"/>
          <w:lang w:bidi="ar-SA"/>
        </w:rPr>
        <w:t>ց., փոփ.</w:t>
      </w:r>
      <w:r w:rsidRPr="00293750">
        <w:rPr>
          <w:rFonts w:ascii="Arial" w:eastAsia="Times New Roman" w:hAnsi="Arial" w:cs="Arial"/>
          <w:b/>
          <w:bCs/>
          <w:i/>
          <w:iCs/>
          <w:color w:val="000000"/>
          <w:lang w:bidi="ar-SA"/>
        </w:rPr>
        <w:t> </w:t>
      </w:r>
      <w:r w:rsidRPr="00293750">
        <w:rPr>
          <w:rFonts w:ascii="GHEA Grapalat" w:eastAsia="Times New Roman" w:hAnsi="GHEA Grapalat" w:cs="Arial Unicode"/>
          <w:b/>
          <w:bCs/>
          <w:i/>
          <w:iCs/>
          <w:color w:val="000000"/>
          <w:lang w:bidi="ar-SA"/>
        </w:rPr>
        <w:t xml:space="preserve">02.05.06 ՀՕ-52-Ն, լրաց. 19.03.09 ՀՕ-67-Ն, 04.10.10 ՀՕ-143-Ն, փոփ. 14.04.11 </w:t>
      </w:r>
      <w:r w:rsidRPr="00293750">
        <w:rPr>
          <w:rFonts w:ascii="GHEA Grapalat" w:eastAsia="Times New Roman" w:hAnsi="GHEA Grapalat" w:cs="Times New Roman"/>
          <w:b/>
          <w:bCs/>
          <w:i/>
          <w:iCs/>
          <w:color w:val="000000"/>
          <w:lang w:bidi="ar-SA"/>
        </w:rPr>
        <w:t>ՀՕ-89-Ն)</w:t>
      </w:r>
    </w:p>
    <w:p w:rsidR="005E00F8" w:rsidRPr="00293750" w:rsidRDefault="005E00F8" w:rsidP="003B682B">
      <w:pPr>
        <w:spacing w:after="0"/>
        <w:ind w:firstLine="514"/>
        <w:jc w:val="left"/>
        <w:rPr>
          <w:rFonts w:ascii="GHEA Grapalat" w:eastAsia="Times New Roman" w:hAnsi="GHEA Grapalat" w:cs="Times New Roman"/>
          <w:color w:val="000000"/>
          <w:lang w:bidi="ar-SA"/>
        </w:rPr>
      </w:pPr>
      <w:r w:rsidRPr="00293750">
        <w:rPr>
          <w:rFonts w:ascii="Arial" w:eastAsia="Times New Roman" w:hAnsi="Arial" w:cs="Arial"/>
          <w:color w:val="000000"/>
          <w:lang w:bidi="ar-SA"/>
        </w:rPr>
        <w:t> </w:t>
      </w:r>
    </w:p>
    <w:p w:rsidR="005E00F8" w:rsidRPr="00293750" w:rsidRDefault="005E00F8" w:rsidP="003B682B">
      <w:pPr>
        <w:spacing w:after="0"/>
        <w:ind w:firstLine="0"/>
        <w:jc w:val="left"/>
        <w:rPr>
          <w:rFonts w:ascii="GHEA Grapalat" w:eastAsia="Times New Roman" w:hAnsi="GHEA Grapalat" w:cs="Times New Roman"/>
          <w:lang w:bidi="ar-SA"/>
        </w:rPr>
      </w:pPr>
    </w:p>
    <w:p w:rsidR="005E00F8" w:rsidRPr="00293750" w:rsidRDefault="005E00F8" w:rsidP="003B682B">
      <w:pPr>
        <w:spacing w:after="0"/>
        <w:rPr>
          <w:rFonts w:ascii="GHEA Grapalat" w:hAnsi="GHEA Grapalat"/>
        </w:rPr>
      </w:pPr>
    </w:p>
    <w:sectPr w:rsidR="005E00F8" w:rsidRPr="00293750" w:rsidSect="007D5CC5">
      <w:pgSz w:w="11907" w:h="16839" w:code="9"/>
      <w:pgMar w:top="1260" w:right="747"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Baltica">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B3D8B"/>
    <w:multiLevelType w:val="hybridMultilevel"/>
    <w:tmpl w:val="AD02B200"/>
    <w:lvl w:ilvl="0" w:tplc="E11A619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007CE8"/>
    <w:multiLevelType w:val="hybridMultilevel"/>
    <w:tmpl w:val="C7BC202C"/>
    <w:lvl w:ilvl="0" w:tplc="967A5158">
      <w:start w:val="1"/>
      <w:numFmt w:val="decimal"/>
      <w:lvlText w:val="%1."/>
      <w:lvlJc w:val="left"/>
      <w:pPr>
        <w:ind w:left="1080" w:hanging="360"/>
      </w:pPr>
      <w:rPr>
        <w:rFonts w:ascii="GHEA Grapalat" w:eastAsia="Calibri" w:hAnsi="GHEA Grapalat" w:cs="Sylfae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9A33EA0"/>
    <w:multiLevelType w:val="hybridMultilevel"/>
    <w:tmpl w:val="D04A5F32"/>
    <w:lvl w:ilvl="0" w:tplc="05D63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8CF3961"/>
    <w:multiLevelType w:val="hybridMultilevel"/>
    <w:tmpl w:val="E164356E"/>
    <w:lvl w:ilvl="0" w:tplc="BE0453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proofState w:grammar="clean"/>
  <w:defaultTabStop w:val="720"/>
  <w:drawingGridHorizontalSpacing w:val="110"/>
  <w:displayHorizontalDrawingGridEvery w:val="2"/>
  <w:characterSpacingControl w:val="doNotCompress"/>
  <w:compat/>
  <w:rsids>
    <w:rsidRoot w:val="0073573E"/>
    <w:rsid w:val="00003990"/>
    <w:rsid w:val="000374EB"/>
    <w:rsid w:val="00074426"/>
    <w:rsid w:val="000B7AD1"/>
    <w:rsid w:val="000C38D4"/>
    <w:rsid w:val="00105CCD"/>
    <w:rsid w:val="001821FB"/>
    <w:rsid w:val="0018583C"/>
    <w:rsid w:val="001B63B6"/>
    <w:rsid w:val="001B69AC"/>
    <w:rsid w:val="001C2C98"/>
    <w:rsid w:val="00237A97"/>
    <w:rsid w:val="00263581"/>
    <w:rsid w:val="0028163F"/>
    <w:rsid w:val="00293750"/>
    <w:rsid w:val="002A3647"/>
    <w:rsid w:val="002A7DA5"/>
    <w:rsid w:val="003127F2"/>
    <w:rsid w:val="00327AF0"/>
    <w:rsid w:val="00332402"/>
    <w:rsid w:val="00397EA9"/>
    <w:rsid w:val="003B1C52"/>
    <w:rsid w:val="003B682B"/>
    <w:rsid w:val="003C63E0"/>
    <w:rsid w:val="003E2D74"/>
    <w:rsid w:val="00407D23"/>
    <w:rsid w:val="004616F2"/>
    <w:rsid w:val="0048226D"/>
    <w:rsid w:val="00492091"/>
    <w:rsid w:val="004A54DE"/>
    <w:rsid w:val="004F21BF"/>
    <w:rsid w:val="005614B1"/>
    <w:rsid w:val="005655AD"/>
    <w:rsid w:val="005E00F8"/>
    <w:rsid w:val="00631513"/>
    <w:rsid w:val="006630D0"/>
    <w:rsid w:val="00683AE8"/>
    <w:rsid w:val="006D440B"/>
    <w:rsid w:val="006F6762"/>
    <w:rsid w:val="006F732A"/>
    <w:rsid w:val="00713133"/>
    <w:rsid w:val="00723761"/>
    <w:rsid w:val="0073573E"/>
    <w:rsid w:val="007524F2"/>
    <w:rsid w:val="00765BC4"/>
    <w:rsid w:val="007D5CC5"/>
    <w:rsid w:val="008215B9"/>
    <w:rsid w:val="00821C3B"/>
    <w:rsid w:val="00840B2C"/>
    <w:rsid w:val="00876D8A"/>
    <w:rsid w:val="008C3648"/>
    <w:rsid w:val="008F7648"/>
    <w:rsid w:val="00921AB3"/>
    <w:rsid w:val="00926D12"/>
    <w:rsid w:val="009376EF"/>
    <w:rsid w:val="00941AC3"/>
    <w:rsid w:val="00983AC3"/>
    <w:rsid w:val="009A189F"/>
    <w:rsid w:val="009B26F3"/>
    <w:rsid w:val="009D6270"/>
    <w:rsid w:val="009E1116"/>
    <w:rsid w:val="009E4D21"/>
    <w:rsid w:val="00A03FEC"/>
    <w:rsid w:val="00A079A8"/>
    <w:rsid w:val="00A1124B"/>
    <w:rsid w:val="00A22C6B"/>
    <w:rsid w:val="00A271DD"/>
    <w:rsid w:val="00A81EB4"/>
    <w:rsid w:val="00A8236F"/>
    <w:rsid w:val="00AF3F3D"/>
    <w:rsid w:val="00AF6D84"/>
    <w:rsid w:val="00B16B12"/>
    <w:rsid w:val="00B82740"/>
    <w:rsid w:val="00BE432D"/>
    <w:rsid w:val="00BF4FD6"/>
    <w:rsid w:val="00C121C2"/>
    <w:rsid w:val="00C31E2C"/>
    <w:rsid w:val="00C41C03"/>
    <w:rsid w:val="00CE5FF3"/>
    <w:rsid w:val="00CF3976"/>
    <w:rsid w:val="00DA0E66"/>
    <w:rsid w:val="00DC011D"/>
    <w:rsid w:val="00E04C77"/>
    <w:rsid w:val="00E06A82"/>
    <w:rsid w:val="00E60B3D"/>
    <w:rsid w:val="00EB0FF0"/>
    <w:rsid w:val="00EC4DD8"/>
    <w:rsid w:val="00EE60FE"/>
    <w:rsid w:val="00F526FF"/>
    <w:rsid w:val="00F55FD9"/>
    <w:rsid w:val="00FD5BFF"/>
    <w:rsid w:val="00FD5FB5"/>
    <w:rsid w:val="00FD79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73573E"/>
    <w:pPr>
      <w:spacing w:before="100" w:beforeAutospacing="1" w:afterAutospacing="1"/>
      <w:ind w:firstLine="0"/>
      <w:jc w:val="left"/>
    </w:pPr>
    <w:rPr>
      <w:rFonts w:ascii="Times New Roman" w:eastAsia="Times New Roman" w:hAnsi="Times New Roman" w:cs="Times New Roman"/>
      <w:sz w:val="24"/>
      <w:szCs w:val="24"/>
      <w:lang w:bidi="ar-SA"/>
    </w:rPr>
  </w:style>
  <w:style w:type="paragraph" w:customStyle="1" w:styleId="mechtex">
    <w:name w:val="mechtex"/>
    <w:basedOn w:val="Normal"/>
    <w:link w:val="mechtexChar"/>
    <w:rsid w:val="008C3648"/>
    <w:pPr>
      <w:spacing w:after="0"/>
      <w:ind w:firstLine="0"/>
      <w:jc w:val="center"/>
    </w:pPr>
    <w:rPr>
      <w:rFonts w:ascii="Arial Armenian" w:eastAsia="Times New Roman" w:hAnsi="Arial Armenian" w:cs="Times New Roman"/>
      <w:szCs w:val="20"/>
      <w:lang w:bidi="ar-SA"/>
    </w:rPr>
  </w:style>
  <w:style w:type="character" w:customStyle="1" w:styleId="mechtexChar">
    <w:name w:val="mechtex Char"/>
    <w:basedOn w:val="DefaultParagraphFont"/>
    <w:link w:val="mechtex"/>
    <w:locked/>
    <w:rsid w:val="008C3648"/>
    <w:rPr>
      <w:rFonts w:ascii="Arial Armenian" w:eastAsia="Times New Roman" w:hAnsi="Arial Armenian" w:cs="Times New Roman"/>
      <w:szCs w:val="20"/>
      <w:lang w:bidi="ar-SA"/>
    </w:rPr>
  </w:style>
  <w:style w:type="paragraph" w:customStyle="1" w:styleId="norm">
    <w:name w:val="norm"/>
    <w:basedOn w:val="Normal"/>
    <w:link w:val="normChar"/>
    <w:rsid w:val="008C3648"/>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8C3648"/>
    <w:rPr>
      <w:rFonts w:ascii="Arial Armenian" w:eastAsia="Times New Roman" w:hAnsi="Arial Armenian" w:cs="Times New Roman"/>
      <w:szCs w:val="20"/>
      <w:lang w:eastAsia="ru-RU" w:bidi="ar-SA"/>
    </w:rPr>
  </w:style>
  <w:style w:type="paragraph" w:styleId="BodyText">
    <w:name w:val="Body Text"/>
    <w:basedOn w:val="Normal"/>
    <w:link w:val="BodyTextChar"/>
    <w:uiPriority w:val="99"/>
    <w:unhideWhenUsed/>
    <w:rsid w:val="008C3648"/>
    <w:pPr>
      <w:spacing w:after="120"/>
      <w:ind w:firstLine="0"/>
      <w:jc w:val="left"/>
    </w:pPr>
    <w:rPr>
      <w:rFonts w:ascii="Times New Roman" w:eastAsia="Times New Roman" w:hAnsi="Times New Roman" w:cs="Times New Roman"/>
      <w:sz w:val="24"/>
      <w:szCs w:val="24"/>
      <w:lang w:val="ru-RU" w:eastAsia="ru-RU" w:bidi="ar-SA"/>
    </w:rPr>
  </w:style>
  <w:style w:type="character" w:customStyle="1" w:styleId="BodyTextChar">
    <w:name w:val="Body Text Char"/>
    <w:basedOn w:val="DefaultParagraphFont"/>
    <w:link w:val="BodyText"/>
    <w:uiPriority w:val="99"/>
    <w:rsid w:val="008C3648"/>
    <w:rPr>
      <w:rFonts w:ascii="Times New Roman" w:eastAsia="Times New Roman" w:hAnsi="Times New Roman" w:cs="Times New Roman"/>
      <w:sz w:val="24"/>
      <w:szCs w:val="24"/>
      <w:lang w:val="ru-RU" w:eastAsia="ru-RU" w:bidi="ar-SA"/>
    </w:rPr>
  </w:style>
  <w:style w:type="paragraph" w:styleId="BodyTextIndent">
    <w:name w:val="Body Text Indent"/>
    <w:basedOn w:val="Normal"/>
    <w:link w:val="BodyTextIndentChar"/>
    <w:uiPriority w:val="99"/>
    <w:semiHidden/>
    <w:unhideWhenUsed/>
    <w:rsid w:val="00074426"/>
    <w:pPr>
      <w:spacing w:after="120"/>
      <w:ind w:left="360"/>
    </w:pPr>
  </w:style>
  <w:style w:type="character" w:customStyle="1" w:styleId="BodyTextIndentChar">
    <w:name w:val="Body Text Indent Char"/>
    <w:basedOn w:val="DefaultParagraphFont"/>
    <w:link w:val="BodyTextIndent"/>
    <w:uiPriority w:val="99"/>
    <w:semiHidden/>
    <w:rsid w:val="00074426"/>
  </w:style>
</w:styles>
</file>

<file path=word/webSettings.xml><?xml version="1.0" encoding="utf-8"?>
<w:webSettings xmlns:r="http://schemas.openxmlformats.org/officeDocument/2006/relationships" xmlns:w="http://schemas.openxmlformats.org/wordprocessingml/2006/main">
  <w:divs>
    <w:div w:id="506292541">
      <w:bodyDiv w:val="1"/>
      <w:marLeft w:val="0"/>
      <w:marRight w:val="0"/>
      <w:marTop w:val="0"/>
      <w:marBottom w:val="0"/>
      <w:divBdr>
        <w:top w:val="none" w:sz="0" w:space="0" w:color="auto"/>
        <w:left w:val="none" w:sz="0" w:space="0" w:color="auto"/>
        <w:bottom w:val="none" w:sz="0" w:space="0" w:color="auto"/>
        <w:right w:val="none" w:sz="0" w:space="0" w:color="auto"/>
      </w:divBdr>
      <w:divsChild>
        <w:div w:id="1903447483">
          <w:marLeft w:val="0"/>
          <w:marRight w:val="0"/>
          <w:marTop w:val="0"/>
          <w:marBottom w:val="0"/>
          <w:divBdr>
            <w:top w:val="none" w:sz="0" w:space="0" w:color="auto"/>
            <w:left w:val="none" w:sz="0" w:space="0" w:color="auto"/>
            <w:bottom w:val="none" w:sz="0" w:space="0" w:color="auto"/>
            <w:right w:val="none" w:sz="0" w:space="0" w:color="auto"/>
          </w:divBdr>
          <w:divsChild>
            <w:div w:id="4887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934793">
      <w:bodyDiv w:val="1"/>
      <w:marLeft w:val="0"/>
      <w:marRight w:val="0"/>
      <w:marTop w:val="0"/>
      <w:marBottom w:val="0"/>
      <w:divBdr>
        <w:top w:val="none" w:sz="0" w:space="0" w:color="auto"/>
        <w:left w:val="none" w:sz="0" w:space="0" w:color="auto"/>
        <w:bottom w:val="none" w:sz="0" w:space="0" w:color="auto"/>
        <w:right w:val="none" w:sz="0" w:space="0" w:color="auto"/>
      </w:divBdr>
      <w:divsChild>
        <w:div w:id="1047224878">
          <w:marLeft w:val="0"/>
          <w:marRight w:val="0"/>
          <w:marTop w:val="0"/>
          <w:marBottom w:val="0"/>
          <w:divBdr>
            <w:top w:val="none" w:sz="0" w:space="0" w:color="auto"/>
            <w:left w:val="none" w:sz="0" w:space="0" w:color="auto"/>
            <w:bottom w:val="none" w:sz="0" w:space="0" w:color="auto"/>
            <w:right w:val="none" w:sz="0" w:space="0" w:color="auto"/>
          </w:divBdr>
          <w:divsChild>
            <w:div w:id="229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12422">
      <w:bodyDiv w:val="1"/>
      <w:marLeft w:val="0"/>
      <w:marRight w:val="0"/>
      <w:marTop w:val="0"/>
      <w:marBottom w:val="0"/>
      <w:divBdr>
        <w:top w:val="none" w:sz="0" w:space="0" w:color="auto"/>
        <w:left w:val="none" w:sz="0" w:space="0" w:color="auto"/>
        <w:bottom w:val="none" w:sz="0" w:space="0" w:color="auto"/>
        <w:right w:val="none" w:sz="0" w:space="0" w:color="auto"/>
      </w:divBdr>
      <w:divsChild>
        <w:div w:id="460850524">
          <w:marLeft w:val="0"/>
          <w:marRight w:val="0"/>
          <w:marTop w:val="0"/>
          <w:marBottom w:val="0"/>
          <w:divBdr>
            <w:top w:val="none" w:sz="0" w:space="0" w:color="auto"/>
            <w:left w:val="none" w:sz="0" w:space="0" w:color="auto"/>
            <w:bottom w:val="none" w:sz="0" w:space="0" w:color="auto"/>
            <w:right w:val="none" w:sz="0" w:space="0" w:color="auto"/>
          </w:divBdr>
          <w:divsChild>
            <w:div w:id="109925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3536">
      <w:bodyDiv w:val="1"/>
      <w:marLeft w:val="0"/>
      <w:marRight w:val="0"/>
      <w:marTop w:val="0"/>
      <w:marBottom w:val="0"/>
      <w:divBdr>
        <w:top w:val="none" w:sz="0" w:space="0" w:color="auto"/>
        <w:left w:val="none" w:sz="0" w:space="0" w:color="auto"/>
        <w:bottom w:val="none" w:sz="0" w:space="0" w:color="auto"/>
        <w:right w:val="none" w:sz="0" w:space="0" w:color="auto"/>
      </w:divBdr>
      <w:divsChild>
        <w:div w:id="590744842">
          <w:marLeft w:val="0"/>
          <w:marRight w:val="0"/>
          <w:marTop w:val="0"/>
          <w:marBottom w:val="0"/>
          <w:divBdr>
            <w:top w:val="none" w:sz="0" w:space="0" w:color="auto"/>
            <w:left w:val="none" w:sz="0" w:space="0" w:color="auto"/>
            <w:bottom w:val="none" w:sz="0" w:space="0" w:color="auto"/>
            <w:right w:val="none" w:sz="0" w:space="0" w:color="auto"/>
          </w:divBdr>
          <w:divsChild>
            <w:div w:id="2715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49344">
      <w:bodyDiv w:val="1"/>
      <w:marLeft w:val="0"/>
      <w:marRight w:val="0"/>
      <w:marTop w:val="0"/>
      <w:marBottom w:val="0"/>
      <w:divBdr>
        <w:top w:val="none" w:sz="0" w:space="0" w:color="auto"/>
        <w:left w:val="none" w:sz="0" w:space="0" w:color="auto"/>
        <w:bottom w:val="none" w:sz="0" w:space="0" w:color="auto"/>
        <w:right w:val="none" w:sz="0" w:space="0" w:color="auto"/>
      </w:divBdr>
      <w:divsChild>
        <w:div w:id="381946332">
          <w:marLeft w:val="0"/>
          <w:marRight w:val="0"/>
          <w:marTop w:val="0"/>
          <w:marBottom w:val="0"/>
          <w:divBdr>
            <w:top w:val="none" w:sz="0" w:space="0" w:color="auto"/>
            <w:left w:val="none" w:sz="0" w:space="0" w:color="auto"/>
            <w:bottom w:val="none" w:sz="0" w:space="0" w:color="auto"/>
            <w:right w:val="none" w:sz="0" w:space="0" w:color="auto"/>
          </w:divBdr>
        </w:div>
      </w:divsChild>
    </w:div>
    <w:div w:id="1086416054">
      <w:bodyDiv w:val="1"/>
      <w:marLeft w:val="0"/>
      <w:marRight w:val="0"/>
      <w:marTop w:val="0"/>
      <w:marBottom w:val="0"/>
      <w:divBdr>
        <w:top w:val="none" w:sz="0" w:space="0" w:color="auto"/>
        <w:left w:val="none" w:sz="0" w:space="0" w:color="auto"/>
        <w:bottom w:val="none" w:sz="0" w:space="0" w:color="auto"/>
        <w:right w:val="none" w:sz="0" w:space="0" w:color="auto"/>
      </w:divBdr>
      <w:divsChild>
        <w:div w:id="1568876271">
          <w:marLeft w:val="0"/>
          <w:marRight w:val="0"/>
          <w:marTop w:val="0"/>
          <w:marBottom w:val="0"/>
          <w:divBdr>
            <w:top w:val="none" w:sz="0" w:space="0" w:color="auto"/>
            <w:left w:val="none" w:sz="0" w:space="0" w:color="auto"/>
            <w:bottom w:val="none" w:sz="0" w:space="0" w:color="auto"/>
            <w:right w:val="none" w:sz="0" w:space="0" w:color="auto"/>
          </w:divBdr>
          <w:divsChild>
            <w:div w:id="1971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6273">
      <w:bodyDiv w:val="1"/>
      <w:marLeft w:val="0"/>
      <w:marRight w:val="0"/>
      <w:marTop w:val="0"/>
      <w:marBottom w:val="0"/>
      <w:divBdr>
        <w:top w:val="none" w:sz="0" w:space="0" w:color="auto"/>
        <w:left w:val="none" w:sz="0" w:space="0" w:color="auto"/>
        <w:bottom w:val="none" w:sz="0" w:space="0" w:color="auto"/>
        <w:right w:val="none" w:sz="0" w:space="0" w:color="auto"/>
      </w:divBdr>
      <w:divsChild>
        <w:div w:id="1500847695">
          <w:marLeft w:val="0"/>
          <w:marRight w:val="0"/>
          <w:marTop w:val="0"/>
          <w:marBottom w:val="0"/>
          <w:divBdr>
            <w:top w:val="none" w:sz="0" w:space="0" w:color="auto"/>
            <w:left w:val="none" w:sz="0" w:space="0" w:color="auto"/>
            <w:bottom w:val="none" w:sz="0" w:space="0" w:color="auto"/>
            <w:right w:val="none" w:sz="0" w:space="0" w:color="auto"/>
          </w:divBdr>
          <w:divsChild>
            <w:div w:id="34826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4904">
      <w:bodyDiv w:val="1"/>
      <w:marLeft w:val="0"/>
      <w:marRight w:val="0"/>
      <w:marTop w:val="0"/>
      <w:marBottom w:val="0"/>
      <w:divBdr>
        <w:top w:val="none" w:sz="0" w:space="0" w:color="auto"/>
        <w:left w:val="none" w:sz="0" w:space="0" w:color="auto"/>
        <w:bottom w:val="none" w:sz="0" w:space="0" w:color="auto"/>
        <w:right w:val="none" w:sz="0" w:space="0" w:color="auto"/>
      </w:divBdr>
      <w:divsChild>
        <w:div w:id="249312432">
          <w:marLeft w:val="0"/>
          <w:marRight w:val="0"/>
          <w:marTop w:val="0"/>
          <w:marBottom w:val="0"/>
          <w:divBdr>
            <w:top w:val="none" w:sz="0" w:space="0" w:color="auto"/>
            <w:left w:val="none" w:sz="0" w:space="0" w:color="auto"/>
            <w:bottom w:val="none" w:sz="0" w:space="0" w:color="auto"/>
            <w:right w:val="none" w:sz="0" w:space="0" w:color="auto"/>
          </w:divBdr>
          <w:divsChild>
            <w:div w:id="195212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342113">
      <w:bodyDiv w:val="1"/>
      <w:marLeft w:val="0"/>
      <w:marRight w:val="0"/>
      <w:marTop w:val="0"/>
      <w:marBottom w:val="0"/>
      <w:divBdr>
        <w:top w:val="none" w:sz="0" w:space="0" w:color="auto"/>
        <w:left w:val="none" w:sz="0" w:space="0" w:color="auto"/>
        <w:bottom w:val="none" w:sz="0" w:space="0" w:color="auto"/>
        <w:right w:val="none" w:sz="0" w:space="0" w:color="auto"/>
      </w:divBdr>
      <w:divsChild>
        <w:div w:id="1816678478">
          <w:marLeft w:val="0"/>
          <w:marRight w:val="0"/>
          <w:marTop w:val="0"/>
          <w:marBottom w:val="0"/>
          <w:divBdr>
            <w:top w:val="none" w:sz="0" w:space="0" w:color="auto"/>
            <w:left w:val="none" w:sz="0" w:space="0" w:color="auto"/>
            <w:bottom w:val="none" w:sz="0" w:space="0" w:color="auto"/>
            <w:right w:val="none" w:sz="0" w:space="0" w:color="auto"/>
          </w:divBdr>
          <w:divsChild>
            <w:div w:id="40915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95525">
      <w:bodyDiv w:val="1"/>
      <w:marLeft w:val="0"/>
      <w:marRight w:val="0"/>
      <w:marTop w:val="0"/>
      <w:marBottom w:val="0"/>
      <w:divBdr>
        <w:top w:val="none" w:sz="0" w:space="0" w:color="auto"/>
        <w:left w:val="none" w:sz="0" w:space="0" w:color="auto"/>
        <w:bottom w:val="none" w:sz="0" w:space="0" w:color="auto"/>
        <w:right w:val="none" w:sz="0" w:space="0" w:color="auto"/>
      </w:divBdr>
      <w:divsChild>
        <w:div w:id="125467953">
          <w:marLeft w:val="0"/>
          <w:marRight w:val="0"/>
          <w:marTop w:val="0"/>
          <w:marBottom w:val="0"/>
          <w:divBdr>
            <w:top w:val="none" w:sz="0" w:space="0" w:color="auto"/>
            <w:left w:val="none" w:sz="0" w:space="0" w:color="auto"/>
            <w:bottom w:val="none" w:sz="0" w:space="0" w:color="auto"/>
            <w:right w:val="none" w:sz="0" w:space="0" w:color="auto"/>
          </w:divBdr>
          <w:divsChild>
            <w:div w:id="81291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1930">
      <w:bodyDiv w:val="1"/>
      <w:marLeft w:val="0"/>
      <w:marRight w:val="0"/>
      <w:marTop w:val="0"/>
      <w:marBottom w:val="0"/>
      <w:divBdr>
        <w:top w:val="none" w:sz="0" w:space="0" w:color="auto"/>
        <w:left w:val="none" w:sz="0" w:space="0" w:color="auto"/>
        <w:bottom w:val="none" w:sz="0" w:space="0" w:color="auto"/>
        <w:right w:val="none" w:sz="0" w:space="0" w:color="auto"/>
      </w:divBdr>
      <w:divsChild>
        <w:div w:id="1201744528">
          <w:marLeft w:val="0"/>
          <w:marRight w:val="0"/>
          <w:marTop w:val="0"/>
          <w:marBottom w:val="0"/>
          <w:divBdr>
            <w:top w:val="none" w:sz="0" w:space="0" w:color="auto"/>
            <w:left w:val="none" w:sz="0" w:space="0" w:color="auto"/>
            <w:bottom w:val="none" w:sz="0" w:space="0" w:color="auto"/>
            <w:right w:val="none" w:sz="0" w:space="0" w:color="auto"/>
          </w:divBdr>
          <w:divsChild>
            <w:div w:id="17835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052137">
      <w:bodyDiv w:val="1"/>
      <w:marLeft w:val="0"/>
      <w:marRight w:val="0"/>
      <w:marTop w:val="0"/>
      <w:marBottom w:val="0"/>
      <w:divBdr>
        <w:top w:val="none" w:sz="0" w:space="0" w:color="auto"/>
        <w:left w:val="none" w:sz="0" w:space="0" w:color="auto"/>
        <w:bottom w:val="none" w:sz="0" w:space="0" w:color="auto"/>
        <w:right w:val="none" w:sz="0" w:space="0" w:color="auto"/>
      </w:divBdr>
      <w:divsChild>
        <w:div w:id="1568416096">
          <w:marLeft w:val="0"/>
          <w:marRight w:val="0"/>
          <w:marTop w:val="0"/>
          <w:marBottom w:val="0"/>
          <w:divBdr>
            <w:top w:val="none" w:sz="0" w:space="0" w:color="auto"/>
            <w:left w:val="none" w:sz="0" w:space="0" w:color="auto"/>
            <w:bottom w:val="none" w:sz="0" w:space="0" w:color="auto"/>
            <w:right w:val="none" w:sz="0" w:space="0" w:color="auto"/>
          </w:divBdr>
          <w:divsChild>
            <w:div w:id="3518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18037">
      <w:bodyDiv w:val="1"/>
      <w:marLeft w:val="0"/>
      <w:marRight w:val="0"/>
      <w:marTop w:val="0"/>
      <w:marBottom w:val="0"/>
      <w:divBdr>
        <w:top w:val="none" w:sz="0" w:space="0" w:color="auto"/>
        <w:left w:val="none" w:sz="0" w:space="0" w:color="auto"/>
        <w:bottom w:val="none" w:sz="0" w:space="0" w:color="auto"/>
        <w:right w:val="none" w:sz="0" w:space="0" w:color="auto"/>
      </w:divBdr>
      <w:divsChild>
        <w:div w:id="1552693491">
          <w:marLeft w:val="0"/>
          <w:marRight w:val="0"/>
          <w:marTop w:val="0"/>
          <w:marBottom w:val="0"/>
          <w:divBdr>
            <w:top w:val="none" w:sz="0" w:space="0" w:color="auto"/>
            <w:left w:val="none" w:sz="0" w:space="0" w:color="auto"/>
            <w:bottom w:val="none" w:sz="0" w:space="0" w:color="auto"/>
            <w:right w:val="none" w:sz="0" w:space="0" w:color="auto"/>
          </w:divBdr>
        </w:div>
      </w:divsChild>
    </w:div>
    <w:div w:id="1827622707">
      <w:bodyDiv w:val="1"/>
      <w:marLeft w:val="0"/>
      <w:marRight w:val="0"/>
      <w:marTop w:val="0"/>
      <w:marBottom w:val="0"/>
      <w:divBdr>
        <w:top w:val="none" w:sz="0" w:space="0" w:color="auto"/>
        <w:left w:val="none" w:sz="0" w:space="0" w:color="auto"/>
        <w:bottom w:val="none" w:sz="0" w:space="0" w:color="auto"/>
        <w:right w:val="none" w:sz="0" w:space="0" w:color="auto"/>
      </w:divBdr>
      <w:divsChild>
        <w:div w:id="660162037">
          <w:marLeft w:val="0"/>
          <w:marRight w:val="0"/>
          <w:marTop w:val="0"/>
          <w:marBottom w:val="0"/>
          <w:divBdr>
            <w:top w:val="none" w:sz="0" w:space="0" w:color="auto"/>
            <w:left w:val="none" w:sz="0" w:space="0" w:color="auto"/>
            <w:bottom w:val="none" w:sz="0" w:space="0" w:color="auto"/>
            <w:right w:val="none" w:sz="0" w:space="0" w:color="auto"/>
          </w:divBdr>
          <w:divsChild>
            <w:div w:id="1852376385">
              <w:marLeft w:val="0"/>
              <w:marRight w:val="0"/>
              <w:marTop w:val="0"/>
              <w:marBottom w:val="0"/>
              <w:divBdr>
                <w:top w:val="none" w:sz="0" w:space="0" w:color="auto"/>
                <w:left w:val="none" w:sz="0" w:space="0" w:color="auto"/>
                <w:bottom w:val="none" w:sz="0" w:space="0" w:color="auto"/>
                <w:right w:val="none" w:sz="0" w:space="0" w:color="auto"/>
              </w:divBdr>
              <w:divsChild>
                <w:div w:id="11352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1079">
      <w:bodyDiv w:val="1"/>
      <w:marLeft w:val="0"/>
      <w:marRight w:val="0"/>
      <w:marTop w:val="0"/>
      <w:marBottom w:val="0"/>
      <w:divBdr>
        <w:top w:val="none" w:sz="0" w:space="0" w:color="auto"/>
        <w:left w:val="none" w:sz="0" w:space="0" w:color="auto"/>
        <w:bottom w:val="none" w:sz="0" w:space="0" w:color="auto"/>
        <w:right w:val="none" w:sz="0" w:space="0" w:color="auto"/>
      </w:divBdr>
      <w:divsChild>
        <w:div w:id="803932901">
          <w:marLeft w:val="0"/>
          <w:marRight w:val="0"/>
          <w:marTop w:val="0"/>
          <w:marBottom w:val="0"/>
          <w:divBdr>
            <w:top w:val="none" w:sz="0" w:space="0" w:color="auto"/>
            <w:left w:val="none" w:sz="0" w:space="0" w:color="auto"/>
            <w:bottom w:val="none" w:sz="0" w:space="0" w:color="auto"/>
            <w:right w:val="none" w:sz="0" w:space="0" w:color="auto"/>
          </w:divBdr>
          <w:divsChild>
            <w:div w:id="15596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65557">
      <w:bodyDiv w:val="1"/>
      <w:marLeft w:val="0"/>
      <w:marRight w:val="0"/>
      <w:marTop w:val="0"/>
      <w:marBottom w:val="0"/>
      <w:divBdr>
        <w:top w:val="none" w:sz="0" w:space="0" w:color="auto"/>
        <w:left w:val="none" w:sz="0" w:space="0" w:color="auto"/>
        <w:bottom w:val="none" w:sz="0" w:space="0" w:color="auto"/>
        <w:right w:val="none" w:sz="0" w:space="0" w:color="auto"/>
      </w:divBdr>
      <w:divsChild>
        <w:div w:id="1567059982">
          <w:marLeft w:val="0"/>
          <w:marRight w:val="0"/>
          <w:marTop w:val="0"/>
          <w:marBottom w:val="0"/>
          <w:divBdr>
            <w:top w:val="none" w:sz="0" w:space="0" w:color="auto"/>
            <w:left w:val="none" w:sz="0" w:space="0" w:color="auto"/>
            <w:bottom w:val="none" w:sz="0" w:space="0" w:color="auto"/>
            <w:right w:val="none" w:sz="0" w:space="0" w:color="auto"/>
          </w:divBdr>
          <w:divsChild>
            <w:div w:id="8656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34668">
      <w:bodyDiv w:val="1"/>
      <w:marLeft w:val="0"/>
      <w:marRight w:val="0"/>
      <w:marTop w:val="0"/>
      <w:marBottom w:val="0"/>
      <w:divBdr>
        <w:top w:val="none" w:sz="0" w:space="0" w:color="auto"/>
        <w:left w:val="none" w:sz="0" w:space="0" w:color="auto"/>
        <w:bottom w:val="none" w:sz="0" w:space="0" w:color="auto"/>
        <w:right w:val="none" w:sz="0" w:space="0" w:color="auto"/>
      </w:divBdr>
      <w:divsChild>
        <w:div w:id="1909534646">
          <w:marLeft w:val="0"/>
          <w:marRight w:val="0"/>
          <w:marTop w:val="0"/>
          <w:marBottom w:val="0"/>
          <w:divBdr>
            <w:top w:val="none" w:sz="0" w:space="0" w:color="auto"/>
            <w:left w:val="none" w:sz="0" w:space="0" w:color="auto"/>
            <w:bottom w:val="none" w:sz="0" w:space="0" w:color="auto"/>
            <w:right w:val="none" w:sz="0" w:space="0" w:color="auto"/>
          </w:divBdr>
          <w:divsChild>
            <w:div w:id="1116829367">
              <w:marLeft w:val="0"/>
              <w:marRight w:val="0"/>
              <w:marTop w:val="257"/>
              <w:marBottom w:val="0"/>
              <w:divBdr>
                <w:top w:val="none" w:sz="0" w:space="0" w:color="auto"/>
                <w:left w:val="none" w:sz="0" w:space="0" w:color="auto"/>
                <w:bottom w:val="none" w:sz="0" w:space="0" w:color="auto"/>
                <w:right w:val="none" w:sz="0" w:space="0" w:color="auto"/>
              </w:divBdr>
            </w:div>
          </w:divsChild>
        </w:div>
      </w:divsChild>
    </w:div>
    <w:div w:id="1996912595">
      <w:bodyDiv w:val="1"/>
      <w:marLeft w:val="0"/>
      <w:marRight w:val="0"/>
      <w:marTop w:val="0"/>
      <w:marBottom w:val="0"/>
      <w:divBdr>
        <w:top w:val="none" w:sz="0" w:space="0" w:color="auto"/>
        <w:left w:val="none" w:sz="0" w:space="0" w:color="auto"/>
        <w:bottom w:val="none" w:sz="0" w:space="0" w:color="auto"/>
        <w:right w:val="none" w:sz="0" w:space="0" w:color="auto"/>
      </w:divBdr>
      <w:divsChild>
        <w:div w:id="433861048">
          <w:marLeft w:val="0"/>
          <w:marRight w:val="0"/>
          <w:marTop w:val="0"/>
          <w:marBottom w:val="0"/>
          <w:divBdr>
            <w:top w:val="none" w:sz="0" w:space="0" w:color="auto"/>
            <w:left w:val="none" w:sz="0" w:space="0" w:color="auto"/>
            <w:bottom w:val="none" w:sz="0" w:space="0" w:color="auto"/>
            <w:right w:val="none" w:sz="0" w:space="0" w:color="auto"/>
          </w:divBdr>
          <w:divsChild>
            <w:div w:id="127312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48237">
      <w:bodyDiv w:val="1"/>
      <w:marLeft w:val="0"/>
      <w:marRight w:val="0"/>
      <w:marTop w:val="0"/>
      <w:marBottom w:val="0"/>
      <w:divBdr>
        <w:top w:val="none" w:sz="0" w:space="0" w:color="auto"/>
        <w:left w:val="none" w:sz="0" w:space="0" w:color="auto"/>
        <w:bottom w:val="none" w:sz="0" w:space="0" w:color="auto"/>
        <w:right w:val="none" w:sz="0" w:space="0" w:color="auto"/>
      </w:divBdr>
      <w:divsChild>
        <w:div w:id="972367401">
          <w:marLeft w:val="0"/>
          <w:marRight w:val="0"/>
          <w:marTop w:val="0"/>
          <w:marBottom w:val="0"/>
          <w:divBdr>
            <w:top w:val="none" w:sz="0" w:space="0" w:color="auto"/>
            <w:left w:val="none" w:sz="0" w:space="0" w:color="auto"/>
            <w:bottom w:val="none" w:sz="0" w:space="0" w:color="auto"/>
            <w:right w:val="none" w:sz="0" w:space="0" w:color="auto"/>
          </w:divBdr>
          <w:divsChild>
            <w:div w:id="21046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6927">
      <w:bodyDiv w:val="1"/>
      <w:marLeft w:val="0"/>
      <w:marRight w:val="0"/>
      <w:marTop w:val="0"/>
      <w:marBottom w:val="0"/>
      <w:divBdr>
        <w:top w:val="none" w:sz="0" w:space="0" w:color="auto"/>
        <w:left w:val="none" w:sz="0" w:space="0" w:color="auto"/>
        <w:bottom w:val="none" w:sz="0" w:space="0" w:color="auto"/>
        <w:right w:val="none" w:sz="0" w:space="0" w:color="auto"/>
      </w:divBdr>
      <w:divsChild>
        <w:div w:id="100760224">
          <w:marLeft w:val="0"/>
          <w:marRight w:val="0"/>
          <w:marTop w:val="0"/>
          <w:marBottom w:val="0"/>
          <w:divBdr>
            <w:top w:val="none" w:sz="0" w:space="0" w:color="auto"/>
            <w:left w:val="none" w:sz="0" w:space="0" w:color="auto"/>
            <w:bottom w:val="none" w:sz="0" w:space="0" w:color="auto"/>
            <w:right w:val="none" w:sz="0" w:space="0" w:color="auto"/>
          </w:divBdr>
        </w:div>
      </w:divsChild>
    </w:div>
    <w:div w:id="2070421803">
      <w:bodyDiv w:val="1"/>
      <w:marLeft w:val="0"/>
      <w:marRight w:val="0"/>
      <w:marTop w:val="0"/>
      <w:marBottom w:val="0"/>
      <w:divBdr>
        <w:top w:val="none" w:sz="0" w:space="0" w:color="auto"/>
        <w:left w:val="none" w:sz="0" w:space="0" w:color="auto"/>
        <w:bottom w:val="none" w:sz="0" w:space="0" w:color="auto"/>
        <w:right w:val="none" w:sz="0" w:space="0" w:color="auto"/>
      </w:divBdr>
      <w:divsChild>
        <w:div w:id="390690397">
          <w:marLeft w:val="0"/>
          <w:marRight w:val="0"/>
          <w:marTop w:val="0"/>
          <w:marBottom w:val="0"/>
          <w:divBdr>
            <w:top w:val="none" w:sz="0" w:space="0" w:color="auto"/>
            <w:left w:val="none" w:sz="0" w:space="0" w:color="auto"/>
            <w:bottom w:val="none" w:sz="0" w:space="0" w:color="auto"/>
            <w:right w:val="none" w:sz="0" w:space="0" w:color="auto"/>
          </w:divBdr>
        </w:div>
      </w:divsChild>
    </w:div>
    <w:div w:id="2147163266">
      <w:bodyDiv w:val="1"/>
      <w:marLeft w:val="0"/>
      <w:marRight w:val="0"/>
      <w:marTop w:val="0"/>
      <w:marBottom w:val="0"/>
      <w:divBdr>
        <w:top w:val="none" w:sz="0" w:space="0" w:color="auto"/>
        <w:left w:val="none" w:sz="0" w:space="0" w:color="auto"/>
        <w:bottom w:val="none" w:sz="0" w:space="0" w:color="auto"/>
        <w:right w:val="none" w:sz="0" w:space="0" w:color="auto"/>
      </w:divBdr>
      <w:divsChild>
        <w:div w:id="624234537">
          <w:marLeft w:val="0"/>
          <w:marRight w:val="0"/>
          <w:marTop w:val="0"/>
          <w:marBottom w:val="0"/>
          <w:divBdr>
            <w:top w:val="none" w:sz="0" w:space="0" w:color="auto"/>
            <w:left w:val="none" w:sz="0" w:space="0" w:color="auto"/>
            <w:bottom w:val="none" w:sz="0" w:space="0" w:color="auto"/>
            <w:right w:val="none" w:sz="0" w:space="0" w:color="auto"/>
          </w:divBdr>
          <w:divsChild>
            <w:div w:id="1788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776BD20-9B7D-465D-AC5A-27B4D844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43</Pages>
  <Words>15567</Words>
  <Characters>88733</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34</cp:revision>
  <cp:lastPrinted>2012-12-26T14:00:00Z</cp:lastPrinted>
  <dcterms:created xsi:type="dcterms:W3CDTF">2012-12-12T12:29:00Z</dcterms:created>
  <dcterms:modified xsi:type="dcterms:W3CDTF">2013-01-15T14:59:00Z</dcterms:modified>
</cp:coreProperties>
</file>