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41" w:rsidRDefault="000B4641" w:rsidP="000B4641">
      <w:pPr>
        <w:spacing w:after="0" w:line="360" w:lineRule="auto"/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ՆԱԽԱԳԻԾ</w:t>
      </w:r>
    </w:p>
    <w:p w:rsidR="000B4641" w:rsidRDefault="000B4641" w:rsidP="000B4641">
      <w:pPr>
        <w:spacing w:after="0" w:line="360" w:lineRule="auto"/>
        <w:jc w:val="right"/>
        <w:rPr>
          <w:rFonts w:ascii="GHEA Grapalat" w:hAnsi="GHEA Grapalat"/>
        </w:rPr>
      </w:pPr>
    </w:p>
    <w:p w:rsidR="000B4641" w:rsidRDefault="000B4641" w:rsidP="000B4641">
      <w:pPr>
        <w:spacing w:after="0"/>
        <w:ind w:hanging="9"/>
        <w:jc w:val="center"/>
        <w:rPr>
          <w:rFonts w:ascii="GHEA Grapalat" w:hAnsi="GHEA Grapalat"/>
          <w:lang w:eastAsia="en-GB"/>
        </w:rPr>
      </w:pPr>
      <w:r>
        <w:rPr>
          <w:rFonts w:ascii="GHEA Grapalat" w:hAnsi="GHEA Grapalat" w:cs="Sylfaen"/>
          <w:b/>
          <w:bCs/>
          <w:lang w:eastAsia="en-GB"/>
        </w:rPr>
        <w:t>ՀԱՅԱՍՏԱՆԻ</w:t>
      </w:r>
      <w:r>
        <w:rPr>
          <w:rFonts w:ascii="GHEA Grapalat" w:hAnsi="GHEA Grapalat"/>
          <w:b/>
          <w:bCs/>
          <w:lang w:eastAsia="en-GB"/>
        </w:rPr>
        <w:t xml:space="preserve"> </w:t>
      </w:r>
      <w:r>
        <w:rPr>
          <w:rFonts w:ascii="GHEA Grapalat" w:hAnsi="GHEA Grapalat" w:cs="Sylfaen"/>
          <w:b/>
          <w:bCs/>
          <w:lang w:eastAsia="en-GB"/>
        </w:rPr>
        <w:t>ՀԱՆՐԱՊԵՏՈՒԹՅԱՆ</w:t>
      </w:r>
      <w:r>
        <w:rPr>
          <w:rFonts w:ascii="GHEA Grapalat" w:hAnsi="GHEA Grapalat"/>
          <w:b/>
          <w:bCs/>
          <w:lang w:eastAsia="en-GB"/>
        </w:rPr>
        <w:t xml:space="preserve"> </w:t>
      </w:r>
      <w:r>
        <w:rPr>
          <w:rFonts w:ascii="GHEA Grapalat" w:hAnsi="GHEA Grapalat" w:cs="Sylfaen"/>
          <w:b/>
          <w:bCs/>
          <w:lang w:eastAsia="en-GB"/>
        </w:rPr>
        <w:t>ԿԱՌԱՎԱՐՈՒԹՅՈՒ</w:t>
      </w:r>
      <w:r>
        <w:rPr>
          <w:rFonts w:ascii="GHEA Grapalat" w:hAnsi="GHEA Grapalat"/>
          <w:b/>
          <w:bCs/>
          <w:lang w:eastAsia="en-GB"/>
        </w:rPr>
        <w:t>Ն</w:t>
      </w:r>
    </w:p>
    <w:p w:rsidR="000B4641" w:rsidRDefault="000B4641" w:rsidP="000B4641">
      <w:pPr>
        <w:spacing w:after="0"/>
        <w:ind w:hanging="9"/>
        <w:jc w:val="center"/>
        <w:rPr>
          <w:rFonts w:ascii="GHEA Grapalat" w:hAnsi="GHEA Grapalat"/>
          <w:lang w:eastAsia="en-GB"/>
        </w:rPr>
      </w:pPr>
      <w:r>
        <w:rPr>
          <w:rFonts w:ascii="Courier New" w:hAnsi="Courier New" w:cs="Courier New"/>
          <w:lang w:eastAsia="en-GB"/>
        </w:rPr>
        <w:t> </w:t>
      </w:r>
      <w:r>
        <w:rPr>
          <w:rFonts w:ascii="Courier New" w:hAnsi="Courier New" w:cs="Courier New"/>
          <w:b/>
          <w:bCs/>
          <w:lang w:eastAsia="en-GB"/>
        </w:rPr>
        <w:t> </w:t>
      </w:r>
      <w:r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0B4641" w:rsidRDefault="000B4641" w:rsidP="000B4641">
      <w:pPr>
        <w:pStyle w:val="mechtex"/>
        <w:rPr>
          <w:rFonts w:ascii="GHEA Mariam" w:hAnsi="GHEA Mariam"/>
        </w:rPr>
      </w:pPr>
    </w:p>
    <w:p w:rsidR="000B4641" w:rsidRDefault="000B4641" w:rsidP="000B4641">
      <w:pPr>
        <w:pStyle w:val="mechtex"/>
        <w:rPr>
          <w:rFonts w:ascii="GHEA Mariam" w:hAnsi="GHEA Mariam"/>
        </w:rPr>
      </w:pPr>
    </w:p>
    <w:p w:rsidR="000B4641" w:rsidRDefault="000B4641" w:rsidP="000B4641">
      <w:pPr>
        <w:spacing w:after="0" w:line="360" w:lineRule="auto"/>
        <w:jc w:val="center"/>
        <w:rPr>
          <w:rFonts w:ascii="GHEA Grapalat" w:hAnsi="GHEA Grapalat"/>
        </w:rPr>
      </w:pPr>
      <w:r>
        <w:rPr>
          <w:rFonts w:ascii="GHEA Mariam" w:hAnsi="GHEA Mariam" w:cs="Sylfaen"/>
        </w:rPr>
        <w:t xml:space="preserve">  _ </w:t>
      </w:r>
      <w:r>
        <w:rPr>
          <w:rFonts w:ascii="GHEA Mariam" w:hAnsi="GHEA Mariam" w:cs="Sylfaen"/>
          <w:lang w:val="hy-AM"/>
        </w:rPr>
        <w:t>մայիս</w:t>
      </w:r>
      <w:r>
        <w:rPr>
          <w:rFonts w:ascii="GHEA Mariam" w:hAnsi="GHEA Mariam" w:cs="Sylfaen"/>
        </w:rPr>
        <w:t>ի</w:t>
      </w:r>
      <w:r>
        <w:rPr>
          <w:rFonts w:ascii="GHEA Mariam" w:hAnsi="GHEA Mariam"/>
        </w:rPr>
        <w:t xml:space="preserve"> 2019 </w:t>
      </w:r>
      <w:proofErr w:type="spellStart"/>
      <w:proofErr w:type="gramStart"/>
      <w:r>
        <w:rPr>
          <w:rFonts w:ascii="GHEA Mariam" w:hAnsi="GHEA Mariam"/>
        </w:rPr>
        <w:t>թվականի</w:t>
      </w:r>
      <w:proofErr w:type="spellEnd"/>
      <w:r>
        <w:rPr>
          <w:rFonts w:ascii="GHEA Mariam" w:hAnsi="GHEA Mariam"/>
        </w:rPr>
        <w:t xml:space="preserve">  N</w:t>
      </w:r>
      <w:proofErr w:type="gramEnd"/>
      <w:r>
        <w:rPr>
          <w:rFonts w:ascii="GHEA Mariam" w:hAnsi="GHEA Mariam"/>
        </w:rPr>
        <w:t xml:space="preserve">         - Լ</w:t>
      </w:r>
    </w:p>
    <w:p w:rsidR="000B4641" w:rsidRDefault="000B4641" w:rsidP="000B4641">
      <w:pPr>
        <w:spacing w:after="0" w:line="360" w:lineRule="auto"/>
        <w:jc w:val="center"/>
        <w:rPr>
          <w:rFonts w:ascii="GHEA Grapalat" w:hAnsi="GHEA Grapalat"/>
        </w:rPr>
      </w:pPr>
    </w:p>
    <w:p w:rsidR="000B4641" w:rsidRDefault="0026066E" w:rsidP="00513539">
      <w:pPr>
        <w:spacing w:after="0"/>
        <w:ind w:left="1134" w:right="1559"/>
        <w:jc w:val="center"/>
        <w:rPr>
          <w:rFonts w:ascii="GHEA Grapalat" w:hAnsi="GHEA Grapalat"/>
        </w:rPr>
      </w:pPr>
      <w:r>
        <w:rPr>
          <w:rFonts w:ascii="GHEA Grapalat" w:hAnsi="GHEA Grapalat" w:cs="Sylfaen"/>
          <w:spacing w:val="10"/>
          <w:lang w:val="af-ZA"/>
        </w:rPr>
        <w:t>«ՀԱՅԱՍՏԱՆԻ ՀԱՆՐԱՊԵՏՈՒԹՅԱՆ ՔԱՂԱՔԱՑԻԱԿԱՆ ՕՐԵՆՍԳՐՔՈՒՄ ՓՈՓՈԽՈՒԹՅՈՒՆ ԿԱՏԱՐԵԼՈՒ ՄԱՍԻՆ»</w:t>
      </w:r>
      <w:r w:rsidR="000B4641">
        <w:rPr>
          <w:rFonts w:ascii="GHEA Grapalat" w:hAnsi="GHEA Grapalat" w:cs="Sylfaen"/>
          <w:spacing w:val="10"/>
          <w:szCs w:val="26"/>
          <w:lang w:val="af-ZA"/>
        </w:rPr>
        <w:t xml:space="preserve"> </w:t>
      </w:r>
      <w:r w:rsidR="000B4641">
        <w:rPr>
          <w:rFonts w:ascii="GHEA Grapalat" w:hAnsi="GHEA Grapalat"/>
        </w:rPr>
        <w:t>ՀԱ</w:t>
      </w:r>
      <w:r w:rsidR="000B4641">
        <w:rPr>
          <w:rFonts w:ascii="GHEA Grapalat" w:hAnsi="GHEA Grapalat"/>
        </w:rPr>
        <w:softHyphen/>
      </w:r>
      <w:r w:rsidR="000B4641">
        <w:rPr>
          <w:rFonts w:ascii="GHEA Grapalat" w:hAnsi="GHEA Grapalat"/>
        </w:rPr>
        <w:softHyphen/>
        <w:t>ՅԱՍ</w:t>
      </w:r>
      <w:r w:rsidR="000B4641">
        <w:rPr>
          <w:rFonts w:ascii="GHEA Grapalat" w:hAnsi="GHEA Grapalat"/>
        </w:rPr>
        <w:softHyphen/>
      </w:r>
      <w:r w:rsidR="000B4641">
        <w:rPr>
          <w:rFonts w:ascii="GHEA Grapalat" w:hAnsi="GHEA Grapalat"/>
        </w:rPr>
        <w:softHyphen/>
        <w:t>ՏԱ</w:t>
      </w:r>
      <w:r w:rsidR="000B4641">
        <w:rPr>
          <w:rFonts w:ascii="GHEA Grapalat" w:hAnsi="GHEA Grapalat"/>
        </w:rPr>
        <w:softHyphen/>
        <w:t>ՆԻ ՀԱՆ</w:t>
      </w:r>
      <w:r w:rsidR="000B4641">
        <w:rPr>
          <w:rFonts w:ascii="GHEA Grapalat" w:hAnsi="GHEA Grapalat"/>
        </w:rPr>
        <w:softHyphen/>
      </w:r>
      <w:r w:rsidR="000B4641">
        <w:rPr>
          <w:rFonts w:ascii="GHEA Grapalat" w:hAnsi="GHEA Grapalat"/>
        </w:rPr>
        <w:softHyphen/>
        <w:t>ՐԱ</w:t>
      </w:r>
      <w:r w:rsidR="000B4641">
        <w:rPr>
          <w:rFonts w:ascii="GHEA Grapalat" w:hAnsi="GHEA Grapalat"/>
        </w:rPr>
        <w:softHyphen/>
      </w:r>
      <w:r w:rsidR="000B4641">
        <w:rPr>
          <w:rFonts w:ascii="GHEA Grapalat" w:hAnsi="GHEA Grapalat"/>
        </w:rPr>
        <w:softHyphen/>
      </w:r>
      <w:r w:rsidR="000B4641">
        <w:rPr>
          <w:rFonts w:ascii="GHEA Grapalat" w:hAnsi="GHEA Grapalat"/>
        </w:rPr>
        <w:softHyphen/>
        <w:t>ՊԵ</w:t>
      </w:r>
      <w:r w:rsidR="000B4641">
        <w:rPr>
          <w:rFonts w:ascii="GHEA Grapalat" w:hAnsi="GHEA Grapalat"/>
        </w:rPr>
        <w:softHyphen/>
      </w:r>
      <w:r w:rsidR="000B4641">
        <w:rPr>
          <w:rFonts w:ascii="GHEA Grapalat" w:hAnsi="GHEA Grapalat"/>
        </w:rPr>
        <w:softHyphen/>
        <w:t>ՏՈՒ</w:t>
      </w:r>
      <w:r w:rsidR="000B4641">
        <w:rPr>
          <w:rFonts w:ascii="GHEA Grapalat" w:hAnsi="GHEA Grapalat"/>
        </w:rPr>
        <w:softHyphen/>
        <w:t>ԹՅԱՆ ՕՐԵՆՔ</w:t>
      </w:r>
      <w:r w:rsidR="000B4641">
        <w:rPr>
          <w:rFonts w:ascii="GHEA Grapalat" w:hAnsi="GHEA Grapalat"/>
        </w:rPr>
        <w:softHyphen/>
        <w:t>Ի ՆԱ</w:t>
      </w:r>
      <w:r w:rsidR="000B4641">
        <w:rPr>
          <w:rFonts w:ascii="GHEA Grapalat" w:hAnsi="GHEA Grapalat"/>
        </w:rPr>
        <w:softHyphen/>
        <w:t>ԽԱԳԾԻ</w:t>
      </w:r>
      <w:r w:rsidR="000B4641">
        <w:rPr>
          <w:rFonts w:ascii="GHEA Grapalat" w:hAnsi="GHEA Grapalat"/>
          <w:lang w:val="hy-AM"/>
        </w:rPr>
        <w:t xml:space="preserve"> </w:t>
      </w:r>
      <w:r w:rsidR="000B4641">
        <w:rPr>
          <w:rFonts w:ascii="GHEA Grapalat" w:hAnsi="GHEA Grapalat"/>
        </w:rPr>
        <w:t>ՎԵ</w:t>
      </w:r>
      <w:r w:rsidR="000B4641">
        <w:rPr>
          <w:rFonts w:ascii="GHEA Grapalat" w:hAnsi="GHEA Grapalat"/>
        </w:rPr>
        <w:softHyphen/>
        <w:t>ՐԱ</w:t>
      </w:r>
      <w:r w:rsidR="000B4641">
        <w:rPr>
          <w:rFonts w:ascii="GHEA Grapalat" w:hAnsi="GHEA Grapalat"/>
        </w:rPr>
        <w:softHyphen/>
        <w:t>ԲԵՐՅԱԼ ՀԱՅԱՍ</w:t>
      </w:r>
      <w:r w:rsidR="000B4641">
        <w:rPr>
          <w:rFonts w:ascii="GHEA Grapalat" w:hAnsi="GHEA Grapalat"/>
        </w:rPr>
        <w:softHyphen/>
        <w:t>ՏԱ</w:t>
      </w:r>
      <w:r w:rsidR="000B4641">
        <w:rPr>
          <w:rFonts w:ascii="GHEA Grapalat" w:hAnsi="GHEA Grapalat"/>
        </w:rPr>
        <w:softHyphen/>
        <w:t>ՆԻ ՀԱՆ</w:t>
      </w:r>
      <w:r w:rsidR="000B4641">
        <w:rPr>
          <w:rFonts w:ascii="GHEA Grapalat" w:hAnsi="GHEA Grapalat"/>
        </w:rPr>
        <w:softHyphen/>
      </w:r>
      <w:r w:rsidR="000B4641">
        <w:rPr>
          <w:rFonts w:ascii="GHEA Grapalat" w:hAnsi="GHEA Grapalat"/>
        </w:rPr>
        <w:softHyphen/>
        <w:t>ՐԱ</w:t>
      </w:r>
      <w:r w:rsidR="000B4641">
        <w:rPr>
          <w:rFonts w:ascii="GHEA Grapalat" w:hAnsi="GHEA Grapalat"/>
        </w:rPr>
        <w:softHyphen/>
      </w:r>
      <w:r w:rsidR="000B4641">
        <w:rPr>
          <w:rFonts w:ascii="GHEA Grapalat" w:hAnsi="GHEA Grapalat"/>
        </w:rPr>
        <w:softHyphen/>
      </w:r>
      <w:r w:rsidR="000B4641">
        <w:rPr>
          <w:rFonts w:ascii="GHEA Grapalat" w:hAnsi="GHEA Grapalat"/>
        </w:rPr>
        <w:softHyphen/>
      </w:r>
      <w:r w:rsidR="000B4641">
        <w:rPr>
          <w:rFonts w:ascii="GHEA Grapalat" w:hAnsi="GHEA Grapalat"/>
        </w:rPr>
        <w:softHyphen/>
        <w:t>ՊԵ</w:t>
      </w:r>
      <w:r w:rsidR="000B4641">
        <w:rPr>
          <w:rFonts w:ascii="GHEA Grapalat" w:hAnsi="GHEA Grapalat"/>
        </w:rPr>
        <w:softHyphen/>
        <w:t>ՏՈՒ</w:t>
      </w:r>
      <w:r w:rsidR="000B4641">
        <w:rPr>
          <w:rFonts w:ascii="GHEA Grapalat" w:hAnsi="GHEA Grapalat"/>
        </w:rPr>
        <w:softHyphen/>
        <w:t>ԹՅԱՆ ԿԱ</w:t>
      </w:r>
      <w:r w:rsidR="000B4641">
        <w:rPr>
          <w:rFonts w:ascii="GHEA Grapalat" w:hAnsi="GHEA Grapalat"/>
        </w:rPr>
        <w:softHyphen/>
        <w:t>ՌԱ</w:t>
      </w:r>
      <w:r w:rsidR="000B4641">
        <w:rPr>
          <w:rFonts w:ascii="GHEA Grapalat" w:hAnsi="GHEA Grapalat"/>
        </w:rPr>
        <w:softHyphen/>
        <w:t>ՎԱՐՈՒ</w:t>
      </w:r>
      <w:r w:rsidR="000B4641">
        <w:rPr>
          <w:rFonts w:ascii="GHEA Grapalat" w:hAnsi="GHEA Grapalat"/>
        </w:rPr>
        <w:softHyphen/>
        <w:t>ԹՅԱՆ ԱՌԱ</w:t>
      </w:r>
      <w:r w:rsidR="000B4641">
        <w:rPr>
          <w:rFonts w:ascii="GHEA Grapalat" w:hAnsi="GHEA Grapalat"/>
        </w:rPr>
        <w:softHyphen/>
        <w:t>ՋԱՐ</w:t>
      </w:r>
      <w:r w:rsidR="000B4641">
        <w:rPr>
          <w:rFonts w:ascii="GHEA Grapalat" w:hAnsi="GHEA Grapalat"/>
        </w:rPr>
        <w:softHyphen/>
      </w:r>
      <w:r w:rsidR="000B4641">
        <w:rPr>
          <w:rFonts w:ascii="GHEA Grapalat" w:hAnsi="GHEA Grapalat"/>
        </w:rPr>
        <w:softHyphen/>
        <w:t>ԿՈՒԹՅՈՒՆՆԵՐ</w:t>
      </w:r>
      <w:r>
        <w:rPr>
          <w:rFonts w:ascii="GHEA Grapalat" w:hAnsi="GHEA Grapalat"/>
          <w:lang w:val="hy-AM"/>
        </w:rPr>
        <w:t>Ի</w:t>
      </w:r>
      <w:r w:rsidR="000B4641">
        <w:rPr>
          <w:rFonts w:ascii="GHEA Grapalat" w:hAnsi="GHEA Grapalat"/>
        </w:rPr>
        <w:t xml:space="preserve"> ՄԱՍ</w:t>
      </w:r>
      <w:r w:rsidR="000B4641">
        <w:rPr>
          <w:rFonts w:ascii="GHEA Grapalat" w:hAnsi="GHEA Grapalat"/>
        </w:rPr>
        <w:softHyphen/>
        <w:t>ԻՆ</w:t>
      </w:r>
    </w:p>
    <w:p w:rsidR="000B4641" w:rsidRDefault="000B4641" w:rsidP="000B4641">
      <w:pPr>
        <w:tabs>
          <w:tab w:val="left" w:pos="8460"/>
        </w:tabs>
        <w:spacing w:after="0" w:line="360" w:lineRule="auto"/>
        <w:ind w:left="1080" w:right="1559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---</w:t>
      </w:r>
      <w:r>
        <w:rPr>
          <w:rFonts w:ascii="GHEA Grapalat" w:hAnsi="GHEA Grapalat"/>
        </w:rPr>
        <w:t>---------------------------------------------------------------------------------</w:t>
      </w:r>
      <w:r>
        <w:rPr>
          <w:rFonts w:ascii="GHEA Grapalat" w:hAnsi="GHEA Grapalat"/>
          <w:lang w:val="hy-AM"/>
        </w:rPr>
        <w:t>-----</w:t>
      </w:r>
    </w:p>
    <w:p w:rsidR="000B4641" w:rsidRDefault="000B4641" w:rsidP="000B4641">
      <w:pPr>
        <w:spacing w:after="0" w:line="360" w:lineRule="auto"/>
        <w:jc w:val="both"/>
        <w:rPr>
          <w:rFonts w:ascii="GHEA Grapalat" w:hAnsi="GHEA Grapalat"/>
          <w:lang w:val="en-GB"/>
        </w:rPr>
      </w:pPr>
    </w:p>
    <w:p w:rsidR="000B4641" w:rsidRDefault="000B4641" w:rsidP="000B4641">
      <w:pPr>
        <w:pStyle w:val="norm"/>
        <w:spacing w:line="276" w:lineRule="auto"/>
        <w:rPr>
          <w:rFonts w:ascii="GHEA Grapalat" w:hAnsi="GHEA Grapalat" w:cs="Tahoma"/>
          <w:szCs w:val="22"/>
        </w:rPr>
      </w:pPr>
      <w:proofErr w:type="spellStart"/>
      <w:r>
        <w:rPr>
          <w:rFonts w:ascii="GHEA Grapalat" w:hAnsi="GHEA Grapalat" w:cs="Tahoma"/>
          <w:szCs w:val="22"/>
        </w:rPr>
        <w:t>Հիմք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 w:cs="Tahoma"/>
          <w:szCs w:val="22"/>
        </w:rPr>
        <w:t>ընդունելով</w:t>
      </w:r>
      <w:proofErr w:type="spellEnd"/>
      <w:r>
        <w:rPr>
          <w:rFonts w:ascii="GHEA Grapalat" w:hAnsi="GHEA Grapalat"/>
          <w:szCs w:val="22"/>
        </w:rPr>
        <w:t xml:space="preserve"> </w:t>
      </w:r>
      <w:r>
        <w:rPr>
          <w:rFonts w:ascii="GHEA Grapalat" w:hAnsi="GHEA Grapalat"/>
          <w:szCs w:val="22"/>
          <w:lang w:val="af-ZA"/>
        </w:rPr>
        <w:t>«</w:t>
      </w:r>
      <w:proofErr w:type="spellStart"/>
      <w:r>
        <w:rPr>
          <w:rFonts w:ascii="GHEA Grapalat" w:hAnsi="GHEA Grapalat" w:cs="Tahoma"/>
          <w:szCs w:val="22"/>
        </w:rPr>
        <w:t>Ազգային</w:t>
      </w:r>
      <w:proofErr w:type="spellEnd"/>
      <w:r>
        <w:rPr>
          <w:rFonts w:ascii="GHEA Grapalat" w:hAnsi="GHEA Grapalat" w:cs="Tahoma"/>
          <w:szCs w:val="22"/>
        </w:rPr>
        <w:t xml:space="preserve"> </w:t>
      </w:r>
      <w:proofErr w:type="spellStart"/>
      <w:r>
        <w:rPr>
          <w:rFonts w:ascii="GHEA Grapalat" w:hAnsi="GHEA Grapalat" w:cs="Tahoma"/>
          <w:szCs w:val="22"/>
        </w:rPr>
        <w:t>ժողովի</w:t>
      </w:r>
      <w:proofErr w:type="spellEnd"/>
      <w:r>
        <w:rPr>
          <w:rFonts w:ascii="GHEA Grapalat" w:hAnsi="GHEA Grapalat" w:cs="Tahoma"/>
          <w:szCs w:val="22"/>
        </w:rPr>
        <w:t xml:space="preserve"> </w:t>
      </w:r>
      <w:proofErr w:type="spellStart"/>
      <w:r>
        <w:rPr>
          <w:rFonts w:ascii="GHEA Grapalat" w:hAnsi="GHEA Grapalat" w:cs="Tahoma"/>
          <w:szCs w:val="22"/>
        </w:rPr>
        <w:t>կանոնակարգ</w:t>
      </w:r>
      <w:proofErr w:type="spellEnd"/>
      <w:r>
        <w:rPr>
          <w:rFonts w:ascii="GHEA Grapalat" w:hAnsi="GHEA Grapalat" w:cs="Tahoma"/>
          <w:szCs w:val="22"/>
        </w:rPr>
        <w:t xml:space="preserve">» </w:t>
      </w:r>
      <w:proofErr w:type="spellStart"/>
      <w:r>
        <w:rPr>
          <w:rFonts w:ascii="GHEA Grapalat" w:hAnsi="GHEA Grapalat" w:cs="Tahoma"/>
          <w:szCs w:val="22"/>
        </w:rPr>
        <w:t>սահ</w:t>
      </w:r>
      <w:r>
        <w:rPr>
          <w:rFonts w:ascii="GHEA Grapalat" w:hAnsi="GHEA Grapalat" w:cs="Tahoma"/>
          <w:szCs w:val="22"/>
        </w:rPr>
        <w:softHyphen/>
        <w:t>մանա</w:t>
      </w:r>
      <w:r>
        <w:rPr>
          <w:rFonts w:ascii="GHEA Grapalat" w:hAnsi="GHEA Grapalat" w:cs="Tahoma"/>
          <w:szCs w:val="22"/>
        </w:rPr>
        <w:softHyphen/>
        <w:t>դրա</w:t>
      </w:r>
      <w:r>
        <w:rPr>
          <w:rFonts w:ascii="GHEA Grapalat" w:hAnsi="GHEA Grapalat" w:cs="Tahoma"/>
          <w:szCs w:val="22"/>
        </w:rPr>
        <w:softHyphen/>
        <w:t>կան</w:t>
      </w:r>
      <w:proofErr w:type="spellEnd"/>
      <w:r>
        <w:rPr>
          <w:rFonts w:ascii="GHEA Grapalat" w:hAnsi="GHEA Grapalat" w:cs="Tahoma"/>
          <w:szCs w:val="22"/>
        </w:rPr>
        <w:t xml:space="preserve"> </w:t>
      </w:r>
      <w:proofErr w:type="spellStart"/>
      <w:r>
        <w:rPr>
          <w:rFonts w:ascii="GHEA Grapalat" w:hAnsi="GHEA Grapalat" w:cs="Tahoma"/>
          <w:szCs w:val="22"/>
        </w:rPr>
        <w:t>օրենքի</w:t>
      </w:r>
      <w:proofErr w:type="spellEnd"/>
      <w:r>
        <w:rPr>
          <w:rFonts w:ascii="GHEA Grapalat" w:hAnsi="GHEA Grapalat" w:cs="Tahoma"/>
          <w:szCs w:val="22"/>
        </w:rPr>
        <w:t xml:space="preserve"> 77-րդ </w:t>
      </w:r>
      <w:proofErr w:type="spellStart"/>
      <w:r>
        <w:rPr>
          <w:rFonts w:ascii="GHEA Grapalat" w:hAnsi="GHEA Grapalat" w:cs="Tahoma"/>
          <w:szCs w:val="22"/>
        </w:rPr>
        <w:t>հոդ</w:t>
      </w:r>
      <w:r>
        <w:rPr>
          <w:rFonts w:ascii="GHEA Grapalat" w:hAnsi="GHEA Grapalat" w:cs="Tahoma"/>
          <w:szCs w:val="22"/>
        </w:rPr>
        <w:softHyphen/>
        <w:t>վածի</w:t>
      </w:r>
      <w:proofErr w:type="spellEnd"/>
      <w:r>
        <w:rPr>
          <w:rFonts w:ascii="GHEA Grapalat" w:hAnsi="GHEA Grapalat" w:cs="Tahoma"/>
          <w:szCs w:val="22"/>
        </w:rPr>
        <w:t xml:space="preserve"> 1-ին </w:t>
      </w:r>
      <w:proofErr w:type="spellStart"/>
      <w:r>
        <w:rPr>
          <w:rFonts w:ascii="GHEA Grapalat" w:hAnsi="GHEA Grapalat" w:cs="Tahoma"/>
          <w:szCs w:val="22"/>
        </w:rPr>
        <w:t>մասը</w:t>
      </w:r>
      <w:proofErr w:type="spellEnd"/>
      <w:r>
        <w:rPr>
          <w:rFonts w:ascii="GHEA Grapalat" w:hAnsi="GHEA Grapalat" w:cs="Tahoma"/>
          <w:szCs w:val="22"/>
        </w:rPr>
        <w:t xml:space="preserve">՝ </w:t>
      </w:r>
      <w:proofErr w:type="spellStart"/>
      <w:r>
        <w:rPr>
          <w:rFonts w:ascii="GHEA Grapalat" w:hAnsi="GHEA Grapalat" w:cs="Tahoma"/>
          <w:szCs w:val="22"/>
        </w:rPr>
        <w:t>Հայաստանի</w:t>
      </w:r>
      <w:proofErr w:type="spellEnd"/>
      <w:r>
        <w:rPr>
          <w:rFonts w:ascii="GHEA Grapalat" w:hAnsi="GHEA Grapalat" w:cs="Tahoma"/>
          <w:szCs w:val="22"/>
        </w:rPr>
        <w:t xml:space="preserve"> </w:t>
      </w:r>
      <w:proofErr w:type="spellStart"/>
      <w:r>
        <w:rPr>
          <w:rFonts w:ascii="GHEA Grapalat" w:hAnsi="GHEA Grapalat" w:cs="Tahoma"/>
          <w:szCs w:val="22"/>
        </w:rPr>
        <w:t>Հանրա</w:t>
      </w:r>
      <w:r>
        <w:rPr>
          <w:rFonts w:ascii="GHEA Grapalat" w:hAnsi="GHEA Grapalat" w:cs="Tahoma"/>
          <w:szCs w:val="22"/>
        </w:rPr>
        <w:softHyphen/>
        <w:t>պե</w:t>
      </w:r>
      <w:r>
        <w:rPr>
          <w:rFonts w:ascii="GHEA Grapalat" w:hAnsi="GHEA Grapalat" w:cs="Tahoma"/>
          <w:szCs w:val="22"/>
        </w:rPr>
        <w:softHyphen/>
        <w:t>տու</w:t>
      </w:r>
      <w:r>
        <w:rPr>
          <w:rFonts w:ascii="GHEA Grapalat" w:hAnsi="GHEA Grapalat" w:cs="Tahoma"/>
          <w:szCs w:val="22"/>
        </w:rPr>
        <w:softHyphen/>
        <w:t>թյան</w:t>
      </w:r>
      <w:proofErr w:type="spellEnd"/>
      <w:r>
        <w:rPr>
          <w:rFonts w:ascii="GHEA Grapalat" w:hAnsi="GHEA Grapalat" w:cs="Tahoma"/>
          <w:szCs w:val="22"/>
        </w:rPr>
        <w:t xml:space="preserve"> </w:t>
      </w:r>
      <w:proofErr w:type="spellStart"/>
      <w:r>
        <w:rPr>
          <w:rFonts w:ascii="GHEA Grapalat" w:hAnsi="GHEA Grapalat" w:cs="Tahoma"/>
          <w:szCs w:val="22"/>
        </w:rPr>
        <w:t>կառա</w:t>
      </w:r>
      <w:r>
        <w:rPr>
          <w:rFonts w:ascii="GHEA Grapalat" w:hAnsi="GHEA Grapalat" w:cs="Tahoma"/>
          <w:szCs w:val="22"/>
        </w:rPr>
        <w:softHyphen/>
        <w:t>վա</w:t>
      </w:r>
      <w:r>
        <w:rPr>
          <w:rFonts w:ascii="GHEA Grapalat" w:hAnsi="GHEA Grapalat" w:cs="Tahoma"/>
          <w:szCs w:val="22"/>
        </w:rPr>
        <w:softHyphen/>
        <w:t>րությունը</w:t>
      </w:r>
      <w:proofErr w:type="spellEnd"/>
      <w:r>
        <w:rPr>
          <w:rFonts w:ascii="GHEA Grapalat" w:hAnsi="GHEA Grapalat" w:cs="Tahoma"/>
          <w:szCs w:val="22"/>
        </w:rPr>
        <w:t xml:space="preserve">    ո ր ո շ </w:t>
      </w:r>
      <w:proofErr w:type="spellStart"/>
      <w:r>
        <w:rPr>
          <w:rFonts w:ascii="GHEA Grapalat" w:hAnsi="GHEA Grapalat" w:cs="Tahoma"/>
          <w:szCs w:val="22"/>
        </w:rPr>
        <w:t>ու</w:t>
      </w:r>
      <w:proofErr w:type="spellEnd"/>
      <w:r>
        <w:rPr>
          <w:rFonts w:ascii="GHEA Grapalat" w:hAnsi="GHEA Grapalat" w:cs="Tahoma"/>
          <w:szCs w:val="22"/>
        </w:rPr>
        <w:t xml:space="preserve"> մ     է.</w:t>
      </w:r>
    </w:p>
    <w:p w:rsidR="000B4641" w:rsidRDefault="000B4641" w:rsidP="000B4641">
      <w:pPr>
        <w:spacing w:after="0" w:line="276" w:lineRule="auto"/>
        <w:ind w:firstLine="709"/>
        <w:jc w:val="both"/>
        <w:rPr>
          <w:rFonts w:ascii="GHEA Grapalat" w:hAnsi="GHEA Grapalat" w:cs="Tahoma"/>
          <w:lang w:eastAsia="ru-RU"/>
        </w:rPr>
      </w:pPr>
      <w:r>
        <w:rPr>
          <w:rFonts w:ascii="GHEA Grapalat" w:hAnsi="GHEA Grapalat" w:cs="Tahoma"/>
          <w:lang w:eastAsia="ru-RU"/>
        </w:rPr>
        <w:t xml:space="preserve">1. </w:t>
      </w:r>
      <w:proofErr w:type="spellStart"/>
      <w:r>
        <w:rPr>
          <w:rFonts w:ascii="GHEA Grapalat" w:hAnsi="GHEA Grapalat" w:cs="Tahoma"/>
          <w:lang w:eastAsia="ru-RU"/>
        </w:rPr>
        <w:t>Հավանություն</w:t>
      </w:r>
      <w:proofErr w:type="spellEnd"/>
      <w:r>
        <w:rPr>
          <w:rFonts w:ascii="GHEA Grapalat" w:hAnsi="GHEA Grapalat" w:cs="Tahoma"/>
          <w:lang w:eastAsia="ru-RU"/>
        </w:rPr>
        <w:t xml:space="preserve"> </w:t>
      </w:r>
      <w:proofErr w:type="spellStart"/>
      <w:r>
        <w:rPr>
          <w:rFonts w:ascii="GHEA Grapalat" w:hAnsi="GHEA Grapalat" w:cs="Tahoma"/>
          <w:lang w:eastAsia="ru-RU"/>
        </w:rPr>
        <w:t>տալ</w:t>
      </w:r>
      <w:proofErr w:type="spellEnd"/>
      <w:r>
        <w:rPr>
          <w:rFonts w:ascii="GHEA Grapalat" w:hAnsi="GHEA Grapalat" w:cs="Tahoma"/>
          <w:lang w:eastAsia="ru-RU"/>
        </w:rPr>
        <w:t xml:space="preserve"> </w:t>
      </w:r>
      <w:r w:rsidR="0026066E">
        <w:rPr>
          <w:rFonts w:ascii="GHEA Grapalat" w:hAnsi="GHEA Grapalat" w:cs="Sylfaen"/>
          <w:spacing w:val="10"/>
          <w:lang w:val="af-ZA"/>
        </w:rPr>
        <w:t>«</w:t>
      </w:r>
      <w:proofErr w:type="spellStart"/>
      <w:r w:rsidR="0026066E">
        <w:rPr>
          <w:rFonts w:ascii="GHEA Grapalat" w:hAnsi="GHEA Grapalat" w:cs="Sylfaen"/>
          <w:spacing w:val="10"/>
          <w:lang w:val="af-ZA"/>
        </w:rPr>
        <w:t>Հայաստանի</w:t>
      </w:r>
      <w:proofErr w:type="spellEnd"/>
      <w:r w:rsidR="0026066E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26066E">
        <w:rPr>
          <w:rFonts w:ascii="GHEA Grapalat" w:hAnsi="GHEA Grapalat" w:cs="Sylfaen"/>
          <w:spacing w:val="10"/>
          <w:lang w:val="af-ZA"/>
        </w:rPr>
        <w:t>Հանրապետության</w:t>
      </w:r>
      <w:proofErr w:type="spellEnd"/>
      <w:r w:rsidR="0026066E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26066E">
        <w:rPr>
          <w:rFonts w:ascii="GHEA Grapalat" w:hAnsi="GHEA Grapalat" w:cs="Sylfaen"/>
          <w:spacing w:val="10"/>
          <w:lang w:val="af-ZA"/>
        </w:rPr>
        <w:t>քաղաքացիական</w:t>
      </w:r>
      <w:proofErr w:type="spellEnd"/>
      <w:r w:rsidR="0026066E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26066E">
        <w:rPr>
          <w:rFonts w:ascii="GHEA Grapalat" w:hAnsi="GHEA Grapalat" w:cs="Sylfaen"/>
          <w:spacing w:val="10"/>
          <w:lang w:val="af-ZA"/>
        </w:rPr>
        <w:t>օրենսգրքում</w:t>
      </w:r>
      <w:proofErr w:type="spellEnd"/>
      <w:r w:rsidR="0026066E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26066E">
        <w:rPr>
          <w:rFonts w:ascii="GHEA Grapalat" w:hAnsi="GHEA Grapalat" w:cs="Sylfaen"/>
          <w:spacing w:val="10"/>
          <w:lang w:val="af-ZA"/>
        </w:rPr>
        <w:t>փոփոխություն</w:t>
      </w:r>
      <w:proofErr w:type="spellEnd"/>
      <w:r w:rsidR="0026066E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26066E">
        <w:rPr>
          <w:rFonts w:ascii="GHEA Grapalat" w:hAnsi="GHEA Grapalat" w:cs="Sylfaen"/>
          <w:spacing w:val="10"/>
          <w:lang w:val="af-ZA"/>
        </w:rPr>
        <w:t>կատարելու</w:t>
      </w:r>
      <w:proofErr w:type="spellEnd"/>
      <w:r w:rsidR="0026066E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26066E">
        <w:rPr>
          <w:rFonts w:ascii="GHEA Grapalat" w:hAnsi="GHEA Grapalat" w:cs="Sylfaen"/>
          <w:spacing w:val="10"/>
          <w:lang w:val="af-ZA"/>
        </w:rPr>
        <w:t>մասին</w:t>
      </w:r>
      <w:proofErr w:type="spellEnd"/>
      <w:r w:rsidR="0026066E">
        <w:rPr>
          <w:rFonts w:ascii="GHEA Grapalat" w:hAnsi="GHEA Grapalat" w:cs="Sylfaen"/>
          <w:spacing w:val="10"/>
          <w:lang w:val="af-ZA"/>
        </w:rPr>
        <w:t>»</w:t>
      </w:r>
      <w:r>
        <w:rPr>
          <w:rFonts w:ascii="GHEA Grapalat" w:hAnsi="GHEA Grapalat" w:cs="Tahoma"/>
          <w:lang w:eastAsia="ru-RU"/>
        </w:rPr>
        <w:t xml:space="preserve"> </w:t>
      </w:r>
      <w:proofErr w:type="spellStart"/>
      <w:r>
        <w:rPr>
          <w:rFonts w:ascii="GHEA Grapalat" w:hAnsi="GHEA Grapalat" w:cs="Tahoma"/>
          <w:lang w:eastAsia="ru-RU"/>
        </w:rPr>
        <w:t>Հայաս</w:t>
      </w:r>
      <w:r>
        <w:rPr>
          <w:rFonts w:ascii="GHEA Grapalat" w:hAnsi="GHEA Grapalat" w:cs="Tahoma"/>
          <w:lang w:eastAsia="ru-RU"/>
        </w:rPr>
        <w:softHyphen/>
        <w:t>տանի</w:t>
      </w:r>
      <w:proofErr w:type="spellEnd"/>
      <w:r>
        <w:rPr>
          <w:rFonts w:ascii="GHEA Grapalat" w:hAnsi="GHEA Grapalat" w:cs="Tahoma"/>
          <w:lang w:eastAsia="ru-RU"/>
        </w:rPr>
        <w:t xml:space="preserve"> </w:t>
      </w:r>
      <w:proofErr w:type="spellStart"/>
      <w:r>
        <w:rPr>
          <w:rFonts w:ascii="GHEA Grapalat" w:hAnsi="GHEA Grapalat" w:cs="Tahoma"/>
          <w:lang w:eastAsia="ru-RU"/>
        </w:rPr>
        <w:t>Հանրապետության</w:t>
      </w:r>
      <w:proofErr w:type="spellEnd"/>
      <w:r>
        <w:rPr>
          <w:rFonts w:ascii="GHEA Grapalat" w:hAnsi="GHEA Grapalat" w:cs="Tahoma"/>
          <w:lang w:eastAsia="ru-RU"/>
        </w:rPr>
        <w:t xml:space="preserve"> </w:t>
      </w:r>
      <w:proofErr w:type="spellStart"/>
      <w:r>
        <w:rPr>
          <w:rFonts w:ascii="GHEA Grapalat" w:hAnsi="GHEA Grapalat" w:cs="Tahoma"/>
          <w:lang w:eastAsia="ru-RU"/>
        </w:rPr>
        <w:t>օրենքի</w:t>
      </w:r>
      <w:proofErr w:type="spellEnd"/>
      <w:r>
        <w:rPr>
          <w:rFonts w:ascii="GHEA Grapalat" w:hAnsi="GHEA Grapalat" w:cs="Tahoma"/>
          <w:lang w:eastAsia="ru-RU"/>
        </w:rPr>
        <w:t xml:space="preserve"> </w:t>
      </w:r>
      <w:proofErr w:type="spellStart"/>
      <w:r>
        <w:rPr>
          <w:rFonts w:ascii="GHEA Grapalat" w:hAnsi="GHEA Grapalat" w:cs="Tahoma"/>
          <w:lang w:eastAsia="ru-RU"/>
        </w:rPr>
        <w:t>ն</w:t>
      </w:r>
      <w:r w:rsidR="0026066E">
        <w:rPr>
          <w:rFonts w:ascii="GHEA Grapalat" w:hAnsi="GHEA Grapalat" w:cs="Tahoma"/>
          <w:lang w:eastAsia="ru-RU"/>
        </w:rPr>
        <w:t>ախագ</w:t>
      </w:r>
      <w:proofErr w:type="spellEnd"/>
      <w:r w:rsidR="0026066E">
        <w:rPr>
          <w:rFonts w:ascii="GHEA Grapalat" w:hAnsi="GHEA Grapalat" w:cs="Tahoma"/>
          <w:lang w:val="hy-AM" w:eastAsia="ru-RU"/>
        </w:rPr>
        <w:t>ծ</w:t>
      </w:r>
      <w:r>
        <w:rPr>
          <w:rFonts w:ascii="GHEA Grapalat" w:hAnsi="GHEA Grapalat" w:cs="Tahoma"/>
          <w:lang w:eastAsia="ru-RU"/>
        </w:rPr>
        <w:t>ի</w:t>
      </w:r>
      <w:r>
        <w:rPr>
          <w:rFonts w:ascii="GHEA Grapalat" w:hAnsi="GHEA Grapalat" w:cs="Tahoma"/>
          <w:lang w:val="hy-AM" w:eastAsia="ru-RU"/>
        </w:rPr>
        <w:t xml:space="preserve"> </w:t>
      </w:r>
      <w:r>
        <w:rPr>
          <w:rFonts w:ascii="GHEA Grapalat" w:hAnsi="GHEA Grapalat" w:cs="Tahoma"/>
          <w:lang w:eastAsia="ru-RU"/>
        </w:rPr>
        <w:t>(</w:t>
      </w:r>
      <w:r w:rsidR="0026066E" w:rsidRPr="0026066E">
        <w:rPr>
          <w:rFonts w:ascii="GHEA Grapalat" w:hAnsi="GHEA Grapalat"/>
          <w:iCs/>
          <w:color w:val="000000"/>
          <w:shd w:val="clear" w:color="auto" w:fill="FFFFFF"/>
        </w:rPr>
        <w:t>Խ-105-12.04.2019-ՏՀ-011/0</w:t>
      </w:r>
      <w:r>
        <w:rPr>
          <w:rFonts w:ascii="GHEA Grapalat" w:hAnsi="GHEA Grapalat" w:cs="Tahoma"/>
          <w:lang w:eastAsia="ru-RU"/>
        </w:rPr>
        <w:t>)</w:t>
      </w:r>
      <w:r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>
        <w:rPr>
          <w:rFonts w:ascii="GHEA Grapalat" w:hAnsi="GHEA Grapalat" w:cs="Tahoma"/>
          <w:lang w:eastAsia="ru-RU"/>
        </w:rPr>
        <w:t>վերաբերյալ</w:t>
      </w:r>
      <w:proofErr w:type="spellEnd"/>
      <w:r>
        <w:rPr>
          <w:rFonts w:ascii="GHEA Grapalat" w:hAnsi="GHEA Grapalat" w:cs="Tahoma"/>
          <w:lang w:eastAsia="ru-RU"/>
        </w:rPr>
        <w:t xml:space="preserve"> </w:t>
      </w:r>
      <w:proofErr w:type="spellStart"/>
      <w:r>
        <w:rPr>
          <w:rFonts w:ascii="GHEA Grapalat" w:hAnsi="GHEA Grapalat" w:cs="Tahoma"/>
          <w:lang w:eastAsia="ru-RU"/>
        </w:rPr>
        <w:t>Հայաս</w:t>
      </w:r>
      <w:r>
        <w:rPr>
          <w:rFonts w:ascii="GHEA Grapalat" w:hAnsi="GHEA Grapalat" w:cs="Tahoma"/>
          <w:lang w:eastAsia="ru-RU"/>
        </w:rPr>
        <w:softHyphen/>
        <w:t>տա</w:t>
      </w:r>
      <w:r>
        <w:rPr>
          <w:rFonts w:ascii="GHEA Grapalat" w:hAnsi="GHEA Grapalat" w:cs="Tahoma"/>
          <w:lang w:eastAsia="ru-RU"/>
        </w:rPr>
        <w:softHyphen/>
        <w:t>նի</w:t>
      </w:r>
      <w:proofErr w:type="spellEnd"/>
      <w:r>
        <w:rPr>
          <w:rFonts w:ascii="GHEA Grapalat" w:hAnsi="GHEA Grapalat" w:cs="Tahoma"/>
          <w:lang w:eastAsia="ru-RU"/>
        </w:rPr>
        <w:t xml:space="preserve"> </w:t>
      </w:r>
      <w:proofErr w:type="spellStart"/>
      <w:r>
        <w:rPr>
          <w:rFonts w:ascii="GHEA Grapalat" w:hAnsi="GHEA Grapalat" w:cs="Tahoma"/>
          <w:lang w:eastAsia="ru-RU"/>
        </w:rPr>
        <w:t>Հանրապե</w:t>
      </w:r>
      <w:r>
        <w:rPr>
          <w:rFonts w:ascii="GHEA Grapalat" w:hAnsi="GHEA Grapalat" w:cs="Tahoma"/>
          <w:lang w:eastAsia="ru-RU"/>
        </w:rPr>
        <w:softHyphen/>
        <w:t>տու</w:t>
      </w:r>
      <w:r>
        <w:rPr>
          <w:rFonts w:ascii="GHEA Grapalat" w:hAnsi="GHEA Grapalat" w:cs="Tahoma"/>
          <w:lang w:eastAsia="ru-RU"/>
        </w:rPr>
        <w:softHyphen/>
        <w:t>թյան</w:t>
      </w:r>
      <w:proofErr w:type="spellEnd"/>
      <w:r>
        <w:rPr>
          <w:rFonts w:ascii="GHEA Grapalat" w:hAnsi="GHEA Grapalat" w:cs="Tahoma"/>
          <w:lang w:eastAsia="ru-RU"/>
        </w:rPr>
        <w:t xml:space="preserve"> </w:t>
      </w:r>
      <w:proofErr w:type="spellStart"/>
      <w:r>
        <w:rPr>
          <w:rFonts w:ascii="GHEA Grapalat" w:hAnsi="GHEA Grapalat" w:cs="Tahoma"/>
          <w:lang w:eastAsia="ru-RU"/>
        </w:rPr>
        <w:t>կա</w:t>
      </w:r>
      <w:r>
        <w:rPr>
          <w:rFonts w:ascii="GHEA Grapalat" w:hAnsi="GHEA Grapalat" w:cs="Tahoma"/>
          <w:lang w:eastAsia="ru-RU"/>
        </w:rPr>
        <w:softHyphen/>
      </w:r>
      <w:r>
        <w:rPr>
          <w:rFonts w:ascii="GHEA Grapalat" w:hAnsi="GHEA Grapalat" w:cs="Tahoma"/>
          <w:lang w:eastAsia="ru-RU"/>
        </w:rPr>
        <w:softHyphen/>
        <w:t>ռա</w:t>
      </w:r>
      <w:r>
        <w:rPr>
          <w:rFonts w:ascii="GHEA Grapalat" w:hAnsi="GHEA Grapalat" w:cs="Tahoma"/>
          <w:lang w:eastAsia="ru-RU"/>
        </w:rPr>
        <w:softHyphen/>
      </w:r>
      <w:r>
        <w:rPr>
          <w:rFonts w:ascii="GHEA Grapalat" w:hAnsi="GHEA Grapalat" w:cs="Tahoma"/>
          <w:lang w:eastAsia="ru-RU"/>
        </w:rPr>
        <w:softHyphen/>
        <w:t>վա</w:t>
      </w:r>
      <w:r>
        <w:rPr>
          <w:rFonts w:ascii="GHEA Grapalat" w:hAnsi="GHEA Grapalat" w:cs="Tahoma"/>
          <w:lang w:eastAsia="ru-RU"/>
        </w:rPr>
        <w:softHyphen/>
        <w:t>րու</w:t>
      </w:r>
      <w:r>
        <w:rPr>
          <w:rFonts w:ascii="GHEA Grapalat" w:hAnsi="GHEA Grapalat" w:cs="Tahoma"/>
          <w:lang w:eastAsia="ru-RU"/>
        </w:rPr>
        <w:softHyphen/>
        <w:t>թյան</w:t>
      </w:r>
      <w:proofErr w:type="spellEnd"/>
      <w:r>
        <w:rPr>
          <w:rFonts w:ascii="GHEA Grapalat" w:hAnsi="GHEA Grapalat" w:cs="Tahoma"/>
          <w:lang w:eastAsia="ru-RU"/>
        </w:rPr>
        <w:t xml:space="preserve"> </w:t>
      </w:r>
      <w:proofErr w:type="spellStart"/>
      <w:r>
        <w:rPr>
          <w:rFonts w:ascii="GHEA Grapalat" w:hAnsi="GHEA Grapalat" w:cs="Tahoma"/>
          <w:lang w:eastAsia="ru-RU"/>
        </w:rPr>
        <w:t>առաջար</w:t>
      </w:r>
      <w:r>
        <w:rPr>
          <w:rFonts w:ascii="GHEA Grapalat" w:hAnsi="GHEA Grapalat" w:cs="Tahoma"/>
          <w:lang w:eastAsia="ru-RU"/>
        </w:rPr>
        <w:softHyphen/>
        <w:t>կու</w:t>
      </w:r>
      <w:r w:rsidR="00E20DC4">
        <w:rPr>
          <w:rFonts w:ascii="GHEA Grapalat" w:hAnsi="GHEA Grapalat" w:cs="Tahoma"/>
          <w:lang w:eastAsia="ru-RU"/>
        </w:rPr>
        <w:softHyphen/>
      </w:r>
      <w:r>
        <w:rPr>
          <w:rFonts w:ascii="GHEA Grapalat" w:hAnsi="GHEA Grapalat" w:cs="Tahoma"/>
          <w:lang w:eastAsia="ru-RU"/>
        </w:rPr>
        <w:t>թյուններին</w:t>
      </w:r>
      <w:proofErr w:type="spellEnd"/>
      <w:r>
        <w:rPr>
          <w:rFonts w:ascii="GHEA Grapalat" w:hAnsi="GHEA Grapalat" w:cs="Tahoma"/>
          <w:lang w:eastAsia="ru-RU"/>
        </w:rPr>
        <w:t xml:space="preserve">: </w:t>
      </w:r>
    </w:p>
    <w:p w:rsidR="000B4641" w:rsidRDefault="000B4641" w:rsidP="000B4641">
      <w:pPr>
        <w:pStyle w:val="norm"/>
        <w:spacing w:line="276" w:lineRule="auto"/>
        <w:rPr>
          <w:rFonts w:ascii="GHEA Grapalat" w:hAnsi="GHEA Grapalat" w:cs="Tahoma"/>
          <w:szCs w:val="22"/>
        </w:rPr>
      </w:pPr>
      <w:r>
        <w:rPr>
          <w:rFonts w:ascii="GHEA Grapalat" w:hAnsi="GHEA Grapalat"/>
          <w:szCs w:val="22"/>
        </w:rPr>
        <w:t xml:space="preserve">2. </w:t>
      </w:r>
      <w:proofErr w:type="spellStart"/>
      <w:r>
        <w:rPr>
          <w:rFonts w:ascii="GHEA Grapalat" w:hAnsi="GHEA Grapalat"/>
          <w:szCs w:val="22"/>
        </w:rPr>
        <w:t>Հայաս</w:t>
      </w:r>
      <w:r>
        <w:rPr>
          <w:rFonts w:ascii="GHEA Grapalat" w:hAnsi="GHEA Grapalat"/>
          <w:szCs w:val="22"/>
        </w:rPr>
        <w:softHyphen/>
        <w:t>տա</w:t>
      </w:r>
      <w:r>
        <w:rPr>
          <w:rFonts w:ascii="GHEA Grapalat" w:hAnsi="GHEA Grapalat"/>
          <w:szCs w:val="22"/>
        </w:rPr>
        <w:softHyphen/>
        <w:t>նի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Հանրապե</w:t>
      </w:r>
      <w:r>
        <w:rPr>
          <w:rFonts w:ascii="GHEA Grapalat" w:hAnsi="GHEA Grapalat"/>
          <w:szCs w:val="22"/>
        </w:rPr>
        <w:softHyphen/>
        <w:t>տու</w:t>
      </w:r>
      <w:r>
        <w:rPr>
          <w:rFonts w:ascii="GHEA Grapalat" w:hAnsi="GHEA Grapalat"/>
          <w:szCs w:val="22"/>
        </w:rPr>
        <w:softHyphen/>
        <w:t>թյան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կա</w:t>
      </w:r>
      <w:r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softHyphen/>
        <w:t>ռա</w:t>
      </w:r>
      <w:r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softHyphen/>
        <w:t>վա</w:t>
      </w:r>
      <w:r>
        <w:rPr>
          <w:rFonts w:ascii="GHEA Grapalat" w:hAnsi="GHEA Grapalat"/>
          <w:szCs w:val="22"/>
        </w:rPr>
        <w:softHyphen/>
        <w:t>րու</w:t>
      </w:r>
      <w:r>
        <w:rPr>
          <w:rFonts w:ascii="GHEA Grapalat" w:hAnsi="GHEA Grapalat"/>
          <w:szCs w:val="22"/>
        </w:rPr>
        <w:softHyphen/>
        <w:t>թյան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առաջար</w:t>
      </w:r>
      <w:r>
        <w:rPr>
          <w:rFonts w:ascii="GHEA Grapalat" w:hAnsi="GHEA Grapalat"/>
          <w:szCs w:val="22"/>
        </w:rPr>
        <w:softHyphen/>
        <w:t>կություն</w:t>
      </w:r>
      <w:proofErr w:type="spellEnd"/>
      <w:r>
        <w:rPr>
          <w:rFonts w:ascii="GHEA Grapalat" w:hAnsi="GHEA Grapalat"/>
          <w:szCs w:val="22"/>
          <w:lang w:val="hy-AM"/>
        </w:rPr>
        <w:t>ներ</w:t>
      </w:r>
      <w:r>
        <w:rPr>
          <w:rFonts w:ascii="GHEA Grapalat" w:hAnsi="GHEA Grapalat"/>
          <w:szCs w:val="22"/>
        </w:rPr>
        <w:t xml:space="preserve">ը </w:t>
      </w:r>
      <w:proofErr w:type="spellStart"/>
      <w:r>
        <w:rPr>
          <w:rFonts w:ascii="GHEA Grapalat" w:hAnsi="GHEA Grapalat"/>
          <w:szCs w:val="22"/>
        </w:rPr>
        <w:t>սահ</w:t>
      </w:r>
      <w:r>
        <w:rPr>
          <w:rFonts w:ascii="GHEA Grapalat" w:hAnsi="GHEA Grapalat"/>
          <w:szCs w:val="22"/>
        </w:rPr>
        <w:softHyphen/>
        <w:t>ման</w:t>
      </w:r>
      <w:r>
        <w:rPr>
          <w:rFonts w:ascii="GHEA Grapalat" w:hAnsi="GHEA Grapalat"/>
          <w:szCs w:val="22"/>
        </w:rPr>
        <w:softHyphen/>
        <w:t>ված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կարգով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ներկայացնել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Հա</w:t>
      </w:r>
      <w:r>
        <w:rPr>
          <w:rFonts w:ascii="GHEA Grapalat" w:hAnsi="GHEA Grapalat"/>
          <w:szCs w:val="22"/>
        </w:rPr>
        <w:softHyphen/>
        <w:t>յաս</w:t>
      </w:r>
      <w:r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softHyphen/>
        <w:t>տա</w:t>
      </w:r>
      <w:r>
        <w:rPr>
          <w:rFonts w:ascii="GHEA Grapalat" w:hAnsi="GHEA Grapalat"/>
          <w:szCs w:val="22"/>
        </w:rPr>
        <w:softHyphen/>
        <w:t>նի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Հան</w:t>
      </w:r>
      <w:r>
        <w:rPr>
          <w:rFonts w:ascii="GHEA Grapalat" w:hAnsi="GHEA Grapalat"/>
          <w:szCs w:val="22"/>
        </w:rPr>
        <w:softHyphen/>
        <w:t>րա</w:t>
      </w:r>
      <w:r>
        <w:rPr>
          <w:rFonts w:ascii="GHEA Grapalat" w:hAnsi="GHEA Grapalat"/>
          <w:szCs w:val="22"/>
        </w:rPr>
        <w:softHyphen/>
        <w:t>պե</w:t>
      </w:r>
      <w:r>
        <w:rPr>
          <w:rFonts w:ascii="GHEA Grapalat" w:hAnsi="GHEA Grapalat"/>
          <w:szCs w:val="22"/>
        </w:rPr>
        <w:softHyphen/>
        <w:t>տու</w:t>
      </w:r>
      <w:r>
        <w:rPr>
          <w:rFonts w:ascii="GHEA Grapalat" w:hAnsi="GHEA Grapalat"/>
          <w:szCs w:val="22"/>
        </w:rPr>
        <w:softHyphen/>
        <w:t>թյան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Ազգային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ժողովի</w:t>
      </w:r>
      <w:proofErr w:type="spellEnd"/>
      <w:r>
        <w:rPr>
          <w:rFonts w:ascii="GHEA Grapalat" w:hAnsi="GHEA Grapalat"/>
          <w:szCs w:val="22"/>
        </w:rPr>
        <w:t xml:space="preserve"> </w:t>
      </w:r>
      <w:proofErr w:type="spellStart"/>
      <w:r>
        <w:rPr>
          <w:rFonts w:ascii="GHEA Grapalat" w:hAnsi="GHEA Grapalat"/>
          <w:szCs w:val="22"/>
        </w:rPr>
        <w:t>աշխա</w:t>
      </w:r>
      <w:r>
        <w:rPr>
          <w:rFonts w:ascii="GHEA Grapalat" w:hAnsi="GHEA Grapalat"/>
          <w:szCs w:val="22"/>
        </w:rPr>
        <w:softHyphen/>
        <w:t>տա</w:t>
      </w:r>
      <w:r>
        <w:rPr>
          <w:rFonts w:ascii="GHEA Grapalat" w:hAnsi="GHEA Grapalat"/>
          <w:szCs w:val="22"/>
        </w:rPr>
        <w:softHyphen/>
        <w:t>կազմ</w:t>
      </w:r>
      <w:proofErr w:type="spellEnd"/>
      <w:r>
        <w:rPr>
          <w:rFonts w:ascii="GHEA Grapalat" w:hAnsi="GHEA Grapalat"/>
          <w:szCs w:val="22"/>
        </w:rPr>
        <w:t>:</w:t>
      </w:r>
    </w:p>
    <w:p w:rsidR="000B4641" w:rsidRDefault="000B4641" w:rsidP="000B4641">
      <w:pPr>
        <w:rPr>
          <w:rFonts w:ascii="GHEA Grapalat" w:hAnsi="GHEA Grapalat"/>
        </w:rPr>
      </w:pPr>
    </w:p>
    <w:p w:rsidR="000B4641" w:rsidRDefault="000B4641" w:rsidP="000B4641">
      <w:pPr>
        <w:pStyle w:val="mechtex"/>
        <w:jc w:val="left"/>
        <w:rPr>
          <w:rFonts w:ascii="GHEA Grapalat" w:hAnsi="GHEA Grapalat"/>
          <w:caps/>
          <w:lang w:val="af-ZA"/>
        </w:rPr>
      </w:pPr>
      <w:r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E20DC4" w:rsidRDefault="000B4641" w:rsidP="000B4641">
      <w:pPr>
        <w:pStyle w:val="mechtex"/>
        <w:jc w:val="left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        ՎԱՐՉԱՊԵՏ</w:t>
      </w:r>
    </w:p>
    <w:p w:rsidR="000B4641" w:rsidRDefault="000B4641" w:rsidP="000B4641">
      <w:pPr>
        <w:pStyle w:val="mechtex"/>
        <w:jc w:val="left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>
        <w:rPr>
          <w:rFonts w:ascii="GHEA Grapalat" w:hAnsi="GHEA Grapalat" w:cs="Arial Armenian"/>
          <w:lang w:val="af-ZA"/>
        </w:rPr>
        <w:tab/>
        <w:t xml:space="preserve">      </w:t>
      </w:r>
      <w:r w:rsidR="00E20DC4">
        <w:rPr>
          <w:rFonts w:ascii="GHEA Grapalat" w:hAnsi="GHEA Grapalat" w:cs="Arial Armenian"/>
          <w:lang w:val="af-ZA"/>
        </w:rPr>
        <w:tab/>
      </w:r>
      <w:r w:rsidR="00E20DC4">
        <w:rPr>
          <w:rFonts w:ascii="GHEA Grapalat" w:hAnsi="GHEA Grapalat" w:cs="Arial Armenian"/>
          <w:lang w:val="af-ZA"/>
        </w:rPr>
        <w:tab/>
      </w:r>
      <w:r w:rsidR="00E20DC4">
        <w:rPr>
          <w:rFonts w:ascii="GHEA Grapalat" w:hAnsi="GHEA Grapalat" w:cs="Arial Armenian"/>
          <w:lang w:val="af-ZA"/>
        </w:rPr>
        <w:tab/>
      </w:r>
      <w:r>
        <w:rPr>
          <w:rFonts w:ascii="GHEA Grapalat" w:hAnsi="GHEA Grapalat" w:cs="Arial Armenian"/>
        </w:rPr>
        <w:t>Ն</w:t>
      </w:r>
      <w:r>
        <w:rPr>
          <w:rFonts w:ascii="GHEA Grapalat" w:hAnsi="GHEA Grapalat" w:cs="Sylfaen"/>
          <w:lang w:val="af-ZA"/>
        </w:rPr>
        <w:t>.</w:t>
      </w:r>
      <w:r>
        <w:rPr>
          <w:rFonts w:ascii="GHEA Grapalat" w:hAnsi="GHEA Grapalat" w:cs="Arial Armenian"/>
          <w:lang w:val="af-ZA"/>
        </w:rPr>
        <w:t xml:space="preserve"> ՓԱՇԻՆ</w:t>
      </w:r>
      <w:r>
        <w:rPr>
          <w:rFonts w:ascii="GHEA Grapalat" w:hAnsi="GHEA Grapalat" w:cs="Sylfaen"/>
        </w:rPr>
        <w:t>ՅԱՆ</w:t>
      </w:r>
    </w:p>
    <w:p w:rsidR="000B4641" w:rsidRDefault="000B4641" w:rsidP="000B4641">
      <w:pPr>
        <w:rPr>
          <w:rFonts w:ascii="GHEA Grapalat" w:hAnsi="GHEA Grapalat"/>
          <w:spacing w:val="-4"/>
          <w:lang w:val="pt-BR"/>
        </w:rPr>
      </w:pPr>
      <w:r>
        <w:rPr>
          <w:rFonts w:ascii="GHEA Grapalat" w:hAnsi="GHEA Grapalat"/>
          <w:lang w:val="af-ZA"/>
        </w:rPr>
        <w:t xml:space="preserve">          2019 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Arial Armenian"/>
          <w:lang w:val="af-ZA"/>
        </w:rPr>
        <w:t xml:space="preserve">. </w:t>
      </w:r>
      <w:r>
        <w:rPr>
          <w:rFonts w:ascii="GHEA Grapalat" w:hAnsi="GHEA Grapalat" w:cs="IRTEK Courier"/>
          <w:spacing w:val="-4"/>
          <w:lang w:val="hy-AM"/>
        </w:rPr>
        <w:t>մայիս</w:t>
      </w:r>
      <w:r>
        <w:rPr>
          <w:rFonts w:ascii="GHEA Grapalat" w:hAnsi="GHEA Grapalat" w:cs="IRTEK Courier"/>
          <w:spacing w:val="-4"/>
          <w:lang w:val="pt-BR"/>
        </w:rPr>
        <w:t>ի</w:t>
      </w:r>
    </w:p>
    <w:p w:rsidR="000B4641" w:rsidRDefault="000B4641" w:rsidP="000B4641">
      <w:pPr>
        <w:pStyle w:val="mechtex"/>
        <w:jc w:val="left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ab/>
        <w:t xml:space="preserve">     </w:t>
      </w:r>
      <w:proofErr w:type="spellStart"/>
      <w:r>
        <w:rPr>
          <w:rFonts w:ascii="GHEA Grapalat" w:hAnsi="GHEA Grapalat" w:cs="Sylfaen"/>
        </w:rPr>
        <w:t>Երևան</w:t>
      </w:r>
      <w:proofErr w:type="spellEnd"/>
    </w:p>
    <w:p w:rsidR="000B4641" w:rsidRDefault="000B4641" w:rsidP="000B4641">
      <w:pPr>
        <w:spacing w:after="0" w:line="360" w:lineRule="auto"/>
        <w:rPr>
          <w:rFonts w:ascii="GHEA Grapalat" w:hAnsi="GHEA Grapalat"/>
          <w:lang w:val="fr-CA"/>
        </w:rPr>
      </w:pPr>
    </w:p>
    <w:p w:rsidR="00E20DC4" w:rsidRDefault="00E20DC4" w:rsidP="000B4641">
      <w:pPr>
        <w:spacing w:after="0"/>
        <w:ind w:left="993" w:right="1422"/>
        <w:jc w:val="both"/>
        <w:rPr>
          <w:rFonts w:ascii="GHEA Grapalat" w:hAnsi="GHEA Grapalat" w:cs="Tahoma"/>
          <w:lang w:val="af-ZA" w:eastAsia="ru-RU"/>
        </w:rPr>
      </w:pPr>
    </w:p>
    <w:p w:rsidR="0026066E" w:rsidRDefault="0026066E" w:rsidP="00513539">
      <w:pPr>
        <w:spacing w:after="0"/>
        <w:ind w:left="993" w:right="1422"/>
        <w:jc w:val="center"/>
        <w:rPr>
          <w:rFonts w:ascii="GHEA Grapalat" w:hAnsi="GHEA Grapalat" w:cs="Tahoma"/>
          <w:lang w:val="af-ZA" w:eastAsia="ru-RU"/>
        </w:rPr>
      </w:pPr>
    </w:p>
    <w:p w:rsidR="0026066E" w:rsidRDefault="0026066E" w:rsidP="00513539">
      <w:pPr>
        <w:spacing w:after="0"/>
        <w:ind w:left="993" w:right="1422"/>
        <w:jc w:val="center"/>
        <w:rPr>
          <w:rFonts w:ascii="GHEA Grapalat" w:hAnsi="GHEA Grapalat" w:cs="Tahoma"/>
          <w:lang w:val="af-ZA" w:eastAsia="ru-RU"/>
        </w:rPr>
      </w:pPr>
    </w:p>
    <w:p w:rsidR="0026066E" w:rsidRDefault="0026066E" w:rsidP="00513539">
      <w:pPr>
        <w:spacing w:after="0"/>
        <w:ind w:left="993" w:right="1422"/>
        <w:jc w:val="center"/>
        <w:rPr>
          <w:rFonts w:ascii="GHEA Grapalat" w:hAnsi="GHEA Grapalat" w:cs="Tahoma"/>
          <w:lang w:val="af-ZA" w:eastAsia="ru-RU"/>
        </w:rPr>
      </w:pPr>
    </w:p>
    <w:p w:rsidR="0026066E" w:rsidRDefault="0026066E" w:rsidP="00513539">
      <w:pPr>
        <w:spacing w:after="0"/>
        <w:ind w:left="993" w:right="1422"/>
        <w:jc w:val="center"/>
        <w:rPr>
          <w:rFonts w:ascii="GHEA Grapalat" w:hAnsi="GHEA Grapalat" w:cs="Tahoma"/>
          <w:lang w:val="af-ZA" w:eastAsia="ru-RU"/>
        </w:rPr>
      </w:pPr>
    </w:p>
    <w:p w:rsidR="000B4641" w:rsidRPr="000B4641" w:rsidRDefault="0026066E" w:rsidP="00513539">
      <w:pPr>
        <w:spacing w:after="0"/>
        <w:ind w:left="993" w:right="1422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spacing w:val="10"/>
          <w:lang w:val="af-ZA"/>
        </w:rPr>
        <w:t>«ՀԱՅԱՍՏԱՆԻ ՀԱՆՐԱՊԵՏՈՒԹՅԱՆ ՔԱՂԱՔԱՑԻԱԿԱՆ ՕՐԵՆՍԳՐՔՈՒՄ ՓՈՓՈԽՈՒԹՅՈՒՆ ԿԱՏԱՐԵԼՈՒ ՄԱՍԻՆ»</w:t>
      </w:r>
      <w:r>
        <w:rPr>
          <w:rFonts w:ascii="GHEA Grapalat" w:hAnsi="GHEA Grapalat" w:cs="Sylfaen"/>
          <w:spacing w:val="10"/>
          <w:szCs w:val="26"/>
          <w:lang w:val="af-ZA"/>
        </w:rPr>
        <w:t xml:space="preserve"> </w:t>
      </w:r>
      <w:r w:rsidR="000B4641">
        <w:rPr>
          <w:rFonts w:ascii="GHEA Grapalat" w:hAnsi="GHEA Grapalat" w:cs="Sylfaen"/>
          <w:spacing w:val="10"/>
          <w:szCs w:val="26"/>
          <w:lang w:val="af-ZA"/>
        </w:rPr>
        <w:t xml:space="preserve"> </w:t>
      </w:r>
      <w:r w:rsidR="000B4641">
        <w:rPr>
          <w:rFonts w:ascii="GHEA Grapalat" w:hAnsi="GHEA Grapalat"/>
        </w:rPr>
        <w:t>ՀԱ</w:t>
      </w:r>
      <w:r w:rsidR="000B4641" w:rsidRPr="000B4641">
        <w:rPr>
          <w:rFonts w:ascii="GHEA Grapalat" w:hAnsi="GHEA Grapalat"/>
          <w:lang w:val="af-ZA"/>
        </w:rPr>
        <w:softHyphen/>
      </w:r>
      <w:r w:rsidR="000B4641" w:rsidRPr="000B4641">
        <w:rPr>
          <w:rFonts w:ascii="GHEA Grapalat" w:hAnsi="GHEA Grapalat"/>
          <w:lang w:val="af-ZA"/>
        </w:rPr>
        <w:softHyphen/>
      </w:r>
      <w:r w:rsidR="000B4641">
        <w:rPr>
          <w:rFonts w:ascii="GHEA Grapalat" w:hAnsi="GHEA Grapalat"/>
        </w:rPr>
        <w:t>ՅԱՍ</w:t>
      </w:r>
      <w:r w:rsidR="000B4641" w:rsidRPr="000B4641">
        <w:rPr>
          <w:rFonts w:ascii="GHEA Grapalat" w:hAnsi="GHEA Grapalat"/>
          <w:lang w:val="af-ZA"/>
        </w:rPr>
        <w:softHyphen/>
      </w:r>
      <w:r w:rsidR="000B4641" w:rsidRPr="000B4641">
        <w:rPr>
          <w:rFonts w:ascii="GHEA Grapalat" w:hAnsi="GHEA Grapalat"/>
          <w:lang w:val="af-ZA"/>
        </w:rPr>
        <w:softHyphen/>
      </w:r>
      <w:r w:rsidR="000B4641">
        <w:rPr>
          <w:rFonts w:ascii="GHEA Grapalat" w:hAnsi="GHEA Grapalat"/>
        </w:rPr>
        <w:t>ՏԱ</w:t>
      </w:r>
      <w:r w:rsidR="000B4641" w:rsidRPr="000B4641">
        <w:rPr>
          <w:rFonts w:ascii="GHEA Grapalat" w:hAnsi="GHEA Grapalat"/>
          <w:lang w:val="af-ZA"/>
        </w:rPr>
        <w:softHyphen/>
      </w:r>
      <w:r w:rsidR="000B4641">
        <w:rPr>
          <w:rFonts w:ascii="GHEA Grapalat" w:hAnsi="GHEA Grapalat"/>
        </w:rPr>
        <w:t>ՆԻ</w:t>
      </w:r>
      <w:r w:rsidR="000B4641" w:rsidRPr="000B4641">
        <w:rPr>
          <w:rFonts w:ascii="GHEA Grapalat" w:hAnsi="GHEA Grapalat"/>
          <w:lang w:val="af-ZA"/>
        </w:rPr>
        <w:t xml:space="preserve"> </w:t>
      </w:r>
      <w:r w:rsidR="000B4641">
        <w:rPr>
          <w:rFonts w:ascii="GHEA Grapalat" w:hAnsi="GHEA Grapalat"/>
        </w:rPr>
        <w:t>ՀԱՆ</w:t>
      </w:r>
      <w:r w:rsidR="000B4641" w:rsidRPr="000B4641">
        <w:rPr>
          <w:rFonts w:ascii="GHEA Grapalat" w:hAnsi="GHEA Grapalat"/>
          <w:lang w:val="af-ZA"/>
        </w:rPr>
        <w:softHyphen/>
      </w:r>
      <w:r w:rsidR="000B4641" w:rsidRPr="000B4641">
        <w:rPr>
          <w:rFonts w:ascii="GHEA Grapalat" w:hAnsi="GHEA Grapalat"/>
          <w:lang w:val="af-ZA"/>
        </w:rPr>
        <w:softHyphen/>
      </w:r>
      <w:r w:rsidR="000B4641">
        <w:rPr>
          <w:rFonts w:ascii="GHEA Grapalat" w:hAnsi="GHEA Grapalat"/>
        </w:rPr>
        <w:t>ՐԱ</w:t>
      </w:r>
      <w:r w:rsidR="000B4641" w:rsidRPr="000B4641">
        <w:rPr>
          <w:rFonts w:ascii="GHEA Grapalat" w:hAnsi="GHEA Grapalat"/>
          <w:lang w:val="af-ZA"/>
        </w:rPr>
        <w:softHyphen/>
      </w:r>
      <w:r w:rsidR="000B4641" w:rsidRPr="000B4641">
        <w:rPr>
          <w:rFonts w:ascii="GHEA Grapalat" w:hAnsi="GHEA Grapalat"/>
          <w:lang w:val="af-ZA"/>
        </w:rPr>
        <w:softHyphen/>
      </w:r>
      <w:r w:rsidR="000B4641" w:rsidRPr="000B4641">
        <w:rPr>
          <w:rFonts w:ascii="GHEA Grapalat" w:hAnsi="GHEA Grapalat"/>
          <w:lang w:val="af-ZA"/>
        </w:rPr>
        <w:softHyphen/>
      </w:r>
      <w:r w:rsidR="000B4641">
        <w:rPr>
          <w:rFonts w:ascii="GHEA Grapalat" w:hAnsi="GHEA Grapalat"/>
        </w:rPr>
        <w:t>ՊԵ</w:t>
      </w:r>
      <w:r w:rsidR="000B4641" w:rsidRPr="000B4641">
        <w:rPr>
          <w:rFonts w:ascii="GHEA Grapalat" w:hAnsi="GHEA Grapalat"/>
          <w:lang w:val="af-ZA"/>
        </w:rPr>
        <w:softHyphen/>
      </w:r>
      <w:r w:rsidR="000B4641" w:rsidRPr="000B4641">
        <w:rPr>
          <w:rFonts w:ascii="GHEA Grapalat" w:hAnsi="GHEA Grapalat"/>
          <w:lang w:val="af-ZA"/>
        </w:rPr>
        <w:softHyphen/>
      </w:r>
      <w:r w:rsidR="000B4641">
        <w:rPr>
          <w:rFonts w:ascii="GHEA Grapalat" w:hAnsi="GHEA Grapalat"/>
        </w:rPr>
        <w:t>ՏՈՒ</w:t>
      </w:r>
      <w:r w:rsidR="000B4641" w:rsidRPr="000B4641">
        <w:rPr>
          <w:rFonts w:ascii="GHEA Grapalat" w:hAnsi="GHEA Grapalat"/>
          <w:lang w:val="af-ZA"/>
        </w:rPr>
        <w:softHyphen/>
      </w:r>
      <w:r w:rsidR="000B4641">
        <w:rPr>
          <w:rFonts w:ascii="GHEA Grapalat" w:hAnsi="GHEA Grapalat"/>
        </w:rPr>
        <w:t>ԹՅԱՆ</w:t>
      </w:r>
      <w:r w:rsidR="000B4641" w:rsidRPr="000B4641">
        <w:rPr>
          <w:rFonts w:ascii="GHEA Grapalat" w:hAnsi="GHEA Grapalat"/>
          <w:lang w:val="af-ZA"/>
        </w:rPr>
        <w:t xml:space="preserve"> </w:t>
      </w:r>
      <w:r w:rsidR="000B4641">
        <w:rPr>
          <w:rFonts w:ascii="GHEA Grapalat" w:hAnsi="GHEA Grapalat"/>
        </w:rPr>
        <w:t>ՕՐԵՆՔ</w:t>
      </w:r>
      <w:r w:rsidR="000B4641" w:rsidRPr="000B4641">
        <w:rPr>
          <w:rFonts w:ascii="GHEA Grapalat" w:hAnsi="GHEA Grapalat"/>
          <w:lang w:val="af-ZA"/>
        </w:rPr>
        <w:softHyphen/>
      </w:r>
      <w:r w:rsidR="000B4641">
        <w:rPr>
          <w:rFonts w:ascii="GHEA Grapalat" w:hAnsi="GHEA Grapalat"/>
        </w:rPr>
        <w:t>Ի</w:t>
      </w:r>
      <w:r w:rsidR="000B4641" w:rsidRPr="000B4641">
        <w:rPr>
          <w:rFonts w:ascii="GHEA Grapalat" w:hAnsi="GHEA Grapalat"/>
          <w:lang w:val="af-ZA"/>
        </w:rPr>
        <w:t xml:space="preserve"> </w:t>
      </w:r>
      <w:r w:rsidR="000B4641">
        <w:rPr>
          <w:rFonts w:ascii="GHEA Grapalat" w:hAnsi="GHEA Grapalat"/>
        </w:rPr>
        <w:t>ՆԱ</w:t>
      </w:r>
      <w:r w:rsidR="000B4641" w:rsidRPr="000B4641">
        <w:rPr>
          <w:rFonts w:ascii="GHEA Grapalat" w:hAnsi="GHEA Grapalat"/>
          <w:lang w:val="af-ZA"/>
        </w:rPr>
        <w:softHyphen/>
      </w:r>
      <w:r w:rsidR="000B4641">
        <w:rPr>
          <w:rFonts w:ascii="GHEA Grapalat" w:hAnsi="GHEA Grapalat"/>
        </w:rPr>
        <w:t>ԽԱԳԾԻ</w:t>
      </w:r>
      <w:r w:rsidR="000B4641">
        <w:rPr>
          <w:rFonts w:ascii="GHEA Grapalat" w:hAnsi="GHEA Grapalat"/>
          <w:lang w:val="hy-AM"/>
        </w:rPr>
        <w:t xml:space="preserve"> </w:t>
      </w:r>
      <w:r w:rsidR="000B4641">
        <w:rPr>
          <w:rFonts w:ascii="GHEA Grapalat" w:hAnsi="GHEA Grapalat"/>
          <w:color w:val="000000"/>
          <w:shd w:val="clear" w:color="auto" w:fill="FFFFFF"/>
          <w:lang w:val="af-ZA"/>
        </w:rPr>
        <w:t>(</w:t>
      </w:r>
      <w:r w:rsidRPr="0026066E">
        <w:rPr>
          <w:rFonts w:ascii="GHEA Grapalat" w:hAnsi="GHEA Grapalat"/>
          <w:iCs/>
          <w:color w:val="000000"/>
          <w:shd w:val="clear" w:color="auto" w:fill="FFFFFF"/>
        </w:rPr>
        <w:t>Խ</w:t>
      </w:r>
      <w:r w:rsidRPr="0026066E">
        <w:rPr>
          <w:rFonts w:ascii="GHEA Grapalat" w:hAnsi="GHEA Grapalat"/>
          <w:iCs/>
          <w:color w:val="000000"/>
          <w:shd w:val="clear" w:color="auto" w:fill="FFFFFF"/>
          <w:lang w:val="af-ZA"/>
        </w:rPr>
        <w:t>-105-12.04.2019-</w:t>
      </w:r>
      <w:r w:rsidRPr="0026066E">
        <w:rPr>
          <w:rFonts w:ascii="GHEA Grapalat" w:hAnsi="GHEA Grapalat"/>
          <w:iCs/>
          <w:color w:val="000000"/>
          <w:shd w:val="clear" w:color="auto" w:fill="FFFFFF"/>
        </w:rPr>
        <w:t>ՏՀ</w:t>
      </w:r>
      <w:r w:rsidRPr="0026066E">
        <w:rPr>
          <w:rFonts w:ascii="GHEA Grapalat" w:hAnsi="GHEA Grapalat"/>
          <w:iCs/>
          <w:color w:val="000000"/>
          <w:shd w:val="clear" w:color="auto" w:fill="FFFFFF"/>
          <w:lang w:val="af-ZA"/>
        </w:rPr>
        <w:t>-011/0</w:t>
      </w:r>
      <w:r w:rsidR="000B4641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r w:rsidR="000B4641">
        <w:rPr>
          <w:rFonts w:ascii="GHEA Grapalat" w:hAnsi="GHEA Grapalat"/>
        </w:rPr>
        <w:t>ՎԵ</w:t>
      </w:r>
      <w:r w:rsidR="000B4641" w:rsidRPr="000B4641">
        <w:rPr>
          <w:rFonts w:ascii="GHEA Grapalat" w:hAnsi="GHEA Grapalat"/>
          <w:lang w:val="af-ZA"/>
        </w:rPr>
        <w:softHyphen/>
      </w:r>
      <w:r w:rsidR="000B4641">
        <w:rPr>
          <w:rFonts w:ascii="GHEA Grapalat" w:hAnsi="GHEA Grapalat"/>
        </w:rPr>
        <w:t>ՐԱ</w:t>
      </w:r>
      <w:r w:rsidR="000B4641" w:rsidRPr="000B4641">
        <w:rPr>
          <w:rFonts w:ascii="GHEA Grapalat" w:hAnsi="GHEA Grapalat"/>
          <w:lang w:val="af-ZA"/>
        </w:rPr>
        <w:softHyphen/>
      </w:r>
      <w:r w:rsidR="000B4641">
        <w:rPr>
          <w:rFonts w:ascii="GHEA Grapalat" w:hAnsi="GHEA Grapalat"/>
        </w:rPr>
        <w:t>ԲԵՐՅԱԼ</w:t>
      </w:r>
      <w:r w:rsidR="000B4641" w:rsidRPr="000B4641">
        <w:rPr>
          <w:rFonts w:ascii="GHEA Grapalat" w:hAnsi="GHEA Grapalat"/>
          <w:lang w:val="af-ZA"/>
        </w:rPr>
        <w:t xml:space="preserve"> </w:t>
      </w:r>
      <w:r w:rsidR="000B4641">
        <w:rPr>
          <w:rFonts w:ascii="GHEA Grapalat" w:hAnsi="GHEA Grapalat"/>
        </w:rPr>
        <w:t>ՀԱՅԱՍ</w:t>
      </w:r>
      <w:r w:rsidR="000B4641" w:rsidRPr="000B4641">
        <w:rPr>
          <w:rFonts w:ascii="GHEA Grapalat" w:hAnsi="GHEA Grapalat"/>
          <w:lang w:val="af-ZA"/>
        </w:rPr>
        <w:softHyphen/>
      </w:r>
      <w:r w:rsidR="000B4641">
        <w:rPr>
          <w:rFonts w:ascii="GHEA Grapalat" w:hAnsi="GHEA Grapalat"/>
        </w:rPr>
        <w:t>ՏԱ</w:t>
      </w:r>
      <w:r w:rsidR="000B4641" w:rsidRPr="000B4641">
        <w:rPr>
          <w:rFonts w:ascii="GHEA Grapalat" w:hAnsi="GHEA Grapalat"/>
          <w:lang w:val="af-ZA"/>
        </w:rPr>
        <w:softHyphen/>
      </w:r>
      <w:r w:rsidR="000B4641">
        <w:rPr>
          <w:rFonts w:ascii="GHEA Grapalat" w:hAnsi="GHEA Grapalat"/>
        </w:rPr>
        <w:t>ՆԻ</w:t>
      </w:r>
      <w:r w:rsidR="000B4641" w:rsidRPr="000B4641">
        <w:rPr>
          <w:rFonts w:ascii="GHEA Grapalat" w:hAnsi="GHEA Grapalat"/>
          <w:lang w:val="af-ZA"/>
        </w:rPr>
        <w:t xml:space="preserve"> </w:t>
      </w:r>
      <w:r w:rsidR="000B4641">
        <w:rPr>
          <w:rFonts w:ascii="GHEA Grapalat" w:hAnsi="GHEA Grapalat"/>
        </w:rPr>
        <w:t>ՀԱՆ</w:t>
      </w:r>
      <w:r w:rsidR="000B4641" w:rsidRPr="000B4641">
        <w:rPr>
          <w:rFonts w:ascii="GHEA Grapalat" w:hAnsi="GHEA Grapalat"/>
          <w:lang w:val="af-ZA"/>
        </w:rPr>
        <w:softHyphen/>
      </w:r>
      <w:r w:rsidR="000B4641" w:rsidRPr="000B4641">
        <w:rPr>
          <w:rFonts w:ascii="GHEA Grapalat" w:hAnsi="GHEA Grapalat"/>
          <w:lang w:val="af-ZA"/>
        </w:rPr>
        <w:softHyphen/>
      </w:r>
      <w:r w:rsidR="000B4641">
        <w:rPr>
          <w:rFonts w:ascii="GHEA Grapalat" w:hAnsi="GHEA Grapalat"/>
        </w:rPr>
        <w:t>ՐԱ</w:t>
      </w:r>
      <w:r w:rsidR="000B4641" w:rsidRPr="000B4641">
        <w:rPr>
          <w:rFonts w:ascii="GHEA Grapalat" w:hAnsi="GHEA Grapalat"/>
          <w:lang w:val="af-ZA"/>
        </w:rPr>
        <w:softHyphen/>
      </w:r>
      <w:r w:rsidR="000B4641" w:rsidRPr="000B4641">
        <w:rPr>
          <w:rFonts w:ascii="GHEA Grapalat" w:hAnsi="GHEA Grapalat"/>
          <w:lang w:val="af-ZA"/>
        </w:rPr>
        <w:softHyphen/>
      </w:r>
      <w:r w:rsidR="000B4641" w:rsidRPr="000B4641">
        <w:rPr>
          <w:rFonts w:ascii="GHEA Grapalat" w:hAnsi="GHEA Grapalat"/>
          <w:lang w:val="af-ZA"/>
        </w:rPr>
        <w:softHyphen/>
      </w:r>
      <w:r w:rsidR="000B4641" w:rsidRPr="000B4641">
        <w:rPr>
          <w:rFonts w:ascii="GHEA Grapalat" w:hAnsi="GHEA Grapalat"/>
          <w:lang w:val="af-ZA"/>
        </w:rPr>
        <w:softHyphen/>
      </w:r>
      <w:r w:rsidR="000B4641">
        <w:rPr>
          <w:rFonts w:ascii="GHEA Grapalat" w:hAnsi="GHEA Grapalat"/>
        </w:rPr>
        <w:t>ՊԵ</w:t>
      </w:r>
      <w:r w:rsidR="000B4641" w:rsidRPr="000B4641">
        <w:rPr>
          <w:rFonts w:ascii="GHEA Grapalat" w:hAnsi="GHEA Grapalat"/>
          <w:lang w:val="af-ZA"/>
        </w:rPr>
        <w:softHyphen/>
      </w:r>
      <w:r w:rsidR="000B4641">
        <w:rPr>
          <w:rFonts w:ascii="GHEA Grapalat" w:hAnsi="GHEA Grapalat"/>
        </w:rPr>
        <w:t>ՏՈՒ</w:t>
      </w:r>
      <w:r w:rsidR="000B4641" w:rsidRPr="000B4641">
        <w:rPr>
          <w:rFonts w:ascii="GHEA Grapalat" w:hAnsi="GHEA Grapalat"/>
          <w:lang w:val="af-ZA"/>
        </w:rPr>
        <w:softHyphen/>
      </w:r>
      <w:r w:rsidR="000B4641">
        <w:rPr>
          <w:rFonts w:ascii="GHEA Grapalat" w:hAnsi="GHEA Grapalat"/>
        </w:rPr>
        <w:t>ԹՅԱՆ</w:t>
      </w:r>
      <w:r w:rsidR="000B4641" w:rsidRPr="000B4641">
        <w:rPr>
          <w:rFonts w:ascii="GHEA Grapalat" w:hAnsi="GHEA Grapalat"/>
          <w:lang w:val="af-ZA"/>
        </w:rPr>
        <w:t xml:space="preserve"> </w:t>
      </w:r>
      <w:r w:rsidR="000B4641">
        <w:rPr>
          <w:rFonts w:ascii="GHEA Grapalat" w:hAnsi="GHEA Grapalat"/>
        </w:rPr>
        <w:t>ԿԱ</w:t>
      </w:r>
      <w:r w:rsidR="000B4641" w:rsidRPr="000B4641">
        <w:rPr>
          <w:rFonts w:ascii="GHEA Grapalat" w:hAnsi="GHEA Grapalat"/>
          <w:lang w:val="af-ZA"/>
        </w:rPr>
        <w:softHyphen/>
      </w:r>
      <w:r w:rsidR="000B4641">
        <w:rPr>
          <w:rFonts w:ascii="GHEA Grapalat" w:hAnsi="GHEA Grapalat"/>
        </w:rPr>
        <w:t>ՌԱ</w:t>
      </w:r>
      <w:r w:rsidR="000B4641" w:rsidRPr="000B4641">
        <w:rPr>
          <w:rFonts w:ascii="GHEA Grapalat" w:hAnsi="GHEA Grapalat"/>
          <w:lang w:val="af-ZA"/>
        </w:rPr>
        <w:softHyphen/>
      </w:r>
      <w:r w:rsidR="000B4641">
        <w:rPr>
          <w:rFonts w:ascii="GHEA Grapalat" w:hAnsi="GHEA Grapalat"/>
        </w:rPr>
        <w:t>ՎԱՐՈՒ</w:t>
      </w:r>
      <w:r w:rsidR="000B4641" w:rsidRPr="000B4641">
        <w:rPr>
          <w:rFonts w:ascii="GHEA Grapalat" w:hAnsi="GHEA Grapalat"/>
          <w:lang w:val="af-ZA"/>
        </w:rPr>
        <w:softHyphen/>
      </w:r>
      <w:r w:rsidR="000B4641">
        <w:rPr>
          <w:rFonts w:ascii="GHEA Grapalat" w:hAnsi="GHEA Grapalat"/>
        </w:rPr>
        <w:t>ԹՅԱՆ</w:t>
      </w:r>
      <w:r w:rsidR="000B4641" w:rsidRPr="000B4641">
        <w:rPr>
          <w:rFonts w:ascii="GHEA Grapalat" w:hAnsi="GHEA Grapalat"/>
          <w:lang w:val="af-ZA"/>
        </w:rPr>
        <w:t xml:space="preserve"> </w:t>
      </w:r>
      <w:r w:rsidR="000B4641">
        <w:rPr>
          <w:rFonts w:ascii="GHEA Grapalat" w:hAnsi="GHEA Grapalat"/>
        </w:rPr>
        <w:t>ԱՌԱ</w:t>
      </w:r>
      <w:r w:rsidR="000B4641" w:rsidRPr="000B4641">
        <w:rPr>
          <w:rFonts w:ascii="GHEA Grapalat" w:hAnsi="GHEA Grapalat"/>
          <w:lang w:val="af-ZA"/>
        </w:rPr>
        <w:softHyphen/>
      </w:r>
      <w:r w:rsidR="000B4641">
        <w:rPr>
          <w:rFonts w:ascii="GHEA Grapalat" w:hAnsi="GHEA Grapalat"/>
        </w:rPr>
        <w:t>ՋԱՐ</w:t>
      </w:r>
      <w:r w:rsidR="000B4641" w:rsidRPr="000B4641">
        <w:rPr>
          <w:rFonts w:ascii="GHEA Grapalat" w:hAnsi="GHEA Grapalat"/>
          <w:lang w:val="af-ZA"/>
        </w:rPr>
        <w:softHyphen/>
      </w:r>
      <w:r w:rsidR="000B4641" w:rsidRPr="000B4641">
        <w:rPr>
          <w:rFonts w:ascii="GHEA Grapalat" w:hAnsi="GHEA Grapalat"/>
          <w:lang w:val="af-ZA"/>
        </w:rPr>
        <w:softHyphen/>
      </w:r>
      <w:r w:rsidR="000B4641">
        <w:rPr>
          <w:rFonts w:ascii="GHEA Grapalat" w:hAnsi="GHEA Grapalat"/>
        </w:rPr>
        <w:t>ԿՈՒԹՅՈՒՆՆԵՐ</w:t>
      </w:r>
      <w:r>
        <w:rPr>
          <w:rFonts w:ascii="GHEA Grapalat" w:hAnsi="GHEA Grapalat"/>
          <w:lang w:val="hy-AM"/>
        </w:rPr>
        <w:t>Ի</w:t>
      </w:r>
      <w:r w:rsidR="000B4641" w:rsidRPr="000B4641">
        <w:rPr>
          <w:rFonts w:ascii="GHEA Grapalat" w:hAnsi="GHEA Grapalat"/>
          <w:lang w:val="af-ZA"/>
        </w:rPr>
        <w:t xml:space="preserve"> </w:t>
      </w:r>
      <w:r w:rsidR="000B4641">
        <w:rPr>
          <w:rFonts w:ascii="GHEA Grapalat" w:hAnsi="GHEA Grapalat"/>
        </w:rPr>
        <w:t>ՄԱՍ</w:t>
      </w:r>
      <w:r w:rsidR="000B4641" w:rsidRPr="000B4641">
        <w:rPr>
          <w:rFonts w:ascii="GHEA Grapalat" w:hAnsi="GHEA Grapalat"/>
          <w:lang w:val="af-ZA"/>
        </w:rPr>
        <w:softHyphen/>
      </w:r>
      <w:r w:rsidR="000B4641">
        <w:rPr>
          <w:rFonts w:ascii="GHEA Grapalat" w:hAnsi="GHEA Grapalat"/>
        </w:rPr>
        <w:t>ԻՆ</w:t>
      </w:r>
    </w:p>
    <w:p w:rsidR="000B4641" w:rsidRDefault="000B4641" w:rsidP="000B4641">
      <w:pPr>
        <w:spacing w:after="0" w:line="360" w:lineRule="auto"/>
        <w:jc w:val="center"/>
        <w:rPr>
          <w:rFonts w:ascii="GHEA Grapalat" w:hAnsi="GHEA Grapalat" w:cs="Tahoma"/>
          <w:lang w:val="af-ZA" w:eastAsia="ru-RU"/>
        </w:rPr>
      </w:pPr>
    </w:p>
    <w:p w:rsidR="000B4641" w:rsidRDefault="000B4641" w:rsidP="000B4641">
      <w:pPr>
        <w:spacing w:after="0"/>
        <w:ind w:firstLine="710"/>
        <w:jc w:val="both"/>
        <w:rPr>
          <w:rFonts w:ascii="GHEA Grapalat" w:hAnsi="GHEA Grapalat" w:cs="Tahoma"/>
          <w:lang w:val="af-ZA" w:eastAsia="ru-RU"/>
        </w:rPr>
      </w:pPr>
    </w:p>
    <w:p w:rsidR="000B4641" w:rsidRDefault="008C01CE" w:rsidP="008C01CE">
      <w:pPr>
        <w:spacing w:after="0" w:line="360" w:lineRule="auto"/>
        <w:jc w:val="both"/>
        <w:rPr>
          <w:rFonts w:ascii="GHEA Grapalat" w:hAnsi="GHEA Grapalat" w:cs="Tahoma"/>
          <w:lang w:val="hy-AM" w:eastAsia="ru-RU"/>
        </w:rPr>
      </w:pPr>
      <w:r>
        <w:rPr>
          <w:rFonts w:ascii="GHEA Grapalat" w:hAnsi="GHEA Grapalat" w:cs="Tahoma"/>
          <w:lang w:val="hy-AM" w:eastAsia="ru-RU"/>
        </w:rPr>
        <w:t xml:space="preserve">        </w:t>
      </w:r>
      <w:r w:rsidR="000B4641">
        <w:rPr>
          <w:rFonts w:ascii="GHEA Grapalat" w:hAnsi="GHEA Grapalat" w:cs="Tahoma"/>
          <w:lang w:val="hy-AM" w:eastAsia="ru-RU"/>
        </w:rPr>
        <w:t xml:space="preserve">Ձեզ ենք ներկայացնում </w:t>
      </w:r>
      <w:r w:rsidR="0026066E" w:rsidRPr="0026066E">
        <w:rPr>
          <w:rFonts w:ascii="GHEA Grapalat" w:hAnsi="GHEA Grapalat" w:cs="Tahoma"/>
          <w:lang w:val="hy-AM" w:eastAsia="ru-RU"/>
        </w:rPr>
        <w:t>«Հայաստանի Հանրապետության քաղաքացիական օրենսգրքում փոփոխություն կատարելու մասին»</w:t>
      </w:r>
      <w:r w:rsidR="000B4641" w:rsidRPr="0026066E">
        <w:rPr>
          <w:rFonts w:ascii="GHEA Grapalat" w:hAnsi="GHEA Grapalat" w:cs="Tahoma"/>
          <w:lang w:val="hy-AM" w:eastAsia="ru-RU"/>
        </w:rPr>
        <w:t xml:space="preserve"> Հայաս</w:t>
      </w:r>
      <w:r w:rsidR="000B4641" w:rsidRPr="0026066E">
        <w:rPr>
          <w:rFonts w:ascii="GHEA Grapalat" w:hAnsi="GHEA Grapalat" w:cs="Tahoma"/>
          <w:lang w:val="hy-AM" w:eastAsia="ru-RU"/>
        </w:rPr>
        <w:softHyphen/>
        <w:t>տանի</w:t>
      </w:r>
      <w:r w:rsidR="000B4641" w:rsidRPr="000B4641">
        <w:rPr>
          <w:rFonts w:ascii="GHEA Grapalat" w:hAnsi="GHEA Grapalat" w:cs="Tahoma"/>
          <w:lang w:val="af-ZA" w:eastAsia="ru-RU"/>
        </w:rPr>
        <w:t xml:space="preserve"> </w:t>
      </w:r>
      <w:proofErr w:type="spellStart"/>
      <w:r w:rsidR="000B4641">
        <w:rPr>
          <w:rFonts w:ascii="GHEA Grapalat" w:hAnsi="GHEA Grapalat" w:cs="Tahoma"/>
          <w:lang w:eastAsia="ru-RU"/>
        </w:rPr>
        <w:t>Հանրապետության</w:t>
      </w:r>
      <w:proofErr w:type="spellEnd"/>
      <w:r w:rsidR="000B4641" w:rsidRPr="000B4641">
        <w:rPr>
          <w:rFonts w:ascii="GHEA Grapalat" w:hAnsi="GHEA Grapalat" w:cs="Tahoma"/>
          <w:lang w:val="af-ZA" w:eastAsia="ru-RU"/>
        </w:rPr>
        <w:t xml:space="preserve"> </w:t>
      </w:r>
      <w:proofErr w:type="spellStart"/>
      <w:r w:rsidR="000B4641">
        <w:rPr>
          <w:rFonts w:ascii="GHEA Grapalat" w:hAnsi="GHEA Grapalat" w:cs="Tahoma"/>
          <w:lang w:eastAsia="ru-RU"/>
        </w:rPr>
        <w:t>օրենքի</w:t>
      </w:r>
      <w:proofErr w:type="spellEnd"/>
      <w:r w:rsidR="000B4641" w:rsidRPr="000B4641">
        <w:rPr>
          <w:rFonts w:ascii="GHEA Grapalat" w:hAnsi="GHEA Grapalat" w:cs="Tahoma"/>
          <w:lang w:val="af-ZA" w:eastAsia="ru-RU"/>
        </w:rPr>
        <w:t xml:space="preserve"> </w:t>
      </w:r>
      <w:proofErr w:type="spellStart"/>
      <w:r w:rsidR="000B4641">
        <w:rPr>
          <w:rFonts w:ascii="GHEA Grapalat" w:hAnsi="GHEA Grapalat" w:cs="Tahoma"/>
          <w:lang w:eastAsia="ru-RU"/>
        </w:rPr>
        <w:t>նախագծի</w:t>
      </w:r>
      <w:proofErr w:type="spellEnd"/>
      <w:r w:rsidR="0026066E">
        <w:rPr>
          <w:rFonts w:ascii="GHEA Grapalat" w:hAnsi="GHEA Grapalat" w:cs="Tahoma"/>
          <w:lang w:val="hy-AM" w:eastAsia="ru-RU"/>
        </w:rPr>
        <w:t xml:space="preserve"> </w:t>
      </w:r>
      <w:r w:rsidR="000B4641">
        <w:rPr>
          <w:rFonts w:ascii="GHEA Grapalat" w:hAnsi="GHEA Grapalat" w:cs="Tahoma"/>
          <w:lang w:val="hy-AM" w:eastAsia="ru-RU"/>
        </w:rPr>
        <w:t>վերաբերյալ</w:t>
      </w:r>
      <w:r w:rsidR="00812D1F">
        <w:rPr>
          <w:rFonts w:ascii="GHEA Grapalat" w:hAnsi="GHEA Grapalat" w:cs="Tahoma"/>
          <w:lang w:val="hy-AM" w:eastAsia="ru-RU"/>
        </w:rPr>
        <w:t xml:space="preserve"> </w:t>
      </w:r>
      <w:proofErr w:type="spellStart"/>
      <w:r w:rsidR="00812D1F">
        <w:rPr>
          <w:rFonts w:ascii="GHEA Grapalat" w:hAnsi="GHEA Grapalat" w:cs="Tahoma"/>
          <w:lang w:eastAsia="ru-RU"/>
        </w:rPr>
        <w:t>Հայաս</w:t>
      </w:r>
      <w:proofErr w:type="spellEnd"/>
      <w:r w:rsidR="00812D1F" w:rsidRPr="000B4641">
        <w:rPr>
          <w:rFonts w:ascii="GHEA Grapalat" w:hAnsi="GHEA Grapalat" w:cs="Tahoma"/>
          <w:lang w:val="af-ZA" w:eastAsia="ru-RU"/>
        </w:rPr>
        <w:softHyphen/>
      </w:r>
      <w:proofErr w:type="spellStart"/>
      <w:r w:rsidR="00812D1F">
        <w:rPr>
          <w:rFonts w:ascii="GHEA Grapalat" w:hAnsi="GHEA Grapalat" w:cs="Tahoma"/>
          <w:lang w:eastAsia="ru-RU"/>
        </w:rPr>
        <w:t>տանի</w:t>
      </w:r>
      <w:proofErr w:type="spellEnd"/>
      <w:r w:rsidR="00812D1F" w:rsidRPr="000B4641">
        <w:rPr>
          <w:rFonts w:ascii="GHEA Grapalat" w:hAnsi="GHEA Grapalat" w:cs="Tahoma"/>
          <w:lang w:val="af-ZA" w:eastAsia="ru-RU"/>
        </w:rPr>
        <w:t xml:space="preserve"> </w:t>
      </w:r>
      <w:proofErr w:type="spellStart"/>
      <w:r w:rsidR="00812D1F">
        <w:rPr>
          <w:rFonts w:ascii="GHEA Grapalat" w:hAnsi="GHEA Grapalat" w:cs="Tahoma"/>
          <w:lang w:eastAsia="ru-RU"/>
        </w:rPr>
        <w:t>Հանրապետության</w:t>
      </w:r>
      <w:proofErr w:type="spellEnd"/>
      <w:r w:rsidR="00812D1F" w:rsidRPr="000B4641">
        <w:rPr>
          <w:rFonts w:ascii="GHEA Grapalat" w:hAnsi="GHEA Grapalat" w:cs="Tahoma"/>
          <w:lang w:val="af-ZA" w:eastAsia="ru-RU"/>
        </w:rPr>
        <w:t xml:space="preserve"> </w:t>
      </w:r>
      <w:r w:rsidR="00812D1F">
        <w:rPr>
          <w:rFonts w:ascii="GHEA Grapalat" w:hAnsi="GHEA Grapalat" w:cs="Tahoma"/>
          <w:lang w:val="hy-AM" w:eastAsia="ru-RU"/>
        </w:rPr>
        <w:t>կառավարության առա</w:t>
      </w:r>
      <w:r w:rsidR="00812D1F">
        <w:rPr>
          <w:rFonts w:ascii="GHEA Grapalat" w:hAnsi="GHEA Grapalat" w:cs="Tahoma"/>
          <w:lang w:val="hy-AM" w:eastAsia="ru-RU"/>
        </w:rPr>
        <w:softHyphen/>
        <w:t>ջար</w:t>
      </w:r>
      <w:r w:rsidR="00812D1F">
        <w:rPr>
          <w:rFonts w:ascii="GHEA Grapalat" w:hAnsi="GHEA Grapalat" w:cs="Tahoma"/>
          <w:lang w:val="hy-AM" w:eastAsia="ru-RU"/>
        </w:rPr>
        <w:softHyphen/>
        <w:t>կու</w:t>
      </w:r>
      <w:r w:rsidR="00812D1F">
        <w:rPr>
          <w:rFonts w:ascii="GHEA Grapalat" w:hAnsi="GHEA Grapalat" w:cs="Tahoma"/>
          <w:lang w:val="hy-AM" w:eastAsia="ru-RU"/>
        </w:rPr>
        <w:softHyphen/>
        <w:t>թյունները</w:t>
      </w:r>
      <w:r w:rsidR="000B4641">
        <w:rPr>
          <w:rFonts w:ascii="GHEA Grapalat" w:hAnsi="GHEA Grapalat" w:cs="Tahoma"/>
          <w:lang w:val="hy-AM" w:eastAsia="ru-RU"/>
        </w:rPr>
        <w:t xml:space="preserve">: </w:t>
      </w:r>
    </w:p>
    <w:p w:rsidR="00B5004D" w:rsidRDefault="008C01CE" w:rsidP="008C01CE">
      <w:pPr>
        <w:spacing w:after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Tahoma"/>
          <w:lang w:val="hy-AM" w:eastAsia="ru-RU"/>
        </w:rPr>
        <w:t xml:space="preserve">        1. </w:t>
      </w:r>
      <w:r w:rsidRPr="003909EC">
        <w:rPr>
          <w:rFonts w:ascii="GHEA Grapalat" w:hAnsi="GHEA Grapalat" w:cs="GHEA Grapalat"/>
          <w:bCs/>
          <w:lang w:val="af-ZA"/>
        </w:rPr>
        <w:t>«</w:t>
      </w:r>
      <w:r w:rsidRPr="008C01CE">
        <w:rPr>
          <w:rFonts w:ascii="GHEA Grapalat" w:hAnsi="GHEA Grapalat" w:cs="GHEA Grapalat"/>
          <w:bCs/>
          <w:lang w:val="hy-AM"/>
        </w:rPr>
        <w:t>Սահմանափակ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պատասխանատվությամբ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ընկերությունների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մասին</w:t>
      </w:r>
      <w:r w:rsidRPr="003909EC">
        <w:rPr>
          <w:rFonts w:ascii="GHEA Grapalat" w:hAnsi="GHEA Grapalat" w:cs="GHEA Grapalat"/>
          <w:bCs/>
          <w:lang w:val="af-ZA"/>
        </w:rPr>
        <w:t xml:space="preserve">» </w:t>
      </w:r>
      <w:r w:rsidRPr="008C01CE">
        <w:rPr>
          <w:rFonts w:ascii="GHEA Grapalat" w:hAnsi="GHEA Grapalat" w:cs="GHEA Grapalat"/>
          <w:bCs/>
          <w:lang w:val="hy-AM"/>
        </w:rPr>
        <w:t>ՀՀ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օրենքի</w:t>
      </w:r>
      <w:r w:rsidRPr="003909EC">
        <w:rPr>
          <w:rFonts w:ascii="GHEA Grapalat" w:hAnsi="GHEA Grapalat" w:cs="GHEA Grapalat"/>
          <w:bCs/>
          <w:lang w:val="af-ZA"/>
        </w:rPr>
        <w:t xml:space="preserve"> 11-</w:t>
      </w:r>
      <w:proofErr w:type="spellStart"/>
      <w:r w:rsidRPr="008C01CE">
        <w:rPr>
          <w:rFonts w:ascii="GHEA Grapalat" w:hAnsi="GHEA Grapalat" w:cs="GHEA Grapalat"/>
          <w:bCs/>
          <w:lang w:val="hy-AM"/>
        </w:rPr>
        <w:t>րդ</w:t>
      </w:r>
      <w:proofErr w:type="spellEnd"/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հոդվածի</w:t>
      </w:r>
      <w:r w:rsidRPr="003909EC">
        <w:rPr>
          <w:rFonts w:ascii="GHEA Grapalat" w:hAnsi="GHEA Grapalat" w:cs="GHEA Grapalat"/>
          <w:bCs/>
          <w:lang w:val="af-ZA"/>
        </w:rPr>
        <w:t xml:space="preserve"> 4-</w:t>
      </w:r>
      <w:proofErr w:type="spellStart"/>
      <w:r w:rsidRPr="008C01CE">
        <w:rPr>
          <w:rFonts w:ascii="GHEA Grapalat" w:hAnsi="GHEA Grapalat" w:cs="GHEA Grapalat"/>
          <w:bCs/>
          <w:lang w:val="hy-AM"/>
        </w:rPr>
        <w:t>րդ</w:t>
      </w:r>
      <w:proofErr w:type="spellEnd"/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մասը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8C01CE">
        <w:rPr>
          <w:rFonts w:ascii="GHEA Grapalat" w:hAnsi="GHEA Grapalat" w:cs="GHEA Grapalat"/>
          <w:bCs/>
          <w:lang w:val="hy-AM"/>
        </w:rPr>
        <w:t>ևս</w:t>
      </w:r>
      <w:proofErr w:type="spellEnd"/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սահմանափակ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պատասխանատվությամբ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ընկերության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համար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սահմանում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է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որպես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միակ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մասնակից՝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մեկ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անձից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բաղկացած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այլ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տնտեսական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ընկերություն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հիմնադրելու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կամ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ունենալու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արգելք</w:t>
      </w:r>
      <w:r w:rsidRPr="003909EC">
        <w:rPr>
          <w:rFonts w:ascii="GHEA Grapalat" w:hAnsi="GHEA Grapalat" w:cs="GHEA Grapalat"/>
          <w:bCs/>
          <w:lang w:val="af-ZA"/>
        </w:rPr>
        <w:t xml:space="preserve">, </w:t>
      </w:r>
      <w:r w:rsidRPr="008C01CE">
        <w:rPr>
          <w:rFonts w:ascii="GHEA Grapalat" w:hAnsi="GHEA Grapalat" w:cs="GHEA Grapalat"/>
          <w:bCs/>
          <w:lang w:val="hy-AM"/>
        </w:rPr>
        <w:t>ուստի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անհրաժեշտ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է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համապատասխան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փոփոխություն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="00C25423">
        <w:rPr>
          <w:rFonts w:ascii="GHEA Grapalat" w:hAnsi="GHEA Grapalat" w:cs="GHEA Grapalat"/>
          <w:bCs/>
          <w:lang w:val="hy-AM"/>
        </w:rPr>
        <w:t>կատարել</w:t>
      </w:r>
      <w:bookmarkStart w:id="0" w:name="_GoBack"/>
      <w:bookmarkEnd w:id="0"/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նաև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նշված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օրենքում</w:t>
      </w:r>
      <w:r>
        <w:rPr>
          <w:rFonts w:ascii="GHEA Grapalat" w:hAnsi="GHEA Grapalat" w:cs="GHEA Grapalat"/>
          <w:bCs/>
          <w:lang w:val="hy-AM"/>
        </w:rPr>
        <w:t>՝</w:t>
      </w:r>
      <w:r>
        <w:rPr>
          <w:rFonts w:ascii="GHEA Grapalat" w:hAnsi="GHEA Grapalat"/>
          <w:szCs w:val="16"/>
          <w:lang w:val="hy-AM"/>
        </w:rPr>
        <w:t xml:space="preserve"> </w:t>
      </w:r>
      <w:r>
        <w:rPr>
          <w:rFonts w:ascii="GHEA Grapalat" w:hAnsi="GHEA Grapalat"/>
          <w:szCs w:val="16"/>
          <w:lang w:val="hy-AM"/>
        </w:rPr>
        <w:t xml:space="preserve">ուժը </w:t>
      </w:r>
      <w:r>
        <w:rPr>
          <w:rFonts w:ascii="GHEA Grapalat" w:hAnsi="GHEA Grapalat"/>
          <w:szCs w:val="16"/>
          <w:lang w:val="hy-AM"/>
        </w:rPr>
        <w:t>կորցրած ճանաչել</w:t>
      </w:r>
      <w:r>
        <w:rPr>
          <w:rFonts w:ascii="GHEA Grapalat" w:hAnsi="GHEA Grapalat"/>
          <w:szCs w:val="16"/>
          <w:lang w:val="hy-AM"/>
        </w:rPr>
        <w:t>ով</w:t>
      </w:r>
      <w:r>
        <w:rPr>
          <w:rFonts w:ascii="GHEA Grapalat" w:hAnsi="GHEA Grapalat"/>
          <w:szCs w:val="16"/>
          <w:lang w:val="hy-AM"/>
        </w:rPr>
        <w:t xml:space="preserve"> նշված օրենքի </w:t>
      </w:r>
      <w:r w:rsidRPr="001508F1">
        <w:rPr>
          <w:rFonts w:ascii="GHEA Grapalat" w:hAnsi="GHEA Grapalat"/>
          <w:color w:val="000000"/>
          <w:lang w:val="hy-AM"/>
        </w:rPr>
        <w:t>11-րդ հոդվածի 4-րդ մասի երկրորդ նախադասությունը</w:t>
      </w:r>
      <w:r>
        <w:rPr>
          <w:rFonts w:ascii="GHEA Grapalat" w:hAnsi="GHEA Grapalat"/>
          <w:color w:val="000000"/>
          <w:lang w:val="hy-AM"/>
        </w:rPr>
        <w:t>:</w:t>
      </w:r>
    </w:p>
    <w:p w:rsidR="008C01CE" w:rsidRDefault="008C01CE" w:rsidP="008C01CE">
      <w:pPr>
        <w:spacing w:after="0" w:line="360" w:lineRule="auto"/>
        <w:jc w:val="both"/>
        <w:rPr>
          <w:rFonts w:ascii="GHEA Grapalat" w:hAnsi="GHEA Grapalat" w:cs="GHEA Grapalat"/>
          <w:bCs/>
          <w:lang w:val="af-ZA"/>
        </w:rPr>
      </w:pPr>
      <w:r>
        <w:rPr>
          <w:rFonts w:ascii="GHEA Grapalat" w:hAnsi="GHEA Grapalat" w:cs="Tahoma"/>
          <w:lang w:val="hy-AM" w:eastAsia="ru-RU"/>
        </w:rPr>
        <w:t xml:space="preserve">        2. </w:t>
      </w:r>
      <w:r w:rsidRPr="008C01CE">
        <w:rPr>
          <w:rFonts w:ascii="GHEA Grapalat" w:hAnsi="GHEA Grapalat" w:cs="GHEA Grapalat"/>
          <w:bCs/>
          <w:lang w:val="hy-AM"/>
        </w:rPr>
        <w:t>Նախագծի</w:t>
      </w:r>
      <w:r w:rsidRPr="003909EC">
        <w:rPr>
          <w:rFonts w:ascii="GHEA Grapalat" w:hAnsi="GHEA Grapalat" w:cs="GHEA Grapalat"/>
          <w:bCs/>
          <w:lang w:val="af-ZA"/>
        </w:rPr>
        <w:t xml:space="preserve"> 2-</w:t>
      </w:r>
      <w:proofErr w:type="spellStart"/>
      <w:r w:rsidRPr="008C01CE">
        <w:rPr>
          <w:rFonts w:ascii="GHEA Grapalat" w:hAnsi="GHEA Grapalat" w:cs="GHEA Grapalat"/>
          <w:bCs/>
          <w:lang w:val="hy-AM"/>
        </w:rPr>
        <w:t>րդ</w:t>
      </w:r>
      <w:proofErr w:type="spellEnd"/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հոդվածում</w:t>
      </w:r>
      <w:r>
        <w:rPr>
          <w:rFonts w:ascii="GHEA Grapalat" w:hAnsi="GHEA Grapalat" w:cs="GHEA Grapalat"/>
          <w:bCs/>
          <w:lang w:val="hy-AM"/>
        </w:rPr>
        <w:t xml:space="preserve"> </w:t>
      </w:r>
      <w:r w:rsidRPr="003909EC">
        <w:rPr>
          <w:rFonts w:ascii="GHEA Grapalat" w:hAnsi="GHEA Grapalat" w:cs="GHEA Grapalat"/>
          <w:bCs/>
          <w:lang w:val="af-ZA"/>
        </w:rPr>
        <w:t>«</w:t>
      </w:r>
      <w:r w:rsidRPr="008C01CE">
        <w:rPr>
          <w:rFonts w:ascii="GHEA Grapalat" w:hAnsi="GHEA Grapalat" w:cs="GHEA Grapalat"/>
          <w:bCs/>
          <w:lang w:val="hy-AM"/>
        </w:rPr>
        <w:t>հրապարակման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օրվան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հաջորդող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օրը</w:t>
      </w:r>
      <w:r w:rsidRPr="003909EC">
        <w:rPr>
          <w:rFonts w:ascii="GHEA Grapalat" w:hAnsi="GHEA Grapalat" w:cs="GHEA Grapalat"/>
          <w:bCs/>
          <w:lang w:val="af-ZA"/>
        </w:rPr>
        <w:t>»</w:t>
      </w:r>
      <w:r>
        <w:rPr>
          <w:rFonts w:ascii="GHEA Grapalat" w:hAnsi="GHEA Grapalat" w:cs="GHEA Grapalat"/>
          <w:bCs/>
          <w:lang w:val="hy-AM"/>
        </w:rPr>
        <w:t xml:space="preserve"> բառերը </w:t>
      </w:r>
      <w:r w:rsidRPr="008C01CE">
        <w:rPr>
          <w:rFonts w:ascii="GHEA Grapalat" w:hAnsi="GHEA Grapalat" w:cs="GHEA Grapalat"/>
          <w:bCs/>
          <w:lang w:val="hy-AM"/>
        </w:rPr>
        <w:t>փոխարինել</w:t>
      </w:r>
      <w:r w:rsidRPr="003909EC">
        <w:rPr>
          <w:rFonts w:ascii="GHEA Grapalat" w:hAnsi="GHEA Grapalat" w:cs="GHEA Grapalat"/>
          <w:bCs/>
          <w:lang w:val="af-ZA"/>
        </w:rPr>
        <w:t xml:space="preserve"> «</w:t>
      </w:r>
      <w:r w:rsidRPr="008C01CE">
        <w:rPr>
          <w:rFonts w:ascii="GHEA Grapalat" w:hAnsi="GHEA Grapalat" w:cs="GHEA Grapalat"/>
          <w:bCs/>
          <w:lang w:val="hy-AM"/>
        </w:rPr>
        <w:t>հրապարակմանը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հաջորդող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  <w:r w:rsidRPr="008C01CE">
        <w:rPr>
          <w:rFonts w:ascii="GHEA Grapalat" w:hAnsi="GHEA Grapalat" w:cs="GHEA Grapalat"/>
          <w:bCs/>
          <w:lang w:val="hy-AM"/>
        </w:rPr>
        <w:t>օրվանից</w:t>
      </w:r>
      <w:r w:rsidRPr="003909EC">
        <w:rPr>
          <w:rFonts w:ascii="GHEA Grapalat" w:hAnsi="GHEA Grapalat" w:cs="GHEA Grapalat"/>
          <w:bCs/>
          <w:lang w:val="af-ZA"/>
        </w:rPr>
        <w:t>»</w:t>
      </w:r>
      <w:r>
        <w:rPr>
          <w:rFonts w:ascii="GHEA Grapalat" w:hAnsi="GHEA Grapalat" w:cs="GHEA Grapalat"/>
          <w:bCs/>
          <w:lang w:val="hy-AM"/>
        </w:rPr>
        <w:t xml:space="preserve"> բառերով՝ </w:t>
      </w:r>
      <w:r w:rsidR="00C25423">
        <w:rPr>
          <w:rFonts w:ascii="GHEA Grapalat" w:hAnsi="GHEA Grapalat" w:cs="GHEA Grapalat"/>
          <w:bCs/>
          <w:lang w:val="hy-AM"/>
        </w:rPr>
        <w:t>հաշվի առնելով</w:t>
      </w:r>
      <w:r>
        <w:rPr>
          <w:rFonts w:ascii="GHEA Grapalat" w:hAnsi="GHEA Grapalat" w:cs="GHEA Grapalat"/>
          <w:bCs/>
          <w:lang w:val="hy-AM"/>
        </w:rPr>
        <w:t xml:space="preserve"> </w:t>
      </w:r>
      <w:r w:rsidR="00C25423" w:rsidRPr="003909EC">
        <w:rPr>
          <w:rFonts w:ascii="GHEA Grapalat" w:hAnsi="GHEA Grapalat" w:cs="GHEA Grapalat"/>
          <w:bCs/>
          <w:lang w:val="af-ZA"/>
        </w:rPr>
        <w:t>«</w:t>
      </w:r>
      <w:r w:rsidR="00C25423" w:rsidRPr="008C01CE">
        <w:rPr>
          <w:rFonts w:ascii="GHEA Grapalat" w:hAnsi="GHEA Grapalat" w:cs="GHEA Grapalat"/>
          <w:bCs/>
          <w:lang w:val="hy-AM"/>
        </w:rPr>
        <w:t>Նորմատիվ</w:t>
      </w:r>
      <w:r w:rsidR="00C25423" w:rsidRPr="003909EC">
        <w:rPr>
          <w:rFonts w:ascii="GHEA Grapalat" w:hAnsi="GHEA Grapalat" w:cs="GHEA Grapalat"/>
          <w:bCs/>
          <w:lang w:val="af-ZA"/>
        </w:rPr>
        <w:t xml:space="preserve"> </w:t>
      </w:r>
      <w:r w:rsidR="00C25423" w:rsidRPr="008C01CE">
        <w:rPr>
          <w:rFonts w:ascii="GHEA Grapalat" w:hAnsi="GHEA Grapalat" w:cs="GHEA Grapalat"/>
          <w:bCs/>
          <w:lang w:val="hy-AM"/>
        </w:rPr>
        <w:t>իրավական</w:t>
      </w:r>
      <w:r w:rsidR="00C25423" w:rsidRPr="003909EC">
        <w:rPr>
          <w:rFonts w:ascii="GHEA Grapalat" w:hAnsi="GHEA Grapalat" w:cs="GHEA Grapalat"/>
          <w:bCs/>
          <w:lang w:val="af-ZA"/>
        </w:rPr>
        <w:t xml:space="preserve"> </w:t>
      </w:r>
      <w:r w:rsidR="00C25423" w:rsidRPr="008C01CE">
        <w:rPr>
          <w:rFonts w:ascii="GHEA Grapalat" w:hAnsi="GHEA Grapalat" w:cs="GHEA Grapalat"/>
          <w:bCs/>
          <w:lang w:val="hy-AM"/>
        </w:rPr>
        <w:t>ակտերի</w:t>
      </w:r>
      <w:r w:rsidR="00C25423" w:rsidRPr="003909EC">
        <w:rPr>
          <w:rFonts w:ascii="GHEA Grapalat" w:hAnsi="GHEA Grapalat" w:cs="GHEA Grapalat"/>
          <w:bCs/>
          <w:lang w:val="af-ZA"/>
        </w:rPr>
        <w:t xml:space="preserve"> </w:t>
      </w:r>
      <w:r w:rsidR="00C25423" w:rsidRPr="008C01CE">
        <w:rPr>
          <w:rFonts w:ascii="GHEA Grapalat" w:hAnsi="GHEA Grapalat" w:cs="GHEA Grapalat"/>
          <w:bCs/>
          <w:lang w:val="hy-AM"/>
        </w:rPr>
        <w:t>մասին</w:t>
      </w:r>
      <w:r w:rsidR="00C25423" w:rsidRPr="003909EC">
        <w:rPr>
          <w:rFonts w:ascii="GHEA Grapalat" w:hAnsi="GHEA Grapalat" w:cs="GHEA Grapalat"/>
          <w:bCs/>
          <w:lang w:val="af-ZA"/>
        </w:rPr>
        <w:t xml:space="preserve">» </w:t>
      </w:r>
      <w:r w:rsidR="00C25423" w:rsidRPr="008C01CE">
        <w:rPr>
          <w:rFonts w:ascii="GHEA Grapalat" w:hAnsi="GHEA Grapalat" w:cs="GHEA Grapalat"/>
          <w:bCs/>
          <w:lang w:val="hy-AM"/>
        </w:rPr>
        <w:t>ՀՀ</w:t>
      </w:r>
      <w:r w:rsidR="00C25423" w:rsidRPr="003909EC">
        <w:rPr>
          <w:rFonts w:ascii="GHEA Grapalat" w:hAnsi="GHEA Grapalat" w:cs="GHEA Grapalat"/>
          <w:bCs/>
          <w:lang w:val="af-ZA"/>
        </w:rPr>
        <w:t xml:space="preserve"> </w:t>
      </w:r>
      <w:r w:rsidR="00C25423" w:rsidRPr="008C01CE">
        <w:rPr>
          <w:rFonts w:ascii="GHEA Grapalat" w:hAnsi="GHEA Grapalat" w:cs="GHEA Grapalat"/>
          <w:bCs/>
          <w:lang w:val="hy-AM"/>
        </w:rPr>
        <w:t>օրենքի</w:t>
      </w:r>
      <w:r w:rsidR="00C25423" w:rsidRPr="003909EC">
        <w:rPr>
          <w:rFonts w:ascii="GHEA Grapalat" w:hAnsi="GHEA Grapalat" w:cs="GHEA Grapalat"/>
          <w:bCs/>
          <w:lang w:val="af-ZA"/>
        </w:rPr>
        <w:t xml:space="preserve"> 23-</w:t>
      </w:r>
      <w:proofErr w:type="spellStart"/>
      <w:r w:rsidR="00C25423" w:rsidRPr="008C01CE">
        <w:rPr>
          <w:rFonts w:ascii="GHEA Grapalat" w:hAnsi="GHEA Grapalat" w:cs="GHEA Grapalat"/>
          <w:bCs/>
          <w:lang w:val="hy-AM"/>
        </w:rPr>
        <w:t>րդ</w:t>
      </w:r>
      <w:proofErr w:type="spellEnd"/>
      <w:r w:rsidR="00C25423" w:rsidRPr="003909EC">
        <w:rPr>
          <w:rFonts w:ascii="GHEA Grapalat" w:hAnsi="GHEA Grapalat" w:cs="GHEA Grapalat"/>
          <w:bCs/>
          <w:lang w:val="af-ZA"/>
        </w:rPr>
        <w:t xml:space="preserve"> </w:t>
      </w:r>
      <w:r w:rsidR="00C25423" w:rsidRPr="008C01CE">
        <w:rPr>
          <w:rFonts w:ascii="GHEA Grapalat" w:hAnsi="GHEA Grapalat" w:cs="GHEA Grapalat"/>
          <w:bCs/>
          <w:lang w:val="hy-AM"/>
        </w:rPr>
        <w:t>հոդվածի</w:t>
      </w:r>
      <w:r w:rsidR="00C25423" w:rsidRPr="003909EC">
        <w:rPr>
          <w:rFonts w:ascii="GHEA Grapalat" w:hAnsi="GHEA Grapalat" w:cs="GHEA Grapalat"/>
          <w:bCs/>
          <w:lang w:val="af-ZA"/>
        </w:rPr>
        <w:t xml:space="preserve"> 1-</w:t>
      </w:r>
      <w:r w:rsidR="00C25423" w:rsidRPr="008C01CE">
        <w:rPr>
          <w:rFonts w:ascii="GHEA Grapalat" w:hAnsi="GHEA Grapalat" w:cs="GHEA Grapalat"/>
          <w:bCs/>
          <w:lang w:val="hy-AM"/>
        </w:rPr>
        <w:t>ին</w:t>
      </w:r>
      <w:r w:rsidR="00C25423" w:rsidRPr="003909EC">
        <w:rPr>
          <w:rFonts w:ascii="GHEA Grapalat" w:hAnsi="GHEA Grapalat" w:cs="GHEA Grapalat"/>
          <w:bCs/>
          <w:lang w:val="af-ZA"/>
        </w:rPr>
        <w:t xml:space="preserve"> </w:t>
      </w:r>
      <w:r w:rsidR="00C25423">
        <w:rPr>
          <w:rFonts w:ascii="GHEA Grapalat" w:hAnsi="GHEA Grapalat" w:cs="GHEA Grapalat"/>
          <w:bCs/>
          <w:lang w:val="hy-AM"/>
        </w:rPr>
        <w:t>մասը:</w:t>
      </w:r>
      <w:r w:rsidRPr="003909EC">
        <w:rPr>
          <w:rFonts w:ascii="GHEA Grapalat" w:hAnsi="GHEA Grapalat" w:cs="GHEA Grapalat"/>
          <w:bCs/>
          <w:lang w:val="af-ZA"/>
        </w:rPr>
        <w:t xml:space="preserve"> </w:t>
      </w:r>
    </w:p>
    <w:p w:rsidR="000B4641" w:rsidRDefault="000B4641" w:rsidP="002A3AC9">
      <w:pPr>
        <w:spacing w:after="0" w:line="360" w:lineRule="auto"/>
        <w:jc w:val="both"/>
        <w:rPr>
          <w:rFonts w:ascii="GHEA Grapalat" w:hAnsi="GHEA Grapalat" w:cs="Sylfaen"/>
          <w:b/>
          <w:lang w:val="hy-AM"/>
        </w:rPr>
      </w:pPr>
    </w:p>
    <w:p w:rsidR="00E20DC4" w:rsidRDefault="00E20DC4" w:rsidP="002A3AC9">
      <w:pPr>
        <w:spacing w:after="0" w:line="360" w:lineRule="auto"/>
        <w:jc w:val="both"/>
        <w:rPr>
          <w:rFonts w:ascii="GHEA Grapalat" w:hAnsi="GHEA Grapalat" w:cs="Sylfaen"/>
          <w:b/>
          <w:lang w:val="hy-AM"/>
        </w:rPr>
      </w:pPr>
    </w:p>
    <w:p w:rsidR="00E20DC4" w:rsidRDefault="00E20DC4" w:rsidP="002A3AC9">
      <w:pPr>
        <w:spacing w:after="0" w:line="360" w:lineRule="auto"/>
        <w:jc w:val="both"/>
        <w:rPr>
          <w:rFonts w:ascii="GHEA Grapalat" w:hAnsi="GHEA Grapalat" w:cs="Sylfaen"/>
          <w:b/>
          <w:lang w:val="hy-AM"/>
        </w:rPr>
      </w:pPr>
    </w:p>
    <w:p w:rsidR="0026066E" w:rsidRDefault="0026066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26066E" w:rsidRDefault="0026066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26066E" w:rsidRDefault="0026066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26066E" w:rsidRDefault="0026066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26066E" w:rsidRDefault="0026066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26066E" w:rsidRDefault="0026066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26066E" w:rsidRDefault="0026066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26066E" w:rsidRDefault="0026066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812D1F" w:rsidRDefault="00812D1F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812D1F" w:rsidRDefault="00812D1F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812D1F" w:rsidRDefault="00812D1F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812D1F" w:rsidRDefault="00812D1F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812D1F" w:rsidRDefault="00812D1F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812D1F" w:rsidRDefault="00812D1F" w:rsidP="00C25423">
      <w:pPr>
        <w:spacing w:after="0"/>
        <w:rPr>
          <w:rFonts w:ascii="GHEA Grapalat" w:hAnsi="GHEA Grapalat" w:cs="Sylfaen"/>
          <w:b/>
          <w:lang w:val="hy-AM"/>
        </w:rPr>
      </w:pPr>
    </w:p>
    <w:p w:rsidR="00812D1F" w:rsidRDefault="00812D1F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0B4641" w:rsidRDefault="000B4641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ԵԶՐԱԿԱՑՈՒԹՅՈՒՆ</w:t>
      </w:r>
    </w:p>
    <w:p w:rsidR="000B4641" w:rsidRDefault="0026066E" w:rsidP="000B4641">
      <w:pPr>
        <w:jc w:val="center"/>
        <w:rPr>
          <w:rFonts w:ascii="GHEA Grapalat" w:eastAsia="Times New Roman" w:hAnsi="GHEA Grapalat"/>
          <w:b/>
          <w:lang w:val="hy-AM"/>
        </w:rPr>
      </w:pPr>
      <w:r w:rsidRPr="0026066E">
        <w:rPr>
          <w:rFonts w:ascii="GHEA Grapalat" w:hAnsi="GHEA Grapalat" w:cs="Sylfaen"/>
          <w:b/>
          <w:spacing w:val="10"/>
          <w:lang w:val="af-ZA"/>
        </w:rPr>
        <w:t>«ՀԱՅԱՍՏԱՆԻ ՀԱՆՐԱՊԵՏՈՒԹՅԱՆ ՔԱՂԱՔԱՑԻԱԿԱՆ ՕՐԵՆՍԳՐՔՈՒՄ ՓՈՓՈԽՈՒԹՅՈՒՆ ԿԱՏԱՐԵԼՈՒ ՄԱՍԻՆ»</w:t>
      </w:r>
      <w:r w:rsidR="000B4641">
        <w:rPr>
          <w:rFonts w:ascii="GHEA Grapalat" w:hAnsi="GHEA Grapalat" w:cs="Sylfaen"/>
          <w:b/>
          <w:spacing w:val="10"/>
          <w:szCs w:val="26"/>
          <w:lang w:val="af-ZA"/>
        </w:rPr>
        <w:t xml:space="preserve"> </w:t>
      </w:r>
      <w:r w:rsidR="000B4641">
        <w:rPr>
          <w:rFonts w:ascii="GHEA Grapalat" w:hAnsi="GHEA Grapalat"/>
          <w:b/>
          <w:lang w:val="hy-AM"/>
        </w:rPr>
        <w:t>ՀԱ</w:t>
      </w:r>
      <w:r w:rsidR="000B4641">
        <w:rPr>
          <w:rFonts w:ascii="GHEA Grapalat" w:hAnsi="GHEA Grapalat"/>
          <w:b/>
          <w:lang w:val="hy-AM"/>
        </w:rPr>
        <w:softHyphen/>
      </w:r>
      <w:r w:rsidR="000B4641">
        <w:rPr>
          <w:rFonts w:ascii="GHEA Grapalat" w:hAnsi="GHEA Grapalat"/>
          <w:b/>
          <w:lang w:val="hy-AM"/>
        </w:rPr>
        <w:softHyphen/>
        <w:t>ՅԱՍ</w:t>
      </w:r>
      <w:r w:rsidR="000B4641">
        <w:rPr>
          <w:rFonts w:ascii="GHEA Grapalat" w:hAnsi="GHEA Grapalat"/>
          <w:b/>
          <w:lang w:val="hy-AM"/>
        </w:rPr>
        <w:softHyphen/>
      </w:r>
      <w:r w:rsidR="000B4641">
        <w:rPr>
          <w:rFonts w:ascii="GHEA Grapalat" w:hAnsi="GHEA Grapalat"/>
          <w:b/>
          <w:lang w:val="hy-AM"/>
        </w:rPr>
        <w:softHyphen/>
        <w:t>ՏԱ</w:t>
      </w:r>
      <w:r w:rsidR="000B4641">
        <w:rPr>
          <w:rFonts w:ascii="GHEA Grapalat" w:hAnsi="GHEA Grapalat"/>
          <w:b/>
          <w:lang w:val="hy-AM"/>
        </w:rPr>
        <w:softHyphen/>
        <w:t>ՆԻ ՀԱՆ</w:t>
      </w:r>
      <w:r w:rsidR="000B4641">
        <w:rPr>
          <w:rFonts w:ascii="GHEA Grapalat" w:hAnsi="GHEA Grapalat"/>
          <w:b/>
          <w:lang w:val="hy-AM"/>
        </w:rPr>
        <w:softHyphen/>
      </w:r>
      <w:r w:rsidR="000B4641">
        <w:rPr>
          <w:rFonts w:ascii="GHEA Grapalat" w:hAnsi="GHEA Grapalat"/>
          <w:b/>
          <w:lang w:val="hy-AM"/>
        </w:rPr>
        <w:softHyphen/>
        <w:t>ՐԱ</w:t>
      </w:r>
      <w:r w:rsidR="000B4641">
        <w:rPr>
          <w:rFonts w:ascii="GHEA Grapalat" w:hAnsi="GHEA Grapalat"/>
          <w:b/>
          <w:lang w:val="hy-AM"/>
        </w:rPr>
        <w:softHyphen/>
      </w:r>
      <w:r w:rsidR="000B4641">
        <w:rPr>
          <w:rFonts w:ascii="GHEA Grapalat" w:hAnsi="GHEA Grapalat"/>
          <w:b/>
          <w:lang w:val="hy-AM"/>
        </w:rPr>
        <w:softHyphen/>
        <w:t>ՊԵ</w:t>
      </w:r>
      <w:r w:rsidR="000B4641">
        <w:rPr>
          <w:rFonts w:ascii="GHEA Grapalat" w:hAnsi="GHEA Grapalat"/>
          <w:b/>
          <w:lang w:val="hy-AM"/>
        </w:rPr>
        <w:softHyphen/>
      </w:r>
      <w:r w:rsidR="000B4641">
        <w:rPr>
          <w:rFonts w:ascii="GHEA Grapalat" w:hAnsi="GHEA Grapalat"/>
          <w:b/>
          <w:lang w:val="hy-AM"/>
        </w:rPr>
        <w:softHyphen/>
        <w:t>ՏՈՒ</w:t>
      </w:r>
      <w:r w:rsidR="000B4641">
        <w:rPr>
          <w:rFonts w:ascii="GHEA Grapalat" w:hAnsi="GHEA Grapalat"/>
          <w:b/>
          <w:lang w:val="hy-AM"/>
        </w:rPr>
        <w:softHyphen/>
        <w:t>ԹՅԱՆ ՕՐԵՆՔ</w:t>
      </w:r>
      <w:r w:rsidR="000B4641">
        <w:rPr>
          <w:rFonts w:ascii="GHEA Grapalat" w:hAnsi="GHEA Grapalat"/>
          <w:b/>
          <w:lang w:val="hy-AM"/>
        </w:rPr>
        <w:softHyphen/>
        <w:t>Ի ՆԱ</w:t>
      </w:r>
      <w:r w:rsidR="000B4641">
        <w:rPr>
          <w:rFonts w:ascii="GHEA Grapalat" w:hAnsi="GHEA Grapalat"/>
          <w:b/>
          <w:lang w:val="hy-AM"/>
        </w:rPr>
        <w:softHyphen/>
      </w:r>
      <w:r>
        <w:rPr>
          <w:rFonts w:ascii="GHEA Grapalat" w:hAnsi="GHEA Grapalat"/>
          <w:b/>
          <w:lang w:val="hy-AM"/>
        </w:rPr>
        <w:t>ԽԱԳԾ</w:t>
      </w:r>
      <w:r w:rsidR="000B4641">
        <w:rPr>
          <w:rFonts w:ascii="GHEA Grapalat" w:hAnsi="GHEA Grapalat"/>
          <w:b/>
          <w:lang w:val="hy-AM"/>
        </w:rPr>
        <w:t>Ի՝ ՊԵՏԱԿԱՆ ԲՅՈՒՋԵԻ ԵԿԱՄՈՒՏՆԵՐԻ ԷԱԿԱՆ ՆՎԱԶԵՑՄԱՆ ԿԱՄ ԾԱԽՍԵՐԻ ԱՎԵԼԱՑՄԱՆ ՎԵՐԱԲԵՐՅԱԼ</w:t>
      </w:r>
    </w:p>
    <w:p w:rsidR="000B4641" w:rsidRDefault="000B4641" w:rsidP="000B4641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eastAsia="Times New Roman" w:hAnsi="GHEA Grapalat"/>
          <w:sz w:val="20"/>
          <w:lang w:val="sv-FI"/>
        </w:rPr>
      </w:pPr>
    </w:p>
    <w:p w:rsidR="000B4641" w:rsidRDefault="000B4641" w:rsidP="000B4641">
      <w:pPr>
        <w:spacing w:after="0" w:line="360" w:lineRule="auto"/>
        <w:ind w:firstLine="56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</w:t>
      </w:r>
      <w:r w:rsidR="002057A8" w:rsidRPr="0026066E">
        <w:rPr>
          <w:rFonts w:ascii="GHEA Grapalat" w:hAnsi="GHEA Grapalat" w:cs="Tahoma"/>
          <w:lang w:val="hy-AM" w:eastAsia="ru-RU"/>
        </w:rPr>
        <w:t>«Հայաստանի Հանրապետության քաղաքացիական օրենսգրքում փոփոխություն կատարելու մասին»</w:t>
      </w:r>
      <w:r w:rsidR="002057A8">
        <w:rPr>
          <w:rFonts w:ascii="GHEA Grapalat" w:hAnsi="GHEA Grapalat" w:cs="Tahoma"/>
          <w:lang w:val="hy-AM" w:eastAsia="ru-RU"/>
        </w:rPr>
        <w:t xml:space="preserve"> </w:t>
      </w:r>
      <w:r>
        <w:rPr>
          <w:rFonts w:ascii="GHEA Grapalat" w:hAnsi="GHEA Grapalat"/>
          <w:lang w:val="hy-AM"/>
        </w:rPr>
        <w:t>Հայաս</w:t>
      </w:r>
      <w:r>
        <w:rPr>
          <w:rFonts w:ascii="GHEA Grapalat" w:hAnsi="GHEA Grapalat"/>
          <w:lang w:val="hy-AM"/>
        </w:rPr>
        <w:softHyphen/>
        <w:t xml:space="preserve">տանի Հանրապետության </w:t>
      </w:r>
      <w:r w:rsidR="002057A8">
        <w:rPr>
          <w:rFonts w:ascii="GHEA Grapalat" w:hAnsi="GHEA Grapalat"/>
          <w:lang w:val="hy-AM"/>
        </w:rPr>
        <w:t>օրենք</w:t>
      </w:r>
      <w:r>
        <w:rPr>
          <w:rFonts w:ascii="GHEA Grapalat" w:hAnsi="GHEA Grapalat"/>
          <w:lang w:val="hy-AM"/>
        </w:rPr>
        <w:t xml:space="preserve">ի </w:t>
      </w:r>
      <w:r w:rsidR="002057A8">
        <w:rPr>
          <w:rFonts w:ascii="GHEA Grapalat" w:hAnsi="GHEA Grapalat"/>
          <w:lang w:val="hy-AM"/>
        </w:rPr>
        <w:t>նախագծ</w:t>
      </w:r>
      <w:r>
        <w:rPr>
          <w:rFonts w:ascii="GHEA Grapalat" w:hAnsi="GHEA Grapalat"/>
          <w:lang w:val="hy-AM"/>
        </w:rPr>
        <w:t>ի ընդունումը չի հանգեցնի ՀՀ պետա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>կան բյու</w:t>
      </w:r>
      <w:r>
        <w:rPr>
          <w:rFonts w:ascii="GHEA Grapalat" w:hAnsi="GHEA Grapalat"/>
          <w:lang w:val="hy-AM"/>
        </w:rPr>
        <w:softHyphen/>
        <w:t>ջեի եկամուտների էական նվազեցման կամ ծախ</w:t>
      </w:r>
      <w:r>
        <w:rPr>
          <w:rFonts w:ascii="GHEA Grapalat" w:hAnsi="GHEA Grapalat"/>
          <w:lang w:val="hy-AM"/>
        </w:rPr>
        <w:softHyphen/>
        <w:t>սերի ավելացման։</w:t>
      </w:r>
    </w:p>
    <w:p w:rsidR="000B4641" w:rsidRDefault="000B4641" w:rsidP="000B4641">
      <w:pPr>
        <w:pStyle w:val="NormalWeb"/>
        <w:spacing w:line="360" w:lineRule="auto"/>
        <w:ind w:right="-387"/>
        <w:rPr>
          <w:rFonts w:ascii="GHEA Grapalat" w:hAnsi="GHEA Grapalat" w:cs="Sylfaen"/>
          <w:lang w:val="af-ZA"/>
        </w:rPr>
      </w:pPr>
    </w:p>
    <w:p w:rsidR="002C2A13" w:rsidRPr="000B4641" w:rsidRDefault="002C2A13">
      <w:pPr>
        <w:rPr>
          <w:rFonts w:ascii="GHEA Grapalat" w:hAnsi="GHEA Grapalat"/>
          <w:lang w:val="af-ZA"/>
        </w:rPr>
      </w:pPr>
    </w:p>
    <w:p w:rsidR="00047E3C" w:rsidRPr="001117AC" w:rsidRDefault="002057A8">
      <w:pPr>
        <w:rPr>
          <w:rFonts w:ascii="GHEA Grapalat" w:hAnsi="GHEA Grapalat"/>
        </w:rPr>
      </w:pPr>
      <w:r w:rsidRPr="002057A8">
        <w:rPr>
          <w:rFonts w:ascii="GHEA Grapalat" w:hAnsi="GHEA Grapalat"/>
          <w:noProof/>
        </w:rPr>
        <w:lastRenderedPageBreak/>
        <w:drawing>
          <wp:inline distT="0" distB="0" distL="0" distR="0">
            <wp:extent cx="5943600" cy="814997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4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E3C" w:rsidRPr="001117AC" w:rsidRDefault="00047E3C">
      <w:pPr>
        <w:rPr>
          <w:rFonts w:ascii="GHEA Grapalat" w:hAnsi="GHEA Grapalat"/>
        </w:rPr>
      </w:pPr>
    </w:p>
    <w:p w:rsidR="00047E3C" w:rsidRDefault="00047E3C">
      <w:pPr>
        <w:rPr>
          <w:rFonts w:ascii="GHEA Grapalat" w:hAnsi="GHEA Grapalat"/>
        </w:rPr>
      </w:pPr>
    </w:p>
    <w:p w:rsidR="008677CF" w:rsidRPr="002057A8" w:rsidRDefault="008677CF">
      <w:pPr>
        <w:rPr>
          <w:rFonts w:ascii="GHEA Grapalat" w:hAnsi="GHEA Grapalat"/>
        </w:rPr>
      </w:pPr>
    </w:p>
    <w:p w:rsidR="002057A8" w:rsidRPr="002057A8" w:rsidRDefault="002057A8" w:rsidP="002057A8">
      <w:pPr>
        <w:tabs>
          <w:tab w:val="left" w:pos="10080"/>
        </w:tabs>
        <w:spacing w:after="0" w:line="360" w:lineRule="auto"/>
        <w:ind w:right="4"/>
        <w:jc w:val="center"/>
        <w:rPr>
          <w:rFonts w:ascii="GHEA Grapalat" w:eastAsia="Times New Roman" w:hAnsi="GHEA Grapalat" w:cs="Sylfaen"/>
          <w:spacing w:val="10"/>
          <w:u w:val="single"/>
          <w:lang w:val="af-ZA" w:eastAsia="ru-RU"/>
        </w:rPr>
      </w:pPr>
      <w:r w:rsidRPr="002057A8">
        <w:rPr>
          <w:rFonts w:ascii="GHEA Grapalat" w:eastAsia="Times New Roman" w:hAnsi="GHEA Grapalat" w:cs="Sylfaen"/>
          <w:spacing w:val="10"/>
          <w:u w:val="single"/>
          <w:lang w:val="af-ZA" w:eastAsia="ru-RU"/>
        </w:rPr>
        <w:t>ՀԱՅԱՍՏԱՆԻ   ՀԱՆՐԱՊԵՏՈՒԹՅԱՆ   ԱԶԳԱՅԻՆ   ԺՈՂՈՎԻ   ՆԱԽԱԳԱՀ</w:t>
      </w:r>
    </w:p>
    <w:p w:rsidR="002057A8" w:rsidRPr="002057A8" w:rsidRDefault="002057A8" w:rsidP="002057A8">
      <w:pPr>
        <w:tabs>
          <w:tab w:val="left" w:pos="10080"/>
        </w:tabs>
        <w:spacing w:after="0" w:line="360" w:lineRule="auto"/>
        <w:ind w:left="-540" w:right="4" w:firstLine="1134"/>
        <w:jc w:val="center"/>
        <w:rPr>
          <w:rFonts w:ascii="GHEA Grapalat" w:eastAsia="Times New Roman" w:hAnsi="GHEA Grapalat" w:cs="Sylfaen"/>
          <w:u w:val="single"/>
          <w:lang w:val="af-ZA" w:eastAsia="ru-RU"/>
        </w:rPr>
      </w:pPr>
    </w:p>
    <w:p w:rsidR="002057A8" w:rsidRPr="002057A8" w:rsidRDefault="002057A8" w:rsidP="002057A8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u w:val="single"/>
          <w:lang w:val="af-ZA" w:eastAsia="ru-RU"/>
        </w:rPr>
      </w:pPr>
    </w:p>
    <w:p w:rsidR="002057A8" w:rsidRPr="002057A8" w:rsidRDefault="002057A8" w:rsidP="002057A8">
      <w:pPr>
        <w:tabs>
          <w:tab w:val="left" w:pos="10080"/>
        </w:tabs>
        <w:spacing w:after="0" w:line="360" w:lineRule="auto"/>
        <w:ind w:right="4" w:firstLine="720"/>
        <w:jc w:val="right"/>
        <w:rPr>
          <w:rFonts w:ascii="GHEA Grapalat" w:eastAsia="Times New Roman" w:hAnsi="GHEA Grapalat" w:cs="Sylfaen"/>
          <w:spacing w:val="10"/>
          <w:lang w:val="af-ZA" w:eastAsia="ru-RU"/>
        </w:rPr>
      </w:pPr>
      <w:r w:rsidRPr="002057A8">
        <w:rPr>
          <w:rFonts w:ascii="GHEA Grapalat" w:eastAsia="Times New Roman" w:hAnsi="GHEA Grapalat" w:cs="Sylfaen"/>
          <w:spacing w:val="10"/>
          <w:lang w:val="fr-FR" w:eastAsia="ru-RU"/>
        </w:rPr>
        <w:t xml:space="preserve">12 </w:t>
      </w:r>
      <w:proofErr w:type="spellStart"/>
      <w:proofErr w:type="gramStart"/>
      <w:r w:rsidRPr="002057A8">
        <w:rPr>
          <w:rFonts w:ascii="GHEA Grapalat" w:eastAsia="Times New Roman" w:hAnsi="GHEA Grapalat" w:cs="Sylfaen"/>
          <w:spacing w:val="10"/>
          <w:lang w:val="fr-FR" w:eastAsia="ru-RU"/>
        </w:rPr>
        <w:t>ապրիլի</w:t>
      </w:r>
      <w:proofErr w:type="spellEnd"/>
      <w:r w:rsidRPr="002057A8">
        <w:rPr>
          <w:rFonts w:ascii="GHEA Grapalat" w:eastAsia="Times New Roman" w:hAnsi="GHEA Grapalat" w:cs="Sylfaen"/>
          <w:spacing w:val="10"/>
          <w:lang w:val="af-ZA" w:eastAsia="ru-RU"/>
        </w:rPr>
        <w:t xml:space="preserve">  2019</w:t>
      </w:r>
      <w:proofErr w:type="gramEnd"/>
      <w:r w:rsidRPr="002057A8">
        <w:rPr>
          <w:rFonts w:ascii="GHEA Grapalat" w:eastAsia="Times New Roman" w:hAnsi="GHEA Grapalat" w:cs="Sylfaen"/>
          <w:spacing w:val="10"/>
          <w:lang w:val="af-ZA" w:eastAsia="ru-RU"/>
        </w:rPr>
        <w:t>թ.</w:t>
      </w:r>
    </w:p>
    <w:p w:rsidR="002057A8" w:rsidRPr="002057A8" w:rsidRDefault="002057A8" w:rsidP="002057A8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pacing w:val="10"/>
          <w:lang w:val="fr-FR" w:eastAsia="ru-RU"/>
        </w:rPr>
      </w:pPr>
      <w:r w:rsidRPr="002057A8">
        <w:rPr>
          <w:rFonts w:ascii="GHEA Grapalat" w:eastAsia="Times New Roman" w:hAnsi="GHEA Grapalat" w:cs="Sylfaen"/>
          <w:spacing w:val="10"/>
          <w:lang w:val="fr-FR" w:eastAsia="ru-RU"/>
        </w:rPr>
        <w:t xml:space="preserve">  </w:t>
      </w:r>
    </w:p>
    <w:p w:rsidR="002057A8" w:rsidRPr="002057A8" w:rsidRDefault="002057A8" w:rsidP="002057A8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pacing w:val="10"/>
          <w:lang w:val="fr-FR" w:eastAsia="ru-RU"/>
        </w:rPr>
      </w:pPr>
    </w:p>
    <w:p w:rsidR="002057A8" w:rsidRPr="002057A8" w:rsidRDefault="002057A8" w:rsidP="002057A8">
      <w:pPr>
        <w:tabs>
          <w:tab w:val="left" w:pos="10080"/>
        </w:tabs>
        <w:spacing w:after="0" w:line="360" w:lineRule="auto"/>
        <w:ind w:right="4"/>
        <w:jc w:val="both"/>
        <w:rPr>
          <w:rFonts w:ascii="GHEA Grapalat" w:eastAsia="Times New Roman" w:hAnsi="GHEA Grapalat" w:cs="Sylfaen"/>
          <w:color w:val="000000"/>
          <w:spacing w:val="10"/>
          <w:lang w:val="af-ZA" w:eastAsia="ru-RU"/>
        </w:rPr>
      </w:pPr>
    </w:p>
    <w:p w:rsidR="002057A8" w:rsidRPr="002057A8" w:rsidRDefault="002057A8" w:rsidP="002057A8">
      <w:pPr>
        <w:tabs>
          <w:tab w:val="left" w:pos="10080"/>
        </w:tabs>
        <w:spacing w:after="0" w:line="360" w:lineRule="auto"/>
        <w:ind w:left="-240" w:right="4"/>
        <w:jc w:val="both"/>
        <w:rPr>
          <w:rFonts w:ascii="GHEA Grapalat" w:eastAsia="Times New Roman" w:hAnsi="GHEA Grapalat" w:cs="Sylfaen"/>
          <w:color w:val="000000"/>
          <w:spacing w:val="10"/>
          <w:lang w:val="af-ZA" w:eastAsia="ru-RU"/>
        </w:rPr>
      </w:pPr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    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Հայաստանի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Հանրապետության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Ազգային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ժողովի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«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Լուսավոր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Հայաստան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»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խմբակցության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կողմից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օրենսդրական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նախաձեռնության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կարգով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ներկայացված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«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Հայաստանի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Հանրապետության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քաղաքացիական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օրենսգրքում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փոփոխություն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կատարելու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մասին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»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օրենքի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նախագծի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քննարկման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համար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գլխադասային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նշանակել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Տնտեսական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հարցերի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մշտական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</w:t>
      </w:r>
      <w:proofErr w:type="spellStart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հանձնաժողովը</w:t>
      </w:r>
      <w:proofErr w:type="spellEnd"/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>:</w:t>
      </w:r>
    </w:p>
    <w:p w:rsidR="002057A8" w:rsidRPr="002057A8" w:rsidRDefault="002057A8" w:rsidP="002057A8">
      <w:pPr>
        <w:tabs>
          <w:tab w:val="left" w:pos="10080"/>
        </w:tabs>
        <w:spacing w:after="0" w:line="360" w:lineRule="auto"/>
        <w:ind w:left="180" w:right="4" w:firstLine="540"/>
        <w:jc w:val="both"/>
        <w:rPr>
          <w:rFonts w:ascii="GHEA Grapalat" w:eastAsia="Times New Roman" w:hAnsi="GHEA Grapalat" w:cs="Sylfaen"/>
          <w:color w:val="000000"/>
          <w:spacing w:val="10"/>
          <w:lang w:val="af-ZA" w:eastAsia="ru-RU"/>
        </w:rPr>
      </w:pPr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</w:t>
      </w:r>
    </w:p>
    <w:p w:rsidR="002057A8" w:rsidRPr="002057A8" w:rsidRDefault="002057A8" w:rsidP="002057A8">
      <w:pPr>
        <w:tabs>
          <w:tab w:val="left" w:pos="10080"/>
        </w:tabs>
        <w:spacing w:after="0" w:line="360" w:lineRule="auto"/>
        <w:ind w:right="4"/>
        <w:jc w:val="both"/>
        <w:rPr>
          <w:rFonts w:ascii="GHEA Grapalat" w:eastAsia="Times New Roman" w:hAnsi="GHEA Grapalat" w:cs="Sylfaen"/>
          <w:color w:val="000000"/>
          <w:spacing w:val="10"/>
          <w:lang w:val="af-ZA" w:eastAsia="ru-RU"/>
        </w:rPr>
      </w:pPr>
      <w:r w:rsidRPr="002057A8">
        <w:rPr>
          <w:rFonts w:ascii="GHEA Grapalat" w:eastAsia="Times New Roman" w:hAnsi="GHEA Grapalat" w:cs="Sylfaen"/>
          <w:color w:val="000000"/>
          <w:spacing w:val="10"/>
          <w:lang w:val="af-ZA" w:eastAsia="ru-RU"/>
        </w:rPr>
        <w:t xml:space="preserve"> </w:t>
      </w:r>
    </w:p>
    <w:p w:rsidR="002057A8" w:rsidRPr="002057A8" w:rsidRDefault="002057A8" w:rsidP="002057A8">
      <w:pPr>
        <w:tabs>
          <w:tab w:val="left" w:pos="10080"/>
        </w:tabs>
        <w:spacing w:after="0" w:line="360" w:lineRule="auto"/>
        <w:ind w:left="180" w:right="4" w:firstLine="540"/>
        <w:jc w:val="both"/>
        <w:rPr>
          <w:rFonts w:ascii="GHEA Grapalat" w:eastAsia="Times New Roman" w:hAnsi="GHEA Grapalat" w:cs="Sylfaen"/>
          <w:color w:val="000000"/>
          <w:spacing w:val="10"/>
          <w:lang w:val="af-ZA" w:eastAsia="ru-RU"/>
        </w:rPr>
      </w:pPr>
      <w:r w:rsidRPr="002057A8">
        <w:rPr>
          <w:rFonts w:ascii="Times Armenian" w:eastAsia="Times New Roman" w:hAnsi="Times Armenian" w:cs="Times New Roman"/>
          <w:color w:val="000000"/>
          <w:spacing w:val="14"/>
          <w:u w:val="single"/>
          <w:lang w:val="af-ZA" w:eastAsia="ru-RU"/>
        </w:rPr>
        <w:t xml:space="preserve"> </w:t>
      </w:r>
    </w:p>
    <w:p w:rsidR="002057A8" w:rsidRPr="002057A8" w:rsidRDefault="002057A8" w:rsidP="002057A8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spacing w:val="10"/>
          <w:lang w:val="af-ZA" w:eastAsia="ru-RU"/>
        </w:rPr>
      </w:pPr>
    </w:p>
    <w:p w:rsidR="002057A8" w:rsidRPr="00812D1F" w:rsidRDefault="002057A8" w:rsidP="002057A8">
      <w:pPr>
        <w:tabs>
          <w:tab w:val="left" w:pos="10080"/>
        </w:tabs>
        <w:spacing w:after="0" w:line="360" w:lineRule="auto"/>
        <w:ind w:right="4"/>
        <w:jc w:val="center"/>
        <w:rPr>
          <w:rFonts w:ascii="Times Armenian" w:eastAsia="Times New Roman" w:hAnsi="Times Armenian" w:cs="Times New Roman"/>
          <w:color w:val="000000"/>
          <w:spacing w:val="14"/>
          <w:sz w:val="26"/>
          <w:szCs w:val="20"/>
          <w:lang w:val="af-ZA" w:eastAsia="ru-RU"/>
        </w:rPr>
      </w:pPr>
      <w:r w:rsidRPr="002057A8">
        <w:rPr>
          <w:rFonts w:ascii="GHEA Grapalat" w:eastAsia="Times New Roman" w:hAnsi="GHEA Grapalat" w:cs="Sylfaen"/>
          <w:spacing w:val="10"/>
          <w:lang w:val="af-ZA" w:eastAsia="ru-RU"/>
        </w:rPr>
        <w:t xml:space="preserve">                                                           ԱՐԱՐԱՏ ՄԻՐԶՈՅԱՆ</w:t>
      </w:r>
      <w:r w:rsidRPr="002057A8">
        <w:rPr>
          <w:rFonts w:ascii="GHEA Grapalat" w:eastAsia="Times New Roman" w:hAnsi="GHEA Grapalat" w:cs="Sylfaen"/>
          <w:spacing w:val="10"/>
          <w:sz w:val="26"/>
          <w:szCs w:val="26"/>
          <w:lang w:val="af-ZA" w:eastAsia="ru-RU"/>
        </w:rPr>
        <w:t xml:space="preserve">  </w:t>
      </w:r>
      <w:r w:rsidRPr="002057A8">
        <w:rPr>
          <w:rFonts w:ascii="Times Armenian" w:eastAsia="Times New Roman" w:hAnsi="Times Armenian" w:cs="Times Armenian"/>
          <w:color w:val="000000"/>
          <w:spacing w:val="14"/>
          <w:sz w:val="26"/>
          <w:szCs w:val="20"/>
          <w:lang w:val="af-ZA" w:eastAsia="ru-RU"/>
        </w:rPr>
        <w:t xml:space="preserve"> </w:t>
      </w:r>
    </w:p>
    <w:p w:rsidR="008677CF" w:rsidRDefault="008677CF" w:rsidP="00047E3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2057A8" w:rsidRDefault="002057A8" w:rsidP="00047E3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2057A8" w:rsidRDefault="002057A8" w:rsidP="00047E3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2057A8" w:rsidRDefault="002057A8" w:rsidP="00047E3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2057A8" w:rsidRDefault="002057A8" w:rsidP="00047E3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2057A8" w:rsidRDefault="002057A8" w:rsidP="00047E3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2057A8" w:rsidRDefault="002057A8" w:rsidP="00047E3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8677CF" w:rsidRDefault="008677CF" w:rsidP="00047E3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8677CF" w:rsidRPr="001117AC" w:rsidRDefault="008677CF" w:rsidP="00047E3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047E3C" w:rsidRPr="000B4641" w:rsidRDefault="00047E3C">
      <w:pPr>
        <w:rPr>
          <w:rFonts w:ascii="GHEA Grapalat" w:hAnsi="GHEA Grapalat"/>
          <w:lang w:val="af-ZA"/>
        </w:rPr>
      </w:pPr>
    </w:p>
    <w:p w:rsidR="00047E3C" w:rsidRPr="002057A8" w:rsidRDefault="00047E3C" w:rsidP="002057A8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2057A8">
        <w:rPr>
          <w:rFonts w:ascii="GHEA Grapalat" w:eastAsia="Times New Roman" w:hAnsi="GHEA Grapalat" w:cs="Times New Roman"/>
          <w:iCs/>
        </w:rPr>
        <w:t>ՆԱԽԱԳԻԾ</w:t>
      </w:r>
    </w:p>
    <w:p w:rsidR="00047E3C" w:rsidRPr="000B4641" w:rsidRDefault="002057A8" w:rsidP="002057A8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26066E">
        <w:rPr>
          <w:rFonts w:ascii="GHEA Grapalat" w:hAnsi="GHEA Grapalat"/>
          <w:iCs/>
          <w:color w:val="000000"/>
          <w:shd w:val="clear" w:color="auto" w:fill="FFFFFF"/>
        </w:rPr>
        <w:t>Խ</w:t>
      </w:r>
      <w:r w:rsidRPr="002057A8">
        <w:rPr>
          <w:rFonts w:ascii="GHEA Grapalat" w:hAnsi="GHEA Grapalat"/>
          <w:iCs/>
          <w:color w:val="000000"/>
          <w:shd w:val="clear" w:color="auto" w:fill="FFFFFF"/>
          <w:lang w:val="af-ZA"/>
        </w:rPr>
        <w:t>-105-12.04.2019-</w:t>
      </w:r>
      <w:r w:rsidRPr="0026066E">
        <w:rPr>
          <w:rFonts w:ascii="GHEA Grapalat" w:hAnsi="GHEA Grapalat"/>
          <w:iCs/>
          <w:color w:val="000000"/>
          <w:shd w:val="clear" w:color="auto" w:fill="FFFFFF"/>
        </w:rPr>
        <w:t>ՏՀ</w:t>
      </w:r>
      <w:r w:rsidRPr="002057A8">
        <w:rPr>
          <w:rFonts w:ascii="GHEA Grapalat" w:hAnsi="GHEA Grapalat"/>
          <w:iCs/>
          <w:color w:val="000000"/>
          <w:shd w:val="clear" w:color="auto" w:fill="FFFFFF"/>
          <w:lang w:val="af-ZA"/>
        </w:rPr>
        <w:t>-011/0</w:t>
      </w:r>
    </w:p>
    <w:p w:rsidR="002057A8" w:rsidRPr="002057A8" w:rsidRDefault="002057A8" w:rsidP="002057A8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lang w:val="af-ZA"/>
        </w:rPr>
      </w:pPr>
      <w:r w:rsidRPr="002057A8">
        <w:rPr>
          <w:rFonts w:ascii="GHEA Grapalat" w:eastAsia="Times New Roman" w:hAnsi="GHEA Grapalat" w:cs="Times New Roman"/>
          <w:b/>
          <w:bCs/>
          <w:color w:val="000000"/>
        </w:rPr>
        <w:t>ՀԱՅԱՍՏԱՆԻ</w:t>
      </w:r>
      <w:r w:rsidRPr="002057A8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2057A8">
        <w:rPr>
          <w:rFonts w:ascii="GHEA Grapalat" w:eastAsia="Times New Roman" w:hAnsi="GHEA Grapalat" w:cs="Times New Roman"/>
          <w:b/>
          <w:bCs/>
          <w:color w:val="000000"/>
        </w:rPr>
        <w:t>ՀԱՆՐԱՊԵՏՈՒԹՅԱՆ</w:t>
      </w:r>
      <w:r w:rsidRPr="002057A8">
        <w:rPr>
          <w:rFonts w:ascii="Calibri" w:eastAsia="Times New Roman" w:hAnsi="Calibri" w:cs="Calibri"/>
          <w:b/>
          <w:bCs/>
          <w:color w:val="000000"/>
          <w:lang w:val="af-ZA"/>
        </w:rPr>
        <w:t> </w:t>
      </w:r>
      <w:r w:rsidRPr="002057A8">
        <w:rPr>
          <w:rFonts w:ascii="GHEA Grapalat" w:eastAsia="Times New Roman" w:hAnsi="GHEA Grapalat" w:cs="Times New Roman"/>
          <w:b/>
          <w:bCs/>
          <w:color w:val="000000"/>
          <w:lang w:val="af-ZA"/>
        </w:rPr>
        <w:br/>
      </w:r>
      <w:r w:rsidRPr="002057A8">
        <w:rPr>
          <w:rFonts w:ascii="GHEA Grapalat" w:eastAsia="Times New Roman" w:hAnsi="GHEA Grapalat" w:cs="GHEA Grapalat"/>
          <w:b/>
          <w:bCs/>
          <w:color w:val="000000"/>
        </w:rPr>
        <w:t>ՕՐԵՆՔԸ</w:t>
      </w:r>
    </w:p>
    <w:p w:rsidR="002057A8" w:rsidRPr="002057A8" w:rsidRDefault="002057A8" w:rsidP="002057A8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lang w:val="af-ZA"/>
        </w:rPr>
      </w:pPr>
      <w:r w:rsidRPr="002057A8">
        <w:rPr>
          <w:rFonts w:ascii="GHEA Grapalat" w:eastAsia="Times New Roman" w:hAnsi="GHEA Grapalat" w:cs="Times New Roman"/>
          <w:b/>
          <w:bCs/>
          <w:color w:val="000000"/>
        </w:rPr>
        <w:t>ՀԱՅԱՍՏԱՆԻ</w:t>
      </w:r>
      <w:r w:rsidRPr="002057A8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2057A8">
        <w:rPr>
          <w:rFonts w:ascii="GHEA Grapalat" w:eastAsia="Times New Roman" w:hAnsi="GHEA Grapalat" w:cs="Times New Roman"/>
          <w:b/>
          <w:bCs/>
          <w:color w:val="000000"/>
        </w:rPr>
        <w:t>ՀԱՆՐԱՊԵՏՈՒԹՅԱՆ</w:t>
      </w:r>
      <w:r w:rsidRPr="002057A8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2057A8">
        <w:rPr>
          <w:rFonts w:ascii="GHEA Grapalat" w:eastAsia="Times New Roman" w:hAnsi="GHEA Grapalat" w:cs="Times New Roman"/>
          <w:b/>
          <w:bCs/>
          <w:color w:val="000000"/>
        </w:rPr>
        <w:t>ՔԱՂԱՔԱՑԻԱԿԱՆ</w:t>
      </w:r>
      <w:r w:rsidRPr="002057A8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2057A8">
        <w:rPr>
          <w:rFonts w:ascii="GHEA Grapalat" w:eastAsia="Times New Roman" w:hAnsi="GHEA Grapalat" w:cs="Times New Roman"/>
          <w:b/>
          <w:bCs/>
          <w:color w:val="000000"/>
        </w:rPr>
        <w:t>ՕՐԵՆՍԳՐՔՈՒՄ</w:t>
      </w:r>
      <w:r w:rsidRPr="002057A8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2057A8">
        <w:rPr>
          <w:rFonts w:ascii="GHEA Grapalat" w:eastAsia="Times New Roman" w:hAnsi="GHEA Grapalat" w:cs="Times New Roman"/>
          <w:b/>
          <w:bCs/>
          <w:color w:val="000000"/>
        </w:rPr>
        <w:t>ՓՈՓՈԽՈՒԹՅՈՒՆ</w:t>
      </w:r>
      <w:r w:rsidRPr="002057A8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2057A8">
        <w:rPr>
          <w:rFonts w:ascii="GHEA Grapalat" w:eastAsia="Times New Roman" w:hAnsi="GHEA Grapalat" w:cs="Times New Roman"/>
          <w:b/>
          <w:bCs/>
          <w:color w:val="000000"/>
        </w:rPr>
        <w:t>ԿԱՏԱՐԵԼՈՒ</w:t>
      </w:r>
      <w:r w:rsidRPr="002057A8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2057A8">
        <w:rPr>
          <w:rFonts w:ascii="GHEA Grapalat" w:eastAsia="Times New Roman" w:hAnsi="GHEA Grapalat" w:cs="Times New Roman"/>
          <w:b/>
          <w:bCs/>
          <w:color w:val="000000"/>
        </w:rPr>
        <w:t>ՄԱՍԻՆ</w:t>
      </w:r>
    </w:p>
    <w:p w:rsidR="002057A8" w:rsidRPr="002057A8" w:rsidRDefault="002057A8" w:rsidP="002057A8">
      <w:pPr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proofErr w:type="spellStart"/>
      <w:r w:rsidRPr="002057A8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</w:t>
      </w:r>
      <w:proofErr w:type="spellEnd"/>
      <w:r w:rsidRPr="002057A8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 1.</w:t>
      </w:r>
      <w:r w:rsidRPr="002057A8">
        <w:rPr>
          <w:rFonts w:ascii="Calibri" w:eastAsia="Times New Roman" w:hAnsi="Calibri" w:cs="Calibri"/>
          <w:b/>
          <w:bCs/>
          <w:color w:val="000000"/>
          <w:lang w:val="af-ZA"/>
        </w:rPr>
        <w:t> 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2057A8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2057A8">
        <w:rPr>
          <w:rFonts w:ascii="GHEA Grapalat" w:eastAsia="Times New Roman" w:hAnsi="GHEA Grapalat" w:cs="Times New Roman"/>
          <w:color w:val="000000"/>
          <w:lang w:val="af-ZA"/>
        </w:rPr>
        <w:t xml:space="preserve"> 1998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թվականի</w:t>
      </w:r>
      <w:proofErr w:type="spellEnd"/>
      <w:r w:rsidRPr="002057A8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մայիսի</w:t>
      </w:r>
      <w:proofErr w:type="spellEnd"/>
      <w:r w:rsidRPr="002057A8">
        <w:rPr>
          <w:rFonts w:ascii="GHEA Grapalat" w:eastAsia="Times New Roman" w:hAnsi="GHEA Grapalat" w:cs="Times New Roman"/>
          <w:color w:val="000000"/>
          <w:lang w:val="af-ZA"/>
        </w:rPr>
        <w:t xml:space="preserve"> 05-</w:t>
      </w:r>
      <w:r w:rsidRPr="002057A8">
        <w:rPr>
          <w:rFonts w:ascii="GHEA Grapalat" w:eastAsia="Times New Roman" w:hAnsi="GHEA Grapalat" w:cs="Times New Roman"/>
          <w:color w:val="000000"/>
        </w:rPr>
        <w:t>ի</w:t>
      </w:r>
      <w:r w:rsidRPr="002057A8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քաղաքացիական</w:t>
      </w:r>
      <w:proofErr w:type="spellEnd"/>
      <w:r w:rsidRPr="002057A8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օրենսգրքի</w:t>
      </w:r>
      <w:proofErr w:type="spellEnd"/>
      <w:r w:rsidRPr="002057A8">
        <w:rPr>
          <w:rFonts w:ascii="GHEA Grapalat" w:eastAsia="Times New Roman" w:hAnsi="GHEA Grapalat" w:cs="Times New Roman"/>
          <w:color w:val="000000"/>
          <w:lang w:val="af-ZA"/>
        </w:rPr>
        <w:t xml:space="preserve"> 96-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րդ</w:t>
      </w:r>
      <w:proofErr w:type="spellEnd"/>
      <w:r w:rsidRPr="002057A8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հոդվածի</w:t>
      </w:r>
      <w:proofErr w:type="spellEnd"/>
      <w:r w:rsidRPr="002057A8">
        <w:rPr>
          <w:rFonts w:ascii="GHEA Grapalat" w:eastAsia="Times New Roman" w:hAnsi="GHEA Grapalat" w:cs="Times New Roman"/>
          <w:color w:val="000000"/>
          <w:lang w:val="af-ZA"/>
        </w:rPr>
        <w:t xml:space="preserve"> 2-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րդ</w:t>
      </w:r>
      <w:proofErr w:type="spellEnd"/>
      <w:r w:rsidRPr="002057A8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մասն</w:t>
      </w:r>
      <w:proofErr w:type="spellEnd"/>
      <w:r w:rsidRPr="002057A8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ուժը</w:t>
      </w:r>
      <w:proofErr w:type="spellEnd"/>
      <w:r w:rsidRPr="002057A8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կորցրած</w:t>
      </w:r>
      <w:proofErr w:type="spellEnd"/>
      <w:r w:rsidRPr="002057A8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ճանաչել</w:t>
      </w:r>
      <w:proofErr w:type="spellEnd"/>
      <w:r w:rsidRPr="002057A8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2057A8" w:rsidRPr="002057A8" w:rsidRDefault="002057A8" w:rsidP="002057A8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proofErr w:type="spellStart"/>
      <w:r w:rsidRPr="002057A8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</w:t>
      </w:r>
      <w:proofErr w:type="spellEnd"/>
      <w:r w:rsidRPr="002057A8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 2.</w:t>
      </w:r>
      <w:r w:rsidRPr="002057A8">
        <w:rPr>
          <w:rFonts w:ascii="Calibri" w:eastAsia="Times New Roman" w:hAnsi="Calibri" w:cs="Calibri"/>
          <w:b/>
          <w:bCs/>
          <w:color w:val="000000"/>
          <w:lang w:val="af-ZA"/>
        </w:rPr>
        <w:t> 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Սույն</w:t>
      </w:r>
      <w:proofErr w:type="spellEnd"/>
      <w:r w:rsidRPr="002057A8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օրենքն</w:t>
      </w:r>
      <w:proofErr w:type="spellEnd"/>
      <w:r w:rsidRPr="002057A8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ուժի</w:t>
      </w:r>
      <w:proofErr w:type="spellEnd"/>
      <w:r w:rsidRPr="002057A8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մեջ</w:t>
      </w:r>
      <w:proofErr w:type="spellEnd"/>
      <w:r w:rsidRPr="002057A8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2057A8">
        <w:rPr>
          <w:rFonts w:ascii="GHEA Grapalat" w:eastAsia="Times New Roman" w:hAnsi="GHEA Grapalat" w:cs="Times New Roman"/>
          <w:color w:val="000000"/>
        </w:rPr>
        <w:t>է</w:t>
      </w:r>
      <w:r w:rsidRPr="002057A8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մտնում</w:t>
      </w:r>
      <w:proofErr w:type="spellEnd"/>
      <w:r w:rsidRPr="002057A8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պաշտոնական</w:t>
      </w:r>
      <w:proofErr w:type="spellEnd"/>
      <w:r w:rsidRPr="002057A8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հրապարակման</w:t>
      </w:r>
      <w:proofErr w:type="spellEnd"/>
      <w:r w:rsidRPr="002057A8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օրվան</w:t>
      </w:r>
      <w:proofErr w:type="spellEnd"/>
      <w:r w:rsidRPr="002057A8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հաջորդող</w:t>
      </w:r>
      <w:proofErr w:type="spellEnd"/>
      <w:r w:rsidRPr="002057A8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օրը</w:t>
      </w:r>
      <w:proofErr w:type="spellEnd"/>
      <w:r w:rsidRPr="002057A8">
        <w:rPr>
          <w:rFonts w:ascii="GHEA Grapalat" w:eastAsia="Times New Roman" w:hAnsi="GHEA Grapalat" w:cs="Times New Roman"/>
          <w:color w:val="000000"/>
          <w:lang w:val="af-ZA"/>
        </w:rPr>
        <w:t>:</w:t>
      </w:r>
      <w:r w:rsidRPr="002057A8">
        <w:rPr>
          <w:rFonts w:ascii="Calibri" w:eastAsia="Times New Roman" w:hAnsi="Calibri" w:cs="Calibri"/>
          <w:color w:val="000000"/>
          <w:lang w:val="af-ZA"/>
        </w:rPr>
        <w:t> </w:t>
      </w:r>
    </w:p>
    <w:p w:rsidR="00047E3C" w:rsidRPr="002057A8" w:rsidRDefault="00047E3C" w:rsidP="00047E3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2057A8" w:rsidRPr="00812D1F" w:rsidRDefault="002057A8" w:rsidP="00047E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2057A8" w:rsidRPr="00812D1F" w:rsidRDefault="002057A8" w:rsidP="00047E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2057A8" w:rsidRPr="00812D1F" w:rsidRDefault="002057A8" w:rsidP="00047E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2057A8" w:rsidRPr="00812D1F" w:rsidRDefault="002057A8" w:rsidP="00047E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2057A8" w:rsidRPr="00812D1F" w:rsidRDefault="002057A8" w:rsidP="00047E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2057A8" w:rsidRPr="00812D1F" w:rsidRDefault="002057A8" w:rsidP="00047E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2057A8" w:rsidRPr="00812D1F" w:rsidRDefault="002057A8" w:rsidP="00047E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2057A8" w:rsidRPr="00812D1F" w:rsidRDefault="002057A8" w:rsidP="00047E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2057A8" w:rsidRPr="00812D1F" w:rsidRDefault="002057A8" w:rsidP="00047E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2057A8" w:rsidRPr="00812D1F" w:rsidRDefault="002057A8" w:rsidP="00047E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2057A8" w:rsidRPr="00812D1F" w:rsidRDefault="002057A8" w:rsidP="00047E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2057A8" w:rsidRPr="00812D1F" w:rsidRDefault="002057A8" w:rsidP="00047E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2057A8" w:rsidRPr="00812D1F" w:rsidRDefault="002057A8" w:rsidP="00047E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047E3C" w:rsidRPr="0026066E" w:rsidRDefault="00047E3C" w:rsidP="00047E3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047E3C">
        <w:rPr>
          <w:rFonts w:ascii="GHEA Grapalat" w:eastAsia="Times New Roman" w:hAnsi="GHEA Grapalat" w:cs="Times New Roman"/>
          <w:b/>
          <w:bCs/>
        </w:rPr>
        <w:t>ՀԻՄՆԱՎՈՐՈՒՄ</w:t>
      </w:r>
      <w:r w:rsidRPr="0026066E">
        <w:rPr>
          <w:rFonts w:ascii="GHEA Grapalat" w:eastAsia="Times New Roman" w:hAnsi="GHEA Grapalat" w:cs="Times New Roman"/>
          <w:lang w:val="af-ZA"/>
        </w:rPr>
        <w:t xml:space="preserve"> </w:t>
      </w:r>
    </w:p>
    <w:p w:rsidR="00047E3C" w:rsidRPr="0026066E" w:rsidRDefault="002057A8" w:rsidP="00047E3C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26066E">
        <w:rPr>
          <w:rFonts w:ascii="GHEA Grapalat" w:hAnsi="GHEA Grapalat" w:cs="Sylfaen"/>
          <w:b/>
          <w:spacing w:val="10"/>
          <w:lang w:val="af-ZA"/>
        </w:rPr>
        <w:t>«ՀԱՅԱՍՏԱՆԻ ՀԱՆՐԱՊԵՏՈՒԹՅԱՆ ՔԱՂԱՔԱՑԻԱԿԱՆ ՕՐԵՆՍԳՐՔՈՒՄ ՓՈՓՈԽՈՒԹՅՈՒՆ ԿԱՏԱՐԵԼՈՒ ՄԱՍԻՆ»</w:t>
      </w:r>
      <w:r>
        <w:rPr>
          <w:rFonts w:ascii="GHEA Grapalat" w:hAnsi="GHEA Grapalat" w:cs="Sylfaen"/>
          <w:b/>
          <w:spacing w:val="10"/>
          <w:lang w:val="hy-AM"/>
        </w:rPr>
        <w:t xml:space="preserve"> </w:t>
      </w:r>
      <w:r w:rsidR="00047E3C" w:rsidRPr="00047E3C">
        <w:rPr>
          <w:rFonts w:ascii="GHEA Grapalat" w:eastAsia="Times New Roman" w:hAnsi="GHEA Grapalat" w:cs="Times New Roman"/>
          <w:b/>
          <w:bCs/>
        </w:rPr>
        <w:t>ՀԱՅԱՍՏԱՆԻ</w:t>
      </w:r>
      <w:r w:rsidR="00047E3C" w:rsidRPr="0026066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="00047E3C" w:rsidRPr="00047E3C">
        <w:rPr>
          <w:rFonts w:ascii="GHEA Grapalat" w:eastAsia="Times New Roman" w:hAnsi="GHEA Grapalat" w:cs="Times New Roman"/>
          <w:b/>
          <w:bCs/>
        </w:rPr>
        <w:t>ՀԱՆՐԱՊԵՏՈՒԹՅԱՆ</w:t>
      </w:r>
      <w:r w:rsidR="00047E3C" w:rsidRPr="0026066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</w:rPr>
        <w:t>ՕՐԵՆՔ</w:t>
      </w:r>
      <w:r w:rsidR="00047E3C" w:rsidRPr="00047E3C">
        <w:rPr>
          <w:rFonts w:ascii="GHEA Grapalat" w:eastAsia="Times New Roman" w:hAnsi="GHEA Grapalat" w:cs="Times New Roman"/>
          <w:b/>
          <w:bCs/>
        </w:rPr>
        <w:t>Ի</w:t>
      </w:r>
      <w:r w:rsidR="00047E3C" w:rsidRPr="0026066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="00047E3C" w:rsidRPr="00047E3C">
        <w:rPr>
          <w:rFonts w:ascii="GHEA Grapalat" w:eastAsia="Times New Roman" w:hAnsi="GHEA Grapalat" w:cs="Times New Roman"/>
          <w:b/>
          <w:bCs/>
        </w:rPr>
        <w:t>ՆԱԽԱԳԾԻ</w:t>
      </w:r>
      <w:r w:rsidR="00047E3C" w:rsidRPr="0026066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="00047E3C" w:rsidRPr="00047E3C">
        <w:rPr>
          <w:rFonts w:ascii="GHEA Grapalat" w:eastAsia="Times New Roman" w:hAnsi="GHEA Grapalat" w:cs="Times New Roman"/>
          <w:b/>
          <w:bCs/>
        </w:rPr>
        <w:t>ԸՆԴՈՒՆՄԱՆ</w:t>
      </w:r>
      <w:r w:rsidR="00047E3C" w:rsidRPr="0026066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</w:p>
    <w:p w:rsidR="002057A8" w:rsidRPr="00812D1F" w:rsidRDefault="002057A8" w:rsidP="002057A8">
      <w:pPr>
        <w:pStyle w:val="NormalWeb"/>
        <w:shd w:val="clear" w:color="auto" w:fill="FFFFFF"/>
        <w:jc w:val="both"/>
        <w:rPr>
          <w:rFonts w:ascii="GHEA Grapalat" w:hAnsi="GHEA Grapalat"/>
          <w:b/>
          <w:bCs/>
          <w:color w:val="000000"/>
          <w:sz w:val="20"/>
          <w:szCs w:val="20"/>
          <w:lang w:val="af-ZA"/>
        </w:rPr>
      </w:pPr>
    </w:p>
    <w:p w:rsidR="002057A8" w:rsidRPr="002057A8" w:rsidRDefault="002057A8" w:rsidP="002057A8">
      <w:pPr>
        <w:pStyle w:val="NormalWeb"/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Ներկայումս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Հայաստանի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Հանրապետությունում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սահմանափակ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պատասխանատվությամբ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ընկերության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հիմնադրման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կա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պահանջ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որի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համաձայն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</w:rPr>
        <w:t>՝</w:t>
      </w:r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ընկերությունը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չի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կարող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որպես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միակ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մասնակից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ունենալ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մեկ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անձից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կազմված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այլ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տնտեսական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ընկերություն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: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Սա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չի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փակում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որեւէ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իրավական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եւ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տնտեսական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ռիսկ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</w:rPr>
        <w:t>՝</w:t>
      </w:r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միեւնույն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ժամանակ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առաջացնելով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արհեստական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խոչընդոտներ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մասնավորապես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օտարերկրյա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ներդրումների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երբ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օտարերկրյա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ընկերությունները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Հայաստանում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ընկերություն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գրանցելու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ստիպված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են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լինում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ներգրավել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երկրորդ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սեփականատեր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</w:rPr>
        <w:t>՝</w:t>
      </w:r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արդյունքում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Հայաստանում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բիզնես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սկսելու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առաջին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քայլին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հանդիպելով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արհեսատական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խոչընդոտի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ինչը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վնասում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057A8">
        <w:rPr>
          <w:rFonts w:ascii="GHEA Grapalat" w:hAnsi="GHEA Grapalat"/>
          <w:color w:val="000000"/>
          <w:sz w:val="22"/>
          <w:szCs w:val="22"/>
        </w:rPr>
        <w:t>է</w:t>
      </w:r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նաեւ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ներդրումային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միջավայրին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057A8" w:rsidRPr="002057A8" w:rsidRDefault="002057A8" w:rsidP="002057A8">
      <w:pPr>
        <w:pStyle w:val="NormalWeb"/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Առաջարկվող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նախագիծը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մշակվել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057A8">
        <w:rPr>
          <w:rFonts w:ascii="GHEA Grapalat" w:hAnsi="GHEA Grapalat"/>
          <w:color w:val="000000"/>
          <w:sz w:val="22"/>
          <w:szCs w:val="22"/>
        </w:rPr>
        <w:t>է</w:t>
      </w:r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տնտեսական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գործունեության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պետական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կարգավորման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արդյունավետության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բարձրացման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գործարար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միջավայրի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եւ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շուկայական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տնտեսության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զարգացմանը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խոչընդոտող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դրույթների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վերացման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պետության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կողմից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տնտեսվարողներին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մատուցվող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ծառայությունների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բարելավման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եւ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պարզեցման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քաղաքականության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համատեքստում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որը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խնդրո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առարկա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մասով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կապահովի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հավասար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պայմաններ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բիզնեսի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զարգացման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057A8" w:rsidRPr="002057A8" w:rsidRDefault="002057A8" w:rsidP="002057A8">
      <w:pPr>
        <w:pStyle w:val="NormalWeb"/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Պետությունը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պետք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057A8">
        <w:rPr>
          <w:rFonts w:ascii="GHEA Grapalat" w:hAnsi="GHEA Grapalat"/>
          <w:color w:val="000000"/>
          <w:sz w:val="22"/>
          <w:szCs w:val="22"/>
        </w:rPr>
        <w:t>է</w:t>
      </w:r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լինի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գործընկեր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եւ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իր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կառույցներով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նպաստի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բիզնեսի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զարգացմանն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ու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վերացնի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խոչընդոտները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</w:rPr>
        <w:t>՝</w:t>
      </w:r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նպաստավոր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դաշտ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ստեղծելով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եւ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շահավետ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պայմաններ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ապահովելով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ներդումների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ու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նաեւ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օտարերկրացիների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բիզնեսի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ծավալման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057A8" w:rsidRPr="002057A8" w:rsidRDefault="002057A8" w:rsidP="002057A8">
      <w:pPr>
        <w:pStyle w:val="NormalWeb"/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Ելնելով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վերոգրյալից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ինչպես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նաեւ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հաշվի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առնելով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ոլորտի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ներկայացուցիչների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կողմից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սույն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հարցի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շուրջ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բարձրացված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արդարացի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բողոքներն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ու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մտահոգությունները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</w:rPr>
        <w:t>՝</w:t>
      </w:r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սույն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նախագծով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առաջարկվում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057A8">
        <w:rPr>
          <w:rFonts w:ascii="GHEA Grapalat" w:hAnsi="GHEA Grapalat"/>
          <w:color w:val="000000"/>
          <w:sz w:val="22"/>
          <w:szCs w:val="22"/>
        </w:rPr>
        <w:t>է</w:t>
      </w:r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Հայաստանի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Հանրապետության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քաղաքացիական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օրենսգրքի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96-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րդ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հոդվածի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2-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րդ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մասն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ուժը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կորցրած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ճանաչել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8677CF" w:rsidRDefault="002057A8" w:rsidP="002057A8">
      <w:pPr>
        <w:pStyle w:val="NormalWeb"/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val="af-ZA"/>
        </w:rPr>
      </w:pP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Նախագծի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ընդունման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պարագայում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ակնկալվող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արդյունքը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կլինի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բիզնես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գործունեություն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ծավալելու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ոլորտում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առկա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այս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խոչընդոտի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վերացումը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եւ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նոր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ներդրումների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057A8">
        <w:rPr>
          <w:rFonts w:ascii="GHEA Grapalat" w:hAnsi="GHEA Grapalat"/>
          <w:color w:val="000000"/>
          <w:sz w:val="22"/>
          <w:szCs w:val="22"/>
        </w:rPr>
        <w:t>խթանումը</w:t>
      </w:r>
      <w:proofErr w:type="spellEnd"/>
      <w:r w:rsidRPr="002057A8">
        <w:rPr>
          <w:rFonts w:ascii="GHEA Grapalat" w:hAnsi="GHEA Grapalat"/>
          <w:color w:val="000000"/>
          <w:sz w:val="22"/>
          <w:szCs w:val="22"/>
          <w:lang w:val="af-ZA"/>
        </w:rPr>
        <w:t>:</w:t>
      </w:r>
      <w:r w:rsidRPr="002057A8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057A8" w:rsidRPr="002057A8" w:rsidRDefault="002057A8" w:rsidP="002057A8">
      <w:pPr>
        <w:pStyle w:val="NormalWeb"/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</w:p>
    <w:p w:rsidR="00047E3C" w:rsidRPr="002057A8" w:rsidRDefault="00047E3C" w:rsidP="00047E3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2057A8">
        <w:rPr>
          <w:rFonts w:ascii="GHEA Grapalat" w:hAnsi="GHEA Grapalat" w:cs="Sylfaen"/>
          <w:b/>
        </w:rPr>
        <w:t>ՏԵՂԵԿԱՆՔ</w:t>
      </w:r>
    </w:p>
    <w:p w:rsidR="00047E3C" w:rsidRPr="002057A8" w:rsidRDefault="00047E3C" w:rsidP="00047E3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2057A8">
        <w:rPr>
          <w:rFonts w:ascii="GHEA Grapalat" w:hAnsi="GHEA Grapalat" w:cs="Sylfaen"/>
          <w:b/>
        </w:rPr>
        <w:t>ԳՈՐԾՈՂ</w:t>
      </w:r>
      <w:r w:rsidRPr="002057A8">
        <w:rPr>
          <w:rFonts w:ascii="GHEA Grapalat" w:hAnsi="GHEA Grapalat" w:cs="Sylfaen"/>
          <w:b/>
          <w:lang w:val="af-ZA"/>
        </w:rPr>
        <w:t xml:space="preserve"> </w:t>
      </w:r>
      <w:r w:rsidRPr="002057A8">
        <w:rPr>
          <w:rFonts w:ascii="GHEA Grapalat" w:hAnsi="GHEA Grapalat" w:cs="Sylfaen"/>
          <w:b/>
        </w:rPr>
        <w:t>ՕՐԵՆՔԻ</w:t>
      </w:r>
      <w:r w:rsidRPr="002057A8">
        <w:rPr>
          <w:rFonts w:ascii="GHEA Grapalat" w:hAnsi="GHEA Grapalat" w:cs="Sylfaen"/>
          <w:b/>
          <w:lang w:val="af-ZA"/>
        </w:rPr>
        <w:t xml:space="preserve"> </w:t>
      </w:r>
      <w:r w:rsidRPr="002057A8">
        <w:rPr>
          <w:rFonts w:ascii="GHEA Grapalat" w:hAnsi="GHEA Grapalat" w:cs="Sylfaen"/>
          <w:b/>
        </w:rPr>
        <w:t>ՓՈՓՈԽՎՈՂ</w:t>
      </w:r>
      <w:r w:rsidRPr="002057A8">
        <w:rPr>
          <w:rFonts w:ascii="GHEA Grapalat" w:hAnsi="GHEA Grapalat" w:cs="Sylfaen"/>
          <w:b/>
          <w:lang w:val="af-ZA"/>
        </w:rPr>
        <w:t xml:space="preserve"> </w:t>
      </w:r>
      <w:r w:rsidRPr="002057A8">
        <w:rPr>
          <w:rFonts w:ascii="GHEA Grapalat" w:hAnsi="GHEA Grapalat" w:cs="Sylfaen"/>
          <w:b/>
        </w:rPr>
        <w:t>ՀՈԴՎԱԾԻ</w:t>
      </w:r>
      <w:r w:rsidRPr="002057A8">
        <w:rPr>
          <w:rFonts w:ascii="GHEA Grapalat" w:hAnsi="GHEA Grapalat" w:cs="Sylfaen"/>
          <w:b/>
          <w:lang w:val="af-ZA"/>
        </w:rPr>
        <w:t xml:space="preserve"> </w:t>
      </w:r>
      <w:r w:rsidRPr="002057A8">
        <w:rPr>
          <w:rFonts w:ascii="GHEA Grapalat" w:hAnsi="GHEA Grapalat" w:cs="Sylfaen"/>
          <w:b/>
        </w:rPr>
        <w:t>ՎԵՐԱԲԵՐՅԱԼ</w:t>
      </w:r>
    </w:p>
    <w:p w:rsidR="00047E3C" w:rsidRPr="002057A8" w:rsidRDefault="002057A8" w:rsidP="00047E3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26066E">
        <w:rPr>
          <w:rFonts w:ascii="GHEA Grapalat" w:hAnsi="GHEA Grapalat" w:cs="Sylfaen"/>
          <w:b/>
          <w:spacing w:val="10"/>
          <w:lang w:val="af-ZA"/>
        </w:rPr>
        <w:t>ՀԱՅԱՍՏԱՆԻ ՀԱՆՐԱՊԵՏՈՒԹՅԱՆ ՔԱՂԱՔԱՑԻԱԿԱՆ ՕՐԵՆՍԳ</w:t>
      </w:r>
      <w:r>
        <w:rPr>
          <w:rFonts w:ascii="GHEA Grapalat" w:hAnsi="GHEA Grapalat" w:cs="Sylfaen"/>
          <w:b/>
          <w:spacing w:val="10"/>
          <w:lang w:val="hy-AM"/>
        </w:rPr>
        <w:t>Ի</w:t>
      </w:r>
      <w:r>
        <w:rPr>
          <w:rFonts w:ascii="GHEA Grapalat" w:hAnsi="GHEA Grapalat" w:cs="Sylfaen"/>
          <w:b/>
          <w:spacing w:val="10"/>
          <w:lang w:val="af-ZA"/>
        </w:rPr>
        <w:t>ՐՔ</w:t>
      </w:r>
    </w:p>
    <w:p w:rsidR="00047E3C" w:rsidRPr="0026066E" w:rsidRDefault="00047E3C" w:rsidP="00047E3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lang w:val="af-ZA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2057A8" w:rsidRPr="002057A8" w:rsidTr="002057A8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2057A8" w:rsidRPr="002057A8" w:rsidRDefault="002057A8" w:rsidP="002057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2057A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</w:t>
            </w:r>
            <w:proofErr w:type="spellEnd"/>
            <w:r w:rsidRPr="002057A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96.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57A8" w:rsidRPr="002057A8" w:rsidRDefault="002057A8" w:rsidP="002057A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2057A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Սահմանափակ</w:t>
            </w:r>
            <w:proofErr w:type="spellEnd"/>
            <w:r w:rsidRPr="002057A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057A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պատասխանատվությամբ</w:t>
            </w:r>
            <w:proofErr w:type="spellEnd"/>
            <w:r w:rsidRPr="002057A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057A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ընկերության</w:t>
            </w:r>
            <w:proofErr w:type="spellEnd"/>
            <w:r w:rsidRPr="002057A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057A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մասնակիցները</w:t>
            </w:r>
            <w:proofErr w:type="spellEnd"/>
          </w:p>
        </w:tc>
      </w:tr>
    </w:tbl>
    <w:p w:rsidR="002057A8" w:rsidRPr="002057A8" w:rsidRDefault="002057A8" w:rsidP="002057A8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</w:rPr>
      </w:pPr>
      <w:r w:rsidRPr="002057A8">
        <w:rPr>
          <w:rFonts w:ascii="Calibri" w:eastAsia="Times New Roman" w:hAnsi="Calibri" w:cs="Calibri"/>
          <w:color w:val="000000"/>
        </w:rPr>
        <w:t> </w:t>
      </w:r>
    </w:p>
    <w:p w:rsidR="002057A8" w:rsidRPr="002057A8" w:rsidRDefault="002057A8" w:rsidP="002057A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2057A8">
        <w:rPr>
          <w:rFonts w:ascii="GHEA Grapalat" w:eastAsia="Times New Roman" w:hAnsi="GHEA Grapalat" w:cs="Times New Roman"/>
          <w:color w:val="000000"/>
        </w:rPr>
        <w:t xml:space="preserve">1.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Սահմանափակ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պատասխանատվությամբ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ընկերության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մասնակիցների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թիվը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չպետք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գերազանցի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սահմանափակ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պատասխանատվությամբ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ընկերությունների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մասին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օրենքով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սահմանված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քանակը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: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Հակառակ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դեպքում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այն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մեկ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տարվա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ընթացքում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վերակազմավորվում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բաց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բաժնետիրական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ընկերության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առևտրային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կոոպերատիվի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: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Եթե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նշված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ժամկետում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ընկերությունը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չվերակազմավորվի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նրա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մասնակիցների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թիվը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չպակասի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մինչև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«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Սահմանափակ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պատասխանատվությամբ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ընկերությունների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մասին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»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օրենքով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սահմանված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քանակը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ապա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ընկերությունը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ենթակա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2057A8">
        <w:rPr>
          <w:rFonts w:ascii="GHEA Grapalat" w:eastAsia="Times New Roman" w:hAnsi="GHEA Grapalat" w:cs="Times New Roman"/>
          <w:color w:val="000000"/>
        </w:rPr>
        <w:t>լուծարման</w:t>
      </w:r>
      <w:proofErr w:type="spellEnd"/>
      <w:r w:rsidRPr="002057A8">
        <w:rPr>
          <w:rFonts w:ascii="GHEA Grapalat" w:eastAsia="Times New Roman" w:hAnsi="GHEA Grapalat" w:cs="Times New Roman"/>
          <w:color w:val="000000"/>
        </w:rPr>
        <w:t>:</w:t>
      </w:r>
    </w:p>
    <w:p w:rsidR="002057A8" w:rsidRPr="002057A8" w:rsidRDefault="002057A8" w:rsidP="002057A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trike/>
          <w:color w:val="000000"/>
          <w:u w:val="single"/>
        </w:rPr>
      </w:pPr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 xml:space="preserve">2. </w:t>
      </w:r>
      <w:proofErr w:type="spellStart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>Սահմանափակ</w:t>
      </w:r>
      <w:proofErr w:type="spellEnd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>պատասխանատվությամբ</w:t>
      </w:r>
      <w:proofErr w:type="spellEnd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>ընկերությունը</w:t>
      </w:r>
      <w:proofErr w:type="spellEnd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>չի</w:t>
      </w:r>
      <w:proofErr w:type="spellEnd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>կարող</w:t>
      </w:r>
      <w:proofErr w:type="spellEnd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>որպես</w:t>
      </w:r>
      <w:proofErr w:type="spellEnd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>միակ</w:t>
      </w:r>
      <w:proofErr w:type="spellEnd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>մասնակից</w:t>
      </w:r>
      <w:proofErr w:type="spellEnd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>ունենալ</w:t>
      </w:r>
      <w:proofErr w:type="spellEnd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>մեկ</w:t>
      </w:r>
      <w:proofErr w:type="spellEnd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>անձից</w:t>
      </w:r>
      <w:proofErr w:type="spellEnd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>կազմված</w:t>
      </w:r>
      <w:proofErr w:type="spellEnd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>այլ</w:t>
      </w:r>
      <w:proofErr w:type="spellEnd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>տնտեսական</w:t>
      </w:r>
      <w:proofErr w:type="spellEnd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>ընկերություն</w:t>
      </w:r>
      <w:proofErr w:type="spellEnd"/>
      <w:r w:rsidRPr="002057A8">
        <w:rPr>
          <w:rFonts w:ascii="GHEA Grapalat" w:eastAsia="Times New Roman" w:hAnsi="GHEA Grapalat" w:cs="Times New Roman"/>
          <w:strike/>
          <w:color w:val="000000"/>
          <w:u w:val="single"/>
        </w:rPr>
        <w:t>:</w:t>
      </w:r>
    </w:p>
    <w:p w:rsidR="002057A8" w:rsidRPr="002057A8" w:rsidRDefault="002057A8" w:rsidP="002057A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2057A8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(96-րդ </w:t>
      </w:r>
      <w:proofErr w:type="spellStart"/>
      <w:r w:rsidRPr="002057A8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հոդվածը</w:t>
      </w:r>
      <w:proofErr w:type="spellEnd"/>
      <w:r w:rsidRPr="002057A8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</w:t>
      </w:r>
      <w:proofErr w:type="spellStart"/>
      <w:r w:rsidRPr="002057A8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խմբ</w:t>
      </w:r>
      <w:proofErr w:type="spellEnd"/>
      <w:r w:rsidRPr="002057A8">
        <w:rPr>
          <w:rFonts w:ascii="GHEA Grapalat" w:eastAsia="Times New Roman" w:hAnsi="GHEA Grapalat" w:cs="Times New Roman"/>
          <w:b/>
          <w:bCs/>
          <w:i/>
          <w:iCs/>
          <w:color w:val="000000"/>
        </w:rPr>
        <w:t>. 21.12.10 ՀՕ-217-Ն)</w:t>
      </w:r>
    </w:p>
    <w:p w:rsidR="001117AC" w:rsidRPr="001117AC" w:rsidRDefault="001117AC" w:rsidP="001117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</w:rPr>
      </w:pPr>
    </w:p>
    <w:sectPr w:rsidR="001117AC" w:rsidRPr="00111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11"/>
    <w:rsid w:val="00047E3C"/>
    <w:rsid w:val="000B4641"/>
    <w:rsid w:val="001117AC"/>
    <w:rsid w:val="002057A8"/>
    <w:rsid w:val="0026066E"/>
    <w:rsid w:val="002A3AC9"/>
    <w:rsid w:val="002C2A13"/>
    <w:rsid w:val="00513539"/>
    <w:rsid w:val="00526311"/>
    <w:rsid w:val="00812D1F"/>
    <w:rsid w:val="008677CF"/>
    <w:rsid w:val="008C01CE"/>
    <w:rsid w:val="00B23799"/>
    <w:rsid w:val="00B5004D"/>
    <w:rsid w:val="00C25423"/>
    <w:rsid w:val="00E20DC4"/>
    <w:rsid w:val="00E71EF0"/>
    <w:rsid w:val="00FE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636E6"/>
  <w15:chartTrackingRefBased/>
  <w15:docId w15:val="{C5BDEFEA-61B2-43E7-B915-4DD3A0DE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7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47E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7E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47E3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47E3C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04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47E3C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047E3C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0B4641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0B464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qFormat/>
    <w:rsid w:val="000B4641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customStyle="1" w:styleId="norm">
    <w:name w:val="norm"/>
    <w:basedOn w:val="Normal"/>
    <w:uiPriority w:val="99"/>
    <w:qFormat/>
    <w:rsid w:val="000B464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a">
    <w:name w:val="Знак"/>
    <w:basedOn w:val="Normal"/>
    <w:next w:val="Normal"/>
    <w:semiHidden/>
    <w:rsid w:val="0026066E"/>
    <w:pPr>
      <w:spacing w:line="240" w:lineRule="exact"/>
    </w:pPr>
    <w:rPr>
      <w:rFonts w:ascii="Arial" w:eastAsia="Times New Roman" w:hAnsi="Arial" w:cs="Arial"/>
      <w:sz w:val="20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8C0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Petros Qatsakhyan</dc:creator>
  <cp:keywords>https://mul2.gov.am/tasks/64598/oneclick/Arajarkutyunner_p-105.docx?token=4315b7c928a8377ed922935b86f25fc2</cp:keywords>
  <dc:description/>
  <cp:lastModifiedBy>Zohrab Daveyan</cp:lastModifiedBy>
  <cp:revision>9</cp:revision>
  <dcterms:created xsi:type="dcterms:W3CDTF">2019-04-27T17:05:00Z</dcterms:created>
  <dcterms:modified xsi:type="dcterms:W3CDTF">2019-05-06T10:28:00Z</dcterms:modified>
</cp:coreProperties>
</file>