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9DC" w:rsidRDefault="002749DC" w:rsidP="0091284F">
      <w:pPr>
        <w:spacing w:after="0"/>
        <w:ind w:right="713"/>
        <w:jc w:val="center"/>
        <w:rPr>
          <w:rFonts w:ascii="GHEA Grapalat" w:hAnsi="GHEA Grapalat"/>
          <w:sz w:val="24"/>
          <w:szCs w:val="24"/>
          <w:lang w:val="fr-CA"/>
        </w:rPr>
      </w:pPr>
      <w:bookmarkStart w:id="0" w:name="_GoBack"/>
      <w:bookmarkEnd w:id="0"/>
    </w:p>
    <w:p w:rsidR="00B16818" w:rsidRPr="00A26E19" w:rsidRDefault="00065B6D" w:rsidP="0091284F">
      <w:pPr>
        <w:spacing w:after="0"/>
        <w:ind w:right="713" w:firstLine="720"/>
        <w:jc w:val="center"/>
        <w:rPr>
          <w:rFonts w:ascii="GHEA Grapalat" w:hAnsi="GHEA Grapalat"/>
          <w:b/>
          <w:sz w:val="24"/>
          <w:szCs w:val="24"/>
          <w:lang w:val="fr-CA"/>
        </w:rPr>
      </w:pPr>
      <w:r w:rsidRPr="002749DC">
        <w:rPr>
          <w:rFonts w:ascii="GHEA Grapalat" w:eastAsia="Times New Roman" w:hAnsi="GHEA Grapalat" w:cs="Tahoma"/>
          <w:b/>
          <w:sz w:val="24"/>
          <w:szCs w:val="24"/>
          <w:lang w:val="af-ZA" w:eastAsia="ru-RU"/>
        </w:rPr>
        <w:t>«</w:t>
      </w:r>
      <w:r w:rsidRPr="002749DC">
        <w:rPr>
          <w:rFonts w:ascii="GHEA Grapalat" w:eastAsia="Times New Roman" w:hAnsi="GHEA Grapalat" w:cs="Tahoma"/>
          <w:b/>
          <w:sz w:val="24"/>
          <w:szCs w:val="24"/>
          <w:lang w:eastAsia="ru-RU"/>
        </w:rPr>
        <w:t>ԱԶԳԱՅԻՆ</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ԺՈՂՈՎԻ</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ԿԱՆՈՆԱԿԱՐԳ</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ՀԱՅԱՍՏԱՆԻ</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ՀԱՆՐԱՊԵՏՈՒԹՅԱՆ</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ՍԱՀՄԱՆԱԴՐԱԿԱՆ</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ՕՐԵՆՔՈՒՄ</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ԼՐԱՑՈՒՄՆԵՐ</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ԿԱՏԱՐԵԼՈՒ</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ՄԱՍԻՆ</w:t>
      </w:r>
      <w:r w:rsidRPr="002749DC">
        <w:rPr>
          <w:rFonts w:ascii="GHEA Grapalat" w:eastAsia="Times New Roman" w:hAnsi="GHEA Grapalat" w:cs="Tahoma"/>
          <w:b/>
          <w:sz w:val="24"/>
          <w:szCs w:val="24"/>
          <w:lang w:val="af-ZA" w:eastAsia="ru-RU"/>
        </w:rPr>
        <w:t>», «</w:t>
      </w:r>
      <w:r w:rsidRPr="002749DC">
        <w:rPr>
          <w:rFonts w:ascii="GHEA Grapalat" w:eastAsia="Times New Roman" w:hAnsi="GHEA Grapalat" w:cs="Tahoma"/>
          <w:b/>
          <w:sz w:val="24"/>
          <w:szCs w:val="24"/>
          <w:lang w:eastAsia="ru-RU"/>
        </w:rPr>
        <w:t>ՏՆՏԵՍԱԿԱՆ</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ՄՐՑԱԿՑՈՒԹՅԱՆ</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ՊԱՇՏՊԱՆՈՒԹՅԱՆ</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ՄԱՍԻՆ</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ՀԱՅԱՍ</w:t>
      </w:r>
      <w:r w:rsidR="00AA0757" w:rsidRPr="002749DC">
        <w:rPr>
          <w:rFonts w:ascii="GHEA Grapalat" w:eastAsia="Times New Roman" w:hAnsi="GHEA Grapalat" w:cs="Tahoma"/>
          <w:b/>
          <w:sz w:val="24"/>
          <w:szCs w:val="24"/>
          <w:lang w:val="fr-CA" w:eastAsia="ru-RU"/>
        </w:rPr>
        <w:softHyphen/>
      </w:r>
      <w:r w:rsidRPr="002749DC">
        <w:rPr>
          <w:rFonts w:ascii="GHEA Grapalat" w:eastAsia="Times New Roman" w:hAnsi="GHEA Grapalat" w:cs="Tahoma"/>
          <w:b/>
          <w:sz w:val="24"/>
          <w:szCs w:val="24"/>
          <w:lang w:eastAsia="ru-RU"/>
        </w:rPr>
        <w:t>ՏԱՆԻ</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ՀԱՆՐԱՊԵՏՈՒԹՅԱՆ</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ՕՐԵՆՔՈՒՄ</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ՓՈՓՈԽՈՒԹՅՈՒՆՆԵՐ</w:t>
      </w:r>
      <w:r w:rsidRPr="002749DC">
        <w:rPr>
          <w:rFonts w:ascii="GHEA Grapalat" w:eastAsia="Times New Roman" w:hAnsi="GHEA Grapalat" w:cs="Tahoma"/>
          <w:b/>
          <w:sz w:val="24"/>
          <w:szCs w:val="24"/>
          <w:lang w:val="af-ZA" w:eastAsia="ru-RU"/>
        </w:rPr>
        <w:t xml:space="preserve"> </w:t>
      </w:r>
      <w:r w:rsidR="006B6433" w:rsidRPr="002749DC">
        <w:rPr>
          <w:rFonts w:ascii="GHEA Grapalat" w:eastAsia="Times New Roman" w:hAnsi="GHEA Grapalat" w:cs="Tahoma"/>
          <w:b/>
          <w:sz w:val="24"/>
          <w:szCs w:val="24"/>
          <w:lang w:eastAsia="ru-RU"/>
        </w:rPr>
        <w:t>ԵՎ</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ԼՐԱ</w:t>
      </w:r>
      <w:r w:rsidR="00AA0757" w:rsidRPr="002749DC">
        <w:rPr>
          <w:rFonts w:ascii="GHEA Grapalat" w:eastAsia="Times New Roman" w:hAnsi="GHEA Grapalat" w:cs="Tahoma"/>
          <w:b/>
          <w:sz w:val="24"/>
          <w:szCs w:val="24"/>
          <w:lang w:val="fr-CA" w:eastAsia="ru-RU"/>
        </w:rPr>
        <w:softHyphen/>
      </w:r>
      <w:r w:rsidRPr="002749DC">
        <w:rPr>
          <w:rFonts w:ascii="GHEA Grapalat" w:eastAsia="Times New Roman" w:hAnsi="GHEA Grapalat" w:cs="Tahoma"/>
          <w:b/>
          <w:sz w:val="24"/>
          <w:szCs w:val="24"/>
          <w:lang w:eastAsia="ru-RU"/>
        </w:rPr>
        <w:t>ՑՈՒՄՆԵՐ</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ԿԱՏԱՐԵԼՈՒ</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ՄԱՍԻՆ</w:t>
      </w:r>
      <w:r w:rsidRPr="002749DC">
        <w:rPr>
          <w:rFonts w:ascii="GHEA Grapalat" w:eastAsia="Times New Roman" w:hAnsi="GHEA Grapalat" w:cs="Tahoma"/>
          <w:b/>
          <w:sz w:val="24"/>
          <w:szCs w:val="24"/>
          <w:lang w:val="af-ZA" w:eastAsia="ru-RU"/>
        </w:rPr>
        <w:t>», «</w:t>
      </w:r>
      <w:r w:rsidRPr="002749DC">
        <w:rPr>
          <w:rFonts w:ascii="GHEA Grapalat" w:eastAsia="Times New Roman" w:hAnsi="GHEA Grapalat" w:cs="Tahoma"/>
          <w:b/>
          <w:sz w:val="24"/>
          <w:szCs w:val="24"/>
          <w:lang w:eastAsia="ru-RU"/>
        </w:rPr>
        <w:t>ՏՆՏԵՍԱԿԱՆ</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ՄՐՑԱԿՑՈՒԹՅԱՆ</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ՊԱՇՏ</w:t>
      </w:r>
      <w:r w:rsidR="00AA0757" w:rsidRPr="002749DC">
        <w:rPr>
          <w:rFonts w:ascii="GHEA Grapalat" w:eastAsia="Times New Roman" w:hAnsi="GHEA Grapalat" w:cs="Tahoma"/>
          <w:b/>
          <w:sz w:val="24"/>
          <w:szCs w:val="24"/>
          <w:lang w:val="fr-CA" w:eastAsia="ru-RU"/>
        </w:rPr>
        <w:softHyphen/>
      </w:r>
      <w:r w:rsidRPr="002749DC">
        <w:rPr>
          <w:rFonts w:ascii="GHEA Grapalat" w:eastAsia="Times New Roman" w:hAnsi="GHEA Grapalat" w:cs="Tahoma"/>
          <w:b/>
          <w:sz w:val="24"/>
          <w:szCs w:val="24"/>
          <w:lang w:eastAsia="ru-RU"/>
        </w:rPr>
        <w:t>ՊԱՆՈՒԹՅԱՆ</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ՄԱՍԻՆ</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ՀԱՅԱՍՏԱՆԻ</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ՀԱՆՐԱՊԵՏՈՒԹՅԱՆ</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ՕՐԵՆՔՈՒՄ</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ԼՐԱՑՈՒՄՆԵՐ</w:t>
      </w:r>
      <w:r w:rsidRPr="002749DC">
        <w:rPr>
          <w:rFonts w:ascii="GHEA Grapalat" w:eastAsia="Times New Roman" w:hAnsi="GHEA Grapalat" w:cs="Tahoma"/>
          <w:b/>
          <w:sz w:val="24"/>
          <w:szCs w:val="24"/>
          <w:lang w:val="af-ZA" w:eastAsia="ru-RU"/>
        </w:rPr>
        <w:t xml:space="preserve"> </w:t>
      </w:r>
      <w:r w:rsidR="006B6433" w:rsidRPr="002749DC">
        <w:rPr>
          <w:rFonts w:ascii="GHEA Grapalat" w:eastAsia="Times New Roman" w:hAnsi="GHEA Grapalat" w:cs="Tahoma"/>
          <w:b/>
          <w:sz w:val="24"/>
          <w:szCs w:val="24"/>
          <w:lang w:eastAsia="ru-RU"/>
        </w:rPr>
        <w:t>ԵՎ</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ՓՈՓՈԽՈՒԹՅՈՒՆՆԵՐ</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ԿԱՏԱՐԵԼՈՒ</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ՄԱՍԻՆ</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ՕՐԵՆ</w:t>
      </w:r>
      <w:r w:rsidR="00AA0757" w:rsidRPr="002749DC">
        <w:rPr>
          <w:rFonts w:ascii="GHEA Grapalat" w:eastAsia="Times New Roman" w:hAnsi="GHEA Grapalat" w:cs="Tahoma"/>
          <w:b/>
          <w:sz w:val="24"/>
          <w:szCs w:val="24"/>
          <w:lang w:val="fr-CA" w:eastAsia="ru-RU"/>
        </w:rPr>
        <w:softHyphen/>
      </w:r>
      <w:r w:rsidRPr="002749DC">
        <w:rPr>
          <w:rFonts w:ascii="GHEA Grapalat" w:eastAsia="Times New Roman" w:hAnsi="GHEA Grapalat" w:cs="Tahoma"/>
          <w:b/>
          <w:sz w:val="24"/>
          <w:szCs w:val="24"/>
          <w:lang w:eastAsia="ru-RU"/>
        </w:rPr>
        <w:t>ՔՈՒՄ</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ՓՈՓՈԽՈՒԹՅՈՒՆՆԵՐ</w:t>
      </w:r>
      <w:r w:rsidRPr="002749DC">
        <w:rPr>
          <w:rFonts w:ascii="GHEA Grapalat" w:eastAsia="Times New Roman" w:hAnsi="GHEA Grapalat" w:cs="Tahoma"/>
          <w:b/>
          <w:sz w:val="24"/>
          <w:szCs w:val="24"/>
          <w:lang w:val="af-ZA" w:eastAsia="ru-RU"/>
        </w:rPr>
        <w:t xml:space="preserve"> </w:t>
      </w:r>
      <w:r w:rsidR="006B6433" w:rsidRPr="002749DC">
        <w:rPr>
          <w:rFonts w:ascii="GHEA Grapalat" w:eastAsia="Times New Roman" w:hAnsi="GHEA Grapalat" w:cs="Tahoma"/>
          <w:b/>
          <w:sz w:val="24"/>
          <w:szCs w:val="24"/>
          <w:lang w:eastAsia="ru-RU"/>
        </w:rPr>
        <w:t>ԵՎ</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ԼՐԱՑՈՒՄՆԵՐ</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ԿԱՏԱՐԵԼՈՒ</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ՄԱՍԻՆ</w:t>
      </w:r>
      <w:r w:rsidRPr="002749DC">
        <w:rPr>
          <w:rFonts w:ascii="GHEA Grapalat" w:eastAsia="Times New Roman" w:hAnsi="GHEA Grapalat" w:cs="Tahoma"/>
          <w:b/>
          <w:sz w:val="24"/>
          <w:szCs w:val="24"/>
          <w:lang w:val="af-ZA" w:eastAsia="ru-RU"/>
        </w:rPr>
        <w:t>», «</w:t>
      </w:r>
      <w:r w:rsidRPr="002749DC">
        <w:rPr>
          <w:rFonts w:ascii="GHEA Grapalat" w:eastAsia="Times New Roman" w:hAnsi="GHEA Grapalat" w:cs="Tahoma"/>
          <w:b/>
          <w:sz w:val="24"/>
          <w:szCs w:val="24"/>
          <w:lang w:eastAsia="ru-RU"/>
        </w:rPr>
        <w:t>ՀԱՆՐԱՅԻՆ</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ԾԱՌԱՅՈՒԹՅՈՒՆՆԵՐԸ</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ԿԱՐԳԱՎՈՐՈՂ</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ՄԱՐՄՆԻ</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ՄԱՍԻՆ</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ՀԱՅԱՍՏԱՆԻ</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ՀԱՆՐԱՊԵՏՈՒԹՅԱՆ</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ՕՐԵՆՔՈՒՄ</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ՓՈՓՈԽՈՒԹՅՈՒՆՆԵՐ</w:t>
      </w:r>
      <w:r w:rsidRPr="002749DC">
        <w:rPr>
          <w:rFonts w:ascii="GHEA Grapalat" w:eastAsia="Times New Roman" w:hAnsi="GHEA Grapalat" w:cs="Tahoma"/>
          <w:b/>
          <w:sz w:val="24"/>
          <w:szCs w:val="24"/>
          <w:lang w:val="af-ZA" w:eastAsia="ru-RU"/>
        </w:rPr>
        <w:t xml:space="preserve"> </w:t>
      </w:r>
      <w:r w:rsidR="006B6433" w:rsidRPr="002749DC">
        <w:rPr>
          <w:rFonts w:ascii="GHEA Grapalat" w:eastAsia="Times New Roman" w:hAnsi="GHEA Grapalat" w:cs="Tahoma"/>
          <w:b/>
          <w:sz w:val="24"/>
          <w:szCs w:val="24"/>
          <w:lang w:eastAsia="ru-RU"/>
        </w:rPr>
        <w:t>ԵՎ</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ԼՐԱՑՈՒՄՆԵՐ</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ԿԱՏԱՐԵԼՈՒ</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ՄԱՍԻՆ</w:t>
      </w:r>
      <w:r w:rsidR="00AA0757" w:rsidRPr="002749DC">
        <w:rPr>
          <w:rFonts w:ascii="GHEA Grapalat" w:eastAsia="Times New Roman" w:hAnsi="GHEA Grapalat" w:cs="Tahoma"/>
          <w:b/>
          <w:sz w:val="24"/>
          <w:szCs w:val="24"/>
          <w:lang w:val="af-ZA" w:eastAsia="ru-RU"/>
        </w:rPr>
        <w:t>»</w:t>
      </w:r>
      <w:r w:rsidR="00AA0757" w:rsidRPr="002749DC">
        <w:rPr>
          <w:rFonts w:ascii="GHEA Grapalat" w:eastAsia="Times New Roman" w:hAnsi="GHEA Grapalat" w:cs="Tahoma"/>
          <w:b/>
          <w:sz w:val="24"/>
          <w:szCs w:val="24"/>
          <w:lang w:val="hy-AM" w:eastAsia="ru-RU"/>
        </w:rPr>
        <w:t xml:space="preserve"> </w:t>
      </w:r>
      <w:r w:rsidR="00AA0757" w:rsidRPr="002749DC">
        <w:rPr>
          <w:rFonts w:ascii="GHEA Grapalat" w:eastAsia="Times New Roman" w:hAnsi="GHEA Grapalat" w:cs="Tahoma"/>
          <w:b/>
          <w:sz w:val="24"/>
          <w:szCs w:val="24"/>
          <w:lang w:val="af-ZA" w:eastAsia="ru-RU"/>
        </w:rPr>
        <w:t>ԵՎ</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ՀԱՆՐԱՅԻՆ</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ԾԱՌԱՅՈՒԹՅՈՒՆ</w:t>
      </w:r>
      <w:r w:rsidR="00AA0757" w:rsidRPr="002749DC">
        <w:rPr>
          <w:rFonts w:ascii="GHEA Grapalat" w:eastAsia="Times New Roman" w:hAnsi="GHEA Grapalat" w:cs="Tahoma"/>
          <w:b/>
          <w:sz w:val="24"/>
          <w:szCs w:val="24"/>
          <w:lang w:val="fr-CA" w:eastAsia="ru-RU"/>
        </w:rPr>
        <w:softHyphen/>
      </w:r>
      <w:r w:rsidRPr="002749DC">
        <w:rPr>
          <w:rFonts w:ascii="GHEA Grapalat" w:eastAsia="Times New Roman" w:hAnsi="GHEA Grapalat" w:cs="Tahoma"/>
          <w:b/>
          <w:sz w:val="24"/>
          <w:szCs w:val="24"/>
          <w:lang w:eastAsia="ru-RU"/>
        </w:rPr>
        <w:t>ՆԵՐԸ</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ԿԱՐԳԱՎՈՐՈՂ</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ՄԱՐՄՆԻ</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ՄԱՍԻՆ</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ՀԱՅԱՍՏԱՆԻ</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ՀԱՆՐԱՊԵՏՈՒԹՅԱՆ</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ՕՐԵՆՔՈՒՄ</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ՓՈՓՈԽՈՒԹՅՈՒՆՆԵՐ</w:t>
      </w:r>
      <w:r w:rsidRPr="002749DC">
        <w:rPr>
          <w:rFonts w:ascii="GHEA Grapalat" w:eastAsia="Times New Roman" w:hAnsi="GHEA Grapalat" w:cs="Tahoma"/>
          <w:b/>
          <w:sz w:val="24"/>
          <w:szCs w:val="24"/>
          <w:lang w:val="af-ZA" w:eastAsia="ru-RU"/>
        </w:rPr>
        <w:t xml:space="preserve"> </w:t>
      </w:r>
      <w:r w:rsidR="006B6433" w:rsidRPr="002749DC">
        <w:rPr>
          <w:rFonts w:ascii="GHEA Grapalat" w:eastAsia="Times New Roman" w:hAnsi="GHEA Grapalat" w:cs="Tahoma"/>
          <w:b/>
          <w:sz w:val="24"/>
          <w:szCs w:val="24"/>
          <w:lang w:eastAsia="ru-RU"/>
        </w:rPr>
        <w:t>ԵՎ</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ԼՐԱՑՈՒՄՆԵՐ</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ԿԱՏԱՐԵԼՈՒ</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ՄԱ</w:t>
      </w:r>
      <w:r w:rsidR="00AA0757" w:rsidRPr="002749DC">
        <w:rPr>
          <w:rFonts w:ascii="GHEA Grapalat" w:eastAsia="Times New Roman" w:hAnsi="GHEA Grapalat" w:cs="Tahoma"/>
          <w:b/>
          <w:sz w:val="24"/>
          <w:szCs w:val="24"/>
          <w:lang w:val="fr-CA" w:eastAsia="ru-RU"/>
        </w:rPr>
        <w:softHyphen/>
      </w:r>
      <w:r w:rsidRPr="002749DC">
        <w:rPr>
          <w:rFonts w:ascii="GHEA Grapalat" w:eastAsia="Times New Roman" w:hAnsi="GHEA Grapalat" w:cs="Tahoma"/>
          <w:b/>
          <w:sz w:val="24"/>
          <w:szCs w:val="24"/>
          <w:lang w:eastAsia="ru-RU"/>
        </w:rPr>
        <w:t>ՍԻՆ</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ՕՐԵՆՔՈՒՄ</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ՓՈՓՈԽՈՒԹՅՈՒՆՆԵՐ</w:t>
      </w:r>
      <w:r w:rsidRPr="002749DC">
        <w:rPr>
          <w:rFonts w:ascii="GHEA Grapalat" w:eastAsia="Times New Roman" w:hAnsi="GHEA Grapalat" w:cs="Tahoma"/>
          <w:b/>
          <w:sz w:val="24"/>
          <w:szCs w:val="24"/>
          <w:lang w:val="af-ZA" w:eastAsia="ru-RU"/>
        </w:rPr>
        <w:t xml:space="preserve"> </w:t>
      </w:r>
      <w:r w:rsidR="006B6433" w:rsidRPr="002749DC">
        <w:rPr>
          <w:rFonts w:ascii="GHEA Grapalat" w:eastAsia="Times New Roman" w:hAnsi="GHEA Grapalat" w:cs="Tahoma"/>
          <w:b/>
          <w:sz w:val="24"/>
          <w:szCs w:val="24"/>
          <w:lang w:eastAsia="ru-RU"/>
        </w:rPr>
        <w:t>ԵՎ</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ԼՐԱՑՈՒՄՆԵՐ</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ԿԱՏԱՐԵԼՈՒ</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ՄԱՍԻՆ</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ՀԱՅԱՍՏԱՆԻ</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ՀԱՆՐԱՊԵՏՈՒԹՅԱՆ</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ՕՐԵՆՔՆԵՐԻ</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ՆԱԽԱԳԾԵՐԻ</w:t>
      </w:r>
      <w:r w:rsidRPr="002749DC">
        <w:rPr>
          <w:rFonts w:ascii="GHEA Grapalat" w:eastAsia="Times New Roman" w:hAnsi="GHEA Grapalat" w:cs="Tahoma"/>
          <w:b/>
          <w:sz w:val="24"/>
          <w:szCs w:val="24"/>
          <w:lang w:val="af-ZA" w:eastAsia="ru-RU"/>
        </w:rPr>
        <w:t xml:space="preserve"> </w:t>
      </w:r>
      <w:r w:rsidRPr="002749DC">
        <w:rPr>
          <w:rFonts w:ascii="GHEA Grapalat" w:eastAsia="Times New Roman" w:hAnsi="GHEA Grapalat" w:cs="Tahoma"/>
          <w:b/>
          <w:sz w:val="24"/>
          <w:szCs w:val="24"/>
          <w:lang w:eastAsia="ru-RU"/>
        </w:rPr>
        <w:t>ՓԱԹԵԹԻ</w:t>
      </w:r>
      <w:r w:rsidR="000B4641" w:rsidRPr="002749DC">
        <w:rPr>
          <w:rFonts w:ascii="GHEA Grapalat" w:hAnsi="GHEA Grapalat"/>
          <w:b/>
          <w:sz w:val="24"/>
          <w:szCs w:val="24"/>
          <w:lang w:val="hy-AM"/>
        </w:rPr>
        <w:t xml:space="preserve"> </w:t>
      </w:r>
      <w:r w:rsidR="000B4641" w:rsidRPr="002749DC">
        <w:rPr>
          <w:rFonts w:ascii="GHEA Grapalat" w:hAnsi="GHEA Grapalat"/>
          <w:b/>
          <w:color w:val="000000"/>
          <w:sz w:val="24"/>
          <w:szCs w:val="24"/>
          <w:shd w:val="clear" w:color="auto" w:fill="FFFFFF"/>
          <w:lang w:val="af-ZA"/>
        </w:rPr>
        <w:t>(</w:t>
      </w:r>
      <w:r w:rsidRPr="002749DC">
        <w:rPr>
          <w:rFonts w:ascii="GHEA Grapalat" w:hAnsi="GHEA Grapalat"/>
          <w:b/>
          <w:iCs/>
          <w:color w:val="000000"/>
          <w:sz w:val="24"/>
          <w:szCs w:val="24"/>
          <w:shd w:val="clear" w:color="auto" w:fill="FFFFFF"/>
        </w:rPr>
        <w:t>Պ</w:t>
      </w:r>
      <w:r w:rsidRPr="002749DC">
        <w:rPr>
          <w:rFonts w:ascii="GHEA Grapalat" w:hAnsi="GHEA Grapalat"/>
          <w:b/>
          <w:iCs/>
          <w:color w:val="000000"/>
          <w:sz w:val="24"/>
          <w:szCs w:val="24"/>
          <w:shd w:val="clear" w:color="auto" w:fill="FFFFFF"/>
          <w:lang w:val="af-ZA"/>
        </w:rPr>
        <w:t>-133-08.05.2019-</w:t>
      </w:r>
      <w:r w:rsidRPr="002749DC">
        <w:rPr>
          <w:rFonts w:ascii="GHEA Grapalat" w:hAnsi="GHEA Grapalat"/>
          <w:b/>
          <w:iCs/>
          <w:color w:val="000000"/>
          <w:sz w:val="24"/>
          <w:szCs w:val="24"/>
          <w:shd w:val="clear" w:color="auto" w:fill="FFFFFF"/>
        </w:rPr>
        <w:t>ՊԻ</w:t>
      </w:r>
      <w:r w:rsidRPr="002749DC">
        <w:rPr>
          <w:rFonts w:ascii="GHEA Grapalat" w:hAnsi="GHEA Grapalat"/>
          <w:b/>
          <w:iCs/>
          <w:color w:val="000000"/>
          <w:sz w:val="24"/>
          <w:szCs w:val="24"/>
          <w:shd w:val="clear" w:color="auto" w:fill="FFFFFF"/>
          <w:lang w:val="af-ZA"/>
        </w:rPr>
        <w:t>-017/0</w:t>
      </w:r>
      <w:r w:rsidR="000B4641" w:rsidRPr="002749DC">
        <w:rPr>
          <w:rFonts w:ascii="GHEA Grapalat" w:hAnsi="GHEA Grapalat"/>
          <w:b/>
          <w:color w:val="000000"/>
          <w:sz w:val="24"/>
          <w:szCs w:val="24"/>
          <w:shd w:val="clear" w:color="auto" w:fill="FFFFFF"/>
          <w:lang w:val="af-ZA"/>
        </w:rPr>
        <w:t xml:space="preserve">) </w:t>
      </w:r>
      <w:r w:rsidR="000B4641" w:rsidRPr="002749DC">
        <w:rPr>
          <w:rFonts w:ascii="GHEA Grapalat" w:hAnsi="GHEA Grapalat"/>
          <w:b/>
          <w:sz w:val="24"/>
          <w:szCs w:val="24"/>
        </w:rPr>
        <w:t>ՎԵ</w:t>
      </w:r>
      <w:r w:rsidR="000B4641" w:rsidRPr="002749DC">
        <w:rPr>
          <w:rFonts w:ascii="GHEA Grapalat" w:hAnsi="GHEA Grapalat"/>
          <w:b/>
          <w:sz w:val="24"/>
          <w:szCs w:val="24"/>
          <w:lang w:val="af-ZA"/>
        </w:rPr>
        <w:softHyphen/>
      </w:r>
      <w:r w:rsidR="000B4641" w:rsidRPr="002749DC">
        <w:rPr>
          <w:rFonts w:ascii="GHEA Grapalat" w:hAnsi="GHEA Grapalat"/>
          <w:b/>
          <w:sz w:val="24"/>
          <w:szCs w:val="24"/>
        </w:rPr>
        <w:t>ՐԱ</w:t>
      </w:r>
      <w:r w:rsidR="000B4641" w:rsidRPr="002749DC">
        <w:rPr>
          <w:rFonts w:ascii="GHEA Grapalat" w:hAnsi="GHEA Grapalat"/>
          <w:b/>
          <w:sz w:val="24"/>
          <w:szCs w:val="24"/>
          <w:lang w:val="af-ZA"/>
        </w:rPr>
        <w:softHyphen/>
      </w:r>
      <w:r w:rsidR="000B4641" w:rsidRPr="002749DC">
        <w:rPr>
          <w:rFonts w:ascii="GHEA Grapalat" w:hAnsi="GHEA Grapalat"/>
          <w:b/>
          <w:sz w:val="24"/>
          <w:szCs w:val="24"/>
        </w:rPr>
        <w:t>ԲԵՐՅԱԼ</w:t>
      </w:r>
      <w:r w:rsidR="000B4641" w:rsidRPr="002749DC">
        <w:rPr>
          <w:rFonts w:ascii="GHEA Grapalat" w:hAnsi="GHEA Grapalat"/>
          <w:b/>
          <w:sz w:val="24"/>
          <w:szCs w:val="24"/>
          <w:lang w:val="af-ZA"/>
        </w:rPr>
        <w:t xml:space="preserve"> </w:t>
      </w:r>
      <w:r w:rsidR="000B4641" w:rsidRPr="002749DC">
        <w:rPr>
          <w:rFonts w:ascii="GHEA Grapalat" w:hAnsi="GHEA Grapalat"/>
          <w:b/>
          <w:sz w:val="24"/>
          <w:szCs w:val="24"/>
        </w:rPr>
        <w:t>ՀԱՅԱՍ</w:t>
      </w:r>
      <w:r w:rsidR="000B4641" w:rsidRPr="002749DC">
        <w:rPr>
          <w:rFonts w:ascii="GHEA Grapalat" w:hAnsi="GHEA Grapalat"/>
          <w:b/>
          <w:sz w:val="24"/>
          <w:szCs w:val="24"/>
          <w:lang w:val="af-ZA"/>
        </w:rPr>
        <w:softHyphen/>
      </w:r>
      <w:r w:rsidR="000B4641" w:rsidRPr="002749DC">
        <w:rPr>
          <w:rFonts w:ascii="GHEA Grapalat" w:hAnsi="GHEA Grapalat"/>
          <w:b/>
          <w:sz w:val="24"/>
          <w:szCs w:val="24"/>
        </w:rPr>
        <w:t>ՏԱ</w:t>
      </w:r>
      <w:r w:rsidR="000B4641" w:rsidRPr="002749DC">
        <w:rPr>
          <w:rFonts w:ascii="GHEA Grapalat" w:hAnsi="GHEA Grapalat"/>
          <w:b/>
          <w:sz w:val="24"/>
          <w:szCs w:val="24"/>
          <w:lang w:val="af-ZA"/>
        </w:rPr>
        <w:softHyphen/>
      </w:r>
      <w:r w:rsidR="000B4641" w:rsidRPr="002749DC">
        <w:rPr>
          <w:rFonts w:ascii="GHEA Grapalat" w:hAnsi="GHEA Grapalat"/>
          <w:b/>
          <w:sz w:val="24"/>
          <w:szCs w:val="24"/>
        </w:rPr>
        <w:t>ՆԻ</w:t>
      </w:r>
      <w:r w:rsidR="000B4641" w:rsidRPr="002749DC">
        <w:rPr>
          <w:rFonts w:ascii="GHEA Grapalat" w:hAnsi="GHEA Grapalat"/>
          <w:b/>
          <w:sz w:val="24"/>
          <w:szCs w:val="24"/>
          <w:lang w:val="af-ZA"/>
        </w:rPr>
        <w:t xml:space="preserve"> </w:t>
      </w:r>
      <w:r w:rsidR="000B4641" w:rsidRPr="002749DC">
        <w:rPr>
          <w:rFonts w:ascii="GHEA Grapalat" w:hAnsi="GHEA Grapalat"/>
          <w:b/>
          <w:sz w:val="24"/>
          <w:szCs w:val="24"/>
        </w:rPr>
        <w:t>ՀԱՆ</w:t>
      </w:r>
      <w:r w:rsidR="000B4641" w:rsidRPr="002749DC">
        <w:rPr>
          <w:rFonts w:ascii="GHEA Grapalat" w:hAnsi="GHEA Grapalat"/>
          <w:b/>
          <w:sz w:val="24"/>
          <w:szCs w:val="24"/>
          <w:lang w:val="af-ZA"/>
        </w:rPr>
        <w:softHyphen/>
      </w:r>
      <w:r w:rsidR="000B4641" w:rsidRPr="002749DC">
        <w:rPr>
          <w:rFonts w:ascii="GHEA Grapalat" w:hAnsi="GHEA Grapalat"/>
          <w:b/>
          <w:sz w:val="24"/>
          <w:szCs w:val="24"/>
          <w:lang w:val="af-ZA"/>
        </w:rPr>
        <w:softHyphen/>
      </w:r>
      <w:r w:rsidR="000B4641" w:rsidRPr="002749DC">
        <w:rPr>
          <w:rFonts w:ascii="GHEA Grapalat" w:hAnsi="GHEA Grapalat"/>
          <w:b/>
          <w:sz w:val="24"/>
          <w:szCs w:val="24"/>
        </w:rPr>
        <w:t>ՐԱ</w:t>
      </w:r>
      <w:r w:rsidR="000B4641" w:rsidRPr="002749DC">
        <w:rPr>
          <w:rFonts w:ascii="GHEA Grapalat" w:hAnsi="GHEA Grapalat"/>
          <w:b/>
          <w:sz w:val="24"/>
          <w:szCs w:val="24"/>
          <w:lang w:val="af-ZA"/>
        </w:rPr>
        <w:softHyphen/>
      </w:r>
      <w:r w:rsidR="000B4641" w:rsidRPr="002749DC">
        <w:rPr>
          <w:rFonts w:ascii="GHEA Grapalat" w:hAnsi="GHEA Grapalat"/>
          <w:b/>
          <w:sz w:val="24"/>
          <w:szCs w:val="24"/>
          <w:lang w:val="af-ZA"/>
        </w:rPr>
        <w:softHyphen/>
      </w:r>
      <w:r w:rsidR="000B4641" w:rsidRPr="002749DC">
        <w:rPr>
          <w:rFonts w:ascii="GHEA Grapalat" w:hAnsi="GHEA Grapalat"/>
          <w:b/>
          <w:sz w:val="24"/>
          <w:szCs w:val="24"/>
          <w:lang w:val="af-ZA"/>
        </w:rPr>
        <w:softHyphen/>
      </w:r>
      <w:r w:rsidR="000B4641" w:rsidRPr="002749DC">
        <w:rPr>
          <w:rFonts w:ascii="GHEA Grapalat" w:hAnsi="GHEA Grapalat"/>
          <w:b/>
          <w:sz w:val="24"/>
          <w:szCs w:val="24"/>
          <w:lang w:val="af-ZA"/>
        </w:rPr>
        <w:softHyphen/>
      </w:r>
      <w:r w:rsidR="000B4641" w:rsidRPr="002749DC">
        <w:rPr>
          <w:rFonts w:ascii="GHEA Grapalat" w:hAnsi="GHEA Grapalat"/>
          <w:b/>
          <w:sz w:val="24"/>
          <w:szCs w:val="24"/>
        </w:rPr>
        <w:t>ՊԵ</w:t>
      </w:r>
      <w:r w:rsidR="000B4641" w:rsidRPr="002749DC">
        <w:rPr>
          <w:rFonts w:ascii="GHEA Grapalat" w:hAnsi="GHEA Grapalat"/>
          <w:b/>
          <w:sz w:val="24"/>
          <w:szCs w:val="24"/>
          <w:lang w:val="af-ZA"/>
        </w:rPr>
        <w:softHyphen/>
      </w:r>
      <w:r w:rsidR="000B4641" w:rsidRPr="002749DC">
        <w:rPr>
          <w:rFonts w:ascii="GHEA Grapalat" w:hAnsi="GHEA Grapalat"/>
          <w:b/>
          <w:sz w:val="24"/>
          <w:szCs w:val="24"/>
        </w:rPr>
        <w:t>ՏՈՒ</w:t>
      </w:r>
      <w:r w:rsidR="000B4641" w:rsidRPr="002749DC">
        <w:rPr>
          <w:rFonts w:ascii="GHEA Grapalat" w:hAnsi="GHEA Grapalat"/>
          <w:b/>
          <w:sz w:val="24"/>
          <w:szCs w:val="24"/>
          <w:lang w:val="af-ZA"/>
        </w:rPr>
        <w:softHyphen/>
      </w:r>
      <w:r w:rsidR="000B4641" w:rsidRPr="002749DC">
        <w:rPr>
          <w:rFonts w:ascii="GHEA Grapalat" w:hAnsi="GHEA Grapalat"/>
          <w:b/>
          <w:sz w:val="24"/>
          <w:szCs w:val="24"/>
        </w:rPr>
        <w:t>ԹՅԱՆ</w:t>
      </w:r>
      <w:r w:rsidR="000B4641" w:rsidRPr="002749DC">
        <w:rPr>
          <w:rFonts w:ascii="GHEA Grapalat" w:hAnsi="GHEA Grapalat"/>
          <w:b/>
          <w:sz w:val="24"/>
          <w:szCs w:val="24"/>
          <w:lang w:val="af-ZA"/>
        </w:rPr>
        <w:t xml:space="preserve"> </w:t>
      </w:r>
      <w:r w:rsidR="000B4641" w:rsidRPr="002749DC">
        <w:rPr>
          <w:rFonts w:ascii="GHEA Grapalat" w:hAnsi="GHEA Grapalat"/>
          <w:b/>
          <w:sz w:val="24"/>
          <w:szCs w:val="24"/>
        </w:rPr>
        <w:t>ԿԱ</w:t>
      </w:r>
      <w:r w:rsidR="000B4641" w:rsidRPr="002749DC">
        <w:rPr>
          <w:rFonts w:ascii="GHEA Grapalat" w:hAnsi="GHEA Grapalat"/>
          <w:b/>
          <w:sz w:val="24"/>
          <w:szCs w:val="24"/>
          <w:lang w:val="af-ZA"/>
        </w:rPr>
        <w:softHyphen/>
      </w:r>
      <w:r w:rsidR="000B4641" w:rsidRPr="002749DC">
        <w:rPr>
          <w:rFonts w:ascii="GHEA Grapalat" w:hAnsi="GHEA Grapalat"/>
          <w:b/>
          <w:sz w:val="24"/>
          <w:szCs w:val="24"/>
        </w:rPr>
        <w:t>ՌԱ</w:t>
      </w:r>
      <w:r w:rsidR="000B4641" w:rsidRPr="002749DC">
        <w:rPr>
          <w:rFonts w:ascii="GHEA Grapalat" w:hAnsi="GHEA Grapalat"/>
          <w:b/>
          <w:sz w:val="24"/>
          <w:szCs w:val="24"/>
          <w:lang w:val="af-ZA"/>
        </w:rPr>
        <w:softHyphen/>
      </w:r>
      <w:r w:rsidR="000B4641" w:rsidRPr="002749DC">
        <w:rPr>
          <w:rFonts w:ascii="GHEA Grapalat" w:hAnsi="GHEA Grapalat"/>
          <w:b/>
          <w:sz w:val="24"/>
          <w:szCs w:val="24"/>
        </w:rPr>
        <w:t>ՎԱՐՈՒ</w:t>
      </w:r>
      <w:r w:rsidR="000B4641" w:rsidRPr="002749DC">
        <w:rPr>
          <w:rFonts w:ascii="GHEA Grapalat" w:hAnsi="GHEA Grapalat"/>
          <w:b/>
          <w:sz w:val="24"/>
          <w:szCs w:val="24"/>
          <w:lang w:val="af-ZA"/>
        </w:rPr>
        <w:softHyphen/>
      </w:r>
      <w:r w:rsidR="000B4641" w:rsidRPr="002749DC">
        <w:rPr>
          <w:rFonts w:ascii="GHEA Grapalat" w:hAnsi="GHEA Grapalat"/>
          <w:b/>
          <w:sz w:val="24"/>
          <w:szCs w:val="24"/>
        </w:rPr>
        <w:t>ԹՅԱՆ</w:t>
      </w:r>
      <w:r w:rsidR="000B4641" w:rsidRPr="002749DC">
        <w:rPr>
          <w:rFonts w:ascii="GHEA Grapalat" w:hAnsi="GHEA Grapalat"/>
          <w:b/>
          <w:sz w:val="24"/>
          <w:szCs w:val="24"/>
          <w:lang w:val="af-ZA"/>
        </w:rPr>
        <w:t xml:space="preserve"> </w:t>
      </w:r>
      <w:r w:rsidR="000B4641" w:rsidRPr="002749DC">
        <w:rPr>
          <w:rFonts w:ascii="GHEA Grapalat" w:hAnsi="GHEA Grapalat"/>
          <w:b/>
          <w:sz w:val="24"/>
          <w:szCs w:val="24"/>
        </w:rPr>
        <w:t>ԱՌԱ</w:t>
      </w:r>
      <w:r w:rsidR="000B4641" w:rsidRPr="002749DC">
        <w:rPr>
          <w:rFonts w:ascii="GHEA Grapalat" w:hAnsi="GHEA Grapalat"/>
          <w:b/>
          <w:sz w:val="24"/>
          <w:szCs w:val="24"/>
          <w:lang w:val="af-ZA"/>
        </w:rPr>
        <w:softHyphen/>
      </w:r>
      <w:r w:rsidR="000B4641" w:rsidRPr="002749DC">
        <w:rPr>
          <w:rFonts w:ascii="GHEA Grapalat" w:hAnsi="GHEA Grapalat"/>
          <w:b/>
          <w:sz w:val="24"/>
          <w:szCs w:val="24"/>
        </w:rPr>
        <w:t>ՋԱՐ</w:t>
      </w:r>
      <w:r w:rsidR="000B4641" w:rsidRPr="002749DC">
        <w:rPr>
          <w:rFonts w:ascii="GHEA Grapalat" w:hAnsi="GHEA Grapalat"/>
          <w:b/>
          <w:sz w:val="24"/>
          <w:szCs w:val="24"/>
          <w:lang w:val="af-ZA"/>
        </w:rPr>
        <w:softHyphen/>
      </w:r>
      <w:r w:rsidR="000B4641" w:rsidRPr="002749DC">
        <w:rPr>
          <w:rFonts w:ascii="GHEA Grapalat" w:hAnsi="GHEA Grapalat"/>
          <w:b/>
          <w:sz w:val="24"/>
          <w:szCs w:val="24"/>
          <w:lang w:val="af-ZA"/>
        </w:rPr>
        <w:softHyphen/>
      </w:r>
      <w:r w:rsidR="004D23D6" w:rsidRPr="002749DC">
        <w:rPr>
          <w:rFonts w:ascii="GHEA Grapalat" w:hAnsi="GHEA Grapalat"/>
          <w:b/>
          <w:sz w:val="24"/>
          <w:szCs w:val="24"/>
        </w:rPr>
        <w:t>ԿՈՒԹՅ</w:t>
      </w:r>
    </w:p>
    <w:p w:rsidR="000B4641" w:rsidRPr="002749DC" w:rsidRDefault="004D23D6" w:rsidP="0091284F">
      <w:pPr>
        <w:spacing w:after="0"/>
        <w:ind w:right="713" w:firstLine="720"/>
        <w:jc w:val="center"/>
        <w:rPr>
          <w:rFonts w:ascii="GHEA Grapalat" w:hAnsi="GHEA Grapalat"/>
          <w:b/>
          <w:sz w:val="24"/>
          <w:szCs w:val="24"/>
          <w:lang w:val="hy-AM"/>
        </w:rPr>
      </w:pPr>
      <w:r w:rsidRPr="002749DC">
        <w:rPr>
          <w:rFonts w:ascii="GHEA Grapalat" w:hAnsi="GHEA Grapalat"/>
          <w:b/>
          <w:sz w:val="24"/>
          <w:szCs w:val="24"/>
          <w:lang w:val="hy-AM"/>
        </w:rPr>
        <w:t>ՈՒ</w:t>
      </w:r>
      <w:r w:rsidRPr="002749DC">
        <w:rPr>
          <w:rFonts w:ascii="GHEA Grapalat" w:hAnsi="GHEA Grapalat"/>
          <w:b/>
          <w:sz w:val="24"/>
          <w:szCs w:val="24"/>
        </w:rPr>
        <w:t>Ն</w:t>
      </w:r>
      <w:r w:rsidR="003A0454" w:rsidRPr="002749DC">
        <w:rPr>
          <w:rFonts w:ascii="GHEA Grapalat" w:hAnsi="GHEA Grapalat"/>
          <w:b/>
          <w:sz w:val="24"/>
          <w:szCs w:val="24"/>
          <w:lang w:val="hy-AM"/>
        </w:rPr>
        <w:t>ՆԵՐ</w:t>
      </w:r>
      <w:r w:rsidRPr="002749DC">
        <w:rPr>
          <w:rFonts w:ascii="GHEA Grapalat" w:hAnsi="GHEA Grapalat"/>
          <w:b/>
          <w:sz w:val="24"/>
          <w:szCs w:val="24"/>
          <w:lang w:val="hy-AM"/>
        </w:rPr>
        <w:t>Ը</w:t>
      </w:r>
    </w:p>
    <w:p w:rsidR="000B4641" w:rsidRPr="002749DC" w:rsidRDefault="000B4641" w:rsidP="0028099C">
      <w:pPr>
        <w:spacing w:after="0" w:line="360" w:lineRule="auto"/>
        <w:jc w:val="center"/>
        <w:rPr>
          <w:rFonts w:ascii="GHEA Grapalat" w:hAnsi="GHEA Grapalat" w:cs="Tahoma"/>
          <w:sz w:val="24"/>
          <w:szCs w:val="24"/>
          <w:lang w:val="af-ZA" w:eastAsia="ru-RU"/>
        </w:rPr>
      </w:pPr>
    </w:p>
    <w:p w:rsidR="000B4641" w:rsidRPr="002749DC" w:rsidRDefault="000B4641" w:rsidP="000B4641">
      <w:pPr>
        <w:spacing w:after="0"/>
        <w:ind w:firstLine="710"/>
        <w:jc w:val="both"/>
        <w:rPr>
          <w:rFonts w:ascii="GHEA Grapalat" w:hAnsi="GHEA Grapalat" w:cs="Tahoma"/>
          <w:sz w:val="24"/>
          <w:szCs w:val="24"/>
          <w:lang w:val="af-ZA" w:eastAsia="ru-RU"/>
        </w:rPr>
      </w:pPr>
    </w:p>
    <w:p w:rsidR="00EA02E8" w:rsidRPr="002749DC" w:rsidRDefault="00EA02E8" w:rsidP="00FE1BF2">
      <w:pPr>
        <w:spacing w:after="0" w:line="360" w:lineRule="auto"/>
        <w:ind w:firstLine="567"/>
        <w:jc w:val="both"/>
        <w:rPr>
          <w:rFonts w:ascii="GHEA Grapalat" w:hAnsi="GHEA Grapalat" w:cs="Sylfaen"/>
          <w:sz w:val="24"/>
          <w:szCs w:val="24"/>
          <w:lang w:val="hy-AM"/>
        </w:rPr>
      </w:pPr>
      <w:r w:rsidRPr="002749DC">
        <w:rPr>
          <w:rFonts w:ascii="GHEA Grapalat" w:hAnsi="GHEA Grapalat" w:cs="Tahoma"/>
          <w:sz w:val="24"/>
          <w:szCs w:val="24"/>
          <w:lang w:eastAsia="ru-RU"/>
        </w:rPr>
        <w:t>Հայաս</w:t>
      </w:r>
      <w:r w:rsidRPr="002749DC">
        <w:rPr>
          <w:rFonts w:ascii="GHEA Grapalat" w:hAnsi="GHEA Grapalat" w:cs="Tahoma"/>
          <w:sz w:val="24"/>
          <w:szCs w:val="24"/>
          <w:lang w:val="af-ZA" w:eastAsia="ru-RU"/>
        </w:rPr>
        <w:softHyphen/>
      </w:r>
      <w:r w:rsidRPr="002749DC">
        <w:rPr>
          <w:rFonts w:ascii="GHEA Grapalat" w:hAnsi="GHEA Grapalat" w:cs="Tahoma"/>
          <w:sz w:val="24"/>
          <w:szCs w:val="24"/>
          <w:lang w:eastAsia="ru-RU"/>
        </w:rPr>
        <w:t>տանի</w:t>
      </w:r>
      <w:r w:rsidRPr="002749DC">
        <w:rPr>
          <w:rFonts w:ascii="GHEA Grapalat" w:hAnsi="GHEA Grapalat" w:cs="Tahoma"/>
          <w:sz w:val="24"/>
          <w:szCs w:val="24"/>
          <w:lang w:val="af-ZA" w:eastAsia="ru-RU"/>
        </w:rPr>
        <w:t xml:space="preserve"> </w:t>
      </w:r>
      <w:r w:rsidRPr="002749DC">
        <w:rPr>
          <w:rFonts w:ascii="GHEA Grapalat" w:hAnsi="GHEA Grapalat" w:cs="Tahoma"/>
          <w:sz w:val="24"/>
          <w:szCs w:val="24"/>
          <w:lang w:eastAsia="ru-RU"/>
        </w:rPr>
        <w:t>Հանրապետության</w:t>
      </w:r>
      <w:r w:rsidRPr="002749DC">
        <w:rPr>
          <w:rFonts w:ascii="GHEA Grapalat" w:hAnsi="GHEA Grapalat" w:cs="Tahoma"/>
          <w:sz w:val="24"/>
          <w:szCs w:val="24"/>
          <w:lang w:val="af-ZA" w:eastAsia="ru-RU"/>
        </w:rPr>
        <w:t xml:space="preserve"> </w:t>
      </w:r>
      <w:r w:rsidR="00AF5A63" w:rsidRPr="002749DC">
        <w:rPr>
          <w:rFonts w:ascii="GHEA Grapalat" w:hAnsi="GHEA Grapalat" w:cs="Tahoma"/>
          <w:sz w:val="24"/>
          <w:szCs w:val="24"/>
          <w:lang w:val="hy-AM" w:eastAsia="ru-RU"/>
        </w:rPr>
        <w:t>կառավարությու</w:t>
      </w:r>
      <w:r w:rsidRPr="002749DC">
        <w:rPr>
          <w:rFonts w:ascii="GHEA Grapalat" w:hAnsi="GHEA Grapalat" w:cs="Tahoma"/>
          <w:sz w:val="24"/>
          <w:szCs w:val="24"/>
          <w:lang w:val="hy-AM" w:eastAsia="ru-RU"/>
        </w:rPr>
        <w:t>ն</w:t>
      </w:r>
      <w:r w:rsidR="00AF5A63" w:rsidRPr="002749DC">
        <w:rPr>
          <w:rFonts w:ascii="GHEA Grapalat" w:hAnsi="GHEA Grapalat" w:cs="Tahoma"/>
          <w:sz w:val="24"/>
          <w:szCs w:val="24"/>
          <w:lang w:val="hy-AM" w:eastAsia="ru-RU"/>
        </w:rPr>
        <w:t>ն</w:t>
      </w:r>
      <w:r w:rsidRPr="002749DC">
        <w:rPr>
          <w:rFonts w:ascii="GHEA Grapalat" w:hAnsi="GHEA Grapalat" w:cs="Tahoma"/>
          <w:sz w:val="24"/>
          <w:szCs w:val="24"/>
          <w:lang w:val="hy-AM" w:eastAsia="ru-RU"/>
        </w:rPr>
        <w:t xml:space="preserve"> </w:t>
      </w:r>
      <w:r w:rsidR="00AF5A63" w:rsidRPr="002749DC">
        <w:rPr>
          <w:rFonts w:ascii="GHEA Grapalat" w:hAnsi="GHEA Grapalat" w:cs="Tahoma"/>
          <w:sz w:val="24"/>
          <w:szCs w:val="24"/>
          <w:lang w:val="hy-AM" w:eastAsia="ru-RU"/>
        </w:rPr>
        <w:t>առաջարկում է.</w:t>
      </w:r>
    </w:p>
    <w:p w:rsidR="00944944" w:rsidRPr="002749DC" w:rsidRDefault="00251858" w:rsidP="00FE1BF2">
      <w:pPr>
        <w:spacing w:after="0" w:line="384" w:lineRule="auto"/>
        <w:ind w:firstLine="720"/>
        <w:jc w:val="both"/>
        <w:rPr>
          <w:rFonts w:ascii="GHEA Grapalat" w:hAnsi="GHEA Grapalat" w:cs="Sylfaen"/>
          <w:sz w:val="24"/>
          <w:szCs w:val="24"/>
          <w:lang w:val="hy-AM"/>
        </w:rPr>
      </w:pPr>
      <w:r w:rsidRPr="002749DC">
        <w:rPr>
          <w:rFonts w:ascii="GHEA Grapalat" w:hAnsi="GHEA Grapalat" w:cs="Sylfaen"/>
          <w:b/>
          <w:sz w:val="24"/>
          <w:szCs w:val="24"/>
          <w:lang w:val="hy-AM"/>
        </w:rPr>
        <w:t xml:space="preserve">1. </w:t>
      </w:r>
      <w:r w:rsidR="00FE1BF2" w:rsidRPr="002749DC">
        <w:rPr>
          <w:rFonts w:ascii="GHEA Grapalat" w:hAnsi="GHEA Grapalat" w:cs="Sylfaen"/>
          <w:b/>
          <w:sz w:val="24"/>
          <w:szCs w:val="24"/>
          <w:lang w:val="hy-AM"/>
        </w:rPr>
        <w:t>«Ազգային ժողովի կանոնակարգ» սահմանադրական օրենքում լրացումներ կատարելու մասին»</w:t>
      </w:r>
      <w:r w:rsidR="00FE1BF2" w:rsidRPr="002749DC">
        <w:rPr>
          <w:rFonts w:ascii="GHEA Grapalat" w:hAnsi="GHEA Grapalat" w:cs="Sylfaen"/>
          <w:sz w:val="24"/>
          <w:szCs w:val="24"/>
          <w:lang w:val="hy-AM"/>
        </w:rPr>
        <w:t xml:space="preserve"> </w:t>
      </w:r>
      <w:r w:rsidR="00944944" w:rsidRPr="002749DC">
        <w:rPr>
          <w:rFonts w:ascii="GHEA Grapalat" w:hAnsi="GHEA Grapalat" w:cs="Sylfaen"/>
          <w:b/>
          <w:sz w:val="24"/>
          <w:szCs w:val="24"/>
          <w:lang w:val="hy-AM"/>
        </w:rPr>
        <w:t>ՀՀ օրենքի նախագծի վերաբերյալ.</w:t>
      </w:r>
    </w:p>
    <w:p w:rsidR="00FE1BF2" w:rsidRPr="002749DC" w:rsidRDefault="00944944" w:rsidP="00CE3B7F">
      <w:pPr>
        <w:spacing w:after="0" w:line="384" w:lineRule="auto"/>
        <w:ind w:firstLine="720"/>
        <w:jc w:val="both"/>
        <w:rPr>
          <w:rFonts w:ascii="GHEA Grapalat" w:hAnsi="GHEA Grapalat" w:cs="Sylfaen"/>
          <w:sz w:val="24"/>
          <w:szCs w:val="24"/>
          <w:lang w:val="hy-AM"/>
        </w:rPr>
      </w:pPr>
      <w:r w:rsidRPr="002749DC">
        <w:rPr>
          <w:rFonts w:ascii="GHEA Grapalat" w:hAnsi="GHEA Grapalat" w:cs="Sylfaen"/>
          <w:sz w:val="24"/>
          <w:szCs w:val="24"/>
          <w:lang w:val="hy-AM"/>
        </w:rPr>
        <w:t>Օ</w:t>
      </w:r>
      <w:r w:rsidR="00FE1BF2" w:rsidRPr="002749DC">
        <w:rPr>
          <w:rFonts w:ascii="GHEA Grapalat" w:hAnsi="GHEA Grapalat" w:cs="Sylfaen"/>
          <w:sz w:val="24"/>
          <w:szCs w:val="24"/>
          <w:lang w:val="hy-AM"/>
        </w:rPr>
        <w:t>րենքի նախագծի 4-րդ հոդվածով լրացվող 146-րդ հոդվածի 3-րդ մասի համաձայն՝ եթե Ազգային ժողովի ընդդիմադիր խմբակցությանը վերապահված ինքնավար մարմնի անդամի թափուր պաշտոնում օրենքով սահմանված ժամկետում թեկնածու չի առաջադրվում, ապա այդ պաշտոնում թեկնածու առաջադրելու իրավունքն անցնում է Ազգային ժողովի կառա</w:t>
      </w:r>
      <w:r w:rsidR="00AF5A63" w:rsidRPr="002749DC">
        <w:rPr>
          <w:rFonts w:ascii="GHEA Grapalat" w:hAnsi="GHEA Grapalat" w:cs="Sylfaen"/>
          <w:sz w:val="24"/>
          <w:szCs w:val="24"/>
          <w:lang w:val="hy-AM"/>
        </w:rPr>
        <w:softHyphen/>
      </w:r>
      <w:r w:rsidR="00FE1BF2" w:rsidRPr="002749DC">
        <w:rPr>
          <w:rFonts w:ascii="GHEA Grapalat" w:hAnsi="GHEA Grapalat" w:cs="Sylfaen"/>
          <w:sz w:val="24"/>
          <w:szCs w:val="24"/>
          <w:lang w:val="hy-AM"/>
        </w:rPr>
        <w:t>վա</w:t>
      </w:r>
      <w:r w:rsidR="00AF5A63" w:rsidRPr="002749DC">
        <w:rPr>
          <w:rFonts w:ascii="GHEA Grapalat" w:hAnsi="GHEA Grapalat" w:cs="Sylfaen"/>
          <w:sz w:val="24"/>
          <w:szCs w:val="24"/>
          <w:lang w:val="hy-AM"/>
        </w:rPr>
        <w:softHyphen/>
      </w:r>
      <w:r w:rsidR="00FE1BF2" w:rsidRPr="002749DC">
        <w:rPr>
          <w:rFonts w:ascii="GHEA Grapalat" w:hAnsi="GHEA Grapalat" w:cs="Sylfaen"/>
          <w:sz w:val="24"/>
          <w:szCs w:val="24"/>
          <w:lang w:val="hy-AM"/>
        </w:rPr>
        <w:t xml:space="preserve">րող խմբակցությանը: Այս կապակցությամբ գտնում ենք, որ նույն մոտեցումն անհրաժեշտ է կիրառել </w:t>
      </w:r>
      <w:r w:rsidR="00FE1BF2" w:rsidRPr="002749DC">
        <w:rPr>
          <w:rFonts w:ascii="GHEA Grapalat" w:hAnsi="GHEA Grapalat" w:cs="Sylfaen"/>
          <w:sz w:val="24"/>
          <w:szCs w:val="24"/>
          <w:lang w:val="hy-AM"/>
        </w:rPr>
        <w:lastRenderedPageBreak/>
        <w:t>սահմանված ժամկետում ոչ միայն ընդդիմադիր խմբակցության կողմից թեկնածու չառաջադրելու դեպքերի համար, այլև այն դեպքերի, երբ սահմանված ժամկետում թեկնածու չեն առաջադրում այդ իրավասությունն ունեցող մյուս մարմինները՝ Կառավարությունը և Ազգային ժողովի կառավարող խմբակցությունը՝ այդ դեպքում ևս թեկնածու առաջադրելու իրավունքը համապատասխանաբար փոխանցելով հերթական հաջորդ մարմնին: Նշված դիտողությունը վերաբերում է նաև</w:t>
      </w:r>
      <w:r w:rsidR="00251858" w:rsidRPr="002749DC">
        <w:rPr>
          <w:rFonts w:ascii="GHEA Grapalat" w:hAnsi="GHEA Grapalat" w:cs="Sylfaen"/>
          <w:sz w:val="24"/>
          <w:szCs w:val="24"/>
          <w:lang w:val="hy-AM"/>
        </w:rPr>
        <w:t xml:space="preserve"> </w:t>
      </w:r>
      <w:r w:rsidR="00FE1BF2" w:rsidRPr="002749DC">
        <w:rPr>
          <w:rFonts w:ascii="GHEA Grapalat" w:hAnsi="GHEA Grapalat" w:cs="Sylfaen"/>
          <w:sz w:val="24"/>
          <w:szCs w:val="24"/>
          <w:lang w:val="hy-AM"/>
        </w:rPr>
        <w:t>«Տնտեսական մրցակցության պաշտպանության մասին» օրենքում փոփոխություններ և լրացումներ կատարելու մասին» և</w:t>
      </w:r>
      <w:r w:rsidR="00251858" w:rsidRPr="002749DC">
        <w:rPr>
          <w:rFonts w:ascii="GHEA Grapalat" w:hAnsi="GHEA Grapalat" w:cs="Sylfaen"/>
          <w:sz w:val="24"/>
          <w:szCs w:val="24"/>
          <w:lang w:val="hy-AM"/>
        </w:rPr>
        <w:t xml:space="preserve"> </w:t>
      </w:r>
      <w:r w:rsidR="00FE1BF2" w:rsidRPr="002749DC">
        <w:rPr>
          <w:rFonts w:ascii="GHEA Grapalat" w:hAnsi="GHEA Grapalat" w:cs="Sylfaen"/>
          <w:sz w:val="24"/>
          <w:szCs w:val="24"/>
          <w:lang w:val="hy-AM"/>
        </w:rPr>
        <w:t>«Հանրային ծառա</w:t>
      </w:r>
      <w:r w:rsidR="00AF5A63" w:rsidRPr="002749DC">
        <w:rPr>
          <w:rFonts w:ascii="GHEA Grapalat" w:hAnsi="GHEA Grapalat" w:cs="Sylfaen"/>
          <w:sz w:val="24"/>
          <w:szCs w:val="24"/>
          <w:lang w:val="hy-AM"/>
        </w:rPr>
        <w:softHyphen/>
      </w:r>
      <w:r w:rsidR="00FE1BF2" w:rsidRPr="002749DC">
        <w:rPr>
          <w:rFonts w:ascii="GHEA Grapalat" w:hAnsi="GHEA Grapalat" w:cs="Sylfaen"/>
          <w:sz w:val="24"/>
          <w:szCs w:val="24"/>
          <w:lang w:val="hy-AM"/>
        </w:rPr>
        <w:t>յու</w:t>
      </w:r>
      <w:r w:rsidR="00AF5A63" w:rsidRPr="002749DC">
        <w:rPr>
          <w:rFonts w:ascii="GHEA Grapalat" w:hAnsi="GHEA Grapalat" w:cs="Sylfaen"/>
          <w:sz w:val="24"/>
          <w:szCs w:val="24"/>
          <w:lang w:val="hy-AM"/>
        </w:rPr>
        <w:softHyphen/>
      </w:r>
      <w:r w:rsidR="00FE1BF2" w:rsidRPr="002749DC">
        <w:rPr>
          <w:rFonts w:ascii="GHEA Grapalat" w:hAnsi="GHEA Grapalat" w:cs="Sylfaen"/>
          <w:sz w:val="24"/>
          <w:szCs w:val="24"/>
          <w:lang w:val="hy-AM"/>
        </w:rPr>
        <w:t>թյուն</w:t>
      </w:r>
      <w:r w:rsidR="00AF5A63" w:rsidRPr="002749DC">
        <w:rPr>
          <w:rFonts w:ascii="GHEA Grapalat" w:hAnsi="GHEA Grapalat" w:cs="Sylfaen"/>
          <w:sz w:val="24"/>
          <w:szCs w:val="24"/>
          <w:lang w:val="hy-AM"/>
        </w:rPr>
        <w:softHyphen/>
      </w:r>
      <w:r w:rsidR="00FE1BF2" w:rsidRPr="002749DC">
        <w:rPr>
          <w:rFonts w:ascii="GHEA Grapalat" w:hAnsi="GHEA Grapalat" w:cs="Sylfaen"/>
          <w:sz w:val="24"/>
          <w:szCs w:val="24"/>
          <w:lang w:val="hy-AM"/>
        </w:rPr>
        <w:t>ները կարգավորող մարմնի մասին» օրենքում փոփոխություններ և լրացումներ կատարելու մասին» ՀՀ օրենքների նախագծերով նախատեսվող նույնաբովանդակ կարգավորումներին:</w:t>
      </w:r>
    </w:p>
    <w:p w:rsidR="00251858" w:rsidRPr="002749DC" w:rsidRDefault="001D6D63" w:rsidP="00251858">
      <w:pPr>
        <w:spacing w:after="0" w:line="384" w:lineRule="auto"/>
        <w:jc w:val="both"/>
        <w:rPr>
          <w:rFonts w:ascii="GHEA Grapalat" w:hAnsi="GHEA Grapalat" w:cs="Sylfaen"/>
          <w:sz w:val="24"/>
          <w:szCs w:val="24"/>
          <w:lang w:val="hy-AM"/>
        </w:rPr>
      </w:pPr>
      <w:r w:rsidRPr="002749DC">
        <w:rPr>
          <w:rFonts w:ascii="GHEA Grapalat" w:hAnsi="GHEA Grapalat" w:cs="Sylfaen"/>
          <w:sz w:val="24"/>
          <w:szCs w:val="24"/>
          <w:lang w:val="hy-AM"/>
        </w:rPr>
        <w:t xml:space="preserve">        Ն</w:t>
      </w:r>
      <w:r w:rsidR="0085429D" w:rsidRPr="002749DC">
        <w:rPr>
          <w:rFonts w:ascii="GHEA Grapalat" w:hAnsi="GHEA Grapalat" w:cs="Sylfaen"/>
          <w:sz w:val="24"/>
          <w:szCs w:val="24"/>
          <w:lang w:val="hy-AM"/>
        </w:rPr>
        <w:t>ախագծի 4-րդ հոդվածով օրենքի 146-րդ հոդվածում կատարվող լրացումները</w:t>
      </w:r>
      <w:r w:rsidR="00251858" w:rsidRPr="002749DC">
        <w:rPr>
          <w:rFonts w:ascii="GHEA Grapalat" w:hAnsi="GHEA Grapalat" w:cs="Sylfaen"/>
          <w:sz w:val="24"/>
          <w:szCs w:val="24"/>
          <w:lang w:val="hy-AM"/>
        </w:rPr>
        <w:t xml:space="preserve"> վերա</w:t>
      </w:r>
      <w:r w:rsidR="0085429D" w:rsidRPr="002749DC">
        <w:rPr>
          <w:rFonts w:ascii="GHEA Grapalat" w:hAnsi="GHEA Grapalat" w:cs="Sylfaen"/>
          <w:sz w:val="24"/>
          <w:szCs w:val="24"/>
          <w:lang w:val="hy-AM"/>
        </w:rPr>
        <w:softHyphen/>
      </w:r>
      <w:r w:rsidR="00251858" w:rsidRPr="002749DC">
        <w:rPr>
          <w:rFonts w:ascii="GHEA Grapalat" w:hAnsi="GHEA Grapalat" w:cs="Sylfaen"/>
          <w:sz w:val="24"/>
          <w:szCs w:val="24"/>
          <w:lang w:val="hy-AM"/>
        </w:rPr>
        <w:t>բերում են ինքնավար մարմնի անդամի թափուր պաշտոնում թեկնածուի առաջադրմանը, մինչդեռ</w:t>
      </w:r>
      <w:r w:rsidR="0085429D" w:rsidRPr="002749DC">
        <w:rPr>
          <w:rFonts w:ascii="GHEA Grapalat" w:hAnsi="GHEA Grapalat" w:cs="Sylfaen"/>
          <w:sz w:val="24"/>
          <w:szCs w:val="24"/>
          <w:lang w:val="hy-AM"/>
        </w:rPr>
        <w:t xml:space="preserve"> </w:t>
      </w:r>
      <w:r w:rsidR="00251858" w:rsidRPr="002749DC">
        <w:rPr>
          <w:rFonts w:ascii="GHEA Grapalat" w:hAnsi="GHEA Grapalat" w:cs="Sylfaen"/>
          <w:sz w:val="24"/>
          <w:szCs w:val="24"/>
          <w:lang w:val="hy-AM"/>
        </w:rPr>
        <w:t>146-րդ հոդվածը վերաբերում է ինքնավար մարմինների անդամների նշանակմանը, ուստի նկատի ունենալով «Նորմատիվ իրավական ակտերի մասին» ՀՀ օրենքի 12-րդ հոդ</w:t>
      </w:r>
      <w:r w:rsidR="0085429D" w:rsidRPr="002749DC">
        <w:rPr>
          <w:rFonts w:ascii="GHEA Grapalat" w:hAnsi="GHEA Grapalat" w:cs="Sylfaen"/>
          <w:sz w:val="24"/>
          <w:szCs w:val="24"/>
          <w:lang w:val="hy-AM"/>
        </w:rPr>
        <w:softHyphen/>
      </w:r>
      <w:r w:rsidR="00251858" w:rsidRPr="002749DC">
        <w:rPr>
          <w:rFonts w:ascii="GHEA Grapalat" w:hAnsi="GHEA Grapalat" w:cs="Sylfaen"/>
          <w:sz w:val="24"/>
          <w:szCs w:val="24"/>
          <w:lang w:val="hy-AM"/>
        </w:rPr>
        <w:t>վա</w:t>
      </w:r>
      <w:r w:rsidR="0085429D" w:rsidRPr="002749DC">
        <w:rPr>
          <w:rFonts w:ascii="GHEA Grapalat" w:hAnsi="GHEA Grapalat" w:cs="Sylfaen"/>
          <w:sz w:val="24"/>
          <w:szCs w:val="24"/>
          <w:lang w:val="hy-AM"/>
        </w:rPr>
        <w:softHyphen/>
      </w:r>
      <w:r w:rsidR="00251858" w:rsidRPr="002749DC">
        <w:rPr>
          <w:rFonts w:ascii="GHEA Grapalat" w:hAnsi="GHEA Grapalat" w:cs="Sylfaen"/>
          <w:sz w:val="24"/>
          <w:szCs w:val="24"/>
          <w:lang w:val="hy-AM"/>
        </w:rPr>
        <w:t>ծի 1-ին մասի դրույթները՝ լրացվող հոդվածի վերնագիրն անհրաժեշտ է համապա</w:t>
      </w:r>
      <w:r w:rsidR="0085429D" w:rsidRPr="002749DC">
        <w:rPr>
          <w:rFonts w:ascii="GHEA Grapalat" w:hAnsi="GHEA Grapalat" w:cs="Sylfaen"/>
          <w:sz w:val="24"/>
          <w:szCs w:val="24"/>
          <w:lang w:val="hy-AM"/>
        </w:rPr>
        <w:softHyphen/>
      </w:r>
      <w:r w:rsidR="00251858" w:rsidRPr="002749DC">
        <w:rPr>
          <w:rFonts w:ascii="GHEA Grapalat" w:hAnsi="GHEA Grapalat" w:cs="Sylfaen"/>
          <w:sz w:val="24"/>
          <w:szCs w:val="24"/>
          <w:lang w:val="hy-AM"/>
        </w:rPr>
        <w:t>տաս</w:t>
      </w:r>
      <w:r w:rsidR="0085429D" w:rsidRPr="002749DC">
        <w:rPr>
          <w:rFonts w:ascii="GHEA Grapalat" w:hAnsi="GHEA Grapalat" w:cs="Sylfaen"/>
          <w:sz w:val="24"/>
          <w:szCs w:val="24"/>
          <w:lang w:val="hy-AM"/>
        </w:rPr>
        <w:softHyphen/>
      </w:r>
      <w:r w:rsidR="00251858" w:rsidRPr="002749DC">
        <w:rPr>
          <w:rFonts w:ascii="GHEA Grapalat" w:hAnsi="GHEA Grapalat" w:cs="Sylfaen"/>
          <w:sz w:val="24"/>
          <w:szCs w:val="24"/>
          <w:lang w:val="hy-AM"/>
        </w:rPr>
        <w:t>խա</w:t>
      </w:r>
      <w:r w:rsidR="0085429D" w:rsidRPr="002749DC">
        <w:rPr>
          <w:rFonts w:ascii="GHEA Grapalat" w:hAnsi="GHEA Grapalat" w:cs="Sylfaen"/>
          <w:sz w:val="24"/>
          <w:szCs w:val="24"/>
          <w:lang w:val="hy-AM"/>
        </w:rPr>
        <w:softHyphen/>
      </w:r>
      <w:r w:rsidR="00251858" w:rsidRPr="002749DC">
        <w:rPr>
          <w:rFonts w:ascii="GHEA Grapalat" w:hAnsi="GHEA Grapalat" w:cs="Sylfaen"/>
          <w:sz w:val="24"/>
          <w:szCs w:val="24"/>
          <w:lang w:val="hy-AM"/>
        </w:rPr>
        <w:t>նեց</w:t>
      </w:r>
      <w:r w:rsidR="0085429D" w:rsidRPr="002749DC">
        <w:rPr>
          <w:rFonts w:ascii="GHEA Grapalat" w:hAnsi="GHEA Grapalat" w:cs="Sylfaen"/>
          <w:sz w:val="24"/>
          <w:szCs w:val="24"/>
          <w:lang w:val="hy-AM"/>
        </w:rPr>
        <w:softHyphen/>
      </w:r>
      <w:r w:rsidR="00251858" w:rsidRPr="002749DC">
        <w:rPr>
          <w:rFonts w:ascii="GHEA Grapalat" w:hAnsi="GHEA Grapalat" w:cs="Sylfaen"/>
          <w:sz w:val="24"/>
          <w:szCs w:val="24"/>
          <w:lang w:val="hy-AM"/>
        </w:rPr>
        <w:t>նել դրա բովան</w:t>
      </w:r>
      <w:r w:rsidR="00AF5A63" w:rsidRPr="002749DC">
        <w:rPr>
          <w:rFonts w:ascii="GHEA Grapalat" w:hAnsi="GHEA Grapalat" w:cs="Sylfaen"/>
          <w:sz w:val="24"/>
          <w:szCs w:val="24"/>
          <w:lang w:val="hy-AM"/>
        </w:rPr>
        <w:softHyphen/>
      </w:r>
      <w:r w:rsidR="00251858" w:rsidRPr="002749DC">
        <w:rPr>
          <w:rFonts w:ascii="GHEA Grapalat" w:hAnsi="GHEA Grapalat" w:cs="Sylfaen"/>
          <w:sz w:val="24"/>
          <w:szCs w:val="24"/>
          <w:lang w:val="hy-AM"/>
        </w:rPr>
        <w:t>դակու</w:t>
      </w:r>
      <w:r w:rsidR="00AF5A63" w:rsidRPr="002749DC">
        <w:rPr>
          <w:rFonts w:ascii="GHEA Grapalat" w:hAnsi="GHEA Grapalat" w:cs="Sylfaen"/>
          <w:sz w:val="24"/>
          <w:szCs w:val="24"/>
          <w:lang w:val="hy-AM"/>
        </w:rPr>
        <w:softHyphen/>
      </w:r>
      <w:r w:rsidR="00251858" w:rsidRPr="002749DC">
        <w:rPr>
          <w:rFonts w:ascii="GHEA Grapalat" w:hAnsi="GHEA Grapalat" w:cs="Sylfaen"/>
          <w:sz w:val="24"/>
          <w:szCs w:val="24"/>
          <w:lang w:val="hy-AM"/>
        </w:rPr>
        <w:t>թյանը:</w:t>
      </w:r>
    </w:p>
    <w:p w:rsidR="006B6433" w:rsidRPr="002749DC" w:rsidRDefault="001D6D63" w:rsidP="006B6433">
      <w:pPr>
        <w:spacing w:after="0" w:line="384" w:lineRule="auto"/>
        <w:ind w:firstLine="720"/>
        <w:jc w:val="both"/>
        <w:rPr>
          <w:rFonts w:ascii="GHEA Grapalat" w:hAnsi="GHEA Grapalat" w:cs="Sylfaen"/>
          <w:b/>
          <w:sz w:val="24"/>
          <w:szCs w:val="24"/>
          <w:lang w:val="hy-AM"/>
        </w:rPr>
      </w:pPr>
      <w:r w:rsidRPr="002749DC">
        <w:rPr>
          <w:rFonts w:ascii="GHEA Grapalat" w:hAnsi="GHEA Grapalat" w:cs="Sylfaen"/>
          <w:b/>
          <w:sz w:val="24"/>
          <w:szCs w:val="24"/>
          <w:lang w:val="hy-AM"/>
        </w:rPr>
        <w:t>2</w:t>
      </w:r>
      <w:r w:rsidR="00251858" w:rsidRPr="002749DC">
        <w:rPr>
          <w:rFonts w:ascii="GHEA Grapalat" w:hAnsi="GHEA Grapalat" w:cs="Sylfaen"/>
          <w:b/>
          <w:sz w:val="24"/>
          <w:szCs w:val="24"/>
          <w:lang w:val="hy-AM"/>
        </w:rPr>
        <w:t xml:space="preserve">. </w:t>
      </w:r>
      <w:r w:rsidR="00FE1BF2" w:rsidRPr="002749DC">
        <w:rPr>
          <w:rFonts w:ascii="GHEA Grapalat" w:hAnsi="GHEA Grapalat" w:cs="Sylfaen"/>
          <w:b/>
          <w:sz w:val="24"/>
          <w:szCs w:val="24"/>
          <w:lang w:val="hy-AM"/>
        </w:rPr>
        <w:t>«Տնտեսական մրցակցության պաշտպանության մասին» օրենքում փոփոխու</w:t>
      </w:r>
      <w:r w:rsidR="00713134" w:rsidRPr="002749DC">
        <w:rPr>
          <w:rFonts w:ascii="GHEA Grapalat" w:hAnsi="GHEA Grapalat" w:cs="Sylfaen"/>
          <w:b/>
          <w:sz w:val="24"/>
          <w:szCs w:val="24"/>
          <w:lang w:val="hy-AM"/>
        </w:rPr>
        <w:softHyphen/>
      </w:r>
      <w:r w:rsidR="00FE1BF2" w:rsidRPr="002749DC">
        <w:rPr>
          <w:rFonts w:ascii="GHEA Grapalat" w:hAnsi="GHEA Grapalat" w:cs="Sylfaen"/>
          <w:b/>
          <w:sz w:val="24"/>
          <w:szCs w:val="24"/>
          <w:lang w:val="hy-AM"/>
        </w:rPr>
        <w:t>թյուն</w:t>
      </w:r>
      <w:r w:rsidR="0085429D" w:rsidRPr="002749DC">
        <w:rPr>
          <w:rFonts w:ascii="GHEA Grapalat" w:hAnsi="GHEA Grapalat" w:cs="Sylfaen"/>
          <w:b/>
          <w:sz w:val="24"/>
          <w:szCs w:val="24"/>
          <w:lang w:val="hy-AM"/>
        </w:rPr>
        <w:softHyphen/>
      </w:r>
      <w:r w:rsidR="00713134" w:rsidRPr="002749DC">
        <w:rPr>
          <w:rFonts w:ascii="GHEA Grapalat" w:hAnsi="GHEA Grapalat" w:cs="Sylfaen"/>
          <w:b/>
          <w:sz w:val="24"/>
          <w:szCs w:val="24"/>
          <w:lang w:val="hy-AM"/>
        </w:rPr>
        <w:softHyphen/>
      </w:r>
      <w:r w:rsidR="00FE1BF2" w:rsidRPr="002749DC">
        <w:rPr>
          <w:rFonts w:ascii="GHEA Grapalat" w:hAnsi="GHEA Grapalat" w:cs="Sylfaen"/>
          <w:b/>
          <w:sz w:val="24"/>
          <w:szCs w:val="24"/>
          <w:lang w:val="hy-AM"/>
        </w:rPr>
        <w:t xml:space="preserve">ներ և լրացումներ կատարելու մասին» </w:t>
      </w:r>
      <w:r w:rsidR="006B6433" w:rsidRPr="002749DC">
        <w:rPr>
          <w:rFonts w:ascii="GHEA Grapalat" w:hAnsi="GHEA Grapalat" w:cs="Sylfaen"/>
          <w:b/>
          <w:sz w:val="24"/>
          <w:szCs w:val="24"/>
          <w:lang w:val="hy-AM"/>
        </w:rPr>
        <w:t>և «Հանրային ծառայությունները կարգա</w:t>
      </w:r>
      <w:r w:rsidR="00713134" w:rsidRPr="002749DC">
        <w:rPr>
          <w:rFonts w:ascii="GHEA Grapalat" w:hAnsi="GHEA Grapalat" w:cs="Sylfaen"/>
          <w:b/>
          <w:sz w:val="24"/>
          <w:szCs w:val="24"/>
          <w:lang w:val="hy-AM"/>
        </w:rPr>
        <w:softHyphen/>
      </w:r>
      <w:r w:rsidR="006B6433" w:rsidRPr="002749DC">
        <w:rPr>
          <w:rFonts w:ascii="GHEA Grapalat" w:hAnsi="GHEA Grapalat" w:cs="Sylfaen"/>
          <w:b/>
          <w:sz w:val="24"/>
          <w:szCs w:val="24"/>
          <w:lang w:val="hy-AM"/>
        </w:rPr>
        <w:t>վո</w:t>
      </w:r>
      <w:r w:rsidR="00713134" w:rsidRPr="002749DC">
        <w:rPr>
          <w:rFonts w:ascii="GHEA Grapalat" w:hAnsi="GHEA Grapalat" w:cs="Sylfaen"/>
          <w:b/>
          <w:sz w:val="24"/>
          <w:szCs w:val="24"/>
          <w:lang w:val="hy-AM"/>
        </w:rPr>
        <w:softHyphen/>
      </w:r>
      <w:r w:rsidR="006B6433" w:rsidRPr="002749DC">
        <w:rPr>
          <w:rFonts w:ascii="GHEA Grapalat" w:hAnsi="GHEA Grapalat" w:cs="Sylfaen"/>
          <w:b/>
          <w:sz w:val="24"/>
          <w:szCs w:val="24"/>
          <w:lang w:val="hy-AM"/>
        </w:rPr>
        <w:t>րող մարմնի մասին» օրենքում փոփոխություններ և լրացումներ կատարելու մասին» օրենքների նախագծերի վերաբերյալ.</w:t>
      </w:r>
    </w:p>
    <w:p w:rsidR="00FE1BF2" w:rsidRPr="002749DC" w:rsidRDefault="006B6433" w:rsidP="00FE1BF2">
      <w:pPr>
        <w:spacing w:after="0" w:line="384" w:lineRule="auto"/>
        <w:ind w:firstLine="720"/>
        <w:jc w:val="both"/>
        <w:rPr>
          <w:rFonts w:ascii="GHEA Grapalat" w:hAnsi="GHEA Grapalat" w:cs="Sylfaen"/>
          <w:sz w:val="24"/>
          <w:szCs w:val="24"/>
          <w:lang w:val="hy-AM"/>
        </w:rPr>
      </w:pPr>
      <w:r w:rsidRPr="002749DC">
        <w:rPr>
          <w:rFonts w:ascii="GHEA Grapalat" w:hAnsi="GHEA Grapalat" w:cs="Sylfaen"/>
          <w:b/>
          <w:sz w:val="24"/>
          <w:szCs w:val="24"/>
          <w:lang w:val="hy-AM"/>
        </w:rPr>
        <w:t xml:space="preserve"> </w:t>
      </w:r>
      <w:r w:rsidR="00713134" w:rsidRPr="002749DC">
        <w:rPr>
          <w:rFonts w:ascii="GHEA Grapalat" w:hAnsi="GHEA Grapalat" w:cs="Sylfaen"/>
          <w:sz w:val="24"/>
          <w:szCs w:val="24"/>
          <w:lang w:val="hy-AM"/>
        </w:rPr>
        <w:t>1)</w:t>
      </w:r>
      <w:r w:rsidR="00713134" w:rsidRPr="002749DC">
        <w:rPr>
          <w:rFonts w:ascii="GHEA Grapalat" w:hAnsi="GHEA Grapalat" w:cs="Sylfaen"/>
          <w:b/>
          <w:sz w:val="24"/>
          <w:szCs w:val="24"/>
          <w:lang w:val="hy-AM"/>
        </w:rPr>
        <w:t xml:space="preserve"> </w:t>
      </w:r>
      <w:r w:rsidR="00AF5A63" w:rsidRPr="002749DC">
        <w:rPr>
          <w:rFonts w:ascii="GHEA Grapalat" w:hAnsi="GHEA Grapalat" w:cs="Sylfaen"/>
          <w:sz w:val="24"/>
          <w:szCs w:val="24"/>
          <w:lang w:val="hy-AM"/>
        </w:rPr>
        <w:t>ն</w:t>
      </w:r>
      <w:r w:rsidR="00944944" w:rsidRPr="002749DC">
        <w:rPr>
          <w:rFonts w:ascii="GHEA Grapalat" w:hAnsi="GHEA Grapalat" w:cs="Sylfaen"/>
          <w:sz w:val="24"/>
          <w:szCs w:val="24"/>
          <w:lang w:val="hy-AM"/>
        </w:rPr>
        <w:t>ախագծ</w:t>
      </w:r>
      <w:r w:rsidRPr="002749DC">
        <w:rPr>
          <w:rFonts w:ascii="GHEA Grapalat" w:hAnsi="GHEA Grapalat" w:cs="Sylfaen"/>
          <w:sz w:val="24"/>
          <w:szCs w:val="24"/>
          <w:lang w:val="hy-AM"/>
        </w:rPr>
        <w:t>եր</w:t>
      </w:r>
      <w:r w:rsidR="00944944" w:rsidRPr="002749DC">
        <w:rPr>
          <w:rFonts w:ascii="GHEA Grapalat" w:hAnsi="GHEA Grapalat" w:cs="Sylfaen"/>
          <w:sz w:val="24"/>
          <w:szCs w:val="24"/>
          <w:lang w:val="hy-AM"/>
        </w:rPr>
        <w:t>ով</w:t>
      </w:r>
      <w:r w:rsidR="00FE1BF2" w:rsidRPr="002749DC">
        <w:rPr>
          <w:rFonts w:ascii="GHEA Grapalat" w:hAnsi="GHEA Grapalat" w:cs="Sylfaen"/>
          <w:sz w:val="24"/>
          <w:szCs w:val="24"/>
          <w:lang w:val="hy-AM"/>
        </w:rPr>
        <w:t xml:space="preserve"> սահմանվում է, որ հանձնաժողովի նախագահի թափուր պաշտոնում թեկնածու առաջադրելու իրավունք ունի Կառավարությունը: Հանձնաժողովի մյուս անդամ</w:t>
      </w:r>
      <w:r w:rsidR="00713134" w:rsidRPr="002749DC">
        <w:rPr>
          <w:rFonts w:ascii="GHEA Grapalat" w:hAnsi="GHEA Grapalat" w:cs="Sylfaen"/>
          <w:sz w:val="24"/>
          <w:szCs w:val="24"/>
          <w:lang w:val="hy-AM"/>
        </w:rPr>
        <w:softHyphen/>
      </w:r>
      <w:r w:rsidR="00FE1BF2" w:rsidRPr="002749DC">
        <w:rPr>
          <w:rFonts w:ascii="GHEA Grapalat" w:hAnsi="GHEA Grapalat" w:cs="Sylfaen"/>
          <w:sz w:val="24"/>
          <w:szCs w:val="24"/>
          <w:lang w:val="hy-AM"/>
        </w:rPr>
        <w:t xml:space="preserve">ների թափուր պաշտոններում թեկնածու առաջադրելու </w:t>
      </w:r>
      <w:r w:rsidR="00FE1BF2" w:rsidRPr="002749DC">
        <w:rPr>
          <w:rFonts w:ascii="GHEA Grapalat" w:hAnsi="GHEA Grapalat" w:cs="Sylfaen"/>
          <w:sz w:val="24"/>
          <w:szCs w:val="24"/>
          <w:lang w:val="hy-AM"/>
        </w:rPr>
        <w:lastRenderedPageBreak/>
        <w:t>իրավունք ունեն հաջորդաբար՝ Կառա</w:t>
      </w:r>
      <w:r w:rsidR="00713134" w:rsidRPr="002749DC">
        <w:rPr>
          <w:rFonts w:ascii="GHEA Grapalat" w:hAnsi="GHEA Grapalat" w:cs="Sylfaen"/>
          <w:sz w:val="24"/>
          <w:szCs w:val="24"/>
          <w:lang w:val="hy-AM"/>
        </w:rPr>
        <w:softHyphen/>
      </w:r>
      <w:r w:rsidR="00FE1BF2" w:rsidRPr="002749DC">
        <w:rPr>
          <w:rFonts w:ascii="GHEA Grapalat" w:hAnsi="GHEA Grapalat" w:cs="Sylfaen"/>
          <w:sz w:val="24"/>
          <w:szCs w:val="24"/>
          <w:lang w:val="hy-AM"/>
        </w:rPr>
        <w:t>վա</w:t>
      </w:r>
      <w:r w:rsidR="00713134" w:rsidRPr="002749DC">
        <w:rPr>
          <w:rFonts w:ascii="GHEA Grapalat" w:hAnsi="GHEA Grapalat" w:cs="Sylfaen"/>
          <w:sz w:val="24"/>
          <w:szCs w:val="24"/>
          <w:lang w:val="hy-AM"/>
        </w:rPr>
        <w:softHyphen/>
      </w:r>
      <w:r w:rsidR="00FE1BF2" w:rsidRPr="002749DC">
        <w:rPr>
          <w:rFonts w:ascii="GHEA Grapalat" w:hAnsi="GHEA Grapalat" w:cs="Sylfaen"/>
          <w:sz w:val="24"/>
          <w:szCs w:val="24"/>
          <w:lang w:val="hy-AM"/>
        </w:rPr>
        <w:t>րությունը, Ազգային ժողովի կառավարող խմբակցությունը և Ազգային ժողովի ընդդի</w:t>
      </w:r>
      <w:r w:rsidR="00713134" w:rsidRPr="002749DC">
        <w:rPr>
          <w:rFonts w:ascii="GHEA Grapalat" w:hAnsi="GHEA Grapalat" w:cs="Sylfaen"/>
          <w:sz w:val="24"/>
          <w:szCs w:val="24"/>
          <w:lang w:val="hy-AM"/>
        </w:rPr>
        <w:softHyphen/>
      </w:r>
      <w:r w:rsidR="00FE1BF2" w:rsidRPr="002749DC">
        <w:rPr>
          <w:rFonts w:ascii="GHEA Grapalat" w:hAnsi="GHEA Grapalat" w:cs="Sylfaen"/>
          <w:sz w:val="24"/>
          <w:szCs w:val="24"/>
          <w:lang w:val="hy-AM"/>
        </w:rPr>
        <w:t>մա</w:t>
      </w:r>
      <w:r w:rsidR="00713134" w:rsidRPr="002749DC">
        <w:rPr>
          <w:rFonts w:ascii="GHEA Grapalat" w:hAnsi="GHEA Grapalat" w:cs="Sylfaen"/>
          <w:sz w:val="24"/>
          <w:szCs w:val="24"/>
          <w:lang w:val="hy-AM"/>
        </w:rPr>
        <w:softHyphen/>
      </w:r>
      <w:r w:rsidR="00FE1BF2" w:rsidRPr="002749DC">
        <w:rPr>
          <w:rFonts w:ascii="GHEA Grapalat" w:hAnsi="GHEA Grapalat" w:cs="Sylfaen"/>
          <w:sz w:val="24"/>
          <w:szCs w:val="24"/>
          <w:lang w:val="hy-AM"/>
        </w:rPr>
        <w:t>դիր խմբակցությունը: Նշված կարգավորումից պարզ չէ՝ արդյոք թեկնածու առաջադրելու՝ վերը սահմանված հաջորդականությունը վերաբերում է ինչպես համապատասխան մարմնի կողմից առաջադրված թեկնածուի՝ Ազգային ժողովի կողմից չընտրվելու դեպքին, այնպես էլ  առաջադրված թեկնածուի ընտրվելուց հետո հաջորդ թափուր պաշտոնում թեկնածու առաջադրելու դեպքին</w:t>
      </w:r>
      <w:r w:rsidR="00AF5A63" w:rsidRPr="002749DC">
        <w:rPr>
          <w:rFonts w:ascii="GHEA Grapalat" w:hAnsi="GHEA Grapalat" w:cs="Sylfaen"/>
          <w:sz w:val="24"/>
          <w:szCs w:val="24"/>
          <w:lang w:val="hy-AM"/>
        </w:rPr>
        <w:t>,</w:t>
      </w:r>
      <w:r w:rsidR="00FE1BF2" w:rsidRPr="002749DC">
        <w:rPr>
          <w:rFonts w:ascii="GHEA Grapalat" w:hAnsi="GHEA Grapalat" w:cs="Sylfaen"/>
          <w:sz w:val="24"/>
          <w:szCs w:val="24"/>
          <w:lang w:val="hy-AM"/>
        </w:rPr>
        <w:t xml:space="preserve"> </w:t>
      </w:r>
    </w:p>
    <w:p w:rsidR="00322D60" w:rsidRPr="002749DC" w:rsidRDefault="00713134" w:rsidP="00322D60">
      <w:pPr>
        <w:spacing w:after="0" w:line="384" w:lineRule="auto"/>
        <w:ind w:firstLine="720"/>
        <w:jc w:val="both"/>
        <w:rPr>
          <w:rFonts w:ascii="GHEA Grapalat" w:hAnsi="GHEA Grapalat" w:cs="Sylfaen"/>
          <w:sz w:val="24"/>
          <w:szCs w:val="24"/>
          <w:lang w:val="hy-AM"/>
        </w:rPr>
      </w:pPr>
      <w:r w:rsidRPr="002749DC">
        <w:rPr>
          <w:rFonts w:ascii="GHEA Grapalat" w:hAnsi="GHEA Grapalat" w:cs="Sylfaen"/>
          <w:sz w:val="24"/>
          <w:szCs w:val="24"/>
          <w:lang w:val="hy-AM"/>
        </w:rPr>
        <w:t xml:space="preserve">2) </w:t>
      </w:r>
      <w:r w:rsidR="00AF5A63" w:rsidRPr="002749DC">
        <w:rPr>
          <w:rFonts w:ascii="GHEA Grapalat" w:hAnsi="GHEA Grapalat" w:cs="Sylfaen"/>
          <w:sz w:val="24"/>
          <w:szCs w:val="24"/>
          <w:lang w:val="hy-AM"/>
        </w:rPr>
        <w:t>հ</w:t>
      </w:r>
      <w:r w:rsidR="00FE1BF2" w:rsidRPr="002749DC">
        <w:rPr>
          <w:rFonts w:ascii="GHEA Grapalat" w:hAnsi="GHEA Grapalat" w:cs="Sylfaen"/>
          <w:sz w:val="24"/>
          <w:szCs w:val="24"/>
          <w:lang w:val="hy-AM"/>
        </w:rPr>
        <w:t>աշվի առնելով վերոգրյալը և ելնելով նշված ինքնավար մարմինների կազմերի ձևա</w:t>
      </w:r>
      <w:r w:rsidRPr="002749DC">
        <w:rPr>
          <w:rFonts w:ascii="GHEA Grapalat" w:hAnsi="GHEA Grapalat" w:cs="Sylfaen"/>
          <w:sz w:val="24"/>
          <w:szCs w:val="24"/>
          <w:lang w:val="hy-AM"/>
        </w:rPr>
        <w:softHyphen/>
      </w:r>
      <w:r w:rsidR="00FE1BF2" w:rsidRPr="002749DC">
        <w:rPr>
          <w:rFonts w:ascii="GHEA Grapalat" w:hAnsi="GHEA Grapalat" w:cs="Sylfaen"/>
          <w:sz w:val="24"/>
          <w:szCs w:val="24"/>
          <w:lang w:val="hy-AM"/>
        </w:rPr>
        <w:t>վոր</w:t>
      </w:r>
      <w:r w:rsidRPr="002749DC">
        <w:rPr>
          <w:rFonts w:ascii="GHEA Grapalat" w:hAnsi="GHEA Grapalat" w:cs="Sylfaen"/>
          <w:sz w:val="24"/>
          <w:szCs w:val="24"/>
          <w:lang w:val="hy-AM"/>
        </w:rPr>
        <w:softHyphen/>
      </w:r>
      <w:r w:rsidR="00FE1BF2" w:rsidRPr="002749DC">
        <w:rPr>
          <w:rFonts w:ascii="GHEA Grapalat" w:hAnsi="GHEA Grapalat" w:cs="Sylfaen"/>
          <w:sz w:val="24"/>
          <w:szCs w:val="24"/>
          <w:lang w:val="hy-AM"/>
        </w:rPr>
        <w:t>ման գործընթացում ընդդիմադիր խմբակցությունների մասնակցության իրավունքի լիարժեք իրացման անհրաժեշտությունից՝ առաջարկում ենք Սահմանադրական դատարանի դատավորների նշանակման կարգի օրինակով այս դեպքում ևս նախատեսել այնպիսի կարգավորում, որից կբխի, որ թեկնածու առաջադրելու իրավունքը, ըստ սահմանված հաջորդականության, կարող է անցնել այդ իրավունքն ունեցող հաջորդ մարմնին միայն այն դեպքում, երբ նախորդ մարմնի կողմից առաջադրած որևէ թեկնածու կըտնրվի Ազգային ժողովի կողմից</w:t>
      </w:r>
      <w:r w:rsidR="00AF5A63" w:rsidRPr="002749DC">
        <w:rPr>
          <w:rFonts w:ascii="GHEA Grapalat" w:hAnsi="GHEA Grapalat" w:cs="Sylfaen"/>
          <w:sz w:val="24"/>
          <w:szCs w:val="24"/>
          <w:lang w:val="hy-AM"/>
        </w:rPr>
        <w:t>,</w:t>
      </w:r>
      <w:r w:rsidR="00FE1BF2" w:rsidRPr="002749DC">
        <w:rPr>
          <w:rFonts w:ascii="GHEA Grapalat" w:hAnsi="GHEA Grapalat" w:cs="Sylfaen"/>
          <w:sz w:val="24"/>
          <w:szCs w:val="24"/>
          <w:lang w:val="hy-AM"/>
        </w:rPr>
        <w:t xml:space="preserve"> </w:t>
      </w:r>
    </w:p>
    <w:p w:rsidR="00322D60" w:rsidRPr="002749DC" w:rsidRDefault="00322D60" w:rsidP="00322D60">
      <w:pPr>
        <w:spacing w:after="0" w:line="384" w:lineRule="auto"/>
        <w:ind w:firstLine="720"/>
        <w:jc w:val="both"/>
        <w:rPr>
          <w:rFonts w:ascii="Sylfaen" w:eastAsia="MS Mincho" w:hAnsi="Sylfaen" w:cs="MS Mincho"/>
          <w:sz w:val="24"/>
          <w:szCs w:val="24"/>
          <w:lang w:val="hy-AM"/>
        </w:rPr>
      </w:pPr>
      <w:r w:rsidRPr="002749DC">
        <w:rPr>
          <w:rFonts w:ascii="GHEA Grapalat" w:hAnsi="GHEA Grapalat" w:cs="Sylfaen"/>
          <w:sz w:val="24"/>
          <w:szCs w:val="24"/>
          <w:lang w:val="hy-AM"/>
        </w:rPr>
        <w:t xml:space="preserve">3) </w:t>
      </w:r>
      <w:r w:rsidR="00AF5A63" w:rsidRPr="002749DC">
        <w:rPr>
          <w:rFonts w:ascii="GHEA Grapalat" w:hAnsi="GHEA Grapalat"/>
          <w:sz w:val="24"/>
          <w:szCs w:val="24"/>
          <w:lang w:val="hy-AM"/>
        </w:rPr>
        <w:t>ն</w:t>
      </w:r>
      <w:r w:rsidR="006B6433" w:rsidRPr="002749DC">
        <w:rPr>
          <w:rFonts w:ascii="GHEA Grapalat" w:hAnsi="GHEA Grapalat"/>
          <w:sz w:val="24"/>
          <w:szCs w:val="24"/>
          <w:lang w:val="hy-AM"/>
        </w:rPr>
        <w:t xml:space="preserve">կատի ունենալով, որ նախագծերով </w:t>
      </w:r>
      <w:r w:rsidRPr="002749DC">
        <w:rPr>
          <w:rFonts w:ascii="GHEA Grapalat" w:eastAsia="MS Mincho" w:hAnsi="GHEA Grapalat" w:cs="Arial"/>
          <w:sz w:val="24"/>
          <w:szCs w:val="24"/>
          <w:lang w:val="hy-AM"/>
        </w:rPr>
        <w:t>առաջարկվող</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հանձնաժողովի</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անդամների</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նշանակման</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մասով</w:t>
      </w:r>
      <w:r w:rsidRPr="002749DC">
        <w:rPr>
          <w:rFonts w:ascii="GHEA Grapalat" w:eastAsia="MS Mincho" w:hAnsi="GHEA Grapalat" w:cs="MS Mincho"/>
          <w:sz w:val="24"/>
          <w:szCs w:val="24"/>
          <w:lang w:val="hy-AM"/>
        </w:rPr>
        <w:t xml:space="preserve"> </w:t>
      </w:r>
      <w:r w:rsidR="006B6433" w:rsidRPr="002749DC">
        <w:rPr>
          <w:rFonts w:ascii="GHEA Grapalat" w:eastAsia="MS Mincho" w:hAnsi="GHEA Grapalat" w:cs="Arial"/>
          <w:sz w:val="24"/>
          <w:szCs w:val="24"/>
          <w:lang w:val="hy-AM"/>
        </w:rPr>
        <w:t xml:space="preserve">փոփոխությունները </w:t>
      </w:r>
      <w:r w:rsidRPr="002749DC">
        <w:rPr>
          <w:rFonts w:ascii="GHEA Grapalat" w:eastAsia="MS Mincho" w:hAnsi="GHEA Grapalat" w:cs="Arial"/>
          <w:sz w:val="24"/>
          <w:szCs w:val="24"/>
          <w:lang w:val="hy-AM"/>
        </w:rPr>
        <w:t>չեն</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վերաբերելու</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հանձնաժողովի</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որպես</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ինքնավար</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մարմնի</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առաջին</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կազմին</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ինչպես</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նաև</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այն</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որ</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գործող</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կարգավորումների</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համաձայն՝</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նշված</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կազմի</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նշանակման</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վերջնաժամկետը</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սույն</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թվականի</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հունիսի</w:t>
      </w:r>
      <w:r w:rsidRPr="002749DC">
        <w:rPr>
          <w:rFonts w:ascii="GHEA Grapalat" w:eastAsia="MS Mincho" w:hAnsi="GHEA Grapalat" w:cs="MS Mincho"/>
          <w:sz w:val="24"/>
          <w:szCs w:val="24"/>
          <w:lang w:val="hy-AM"/>
        </w:rPr>
        <w:t xml:space="preserve"> 30-</w:t>
      </w:r>
      <w:r w:rsidRPr="002749DC">
        <w:rPr>
          <w:rFonts w:ascii="GHEA Grapalat" w:eastAsia="MS Mincho" w:hAnsi="GHEA Grapalat" w:cs="Arial"/>
          <w:sz w:val="24"/>
          <w:szCs w:val="24"/>
          <w:lang w:val="hy-AM"/>
        </w:rPr>
        <w:t>ն</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է</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առաջարկում</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ենք</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նախագծով</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առաջարկվող</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փոփոխությունները</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ուժի</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մեջ</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մտցնել</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սույն</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թվականի</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հուլիսի</w:t>
      </w:r>
      <w:r w:rsidRPr="002749DC">
        <w:rPr>
          <w:rFonts w:ascii="GHEA Grapalat" w:eastAsia="MS Mincho" w:hAnsi="GHEA Grapalat" w:cs="MS Mincho"/>
          <w:sz w:val="24"/>
          <w:szCs w:val="24"/>
          <w:lang w:val="hy-AM"/>
        </w:rPr>
        <w:t xml:space="preserve"> 1-</w:t>
      </w:r>
      <w:r w:rsidRPr="002749DC">
        <w:rPr>
          <w:rFonts w:ascii="GHEA Grapalat" w:eastAsia="MS Mincho" w:hAnsi="GHEA Grapalat" w:cs="Arial"/>
          <w:sz w:val="24"/>
          <w:szCs w:val="24"/>
          <w:lang w:val="hy-AM"/>
        </w:rPr>
        <w:t>ից</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ինչով</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կվերանա</w:t>
      </w:r>
      <w:r w:rsidR="006B6433" w:rsidRPr="002749DC">
        <w:rPr>
          <w:rFonts w:ascii="GHEA Grapalat" w:eastAsia="MS Mincho" w:hAnsi="GHEA Grapalat" w:cs="Arial"/>
          <w:sz w:val="24"/>
          <w:szCs w:val="24"/>
          <w:lang w:val="hy-AM"/>
        </w:rPr>
        <w:t>ն</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ինչպես</w:t>
      </w:r>
      <w:r w:rsidRPr="002749DC">
        <w:rPr>
          <w:rFonts w:ascii="GHEA Grapalat" w:eastAsia="MS Mincho" w:hAnsi="GHEA Grapalat" w:cs="MS Mincho"/>
          <w:sz w:val="24"/>
          <w:szCs w:val="24"/>
          <w:lang w:val="hy-AM"/>
        </w:rPr>
        <w:t xml:space="preserve"> </w:t>
      </w:r>
      <w:r w:rsidR="006B6433" w:rsidRPr="002749DC">
        <w:rPr>
          <w:rFonts w:ascii="GHEA Grapalat" w:eastAsia="MS Mincho" w:hAnsi="GHEA Grapalat" w:cs="Arial"/>
          <w:sz w:val="24"/>
          <w:szCs w:val="24"/>
          <w:lang w:val="hy-AM"/>
        </w:rPr>
        <w:t>ն</w:t>
      </w:r>
      <w:r w:rsidRPr="002749DC">
        <w:rPr>
          <w:rFonts w:ascii="GHEA Grapalat" w:eastAsia="MS Mincho" w:hAnsi="GHEA Grapalat" w:cs="Arial"/>
          <w:sz w:val="24"/>
          <w:szCs w:val="24"/>
          <w:lang w:val="hy-AM"/>
        </w:rPr>
        <w:t>ախագծով</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հանձնաժողով</w:t>
      </w:r>
      <w:r w:rsidR="006B6433" w:rsidRPr="002749DC">
        <w:rPr>
          <w:rFonts w:ascii="GHEA Grapalat" w:eastAsia="MS Mincho" w:hAnsi="GHEA Grapalat" w:cs="Arial"/>
          <w:sz w:val="24"/>
          <w:szCs w:val="24"/>
          <w:lang w:val="hy-AM"/>
        </w:rPr>
        <w:t>ներ</w:t>
      </w:r>
      <w:r w:rsidRPr="002749DC">
        <w:rPr>
          <w:rFonts w:ascii="GHEA Grapalat" w:eastAsia="MS Mincho" w:hAnsi="GHEA Grapalat" w:cs="Arial"/>
          <w:sz w:val="24"/>
          <w:szCs w:val="24"/>
          <w:lang w:val="hy-AM"/>
        </w:rPr>
        <w:t>ի</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որպես</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ինքնավար</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մարմ</w:t>
      </w:r>
      <w:r w:rsidR="00E31862" w:rsidRPr="00A26E19">
        <w:rPr>
          <w:rFonts w:ascii="GHEA Grapalat" w:eastAsia="MS Mincho" w:hAnsi="GHEA Grapalat" w:cs="Arial"/>
          <w:sz w:val="24"/>
          <w:szCs w:val="24"/>
          <w:lang w:val="hy-AM"/>
        </w:rPr>
        <w:t>ի</w:t>
      </w:r>
      <w:r w:rsidRPr="002749DC">
        <w:rPr>
          <w:rFonts w:ascii="GHEA Grapalat" w:eastAsia="MS Mincho" w:hAnsi="GHEA Grapalat" w:cs="Arial"/>
          <w:sz w:val="24"/>
          <w:szCs w:val="24"/>
          <w:lang w:val="hy-AM"/>
        </w:rPr>
        <w:t>ն</w:t>
      </w:r>
      <w:r w:rsidR="006B6433" w:rsidRPr="002749DC">
        <w:rPr>
          <w:rFonts w:ascii="GHEA Grapalat" w:eastAsia="MS Mincho" w:hAnsi="GHEA Grapalat" w:cs="Arial"/>
          <w:sz w:val="24"/>
          <w:szCs w:val="24"/>
          <w:lang w:val="hy-AM"/>
        </w:rPr>
        <w:t>ներ</w:t>
      </w:r>
      <w:r w:rsidRPr="002749DC">
        <w:rPr>
          <w:rFonts w:ascii="GHEA Grapalat" w:eastAsia="MS Mincho" w:hAnsi="GHEA Grapalat" w:cs="Arial"/>
          <w:sz w:val="24"/>
          <w:szCs w:val="24"/>
          <w:lang w:val="hy-AM"/>
        </w:rPr>
        <w:t>ի</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առաջին</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կազմ</w:t>
      </w:r>
      <w:r w:rsidR="006B6433" w:rsidRPr="002749DC">
        <w:rPr>
          <w:rFonts w:ascii="GHEA Grapalat" w:eastAsia="MS Mincho" w:hAnsi="GHEA Grapalat" w:cs="Arial"/>
          <w:sz w:val="24"/>
          <w:szCs w:val="24"/>
          <w:lang w:val="hy-AM"/>
        </w:rPr>
        <w:t>եր</w:t>
      </w:r>
      <w:r w:rsidRPr="002749DC">
        <w:rPr>
          <w:rFonts w:ascii="GHEA Grapalat" w:eastAsia="MS Mincho" w:hAnsi="GHEA Grapalat" w:cs="Arial"/>
          <w:sz w:val="24"/>
          <w:szCs w:val="24"/>
          <w:lang w:val="hy-AM"/>
        </w:rPr>
        <w:t>ի</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նշանակման</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հետ</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կապված</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բացառությունների</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նախատեսման</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այնպես</w:t>
      </w:r>
      <w:r w:rsidRPr="002749DC">
        <w:rPr>
          <w:rFonts w:ascii="GHEA Grapalat" w:eastAsia="MS Mincho" w:hAnsi="GHEA Grapalat" w:cs="MS Mincho"/>
          <w:sz w:val="24"/>
          <w:szCs w:val="24"/>
          <w:lang w:val="hy-AM"/>
        </w:rPr>
        <w:t xml:space="preserve"> </w:t>
      </w:r>
      <w:r w:rsidRPr="002749DC">
        <w:rPr>
          <w:rFonts w:ascii="GHEA Grapalat" w:eastAsia="MS Mincho" w:hAnsi="GHEA Grapalat" w:cs="Arial"/>
          <w:sz w:val="24"/>
          <w:szCs w:val="24"/>
          <w:lang w:val="hy-AM"/>
        </w:rPr>
        <w:t>էլ</w:t>
      </w:r>
      <w:r w:rsidRPr="002749DC">
        <w:rPr>
          <w:rFonts w:ascii="GHEA Grapalat" w:eastAsia="MS Mincho" w:hAnsi="GHEA Grapalat" w:cs="MS Mincho"/>
          <w:sz w:val="24"/>
          <w:szCs w:val="24"/>
          <w:lang w:val="hy-AM"/>
        </w:rPr>
        <w:t xml:space="preserve"> </w:t>
      </w:r>
      <w:r w:rsidR="006B6433" w:rsidRPr="002749DC">
        <w:rPr>
          <w:rFonts w:ascii="GHEA Grapalat" w:hAnsi="GHEA Grapalat"/>
          <w:bCs/>
          <w:sz w:val="24"/>
          <w:szCs w:val="24"/>
          <w:lang w:val="hy-AM"/>
        </w:rPr>
        <w:t xml:space="preserve">«Տնտեսական մրցակցության պաշտպանության մասին» Հայաստանի Հանրապետության օրենքում լրացումներ և փոփոխություններ կատարելու մասին» </w:t>
      </w:r>
      <w:r w:rsidR="006B6433" w:rsidRPr="002749DC">
        <w:rPr>
          <w:rFonts w:ascii="GHEA Grapalat" w:hAnsi="GHEA Grapalat"/>
          <w:bCs/>
          <w:sz w:val="24"/>
          <w:szCs w:val="24"/>
          <w:lang w:val="hy-AM"/>
        </w:rPr>
        <w:lastRenderedPageBreak/>
        <w:t xml:space="preserve">օրենքում փոփոխություններ և լրացումներ կատարելու մասին» և </w:t>
      </w:r>
      <w:r w:rsidRPr="002749DC">
        <w:rPr>
          <w:rFonts w:ascii="GHEA Grapalat" w:hAnsi="GHEA Grapalat"/>
          <w:sz w:val="24"/>
          <w:szCs w:val="24"/>
          <w:lang w:val="hy-AM"/>
        </w:rPr>
        <w:t>«</w:t>
      </w:r>
      <w:r w:rsidRPr="002749DC">
        <w:rPr>
          <w:rFonts w:ascii="GHEA Grapalat" w:hAnsi="GHEA Grapalat" w:cs="Arial"/>
          <w:sz w:val="24"/>
          <w:szCs w:val="24"/>
          <w:lang w:val="hy-AM"/>
        </w:rPr>
        <w:t>Հանրային</w:t>
      </w:r>
      <w:r w:rsidRPr="002749DC">
        <w:rPr>
          <w:rFonts w:ascii="GHEA Grapalat" w:hAnsi="GHEA Grapalat"/>
          <w:sz w:val="24"/>
          <w:szCs w:val="24"/>
          <w:lang w:val="hy-AM"/>
        </w:rPr>
        <w:t xml:space="preserve"> </w:t>
      </w:r>
      <w:r w:rsidRPr="002749DC">
        <w:rPr>
          <w:rFonts w:ascii="GHEA Grapalat" w:hAnsi="GHEA Grapalat" w:cs="Arial"/>
          <w:sz w:val="24"/>
          <w:szCs w:val="24"/>
          <w:lang w:val="hy-AM"/>
        </w:rPr>
        <w:t>ծառայությունները</w:t>
      </w:r>
      <w:r w:rsidRPr="002749DC">
        <w:rPr>
          <w:rFonts w:ascii="GHEA Grapalat" w:hAnsi="GHEA Grapalat"/>
          <w:sz w:val="24"/>
          <w:szCs w:val="24"/>
          <w:lang w:val="hy-AM"/>
        </w:rPr>
        <w:t xml:space="preserve"> </w:t>
      </w:r>
      <w:r w:rsidRPr="002749DC">
        <w:rPr>
          <w:rFonts w:ascii="GHEA Grapalat" w:hAnsi="GHEA Grapalat" w:cs="Arial"/>
          <w:sz w:val="24"/>
          <w:szCs w:val="24"/>
          <w:lang w:val="hy-AM"/>
        </w:rPr>
        <w:t>կարգավորող</w:t>
      </w:r>
      <w:r w:rsidRPr="002749DC">
        <w:rPr>
          <w:rFonts w:ascii="GHEA Grapalat" w:hAnsi="GHEA Grapalat"/>
          <w:sz w:val="24"/>
          <w:szCs w:val="24"/>
          <w:lang w:val="hy-AM"/>
        </w:rPr>
        <w:t xml:space="preserve"> </w:t>
      </w:r>
      <w:r w:rsidRPr="002749DC">
        <w:rPr>
          <w:rFonts w:ascii="GHEA Grapalat" w:hAnsi="GHEA Grapalat" w:cs="Arial"/>
          <w:sz w:val="24"/>
          <w:szCs w:val="24"/>
          <w:lang w:val="hy-AM"/>
        </w:rPr>
        <w:t>մարմնի</w:t>
      </w:r>
      <w:r w:rsidRPr="002749DC">
        <w:rPr>
          <w:rFonts w:ascii="GHEA Grapalat" w:hAnsi="GHEA Grapalat"/>
          <w:sz w:val="24"/>
          <w:szCs w:val="24"/>
          <w:lang w:val="hy-AM"/>
        </w:rPr>
        <w:t xml:space="preserve"> </w:t>
      </w:r>
      <w:r w:rsidRPr="002749DC">
        <w:rPr>
          <w:rFonts w:ascii="GHEA Grapalat" w:hAnsi="GHEA Grapalat" w:cs="Arial"/>
          <w:sz w:val="24"/>
          <w:szCs w:val="24"/>
          <w:lang w:val="hy-AM"/>
        </w:rPr>
        <w:t>մասին</w:t>
      </w:r>
      <w:r w:rsidRPr="002749DC">
        <w:rPr>
          <w:rFonts w:ascii="GHEA Grapalat" w:hAnsi="GHEA Grapalat"/>
          <w:sz w:val="24"/>
          <w:szCs w:val="24"/>
          <w:lang w:val="hy-AM"/>
        </w:rPr>
        <w:t xml:space="preserve">» </w:t>
      </w:r>
      <w:r w:rsidRPr="002749DC">
        <w:rPr>
          <w:rFonts w:ascii="GHEA Grapalat" w:hAnsi="GHEA Grapalat" w:cs="Arial"/>
          <w:sz w:val="24"/>
          <w:szCs w:val="24"/>
          <w:lang w:val="hy-AM"/>
        </w:rPr>
        <w:t>Հայաստանի</w:t>
      </w:r>
      <w:r w:rsidRPr="002749DC">
        <w:rPr>
          <w:rFonts w:ascii="GHEA Grapalat" w:hAnsi="GHEA Grapalat"/>
          <w:sz w:val="24"/>
          <w:szCs w:val="24"/>
          <w:lang w:val="hy-AM"/>
        </w:rPr>
        <w:t xml:space="preserve"> </w:t>
      </w:r>
      <w:r w:rsidRPr="002749DC">
        <w:rPr>
          <w:rFonts w:ascii="GHEA Grapalat" w:hAnsi="GHEA Grapalat" w:cs="Arial"/>
          <w:sz w:val="24"/>
          <w:szCs w:val="24"/>
          <w:lang w:val="hy-AM"/>
        </w:rPr>
        <w:t>Հանրապետության</w:t>
      </w:r>
      <w:r w:rsidRPr="002749DC">
        <w:rPr>
          <w:rFonts w:ascii="GHEA Grapalat" w:hAnsi="GHEA Grapalat"/>
          <w:sz w:val="24"/>
          <w:szCs w:val="24"/>
          <w:lang w:val="hy-AM"/>
        </w:rPr>
        <w:t xml:space="preserve"> </w:t>
      </w:r>
      <w:r w:rsidRPr="002749DC">
        <w:rPr>
          <w:rFonts w:ascii="GHEA Grapalat" w:hAnsi="GHEA Grapalat" w:cs="Arial"/>
          <w:sz w:val="24"/>
          <w:szCs w:val="24"/>
          <w:lang w:val="hy-AM"/>
        </w:rPr>
        <w:t>օրենքում</w:t>
      </w:r>
      <w:r w:rsidRPr="002749DC">
        <w:rPr>
          <w:rFonts w:ascii="GHEA Grapalat" w:hAnsi="GHEA Grapalat"/>
          <w:sz w:val="24"/>
          <w:szCs w:val="24"/>
          <w:lang w:val="hy-AM"/>
        </w:rPr>
        <w:t xml:space="preserve"> </w:t>
      </w:r>
      <w:r w:rsidRPr="002749DC">
        <w:rPr>
          <w:rFonts w:ascii="GHEA Grapalat" w:hAnsi="GHEA Grapalat" w:cs="Arial"/>
          <w:sz w:val="24"/>
          <w:szCs w:val="24"/>
          <w:lang w:val="hy-AM"/>
        </w:rPr>
        <w:t>փոփոխություններ</w:t>
      </w:r>
      <w:r w:rsidRPr="002749DC">
        <w:rPr>
          <w:rFonts w:ascii="GHEA Grapalat" w:hAnsi="GHEA Grapalat"/>
          <w:sz w:val="24"/>
          <w:szCs w:val="24"/>
          <w:lang w:val="hy-AM"/>
        </w:rPr>
        <w:t xml:space="preserve"> </w:t>
      </w:r>
      <w:r w:rsidRPr="002749DC">
        <w:rPr>
          <w:rFonts w:ascii="GHEA Grapalat" w:hAnsi="GHEA Grapalat" w:cs="Arial"/>
          <w:sz w:val="24"/>
          <w:szCs w:val="24"/>
          <w:lang w:val="hy-AM"/>
        </w:rPr>
        <w:t>և</w:t>
      </w:r>
      <w:r w:rsidRPr="002749DC">
        <w:rPr>
          <w:rFonts w:ascii="GHEA Grapalat" w:hAnsi="GHEA Grapalat"/>
          <w:sz w:val="24"/>
          <w:szCs w:val="24"/>
          <w:lang w:val="hy-AM"/>
        </w:rPr>
        <w:t xml:space="preserve"> </w:t>
      </w:r>
      <w:r w:rsidRPr="002749DC">
        <w:rPr>
          <w:rFonts w:ascii="GHEA Grapalat" w:hAnsi="GHEA Grapalat" w:cs="Arial"/>
          <w:sz w:val="24"/>
          <w:szCs w:val="24"/>
          <w:lang w:val="hy-AM"/>
        </w:rPr>
        <w:t>լրացումներ</w:t>
      </w:r>
      <w:r w:rsidRPr="002749DC">
        <w:rPr>
          <w:rFonts w:ascii="GHEA Grapalat" w:hAnsi="GHEA Grapalat"/>
          <w:sz w:val="24"/>
          <w:szCs w:val="24"/>
          <w:lang w:val="hy-AM"/>
        </w:rPr>
        <w:t xml:space="preserve"> </w:t>
      </w:r>
      <w:r w:rsidRPr="002749DC">
        <w:rPr>
          <w:rFonts w:ascii="GHEA Grapalat" w:hAnsi="GHEA Grapalat" w:cs="Arial"/>
          <w:sz w:val="24"/>
          <w:szCs w:val="24"/>
          <w:lang w:val="hy-AM"/>
        </w:rPr>
        <w:t>կատարելու</w:t>
      </w:r>
      <w:r w:rsidRPr="002749DC">
        <w:rPr>
          <w:rFonts w:ascii="GHEA Grapalat" w:hAnsi="GHEA Grapalat"/>
          <w:sz w:val="24"/>
          <w:szCs w:val="24"/>
          <w:lang w:val="hy-AM"/>
        </w:rPr>
        <w:t xml:space="preserve"> </w:t>
      </w:r>
      <w:r w:rsidRPr="002749DC">
        <w:rPr>
          <w:rFonts w:ascii="GHEA Grapalat" w:hAnsi="GHEA Grapalat" w:cs="Arial"/>
          <w:sz w:val="24"/>
          <w:szCs w:val="24"/>
          <w:lang w:val="hy-AM"/>
        </w:rPr>
        <w:t>մասին</w:t>
      </w:r>
      <w:r w:rsidRPr="002749DC">
        <w:rPr>
          <w:rFonts w:ascii="GHEA Grapalat" w:hAnsi="GHEA Grapalat"/>
          <w:sz w:val="24"/>
          <w:szCs w:val="24"/>
          <w:lang w:val="hy-AM"/>
        </w:rPr>
        <w:t xml:space="preserve">» </w:t>
      </w:r>
      <w:r w:rsidRPr="002749DC">
        <w:rPr>
          <w:rFonts w:ascii="GHEA Grapalat" w:hAnsi="GHEA Grapalat" w:cs="Arial"/>
          <w:sz w:val="24"/>
          <w:szCs w:val="24"/>
          <w:lang w:val="hy-AM"/>
        </w:rPr>
        <w:t>օրենք</w:t>
      </w:r>
      <w:r w:rsidR="006B6433" w:rsidRPr="002749DC">
        <w:rPr>
          <w:rFonts w:ascii="GHEA Grapalat" w:hAnsi="GHEA Grapalat" w:cs="Arial"/>
          <w:sz w:val="24"/>
          <w:szCs w:val="24"/>
          <w:lang w:val="hy-AM"/>
        </w:rPr>
        <w:t>ներ</w:t>
      </w:r>
      <w:r w:rsidRPr="002749DC">
        <w:rPr>
          <w:rFonts w:ascii="GHEA Grapalat" w:hAnsi="GHEA Grapalat" w:cs="Arial"/>
          <w:sz w:val="24"/>
          <w:szCs w:val="24"/>
          <w:lang w:val="hy-AM"/>
        </w:rPr>
        <w:t>ի</w:t>
      </w:r>
      <w:r w:rsidRPr="002749DC">
        <w:rPr>
          <w:rFonts w:ascii="GHEA Grapalat" w:hAnsi="GHEA Grapalat"/>
          <w:sz w:val="24"/>
          <w:szCs w:val="24"/>
          <w:lang w:val="hy-AM"/>
        </w:rPr>
        <w:t xml:space="preserve"> </w:t>
      </w:r>
      <w:r w:rsidRPr="002749DC">
        <w:rPr>
          <w:rFonts w:ascii="GHEA Grapalat" w:hAnsi="GHEA Grapalat" w:cs="Arial"/>
          <w:sz w:val="24"/>
          <w:szCs w:val="24"/>
          <w:lang w:val="hy-AM"/>
        </w:rPr>
        <w:t>փոփոխման</w:t>
      </w:r>
      <w:r w:rsidRPr="002749DC">
        <w:rPr>
          <w:rFonts w:ascii="GHEA Grapalat" w:hAnsi="GHEA Grapalat"/>
          <w:sz w:val="24"/>
          <w:szCs w:val="24"/>
          <w:lang w:val="hy-AM"/>
        </w:rPr>
        <w:t xml:space="preserve"> </w:t>
      </w:r>
      <w:r w:rsidRPr="002749DC">
        <w:rPr>
          <w:rFonts w:ascii="GHEA Grapalat" w:hAnsi="GHEA Grapalat" w:cs="Arial"/>
          <w:sz w:val="24"/>
          <w:szCs w:val="24"/>
          <w:lang w:val="hy-AM"/>
        </w:rPr>
        <w:t>անհրաժեշտությունը</w:t>
      </w:r>
      <w:r w:rsidR="00AF5A63" w:rsidRPr="002749DC">
        <w:rPr>
          <w:rFonts w:ascii="GHEA Grapalat" w:hAnsi="GHEA Grapalat" w:cs="Arial"/>
          <w:sz w:val="24"/>
          <w:szCs w:val="24"/>
          <w:lang w:val="hy-AM"/>
        </w:rPr>
        <w:t>,</w:t>
      </w:r>
    </w:p>
    <w:p w:rsidR="004003A0" w:rsidRPr="002749DC" w:rsidRDefault="004003A0" w:rsidP="004003A0">
      <w:pPr>
        <w:pStyle w:val="namak"/>
        <w:tabs>
          <w:tab w:val="left" w:pos="720"/>
        </w:tabs>
        <w:spacing w:line="360" w:lineRule="auto"/>
        <w:rPr>
          <w:rFonts w:eastAsia="MS Mincho" w:cs="MS Mincho"/>
          <w:lang w:val="hy-AM"/>
        </w:rPr>
      </w:pPr>
      <w:r w:rsidRPr="002749DC">
        <w:rPr>
          <w:rFonts w:eastAsia="MS Mincho" w:cs="MS Mincho"/>
          <w:lang w:val="hy-AM"/>
        </w:rPr>
        <w:tab/>
      </w:r>
      <w:r w:rsidR="00713134" w:rsidRPr="002749DC">
        <w:rPr>
          <w:rFonts w:eastAsia="MS Mincho" w:cs="MS Mincho"/>
          <w:lang w:val="hy-AM"/>
        </w:rPr>
        <w:t xml:space="preserve">4) </w:t>
      </w:r>
      <w:r w:rsidR="00AF5A63" w:rsidRPr="002749DC">
        <w:rPr>
          <w:rFonts w:eastAsia="MS Mincho" w:cs="MS Mincho"/>
          <w:lang w:val="hy-AM"/>
        </w:rPr>
        <w:t>մ</w:t>
      </w:r>
      <w:r w:rsidRPr="002749DC">
        <w:rPr>
          <w:rFonts w:eastAsia="MS Mincho" w:cs="MS Mincho"/>
          <w:lang w:val="hy-AM"/>
        </w:rPr>
        <w:t>իաժամանակ, կարգավորումների հստակության ապահովման նպատակով՝ առա</w:t>
      </w:r>
      <w:r w:rsidR="00AF5A63" w:rsidRPr="002749DC">
        <w:rPr>
          <w:rFonts w:eastAsia="MS Mincho" w:cs="MS Mincho"/>
          <w:lang w:val="hy-AM"/>
        </w:rPr>
        <w:softHyphen/>
      </w:r>
      <w:r w:rsidRPr="002749DC">
        <w:rPr>
          <w:rFonts w:eastAsia="MS Mincho" w:cs="MS Mincho"/>
          <w:lang w:val="hy-AM"/>
        </w:rPr>
        <w:t>ջարկում ենք.</w:t>
      </w:r>
    </w:p>
    <w:p w:rsidR="00E3105C" w:rsidRPr="009D10CB" w:rsidRDefault="00713134" w:rsidP="00713134">
      <w:pPr>
        <w:pStyle w:val="namak"/>
        <w:tabs>
          <w:tab w:val="left" w:pos="720"/>
        </w:tabs>
        <w:spacing w:line="360" w:lineRule="auto"/>
        <w:rPr>
          <w:rFonts w:cs="Sylfaen"/>
          <w:lang w:val="hy-AM"/>
        </w:rPr>
      </w:pPr>
      <w:r w:rsidRPr="002749DC">
        <w:rPr>
          <w:rFonts w:eastAsia="MS Mincho" w:cs="MS Mincho"/>
          <w:lang w:val="hy-AM"/>
        </w:rPr>
        <w:tab/>
      </w:r>
      <w:r w:rsidR="000962A5" w:rsidRPr="002749DC">
        <w:rPr>
          <w:rFonts w:eastAsia="MS Mincho" w:cs="MS Mincho"/>
          <w:lang w:val="hy-AM"/>
        </w:rPr>
        <w:t>ա</w:t>
      </w:r>
      <w:r w:rsidR="000962A5" w:rsidRPr="009D10CB">
        <w:rPr>
          <w:rFonts w:eastAsia="MS Mincho" w:cs="MS Mincho"/>
          <w:lang w:val="hy-AM"/>
        </w:rPr>
        <w:t xml:space="preserve">) </w:t>
      </w:r>
      <w:r w:rsidRPr="009D10CB">
        <w:rPr>
          <w:rFonts w:cs="Sylfaen"/>
          <w:lang w:val="hy-AM"/>
        </w:rPr>
        <w:t>«Տնտեսական մրցակցության պաշտպանության մասին» օրենքում փոփոխություններ և լրացումներ կատարելու մասին»</w:t>
      </w:r>
      <w:r w:rsidRPr="009D10CB">
        <w:rPr>
          <w:rFonts w:cs="Sylfaen"/>
          <w:b/>
          <w:lang w:val="hy-AM"/>
        </w:rPr>
        <w:t xml:space="preserve"> </w:t>
      </w:r>
      <w:r w:rsidRPr="009D10CB">
        <w:rPr>
          <w:rFonts w:cs="Sylfaen"/>
          <w:lang w:val="hy-AM"/>
        </w:rPr>
        <w:t>օրենքի նախագծի՝</w:t>
      </w:r>
    </w:p>
    <w:p w:rsidR="00713134" w:rsidRPr="00A26E19" w:rsidRDefault="00713134" w:rsidP="00713134">
      <w:pPr>
        <w:pStyle w:val="namak"/>
        <w:tabs>
          <w:tab w:val="left" w:pos="720"/>
        </w:tabs>
        <w:spacing w:line="360" w:lineRule="auto"/>
        <w:rPr>
          <w:rFonts w:eastAsia="MS Mincho" w:cs="MS Mincho"/>
          <w:lang w:val="hy-AM"/>
        </w:rPr>
      </w:pPr>
      <w:r w:rsidRPr="009D10CB">
        <w:rPr>
          <w:rFonts w:eastAsia="MS Mincho" w:cs="MS Mincho"/>
          <w:lang w:val="hy-AM"/>
        </w:rPr>
        <w:tab/>
      </w:r>
      <w:r w:rsidR="000962A5" w:rsidRPr="009D10CB">
        <w:rPr>
          <w:rFonts w:eastAsia="MS Mincho" w:cs="MS Mincho"/>
          <w:lang w:val="hy-AM"/>
        </w:rPr>
        <w:t>-</w:t>
      </w:r>
      <w:r w:rsidRPr="009D10CB">
        <w:rPr>
          <w:rFonts w:eastAsia="MS Mincho" w:cs="MS Mincho"/>
          <w:lang w:val="hy-AM"/>
        </w:rPr>
        <w:t xml:space="preserve"> 1-ին հոդվածը լրացնել հետևյալ բովանդակութ</w:t>
      </w:r>
      <w:r w:rsidR="008A3471" w:rsidRPr="00A26E19">
        <w:rPr>
          <w:rFonts w:eastAsia="MS Mincho" w:cs="MS Mincho"/>
          <w:lang w:val="hy-AM"/>
        </w:rPr>
        <w:t>յ</w:t>
      </w:r>
      <w:r w:rsidRPr="009D10CB">
        <w:rPr>
          <w:rFonts w:eastAsia="MS Mincho" w:cs="MS Mincho"/>
          <w:lang w:val="hy-AM"/>
        </w:rPr>
        <w:t>ամբ</w:t>
      </w:r>
      <w:r w:rsidR="00540FB2" w:rsidRPr="00A26E19">
        <w:rPr>
          <w:rFonts w:eastAsia="MS Mincho" w:cs="MS Mincho"/>
          <w:lang w:val="hy-AM"/>
        </w:rPr>
        <w:t xml:space="preserve"> նոր կետերով՝</w:t>
      </w:r>
    </w:p>
    <w:p w:rsidR="009D10CB" w:rsidRPr="00A26E19" w:rsidRDefault="009D10CB" w:rsidP="009D10CB">
      <w:pPr>
        <w:shd w:val="clear" w:color="auto" w:fill="FFFFFF" w:themeFill="background1"/>
        <w:spacing w:after="0" w:line="360" w:lineRule="auto"/>
        <w:jc w:val="both"/>
        <w:rPr>
          <w:rFonts w:ascii="GHEA Grapalat" w:eastAsia="MS Mincho" w:hAnsi="GHEA Grapalat" w:cs="MS Mincho"/>
          <w:color w:val="FF0000"/>
          <w:sz w:val="24"/>
          <w:szCs w:val="24"/>
          <w:lang w:val="hy-AM"/>
        </w:rPr>
      </w:pPr>
      <w:r w:rsidRPr="00A26E19">
        <w:rPr>
          <w:rFonts w:ascii="GHEA Grapalat" w:eastAsia="MS Mincho" w:hAnsi="GHEA Grapalat" w:cs="MS Mincho"/>
          <w:sz w:val="24"/>
          <w:szCs w:val="24"/>
          <w:lang w:val="hy-AM"/>
        </w:rPr>
        <w:t xml:space="preserve">          </w:t>
      </w:r>
      <w:r w:rsidRPr="009D10CB">
        <w:rPr>
          <w:rFonts w:ascii="GHEA Grapalat" w:eastAsia="MS Mincho" w:hAnsi="GHEA Grapalat" w:cs="MS Mincho"/>
          <w:sz w:val="24"/>
          <w:szCs w:val="24"/>
          <w:lang w:val="hy-AM"/>
        </w:rPr>
        <w:t>«</w:t>
      </w:r>
      <w:r w:rsidRPr="00A26E19">
        <w:rPr>
          <w:rFonts w:ascii="GHEA Grapalat" w:eastAsia="MS Mincho" w:hAnsi="GHEA Grapalat" w:cs="MS Mincho"/>
          <w:sz w:val="24"/>
          <w:szCs w:val="24"/>
          <w:lang w:val="hy-AM"/>
        </w:rPr>
        <w:t xml:space="preserve">4) </w:t>
      </w:r>
      <w:r w:rsidRPr="009D10CB">
        <w:rPr>
          <w:rFonts w:ascii="GHEA Grapalat" w:hAnsi="GHEA Grapalat" w:cs="Sylfaen"/>
          <w:sz w:val="24"/>
          <w:szCs w:val="24"/>
          <w:lang w:val="hy-AM"/>
        </w:rPr>
        <w:t xml:space="preserve"> </w:t>
      </w:r>
      <w:r w:rsidRPr="009D10CB">
        <w:rPr>
          <w:rFonts w:ascii="GHEA Grapalat" w:hAnsi="GHEA Grapalat"/>
          <w:sz w:val="24"/>
          <w:szCs w:val="24"/>
          <w:lang w:val="hy-AM"/>
        </w:rPr>
        <w:t xml:space="preserve">3-րդ մասը շարադրել հետևյալ </w:t>
      </w:r>
      <w:r w:rsidRPr="00A26E19">
        <w:rPr>
          <w:rFonts w:ascii="GHEA Grapalat" w:hAnsi="GHEA Grapalat"/>
          <w:sz w:val="24"/>
          <w:szCs w:val="24"/>
          <w:lang w:val="hy-AM"/>
        </w:rPr>
        <w:t>խմբագրությամբ.</w:t>
      </w:r>
      <w:r w:rsidRPr="009D10CB">
        <w:rPr>
          <w:rFonts w:ascii="GHEA Grapalat" w:hAnsi="GHEA Grapalat"/>
          <w:sz w:val="24"/>
          <w:szCs w:val="24"/>
          <w:lang w:val="hy-AM"/>
        </w:rPr>
        <w:t>`</w:t>
      </w:r>
    </w:p>
    <w:p w:rsidR="009D10CB" w:rsidRPr="00A26E19" w:rsidRDefault="009D10CB" w:rsidP="000379BE">
      <w:pPr>
        <w:shd w:val="clear" w:color="auto" w:fill="FFFFFF" w:themeFill="background1"/>
        <w:spacing w:after="0" w:line="360" w:lineRule="auto"/>
        <w:ind w:firstLine="720"/>
        <w:jc w:val="both"/>
        <w:rPr>
          <w:rFonts w:ascii="GHEA Grapalat" w:eastAsia="MS Mincho" w:hAnsi="GHEA Grapalat" w:cs="MS Mincho"/>
          <w:b/>
          <w:color w:val="000000" w:themeColor="text1"/>
          <w:sz w:val="24"/>
          <w:szCs w:val="24"/>
          <w:lang w:val="hy-AM"/>
        </w:rPr>
      </w:pPr>
      <w:r w:rsidRPr="002B5DB4">
        <w:rPr>
          <w:rFonts w:ascii="GHEA Grapalat" w:hAnsi="GHEA Grapalat"/>
          <w:b/>
          <w:color w:val="000000" w:themeColor="text1"/>
          <w:sz w:val="24"/>
          <w:szCs w:val="24"/>
          <w:shd w:val="clear" w:color="auto" w:fill="FFFFFF"/>
          <w:lang w:val="hy-AM"/>
        </w:rPr>
        <w:t>«Հանձնաժողովի անդամ կարող է նշանակվել միայն Հայաստանի Հանրապետության քաղաքացի հանդիսացող, բարձրագույն կրթությամբ, առնվազն հինգ տարվա աշխատանքային ստաժ ունեցող (որից</w:t>
      </w:r>
      <w:r w:rsidR="00B16818" w:rsidRPr="00A26E19">
        <w:rPr>
          <w:rFonts w:ascii="GHEA Grapalat" w:hAnsi="GHEA Grapalat"/>
          <w:b/>
          <w:color w:val="000000" w:themeColor="text1"/>
          <w:sz w:val="24"/>
          <w:szCs w:val="24"/>
          <w:shd w:val="clear" w:color="auto" w:fill="FFFFFF"/>
          <w:lang w:val="hy-AM"/>
        </w:rPr>
        <w:t xml:space="preserve"> </w:t>
      </w:r>
      <w:r w:rsidRPr="002B5DB4">
        <w:rPr>
          <w:rFonts w:ascii="GHEA Grapalat" w:hAnsi="GHEA Grapalat"/>
          <w:b/>
          <w:color w:val="000000" w:themeColor="text1"/>
          <w:sz w:val="24"/>
          <w:szCs w:val="24"/>
          <w:shd w:val="clear" w:color="auto" w:fill="FFFFFF"/>
          <w:lang w:val="hy-AM"/>
        </w:rPr>
        <w:t xml:space="preserve">առնվազն երեք տարին </w:t>
      </w:r>
      <w:r w:rsidR="000E2B42" w:rsidRPr="00A26E19">
        <w:rPr>
          <w:rFonts w:ascii="GHEA Grapalat" w:hAnsi="GHEA Grapalat"/>
          <w:b/>
          <w:color w:val="000000" w:themeColor="text1"/>
          <w:sz w:val="24"/>
          <w:szCs w:val="24"/>
          <w:shd w:val="clear" w:color="auto" w:fill="FFFFFF"/>
          <w:lang w:val="hy-AM"/>
        </w:rPr>
        <w:t xml:space="preserve">(ամբողջական կամ հանրագումարային) </w:t>
      </w:r>
      <w:r w:rsidRPr="002B5DB4">
        <w:rPr>
          <w:rFonts w:ascii="GHEA Grapalat" w:hAnsi="GHEA Grapalat"/>
          <w:b/>
          <w:color w:val="000000" w:themeColor="text1"/>
          <w:sz w:val="24"/>
          <w:szCs w:val="24"/>
          <w:shd w:val="clear" w:color="auto" w:fill="FFFFFF"/>
          <w:lang w:val="hy-AM"/>
        </w:rPr>
        <w:t>ղեկավար պաշտոններում`</w:t>
      </w:r>
      <w:r w:rsidR="00B16818" w:rsidRPr="00A26E19">
        <w:rPr>
          <w:rFonts w:ascii="GHEA Grapalat" w:hAnsi="GHEA Grapalat"/>
          <w:b/>
          <w:color w:val="000000" w:themeColor="text1"/>
          <w:sz w:val="24"/>
          <w:szCs w:val="24"/>
          <w:shd w:val="clear" w:color="auto" w:fill="FFFFFF"/>
          <w:lang w:val="hy-AM"/>
        </w:rPr>
        <w:t xml:space="preserve"> </w:t>
      </w:r>
      <w:r w:rsidRPr="002B5DB4">
        <w:rPr>
          <w:rFonts w:ascii="GHEA Grapalat" w:hAnsi="GHEA Grapalat"/>
          <w:b/>
          <w:color w:val="000000" w:themeColor="text1"/>
          <w:sz w:val="24"/>
          <w:szCs w:val="24"/>
          <w:shd w:val="clear" w:color="auto" w:fill="FFFFFF"/>
          <w:lang w:val="hy-AM"/>
        </w:rPr>
        <w:t>պետական մարմնի կամ</w:t>
      </w:r>
      <w:r w:rsidR="00B16818" w:rsidRPr="00A26E19">
        <w:rPr>
          <w:rFonts w:ascii="GHEA Grapalat" w:hAnsi="GHEA Grapalat"/>
          <w:b/>
          <w:color w:val="000000" w:themeColor="text1"/>
          <w:sz w:val="24"/>
          <w:szCs w:val="24"/>
          <w:shd w:val="clear" w:color="auto" w:fill="FFFFFF"/>
          <w:lang w:val="hy-AM"/>
        </w:rPr>
        <w:t xml:space="preserve"> </w:t>
      </w:r>
      <w:r w:rsidRPr="002B5DB4">
        <w:rPr>
          <w:rFonts w:ascii="GHEA Grapalat" w:hAnsi="GHEA Grapalat"/>
          <w:b/>
          <w:color w:val="000000" w:themeColor="text1"/>
          <w:sz w:val="24"/>
          <w:szCs w:val="24"/>
          <w:shd w:val="clear" w:color="auto" w:fill="FFFFFF"/>
          <w:lang w:val="hy-AM"/>
        </w:rPr>
        <w:t xml:space="preserve">պետական մարմնի ենթակայությանը հանձնված կազմակերպության ղեկավարի </w:t>
      </w:r>
      <w:r w:rsidR="00B16818" w:rsidRPr="002B5DB4">
        <w:rPr>
          <w:rFonts w:ascii="GHEA Grapalat" w:hAnsi="GHEA Grapalat"/>
          <w:b/>
          <w:color w:val="000000" w:themeColor="text1"/>
          <w:sz w:val="24"/>
          <w:szCs w:val="24"/>
          <w:shd w:val="clear" w:color="auto" w:fill="FFFFFF"/>
          <w:lang w:val="hy-AM"/>
        </w:rPr>
        <w:t>կ</w:t>
      </w:r>
      <w:r w:rsidR="00B16818" w:rsidRPr="00A26E19">
        <w:rPr>
          <w:rFonts w:ascii="GHEA Grapalat" w:hAnsi="GHEA Grapalat"/>
          <w:b/>
          <w:color w:val="000000" w:themeColor="text1"/>
          <w:sz w:val="24"/>
          <w:szCs w:val="24"/>
          <w:shd w:val="clear" w:color="auto" w:fill="FFFFFF"/>
          <w:lang w:val="hy-AM"/>
        </w:rPr>
        <w:t>ամ</w:t>
      </w:r>
      <w:r w:rsidRPr="002B5DB4">
        <w:rPr>
          <w:rFonts w:ascii="GHEA Grapalat" w:hAnsi="GHEA Grapalat"/>
          <w:b/>
          <w:color w:val="000000" w:themeColor="text1"/>
          <w:sz w:val="24"/>
          <w:szCs w:val="24"/>
          <w:shd w:val="clear" w:color="auto" w:fill="FFFFFF"/>
          <w:lang w:val="hy-AM"/>
        </w:rPr>
        <w:t xml:space="preserve"> նրանց տեղակալների կամ պետական մարմնի կամ</w:t>
      </w:r>
      <w:r w:rsidR="00B16818" w:rsidRPr="00A26E19">
        <w:rPr>
          <w:rFonts w:ascii="GHEA Grapalat" w:hAnsi="GHEA Grapalat"/>
          <w:b/>
          <w:color w:val="000000" w:themeColor="text1"/>
          <w:sz w:val="24"/>
          <w:szCs w:val="24"/>
          <w:shd w:val="clear" w:color="auto" w:fill="FFFFFF"/>
          <w:lang w:val="hy-AM"/>
        </w:rPr>
        <w:t xml:space="preserve"> </w:t>
      </w:r>
      <w:r w:rsidRPr="002B5DB4">
        <w:rPr>
          <w:rFonts w:ascii="GHEA Grapalat" w:hAnsi="GHEA Grapalat"/>
          <w:b/>
          <w:color w:val="000000" w:themeColor="text1"/>
          <w:sz w:val="24"/>
          <w:szCs w:val="24"/>
          <w:shd w:val="clear" w:color="auto" w:fill="FFFFFF"/>
          <w:lang w:val="hy-AM"/>
        </w:rPr>
        <w:t>պետական մարմնի ենթակայությանը հանձնված կազմակերպությունների կառուցվածքային, ինչպես նաև կառուցվածքի ներքին միավորի ղեկավարի աշխատանքային ստաժ կամ պետական մարմնում կամ պետական մարմնի ենթակայությանը հանձնված կազմակերպությունում կամ մասնավոր հատվածի կազմակերպությունում այնպիսի պաշտոններում աշխատանքային ստաժ, որն իրականացնում է աշխատանքների կազմակերպման կամ ղեկավարման կամ վեր</w:t>
      </w:r>
      <w:r w:rsidR="000A4E11" w:rsidRPr="00A26E19">
        <w:rPr>
          <w:rFonts w:ascii="GHEA Grapalat" w:hAnsi="GHEA Grapalat"/>
          <w:b/>
          <w:color w:val="000000" w:themeColor="text1"/>
          <w:sz w:val="24"/>
          <w:szCs w:val="24"/>
          <w:shd w:val="clear" w:color="auto" w:fill="FFFFFF"/>
          <w:lang w:val="hy-AM"/>
        </w:rPr>
        <w:t>ա</w:t>
      </w:r>
      <w:r w:rsidRPr="002B5DB4">
        <w:rPr>
          <w:rFonts w:ascii="GHEA Grapalat" w:hAnsi="GHEA Grapalat"/>
          <w:b/>
          <w:color w:val="000000" w:themeColor="text1"/>
          <w:sz w:val="24"/>
          <w:szCs w:val="24"/>
          <w:shd w:val="clear" w:color="auto" w:fill="FFFFFF"/>
          <w:lang w:val="hy-AM"/>
        </w:rPr>
        <w:t xml:space="preserve">հսկման կամ համակարգման գործառույթներ) </w:t>
      </w:r>
      <w:r w:rsidRPr="002B5DB4">
        <w:rPr>
          <w:rFonts w:ascii="GHEA Grapalat" w:hAnsi="GHEA Grapalat" w:cs="Sylfaen"/>
          <w:b/>
          <w:color w:val="000000" w:themeColor="text1"/>
          <w:sz w:val="24"/>
          <w:szCs w:val="24"/>
          <w:shd w:val="clear" w:color="auto" w:fill="FFFFFF"/>
          <w:lang w:val="hy-AM"/>
        </w:rPr>
        <w:t>և</w:t>
      </w:r>
      <w:r w:rsidRPr="002B5DB4">
        <w:rPr>
          <w:rFonts w:ascii="GHEA Grapalat" w:hAnsi="GHEA Grapalat"/>
          <w:b/>
          <w:color w:val="000000" w:themeColor="text1"/>
          <w:sz w:val="24"/>
          <w:szCs w:val="24"/>
          <w:shd w:val="clear" w:color="auto" w:fill="FFFFFF"/>
          <w:lang w:val="hy-AM"/>
        </w:rPr>
        <w:t xml:space="preserve"> հայերենին տիրապետող յուրաքանչյուր ոք: Հանձնաժողովի անդամներից առնվազն մեկը պետք է ունենա բարձրագույն իրավաբանական, առնվազն մեկը` բարձրագույն տնտեսագիտական կրթություն:»</w:t>
      </w:r>
      <w:r w:rsidRPr="002B5DB4">
        <w:rPr>
          <w:rFonts w:ascii="GHEA Grapalat" w:hAnsi="GHEA Grapalat" w:cs="Sylfaen"/>
          <w:b/>
          <w:color w:val="000000" w:themeColor="text1"/>
          <w:lang w:val="hy-AM"/>
        </w:rPr>
        <w:t xml:space="preserve"> </w:t>
      </w:r>
    </w:p>
    <w:p w:rsidR="00713134" w:rsidRPr="009D10CB" w:rsidRDefault="00713134" w:rsidP="00713134">
      <w:pPr>
        <w:pStyle w:val="namak"/>
        <w:tabs>
          <w:tab w:val="left" w:pos="720"/>
        </w:tabs>
        <w:spacing w:line="360" w:lineRule="auto"/>
        <w:ind w:firstLine="0"/>
        <w:rPr>
          <w:rFonts w:cs="Sylfaen"/>
          <w:lang w:val="hy-AM"/>
        </w:rPr>
      </w:pPr>
      <w:r w:rsidRPr="009D10CB">
        <w:rPr>
          <w:rFonts w:cs="Sylfaen"/>
          <w:lang w:val="hy-AM"/>
        </w:rPr>
        <w:lastRenderedPageBreak/>
        <w:t xml:space="preserve">        </w:t>
      </w:r>
      <w:r w:rsidR="009D10CB" w:rsidRPr="00A26E19">
        <w:rPr>
          <w:rFonts w:eastAsia="MS Mincho" w:cs="MS Mincho"/>
          <w:lang w:val="hy-AM"/>
        </w:rPr>
        <w:t>5</w:t>
      </w:r>
      <w:r w:rsidRPr="009D10CB">
        <w:rPr>
          <w:rFonts w:eastAsia="MS Mincho" w:cs="MS Mincho"/>
          <w:lang w:val="hy-AM"/>
        </w:rPr>
        <w:t xml:space="preserve">) </w:t>
      </w:r>
      <w:r w:rsidRPr="009D10CB">
        <w:rPr>
          <w:rFonts w:cs="Sylfaen"/>
          <w:lang w:val="hy-AM"/>
        </w:rPr>
        <w:t>6-րդ մասը 1-ին նախադասությունից հետ</w:t>
      </w:r>
      <w:r w:rsidR="009D10CB" w:rsidRPr="009D10CB">
        <w:rPr>
          <w:rFonts w:cs="Sylfaen"/>
          <w:lang w:val="hy-AM"/>
        </w:rPr>
        <w:t xml:space="preserve">ո լրացնել հետևյալ </w:t>
      </w:r>
      <w:r w:rsidR="003611EA" w:rsidRPr="00A26E19">
        <w:rPr>
          <w:rFonts w:cs="Sylfaen"/>
          <w:lang w:val="hy-AM"/>
        </w:rPr>
        <w:t>նախադասությամբ</w:t>
      </w:r>
      <w:r w:rsidRPr="009D10CB">
        <w:rPr>
          <w:rFonts w:eastAsia="MS Gothic" w:hAnsi="MS Gothic" w:cs="MS Gothic"/>
          <w:lang w:val="hy-AM"/>
        </w:rPr>
        <w:t>․</w:t>
      </w:r>
    </w:p>
    <w:p w:rsidR="00713134" w:rsidRPr="00A26E19" w:rsidRDefault="00713134" w:rsidP="00713134">
      <w:pPr>
        <w:pStyle w:val="namak"/>
        <w:tabs>
          <w:tab w:val="left" w:pos="720"/>
        </w:tabs>
        <w:spacing w:line="360" w:lineRule="auto"/>
        <w:rPr>
          <w:rFonts w:eastAsia="MS Mincho" w:cs="MS Mincho"/>
          <w:lang w:val="hy-AM"/>
        </w:rPr>
      </w:pPr>
      <w:r w:rsidRPr="009D10CB">
        <w:rPr>
          <w:rFonts w:eastAsia="MS Mincho" w:cs="MS Mincho"/>
          <w:lang w:val="hy-AM"/>
        </w:rPr>
        <w:tab/>
        <w:t>«Այն դեպքում, երբ հանձնաժողովի անդամի թափուր պաշտոնն առաջացել է այդ պաշ</w:t>
      </w:r>
      <w:r w:rsidR="00AF5A63" w:rsidRPr="009D10CB">
        <w:rPr>
          <w:rFonts w:eastAsia="MS Mincho" w:cs="MS Mincho"/>
          <w:lang w:val="hy-AM"/>
        </w:rPr>
        <w:softHyphen/>
      </w:r>
      <w:r w:rsidRPr="009D10CB">
        <w:rPr>
          <w:rFonts w:eastAsia="MS Mincho" w:cs="MS Mincho"/>
          <w:lang w:val="hy-AM"/>
        </w:rPr>
        <w:t>տոնը զբաղեցրած անդամի՝ հանձնաժողովի նախագահ նշանակվելու արդյունքում, ապա այդ թափուր պաշտոնում հանձնաժողովի նոր անդամը նշանակվում է հանձնաժողովի նախագահի պաշտոնավարման չլրացած ժամկետի մնացած ժամանակահատվածով։</w:t>
      </w:r>
      <w:r w:rsidR="003611EA">
        <w:rPr>
          <w:rFonts w:cs="Sylfaen"/>
          <w:lang w:val="hy-AM"/>
        </w:rPr>
        <w:t>»</w:t>
      </w:r>
      <w:r w:rsidR="003611EA" w:rsidRPr="00A26E19">
        <w:rPr>
          <w:rFonts w:cs="Sylfaen"/>
          <w:lang w:val="hy-AM"/>
        </w:rPr>
        <w:t>.</w:t>
      </w:r>
    </w:p>
    <w:p w:rsidR="00964FC6" w:rsidRPr="009D10CB" w:rsidRDefault="000962A5" w:rsidP="000962A5">
      <w:pPr>
        <w:pStyle w:val="namak"/>
        <w:tabs>
          <w:tab w:val="left" w:pos="720"/>
        </w:tabs>
        <w:spacing w:line="360" w:lineRule="auto"/>
        <w:ind w:firstLine="0"/>
        <w:rPr>
          <w:rFonts w:eastAsia="MS Mincho" w:cs="MS Mincho"/>
          <w:lang w:val="hy-AM"/>
        </w:rPr>
      </w:pPr>
      <w:r w:rsidRPr="009D10CB">
        <w:rPr>
          <w:rFonts w:eastAsia="MS Mincho" w:cs="MS Mincho"/>
          <w:lang w:val="hy-AM"/>
        </w:rPr>
        <w:tab/>
      </w:r>
      <w:r w:rsidRPr="009D10CB">
        <w:rPr>
          <w:rFonts w:cs="Sylfaen"/>
          <w:lang w:val="hy-AM"/>
        </w:rPr>
        <w:t xml:space="preserve">- </w:t>
      </w:r>
      <w:r w:rsidR="00AA0757" w:rsidRPr="009D10CB">
        <w:rPr>
          <w:rFonts w:eastAsia="MS Mincho" w:cs="MS Mincho"/>
          <w:lang w:val="hy-AM"/>
        </w:rPr>
        <w:t>2-</w:t>
      </w:r>
      <w:r w:rsidRPr="009D10CB">
        <w:rPr>
          <w:rFonts w:eastAsia="MS Mincho" w:cs="MS Mincho"/>
          <w:lang w:val="hy-AM"/>
        </w:rPr>
        <w:t xml:space="preserve">րդ </w:t>
      </w:r>
      <w:r w:rsidR="00964FC6" w:rsidRPr="009D10CB">
        <w:rPr>
          <w:rFonts w:eastAsia="MS Mincho" w:cs="MS Mincho"/>
          <w:lang w:val="hy-AM"/>
        </w:rPr>
        <w:t>հոդվածի 2-րդ և 3-րդ կետերը միավորել և շարադրել հետևյալ խմբագրությամբ.</w:t>
      </w:r>
    </w:p>
    <w:p w:rsidR="000962A5" w:rsidRPr="009D10CB" w:rsidRDefault="00964FC6" w:rsidP="000962A5">
      <w:pPr>
        <w:pStyle w:val="namak"/>
        <w:tabs>
          <w:tab w:val="left" w:pos="720"/>
        </w:tabs>
        <w:spacing w:line="360" w:lineRule="auto"/>
        <w:ind w:firstLine="0"/>
        <w:rPr>
          <w:rFonts w:cs="Sylfaen"/>
          <w:lang w:val="hy-AM"/>
        </w:rPr>
      </w:pPr>
      <w:r w:rsidRPr="009D10CB">
        <w:rPr>
          <w:rFonts w:eastAsia="MS Mincho" w:cs="MS Mincho"/>
          <w:lang w:val="hy-AM"/>
        </w:rPr>
        <w:t>«</w:t>
      </w:r>
      <w:r w:rsidR="009112F8" w:rsidRPr="009D10CB">
        <w:rPr>
          <w:rFonts w:eastAsia="MS Mincho" w:cs="MS Mincho"/>
          <w:lang w:val="hy-AM"/>
        </w:rPr>
        <w:t xml:space="preserve">2) </w:t>
      </w:r>
      <w:r w:rsidRPr="009D10CB">
        <w:rPr>
          <w:rFonts w:eastAsia="MS Mincho" w:cs="MS Mincho"/>
          <w:lang w:val="hy-AM"/>
        </w:rPr>
        <w:t>2-րդ հովածի 1-ին կետը շարադրել հետևյալ խմբագրությամբ.</w:t>
      </w:r>
    </w:p>
    <w:p w:rsidR="000962A5" w:rsidRPr="009D10CB" w:rsidRDefault="000962A5" w:rsidP="000962A5">
      <w:pPr>
        <w:pStyle w:val="namak"/>
        <w:tabs>
          <w:tab w:val="left" w:pos="720"/>
        </w:tabs>
        <w:spacing w:line="360" w:lineRule="auto"/>
        <w:ind w:firstLine="0"/>
        <w:rPr>
          <w:rFonts w:cs="Sylfaen"/>
          <w:lang w:val="hy-AM"/>
        </w:rPr>
      </w:pPr>
      <w:r w:rsidRPr="009D10CB">
        <w:rPr>
          <w:rFonts w:cs="Sylfaen"/>
          <w:lang w:val="hy-AM"/>
        </w:rPr>
        <w:tab/>
      </w:r>
      <w:r w:rsidR="00AA0757" w:rsidRPr="009D10CB">
        <w:rPr>
          <w:rFonts w:cs="Sylfaen"/>
          <w:lang w:val="hy-AM"/>
        </w:rPr>
        <w:t>«1</w:t>
      </w:r>
      <w:r w:rsidRPr="009D10CB">
        <w:rPr>
          <w:rFonts w:cs="Sylfaen"/>
          <w:lang w:val="hy-AM"/>
        </w:rPr>
        <w:t>) լրացել է նրա պաշտոնավարման ժամկետը կամ առավելագույն տարիքը</w:t>
      </w:r>
      <w:r w:rsidRPr="009D10CB">
        <w:rPr>
          <w:rFonts w:eastAsia="MS Gothic" w:hAnsi="MS Gothic" w:cs="MS Gothic"/>
          <w:lang w:val="hy-AM"/>
        </w:rPr>
        <w:t>․</w:t>
      </w:r>
      <w:r w:rsidRPr="009D10CB">
        <w:rPr>
          <w:rFonts w:cs="Sylfaen"/>
          <w:lang w:val="hy-AM"/>
        </w:rPr>
        <w:t>»։</w:t>
      </w:r>
    </w:p>
    <w:p w:rsidR="004003A0" w:rsidRPr="009D10CB" w:rsidRDefault="004003A0" w:rsidP="004003A0">
      <w:pPr>
        <w:pStyle w:val="namak"/>
        <w:tabs>
          <w:tab w:val="left" w:pos="720"/>
        </w:tabs>
        <w:spacing w:line="360" w:lineRule="auto"/>
        <w:rPr>
          <w:rFonts w:cs="Sylfaen"/>
          <w:lang w:val="hy-AM"/>
        </w:rPr>
      </w:pPr>
      <w:r w:rsidRPr="009D10CB">
        <w:rPr>
          <w:rFonts w:cs="Sylfaen"/>
          <w:b/>
          <w:lang w:val="hy-AM"/>
        </w:rPr>
        <w:tab/>
      </w:r>
      <w:r w:rsidR="000962A5" w:rsidRPr="009D10CB">
        <w:rPr>
          <w:rFonts w:cs="Sylfaen"/>
          <w:lang w:val="hy-AM"/>
        </w:rPr>
        <w:t xml:space="preserve">բ) </w:t>
      </w:r>
      <w:r w:rsidRPr="009D10CB">
        <w:rPr>
          <w:rFonts w:cs="Sylfaen"/>
          <w:lang w:val="hy-AM"/>
        </w:rPr>
        <w:t>«Հանրային ծառայությունները կարգավորող մարմնի մասին» օրենքում փոփոխու</w:t>
      </w:r>
      <w:r w:rsidR="00AF5A63" w:rsidRPr="009D10CB">
        <w:rPr>
          <w:rFonts w:cs="Sylfaen"/>
          <w:lang w:val="hy-AM"/>
        </w:rPr>
        <w:softHyphen/>
      </w:r>
      <w:r w:rsidRPr="009D10CB">
        <w:rPr>
          <w:rFonts w:cs="Sylfaen"/>
          <w:lang w:val="hy-AM"/>
        </w:rPr>
        <w:t>թյուն</w:t>
      </w:r>
      <w:r w:rsidR="00AF5A63" w:rsidRPr="009D10CB">
        <w:rPr>
          <w:rFonts w:cs="Sylfaen"/>
          <w:lang w:val="hy-AM"/>
        </w:rPr>
        <w:softHyphen/>
      </w:r>
      <w:r w:rsidRPr="009D10CB">
        <w:rPr>
          <w:rFonts w:cs="Sylfaen"/>
          <w:lang w:val="hy-AM"/>
        </w:rPr>
        <w:t>ներ և լրացումներ կատարելու մասին» օրենքի նախագծի՝</w:t>
      </w:r>
    </w:p>
    <w:p w:rsidR="00944944" w:rsidRPr="009D10CB" w:rsidRDefault="000962A5" w:rsidP="004003A0">
      <w:pPr>
        <w:pStyle w:val="namak"/>
        <w:tabs>
          <w:tab w:val="left" w:pos="720"/>
        </w:tabs>
        <w:spacing w:line="360" w:lineRule="auto"/>
        <w:rPr>
          <w:rFonts w:eastAsia="MS Mincho" w:cs="MS Mincho"/>
          <w:lang w:val="hy-AM"/>
        </w:rPr>
      </w:pPr>
      <w:r w:rsidRPr="009D10CB">
        <w:rPr>
          <w:rFonts w:eastAsia="MS Mincho" w:cs="MS Mincho"/>
          <w:lang w:val="hy-AM"/>
        </w:rPr>
        <w:tab/>
        <w:t>-</w:t>
      </w:r>
      <w:r w:rsidR="004003A0" w:rsidRPr="009D10CB">
        <w:rPr>
          <w:rFonts w:eastAsia="MS Mincho" w:cs="MS Mincho"/>
          <w:lang w:val="hy-AM"/>
        </w:rPr>
        <w:t xml:space="preserve"> 1-ին հոդվածը լրացնել նոր ենթակետով՝ հետևյալ բովանդակութամբ.</w:t>
      </w:r>
    </w:p>
    <w:p w:rsidR="00322D60" w:rsidRPr="009D10CB" w:rsidRDefault="001D6D63" w:rsidP="00322D60">
      <w:pPr>
        <w:pStyle w:val="namak"/>
        <w:tabs>
          <w:tab w:val="left" w:pos="720"/>
        </w:tabs>
        <w:spacing w:line="360" w:lineRule="auto"/>
        <w:ind w:firstLine="0"/>
        <w:rPr>
          <w:rFonts w:cs="Sylfaen"/>
          <w:lang w:val="hy-AM"/>
        </w:rPr>
      </w:pPr>
      <w:r w:rsidRPr="009D10CB">
        <w:rPr>
          <w:rFonts w:cs="Sylfaen"/>
          <w:lang w:val="hy-AM"/>
        </w:rPr>
        <w:t xml:space="preserve">        </w:t>
      </w:r>
      <w:r w:rsidR="00322D60" w:rsidRPr="009D10CB">
        <w:rPr>
          <w:rFonts w:eastAsia="MS Mincho" w:cs="MS Mincho"/>
          <w:lang w:val="hy-AM"/>
        </w:rPr>
        <w:tab/>
        <w:t xml:space="preserve">«5) </w:t>
      </w:r>
      <w:r w:rsidR="00322D60" w:rsidRPr="009D10CB">
        <w:rPr>
          <w:rFonts w:cs="Sylfaen"/>
          <w:lang w:val="hy-AM"/>
        </w:rPr>
        <w:t>6-րդ մասը 1-ին նախադասությունից հետո լրացնել հետևյալ նախադասությամբ</w:t>
      </w:r>
      <w:r w:rsidR="00322D60" w:rsidRPr="009D10CB">
        <w:rPr>
          <w:rFonts w:eastAsia="MS Gothic" w:hAnsi="MS Gothic" w:cs="MS Gothic"/>
          <w:lang w:val="hy-AM"/>
        </w:rPr>
        <w:t>․</w:t>
      </w:r>
    </w:p>
    <w:p w:rsidR="007F23A3" w:rsidRPr="00A26E19" w:rsidRDefault="00322D60" w:rsidP="009D10CB">
      <w:pPr>
        <w:pStyle w:val="namak"/>
        <w:tabs>
          <w:tab w:val="left" w:pos="720"/>
        </w:tabs>
        <w:spacing w:line="360" w:lineRule="auto"/>
        <w:rPr>
          <w:rFonts w:eastAsia="MS Gothic" w:cs="MS Gothic"/>
          <w:lang w:val="hy-AM"/>
        </w:rPr>
      </w:pPr>
      <w:r w:rsidRPr="009D10CB">
        <w:rPr>
          <w:rFonts w:eastAsia="MS Mincho" w:cs="MS Mincho"/>
          <w:lang w:val="hy-AM"/>
        </w:rPr>
        <w:tab/>
        <w:t>«Այն դեպքում, երբ հանձնաժողովի անդամի թափուր պաշտոնն առաջացել է այդ պաշ</w:t>
      </w:r>
      <w:r w:rsidR="00AF5A63" w:rsidRPr="009D10CB">
        <w:rPr>
          <w:rFonts w:eastAsia="MS Mincho" w:cs="MS Mincho"/>
          <w:lang w:val="hy-AM"/>
        </w:rPr>
        <w:softHyphen/>
      </w:r>
      <w:r w:rsidRPr="009D10CB">
        <w:rPr>
          <w:rFonts w:eastAsia="MS Mincho" w:cs="MS Mincho"/>
          <w:lang w:val="hy-AM"/>
        </w:rPr>
        <w:t>տոնը զբաղեցրած անդամի՝ հանձնաժողովի նախագահ նշանակվելու արդյունքում, ապա այդ թափուր պաշտոնում հանձնաժողովի նոր անդամը նշանակվում է հանձնաժողովի նախագահի պաշտոնավարման չլրացած ժամկետի մնացած ժամանակահատվածով</w:t>
      </w:r>
      <w:r w:rsidR="003611EA" w:rsidRPr="00A26E19">
        <w:rPr>
          <w:rFonts w:eastAsia="MS Mincho" w:cs="MS Mincho"/>
          <w:lang w:val="hy-AM"/>
        </w:rPr>
        <w:t>:</w:t>
      </w:r>
      <w:r w:rsidR="003611EA" w:rsidRPr="002749DC">
        <w:rPr>
          <w:rFonts w:cs="Sylfaen"/>
          <w:lang w:val="hy-AM"/>
        </w:rPr>
        <w:t>»</w:t>
      </w:r>
      <w:r w:rsidRPr="009D10CB">
        <w:rPr>
          <w:rFonts w:eastAsia="MS Mincho" w:cs="MS Mincho"/>
          <w:lang w:val="hy-AM"/>
        </w:rPr>
        <w:t>։</w:t>
      </w:r>
    </w:p>
    <w:p w:rsidR="0029115A" w:rsidRPr="002749DC" w:rsidRDefault="00322D60" w:rsidP="0029115A">
      <w:pPr>
        <w:pStyle w:val="namak"/>
        <w:tabs>
          <w:tab w:val="left" w:pos="720"/>
        </w:tabs>
        <w:spacing w:line="360" w:lineRule="auto"/>
        <w:ind w:firstLine="0"/>
        <w:rPr>
          <w:rFonts w:eastAsia="MS Mincho" w:cs="MS Mincho"/>
          <w:lang w:val="hy-AM"/>
        </w:rPr>
      </w:pPr>
      <w:r w:rsidRPr="002749DC">
        <w:rPr>
          <w:rFonts w:cs="Sylfaen"/>
          <w:lang w:val="hy-AM"/>
        </w:rPr>
        <w:tab/>
      </w:r>
      <w:r w:rsidR="000962A5" w:rsidRPr="002749DC">
        <w:rPr>
          <w:rFonts w:cs="Sylfaen"/>
          <w:lang w:val="hy-AM"/>
        </w:rPr>
        <w:t xml:space="preserve">- </w:t>
      </w:r>
      <w:r w:rsidR="001D6D63" w:rsidRPr="002749DC">
        <w:rPr>
          <w:rFonts w:eastAsia="MS Mincho" w:cs="MS Mincho"/>
          <w:lang w:val="hy-AM"/>
        </w:rPr>
        <w:t xml:space="preserve">3-րդ </w:t>
      </w:r>
      <w:r w:rsidR="0029115A" w:rsidRPr="002749DC">
        <w:rPr>
          <w:rFonts w:eastAsia="MS Mincho" w:cs="MS Mincho"/>
          <w:lang w:val="hy-AM"/>
        </w:rPr>
        <w:t>հոդվածի</w:t>
      </w:r>
      <w:r w:rsidR="001D6D63" w:rsidRPr="002749DC">
        <w:rPr>
          <w:rFonts w:eastAsia="MS Mincho" w:cs="MS Mincho"/>
          <w:lang w:val="hy-AM"/>
        </w:rPr>
        <w:t xml:space="preserve"> </w:t>
      </w:r>
      <w:r w:rsidR="0029115A" w:rsidRPr="002749DC">
        <w:rPr>
          <w:rFonts w:eastAsia="MS Mincho" w:cs="MS Mincho"/>
          <w:lang w:val="hy-AM"/>
        </w:rPr>
        <w:t>2-րդ և 3-րդ կետերը միավորել և շարադրել հետևյալ խմբագրությամբ.</w:t>
      </w:r>
    </w:p>
    <w:p w:rsidR="001D6D63" w:rsidRPr="002749DC" w:rsidRDefault="0029115A" w:rsidP="0029115A">
      <w:pPr>
        <w:pStyle w:val="namak"/>
        <w:tabs>
          <w:tab w:val="left" w:pos="720"/>
        </w:tabs>
        <w:spacing w:line="360" w:lineRule="auto"/>
        <w:ind w:firstLine="0"/>
        <w:rPr>
          <w:rFonts w:cs="Sylfaen"/>
          <w:lang w:val="hy-AM"/>
        </w:rPr>
      </w:pPr>
      <w:r w:rsidRPr="002749DC">
        <w:rPr>
          <w:rFonts w:eastAsia="MS Mincho" w:cs="MS Mincho"/>
          <w:lang w:val="hy-AM"/>
        </w:rPr>
        <w:t xml:space="preserve">«2) 2-րդ հովածի </w:t>
      </w:r>
      <w:r w:rsidRPr="002749DC">
        <w:rPr>
          <w:rFonts w:cs="Sylfaen"/>
          <w:lang w:val="hy-AM"/>
        </w:rPr>
        <w:t>ա)</w:t>
      </w:r>
      <w:r w:rsidRPr="002749DC">
        <w:rPr>
          <w:rFonts w:eastAsia="MS Mincho" w:cs="MS Mincho"/>
          <w:lang w:val="hy-AM"/>
        </w:rPr>
        <w:t xml:space="preserve"> կետը շարադրել հետևյալ խմբագրությամբ.</w:t>
      </w:r>
      <w:r w:rsidR="001D6D63" w:rsidRPr="002749DC">
        <w:rPr>
          <w:rFonts w:ascii="MS Gothic" w:eastAsia="MS Gothic" w:hAnsi="MS Gothic" w:cs="MS Gothic" w:hint="eastAsia"/>
          <w:lang w:val="hy-AM"/>
        </w:rPr>
        <w:t>․</w:t>
      </w:r>
    </w:p>
    <w:p w:rsidR="001D6D63" w:rsidRPr="002749DC" w:rsidRDefault="00322D60" w:rsidP="00DC76BB">
      <w:pPr>
        <w:pStyle w:val="namak"/>
        <w:tabs>
          <w:tab w:val="left" w:pos="720"/>
        </w:tabs>
        <w:spacing w:line="360" w:lineRule="auto"/>
        <w:ind w:firstLine="0"/>
        <w:rPr>
          <w:rFonts w:cs="Sylfaen"/>
          <w:lang w:val="hy-AM"/>
        </w:rPr>
      </w:pPr>
      <w:r w:rsidRPr="002749DC">
        <w:rPr>
          <w:rFonts w:cs="Sylfaen"/>
          <w:lang w:val="hy-AM"/>
        </w:rPr>
        <w:tab/>
      </w:r>
      <w:r w:rsidR="001D6D63" w:rsidRPr="002749DC">
        <w:rPr>
          <w:rFonts w:cs="Sylfaen"/>
          <w:lang w:val="hy-AM"/>
        </w:rPr>
        <w:t>«ա) լրացել է նրա պաշտոնավարման ժամկետը կամ առավելագույն տարիքը</w:t>
      </w:r>
      <w:r w:rsidR="00AF5A63" w:rsidRPr="002749DC">
        <w:rPr>
          <w:rFonts w:ascii="MS Gothic" w:eastAsia="MS Gothic" w:hAnsi="MS Gothic" w:cs="MS Gothic" w:hint="eastAsia"/>
          <w:lang w:val="hy-AM"/>
        </w:rPr>
        <w:t>.</w:t>
      </w:r>
      <w:r w:rsidR="001D6D63" w:rsidRPr="002749DC">
        <w:rPr>
          <w:rFonts w:cs="Sylfaen"/>
          <w:lang w:val="hy-AM"/>
        </w:rPr>
        <w:t>»։</w:t>
      </w:r>
    </w:p>
    <w:p w:rsidR="006308A2" w:rsidRPr="002749DC" w:rsidRDefault="00322D60" w:rsidP="00A26E19">
      <w:pPr>
        <w:pStyle w:val="namak"/>
        <w:tabs>
          <w:tab w:val="left" w:pos="720"/>
        </w:tabs>
        <w:spacing w:line="360" w:lineRule="auto"/>
        <w:ind w:firstLine="0"/>
        <w:rPr>
          <w:rFonts w:cs="Sylfaen"/>
          <w:spacing w:val="0"/>
          <w:lang w:val="af-ZA"/>
        </w:rPr>
      </w:pPr>
      <w:r w:rsidRPr="002749DC">
        <w:rPr>
          <w:rFonts w:cs="Sylfaen"/>
          <w:lang w:val="hy-AM"/>
        </w:rPr>
        <w:tab/>
      </w:r>
      <w:r w:rsidRPr="002749DC">
        <w:rPr>
          <w:rFonts w:eastAsia="MS Mincho" w:cs="MS Mincho"/>
          <w:lang w:val="hy-AM"/>
        </w:rPr>
        <w:t xml:space="preserve"> </w:t>
      </w:r>
    </w:p>
    <w:sectPr w:rsidR="006308A2" w:rsidRPr="002749DC" w:rsidSect="0029115A">
      <w:pgSz w:w="12240" w:h="15840"/>
      <w:pgMar w:top="1440"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086" w:rsidRDefault="00146086" w:rsidP="0029115A">
      <w:pPr>
        <w:spacing w:after="0" w:line="240" w:lineRule="auto"/>
      </w:pPr>
      <w:r>
        <w:separator/>
      </w:r>
    </w:p>
  </w:endnote>
  <w:endnote w:type="continuationSeparator" w:id="0">
    <w:p w:rsidR="00146086" w:rsidRDefault="00146086" w:rsidP="00291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086" w:rsidRDefault="00146086" w:rsidP="0029115A">
      <w:pPr>
        <w:spacing w:after="0" w:line="240" w:lineRule="auto"/>
      </w:pPr>
      <w:r>
        <w:separator/>
      </w:r>
    </w:p>
  </w:footnote>
  <w:footnote w:type="continuationSeparator" w:id="0">
    <w:p w:rsidR="00146086" w:rsidRDefault="00146086" w:rsidP="002911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62BA"/>
    <w:multiLevelType w:val="hybridMultilevel"/>
    <w:tmpl w:val="94F29FD6"/>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372E1062"/>
    <w:multiLevelType w:val="hybridMultilevel"/>
    <w:tmpl w:val="4812282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46817B7A"/>
    <w:multiLevelType w:val="multilevel"/>
    <w:tmpl w:val="A37C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4515E5"/>
    <w:multiLevelType w:val="multilevel"/>
    <w:tmpl w:val="38683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B939A7"/>
    <w:multiLevelType w:val="hybridMultilevel"/>
    <w:tmpl w:val="1B8E577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4FCB5630"/>
    <w:multiLevelType w:val="multilevel"/>
    <w:tmpl w:val="6206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DD63EB"/>
    <w:multiLevelType w:val="multilevel"/>
    <w:tmpl w:val="E050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5"/>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26311"/>
    <w:rsid w:val="000379BE"/>
    <w:rsid w:val="00047E3C"/>
    <w:rsid w:val="00061C37"/>
    <w:rsid w:val="00065B6D"/>
    <w:rsid w:val="000742DE"/>
    <w:rsid w:val="00084E8A"/>
    <w:rsid w:val="000877C5"/>
    <w:rsid w:val="000962A5"/>
    <w:rsid w:val="000A4E11"/>
    <w:rsid w:val="000B4641"/>
    <w:rsid w:val="000C7E28"/>
    <w:rsid w:val="000E2B42"/>
    <w:rsid w:val="001117AC"/>
    <w:rsid w:val="0011771F"/>
    <w:rsid w:val="00124B19"/>
    <w:rsid w:val="00146086"/>
    <w:rsid w:val="00165E0E"/>
    <w:rsid w:val="001D161D"/>
    <w:rsid w:val="001D6D63"/>
    <w:rsid w:val="0024098F"/>
    <w:rsid w:val="00251858"/>
    <w:rsid w:val="002749DC"/>
    <w:rsid w:val="0028099C"/>
    <w:rsid w:val="0028156C"/>
    <w:rsid w:val="0029115A"/>
    <w:rsid w:val="002A0E82"/>
    <w:rsid w:val="002A3AC9"/>
    <w:rsid w:val="002B221D"/>
    <w:rsid w:val="002B5DB4"/>
    <w:rsid w:val="002C2A13"/>
    <w:rsid w:val="00310570"/>
    <w:rsid w:val="00322D60"/>
    <w:rsid w:val="003364B5"/>
    <w:rsid w:val="00340C02"/>
    <w:rsid w:val="003530BB"/>
    <w:rsid w:val="003611EA"/>
    <w:rsid w:val="003818BE"/>
    <w:rsid w:val="00385517"/>
    <w:rsid w:val="003A0454"/>
    <w:rsid w:val="004003A0"/>
    <w:rsid w:val="004055C0"/>
    <w:rsid w:val="004061EA"/>
    <w:rsid w:val="00412E92"/>
    <w:rsid w:val="004D23D6"/>
    <w:rsid w:val="00513539"/>
    <w:rsid w:val="00526311"/>
    <w:rsid w:val="00536853"/>
    <w:rsid w:val="00540FB2"/>
    <w:rsid w:val="005B7738"/>
    <w:rsid w:val="005E539F"/>
    <w:rsid w:val="006308A2"/>
    <w:rsid w:val="00667FB3"/>
    <w:rsid w:val="00673B9D"/>
    <w:rsid w:val="00692C92"/>
    <w:rsid w:val="006A7E5E"/>
    <w:rsid w:val="006B6433"/>
    <w:rsid w:val="006C6BD2"/>
    <w:rsid w:val="006D3C8F"/>
    <w:rsid w:val="00713134"/>
    <w:rsid w:val="00733F1A"/>
    <w:rsid w:val="00740976"/>
    <w:rsid w:val="00761E8B"/>
    <w:rsid w:val="007A10EF"/>
    <w:rsid w:val="007F23A3"/>
    <w:rsid w:val="0085429D"/>
    <w:rsid w:val="008677CF"/>
    <w:rsid w:val="00894EFF"/>
    <w:rsid w:val="008A3471"/>
    <w:rsid w:val="008F7FAA"/>
    <w:rsid w:val="009032A5"/>
    <w:rsid w:val="009112F8"/>
    <w:rsid w:val="0091284F"/>
    <w:rsid w:val="00944944"/>
    <w:rsid w:val="00964FC6"/>
    <w:rsid w:val="009D10CB"/>
    <w:rsid w:val="00A15170"/>
    <w:rsid w:val="00A17127"/>
    <w:rsid w:val="00A26E19"/>
    <w:rsid w:val="00A348CF"/>
    <w:rsid w:val="00A72854"/>
    <w:rsid w:val="00A82404"/>
    <w:rsid w:val="00AA0757"/>
    <w:rsid w:val="00AE116F"/>
    <w:rsid w:val="00AF5A63"/>
    <w:rsid w:val="00B00BD7"/>
    <w:rsid w:val="00B16818"/>
    <w:rsid w:val="00B23799"/>
    <w:rsid w:val="00B3362B"/>
    <w:rsid w:val="00B5004D"/>
    <w:rsid w:val="00BA13C5"/>
    <w:rsid w:val="00BA6D48"/>
    <w:rsid w:val="00BB67E5"/>
    <w:rsid w:val="00BF3A59"/>
    <w:rsid w:val="00C337AA"/>
    <w:rsid w:val="00C442EF"/>
    <w:rsid w:val="00C45B7A"/>
    <w:rsid w:val="00C61061"/>
    <w:rsid w:val="00C64839"/>
    <w:rsid w:val="00C855B6"/>
    <w:rsid w:val="00C95DC7"/>
    <w:rsid w:val="00C97866"/>
    <w:rsid w:val="00CE3B7F"/>
    <w:rsid w:val="00CE6035"/>
    <w:rsid w:val="00CF688D"/>
    <w:rsid w:val="00D369D7"/>
    <w:rsid w:val="00D44F8F"/>
    <w:rsid w:val="00D9219D"/>
    <w:rsid w:val="00DB7E02"/>
    <w:rsid w:val="00DC76BB"/>
    <w:rsid w:val="00E20DC4"/>
    <w:rsid w:val="00E3105C"/>
    <w:rsid w:val="00E31862"/>
    <w:rsid w:val="00E71EF0"/>
    <w:rsid w:val="00EA02E8"/>
    <w:rsid w:val="00F25C32"/>
    <w:rsid w:val="00F66CA5"/>
    <w:rsid w:val="00F87240"/>
    <w:rsid w:val="00FB0D3E"/>
    <w:rsid w:val="00FB6A68"/>
    <w:rsid w:val="00FE1BF2"/>
    <w:rsid w:val="00FE2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AC5951-1CCC-414D-8F73-B6911D1D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035"/>
  </w:style>
  <w:style w:type="paragraph" w:styleId="Heading2">
    <w:name w:val="heading 2"/>
    <w:basedOn w:val="Normal"/>
    <w:link w:val="Heading2Char"/>
    <w:uiPriority w:val="9"/>
    <w:qFormat/>
    <w:rsid w:val="00047E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47E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7E3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47E3C"/>
    <w:rPr>
      <w:rFonts w:ascii="Times New Roman" w:eastAsia="Times New Roman" w:hAnsi="Times New Roman" w:cs="Times New Roman"/>
      <w:b/>
      <w:bCs/>
      <w:sz w:val="27"/>
      <w:szCs w:val="27"/>
    </w:rPr>
  </w:style>
  <w:style w:type="character" w:styleId="Strong">
    <w:name w:val="Strong"/>
    <w:basedOn w:val="DefaultParagraphFont"/>
    <w:uiPriority w:val="22"/>
    <w:qFormat/>
    <w:rsid w:val="00047E3C"/>
    <w:rPr>
      <w:b/>
      <w:bCs/>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semiHidden/>
    <w:unhideWhenUsed/>
    <w:qFormat/>
    <w:rsid w:val="00047E3C"/>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047E3C"/>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047E3C"/>
    <w:rPr>
      <w:rFonts w:ascii="Times Armenian" w:eastAsia="Times New Roman" w:hAnsi="Times Armenian" w:cs="Times New Roman"/>
      <w:color w:val="000000"/>
      <w:spacing w:val="14"/>
      <w:sz w:val="26"/>
      <w:szCs w:val="20"/>
      <w:u w:val="single"/>
      <w:lang w:val="ru-RU" w:eastAsia="ru-RU"/>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semiHidden/>
    <w:locked/>
    <w:rsid w:val="000B4641"/>
    <w:rPr>
      <w:rFonts w:ascii="Times New Roman" w:eastAsia="Times New Roman" w:hAnsi="Times New Roman" w:cs="Times New Roman"/>
      <w:sz w:val="24"/>
      <w:szCs w:val="24"/>
    </w:rPr>
  </w:style>
  <w:style w:type="character" w:customStyle="1" w:styleId="mechtexChar">
    <w:name w:val="mechtex Char"/>
    <w:basedOn w:val="DefaultParagraphFont"/>
    <w:link w:val="mechtex"/>
    <w:locked/>
    <w:rsid w:val="000B4641"/>
    <w:rPr>
      <w:rFonts w:ascii="Arial Armenian" w:hAnsi="Arial Armenian"/>
      <w:lang w:eastAsia="ru-RU"/>
    </w:rPr>
  </w:style>
  <w:style w:type="paragraph" w:customStyle="1" w:styleId="mechtex">
    <w:name w:val="mechtex"/>
    <w:basedOn w:val="Normal"/>
    <w:link w:val="mechtexChar"/>
    <w:qFormat/>
    <w:rsid w:val="000B4641"/>
    <w:pPr>
      <w:spacing w:after="0" w:line="240" w:lineRule="auto"/>
      <w:jc w:val="center"/>
    </w:pPr>
    <w:rPr>
      <w:rFonts w:ascii="Arial Armenian" w:hAnsi="Arial Armenian"/>
      <w:lang w:eastAsia="ru-RU"/>
    </w:rPr>
  </w:style>
  <w:style w:type="paragraph" w:customStyle="1" w:styleId="norm">
    <w:name w:val="norm"/>
    <w:basedOn w:val="Normal"/>
    <w:uiPriority w:val="99"/>
    <w:qFormat/>
    <w:rsid w:val="000B4641"/>
    <w:pPr>
      <w:spacing w:after="0" w:line="480" w:lineRule="auto"/>
      <w:ind w:firstLine="709"/>
      <w:jc w:val="both"/>
    </w:pPr>
    <w:rPr>
      <w:rFonts w:ascii="Arial Armenian" w:eastAsia="Times New Roman" w:hAnsi="Arial Armenian" w:cs="Times New Roman"/>
      <w:szCs w:val="20"/>
      <w:lang w:eastAsia="ru-RU"/>
    </w:rPr>
  </w:style>
  <w:style w:type="paragraph" w:customStyle="1" w:styleId="a">
    <w:name w:val="Знак"/>
    <w:basedOn w:val="Normal"/>
    <w:next w:val="Normal"/>
    <w:semiHidden/>
    <w:rsid w:val="000877C5"/>
    <w:pPr>
      <w:spacing w:line="240" w:lineRule="exact"/>
    </w:pPr>
    <w:rPr>
      <w:rFonts w:ascii="Arial" w:eastAsia="Times New Roman" w:hAnsi="Arial" w:cs="Arial"/>
      <w:sz w:val="20"/>
      <w:szCs w:val="20"/>
      <w:lang w:val="en-GB" w:eastAsia="ru-RU"/>
    </w:rPr>
  </w:style>
  <w:style w:type="paragraph" w:styleId="ListParagraph">
    <w:name w:val="List Paragraph"/>
    <w:basedOn w:val="Normal"/>
    <w:uiPriority w:val="34"/>
    <w:qFormat/>
    <w:rsid w:val="00894EFF"/>
    <w:pPr>
      <w:ind w:left="720"/>
      <w:contextualSpacing/>
    </w:pPr>
  </w:style>
  <w:style w:type="paragraph" w:styleId="BalloonText">
    <w:name w:val="Balloon Text"/>
    <w:basedOn w:val="Normal"/>
    <w:link w:val="BalloonTextChar"/>
    <w:uiPriority w:val="99"/>
    <w:semiHidden/>
    <w:unhideWhenUsed/>
    <w:rsid w:val="00BB67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7E5"/>
    <w:rPr>
      <w:rFonts w:ascii="Segoe UI" w:hAnsi="Segoe UI" w:cs="Segoe UI"/>
      <w:sz w:val="18"/>
      <w:szCs w:val="18"/>
    </w:rPr>
  </w:style>
  <w:style w:type="paragraph" w:customStyle="1" w:styleId="namak">
    <w:name w:val="namak"/>
    <w:basedOn w:val="Normal"/>
    <w:link w:val="namak0"/>
    <w:rsid w:val="001D6D63"/>
    <w:pPr>
      <w:spacing w:after="0" w:line="400" w:lineRule="exact"/>
      <w:ind w:firstLine="397"/>
      <w:jc w:val="both"/>
    </w:pPr>
    <w:rPr>
      <w:rFonts w:ascii="GHEA Grapalat" w:eastAsia="Times New Roman" w:hAnsi="GHEA Grapalat" w:cs="Times New Roman"/>
      <w:spacing w:val="-4"/>
      <w:sz w:val="24"/>
      <w:szCs w:val="24"/>
      <w:lang w:eastAsia="ru-RU"/>
    </w:rPr>
  </w:style>
  <w:style w:type="character" w:customStyle="1" w:styleId="namak0">
    <w:name w:val="namak Знак"/>
    <w:link w:val="namak"/>
    <w:rsid w:val="001D6D63"/>
    <w:rPr>
      <w:rFonts w:ascii="GHEA Grapalat" w:eastAsia="Times New Roman" w:hAnsi="GHEA Grapalat" w:cs="Times New Roman"/>
      <w:spacing w:val="-4"/>
      <w:sz w:val="24"/>
      <w:szCs w:val="24"/>
      <w:lang w:eastAsia="ru-RU"/>
    </w:rPr>
  </w:style>
  <w:style w:type="paragraph" w:styleId="Header">
    <w:name w:val="header"/>
    <w:basedOn w:val="Normal"/>
    <w:link w:val="HeaderChar"/>
    <w:uiPriority w:val="99"/>
    <w:unhideWhenUsed/>
    <w:rsid w:val="00291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15A"/>
  </w:style>
  <w:style w:type="paragraph" w:styleId="Footer">
    <w:name w:val="footer"/>
    <w:basedOn w:val="Normal"/>
    <w:link w:val="FooterChar"/>
    <w:uiPriority w:val="99"/>
    <w:unhideWhenUsed/>
    <w:rsid w:val="00291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58536">
      <w:bodyDiv w:val="1"/>
      <w:marLeft w:val="0"/>
      <w:marRight w:val="0"/>
      <w:marTop w:val="0"/>
      <w:marBottom w:val="0"/>
      <w:divBdr>
        <w:top w:val="none" w:sz="0" w:space="0" w:color="auto"/>
        <w:left w:val="none" w:sz="0" w:space="0" w:color="auto"/>
        <w:bottom w:val="none" w:sz="0" w:space="0" w:color="auto"/>
        <w:right w:val="none" w:sz="0" w:space="0" w:color="auto"/>
      </w:divBdr>
      <w:divsChild>
        <w:div w:id="1388409067">
          <w:marLeft w:val="0"/>
          <w:marRight w:val="0"/>
          <w:marTop w:val="0"/>
          <w:marBottom w:val="0"/>
          <w:divBdr>
            <w:top w:val="none" w:sz="0" w:space="0" w:color="auto"/>
            <w:left w:val="none" w:sz="0" w:space="0" w:color="auto"/>
            <w:bottom w:val="none" w:sz="0" w:space="0" w:color="auto"/>
            <w:right w:val="none" w:sz="0" w:space="0" w:color="auto"/>
          </w:divBdr>
        </w:div>
      </w:divsChild>
    </w:div>
    <w:div w:id="111554331">
      <w:bodyDiv w:val="1"/>
      <w:marLeft w:val="0"/>
      <w:marRight w:val="0"/>
      <w:marTop w:val="0"/>
      <w:marBottom w:val="0"/>
      <w:divBdr>
        <w:top w:val="none" w:sz="0" w:space="0" w:color="auto"/>
        <w:left w:val="none" w:sz="0" w:space="0" w:color="auto"/>
        <w:bottom w:val="none" w:sz="0" w:space="0" w:color="auto"/>
        <w:right w:val="none" w:sz="0" w:space="0" w:color="auto"/>
      </w:divBdr>
    </w:div>
    <w:div w:id="144856268">
      <w:bodyDiv w:val="1"/>
      <w:marLeft w:val="0"/>
      <w:marRight w:val="0"/>
      <w:marTop w:val="0"/>
      <w:marBottom w:val="0"/>
      <w:divBdr>
        <w:top w:val="none" w:sz="0" w:space="0" w:color="auto"/>
        <w:left w:val="none" w:sz="0" w:space="0" w:color="auto"/>
        <w:bottom w:val="none" w:sz="0" w:space="0" w:color="auto"/>
        <w:right w:val="none" w:sz="0" w:space="0" w:color="auto"/>
      </w:divBdr>
    </w:div>
    <w:div w:id="147091126">
      <w:bodyDiv w:val="1"/>
      <w:marLeft w:val="0"/>
      <w:marRight w:val="0"/>
      <w:marTop w:val="0"/>
      <w:marBottom w:val="0"/>
      <w:divBdr>
        <w:top w:val="none" w:sz="0" w:space="0" w:color="auto"/>
        <w:left w:val="none" w:sz="0" w:space="0" w:color="auto"/>
        <w:bottom w:val="none" w:sz="0" w:space="0" w:color="auto"/>
        <w:right w:val="none" w:sz="0" w:space="0" w:color="auto"/>
      </w:divBdr>
      <w:divsChild>
        <w:div w:id="329914176">
          <w:marLeft w:val="0"/>
          <w:marRight w:val="0"/>
          <w:marTop w:val="0"/>
          <w:marBottom w:val="0"/>
          <w:divBdr>
            <w:top w:val="none" w:sz="0" w:space="0" w:color="auto"/>
            <w:left w:val="none" w:sz="0" w:space="0" w:color="auto"/>
            <w:bottom w:val="none" w:sz="0" w:space="0" w:color="auto"/>
            <w:right w:val="none" w:sz="0" w:space="0" w:color="auto"/>
          </w:divBdr>
        </w:div>
      </w:divsChild>
    </w:div>
    <w:div w:id="175849150">
      <w:bodyDiv w:val="1"/>
      <w:marLeft w:val="0"/>
      <w:marRight w:val="0"/>
      <w:marTop w:val="0"/>
      <w:marBottom w:val="0"/>
      <w:divBdr>
        <w:top w:val="none" w:sz="0" w:space="0" w:color="auto"/>
        <w:left w:val="none" w:sz="0" w:space="0" w:color="auto"/>
        <w:bottom w:val="none" w:sz="0" w:space="0" w:color="auto"/>
        <w:right w:val="none" w:sz="0" w:space="0" w:color="auto"/>
      </w:divBdr>
    </w:div>
    <w:div w:id="276790366">
      <w:bodyDiv w:val="1"/>
      <w:marLeft w:val="0"/>
      <w:marRight w:val="0"/>
      <w:marTop w:val="0"/>
      <w:marBottom w:val="0"/>
      <w:divBdr>
        <w:top w:val="none" w:sz="0" w:space="0" w:color="auto"/>
        <w:left w:val="none" w:sz="0" w:space="0" w:color="auto"/>
        <w:bottom w:val="none" w:sz="0" w:space="0" w:color="auto"/>
        <w:right w:val="none" w:sz="0" w:space="0" w:color="auto"/>
      </w:divBdr>
      <w:divsChild>
        <w:div w:id="144323234">
          <w:marLeft w:val="0"/>
          <w:marRight w:val="0"/>
          <w:marTop w:val="0"/>
          <w:marBottom w:val="0"/>
          <w:divBdr>
            <w:top w:val="none" w:sz="0" w:space="0" w:color="auto"/>
            <w:left w:val="none" w:sz="0" w:space="0" w:color="auto"/>
            <w:bottom w:val="none" w:sz="0" w:space="0" w:color="auto"/>
            <w:right w:val="none" w:sz="0" w:space="0" w:color="auto"/>
          </w:divBdr>
          <w:divsChild>
            <w:div w:id="6646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94148">
      <w:bodyDiv w:val="1"/>
      <w:marLeft w:val="0"/>
      <w:marRight w:val="0"/>
      <w:marTop w:val="0"/>
      <w:marBottom w:val="0"/>
      <w:divBdr>
        <w:top w:val="none" w:sz="0" w:space="0" w:color="auto"/>
        <w:left w:val="none" w:sz="0" w:space="0" w:color="auto"/>
        <w:bottom w:val="none" w:sz="0" w:space="0" w:color="auto"/>
        <w:right w:val="none" w:sz="0" w:space="0" w:color="auto"/>
      </w:divBdr>
    </w:div>
    <w:div w:id="313418122">
      <w:bodyDiv w:val="1"/>
      <w:marLeft w:val="0"/>
      <w:marRight w:val="0"/>
      <w:marTop w:val="0"/>
      <w:marBottom w:val="0"/>
      <w:divBdr>
        <w:top w:val="none" w:sz="0" w:space="0" w:color="auto"/>
        <w:left w:val="none" w:sz="0" w:space="0" w:color="auto"/>
        <w:bottom w:val="none" w:sz="0" w:space="0" w:color="auto"/>
        <w:right w:val="none" w:sz="0" w:space="0" w:color="auto"/>
      </w:divBdr>
      <w:divsChild>
        <w:div w:id="973828234">
          <w:marLeft w:val="0"/>
          <w:marRight w:val="0"/>
          <w:marTop w:val="0"/>
          <w:marBottom w:val="0"/>
          <w:divBdr>
            <w:top w:val="none" w:sz="0" w:space="0" w:color="auto"/>
            <w:left w:val="none" w:sz="0" w:space="0" w:color="auto"/>
            <w:bottom w:val="none" w:sz="0" w:space="0" w:color="auto"/>
            <w:right w:val="none" w:sz="0" w:space="0" w:color="auto"/>
          </w:divBdr>
        </w:div>
      </w:divsChild>
    </w:div>
    <w:div w:id="332955537">
      <w:bodyDiv w:val="1"/>
      <w:marLeft w:val="0"/>
      <w:marRight w:val="0"/>
      <w:marTop w:val="0"/>
      <w:marBottom w:val="0"/>
      <w:divBdr>
        <w:top w:val="none" w:sz="0" w:space="0" w:color="auto"/>
        <w:left w:val="none" w:sz="0" w:space="0" w:color="auto"/>
        <w:bottom w:val="none" w:sz="0" w:space="0" w:color="auto"/>
        <w:right w:val="none" w:sz="0" w:space="0" w:color="auto"/>
      </w:divBdr>
    </w:div>
    <w:div w:id="388841068">
      <w:bodyDiv w:val="1"/>
      <w:marLeft w:val="0"/>
      <w:marRight w:val="0"/>
      <w:marTop w:val="0"/>
      <w:marBottom w:val="0"/>
      <w:divBdr>
        <w:top w:val="none" w:sz="0" w:space="0" w:color="auto"/>
        <w:left w:val="none" w:sz="0" w:space="0" w:color="auto"/>
        <w:bottom w:val="none" w:sz="0" w:space="0" w:color="auto"/>
        <w:right w:val="none" w:sz="0" w:space="0" w:color="auto"/>
      </w:divBdr>
    </w:div>
    <w:div w:id="436291382">
      <w:bodyDiv w:val="1"/>
      <w:marLeft w:val="0"/>
      <w:marRight w:val="0"/>
      <w:marTop w:val="0"/>
      <w:marBottom w:val="0"/>
      <w:divBdr>
        <w:top w:val="none" w:sz="0" w:space="0" w:color="auto"/>
        <w:left w:val="none" w:sz="0" w:space="0" w:color="auto"/>
        <w:bottom w:val="none" w:sz="0" w:space="0" w:color="auto"/>
        <w:right w:val="none" w:sz="0" w:space="0" w:color="auto"/>
      </w:divBdr>
    </w:div>
    <w:div w:id="445195607">
      <w:bodyDiv w:val="1"/>
      <w:marLeft w:val="0"/>
      <w:marRight w:val="0"/>
      <w:marTop w:val="0"/>
      <w:marBottom w:val="0"/>
      <w:divBdr>
        <w:top w:val="none" w:sz="0" w:space="0" w:color="auto"/>
        <w:left w:val="none" w:sz="0" w:space="0" w:color="auto"/>
        <w:bottom w:val="none" w:sz="0" w:space="0" w:color="auto"/>
        <w:right w:val="none" w:sz="0" w:space="0" w:color="auto"/>
      </w:divBdr>
    </w:div>
    <w:div w:id="741417495">
      <w:bodyDiv w:val="1"/>
      <w:marLeft w:val="0"/>
      <w:marRight w:val="0"/>
      <w:marTop w:val="0"/>
      <w:marBottom w:val="0"/>
      <w:divBdr>
        <w:top w:val="none" w:sz="0" w:space="0" w:color="auto"/>
        <w:left w:val="none" w:sz="0" w:space="0" w:color="auto"/>
        <w:bottom w:val="none" w:sz="0" w:space="0" w:color="auto"/>
        <w:right w:val="none" w:sz="0" w:space="0" w:color="auto"/>
      </w:divBdr>
    </w:div>
    <w:div w:id="784736797">
      <w:bodyDiv w:val="1"/>
      <w:marLeft w:val="0"/>
      <w:marRight w:val="0"/>
      <w:marTop w:val="0"/>
      <w:marBottom w:val="0"/>
      <w:divBdr>
        <w:top w:val="none" w:sz="0" w:space="0" w:color="auto"/>
        <w:left w:val="none" w:sz="0" w:space="0" w:color="auto"/>
        <w:bottom w:val="none" w:sz="0" w:space="0" w:color="auto"/>
        <w:right w:val="none" w:sz="0" w:space="0" w:color="auto"/>
      </w:divBdr>
    </w:div>
    <w:div w:id="791703687">
      <w:bodyDiv w:val="1"/>
      <w:marLeft w:val="0"/>
      <w:marRight w:val="0"/>
      <w:marTop w:val="0"/>
      <w:marBottom w:val="0"/>
      <w:divBdr>
        <w:top w:val="none" w:sz="0" w:space="0" w:color="auto"/>
        <w:left w:val="none" w:sz="0" w:space="0" w:color="auto"/>
        <w:bottom w:val="none" w:sz="0" w:space="0" w:color="auto"/>
        <w:right w:val="none" w:sz="0" w:space="0" w:color="auto"/>
      </w:divBdr>
    </w:div>
    <w:div w:id="832141713">
      <w:bodyDiv w:val="1"/>
      <w:marLeft w:val="0"/>
      <w:marRight w:val="0"/>
      <w:marTop w:val="0"/>
      <w:marBottom w:val="0"/>
      <w:divBdr>
        <w:top w:val="none" w:sz="0" w:space="0" w:color="auto"/>
        <w:left w:val="none" w:sz="0" w:space="0" w:color="auto"/>
        <w:bottom w:val="none" w:sz="0" w:space="0" w:color="auto"/>
        <w:right w:val="none" w:sz="0" w:space="0" w:color="auto"/>
      </w:divBdr>
      <w:divsChild>
        <w:div w:id="202402107">
          <w:marLeft w:val="0"/>
          <w:marRight w:val="0"/>
          <w:marTop w:val="0"/>
          <w:marBottom w:val="0"/>
          <w:divBdr>
            <w:top w:val="none" w:sz="0" w:space="0" w:color="auto"/>
            <w:left w:val="none" w:sz="0" w:space="0" w:color="auto"/>
            <w:bottom w:val="none" w:sz="0" w:space="0" w:color="auto"/>
            <w:right w:val="none" w:sz="0" w:space="0" w:color="auto"/>
          </w:divBdr>
        </w:div>
      </w:divsChild>
    </w:div>
    <w:div w:id="850949434">
      <w:bodyDiv w:val="1"/>
      <w:marLeft w:val="0"/>
      <w:marRight w:val="0"/>
      <w:marTop w:val="0"/>
      <w:marBottom w:val="0"/>
      <w:divBdr>
        <w:top w:val="none" w:sz="0" w:space="0" w:color="auto"/>
        <w:left w:val="none" w:sz="0" w:space="0" w:color="auto"/>
        <w:bottom w:val="none" w:sz="0" w:space="0" w:color="auto"/>
        <w:right w:val="none" w:sz="0" w:space="0" w:color="auto"/>
      </w:divBdr>
    </w:div>
    <w:div w:id="899439386">
      <w:bodyDiv w:val="1"/>
      <w:marLeft w:val="0"/>
      <w:marRight w:val="0"/>
      <w:marTop w:val="0"/>
      <w:marBottom w:val="0"/>
      <w:divBdr>
        <w:top w:val="none" w:sz="0" w:space="0" w:color="auto"/>
        <w:left w:val="none" w:sz="0" w:space="0" w:color="auto"/>
        <w:bottom w:val="none" w:sz="0" w:space="0" w:color="auto"/>
        <w:right w:val="none" w:sz="0" w:space="0" w:color="auto"/>
      </w:divBdr>
      <w:divsChild>
        <w:div w:id="216475388">
          <w:marLeft w:val="0"/>
          <w:marRight w:val="0"/>
          <w:marTop w:val="0"/>
          <w:marBottom w:val="0"/>
          <w:divBdr>
            <w:top w:val="none" w:sz="0" w:space="0" w:color="auto"/>
            <w:left w:val="none" w:sz="0" w:space="0" w:color="auto"/>
            <w:bottom w:val="none" w:sz="0" w:space="0" w:color="auto"/>
            <w:right w:val="none" w:sz="0" w:space="0" w:color="auto"/>
          </w:divBdr>
        </w:div>
      </w:divsChild>
    </w:div>
    <w:div w:id="916399011">
      <w:bodyDiv w:val="1"/>
      <w:marLeft w:val="0"/>
      <w:marRight w:val="0"/>
      <w:marTop w:val="0"/>
      <w:marBottom w:val="0"/>
      <w:divBdr>
        <w:top w:val="none" w:sz="0" w:space="0" w:color="auto"/>
        <w:left w:val="none" w:sz="0" w:space="0" w:color="auto"/>
        <w:bottom w:val="none" w:sz="0" w:space="0" w:color="auto"/>
        <w:right w:val="none" w:sz="0" w:space="0" w:color="auto"/>
      </w:divBdr>
    </w:div>
    <w:div w:id="924655181">
      <w:bodyDiv w:val="1"/>
      <w:marLeft w:val="0"/>
      <w:marRight w:val="0"/>
      <w:marTop w:val="0"/>
      <w:marBottom w:val="0"/>
      <w:divBdr>
        <w:top w:val="none" w:sz="0" w:space="0" w:color="auto"/>
        <w:left w:val="none" w:sz="0" w:space="0" w:color="auto"/>
        <w:bottom w:val="none" w:sz="0" w:space="0" w:color="auto"/>
        <w:right w:val="none" w:sz="0" w:space="0" w:color="auto"/>
      </w:divBdr>
    </w:div>
    <w:div w:id="954288101">
      <w:bodyDiv w:val="1"/>
      <w:marLeft w:val="0"/>
      <w:marRight w:val="0"/>
      <w:marTop w:val="0"/>
      <w:marBottom w:val="0"/>
      <w:divBdr>
        <w:top w:val="none" w:sz="0" w:space="0" w:color="auto"/>
        <w:left w:val="none" w:sz="0" w:space="0" w:color="auto"/>
        <w:bottom w:val="none" w:sz="0" w:space="0" w:color="auto"/>
        <w:right w:val="none" w:sz="0" w:space="0" w:color="auto"/>
      </w:divBdr>
    </w:div>
    <w:div w:id="992874513">
      <w:bodyDiv w:val="1"/>
      <w:marLeft w:val="0"/>
      <w:marRight w:val="0"/>
      <w:marTop w:val="0"/>
      <w:marBottom w:val="0"/>
      <w:divBdr>
        <w:top w:val="none" w:sz="0" w:space="0" w:color="auto"/>
        <w:left w:val="none" w:sz="0" w:space="0" w:color="auto"/>
        <w:bottom w:val="none" w:sz="0" w:space="0" w:color="auto"/>
        <w:right w:val="none" w:sz="0" w:space="0" w:color="auto"/>
      </w:divBdr>
    </w:div>
    <w:div w:id="1010330540">
      <w:bodyDiv w:val="1"/>
      <w:marLeft w:val="0"/>
      <w:marRight w:val="0"/>
      <w:marTop w:val="0"/>
      <w:marBottom w:val="0"/>
      <w:divBdr>
        <w:top w:val="none" w:sz="0" w:space="0" w:color="auto"/>
        <w:left w:val="none" w:sz="0" w:space="0" w:color="auto"/>
        <w:bottom w:val="none" w:sz="0" w:space="0" w:color="auto"/>
        <w:right w:val="none" w:sz="0" w:space="0" w:color="auto"/>
      </w:divBdr>
    </w:div>
    <w:div w:id="1020547286">
      <w:bodyDiv w:val="1"/>
      <w:marLeft w:val="0"/>
      <w:marRight w:val="0"/>
      <w:marTop w:val="0"/>
      <w:marBottom w:val="0"/>
      <w:divBdr>
        <w:top w:val="none" w:sz="0" w:space="0" w:color="auto"/>
        <w:left w:val="none" w:sz="0" w:space="0" w:color="auto"/>
        <w:bottom w:val="none" w:sz="0" w:space="0" w:color="auto"/>
        <w:right w:val="none" w:sz="0" w:space="0" w:color="auto"/>
      </w:divBdr>
    </w:div>
    <w:div w:id="1118992450">
      <w:bodyDiv w:val="1"/>
      <w:marLeft w:val="0"/>
      <w:marRight w:val="0"/>
      <w:marTop w:val="0"/>
      <w:marBottom w:val="0"/>
      <w:divBdr>
        <w:top w:val="none" w:sz="0" w:space="0" w:color="auto"/>
        <w:left w:val="none" w:sz="0" w:space="0" w:color="auto"/>
        <w:bottom w:val="none" w:sz="0" w:space="0" w:color="auto"/>
        <w:right w:val="none" w:sz="0" w:space="0" w:color="auto"/>
      </w:divBdr>
      <w:divsChild>
        <w:div w:id="1853253804">
          <w:marLeft w:val="0"/>
          <w:marRight w:val="0"/>
          <w:marTop w:val="0"/>
          <w:marBottom w:val="0"/>
          <w:divBdr>
            <w:top w:val="none" w:sz="0" w:space="0" w:color="auto"/>
            <w:left w:val="none" w:sz="0" w:space="0" w:color="auto"/>
            <w:bottom w:val="none" w:sz="0" w:space="0" w:color="auto"/>
            <w:right w:val="none" w:sz="0" w:space="0" w:color="auto"/>
          </w:divBdr>
        </w:div>
      </w:divsChild>
    </w:div>
    <w:div w:id="1196892938">
      <w:bodyDiv w:val="1"/>
      <w:marLeft w:val="0"/>
      <w:marRight w:val="0"/>
      <w:marTop w:val="0"/>
      <w:marBottom w:val="0"/>
      <w:divBdr>
        <w:top w:val="none" w:sz="0" w:space="0" w:color="auto"/>
        <w:left w:val="none" w:sz="0" w:space="0" w:color="auto"/>
        <w:bottom w:val="none" w:sz="0" w:space="0" w:color="auto"/>
        <w:right w:val="none" w:sz="0" w:space="0" w:color="auto"/>
      </w:divBdr>
    </w:div>
    <w:div w:id="1243099941">
      <w:bodyDiv w:val="1"/>
      <w:marLeft w:val="0"/>
      <w:marRight w:val="0"/>
      <w:marTop w:val="0"/>
      <w:marBottom w:val="0"/>
      <w:divBdr>
        <w:top w:val="none" w:sz="0" w:space="0" w:color="auto"/>
        <w:left w:val="none" w:sz="0" w:space="0" w:color="auto"/>
        <w:bottom w:val="none" w:sz="0" w:space="0" w:color="auto"/>
        <w:right w:val="none" w:sz="0" w:space="0" w:color="auto"/>
      </w:divBdr>
    </w:div>
    <w:div w:id="1302729206">
      <w:bodyDiv w:val="1"/>
      <w:marLeft w:val="0"/>
      <w:marRight w:val="0"/>
      <w:marTop w:val="0"/>
      <w:marBottom w:val="0"/>
      <w:divBdr>
        <w:top w:val="none" w:sz="0" w:space="0" w:color="auto"/>
        <w:left w:val="none" w:sz="0" w:space="0" w:color="auto"/>
        <w:bottom w:val="none" w:sz="0" w:space="0" w:color="auto"/>
        <w:right w:val="none" w:sz="0" w:space="0" w:color="auto"/>
      </w:divBdr>
    </w:div>
    <w:div w:id="1309551245">
      <w:bodyDiv w:val="1"/>
      <w:marLeft w:val="0"/>
      <w:marRight w:val="0"/>
      <w:marTop w:val="0"/>
      <w:marBottom w:val="0"/>
      <w:divBdr>
        <w:top w:val="none" w:sz="0" w:space="0" w:color="auto"/>
        <w:left w:val="none" w:sz="0" w:space="0" w:color="auto"/>
        <w:bottom w:val="none" w:sz="0" w:space="0" w:color="auto"/>
        <w:right w:val="none" w:sz="0" w:space="0" w:color="auto"/>
      </w:divBdr>
    </w:div>
    <w:div w:id="1343895448">
      <w:bodyDiv w:val="1"/>
      <w:marLeft w:val="0"/>
      <w:marRight w:val="0"/>
      <w:marTop w:val="0"/>
      <w:marBottom w:val="0"/>
      <w:divBdr>
        <w:top w:val="none" w:sz="0" w:space="0" w:color="auto"/>
        <w:left w:val="none" w:sz="0" w:space="0" w:color="auto"/>
        <w:bottom w:val="none" w:sz="0" w:space="0" w:color="auto"/>
        <w:right w:val="none" w:sz="0" w:space="0" w:color="auto"/>
      </w:divBdr>
    </w:div>
    <w:div w:id="1387990216">
      <w:bodyDiv w:val="1"/>
      <w:marLeft w:val="0"/>
      <w:marRight w:val="0"/>
      <w:marTop w:val="0"/>
      <w:marBottom w:val="0"/>
      <w:divBdr>
        <w:top w:val="none" w:sz="0" w:space="0" w:color="auto"/>
        <w:left w:val="none" w:sz="0" w:space="0" w:color="auto"/>
        <w:bottom w:val="none" w:sz="0" w:space="0" w:color="auto"/>
        <w:right w:val="none" w:sz="0" w:space="0" w:color="auto"/>
      </w:divBdr>
    </w:div>
    <w:div w:id="1453137118">
      <w:bodyDiv w:val="1"/>
      <w:marLeft w:val="0"/>
      <w:marRight w:val="0"/>
      <w:marTop w:val="0"/>
      <w:marBottom w:val="0"/>
      <w:divBdr>
        <w:top w:val="none" w:sz="0" w:space="0" w:color="auto"/>
        <w:left w:val="none" w:sz="0" w:space="0" w:color="auto"/>
        <w:bottom w:val="none" w:sz="0" w:space="0" w:color="auto"/>
        <w:right w:val="none" w:sz="0" w:space="0" w:color="auto"/>
      </w:divBdr>
    </w:div>
    <w:div w:id="1473788651">
      <w:bodyDiv w:val="1"/>
      <w:marLeft w:val="0"/>
      <w:marRight w:val="0"/>
      <w:marTop w:val="0"/>
      <w:marBottom w:val="0"/>
      <w:divBdr>
        <w:top w:val="none" w:sz="0" w:space="0" w:color="auto"/>
        <w:left w:val="none" w:sz="0" w:space="0" w:color="auto"/>
        <w:bottom w:val="none" w:sz="0" w:space="0" w:color="auto"/>
        <w:right w:val="none" w:sz="0" w:space="0" w:color="auto"/>
      </w:divBdr>
    </w:div>
    <w:div w:id="1501118880">
      <w:bodyDiv w:val="1"/>
      <w:marLeft w:val="0"/>
      <w:marRight w:val="0"/>
      <w:marTop w:val="0"/>
      <w:marBottom w:val="0"/>
      <w:divBdr>
        <w:top w:val="none" w:sz="0" w:space="0" w:color="auto"/>
        <w:left w:val="none" w:sz="0" w:space="0" w:color="auto"/>
        <w:bottom w:val="none" w:sz="0" w:space="0" w:color="auto"/>
        <w:right w:val="none" w:sz="0" w:space="0" w:color="auto"/>
      </w:divBdr>
    </w:div>
    <w:div w:id="1523938064">
      <w:bodyDiv w:val="1"/>
      <w:marLeft w:val="0"/>
      <w:marRight w:val="0"/>
      <w:marTop w:val="0"/>
      <w:marBottom w:val="0"/>
      <w:divBdr>
        <w:top w:val="none" w:sz="0" w:space="0" w:color="auto"/>
        <w:left w:val="none" w:sz="0" w:space="0" w:color="auto"/>
        <w:bottom w:val="none" w:sz="0" w:space="0" w:color="auto"/>
        <w:right w:val="none" w:sz="0" w:space="0" w:color="auto"/>
      </w:divBdr>
    </w:div>
    <w:div w:id="1625962607">
      <w:bodyDiv w:val="1"/>
      <w:marLeft w:val="0"/>
      <w:marRight w:val="0"/>
      <w:marTop w:val="0"/>
      <w:marBottom w:val="0"/>
      <w:divBdr>
        <w:top w:val="none" w:sz="0" w:space="0" w:color="auto"/>
        <w:left w:val="none" w:sz="0" w:space="0" w:color="auto"/>
        <w:bottom w:val="none" w:sz="0" w:space="0" w:color="auto"/>
        <w:right w:val="none" w:sz="0" w:space="0" w:color="auto"/>
      </w:divBdr>
      <w:divsChild>
        <w:div w:id="583034950">
          <w:marLeft w:val="0"/>
          <w:marRight w:val="0"/>
          <w:marTop w:val="0"/>
          <w:marBottom w:val="0"/>
          <w:divBdr>
            <w:top w:val="none" w:sz="0" w:space="0" w:color="auto"/>
            <w:left w:val="none" w:sz="0" w:space="0" w:color="auto"/>
            <w:bottom w:val="none" w:sz="0" w:space="0" w:color="auto"/>
            <w:right w:val="none" w:sz="0" w:space="0" w:color="auto"/>
          </w:divBdr>
        </w:div>
      </w:divsChild>
    </w:div>
    <w:div w:id="1661691020">
      <w:bodyDiv w:val="1"/>
      <w:marLeft w:val="0"/>
      <w:marRight w:val="0"/>
      <w:marTop w:val="0"/>
      <w:marBottom w:val="0"/>
      <w:divBdr>
        <w:top w:val="none" w:sz="0" w:space="0" w:color="auto"/>
        <w:left w:val="none" w:sz="0" w:space="0" w:color="auto"/>
        <w:bottom w:val="none" w:sz="0" w:space="0" w:color="auto"/>
        <w:right w:val="none" w:sz="0" w:space="0" w:color="auto"/>
      </w:divBdr>
    </w:div>
    <w:div w:id="1862931636">
      <w:bodyDiv w:val="1"/>
      <w:marLeft w:val="0"/>
      <w:marRight w:val="0"/>
      <w:marTop w:val="0"/>
      <w:marBottom w:val="0"/>
      <w:divBdr>
        <w:top w:val="none" w:sz="0" w:space="0" w:color="auto"/>
        <w:left w:val="none" w:sz="0" w:space="0" w:color="auto"/>
        <w:bottom w:val="none" w:sz="0" w:space="0" w:color="auto"/>
        <w:right w:val="none" w:sz="0" w:space="0" w:color="auto"/>
      </w:divBdr>
    </w:div>
    <w:div w:id="1971738908">
      <w:bodyDiv w:val="1"/>
      <w:marLeft w:val="0"/>
      <w:marRight w:val="0"/>
      <w:marTop w:val="0"/>
      <w:marBottom w:val="0"/>
      <w:divBdr>
        <w:top w:val="none" w:sz="0" w:space="0" w:color="auto"/>
        <w:left w:val="none" w:sz="0" w:space="0" w:color="auto"/>
        <w:bottom w:val="none" w:sz="0" w:space="0" w:color="auto"/>
        <w:right w:val="none" w:sz="0" w:space="0" w:color="auto"/>
      </w:divBdr>
      <w:divsChild>
        <w:div w:id="786047505">
          <w:marLeft w:val="0"/>
          <w:marRight w:val="0"/>
          <w:marTop w:val="0"/>
          <w:marBottom w:val="0"/>
          <w:divBdr>
            <w:top w:val="none" w:sz="0" w:space="0" w:color="auto"/>
            <w:left w:val="none" w:sz="0" w:space="0" w:color="auto"/>
            <w:bottom w:val="none" w:sz="0" w:space="0" w:color="auto"/>
            <w:right w:val="none" w:sz="0" w:space="0" w:color="auto"/>
          </w:divBdr>
        </w:div>
      </w:divsChild>
    </w:div>
    <w:div w:id="1987514701">
      <w:bodyDiv w:val="1"/>
      <w:marLeft w:val="0"/>
      <w:marRight w:val="0"/>
      <w:marTop w:val="0"/>
      <w:marBottom w:val="0"/>
      <w:divBdr>
        <w:top w:val="none" w:sz="0" w:space="0" w:color="auto"/>
        <w:left w:val="none" w:sz="0" w:space="0" w:color="auto"/>
        <w:bottom w:val="none" w:sz="0" w:space="0" w:color="auto"/>
        <w:right w:val="none" w:sz="0" w:space="0" w:color="auto"/>
      </w:divBdr>
    </w:div>
    <w:div w:id="2064479817">
      <w:bodyDiv w:val="1"/>
      <w:marLeft w:val="0"/>
      <w:marRight w:val="0"/>
      <w:marTop w:val="0"/>
      <w:marBottom w:val="0"/>
      <w:divBdr>
        <w:top w:val="none" w:sz="0" w:space="0" w:color="auto"/>
        <w:left w:val="none" w:sz="0" w:space="0" w:color="auto"/>
        <w:bottom w:val="none" w:sz="0" w:space="0" w:color="auto"/>
        <w:right w:val="none" w:sz="0" w:space="0" w:color="auto"/>
      </w:divBdr>
    </w:div>
    <w:div w:id="2074698824">
      <w:bodyDiv w:val="1"/>
      <w:marLeft w:val="0"/>
      <w:marRight w:val="0"/>
      <w:marTop w:val="0"/>
      <w:marBottom w:val="0"/>
      <w:divBdr>
        <w:top w:val="none" w:sz="0" w:space="0" w:color="auto"/>
        <w:left w:val="none" w:sz="0" w:space="0" w:color="auto"/>
        <w:bottom w:val="none" w:sz="0" w:space="0" w:color="auto"/>
        <w:right w:val="none" w:sz="0" w:space="0" w:color="auto"/>
      </w:divBdr>
    </w:div>
    <w:div w:id="211047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D597D-A24D-4440-91D2-9C4E3301F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Petros Qatsakhyan</dc:creator>
  <cp:keywords>Mulberry 2.0</cp:keywords>
  <cp:lastModifiedBy>Anjelika Khachanyan</cp:lastModifiedBy>
  <cp:revision>3</cp:revision>
  <cp:lastPrinted>2019-06-05T13:21:00Z</cp:lastPrinted>
  <dcterms:created xsi:type="dcterms:W3CDTF">2019-06-05T15:55:00Z</dcterms:created>
  <dcterms:modified xsi:type="dcterms:W3CDTF">2019-06-06T05:20:00Z</dcterms:modified>
</cp:coreProperties>
</file>