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0D9" w:rsidRDefault="007E60D9" w:rsidP="000B4641">
      <w:pPr>
        <w:spacing w:after="0"/>
        <w:jc w:val="center"/>
        <w:rPr>
          <w:rFonts w:ascii="GHEA Grapalat" w:hAnsi="GHEA Grapalat" w:cs="Sylfaen"/>
          <w:b/>
          <w:lang w:val="hy-AM"/>
        </w:rPr>
      </w:pPr>
    </w:p>
    <w:p w:rsidR="000B4641" w:rsidRPr="00A11FE7" w:rsidRDefault="000B4641" w:rsidP="000B4641">
      <w:pPr>
        <w:spacing w:after="0"/>
        <w:jc w:val="center"/>
        <w:rPr>
          <w:rFonts w:ascii="GHEA Grapalat" w:hAnsi="GHEA Grapalat" w:cs="Sylfaen"/>
          <w:b/>
          <w:lang w:val="hy-AM"/>
        </w:rPr>
      </w:pPr>
      <w:r w:rsidRPr="00A11FE7">
        <w:rPr>
          <w:rFonts w:ascii="GHEA Grapalat" w:hAnsi="GHEA Grapalat" w:cs="Sylfaen"/>
          <w:b/>
          <w:lang w:val="hy-AM"/>
        </w:rPr>
        <w:t>ԵԶՐԱԿԱՑՈՒԹՅՈՒՆ</w:t>
      </w:r>
    </w:p>
    <w:p w:rsidR="000B4641" w:rsidRPr="00A11FE7" w:rsidRDefault="00733F1A" w:rsidP="000B4641">
      <w:pPr>
        <w:jc w:val="center"/>
        <w:rPr>
          <w:rFonts w:ascii="GHEA Grapalat" w:hAnsi="GHEA Grapalat" w:cs="Tahoma"/>
          <w:b/>
          <w:lang w:val="hy-AM" w:eastAsia="ru-RU"/>
        </w:rPr>
      </w:pPr>
      <w:r w:rsidRPr="00A11FE7">
        <w:rPr>
          <w:rFonts w:ascii="GHEA Grapalat" w:eastAsia="Times New Roman" w:hAnsi="GHEA Grapalat" w:cs="Times New Roman"/>
          <w:b/>
          <w:bCs/>
          <w:lang w:val="hy-AM"/>
        </w:rPr>
        <w:t>«ԱԶԳԱՅԻՆ ԺՈՂՈՎԻ ԿԱՆՈՆԱԿԱՐԳ» ՀԱՅԱՍՏԱՆԻ ՀԱՆՐԱՊԵՏՈՒԹՅԱՆ ՍԱՀՄԱՆԱԴՐԱԿԱՆ ՕՐԵՆՔՈՒՄ» ԼՐԱՑՈՒՄՆԵՐ ԿԱՏԱՐԵԼՈՒ ՄԱՍԻՆ», «ՏՆՏԵՍԱԿԱՆ ՄՐՑԱԿՑՈՒԹՅԱՆ ՊԱՇՏՊԱՆՈՒԹՅԱՆ ՄԱՍԻՆ» ՀԱՅԱՍՏԱՆԻ ՀԱՆՐԱՊԵՏՈՒԹՅԱՆ ՕՐԵՆՔՈՒՄ ՓՈՓՈԽՈՒԹՅՈՒՆՆԵՐ և ԼՐԱՑՈՒՄՆԵՐ ԿԱՏԱՐԵԼՈՒ ՄԱՍԻՆ», «ՏՆՏԵՍԱԿԱՆ ՄՐՑԱԿՑՈՒԹՅԱՆ ՊԱՇՏՊԱՆՈՒԹՅԱՆ ՄԱՍԻՆ» ՀԱՅԱՍՏԱՆԻ ՀԱՆՐԱՊԵՏՈՒԹՅԱՆ ՕՐԵՆՔՈՒՄ ԼՐԱՑՈՒՄՆԵՐ և ՓՈՓՈԽՈՒԹՅՈՒՆՆԵՐ ԿԱՏԱՐԵԼՈՒ ՄԱՍԻՆ» ՕՐԵՆՔՈՒՄ ՓՈՓՈԽՈՒԹՅՈՒՆՆԵՐ և ԼՐԱՑՈՒՄՆԵՐ ԿԱՏԱՐԵԼՈՒ ՄԱՍԻՆ», «ՀԱՆՐԱՅԻՆ ԾԱՌԱՅՈՒԹՅՈՒՆՆԵՐԸ ԿԱՐԳԱՎՈՐՈՂ ՄԱՐՄՆԻ ՄԱՍԻՆ» ՀԱՅԱՍՏԱՆԻ ՀԱՆՐԱՊԵՏՈՒԹՅԱՆ ՕՐԵՆՔՈՒՄ ՓՈՓՈԽՈՒԹՅՈՒՆՆԵՐ և ԼՐԱՑՈՒՄՆԵՐ ԿԱՏԱՐԵԼՈՒ ՄԱՍԻՆ», «ՀԱՆՐԱՅԻՆ ԾԱՌԱՅՈՒԹՅՈՒՆՆԵՐԸ ԿԱՐԳԱՎՈՐՈՂ ՄԱՐՄՆԻ ՄԱՍԻՆ» ՀԱՅԱՍՏԱՆԻ ՀԱՆՐԱՊԵՏՈՒԹՅԱՆ ՕՐԵՆՔՈՒՄ ՓՈՓՈԽՈՒԹՅՈՒՆՆԵՐ և ԼՐԱՑՈՒՄՆԵՐ ԿԱՏԱՐԵԼՈՒ ՄԱՍԻՆ» ՕՐԵՆՔՈՒՄ ՓՈՓՈԽՈՒԹՅՈՒՆՆԵՐ և ԼՐԱՑՈՒՄՆԵՐ ԿԱՏԱՐԵԼՈՒ ՄԱՍԻՆ»</w:t>
      </w:r>
      <w:r w:rsidR="000B4641" w:rsidRPr="00A11FE7">
        <w:rPr>
          <w:rFonts w:ascii="GHEA Grapalat" w:hAnsi="GHEA Grapalat" w:cs="Sylfaen"/>
          <w:b/>
          <w:spacing w:val="10"/>
          <w:lang w:val="af-ZA"/>
        </w:rPr>
        <w:t xml:space="preserve"> </w:t>
      </w:r>
      <w:r w:rsidR="000B4641" w:rsidRPr="00A11FE7">
        <w:rPr>
          <w:rFonts w:ascii="GHEA Grapalat" w:hAnsi="GHEA Grapalat" w:cs="Tahoma"/>
          <w:b/>
          <w:lang w:val="hy-AM" w:eastAsia="ru-RU"/>
        </w:rPr>
        <w:t>ՀԱ</w:t>
      </w:r>
      <w:r w:rsidR="000B4641" w:rsidRPr="00A11FE7">
        <w:rPr>
          <w:rFonts w:ascii="GHEA Grapalat" w:hAnsi="GHEA Grapalat" w:cs="Tahoma"/>
          <w:b/>
          <w:lang w:val="hy-AM" w:eastAsia="ru-RU"/>
        </w:rPr>
        <w:softHyphen/>
      </w:r>
      <w:r w:rsidR="000B4641" w:rsidRPr="00A11FE7">
        <w:rPr>
          <w:rFonts w:ascii="GHEA Grapalat" w:hAnsi="GHEA Grapalat" w:cs="Tahoma"/>
          <w:b/>
          <w:lang w:val="hy-AM" w:eastAsia="ru-RU"/>
        </w:rPr>
        <w:softHyphen/>
        <w:t>ՅԱՍ</w:t>
      </w:r>
      <w:r w:rsidR="000B4641" w:rsidRPr="00A11FE7">
        <w:rPr>
          <w:rFonts w:ascii="GHEA Grapalat" w:hAnsi="GHEA Grapalat" w:cs="Tahoma"/>
          <w:b/>
          <w:lang w:val="hy-AM" w:eastAsia="ru-RU"/>
        </w:rPr>
        <w:softHyphen/>
      </w:r>
      <w:r w:rsidR="000B4641" w:rsidRPr="00A11FE7">
        <w:rPr>
          <w:rFonts w:ascii="GHEA Grapalat" w:hAnsi="GHEA Grapalat" w:cs="Tahoma"/>
          <w:b/>
          <w:lang w:val="hy-AM" w:eastAsia="ru-RU"/>
        </w:rPr>
        <w:softHyphen/>
        <w:t>ՏԱ</w:t>
      </w:r>
      <w:r w:rsidR="000B4641" w:rsidRPr="00A11FE7">
        <w:rPr>
          <w:rFonts w:ascii="GHEA Grapalat" w:hAnsi="GHEA Grapalat" w:cs="Tahoma"/>
          <w:b/>
          <w:lang w:val="hy-AM" w:eastAsia="ru-RU"/>
        </w:rPr>
        <w:softHyphen/>
        <w:t>ՆԻ ՀԱՆ</w:t>
      </w:r>
      <w:r w:rsidR="000B4641" w:rsidRPr="00A11FE7">
        <w:rPr>
          <w:rFonts w:ascii="GHEA Grapalat" w:hAnsi="GHEA Grapalat" w:cs="Tahoma"/>
          <w:b/>
          <w:lang w:val="hy-AM" w:eastAsia="ru-RU"/>
        </w:rPr>
        <w:softHyphen/>
      </w:r>
      <w:r w:rsidR="000B4641" w:rsidRPr="00A11FE7">
        <w:rPr>
          <w:rFonts w:ascii="GHEA Grapalat" w:hAnsi="GHEA Grapalat" w:cs="Tahoma"/>
          <w:b/>
          <w:lang w:val="hy-AM" w:eastAsia="ru-RU"/>
        </w:rPr>
        <w:softHyphen/>
        <w:t>ՐԱ</w:t>
      </w:r>
      <w:r w:rsidR="000B4641" w:rsidRPr="00A11FE7">
        <w:rPr>
          <w:rFonts w:ascii="GHEA Grapalat" w:hAnsi="GHEA Grapalat" w:cs="Tahoma"/>
          <w:b/>
          <w:lang w:val="hy-AM" w:eastAsia="ru-RU"/>
        </w:rPr>
        <w:softHyphen/>
      </w:r>
      <w:r w:rsidR="000B4641" w:rsidRPr="00A11FE7">
        <w:rPr>
          <w:rFonts w:ascii="GHEA Grapalat" w:hAnsi="GHEA Grapalat" w:cs="Tahoma"/>
          <w:b/>
          <w:lang w:val="hy-AM" w:eastAsia="ru-RU"/>
        </w:rPr>
        <w:softHyphen/>
        <w:t>ՊԵ</w:t>
      </w:r>
      <w:r w:rsidR="000B4641" w:rsidRPr="00A11FE7">
        <w:rPr>
          <w:rFonts w:ascii="GHEA Grapalat" w:hAnsi="GHEA Grapalat" w:cs="Tahoma"/>
          <w:b/>
          <w:lang w:val="hy-AM" w:eastAsia="ru-RU"/>
        </w:rPr>
        <w:softHyphen/>
      </w:r>
      <w:r w:rsidR="000B4641" w:rsidRPr="00A11FE7">
        <w:rPr>
          <w:rFonts w:ascii="GHEA Grapalat" w:hAnsi="GHEA Grapalat" w:cs="Tahoma"/>
          <w:b/>
          <w:lang w:val="hy-AM" w:eastAsia="ru-RU"/>
        </w:rPr>
        <w:softHyphen/>
        <w:t>ՏՈՒ</w:t>
      </w:r>
      <w:r w:rsidR="000B4641" w:rsidRPr="00A11FE7">
        <w:rPr>
          <w:rFonts w:ascii="GHEA Grapalat" w:hAnsi="GHEA Grapalat" w:cs="Tahoma"/>
          <w:b/>
          <w:lang w:val="hy-AM" w:eastAsia="ru-RU"/>
        </w:rPr>
        <w:softHyphen/>
        <w:t>ԹՅԱՆ ՕՐԵՆՔ</w:t>
      </w:r>
      <w:r w:rsidRPr="00A11FE7">
        <w:rPr>
          <w:rFonts w:ascii="GHEA Grapalat" w:hAnsi="GHEA Grapalat" w:cs="Tahoma"/>
          <w:b/>
          <w:lang w:val="hy-AM" w:eastAsia="ru-RU"/>
        </w:rPr>
        <w:t>ՆԵՐ</w:t>
      </w:r>
      <w:r w:rsidR="000B4641" w:rsidRPr="00A11FE7">
        <w:rPr>
          <w:rFonts w:ascii="GHEA Grapalat" w:hAnsi="GHEA Grapalat" w:cs="Tahoma"/>
          <w:b/>
          <w:lang w:val="hy-AM" w:eastAsia="ru-RU"/>
        </w:rPr>
        <w:softHyphen/>
        <w:t>Ի ՆԱ</w:t>
      </w:r>
      <w:r w:rsidR="000B4641" w:rsidRPr="00A11FE7">
        <w:rPr>
          <w:rFonts w:ascii="GHEA Grapalat" w:hAnsi="GHEA Grapalat" w:cs="Tahoma"/>
          <w:b/>
          <w:lang w:val="hy-AM" w:eastAsia="ru-RU"/>
        </w:rPr>
        <w:softHyphen/>
      </w:r>
      <w:r w:rsidR="004061EA" w:rsidRPr="00A11FE7">
        <w:rPr>
          <w:rFonts w:ascii="GHEA Grapalat" w:hAnsi="GHEA Grapalat" w:cs="Tahoma"/>
          <w:b/>
          <w:lang w:val="hy-AM" w:eastAsia="ru-RU"/>
        </w:rPr>
        <w:t>ԽԱԳԾ</w:t>
      </w:r>
      <w:r w:rsidRPr="00A11FE7">
        <w:rPr>
          <w:rFonts w:ascii="GHEA Grapalat" w:hAnsi="GHEA Grapalat" w:cs="Tahoma"/>
          <w:b/>
          <w:lang w:val="hy-AM" w:eastAsia="ru-RU"/>
        </w:rPr>
        <w:t>ԵՐ</w:t>
      </w:r>
      <w:r w:rsidR="000B4641" w:rsidRPr="00A11FE7">
        <w:rPr>
          <w:rFonts w:ascii="GHEA Grapalat" w:hAnsi="GHEA Grapalat" w:cs="Tahoma"/>
          <w:b/>
          <w:lang w:val="hy-AM" w:eastAsia="ru-RU"/>
        </w:rPr>
        <w:t>Ի</w:t>
      </w:r>
      <w:r w:rsidRPr="00A11FE7">
        <w:rPr>
          <w:rFonts w:ascii="GHEA Grapalat" w:hAnsi="GHEA Grapalat" w:cs="Tahoma"/>
          <w:b/>
          <w:lang w:val="hy-AM" w:eastAsia="ru-RU"/>
        </w:rPr>
        <w:t xml:space="preserve"> ՓԱԹԵԹԻ</w:t>
      </w:r>
      <w:r w:rsidR="000B4641" w:rsidRPr="00A11FE7">
        <w:rPr>
          <w:rFonts w:ascii="GHEA Grapalat" w:hAnsi="GHEA Grapalat" w:cs="Tahoma"/>
          <w:b/>
          <w:lang w:val="hy-AM" w:eastAsia="ru-RU"/>
        </w:rPr>
        <w:t>՝ ՊԵՏԱԿԱՆ ԲՅՈՒՋԵԻ ԵԿԱՄՈՒՏՆԵՐԻ ԷԱԿԱՆ ՆՎԱԶԵՑՄԱՆ ԿԱՄ ԾԱԽՍԵՐԻ ԱՎԵԼԱՑՄԱՆ ՎԵՐԱԲԵՐՅԱԼ</w:t>
      </w:r>
    </w:p>
    <w:p w:rsidR="0024098F" w:rsidRPr="00A11FE7" w:rsidRDefault="0024098F" w:rsidP="0024098F">
      <w:pPr>
        <w:spacing w:after="0" w:line="276" w:lineRule="auto"/>
        <w:jc w:val="both"/>
        <w:rPr>
          <w:rFonts w:ascii="GHEA Grapalat" w:eastAsia="Times New Roman" w:hAnsi="GHEA Grapalat"/>
          <w:lang w:val="hy-AM"/>
        </w:rPr>
      </w:pPr>
    </w:p>
    <w:p w:rsidR="000B4641" w:rsidRPr="00A11FE7" w:rsidRDefault="0024098F" w:rsidP="0024098F">
      <w:pPr>
        <w:spacing w:after="0" w:line="276" w:lineRule="auto"/>
        <w:jc w:val="both"/>
        <w:rPr>
          <w:rFonts w:ascii="GHEA Grapalat" w:hAnsi="GHEA Grapalat"/>
          <w:lang w:val="hy-AM"/>
        </w:rPr>
      </w:pPr>
      <w:r w:rsidRPr="00A11FE7">
        <w:rPr>
          <w:rFonts w:ascii="GHEA Grapalat" w:eastAsia="Times New Roman" w:hAnsi="GHEA Grapalat"/>
          <w:lang w:val="hy-AM"/>
        </w:rPr>
        <w:t xml:space="preserve">        </w:t>
      </w:r>
      <w:r w:rsidR="00C61061" w:rsidRPr="00A11FE7">
        <w:rPr>
          <w:rFonts w:ascii="GHEA Grapalat" w:eastAsia="Times New Roman" w:hAnsi="GHEA Grapalat" w:cs="Tahoma"/>
          <w:lang w:val="hy-AM" w:eastAsia="ru-RU"/>
        </w:rPr>
        <w:t>«Ազգային Ժողովի կանոնակարգ» Հայաստանի Հանրապետության սահմանադրական օրենքում» լրացումներ կատարելու մասին», «Տնտեսական մրցակցության պաշտպանության մասին» Հայաստանի Հանրապետության օրենքում փոփոխություններ և լրացումներ կա</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տա</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րելու մասին», «Տնտեսական մրցակցության պաշտպանության մասին» Հայաստանի Հանրա</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պե</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տության օրենքում լրացումներ և փոփոխություններ կատարելու մասին» օրենքում փոփո</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խություններ և լրացումներ կատարելու մասին», «Հանրային ծառայությունները կարգավորող մարմնի մասին» Հայաստանի Հանրապետության օրենքում փոփոխություններ և լրացումներ կատարելու մասին», «Հանրային ծառայությունները կարգավորող մարմնի մասին» Հայաս</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տա</w:t>
      </w:r>
      <w:r w:rsidR="00AF5A63" w:rsidRPr="00A11FE7">
        <w:rPr>
          <w:rFonts w:ascii="GHEA Grapalat" w:eastAsia="Times New Roman" w:hAnsi="GHEA Grapalat" w:cs="Tahoma"/>
          <w:lang w:val="hy-AM" w:eastAsia="ru-RU"/>
        </w:rPr>
        <w:softHyphen/>
      </w:r>
      <w:r w:rsidR="00C61061" w:rsidRPr="00A11FE7">
        <w:rPr>
          <w:rFonts w:ascii="GHEA Grapalat" w:eastAsia="Times New Roman" w:hAnsi="GHEA Grapalat" w:cs="Tahoma"/>
          <w:lang w:val="hy-AM" w:eastAsia="ru-RU"/>
        </w:rPr>
        <w:t>նի Հանրապետության օրենքում փոփոխություններ և լրացումներ կատարելու մասին» օրենքում փոփոխություններ և լրացումներ կատարելու մասին»</w:t>
      </w:r>
      <w:r w:rsidR="004061EA" w:rsidRPr="00A11FE7">
        <w:rPr>
          <w:rFonts w:ascii="GHEA Grapalat" w:hAnsi="GHEA Grapalat" w:cs="Tahoma"/>
          <w:lang w:val="hy-AM" w:eastAsia="ru-RU"/>
        </w:rPr>
        <w:t xml:space="preserve"> </w:t>
      </w:r>
      <w:r w:rsidR="000B4641" w:rsidRPr="00A11FE7">
        <w:rPr>
          <w:rFonts w:ascii="GHEA Grapalat" w:hAnsi="GHEA Grapalat"/>
          <w:lang w:val="hy-AM"/>
        </w:rPr>
        <w:t>Հայաս</w:t>
      </w:r>
      <w:r w:rsidR="000B4641" w:rsidRPr="00A11FE7">
        <w:rPr>
          <w:rFonts w:ascii="GHEA Grapalat" w:hAnsi="GHEA Grapalat"/>
          <w:lang w:val="hy-AM"/>
        </w:rPr>
        <w:softHyphen/>
        <w:t>տանի Հանրապե</w:t>
      </w:r>
      <w:r w:rsidR="00AF5A63" w:rsidRPr="00A11FE7">
        <w:rPr>
          <w:rFonts w:ascii="GHEA Grapalat" w:hAnsi="GHEA Grapalat"/>
          <w:lang w:val="hy-AM"/>
        </w:rPr>
        <w:softHyphen/>
      </w:r>
      <w:r w:rsidR="000B4641" w:rsidRPr="00A11FE7">
        <w:rPr>
          <w:rFonts w:ascii="GHEA Grapalat" w:hAnsi="GHEA Grapalat"/>
          <w:lang w:val="hy-AM"/>
        </w:rPr>
        <w:t xml:space="preserve">տության </w:t>
      </w:r>
      <w:r w:rsidRPr="00A11FE7">
        <w:rPr>
          <w:rFonts w:ascii="GHEA Grapalat" w:hAnsi="GHEA Grapalat"/>
          <w:lang w:val="hy-AM"/>
        </w:rPr>
        <w:t>օրենք</w:t>
      </w:r>
      <w:r w:rsidR="00C61061" w:rsidRPr="00A11FE7">
        <w:rPr>
          <w:rFonts w:ascii="GHEA Grapalat" w:hAnsi="GHEA Grapalat"/>
          <w:lang w:val="hy-AM"/>
        </w:rPr>
        <w:t>ներ</w:t>
      </w:r>
      <w:r w:rsidR="000B4641" w:rsidRPr="00A11FE7">
        <w:rPr>
          <w:rFonts w:ascii="GHEA Grapalat" w:hAnsi="GHEA Grapalat"/>
          <w:lang w:val="hy-AM"/>
        </w:rPr>
        <w:t xml:space="preserve">ի </w:t>
      </w:r>
      <w:r w:rsidRPr="00A11FE7">
        <w:rPr>
          <w:rFonts w:ascii="GHEA Grapalat" w:hAnsi="GHEA Grapalat"/>
          <w:lang w:val="hy-AM"/>
        </w:rPr>
        <w:t>նախագծ</w:t>
      </w:r>
      <w:r w:rsidR="00C61061" w:rsidRPr="00A11FE7">
        <w:rPr>
          <w:rFonts w:ascii="GHEA Grapalat" w:hAnsi="GHEA Grapalat"/>
          <w:lang w:val="hy-AM"/>
        </w:rPr>
        <w:t>եր</w:t>
      </w:r>
      <w:r w:rsidR="000B4641" w:rsidRPr="00A11FE7">
        <w:rPr>
          <w:rFonts w:ascii="GHEA Grapalat" w:hAnsi="GHEA Grapalat"/>
          <w:lang w:val="hy-AM"/>
        </w:rPr>
        <w:t>ի</w:t>
      </w:r>
      <w:r w:rsidR="00C61061" w:rsidRPr="00A11FE7">
        <w:rPr>
          <w:rFonts w:ascii="GHEA Grapalat" w:hAnsi="GHEA Grapalat"/>
          <w:lang w:val="hy-AM"/>
        </w:rPr>
        <w:t xml:space="preserve"> փաթեթի</w:t>
      </w:r>
      <w:r w:rsidR="000B4641" w:rsidRPr="00A11FE7">
        <w:rPr>
          <w:rFonts w:ascii="GHEA Grapalat" w:hAnsi="GHEA Grapalat"/>
          <w:lang w:val="hy-AM"/>
        </w:rPr>
        <w:t xml:space="preserve"> ընդունումը չի հանգեցնի ՀՀ պետա</w:t>
      </w:r>
      <w:r w:rsidR="000B4641" w:rsidRPr="00A11FE7">
        <w:rPr>
          <w:rFonts w:ascii="GHEA Grapalat" w:hAnsi="GHEA Grapalat"/>
          <w:lang w:val="hy-AM"/>
        </w:rPr>
        <w:softHyphen/>
      </w:r>
      <w:r w:rsidR="000B4641" w:rsidRPr="00A11FE7">
        <w:rPr>
          <w:rFonts w:ascii="GHEA Grapalat" w:hAnsi="GHEA Grapalat"/>
          <w:lang w:val="hy-AM"/>
        </w:rPr>
        <w:softHyphen/>
      </w:r>
      <w:r w:rsidR="000B4641" w:rsidRPr="00A11FE7">
        <w:rPr>
          <w:rFonts w:ascii="GHEA Grapalat" w:hAnsi="GHEA Grapalat"/>
          <w:lang w:val="hy-AM"/>
        </w:rPr>
        <w:softHyphen/>
      </w:r>
      <w:r w:rsidR="000B4641" w:rsidRPr="00A11FE7">
        <w:rPr>
          <w:rFonts w:ascii="GHEA Grapalat" w:hAnsi="GHEA Grapalat"/>
          <w:lang w:val="hy-AM"/>
        </w:rPr>
        <w:softHyphen/>
        <w:t>կան բյու</w:t>
      </w:r>
      <w:r w:rsidR="000B4641" w:rsidRPr="00A11FE7">
        <w:rPr>
          <w:rFonts w:ascii="GHEA Grapalat" w:hAnsi="GHEA Grapalat"/>
          <w:lang w:val="hy-AM"/>
        </w:rPr>
        <w:softHyphen/>
        <w:t>ջեի եկամուտների էական նվազեցման</w:t>
      </w:r>
      <w:r w:rsidR="006308A2" w:rsidRPr="00A11FE7">
        <w:rPr>
          <w:rFonts w:ascii="GHEA Grapalat" w:hAnsi="GHEA Grapalat"/>
          <w:lang w:val="hy-AM"/>
        </w:rPr>
        <w:t xml:space="preserve"> </w:t>
      </w:r>
      <w:r w:rsidRPr="00A11FE7">
        <w:rPr>
          <w:rFonts w:ascii="GHEA Grapalat" w:hAnsi="GHEA Grapalat"/>
          <w:lang w:val="hy-AM"/>
        </w:rPr>
        <w:t>կամ</w:t>
      </w:r>
      <w:r w:rsidR="006308A2" w:rsidRPr="00A11FE7">
        <w:rPr>
          <w:rFonts w:ascii="GHEA Grapalat" w:eastAsia="Times New Roman" w:hAnsi="GHEA Grapalat" w:cs="Sylfaen"/>
          <w:lang w:val="sv-FI"/>
        </w:rPr>
        <w:t xml:space="preserve"> </w:t>
      </w:r>
      <w:r w:rsidR="006308A2" w:rsidRPr="00A11FE7">
        <w:rPr>
          <w:rFonts w:ascii="GHEA Grapalat" w:eastAsia="Times New Roman" w:hAnsi="GHEA Grapalat" w:cs="Sylfaen"/>
          <w:lang w:val="hy-AM"/>
        </w:rPr>
        <w:t>ծախսերի</w:t>
      </w:r>
      <w:r w:rsidR="006308A2" w:rsidRPr="00A11FE7">
        <w:rPr>
          <w:rFonts w:ascii="GHEA Grapalat" w:eastAsia="Times New Roman" w:hAnsi="GHEA Grapalat" w:cs="Sylfaen"/>
          <w:lang w:val="sv-FI"/>
        </w:rPr>
        <w:t xml:space="preserve"> </w:t>
      </w:r>
      <w:r w:rsidR="006308A2" w:rsidRPr="00A11FE7">
        <w:rPr>
          <w:rFonts w:ascii="GHEA Grapalat" w:eastAsia="Times New Roman" w:hAnsi="GHEA Grapalat" w:cs="Sylfaen"/>
          <w:lang w:val="hy-AM"/>
        </w:rPr>
        <w:t>ավե</w:t>
      </w:r>
      <w:r w:rsidR="006308A2" w:rsidRPr="00A11FE7">
        <w:rPr>
          <w:rFonts w:ascii="GHEA Grapalat" w:eastAsia="Times New Roman" w:hAnsi="GHEA Grapalat" w:cs="Sylfaen"/>
          <w:lang w:val="sv-FI"/>
        </w:rPr>
        <w:softHyphen/>
      </w:r>
      <w:r w:rsidR="006308A2" w:rsidRPr="00A11FE7">
        <w:rPr>
          <w:rFonts w:ascii="GHEA Grapalat" w:eastAsia="Times New Roman" w:hAnsi="GHEA Grapalat" w:cs="Sylfaen"/>
          <w:lang w:val="hy-AM"/>
        </w:rPr>
        <w:t>լացման</w:t>
      </w:r>
      <w:r w:rsidR="006308A2" w:rsidRPr="00A11FE7">
        <w:rPr>
          <w:rFonts w:ascii="GHEA Grapalat" w:eastAsia="Times New Roman" w:hAnsi="GHEA Grapalat" w:cs="Sylfaen"/>
          <w:lang w:val="sv-FI"/>
        </w:rPr>
        <w:t>:</w:t>
      </w:r>
    </w:p>
    <w:p w:rsidR="008677CF" w:rsidRPr="00A11FE7" w:rsidRDefault="00065B6D">
      <w:pPr>
        <w:rPr>
          <w:rFonts w:ascii="GHEA Grapalat" w:hAnsi="GHEA Grapalat"/>
          <w:lang w:val="af-ZA"/>
        </w:rPr>
      </w:pPr>
      <w:r w:rsidRPr="00A11FE7">
        <w:rPr>
          <w:rFonts w:ascii="GHEA Grapalat" w:hAnsi="GHEA Grapalat"/>
          <w:noProof/>
        </w:rPr>
        <w:lastRenderedPageBreak/>
        <w:drawing>
          <wp:inline distT="0" distB="0" distL="0" distR="0">
            <wp:extent cx="5943600" cy="81406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140669"/>
                    </a:xfrm>
                    <a:prstGeom prst="rect">
                      <a:avLst/>
                    </a:prstGeom>
                    <a:noFill/>
                    <a:ln>
                      <a:noFill/>
                    </a:ln>
                  </pic:spPr>
                </pic:pic>
              </a:graphicData>
            </a:graphic>
          </wp:inline>
        </w:drawing>
      </w:r>
    </w:p>
    <w:p w:rsidR="006308A2" w:rsidRPr="00A11FE7" w:rsidRDefault="00065B6D" w:rsidP="00065B6D">
      <w:pPr>
        <w:pStyle w:val="Title"/>
        <w:tabs>
          <w:tab w:val="left" w:pos="10080"/>
        </w:tabs>
        <w:spacing w:line="360" w:lineRule="auto"/>
        <w:ind w:left="0" w:right="4" w:firstLine="0"/>
        <w:rPr>
          <w:rFonts w:ascii="GHEA Grapalat" w:hAnsi="GHEA Grapalat" w:cs="Sylfaen"/>
          <w:color w:val="auto"/>
          <w:spacing w:val="0"/>
          <w:sz w:val="22"/>
          <w:szCs w:val="22"/>
          <w:lang w:val="af-ZA"/>
        </w:rPr>
      </w:pPr>
      <w:r w:rsidRPr="00A11FE7">
        <w:rPr>
          <w:rFonts w:ascii="GHEA Grapalat" w:hAnsi="GHEA Grapalat" w:cs="Sylfaen"/>
          <w:noProof/>
          <w:color w:val="auto"/>
          <w:spacing w:val="0"/>
          <w:sz w:val="22"/>
          <w:szCs w:val="22"/>
          <w:lang w:val="en-US" w:eastAsia="en-US"/>
        </w:rPr>
        <w:lastRenderedPageBreak/>
        <w:drawing>
          <wp:inline distT="0" distB="0" distL="0" distR="0">
            <wp:extent cx="5943600" cy="984790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9847900"/>
                    </a:xfrm>
                    <a:prstGeom prst="rect">
                      <a:avLst/>
                    </a:prstGeom>
                    <a:noFill/>
                    <a:ln>
                      <a:noFill/>
                    </a:ln>
                  </pic:spPr>
                </pic:pic>
              </a:graphicData>
            </a:graphic>
          </wp:inline>
        </w:drawing>
      </w:r>
    </w:p>
    <w:p w:rsidR="0024098F" w:rsidRPr="00A11FE7" w:rsidRDefault="00047E3C" w:rsidP="0024098F">
      <w:pPr>
        <w:spacing w:after="0" w:line="240" w:lineRule="auto"/>
        <w:jc w:val="right"/>
        <w:rPr>
          <w:rFonts w:ascii="GHEA Grapalat" w:eastAsia="Times New Roman" w:hAnsi="GHEA Grapalat" w:cs="Times New Roman"/>
          <w:lang w:val="af-ZA"/>
        </w:rPr>
      </w:pPr>
      <w:r w:rsidRPr="00A11FE7">
        <w:rPr>
          <w:rFonts w:ascii="GHEA Grapalat" w:eastAsia="Times New Roman" w:hAnsi="GHEA Grapalat" w:cs="Times New Roman"/>
          <w:iCs/>
        </w:rPr>
        <w:lastRenderedPageBreak/>
        <w:t>ՆԱԽԱԳԻԾ</w:t>
      </w:r>
    </w:p>
    <w:p w:rsidR="0024098F" w:rsidRPr="00A11FE7" w:rsidRDefault="00065B6D" w:rsidP="0024098F">
      <w:pPr>
        <w:spacing w:after="0" w:line="240" w:lineRule="auto"/>
        <w:jc w:val="right"/>
        <w:rPr>
          <w:rFonts w:ascii="GHEA Grapalat" w:eastAsia="Times New Roman" w:hAnsi="GHEA Grapalat" w:cs="Times New Roman"/>
          <w:lang w:val="af-ZA"/>
        </w:rPr>
      </w:pPr>
      <w:r w:rsidRPr="00A11FE7">
        <w:rPr>
          <w:rFonts w:ascii="GHEA Grapalat" w:hAnsi="GHEA Grapalat"/>
          <w:iCs/>
          <w:color w:val="000000"/>
          <w:shd w:val="clear" w:color="auto" w:fill="FFFFFF"/>
        </w:rPr>
        <w:t>Պ</w:t>
      </w:r>
      <w:r w:rsidRPr="00A11FE7">
        <w:rPr>
          <w:rFonts w:ascii="GHEA Grapalat" w:hAnsi="GHEA Grapalat"/>
          <w:iCs/>
          <w:color w:val="000000"/>
          <w:shd w:val="clear" w:color="auto" w:fill="FFFFFF"/>
          <w:lang w:val="af-ZA"/>
        </w:rPr>
        <w:t>-133-08.05.2019-</w:t>
      </w:r>
      <w:r w:rsidRPr="00A11FE7">
        <w:rPr>
          <w:rFonts w:ascii="GHEA Grapalat" w:hAnsi="GHEA Grapalat"/>
          <w:iCs/>
          <w:color w:val="000000"/>
          <w:shd w:val="clear" w:color="auto" w:fill="FFFFFF"/>
        </w:rPr>
        <w:t>ՊԻ</w:t>
      </w:r>
      <w:r w:rsidRPr="00A11FE7">
        <w:rPr>
          <w:rFonts w:ascii="GHEA Grapalat" w:hAnsi="GHEA Grapalat"/>
          <w:iCs/>
          <w:color w:val="000000"/>
          <w:shd w:val="clear" w:color="auto" w:fill="FFFFFF"/>
          <w:lang w:val="af-ZA"/>
        </w:rPr>
        <w:t>-017/0</w:t>
      </w:r>
    </w:p>
    <w:p w:rsidR="00065B6D" w:rsidRPr="00A11FE7" w:rsidRDefault="00065B6D" w:rsidP="00065B6D">
      <w:pPr>
        <w:pStyle w:val="Heading2"/>
        <w:jc w:val="center"/>
        <w:rPr>
          <w:rFonts w:ascii="GHEA Grapalat" w:hAnsi="GHEA Grapalat"/>
          <w:color w:val="000000"/>
          <w:sz w:val="22"/>
          <w:szCs w:val="22"/>
          <w:lang w:val="af-ZA"/>
        </w:rPr>
      </w:pP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br/>
      </w:r>
      <w:r w:rsidRPr="00A11FE7">
        <w:rPr>
          <w:rFonts w:ascii="GHEA Grapalat" w:hAnsi="GHEA Grapalat" w:cs="GHEA Grapalat"/>
          <w:color w:val="000000"/>
          <w:sz w:val="22"/>
          <w:szCs w:val="22"/>
        </w:rPr>
        <w:t>ՍԱՀՄԱՆԱԴՐԱԿԱՆ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ՕՐԵՆՔԸ</w:t>
      </w:r>
    </w:p>
    <w:p w:rsidR="00065B6D" w:rsidRPr="00A11FE7" w:rsidRDefault="00065B6D" w:rsidP="00065B6D">
      <w:pPr>
        <w:pStyle w:val="Heading3"/>
        <w:jc w:val="center"/>
        <w:rPr>
          <w:rFonts w:ascii="GHEA Grapalat" w:hAnsi="GHEA Grapalat"/>
          <w:color w:val="000000"/>
          <w:sz w:val="22"/>
          <w:szCs w:val="22"/>
          <w:lang w:val="af-ZA"/>
        </w:rPr>
      </w:pPr>
      <w:r w:rsidRPr="00A11FE7">
        <w:rPr>
          <w:rStyle w:val="Strong"/>
          <w:rFonts w:ascii="GHEA Grapalat" w:hAnsi="GHEA Grapalat"/>
          <w:b/>
          <w:bCs/>
          <w:color w:val="000000"/>
          <w:sz w:val="22"/>
          <w:szCs w:val="22"/>
          <w:lang w:val="af-ZA"/>
        </w:rPr>
        <w:t>«</w:t>
      </w:r>
      <w:r w:rsidRPr="00A11FE7">
        <w:rPr>
          <w:rStyle w:val="Strong"/>
          <w:rFonts w:ascii="GHEA Grapalat" w:hAnsi="GHEA Grapalat"/>
          <w:b/>
          <w:bCs/>
          <w:color w:val="000000"/>
          <w:sz w:val="22"/>
          <w:szCs w:val="22"/>
        </w:rPr>
        <w:t>ԱԶԳԱՅԻՆ</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ԺՈՂՈՎԻ</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ԿԱՆՈՆԱԿԱՐԳ</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ՀԱՅԱՍՏԱՆԻ</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ՀԱՆՐԱՊԵՏՈՒԹՅԱՆ</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ՍԱՀՄԱՆԱԴՐԱԿԱՆ</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ՕՐԵՆՔՈՒՄ</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ԼՐԱՑՈՒՄՆԵՐ</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ԿԱՏԱՐԵԼՈՒ</w:t>
      </w:r>
      <w:r w:rsidRPr="00A11FE7">
        <w:rPr>
          <w:rStyle w:val="Strong"/>
          <w:rFonts w:ascii="GHEA Grapalat" w:hAnsi="GHEA Grapalat"/>
          <w:b/>
          <w:bCs/>
          <w:color w:val="000000"/>
          <w:sz w:val="22"/>
          <w:szCs w:val="22"/>
          <w:lang w:val="af-ZA"/>
        </w:rPr>
        <w:t xml:space="preserve"> </w:t>
      </w:r>
      <w:r w:rsidRPr="00A11FE7">
        <w:rPr>
          <w:rStyle w:val="Strong"/>
          <w:rFonts w:ascii="GHEA Grapalat" w:hAnsi="GHEA Grapalat"/>
          <w:b/>
          <w:bCs/>
          <w:color w:val="000000"/>
          <w:sz w:val="22"/>
          <w:szCs w:val="22"/>
        </w:rPr>
        <w:t>ՄԱՍԻՆ</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1.</w:t>
      </w:r>
      <w:r w:rsidRPr="00A11FE7">
        <w:rPr>
          <w:rFonts w:ascii="Calibri" w:hAnsi="Calibri" w:cs="Calibri"/>
          <w:b/>
          <w:bCs/>
          <w:i/>
          <w:iCs/>
          <w:color w:val="000000"/>
          <w:sz w:val="22"/>
          <w:szCs w:val="22"/>
          <w:lang w:val="af-ZA"/>
        </w:rPr>
        <w:t> </w:t>
      </w:r>
      <w:r w:rsidRPr="00A11FE7">
        <w:rPr>
          <w:rFonts w:ascii="GHEA Grapalat" w:hAnsi="GHEA Grapalat"/>
          <w:color w:val="000000"/>
          <w:sz w:val="22"/>
          <w:szCs w:val="22"/>
          <w:lang w:val="af-ZA"/>
        </w:rPr>
        <w:t>«</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կանոնակարգ</w:t>
      </w:r>
      <w:r w:rsidRPr="00A11FE7">
        <w:rPr>
          <w:rFonts w:ascii="GHEA Grapalat" w:hAnsi="GHEA Grapalat"/>
          <w:color w:val="000000"/>
          <w:sz w:val="22"/>
          <w:szCs w:val="22"/>
          <w:lang w:val="af-ZA"/>
        </w:rPr>
        <w:t xml:space="preserve">» 2016 </w:t>
      </w:r>
      <w:r w:rsidRPr="00A11FE7">
        <w:rPr>
          <w:rFonts w:ascii="GHEA Grapalat" w:hAnsi="GHEA Grapalat"/>
          <w:color w:val="000000"/>
          <w:sz w:val="22"/>
          <w:szCs w:val="22"/>
        </w:rPr>
        <w:t>թվականի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դեկտեմբերի</w:t>
      </w:r>
      <w:r w:rsidRPr="00A11FE7">
        <w:rPr>
          <w:rFonts w:ascii="GHEA Grapalat" w:hAnsi="GHEA Grapalat"/>
          <w:color w:val="000000"/>
          <w:sz w:val="22"/>
          <w:szCs w:val="22"/>
          <w:lang w:val="af-ZA"/>
        </w:rPr>
        <w:t xml:space="preserve"> 16-</w:t>
      </w:r>
      <w:r w:rsidRPr="00A11FE7">
        <w:rPr>
          <w:rFonts w:ascii="GHEA Grapalat" w:hAnsi="GHEA Grapalat"/>
          <w:color w:val="000000"/>
          <w:sz w:val="22"/>
          <w:szCs w:val="22"/>
        </w:rPr>
        <w:t>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ՀՕ</w:t>
      </w:r>
      <w:r w:rsidRPr="00A11FE7">
        <w:rPr>
          <w:rFonts w:ascii="GHEA Grapalat" w:hAnsi="GHEA Grapalat"/>
          <w:color w:val="000000"/>
          <w:sz w:val="22"/>
          <w:szCs w:val="22"/>
          <w:lang w:val="af-ZA"/>
        </w:rPr>
        <w:t>-9-</w:t>
      </w:r>
      <w:r w:rsidRPr="00A11FE7">
        <w:rPr>
          <w:rFonts w:ascii="GHEA Grapalat" w:hAnsi="GHEA Grapalat"/>
          <w:color w:val="000000"/>
          <w:sz w:val="22"/>
          <w:szCs w:val="22"/>
        </w:rPr>
        <w:t>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սահմանադրական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այսուհետ՝</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w:t>
      </w:r>
      <w:r w:rsidRPr="00A11FE7">
        <w:rPr>
          <w:rFonts w:ascii="GHEA Grapalat" w:hAnsi="GHEA Grapalat"/>
          <w:color w:val="000000"/>
          <w:sz w:val="22"/>
          <w:szCs w:val="22"/>
          <w:lang w:val="af-ZA"/>
        </w:rPr>
        <w:t>) 8-</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հոդվածի</w:t>
      </w:r>
      <w:r w:rsidRPr="00A11FE7">
        <w:rPr>
          <w:rFonts w:ascii="GHEA Grapalat" w:hAnsi="GHEA Grapalat"/>
          <w:color w:val="000000"/>
          <w:sz w:val="22"/>
          <w:szCs w:val="22"/>
          <w:lang w:val="af-ZA"/>
        </w:rPr>
        <w:t xml:space="preserve"> 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լրացնել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հետեւյալ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բովանդակությամբ՝</w:t>
      </w:r>
      <w:r w:rsidRPr="00A11FE7">
        <w:rPr>
          <w:rFonts w:ascii="GHEA Grapalat" w:hAnsi="GHEA Grapalat"/>
          <w:color w:val="000000"/>
          <w:sz w:val="22"/>
          <w:szCs w:val="22"/>
          <w:lang w:val="af-ZA"/>
        </w:rPr>
        <w:t xml:space="preserve"> 9.1-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կետով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 xml:space="preserve">«9.1)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նախատեսված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դեպքերում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2.</w:t>
      </w:r>
      <w:r w:rsidRPr="00A11FE7">
        <w:rPr>
          <w:rFonts w:ascii="Calibri" w:hAnsi="Calibri" w:cs="Calibri"/>
          <w:b/>
          <w:bCs/>
          <w:color w:val="000000"/>
          <w:sz w:val="22"/>
          <w:szCs w:val="22"/>
          <w:lang w:val="af-ZA"/>
        </w:rPr>
        <w:t>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9-</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հոդվածի</w:t>
      </w:r>
      <w:r w:rsidRPr="00A11FE7">
        <w:rPr>
          <w:rFonts w:ascii="GHEA Grapalat" w:hAnsi="GHEA Grapalat"/>
          <w:color w:val="000000"/>
          <w:sz w:val="22"/>
          <w:szCs w:val="22"/>
          <w:lang w:val="af-ZA"/>
        </w:rPr>
        <w:t xml:space="preserve"> 2-</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լրացնել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հետեւյալ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բովանդակությամբ՝</w:t>
      </w:r>
      <w:r w:rsidRPr="00A11FE7">
        <w:rPr>
          <w:rFonts w:ascii="GHEA Grapalat" w:hAnsi="GHEA Grapalat"/>
          <w:color w:val="000000"/>
          <w:sz w:val="22"/>
          <w:szCs w:val="22"/>
          <w:lang w:val="af-ZA"/>
        </w:rPr>
        <w:t xml:space="preserve"> 9.1-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կետով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 xml:space="preserve">«9.1)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ընթացակարգը</w:t>
      </w:r>
      <w:r w:rsidRPr="00A11FE7">
        <w:rPr>
          <w:rFonts w:ascii="GHEA Grapalat" w:hAnsi="GHEA Grapalat"/>
          <w:color w:val="000000"/>
          <w:sz w:val="22"/>
          <w:szCs w:val="22"/>
          <w:lang w:val="af-ZA"/>
        </w:rPr>
        <w:t>, »:</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3.</w:t>
      </w:r>
      <w:r w:rsidRPr="00A11FE7">
        <w:rPr>
          <w:rFonts w:ascii="Calibri" w:hAnsi="Calibri" w:cs="Calibri"/>
          <w:b/>
          <w:bCs/>
          <w:color w:val="000000"/>
          <w:sz w:val="22"/>
          <w:szCs w:val="22"/>
          <w:lang w:val="af-ZA"/>
        </w:rPr>
        <w:t>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64-</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հոդվածի</w:t>
      </w:r>
      <w:r w:rsidRPr="00A11FE7">
        <w:rPr>
          <w:rFonts w:ascii="GHEA Grapalat" w:hAnsi="GHEA Grapalat"/>
          <w:color w:val="000000"/>
          <w:sz w:val="22"/>
          <w:szCs w:val="22"/>
          <w:lang w:val="af-ZA"/>
        </w:rPr>
        <w:t xml:space="preserve"> 2-</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մասում</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1)</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2-</w:t>
      </w:r>
      <w:r w:rsidRPr="00A11FE7">
        <w:rPr>
          <w:rFonts w:ascii="GHEA Grapalat" w:hAnsi="GHEA Grapalat" w:cs="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կետը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lang w:val="af-ZA"/>
        </w:rPr>
        <w:t>«</w:t>
      </w:r>
      <w:r w:rsidRPr="00A11FE7">
        <w:rPr>
          <w:rFonts w:ascii="GHEA Grapalat" w:hAnsi="GHEA Grapalat" w:cs="GHEA Grapalat"/>
          <w:color w:val="000000"/>
          <w:sz w:val="22"/>
          <w:szCs w:val="22"/>
        </w:rPr>
        <w:t>գլխադասային</w:t>
      </w:r>
      <w:r w:rsidRPr="00A11FE7">
        <w:rPr>
          <w:rFonts w:ascii="GHEA Grapalat" w:hAnsi="GHEA Grapalat" w:cs="GHEA Grapalat"/>
          <w:color w:val="000000"/>
          <w:sz w:val="22"/>
          <w:szCs w:val="22"/>
          <w:lang w:val="af-ZA"/>
        </w:rPr>
        <w:t>»</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բառից</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հետո</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լրացնել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lang w:val="af-ZA"/>
        </w:rPr>
        <w:t>«</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մշտական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բառերով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2)</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լրացնել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հետեւյալ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բովանդակությամբ՝</w:t>
      </w:r>
      <w:r w:rsidRPr="00A11FE7">
        <w:rPr>
          <w:rFonts w:ascii="GHEA Grapalat" w:hAnsi="GHEA Grapalat"/>
          <w:color w:val="000000"/>
          <w:sz w:val="22"/>
          <w:szCs w:val="22"/>
          <w:lang w:val="af-ZA"/>
        </w:rPr>
        <w:t xml:space="preserve"> 5-</w:t>
      </w:r>
      <w:r w:rsidRPr="00A11FE7">
        <w:rPr>
          <w:rFonts w:ascii="GHEA Grapalat" w:hAnsi="GHEA Grapalat" w:cs="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կետով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 xml:space="preserve">«5)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ունեցող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մարմինը</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4.</w:t>
      </w:r>
      <w:r w:rsidRPr="00A11FE7">
        <w:rPr>
          <w:rFonts w:ascii="Calibri" w:hAnsi="Calibri" w:cs="Calibri"/>
          <w:b/>
          <w:bCs/>
          <w:color w:val="000000"/>
          <w:sz w:val="22"/>
          <w:szCs w:val="22"/>
          <w:lang w:val="af-ZA"/>
        </w:rPr>
        <w:t>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146-</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լրացնել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հետեւյալ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բովանդակությամբ՝</w:t>
      </w:r>
      <w:r w:rsidRPr="00A11FE7">
        <w:rPr>
          <w:rFonts w:ascii="GHEA Grapalat" w:hAnsi="GHEA Grapalat"/>
          <w:color w:val="000000"/>
          <w:sz w:val="22"/>
          <w:szCs w:val="22"/>
          <w:lang w:val="af-ZA"/>
        </w:rPr>
        <w:t xml:space="preserve"> 2-</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3-</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մասերով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 xml:space="preserve">«2. </w:t>
      </w:r>
      <w:r w:rsidRPr="00A11FE7">
        <w:rPr>
          <w:rFonts w:ascii="GHEA Grapalat" w:hAnsi="GHEA Grapalat"/>
          <w:color w:val="000000"/>
          <w:sz w:val="22"/>
          <w:szCs w:val="22"/>
        </w:rPr>
        <w:t>Եթե</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վերապահված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խմբակցությանը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իսկ</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մեկից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ավել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ապա</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համապատասխան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նախապես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համաձայնեցված՝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մեկ</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միասնական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 xml:space="preserve">3. </w:t>
      </w:r>
      <w:r w:rsidRPr="00A11FE7">
        <w:rPr>
          <w:rFonts w:ascii="GHEA Grapalat" w:hAnsi="GHEA Grapalat"/>
          <w:color w:val="000000"/>
          <w:sz w:val="22"/>
          <w:szCs w:val="22"/>
        </w:rPr>
        <w:t>Եթե</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խմբակցությանը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վերապահված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ժամկետում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չի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առաջադրվում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ապա</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անցնում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խմբակցությանը</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5.</w:t>
      </w:r>
      <w:r w:rsidRPr="00A11FE7">
        <w:rPr>
          <w:rFonts w:ascii="Calibri" w:hAnsi="Calibri" w:cs="Calibri"/>
          <w:b/>
          <w:bCs/>
          <w:i/>
          <w:iCs/>
          <w:color w:val="000000"/>
          <w:sz w:val="22"/>
          <w:szCs w:val="22"/>
          <w:lang w:val="af-ZA"/>
        </w:rPr>
        <w:t>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153.1-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հոդվածի</w:t>
      </w:r>
      <w:r w:rsidRPr="00A11FE7">
        <w:rPr>
          <w:rFonts w:ascii="GHEA Grapalat" w:hAnsi="GHEA Grapalat"/>
          <w:color w:val="000000"/>
          <w:sz w:val="22"/>
          <w:szCs w:val="22"/>
          <w:lang w:val="af-ZA"/>
        </w:rPr>
        <w:t xml:space="preserve"> 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բառից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հետո</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լրացնել</w:t>
      </w:r>
      <w:r w:rsidRPr="00A11FE7">
        <w:rPr>
          <w:rFonts w:ascii="GHEA Grapalat" w:hAnsi="GHEA Grapalat"/>
          <w:color w:val="000000"/>
          <w:sz w:val="22"/>
          <w:szCs w:val="22"/>
          <w:lang w:val="af-ZA"/>
        </w:rPr>
        <w:t xml:space="preserve"> «, </w:t>
      </w:r>
      <w:r w:rsidRPr="00A11FE7">
        <w:rPr>
          <w:rFonts w:ascii="GHEA Grapalat" w:hAnsi="GHEA Grapalat"/>
          <w:color w:val="000000"/>
          <w:sz w:val="22"/>
          <w:szCs w:val="22"/>
        </w:rPr>
        <w:t>իսկ</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վարչապետի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առաջարկությամբ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դեպքում՝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Կառավարությունը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բառերով</w:t>
      </w:r>
      <w:r w:rsidRPr="00A11FE7">
        <w:rPr>
          <w:rFonts w:ascii="GHEA Grapalat" w:hAnsi="GHEA Grapalat"/>
          <w:color w:val="000000"/>
          <w:sz w:val="22"/>
          <w:szCs w:val="22"/>
          <w:lang w:val="af-ZA"/>
        </w:rPr>
        <w:t>:</w:t>
      </w:r>
    </w:p>
    <w:p w:rsidR="00065B6D" w:rsidRPr="00A11FE7" w:rsidRDefault="00065B6D" w:rsidP="00065B6D">
      <w:pPr>
        <w:pStyle w:val="NormalWeb"/>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i/>
          <w:iCs/>
          <w:color w:val="000000"/>
          <w:sz w:val="22"/>
          <w:szCs w:val="22"/>
        </w:rPr>
        <w:t>Հոդված</w:t>
      </w:r>
      <w:r w:rsidRPr="00A11FE7">
        <w:rPr>
          <w:rFonts w:ascii="GHEA Grapalat" w:hAnsi="GHEA Grapalat"/>
          <w:b/>
          <w:bCs/>
          <w:i/>
          <w:iCs/>
          <w:color w:val="000000"/>
          <w:sz w:val="22"/>
          <w:szCs w:val="22"/>
          <w:lang w:val="af-ZA"/>
        </w:rPr>
        <w:t xml:space="preserve"> 6.</w:t>
      </w:r>
      <w:r w:rsidRPr="00A11FE7">
        <w:rPr>
          <w:rFonts w:ascii="Calibri" w:hAnsi="Calibri" w:cs="Calibri"/>
          <w:b/>
          <w:bCs/>
          <w:color w:val="000000"/>
          <w:sz w:val="22"/>
          <w:szCs w:val="22"/>
          <w:lang w:val="af-ZA"/>
        </w:rPr>
        <w:t> </w:t>
      </w:r>
      <w:r w:rsidRPr="00A11FE7">
        <w:rPr>
          <w:rFonts w:ascii="GHEA Grapalat" w:hAnsi="GHEA Grapalat"/>
          <w:color w:val="000000"/>
          <w:sz w:val="22"/>
          <w:szCs w:val="22"/>
        </w:rPr>
        <w:t>Սույն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ուժի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մեջ</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մտնում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հրապարակման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օրվան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հաջորդող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տասներորդ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օրը</w:t>
      </w:r>
      <w:r w:rsidRPr="00A11FE7">
        <w:rPr>
          <w:rFonts w:ascii="GHEA Grapalat" w:hAnsi="GHEA Grapalat"/>
          <w:color w:val="000000"/>
          <w:sz w:val="22"/>
          <w:szCs w:val="22"/>
          <w:lang w:val="af-ZA"/>
        </w:rPr>
        <w:t>:</w:t>
      </w:r>
      <w:r w:rsidRPr="00A11FE7">
        <w:rPr>
          <w:rFonts w:ascii="Calibri" w:hAnsi="Calibri" w:cs="Calibri"/>
          <w:color w:val="000000"/>
          <w:sz w:val="22"/>
          <w:szCs w:val="22"/>
          <w:lang w:val="af-ZA"/>
        </w:rPr>
        <w:t> </w:t>
      </w:r>
    </w:p>
    <w:p w:rsidR="006308A2" w:rsidRPr="00A11FE7" w:rsidRDefault="006308A2" w:rsidP="006308A2">
      <w:pPr>
        <w:spacing w:after="0" w:line="276" w:lineRule="auto"/>
        <w:jc w:val="both"/>
        <w:rPr>
          <w:rFonts w:ascii="GHEA Grapalat" w:eastAsia="Times New Roman" w:hAnsi="GHEA Grapalat" w:cs="Times New Roman"/>
          <w:lang w:val="af-ZA"/>
        </w:rPr>
      </w:pPr>
      <w:r w:rsidRPr="00A11FE7">
        <w:rPr>
          <w:rFonts w:ascii="GHEA Grapalat" w:eastAsia="Times New Roman" w:hAnsi="GHEA Grapalat" w:cs="Times New Roman"/>
          <w:lang w:val="af-ZA"/>
        </w:rPr>
        <w:t xml:space="preserve"> </w:t>
      </w:r>
    </w:p>
    <w:p w:rsidR="0024098F" w:rsidRPr="00A11FE7" w:rsidRDefault="00047E3C" w:rsidP="006C6BD2">
      <w:pPr>
        <w:spacing w:before="100" w:beforeAutospacing="1" w:after="100" w:afterAutospacing="1" w:line="240" w:lineRule="auto"/>
        <w:jc w:val="both"/>
        <w:rPr>
          <w:rFonts w:ascii="GHEA Grapalat" w:eastAsia="Times New Roman" w:hAnsi="GHEA Grapalat" w:cs="Times New Roman"/>
          <w:lang w:val="af-ZA"/>
        </w:rPr>
      </w:pPr>
      <w:r w:rsidRPr="00A11FE7">
        <w:rPr>
          <w:rFonts w:ascii="GHEA Grapalat" w:eastAsia="Times New Roman" w:hAnsi="GHEA Grapalat" w:cs="Times New Roman"/>
          <w:lang w:val="af-ZA"/>
        </w:rPr>
        <w:t xml:space="preserve"> </w:t>
      </w:r>
    </w:p>
    <w:p w:rsidR="006C6BD2" w:rsidRPr="00A11FE7" w:rsidRDefault="006C6BD2" w:rsidP="006C6BD2">
      <w:pPr>
        <w:spacing w:after="0" w:line="240" w:lineRule="auto"/>
        <w:jc w:val="right"/>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rPr>
        <w:lastRenderedPageBreak/>
        <w:t>ՆԱԽԱԳԻԾ</w:t>
      </w:r>
    </w:p>
    <w:p w:rsidR="006C6BD2" w:rsidRPr="00A11FE7" w:rsidRDefault="006C6BD2" w:rsidP="006C6BD2">
      <w:pPr>
        <w:spacing w:after="0" w:line="240" w:lineRule="auto"/>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lang w:val="hy-AM"/>
        </w:rPr>
        <w:t xml:space="preserve">                                                                                                </w:t>
      </w:r>
      <w:r w:rsidRPr="00A11FE7">
        <w:rPr>
          <w:rFonts w:ascii="GHEA Grapalat" w:eastAsia="Times New Roman" w:hAnsi="GHEA Grapalat" w:cs="Times New Roman"/>
          <w:iCs/>
          <w:color w:val="000000"/>
        </w:rPr>
        <w:t>Պ</w:t>
      </w:r>
      <w:r w:rsidRPr="00A11FE7">
        <w:rPr>
          <w:rFonts w:ascii="GHEA Grapalat" w:eastAsia="Times New Roman" w:hAnsi="GHEA Grapalat" w:cs="Times New Roman"/>
          <w:iCs/>
          <w:color w:val="000000"/>
          <w:lang w:val="af-ZA"/>
        </w:rPr>
        <w:t>-133</w:t>
      </w:r>
      <w:r w:rsidRPr="00A11FE7">
        <w:rPr>
          <w:rFonts w:ascii="GHEA Grapalat" w:eastAsia="Times New Roman" w:hAnsi="GHEA Grapalat" w:cs="Times New Roman"/>
          <w:iCs/>
          <w:color w:val="000000"/>
          <w:vertAlign w:val="superscript"/>
          <w:lang w:val="af-ZA"/>
        </w:rPr>
        <w:t>1</w:t>
      </w:r>
      <w:r w:rsidRPr="00A11FE7">
        <w:rPr>
          <w:rFonts w:ascii="GHEA Grapalat" w:eastAsia="Times New Roman" w:hAnsi="GHEA Grapalat" w:cs="Times New Roman"/>
          <w:iCs/>
          <w:color w:val="000000"/>
          <w:lang w:val="af-ZA"/>
        </w:rPr>
        <w:t>-08.05.2019-</w:t>
      </w:r>
      <w:r w:rsidRPr="00A11FE7">
        <w:rPr>
          <w:rFonts w:ascii="GHEA Grapalat" w:eastAsia="Times New Roman" w:hAnsi="GHEA Grapalat" w:cs="Times New Roman"/>
          <w:iCs/>
          <w:color w:val="000000"/>
        </w:rPr>
        <w:t>ՊԻ</w:t>
      </w:r>
      <w:r w:rsidRPr="00A11FE7">
        <w:rPr>
          <w:rFonts w:ascii="GHEA Grapalat" w:eastAsia="Times New Roman" w:hAnsi="GHEA Grapalat" w:cs="Times New Roman"/>
          <w:iCs/>
          <w:color w:val="000000"/>
          <w:lang w:val="af-ZA"/>
        </w:rPr>
        <w:t>-011/0</w:t>
      </w:r>
    </w:p>
    <w:p w:rsidR="006C6BD2" w:rsidRPr="00A11FE7" w:rsidRDefault="006C6BD2" w:rsidP="006C6BD2">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Calibri" w:eastAsia="Times New Roman" w:hAnsi="Calibri" w:cs="Calibri"/>
          <w:b/>
          <w:bCs/>
          <w:color w:val="000000"/>
          <w:lang w:val="af-ZA"/>
        </w:rPr>
        <w:t> </w:t>
      </w:r>
      <w:r w:rsidRPr="00A11FE7">
        <w:rPr>
          <w:rFonts w:ascii="GHEA Grapalat" w:eastAsia="Times New Roman" w:hAnsi="GHEA Grapalat" w:cs="Times New Roman"/>
          <w:b/>
          <w:bCs/>
          <w:color w:val="000000"/>
          <w:lang w:val="af-ZA"/>
        </w:rPr>
        <w:br/>
      </w:r>
      <w:r w:rsidRPr="00A11FE7">
        <w:rPr>
          <w:rFonts w:ascii="GHEA Grapalat" w:eastAsia="Times New Roman" w:hAnsi="GHEA Grapalat" w:cs="Times New Roman"/>
          <w:b/>
          <w:bCs/>
          <w:color w:val="000000"/>
        </w:rPr>
        <w:t>ՕՐԵՆՔԸ</w:t>
      </w:r>
    </w:p>
    <w:p w:rsidR="006C6BD2" w:rsidRPr="00A11FE7" w:rsidRDefault="006C6BD2" w:rsidP="006C6BD2">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lang w:val="af-ZA"/>
        </w:rPr>
        <w:t>«</w:t>
      </w:r>
      <w:r w:rsidRPr="00A11FE7">
        <w:rPr>
          <w:rFonts w:ascii="GHEA Grapalat" w:eastAsia="Times New Roman" w:hAnsi="GHEA Grapalat" w:cs="Times New Roman"/>
          <w:b/>
          <w:bCs/>
          <w:color w:val="000000"/>
        </w:rPr>
        <w:t>ՏՆՏԵՍԱԿԱՆ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ՄՐՑԱԿՑՈՒԹՅԱՆ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ՊԱՇՏՊԱՆՈՒԹՅԱՆ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Տնտեսական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մրցակցության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պաշտպանության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2000 </w:t>
      </w:r>
      <w:r w:rsidRPr="00A11FE7">
        <w:rPr>
          <w:rFonts w:ascii="GHEA Grapalat" w:eastAsia="Times New Roman" w:hAnsi="GHEA Grapalat" w:cs="Times New Roman"/>
          <w:color w:val="000000"/>
        </w:rPr>
        <w:t>թվականի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նոյեմբերի</w:t>
      </w:r>
      <w:r w:rsidRPr="00A11FE7">
        <w:rPr>
          <w:rFonts w:ascii="GHEA Grapalat" w:eastAsia="Times New Roman" w:hAnsi="GHEA Grapalat" w:cs="Times New Roman"/>
          <w:color w:val="000000"/>
          <w:lang w:val="af-ZA"/>
        </w:rPr>
        <w:t xml:space="preserve"> 6-</w:t>
      </w:r>
      <w:r w:rsidRPr="00A11FE7">
        <w:rPr>
          <w:rFonts w:ascii="GHEA Grapalat" w:eastAsia="Times New Roman" w:hAnsi="GHEA Grapalat" w:cs="Times New Roman"/>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ՀՕ</w:t>
      </w:r>
      <w:r w:rsidRPr="00A11FE7">
        <w:rPr>
          <w:rFonts w:ascii="GHEA Grapalat" w:eastAsia="Times New Roman" w:hAnsi="GHEA Grapalat" w:cs="Times New Roman"/>
          <w:color w:val="000000"/>
          <w:lang w:val="af-ZA"/>
        </w:rPr>
        <w:t xml:space="preserve">-112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այսուհետ՝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w:t>
      </w:r>
      <w:r w:rsidRPr="00A11FE7">
        <w:rPr>
          <w:rFonts w:ascii="GHEA Grapalat" w:eastAsia="Times New Roman" w:hAnsi="GHEA Grapalat" w:cs="Times New Roman"/>
          <w:color w:val="000000"/>
          <w:lang w:val="af-ZA"/>
        </w:rPr>
        <w:t>) 20-</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համարվում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քաղաքացիական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պաշտոններ</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բառերով</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խմբագրությամբ</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ժողովը</w:t>
      </w:r>
      <w:r w:rsidRPr="00A11FE7">
        <w:rPr>
          <w:rFonts w:ascii="GHEA Grapalat" w:eastAsia="Times New Roman" w:hAnsi="GHEA Grapalat" w:cs="Times New Roman"/>
          <w:color w:val="000000"/>
          <w:lang w:val="af-ZA"/>
        </w:rPr>
        <w:t>`</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հինգ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տարի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պաշտոնավարման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ժամկետով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բացառությամբ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առաջին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կազմի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նշանակման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6-</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7-</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անձը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ավելի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երկու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անգամ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անընդմեջ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պաշտոնավարման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ամբողջ՝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հինգ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տարի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ժամկետով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նշանակվել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w:t>
      </w:r>
      <w:r w:rsidRPr="00A11FE7">
        <w:rPr>
          <w:rFonts w:ascii="GHEA Grapalat" w:eastAsia="Times New Roman" w:hAnsi="GHEA Grapalat" w:cs="Times New Roman"/>
          <w:color w:val="000000"/>
          <w:lang w:val="af-ZA"/>
        </w:rPr>
        <w:t>:</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բովանդակությամբ</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2.2-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եւ</w:t>
      </w:r>
      <w:r w:rsidRPr="00A11FE7">
        <w:rPr>
          <w:rFonts w:ascii="GHEA Grapalat" w:eastAsia="Times New Roman" w:hAnsi="GHEA Grapalat" w:cs="Times New Roman"/>
          <w:color w:val="000000"/>
          <w:lang w:val="af-ZA"/>
        </w:rPr>
        <w:t xml:space="preserve"> 2.3-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մասերով</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«2.1.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2.2.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4-</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տեղեկացվելուց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չընդունվելուց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Եթե</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վերապահված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ապա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2.3.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նշանակումը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կատարվում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լրանալուց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2.</w:t>
      </w:r>
      <w:r w:rsidRPr="00A11FE7">
        <w:rPr>
          <w:rFonts w:ascii="Calibri" w:eastAsia="Times New Roman" w:hAnsi="Calibri" w:cs="Calibri"/>
          <w:b/>
          <w:bCs/>
          <w:i/>
          <w:iCs/>
          <w:color w:val="000000"/>
          <w:lang w:val="af-ZA"/>
        </w:rPr>
        <w:t> </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ուժը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կորցրած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ճանաչել</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առավելագույն</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հանել</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w:t>
      </w:r>
      <w:r w:rsidRPr="00A11FE7">
        <w:rPr>
          <w:rFonts w:ascii="GHEA Grapalat" w:eastAsia="Times New Roman" w:hAnsi="GHEA Grapalat" w:cs="Times New Roman"/>
          <w:color w:val="000000"/>
        </w:rPr>
        <w:t>թյամբ՝</w:t>
      </w:r>
      <w:r w:rsidRPr="00A11FE7">
        <w:rPr>
          <w:rFonts w:ascii="GHEA Grapalat" w:eastAsia="Times New Roman" w:hAnsi="GHEA Grapalat" w:cs="Times New Roman"/>
          <w:color w:val="000000"/>
          <w:lang w:val="af-ZA"/>
        </w:rPr>
        <w:t xml:space="preserve"> 1.1-</w:t>
      </w:r>
      <w:r w:rsidRPr="00A11FE7">
        <w:rPr>
          <w:rFonts w:ascii="GHEA Grapalat" w:eastAsia="Times New Roman" w:hAnsi="GHEA Grapalat" w:cs="Times New Roman"/>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կետով</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«1.1) </w:t>
      </w:r>
      <w:r w:rsidRPr="00A11FE7">
        <w:rPr>
          <w:rFonts w:ascii="GHEA Grapalat" w:eastAsia="Times New Roman" w:hAnsi="GHEA Grapalat" w:cs="Times New Roman"/>
          <w:color w:val="000000"/>
        </w:rPr>
        <w:t>ավարտվել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ժամկետը</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4)</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խմբագրությամբ</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lastRenderedPageBreak/>
        <w:t xml:space="preserve">«3) </w:t>
      </w:r>
      <w:r w:rsidRPr="00A11FE7">
        <w:rPr>
          <w:rFonts w:ascii="GHEA Grapalat" w:eastAsia="Times New Roman" w:hAnsi="GHEA Grapalat" w:cs="Times New Roman"/>
          <w:color w:val="000000"/>
        </w:rPr>
        <w:t>նա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հրաժարական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տվել</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5)</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դադարե</w:t>
      </w:r>
      <w:r w:rsidRPr="00A11FE7">
        <w:rPr>
          <w:rFonts w:ascii="GHEA Grapalat" w:eastAsia="Times New Roman" w:hAnsi="GHEA Grapalat" w:cs="Times New Roman"/>
          <w:color w:val="000000"/>
        </w:rPr>
        <w:t>ցվել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փոխարինել</w:t>
      </w:r>
      <w:r w:rsidRPr="00A11FE7">
        <w:rPr>
          <w:rFonts w:ascii="GHEA Grapalat" w:eastAsia="Times New Roman" w:hAnsi="GHEA Grapalat" w:cs="Times New Roman"/>
          <w:color w:val="000000"/>
          <w:lang w:val="af-ZA"/>
        </w:rPr>
        <w:t xml:space="preserve"> «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6)</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4-</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խմբագրությամբ</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հրաժարական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ներկայացնելիս</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անհապաղ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տեղեկացնում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w:t>
      </w:r>
      <w:r w:rsidRPr="00A11FE7">
        <w:rPr>
          <w:rFonts w:ascii="GHEA Grapalat" w:eastAsia="Times New Roman" w:hAnsi="GHEA Grapalat" w:cs="Times New Roman"/>
          <w:color w:val="000000"/>
        </w:rPr>
        <w:t>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վարչապետի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առաջարկությամբ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վարչապետին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դադարելուց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նաեւ</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հոդված</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w:t>
      </w:r>
      <w:r w:rsidRPr="00A11FE7">
        <w:rPr>
          <w:rFonts w:ascii="GHEA Grapalat" w:eastAsia="Times New Roman" w:hAnsi="GHEA Grapalat" w:cs="Times New Roman"/>
          <w:color w:val="000000"/>
        </w:rPr>
        <w:t>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որեւէ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հիմք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եռօրյա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23-</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տեղեկացնում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համապատասխանաբար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վարչապետին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w:t>
      </w:r>
      <w:r w:rsidRPr="00A11FE7">
        <w:rPr>
          <w:rFonts w:ascii="GHEA Grapalat" w:eastAsia="Times New Roman" w:hAnsi="GHEA Grapalat" w:cs="Times New Roman"/>
          <w:color w:val="000000"/>
        </w:rPr>
        <w:t>իաժամանակ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տվյալ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անհրաժեշտ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20-</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պահանջները</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3.</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23-</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խմբագրությամբ</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Արձակուրդի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գործուղման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ժամանակավոր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անաշխատունակության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նշանակվելիս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ստացել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շատ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հավասարության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տարիքով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ավագը</w:t>
      </w:r>
      <w:r w:rsidRPr="00A11FE7">
        <w:rPr>
          <w:rFonts w:ascii="GHEA Grapalat" w:eastAsia="Times New Roman" w:hAnsi="GHEA Grapalat" w:cs="Times New Roman"/>
          <w:color w:val="000000"/>
          <w:lang w:val="af-ZA"/>
        </w:rPr>
        <w:t>:»:</w:t>
      </w:r>
    </w:p>
    <w:p w:rsidR="006C6BD2" w:rsidRPr="00A11FE7" w:rsidRDefault="006C6BD2" w:rsidP="006C6BD2">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4.</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ուժի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մտնում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հրապարակման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օրվան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տասներորդ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օրը</w:t>
      </w:r>
      <w:r w:rsidRPr="00A11FE7">
        <w:rPr>
          <w:rFonts w:ascii="GHEA Grapalat" w:eastAsia="Times New Roman" w:hAnsi="GHEA Grapalat" w:cs="Times New Roman"/>
          <w:color w:val="000000"/>
          <w:lang w:val="af-ZA"/>
        </w:rPr>
        <w:t>:</w:t>
      </w:r>
      <w:r w:rsidRPr="00A11FE7">
        <w:rPr>
          <w:rFonts w:ascii="Calibri" w:eastAsia="Times New Roman" w:hAnsi="Calibri" w:cs="Calibri"/>
          <w:color w:val="000000"/>
          <w:lang w:val="af-ZA"/>
        </w:rPr>
        <w:t> </w:t>
      </w: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6C6BD2" w:rsidRPr="00A11FE7" w:rsidRDefault="006C6BD2"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061C37">
      <w:pPr>
        <w:spacing w:after="0" w:line="240" w:lineRule="auto"/>
        <w:rPr>
          <w:rFonts w:ascii="GHEA Grapalat" w:eastAsia="Times New Roman" w:hAnsi="GHEA Grapalat" w:cs="Times New Roman"/>
          <w:lang w:val="af-ZA"/>
        </w:rPr>
      </w:pPr>
    </w:p>
    <w:p w:rsidR="00AF5A63" w:rsidRPr="00A11FE7" w:rsidRDefault="00AF5A63" w:rsidP="00061C37">
      <w:pPr>
        <w:spacing w:after="0" w:line="240" w:lineRule="auto"/>
        <w:rPr>
          <w:rFonts w:ascii="GHEA Grapalat" w:eastAsia="Times New Roman" w:hAnsi="GHEA Grapalat" w:cs="Times New Roman"/>
          <w:lang w:val="af-ZA"/>
        </w:rPr>
      </w:pPr>
    </w:p>
    <w:p w:rsidR="00AF5A63" w:rsidRPr="00A11FE7" w:rsidRDefault="00AF5A63" w:rsidP="00061C37">
      <w:pPr>
        <w:spacing w:after="0" w:line="240" w:lineRule="auto"/>
        <w:jc w:val="right"/>
        <w:rPr>
          <w:rFonts w:ascii="GHEA Grapalat" w:eastAsia="Times New Roman" w:hAnsi="GHEA Grapalat" w:cs="Times New Roman"/>
          <w:iCs/>
          <w:color w:val="000000"/>
          <w:lang w:val="af-ZA"/>
        </w:rPr>
      </w:pPr>
    </w:p>
    <w:p w:rsidR="00061C37" w:rsidRPr="00A11FE7" w:rsidRDefault="00061C37" w:rsidP="00061C37">
      <w:pPr>
        <w:spacing w:after="0" w:line="240" w:lineRule="auto"/>
        <w:jc w:val="right"/>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rPr>
        <w:t>ՆԱԽԱԳԻԾ</w:t>
      </w:r>
    </w:p>
    <w:p w:rsidR="00061C37" w:rsidRPr="00A11FE7" w:rsidRDefault="00061C37" w:rsidP="00061C37">
      <w:pPr>
        <w:spacing w:after="0" w:line="240" w:lineRule="auto"/>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lang w:val="hy-AM"/>
        </w:rPr>
        <w:t xml:space="preserve">                                                                                                </w:t>
      </w:r>
      <w:r w:rsidRPr="00A11FE7">
        <w:rPr>
          <w:rFonts w:ascii="GHEA Grapalat" w:eastAsia="Times New Roman" w:hAnsi="GHEA Grapalat" w:cs="Times New Roman"/>
          <w:iCs/>
          <w:color w:val="000000"/>
        </w:rPr>
        <w:t>Պ</w:t>
      </w:r>
      <w:r w:rsidRPr="00A11FE7">
        <w:rPr>
          <w:rFonts w:ascii="GHEA Grapalat" w:eastAsia="Times New Roman" w:hAnsi="GHEA Grapalat" w:cs="Times New Roman"/>
          <w:iCs/>
          <w:color w:val="000000"/>
          <w:lang w:val="af-ZA"/>
        </w:rPr>
        <w:t>-133</w:t>
      </w:r>
      <w:r w:rsidRPr="00A11FE7">
        <w:rPr>
          <w:rFonts w:ascii="GHEA Grapalat" w:eastAsia="Times New Roman" w:hAnsi="GHEA Grapalat" w:cs="Times New Roman"/>
          <w:iCs/>
          <w:color w:val="000000"/>
          <w:vertAlign w:val="superscript"/>
          <w:lang w:val="af-ZA"/>
        </w:rPr>
        <w:t>2</w:t>
      </w:r>
      <w:r w:rsidRPr="00A11FE7">
        <w:rPr>
          <w:rFonts w:ascii="GHEA Grapalat" w:eastAsia="Times New Roman" w:hAnsi="GHEA Grapalat" w:cs="Times New Roman"/>
          <w:iCs/>
          <w:color w:val="000000"/>
          <w:lang w:val="af-ZA"/>
        </w:rPr>
        <w:t>-08.05.2019-</w:t>
      </w:r>
      <w:r w:rsidRPr="00A11FE7">
        <w:rPr>
          <w:rFonts w:ascii="GHEA Grapalat" w:eastAsia="Times New Roman" w:hAnsi="GHEA Grapalat" w:cs="Times New Roman"/>
          <w:iCs/>
          <w:color w:val="000000"/>
        </w:rPr>
        <w:t>ՊԻ</w:t>
      </w:r>
      <w:r w:rsidRPr="00A11FE7">
        <w:rPr>
          <w:rFonts w:ascii="GHEA Grapalat" w:eastAsia="Times New Roman" w:hAnsi="GHEA Grapalat" w:cs="Times New Roman"/>
          <w:iCs/>
          <w:color w:val="000000"/>
          <w:lang w:val="af-ZA"/>
        </w:rPr>
        <w:t>-011/0</w:t>
      </w:r>
    </w:p>
    <w:p w:rsidR="00061C37" w:rsidRPr="00A11FE7" w:rsidRDefault="00061C37" w:rsidP="00061C37">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Calibri" w:eastAsia="Times New Roman" w:hAnsi="Calibri" w:cs="Calibri"/>
          <w:b/>
          <w:bCs/>
          <w:color w:val="000000"/>
          <w:lang w:val="af-ZA"/>
        </w:rPr>
        <w:t> </w:t>
      </w:r>
      <w:r w:rsidRPr="00A11FE7">
        <w:rPr>
          <w:rFonts w:ascii="GHEA Grapalat" w:eastAsia="Times New Roman" w:hAnsi="GHEA Grapalat" w:cs="Times New Roman"/>
          <w:b/>
          <w:bCs/>
          <w:color w:val="000000"/>
          <w:lang w:val="af-ZA"/>
        </w:rPr>
        <w:br/>
      </w:r>
      <w:r w:rsidRPr="00A11FE7">
        <w:rPr>
          <w:rFonts w:ascii="GHEA Grapalat" w:eastAsia="Times New Roman" w:hAnsi="GHEA Grapalat" w:cs="GHEA Grapalat"/>
          <w:b/>
          <w:bCs/>
          <w:color w:val="000000"/>
        </w:rPr>
        <w:t>ՕՐԵՆՔԸ</w:t>
      </w:r>
    </w:p>
    <w:p w:rsidR="00061C37" w:rsidRPr="00A11FE7" w:rsidRDefault="00061C37" w:rsidP="00061C37">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lang w:val="af-ZA"/>
        </w:rPr>
        <w:t>«</w:t>
      </w:r>
      <w:r w:rsidRPr="00A11FE7">
        <w:rPr>
          <w:rFonts w:ascii="GHEA Grapalat" w:eastAsia="Times New Roman" w:hAnsi="GHEA Grapalat" w:cs="Times New Roman"/>
          <w:b/>
          <w:bCs/>
          <w:color w:val="000000"/>
        </w:rPr>
        <w:t>ՏՆՏԵՍԱԿԱՆ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ՄՐՑԱԿՑՈՒԹՅԱՆ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ՊԱՇՏՊԱՆՈՒԹՅԱՆ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Տնտեսական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մրցակցության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պաշտպանության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լրացումներ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փոփոխություններ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կատարելու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2018 </w:t>
      </w:r>
      <w:r w:rsidRPr="00A11FE7">
        <w:rPr>
          <w:rFonts w:ascii="GHEA Grapalat" w:eastAsia="Times New Roman" w:hAnsi="GHEA Grapalat" w:cs="Times New Roman"/>
          <w:color w:val="000000"/>
        </w:rPr>
        <w:t>թվականի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մարտի</w:t>
      </w:r>
      <w:r w:rsidRPr="00A11FE7">
        <w:rPr>
          <w:rFonts w:ascii="GHEA Grapalat" w:eastAsia="Times New Roman" w:hAnsi="GHEA Grapalat" w:cs="Times New Roman"/>
          <w:color w:val="000000"/>
          <w:lang w:val="af-ZA"/>
        </w:rPr>
        <w:t xml:space="preserve"> 23-</w:t>
      </w:r>
      <w:r w:rsidRPr="00A11FE7">
        <w:rPr>
          <w:rFonts w:ascii="GHEA Grapalat" w:eastAsia="Times New Roman" w:hAnsi="GHEA Grapalat" w:cs="Times New Roman"/>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ՀՕ</w:t>
      </w:r>
      <w:r w:rsidRPr="00A11FE7">
        <w:rPr>
          <w:rFonts w:ascii="GHEA Grapalat" w:eastAsia="Times New Roman" w:hAnsi="GHEA Grapalat" w:cs="Times New Roman"/>
          <w:color w:val="000000"/>
          <w:lang w:val="af-ZA"/>
        </w:rPr>
        <w:t>-249-</w:t>
      </w:r>
      <w:r w:rsidRPr="00A11FE7">
        <w:rPr>
          <w:rFonts w:ascii="GHEA Grapalat" w:eastAsia="Times New Roman" w:hAnsi="GHEA Grapalat" w:cs="Times New Roman"/>
          <w:color w:val="000000"/>
        </w:rPr>
        <w:t>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34-</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տնտեսական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մրցակցության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պաշտպանության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պետական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այսուհե</w:t>
      </w:r>
      <w:r w:rsidRPr="00A11FE7">
        <w:rPr>
          <w:rFonts w:ascii="GHEA Grapalat" w:eastAsia="Times New Roman" w:hAnsi="GHEA Grapalat" w:cs="Times New Roman"/>
          <w:color w:val="000000"/>
        </w:rPr>
        <w:t>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բովանդակությամբ՝</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«2.1.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տնտեսական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մրցակցության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պաշտպանության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պետական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w:t>
      </w:r>
      <w:r w:rsidRPr="00A11FE7">
        <w:rPr>
          <w:rFonts w:ascii="GHEA Grapalat" w:eastAsia="Times New Roman" w:hAnsi="GHEA Grapalat" w:cs="Times New Roman"/>
          <w:color w:val="000000"/>
        </w:rPr>
        <w:t>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փոխարինել</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2.</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ուժի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մտնում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հրապարակման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օրվան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տասներորդ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օրը</w:t>
      </w:r>
      <w:r w:rsidRPr="00A11FE7">
        <w:rPr>
          <w:rFonts w:ascii="GHEA Grapalat" w:eastAsia="Times New Roman" w:hAnsi="GHEA Grapalat" w:cs="Times New Roman"/>
          <w:color w:val="000000"/>
          <w:lang w:val="af-ZA"/>
        </w:rPr>
        <w:t>:</w:t>
      </w: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C95DC7" w:rsidRPr="00A11FE7" w:rsidRDefault="00C95DC7" w:rsidP="00061C37">
      <w:pPr>
        <w:spacing w:after="0" w:line="240" w:lineRule="auto"/>
        <w:jc w:val="right"/>
        <w:rPr>
          <w:rFonts w:ascii="GHEA Grapalat" w:eastAsia="Times New Roman" w:hAnsi="GHEA Grapalat" w:cs="Times New Roman"/>
          <w:iCs/>
          <w:color w:val="000000"/>
          <w:lang w:val="af-ZA"/>
        </w:rPr>
      </w:pPr>
    </w:p>
    <w:p w:rsidR="00C95DC7" w:rsidRPr="00A11FE7" w:rsidRDefault="00C95DC7" w:rsidP="00061C37">
      <w:pPr>
        <w:spacing w:after="0" w:line="240" w:lineRule="auto"/>
        <w:jc w:val="right"/>
        <w:rPr>
          <w:rFonts w:ascii="GHEA Grapalat" w:eastAsia="Times New Roman" w:hAnsi="GHEA Grapalat" w:cs="Times New Roman"/>
          <w:iCs/>
          <w:color w:val="000000"/>
          <w:lang w:val="af-ZA"/>
        </w:rPr>
      </w:pPr>
    </w:p>
    <w:p w:rsidR="00061C37" w:rsidRPr="00A11FE7" w:rsidRDefault="00061C37" w:rsidP="00061C37">
      <w:pPr>
        <w:spacing w:after="0" w:line="240" w:lineRule="auto"/>
        <w:jc w:val="right"/>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rPr>
        <w:t>ՆԱԽԱԳԻԾ</w:t>
      </w:r>
    </w:p>
    <w:p w:rsidR="00061C37" w:rsidRPr="00A11FE7" w:rsidRDefault="00061C37" w:rsidP="00061C37">
      <w:pPr>
        <w:spacing w:after="0" w:line="240" w:lineRule="auto"/>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lang w:val="hy-AM"/>
        </w:rPr>
        <w:t xml:space="preserve">                                                                                               </w:t>
      </w:r>
      <w:r w:rsidRPr="00A11FE7">
        <w:rPr>
          <w:rFonts w:ascii="GHEA Grapalat" w:eastAsia="Times New Roman" w:hAnsi="GHEA Grapalat" w:cs="Times New Roman"/>
          <w:iCs/>
          <w:color w:val="000000"/>
        </w:rPr>
        <w:t>Պ</w:t>
      </w:r>
      <w:r w:rsidRPr="00A11FE7">
        <w:rPr>
          <w:rFonts w:ascii="GHEA Grapalat" w:eastAsia="Times New Roman" w:hAnsi="GHEA Grapalat" w:cs="Times New Roman"/>
          <w:iCs/>
          <w:color w:val="000000"/>
          <w:lang w:val="af-ZA"/>
        </w:rPr>
        <w:t>-133</w:t>
      </w:r>
      <w:r w:rsidRPr="00A11FE7">
        <w:rPr>
          <w:rFonts w:ascii="GHEA Grapalat" w:eastAsia="Times New Roman" w:hAnsi="GHEA Grapalat" w:cs="Times New Roman"/>
          <w:iCs/>
          <w:color w:val="000000"/>
          <w:vertAlign w:val="superscript"/>
          <w:lang w:val="af-ZA"/>
        </w:rPr>
        <w:t>3</w:t>
      </w:r>
      <w:r w:rsidRPr="00A11FE7">
        <w:rPr>
          <w:rFonts w:ascii="GHEA Grapalat" w:eastAsia="Times New Roman" w:hAnsi="GHEA Grapalat" w:cs="Times New Roman"/>
          <w:iCs/>
          <w:color w:val="000000"/>
          <w:lang w:val="af-ZA"/>
        </w:rPr>
        <w:t>-08.05.2019-</w:t>
      </w:r>
      <w:r w:rsidRPr="00A11FE7">
        <w:rPr>
          <w:rFonts w:ascii="GHEA Grapalat" w:eastAsia="Times New Roman" w:hAnsi="GHEA Grapalat" w:cs="Times New Roman"/>
          <w:iCs/>
          <w:color w:val="000000"/>
        </w:rPr>
        <w:t>ՊԻ</w:t>
      </w:r>
      <w:r w:rsidRPr="00A11FE7">
        <w:rPr>
          <w:rFonts w:ascii="GHEA Grapalat" w:eastAsia="Times New Roman" w:hAnsi="GHEA Grapalat" w:cs="Times New Roman"/>
          <w:iCs/>
          <w:color w:val="000000"/>
          <w:lang w:val="af-ZA"/>
        </w:rPr>
        <w:t>-011/0</w:t>
      </w:r>
    </w:p>
    <w:p w:rsidR="00061C37" w:rsidRPr="00A11FE7" w:rsidRDefault="00061C37" w:rsidP="00061C37">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Calibri" w:eastAsia="Times New Roman" w:hAnsi="Calibri" w:cs="Calibri"/>
          <w:b/>
          <w:bCs/>
          <w:color w:val="000000"/>
          <w:lang w:val="af-ZA"/>
        </w:rPr>
        <w:t> </w:t>
      </w:r>
      <w:r w:rsidRPr="00A11FE7">
        <w:rPr>
          <w:rFonts w:ascii="GHEA Grapalat" w:eastAsia="Times New Roman" w:hAnsi="GHEA Grapalat" w:cs="Times New Roman"/>
          <w:b/>
          <w:bCs/>
          <w:color w:val="000000"/>
          <w:lang w:val="af-ZA"/>
        </w:rPr>
        <w:br/>
      </w:r>
      <w:r w:rsidRPr="00A11FE7">
        <w:rPr>
          <w:rFonts w:ascii="GHEA Grapalat" w:eastAsia="Times New Roman" w:hAnsi="GHEA Grapalat" w:cs="GHEA Grapalat"/>
          <w:b/>
          <w:bCs/>
          <w:color w:val="000000"/>
        </w:rPr>
        <w:t>ՕՐԵՆՔԸ</w:t>
      </w:r>
    </w:p>
    <w:p w:rsidR="00061C37" w:rsidRPr="00A11FE7" w:rsidRDefault="00061C37" w:rsidP="00061C37">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lang w:val="af-ZA"/>
        </w:rPr>
        <w:t>«</w:t>
      </w:r>
      <w:r w:rsidRPr="00A11FE7">
        <w:rPr>
          <w:rFonts w:ascii="GHEA Grapalat" w:eastAsia="Times New Roman" w:hAnsi="GHEA Grapalat" w:cs="Times New Roman"/>
          <w:b/>
          <w:bCs/>
          <w:color w:val="000000"/>
        </w:rPr>
        <w:t>ՀԱՆՐԱՅԻՆ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ԾԱՌԱՅՈՒԹՅՈՒՆՆԵՐԸ</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ԿԱՐԳԱՎՈՐՈՂ</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ՄԱՐՄՆԻ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Հանրային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ծառայությունները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կարգավորող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2003 </w:t>
      </w:r>
      <w:r w:rsidRPr="00A11FE7">
        <w:rPr>
          <w:rFonts w:ascii="GHEA Grapalat" w:eastAsia="Times New Roman" w:hAnsi="GHEA Grapalat" w:cs="Times New Roman"/>
          <w:color w:val="000000"/>
        </w:rPr>
        <w:t>թվականի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դեկտեմբերի</w:t>
      </w:r>
      <w:r w:rsidRPr="00A11FE7">
        <w:rPr>
          <w:rFonts w:ascii="GHEA Grapalat" w:eastAsia="Times New Roman" w:hAnsi="GHEA Grapalat" w:cs="Times New Roman"/>
          <w:color w:val="000000"/>
          <w:lang w:val="af-ZA"/>
        </w:rPr>
        <w:t xml:space="preserve"> 25-</w:t>
      </w:r>
      <w:r w:rsidRPr="00A11FE7">
        <w:rPr>
          <w:rFonts w:ascii="GHEA Grapalat" w:eastAsia="Times New Roman" w:hAnsi="GHEA Grapalat" w:cs="Times New Roman"/>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ՀՕ</w:t>
      </w:r>
      <w:r w:rsidRPr="00A11FE7">
        <w:rPr>
          <w:rFonts w:ascii="GHEA Grapalat" w:eastAsia="Times New Roman" w:hAnsi="GHEA Grapalat" w:cs="Times New Roman"/>
          <w:color w:val="000000"/>
          <w:lang w:val="af-ZA"/>
        </w:rPr>
        <w:t>-18-</w:t>
      </w:r>
      <w:r w:rsidRPr="00A11FE7">
        <w:rPr>
          <w:rFonts w:ascii="GHEA Grapalat" w:eastAsia="Times New Roman" w:hAnsi="GHEA Grapalat" w:cs="Times New Roman"/>
          <w:color w:val="000000"/>
        </w:rPr>
        <w:t>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այսուհետ՝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w:t>
      </w:r>
      <w:r w:rsidRPr="00A11FE7">
        <w:rPr>
          <w:rFonts w:ascii="GHEA Grapalat" w:eastAsia="Times New Roman" w:hAnsi="GHEA Grapalat" w:cs="Times New Roman"/>
          <w:color w:val="000000"/>
          <w:lang w:val="af-ZA"/>
        </w:rPr>
        <w:t>) 7-</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համարվում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ք</w:t>
      </w:r>
      <w:r w:rsidRPr="00A11FE7">
        <w:rPr>
          <w:rFonts w:ascii="GHEA Grapalat" w:eastAsia="Times New Roman" w:hAnsi="GHEA Grapalat" w:cs="Times New Roman"/>
          <w:color w:val="000000"/>
        </w:rPr>
        <w:t>աղաքացիական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պաշտոններ</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խմբագրությամբ</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նշանակում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հինգ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պաշտոնավարման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բացառությամբ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6-</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7-</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անձը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ավելի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երկու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անգամ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անընդմեջ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պաշտոնավարման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ամբողջ՝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հինգ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նշանակվել</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w:t>
      </w:r>
      <w:r w:rsidRPr="00A11FE7">
        <w:rPr>
          <w:rFonts w:ascii="GHEA Grapalat" w:eastAsia="Times New Roman" w:hAnsi="GHEA Grapalat" w:cs="Times New Roman"/>
          <w:color w:val="000000"/>
          <w:lang w:val="af-ZA"/>
        </w:rPr>
        <w:t>:</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բովանդակությամբ՝</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2.2-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եւ</w:t>
      </w:r>
      <w:r w:rsidRPr="00A11FE7">
        <w:rPr>
          <w:rFonts w:ascii="GHEA Grapalat" w:eastAsia="Times New Roman" w:hAnsi="GHEA Grapalat" w:cs="Times New Roman"/>
          <w:color w:val="000000"/>
          <w:lang w:val="af-ZA"/>
        </w:rPr>
        <w:t xml:space="preserve"> 2.3-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«2.1.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2.2.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7.2-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4-</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տեղեկացվելուց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չընդունվելուց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Եթե</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վերապահված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ապա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2.3.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նշանակումը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կատարվում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լրանալուց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մեկամսյա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ժամկետում</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4)</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ուժը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կորցրած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ճանաչել</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2.</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7.1-</w:t>
      </w:r>
      <w:r w:rsidRPr="00A11FE7">
        <w:rPr>
          <w:rFonts w:ascii="GHEA Grapalat" w:eastAsia="Times New Roman" w:hAnsi="GHEA Grapalat" w:cs="Times New Roman"/>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խմբագրությամբ</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Արձակուրդի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գործուղման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չնշանակելու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lastRenderedPageBreak/>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ժամանակավոր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անաշխատունակության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նշանակվելիս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ստացել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շատ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հավասարության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տարիքով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ավագը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3.</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7.2-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ուժը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կորցրած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ճանաչել</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ա</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առավելագույն</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հանել</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ա</w:t>
      </w:r>
      <w:r w:rsidRPr="00A11FE7">
        <w:rPr>
          <w:rFonts w:ascii="GHEA Grapalat" w:eastAsia="Times New Roman" w:hAnsi="GHEA Grapalat" w:cs="Times New Roman"/>
          <w:color w:val="000000"/>
          <w:lang w:val="af-ZA"/>
        </w:rPr>
        <w:t>.1</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ա</w:t>
      </w: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ավարտվել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ժամկետը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4)</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գ</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w:t>
      </w:r>
      <w:r w:rsidRPr="00A11FE7">
        <w:rPr>
          <w:rFonts w:ascii="GHEA Grapalat" w:eastAsia="Times New Roman" w:hAnsi="GHEA Grapalat" w:cs="Times New Roman"/>
          <w:color w:val="000000"/>
        </w:rPr>
        <w:t>րությամբ</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հրաժարական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տվել</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5)</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դադարեցվել</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կանոնակարգ</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դադարեցվում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են</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6)</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4-</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շարադրել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խմբագրությամբ</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հրաժարական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ներկայացնելիս</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անհապաղ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տեղեկացնում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վարչապետի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Կառավարության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առաջարկությամբ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նշանակված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վարչապետին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w:t>
      </w:r>
      <w:r w:rsidRPr="00A11FE7">
        <w:rPr>
          <w:rFonts w:ascii="GHEA Grapalat" w:eastAsia="Times New Roman" w:hAnsi="GHEA Grapalat" w:cs="Times New Roman"/>
          <w:color w:val="000000"/>
        </w:rPr>
        <w:t>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լիազորությունները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դադարելուց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հոդված</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նախատեսված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որեւէ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հիմք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հայտ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գալուց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եռօրյա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ժամկետում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օրենքի</w:t>
      </w:r>
      <w:r w:rsidRPr="00A11FE7">
        <w:rPr>
          <w:rFonts w:ascii="GHEA Grapalat" w:eastAsia="Times New Roman" w:hAnsi="GHEA Grapalat" w:cs="Times New Roman"/>
          <w:color w:val="000000"/>
          <w:lang w:val="af-ZA"/>
        </w:rPr>
        <w:t xml:space="preserve"> 7.1-</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հոդվածի</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w:t>
      </w:r>
      <w:r w:rsidRPr="00A11FE7">
        <w:rPr>
          <w:rFonts w:ascii="GHEA Grapalat" w:eastAsia="Times New Roman" w:hAnsi="GHEA Grapalat" w:cs="Times New Roman"/>
          <w:color w:val="000000"/>
        </w:rPr>
        <w:t>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տեղեկացնում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համապատասխանաբար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վարչապետին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միաժամանակ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ներկայացնելով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տվյալ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թեկնածուի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անհրաժեշտ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օրենքի</w:t>
      </w:r>
      <w:r w:rsidRPr="00A11FE7">
        <w:rPr>
          <w:rFonts w:ascii="GHEA Grapalat" w:eastAsia="Times New Roman" w:hAnsi="GHEA Grapalat" w:cs="Times New Roman"/>
          <w:color w:val="000000"/>
          <w:lang w:val="af-ZA"/>
        </w:rPr>
        <w:t xml:space="preserve"> 7-</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հոդվածի</w:t>
      </w:r>
      <w:r w:rsidRPr="00A11FE7">
        <w:rPr>
          <w:rFonts w:ascii="GHEA Grapalat" w:eastAsia="Times New Roman" w:hAnsi="GHEA Grapalat" w:cs="Times New Roman"/>
          <w:color w:val="000000"/>
          <w:lang w:val="af-ZA"/>
        </w:rPr>
        <w:t xml:space="preserve"> 4-</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պահա</w:t>
      </w:r>
      <w:r w:rsidRPr="00A11FE7">
        <w:rPr>
          <w:rFonts w:ascii="GHEA Grapalat" w:eastAsia="Times New Roman" w:hAnsi="GHEA Grapalat" w:cs="Times New Roman"/>
          <w:color w:val="000000"/>
        </w:rPr>
        <w:t>նջները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4.</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11-</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հոդվածի</w:t>
      </w:r>
      <w:r w:rsidRPr="00A11FE7">
        <w:rPr>
          <w:rFonts w:ascii="GHEA Grapalat" w:eastAsia="Times New Roman" w:hAnsi="GHEA Grapalat" w:cs="Times New Roman"/>
          <w:color w:val="000000"/>
          <w:lang w:val="af-ZA"/>
        </w:rPr>
        <w:t xml:space="preserve"> 7-</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համաձայն՝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պաշտոնեական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պարտականությունները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կատարող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5.</w:t>
      </w:r>
      <w:r w:rsidRPr="00A11FE7">
        <w:rPr>
          <w:rFonts w:ascii="Calibri" w:eastAsia="Times New Roman" w:hAnsi="Calibri" w:cs="Calibri"/>
          <w:b/>
          <w:bCs/>
          <w:i/>
          <w:iCs/>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ուժի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մտնում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հրապարակման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օրվան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տասներորդ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օրը</w:t>
      </w:r>
      <w:r w:rsidRPr="00A11FE7">
        <w:rPr>
          <w:rFonts w:ascii="GHEA Grapalat" w:eastAsia="Times New Roman" w:hAnsi="GHEA Grapalat" w:cs="Times New Roman"/>
          <w:color w:val="000000"/>
          <w:lang w:val="af-ZA"/>
        </w:rPr>
        <w:t>:</w:t>
      </w:r>
      <w:r w:rsidRPr="00A11FE7">
        <w:rPr>
          <w:rFonts w:ascii="Calibri" w:eastAsia="Times New Roman" w:hAnsi="Calibri" w:cs="Calibri"/>
          <w:color w:val="000000"/>
          <w:lang w:val="af-ZA"/>
        </w:rPr>
        <w:t> </w:t>
      </w: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C95DC7" w:rsidRPr="00A11FE7" w:rsidRDefault="00C95DC7" w:rsidP="00061C37">
      <w:pPr>
        <w:spacing w:after="0" w:line="240" w:lineRule="auto"/>
        <w:jc w:val="right"/>
        <w:rPr>
          <w:rFonts w:ascii="GHEA Grapalat" w:eastAsia="Times New Roman" w:hAnsi="GHEA Grapalat" w:cs="Times New Roman"/>
          <w:iCs/>
          <w:color w:val="000000"/>
          <w:lang w:val="af-ZA"/>
        </w:rPr>
      </w:pPr>
    </w:p>
    <w:p w:rsidR="00061C37" w:rsidRPr="00A11FE7" w:rsidRDefault="00061C37" w:rsidP="00061C37">
      <w:pPr>
        <w:spacing w:after="0" w:line="240" w:lineRule="auto"/>
        <w:jc w:val="right"/>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rPr>
        <w:t>ՆԱԽԱԳԻԾ</w:t>
      </w:r>
    </w:p>
    <w:p w:rsidR="00061C37" w:rsidRPr="00A11FE7" w:rsidRDefault="00061C37" w:rsidP="00061C37">
      <w:pPr>
        <w:spacing w:after="0" w:line="240" w:lineRule="auto"/>
        <w:rPr>
          <w:rFonts w:ascii="GHEA Grapalat" w:eastAsia="Times New Roman" w:hAnsi="GHEA Grapalat" w:cs="Times New Roman"/>
          <w:color w:val="000000"/>
          <w:lang w:val="af-ZA"/>
        </w:rPr>
      </w:pPr>
      <w:r w:rsidRPr="00A11FE7">
        <w:rPr>
          <w:rFonts w:ascii="GHEA Grapalat" w:eastAsia="Times New Roman" w:hAnsi="GHEA Grapalat" w:cs="Times New Roman"/>
          <w:iCs/>
          <w:color w:val="000000"/>
          <w:lang w:val="hy-AM"/>
        </w:rPr>
        <w:t xml:space="preserve">                                                                                                </w:t>
      </w:r>
      <w:r w:rsidRPr="00A11FE7">
        <w:rPr>
          <w:rFonts w:ascii="GHEA Grapalat" w:eastAsia="Times New Roman" w:hAnsi="GHEA Grapalat" w:cs="Times New Roman"/>
          <w:iCs/>
          <w:color w:val="000000"/>
        </w:rPr>
        <w:t>Պ</w:t>
      </w:r>
      <w:r w:rsidRPr="00A11FE7">
        <w:rPr>
          <w:rFonts w:ascii="GHEA Grapalat" w:eastAsia="Times New Roman" w:hAnsi="GHEA Grapalat" w:cs="Times New Roman"/>
          <w:iCs/>
          <w:color w:val="000000"/>
          <w:lang w:val="af-ZA"/>
        </w:rPr>
        <w:t>-133</w:t>
      </w:r>
      <w:r w:rsidRPr="00A11FE7">
        <w:rPr>
          <w:rFonts w:ascii="GHEA Grapalat" w:eastAsia="Times New Roman" w:hAnsi="GHEA Grapalat" w:cs="Times New Roman"/>
          <w:iCs/>
          <w:color w:val="000000"/>
          <w:vertAlign w:val="superscript"/>
          <w:lang w:val="af-ZA"/>
        </w:rPr>
        <w:t>4</w:t>
      </w:r>
      <w:r w:rsidRPr="00A11FE7">
        <w:rPr>
          <w:rFonts w:ascii="GHEA Grapalat" w:eastAsia="Times New Roman" w:hAnsi="GHEA Grapalat" w:cs="Times New Roman"/>
          <w:iCs/>
          <w:color w:val="000000"/>
          <w:lang w:val="af-ZA"/>
        </w:rPr>
        <w:t>-08.05.2019-</w:t>
      </w:r>
      <w:r w:rsidRPr="00A11FE7">
        <w:rPr>
          <w:rFonts w:ascii="GHEA Grapalat" w:eastAsia="Times New Roman" w:hAnsi="GHEA Grapalat" w:cs="Times New Roman"/>
          <w:iCs/>
          <w:color w:val="000000"/>
        </w:rPr>
        <w:t>ՊԻ</w:t>
      </w:r>
      <w:r w:rsidRPr="00A11FE7">
        <w:rPr>
          <w:rFonts w:ascii="GHEA Grapalat" w:eastAsia="Times New Roman" w:hAnsi="GHEA Grapalat" w:cs="Times New Roman"/>
          <w:iCs/>
          <w:color w:val="000000"/>
          <w:lang w:val="af-ZA"/>
        </w:rPr>
        <w:t>-011/0</w:t>
      </w:r>
    </w:p>
    <w:p w:rsidR="00061C37" w:rsidRPr="00A11FE7" w:rsidRDefault="00061C37" w:rsidP="00061C37">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Calibri" w:eastAsia="Times New Roman" w:hAnsi="Calibri" w:cs="Calibri"/>
          <w:b/>
          <w:bCs/>
          <w:color w:val="000000"/>
          <w:lang w:val="af-ZA"/>
        </w:rPr>
        <w:t> </w:t>
      </w:r>
      <w:r w:rsidRPr="00A11FE7">
        <w:rPr>
          <w:rFonts w:ascii="GHEA Grapalat" w:eastAsia="Times New Roman" w:hAnsi="GHEA Grapalat" w:cs="Times New Roman"/>
          <w:b/>
          <w:bCs/>
          <w:color w:val="000000"/>
          <w:lang w:val="af-ZA"/>
        </w:rPr>
        <w:br/>
      </w:r>
      <w:r w:rsidRPr="00A11FE7">
        <w:rPr>
          <w:rFonts w:ascii="GHEA Grapalat" w:eastAsia="Times New Roman" w:hAnsi="GHEA Grapalat" w:cs="GHEA Grapalat"/>
          <w:b/>
          <w:bCs/>
          <w:color w:val="000000"/>
        </w:rPr>
        <w:t>ՕՐԵՆՔԸ</w:t>
      </w:r>
    </w:p>
    <w:p w:rsidR="00061C37" w:rsidRPr="00A11FE7" w:rsidRDefault="00061C37" w:rsidP="00061C37">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11FE7">
        <w:rPr>
          <w:rFonts w:ascii="GHEA Grapalat" w:eastAsia="Times New Roman" w:hAnsi="GHEA Grapalat" w:cs="Times New Roman"/>
          <w:b/>
          <w:bCs/>
          <w:color w:val="000000"/>
          <w:lang w:val="af-ZA"/>
        </w:rPr>
        <w:t>«</w:t>
      </w:r>
      <w:r w:rsidRPr="00A11FE7">
        <w:rPr>
          <w:rFonts w:ascii="GHEA Grapalat" w:eastAsia="Times New Roman" w:hAnsi="GHEA Grapalat" w:cs="Times New Roman"/>
          <w:b/>
          <w:bCs/>
          <w:color w:val="000000"/>
        </w:rPr>
        <w:t>ՀԱՆՐԱՅԻՆ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ԾԱՌԱՅՈՒԹՅՈՒՆՆԵՐԸ</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ԿԱՐԳԱՎՈՐՈՂ</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ՄԱՐՄՆԻ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ՀԱՅԱՍՏԱՆԻ</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ՀԱՆՐԱՊԵՏՈՒԹՅԱՆ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ՕՐԵՆՔՈՒՄ</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ՓՈՓՈԽՈՒԹՅՈՒՆՆԵՐ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ԵՎ</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ԼՐԱՑՈՒՄՆԵՐ</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ԿԱՏԱՐԵԼՈՒ</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ՄԱՍԻՆ</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lang w:val="af-ZA"/>
        </w:rPr>
        <w:t>«</w:t>
      </w:r>
      <w:r w:rsidRPr="00A11FE7">
        <w:rPr>
          <w:rFonts w:ascii="GHEA Grapalat" w:eastAsia="Times New Roman" w:hAnsi="GHEA Grapalat" w:cs="Times New Roman"/>
          <w:color w:val="000000"/>
        </w:rPr>
        <w:t>Հանրային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ծառայությունները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կարգավորող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փոփոխություններ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լրացումներ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կատարելու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2017 </w:t>
      </w:r>
      <w:r w:rsidRPr="00A11FE7">
        <w:rPr>
          <w:rFonts w:ascii="GHEA Grapalat" w:eastAsia="Times New Roman" w:hAnsi="GHEA Grapalat" w:cs="Times New Roman"/>
          <w:color w:val="000000"/>
        </w:rPr>
        <w:t>թվականի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հունիսի</w:t>
      </w:r>
      <w:r w:rsidRPr="00A11FE7">
        <w:rPr>
          <w:rFonts w:ascii="GHEA Grapalat" w:eastAsia="Times New Roman" w:hAnsi="GHEA Grapalat" w:cs="Times New Roman"/>
          <w:color w:val="000000"/>
          <w:lang w:val="af-ZA"/>
        </w:rPr>
        <w:t xml:space="preserve"> 9-</w:t>
      </w:r>
      <w:r w:rsidRPr="00A11FE7">
        <w:rPr>
          <w:rFonts w:ascii="GHEA Grapalat" w:eastAsia="Times New Roman" w:hAnsi="GHEA Grapalat" w:cs="Times New Roman"/>
          <w:color w:val="000000"/>
        </w:rPr>
        <w:t>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ՀՕ</w:t>
      </w:r>
      <w:r w:rsidRPr="00A11FE7">
        <w:rPr>
          <w:rFonts w:ascii="GHEA Grapalat" w:eastAsia="Times New Roman" w:hAnsi="GHEA Grapalat" w:cs="Times New Roman"/>
          <w:color w:val="000000"/>
          <w:lang w:val="af-ZA"/>
        </w:rPr>
        <w:t>-115-</w:t>
      </w:r>
      <w:r w:rsidRPr="00A11FE7">
        <w:rPr>
          <w:rFonts w:ascii="GHEA Grapalat" w:eastAsia="Times New Roman" w:hAnsi="GHEA Grapalat" w:cs="Times New Roman"/>
          <w:color w:val="000000"/>
        </w:rPr>
        <w:t>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7-</w:t>
      </w:r>
      <w:r w:rsidRPr="00A11FE7">
        <w:rPr>
          <w:rFonts w:ascii="GHEA Grapalat" w:eastAsia="Times New Roman" w:hAnsi="GHEA Grapalat" w:cs="Times New Roman"/>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հոդվածում</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առաջին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ծառայությունները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կարգավորող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այսուհետ՝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Հանձնաժողով</w:t>
      </w:r>
      <w:r w:rsidRPr="00A11FE7">
        <w:rPr>
          <w:rFonts w:ascii="GHEA Grapalat" w:eastAsia="Times New Roman" w:hAnsi="GHEA Grapalat" w:cs="Times New Roman"/>
          <w:color w:val="000000"/>
          <w:lang w:val="af-ZA"/>
        </w:rPr>
        <w:t>)</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վարչա</w:t>
      </w:r>
      <w:r w:rsidRPr="00A11FE7">
        <w:rPr>
          <w:rFonts w:ascii="GHEA Grapalat" w:eastAsia="Times New Roman" w:hAnsi="GHEA Grapalat" w:cs="Times New Roman"/>
          <w:color w:val="000000"/>
        </w:rPr>
        <w:t>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վարչապետի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երկրորդ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2)</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1-5-</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Calibri" w:eastAsia="Times New Roman" w:hAnsi="Calibri" w:cs="Calibri"/>
          <w:color w:val="000000"/>
          <w:lang w:val="af-ZA"/>
        </w:rPr>
        <w:t>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w:t>
      </w:r>
      <w:r w:rsidRPr="00A11FE7">
        <w:rPr>
          <w:rFonts w:ascii="GHEA Grapalat" w:eastAsia="Times New Roman" w:hAnsi="GHEA Grapalat" w:cs="Times New Roman"/>
          <w:color w:val="000000"/>
        </w:rPr>
        <w:t>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3)</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լրացնել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բովանդակությամբ՝</w:t>
      </w:r>
      <w:r w:rsidRPr="00A11FE7">
        <w:rPr>
          <w:rFonts w:ascii="GHEA Grapalat" w:eastAsia="Times New Roman" w:hAnsi="GHEA Grapalat" w:cs="Times New Roman"/>
          <w:color w:val="000000"/>
          <w:lang w:val="af-ZA"/>
        </w:rPr>
        <w:t xml:space="preserve"> 2.1-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«2.1.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իսկ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մյուս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թափուր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հաջորդաբար՝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4)</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Հայաստանի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հանրային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ծառայությունները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կարգավորող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բառով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5)</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3-</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մասի</w:t>
      </w:r>
      <w:r w:rsidRPr="00A11FE7">
        <w:rPr>
          <w:rFonts w:ascii="GHEA Grapalat" w:eastAsia="Times New Roman" w:hAnsi="GHEA Grapalat" w:cs="Times New Roman"/>
          <w:color w:val="000000"/>
          <w:lang w:val="af-ZA"/>
        </w:rPr>
        <w:t xml:space="preserve"> 1-</w:t>
      </w:r>
      <w:r w:rsidRPr="00A11FE7">
        <w:rPr>
          <w:rFonts w:ascii="GHEA Grapalat" w:eastAsia="Times New Roman" w:hAnsi="GHEA Grapalat" w:cs="GHEA Grapalat"/>
          <w:color w:val="000000"/>
        </w:rPr>
        <w:t>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եւ</w:t>
      </w:r>
      <w:r w:rsidRPr="00A11FE7">
        <w:rPr>
          <w:rFonts w:ascii="GHEA Grapalat" w:eastAsia="Times New Roman" w:hAnsi="GHEA Grapalat" w:cs="Times New Roman"/>
          <w:color w:val="000000"/>
          <w:lang w:val="af-ZA"/>
        </w:rPr>
        <w:t xml:space="preserve"> 2-</w:t>
      </w:r>
      <w:r w:rsidRPr="00A11FE7">
        <w:rPr>
          <w:rFonts w:ascii="GHEA Grapalat" w:eastAsia="Times New Roman" w:hAnsi="GHEA Grapalat" w:cs="GHEA Grapalat"/>
          <w:color w:val="000000"/>
        </w:rPr>
        <w:t>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կետերում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փոխարինել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lang w:val="af-ZA"/>
        </w:rPr>
        <w:t>«</w:t>
      </w:r>
      <w:r w:rsidRPr="00A11FE7">
        <w:rPr>
          <w:rFonts w:ascii="GHEA Grapalat" w:eastAsia="Times New Roman" w:hAnsi="GHEA Grapalat" w:cs="GHEA Grapalat"/>
          <w:color w:val="000000"/>
        </w:rPr>
        <w:t>Հանձնաժողովի</w:t>
      </w:r>
      <w:r w:rsidRPr="00A11FE7">
        <w:rPr>
          <w:rFonts w:ascii="GHEA Grapalat" w:eastAsia="Times New Roman" w:hAnsi="GHEA Grapalat" w:cs="GHEA Grapalat"/>
          <w:color w:val="000000"/>
          <w:lang w:val="af-ZA"/>
        </w:rPr>
        <w:t>»</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բառերով</w:t>
      </w:r>
      <w:r w:rsidRPr="00A11FE7">
        <w:rPr>
          <w:rFonts w:ascii="GHEA Grapalat" w:eastAsia="Times New Roman" w:hAnsi="GHEA Grapalat" w:cs="Times New Roman"/>
          <w:color w:val="000000"/>
          <w:lang w:val="af-ZA"/>
        </w:rPr>
        <w:t>:</w:t>
      </w:r>
    </w:p>
    <w:p w:rsidR="00061C37" w:rsidRPr="00A11FE7" w:rsidRDefault="00061C37" w:rsidP="00061C37">
      <w:pPr>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2.</w:t>
      </w:r>
      <w:r w:rsidRPr="00A11FE7">
        <w:rPr>
          <w:rFonts w:ascii="Calibri" w:eastAsia="Times New Roman" w:hAnsi="Calibri" w:cs="Calibri"/>
          <w:b/>
          <w:bCs/>
          <w:color w:val="000000"/>
          <w:lang w:val="af-ZA"/>
        </w:rPr>
        <w:t> </w:t>
      </w:r>
      <w:r w:rsidRPr="00A11FE7">
        <w:rPr>
          <w:rFonts w:ascii="GHEA Grapalat" w:eastAsia="Times New Roman" w:hAnsi="GHEA Grapalat" w:cs="Times New Roman"/>
          <w:color w:val="000000"/>
        </w:rPr>
        <w:t>Սույն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ուժի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մտնում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հրապարակման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օրվան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տասներորդ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օրը</w:t>
      </w:r>
      <w:r w:rsidRPr="00A11FE7">
        <w:rPr>
          <w:rFonts w:ascii="GHEA Grapalat" w:eastAsia="Times New Roman" w:hAnsi="GHEA Grapalat" w:cs="Times New Roman"/>
          <w:color w:val="000000"/>
          <w:lang w:val="af-ZA"/>
        </w:rPr>
        <w:t>:</w:t>
      </w:r>
    </w:p>
    <w:p w:rsidR="00061C37" w:rsidRPr="00A11FE7" w:rsidRDefault="00061C37" w:rsidP="006C6BD2">
      <w:pPr>
        <w:spacing w:before="100" w:beforeAutospacing="1" w:after="100" w:afterAutospacing="1" w:line="240" w:lineRule="auto"/>
        <w:jc w:val="both"/>
        <w:rPr>
          <w:rFonts w:ascii="GHEA Grapalat" w:eastAsia="Times New Roman" w:hAnsi="GHEA Grapalat" w:cs="Times New Roman"/>
          <w:lang w:val="af-ZA"/>
        </w:rPr>
      </w:pPr>
    </w:p>
    <w:p w:rsidR="00061C37" w:rsidRPr="00A11FE7" w:rsidRDefault="00061C37" w:rsidP="0024098F">
      <w:pPr>
        <w:spacing w:before="100" w:beforeAutospacing="1" w:after="100" w:afterAutospacing="1" w:line="240" w:lineRule="auto"/>
        <w:jc w:val="center"/>
        <w:rPr>
          <w:rFonts w:ascii="GHEA Grapalat" w:eastAsia="Times New Roman" w:hAnsi="GHEA Grapalat" w:cs="Arial"/>
          <w:b/>
          <w:bCs/>
          <w:lang w:val="af-ZA"/>
        </w:rPr>
      </w:pPr>
    </w:p>
    <w:p w:rsidR="00061C37" w:rsidRPr="00A11FE7" w:rsidRDefault="00061C37" w:rsidP="0024098F">
      <w:pPr>
        <w:spacing w:before="100" w:beforeAutospacing="1" w:after="100" w:afterAutospacing="1" w:line="240" w:lineRule="auto"/>
        <w:jc w:val="center"/>
        <w:rPr>
          <w:rFonts w:ascii="GHEA Grapalat" w:eastAsia="Times New Roman" w:hAnsi="GHEA Grapalat" w:cs="Arial"/>
          <w:b/>
          <w:bCs/>
          <w:lang w:val="af-ZA"/>
        </w:rPr>
      </w:pPr>
    </w:p>
    <w:p w:rsidR="00061C37" w:rsidRPr="00A11FE7" w:rsidRDefault="00061C37" w:rsidP="0024098F">
      <w:pPr>
        <w:spacing w:before="100" w:beforeAutospacing="1" w:after="100" w:afterAutospacing="1" w:line="240" w:lineRule="auto"/>
        <w:jc w:val="center"/>
        <w:rPr>
          <w:rFonts w:ascii="GHEA Grapalat" w:eastAsia="Times New Roman" w:hAnsi="GHEA Grapalat" w:cs="Arial"/>
          <w:b/>
          <w:bCs/>
          <w:lang w:val="af-ZA"/>
        </w:rPr>
      </w:pPr>
    </w:p>
    <w:p w:rsidR="0024098F" w:rsidRPr="00A11FE7" w:rsidRDefault="0024098F" w:rsidP="0024098F">
      <w:pPr>
        <w:spacing w:before="100" w:beforeAutospacing="1" w:after="100" w:afterAutospacing="1" w:line="240" w:lineRule="auto"/>
        <w:jc w:val="center"/>
        <w:rPr>
          <w:rFonts w:ascii="GHEA Grapalat" w:eastAsia="Times New Roman" w:hAnsi="GHEA Grapalat" w:cs="Times New Roman"/>
          <w:lang w:val="af-ZA"/>
        </w:rPr>
      </w:pPr>
      <w:r w:rsidRPr="00A11FE7">
        <w:rPr>
          <w:rFonts w:ascii="GHEA Grapalat" w:eastAsia="Times New Roman" w:hAnsi="GHEA Grapalat" w:cs="Arial"/>
          <w:b/>
          <w:bCs/>
        </w:rPr>
        <w:lastRenderedPageBreak/>
        <w:t>ՀԻՄՆԱՎՈՐՈՒՄ</w:t>
      </w:r>
      <w:r w:rsidRPr="00A11FE7">
        <w:rPr>
          <w:rFonts w:ascii="GHEA Grapalat" w:eastAsia="Times New Roman" w:hAnsi="GHEA Grapalat" w:cs="Times New Roman"/>
          <w:lang w:val="af-ZA"/>
        </w:rPr>
        <w:t xml:space="preserve"> </w:t>
      </w:r>
    </w:p>
    <w:p w:rsidR="0024098F" w:rsidRPr="00A11FE7" w:rsidRDefault="006C6BD2" w:rsidP="0024098F">
      <w:pPr>
        <w:spacing w:before="100" w:beforeAutospacing="1" w:after="100" w:afterAutospacing="1" w:line="240" w:lineRule="auto"/>
        <w:jc w:val="center"/>
        <w:rPr>
          <w:rFonts w:ascii="GHEA Grapalat" w:eastAsia="Times New Roman" w:hAnsi="GHEA Grapalat" w:cs="Times New Roman"/>
          <w:lang w:val="af-ZA"/>
        </w:rPr>
      </w:pPr>
      <w:r w:rsidRPr="00A11FE7">
        <w:rPr>
          <w:rFonts w:ascii="GHEA Grapalat" w:eastAsia="Times New Roman" w:hAnsi="GHEA Grapalat" w:cs="Times New Roman"/>
          <w:b/>
          <w:bCs/>
          <w:lang w:val="af-ZA"/>
        </w:rPr>
        <w:t>«</w:t>
      </w:r>
      <w:r w:rsidRPr="00A11FE7">
        <w:rPr>
          <w:rFonts w:ascii="GHEA Grapalat" w:eastAsia="Times New Roman" w:hAnsi="GHEA Grapalat" w:cs="Times New Roman"/>
          <w:b/>
          <w:bCs/>
        </w:rPr>
        <w:t>ԱԶԳԱՅԻՆ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ԺՈՂՈՎԻ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ԿԱՆՈՆԱԿԱՐԳ</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ՀԱՅԱՍՏԱՆԻ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ՀԱՆՐԱՊԵՏՈՒԹՅԱՆ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ՍԱՀՄԱՆԱԴՐԱԿԱՆ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w:t>
      </w:r>
      <w:r w:rsidRPr="00A11FE7">
        <w:rPr>
          <w:rFonts w:ascii="GHEA Grapalat" w:eastAsia="Times New Roman" w:hAnsi="GHEA Grapalat" w:cs="Times New Roman"/>
          <w:b/>
          <w:bCs/>
        </w:rPr>
        <w:t>ՏՆՏԵՍԱԿԱՆ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ՄՐՑԱԿՑՈՒԹՅԱՆ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ՊԱՇՏՊԱՆՈՒԹՅԱՆ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ՀԱՅԱՍՏԱՆԻ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ՀԱՆՐԱՊԵՏՈՒԹՅԱՆ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w:t>
      </w:r>
      <w:r w:rsidRPr="00A11FE7">
        <w:rPr>
          <w:rFonts w:ascii="GHEA Grapalat" w:eastAsia="Times New Roman" w:hAnsi="GHEA Grapalat" w:cs="Times New Roman"/>
          <w:b/>
          <w:bCs/>
        </w:rPr>
        <w:t>ՏՆՏԵՍԱԿԱՆ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ՄՐՑԱԿՑՈՒԹՅԱՆ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ՊԱՇՏՊԱՆՈՒԹՅԱՆ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ՀԱՅԱՍՏԱՆԻ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ՀԱՆՐԱՊԵՏՈՒԹՅԱՆ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w:t>
      </w:r>
      <w:r w:rsidRPr="00A11FE7">
        <w:rPr>
          <w:rFonts w:ascii="GHEA Grapalat" w:eastAsia="Times New Roman" w:hAnsi="GHEA Grapalat" w:cs="Times New Roman"/>
          <w:b/>
          <w:bCs/>
        </w:rPr>
        <w:t>ՀԱՆՐԱՅԻՆ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ԾԱՌԱՅՈՒԹՅՈՒՆՆԵՐԸ</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ԿԱՐԳԱՎՈՐՈՂ</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ՄԱՐՄՆԻ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ՀԱՅԱՍՏԱՆԻ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ՀԱՆՐԱՊԵՏՈՒԹՅԱՆ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w:t>
      </w:r>
      <w:r w:rsidRPr="00A11FE7">
        <w:rPr>
          <w:rFonts w:ascii="GHEA Grapalat" w:eastAsia="Times New Roman" w:hAnsi="GHEA Grapalat" w:cs="Times New Roman"/>
          <w:b/>
          <w:bCs/>
        </w:rPr>
        <w:t>ՀԱՆՐԱՅԻՆ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ԾԱՌԱՅՈՒԹՅՈՒՆՆԵՐԸ</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ԿԱՐԳԱՎՈՐՈՂ</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ՄԱՐՄՆԻ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ՀԱՅԱՍՏԱՆԻ</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ՀԱՆՐԱՊԵՏՈՒԹՅԱՆ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ՕՐԵՆՔՈՒՄ</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ՓՈՓՈԽՈՒԹՅՈՒՆՆԵՐ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և</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ԼՐԱՑՈՒՄՆԵՐ</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ԿԱՏԱՐԵԼՈՒ</w:t>
      </w:r>
      <w:r w:rsidRPr="00A11FE7">
        <w:rPr>
          <w:rFonts w:ascii="GHEA Grapalat" w:eastAsia="Times New Roman" w:hAnsi="GHEA Grapalat" w:cs="Times New Roman"/>
          <w:b/>
          <w:bCs/>
          <w:lang w:val="af-ZA"/>
        </w:rPr>
        <w:t xml:space="preserve"> </w:t>
      </w:r>
      <w:r w:rsidRPr="00A11FE7">
        <w:rPr>
          <w:rFonts w:ascii="GHEA Grapalat" w:eastAsia="Times New Roman" w:hAnsi="GHEA Grapalat" w:cs="Times New Roman"/>
          <w:b/>
          <w:bCs/>
        </w:rPr>
        <w:t>ՄԱՍԻՆ</w:t>
      </w:r>
      <w:r w:rsidRPr="00A11FE7">
        <w:rPr>
          <w:rFonts w:ascii="GHEA Grapalat" w:eastAsia="Times New Roman" w:hAnsi="GHEA Grapalat" w:cs="Times New Roman"/>
          <w:b/>
          <w:bCs/>
          <w:lang w:val="af-ZA"/>
        </w:rPr>
        <w:t>»</w:t>
      </w:r>
      <w:r w:rsidR="0024098F" w:rsidRPr="00A11FE7">
        <w:rPr>
          <w:rFonts w:ascii="GHEA Grapalat" w:eastAsia="Times New Roman" w:hAnsi="GHEA Grapalat" w:cs="Times New Roman"/>
          <w:b/>
          <w:bCs/>
          <w:lang w:val="af-ZA"/>
        </w:rPr>
        <w:t xml:space="preserve"> </w:t>
      </w:r>
      <w:r w:rsidR="0024098F" w:rsidRPr="00A11FE7">
        <w:rPr>
          <w:rFonts w:ascii="GHEA Grapalat" w:eastAsia="Times New Roman" w:hAnsi="GHEA Grapalat" w:cs="Times New Roman"/>
          <w:b/>
          <w:bCs/>
        </w:rPr>
        <w:t>ՀՀ</w:t>
      </w:r>
      <w:r w:rsidR="0024098F" w:rsidRPr="00A11FE7">
        <w:rPr>
          <w:rFonts w:ascii="GHEA Grapalat" w:eastAsia="Times New Roman" w:hAnsi="GHEA Grapalat" w:cs="Times New Roman"/>
          <w:b/>
          <w:bCs/>
          <w:lang w:val="af-ZA"/>
        </w:rPr>
        <w:t xml:space="preserve"> </w:t>
      </w:r>
      <w:r w:rsidR="0024098F" w:rsidRPr="00A11FE7">
        <w:rPr>
          <w:rFonts w:ascii="GHEA Grapalat" w:eastAsia="Times New Roman" w:hAnsi="GHEA Grapalat" w:cs="Times New Roman"/>
          <w:b/>
          <w:bCs/>
        </w:rPr>
        <w:t>ՕՐԵՆՔ</w:t>
      </w:r>
      <w:r w:rsidR="00733F1A" w:rsidRPr="00A11FE7">
        <w:rPr>
          <w:rFonts w:ascii="GHEA Grapalat" w:eastAsia="Times New Roman" w:hAnsi="GHEA Grapalat" w:cs="Times New Roman"/>
          <w:b/>
          <w:bCs/>
          <w:lang w:val="hy-AM"/>
        </w:rPr>
        <w:t>Ն</w:t>
      </w:r>
      <w:r w:rsidRPr="00A11FE7">
        <w:rPr>
          <w:rFonts w:ascii="GHEA Grapalat" w:eastAsia="Times New Roman" w:hAnsi="GHEA Grapalat" w:cs="Times New Roman"/>
          <w:b/>
          <w:bCs/>
          <w:lang w:val="hy-AM"/>
        </w:rPr>
        <w:t>ԵՐ</w:t>
      </w:r>
      <w:r w:rsidR="0024098F" w:rsidRPr="00A11FE7">
        <w:rPr>
          <w:rFonts w:ascii="GHEA Grapalat" w:eastAsia="Times New Roman" w:hAnsi="GHEA Grapalat" w:cs="Times New Roman"/>
          <w:b/>
          <w:bCs/>
        </w:rPr>
        <w:t>Ի</w:t>
      </w:r>
      <w:r w:rsidR="0024098F" w:rsidRPr="00A11FE7">
        <w:rPr>
          <w:rFonts w:ascii="GHEA Grapalat" w:eastAsia="Times New Roman" w:hAnsi="GHEA Grapalat" w:cs="Times New Roman"/>
          <w:b/>
          <w:bCs/>
          <w:lang w:val="af-ZA"/>
        </w:rPr>
        <w:t xml:space="preserve"> </w:t>
      </w:r>
      <w:r w:rsidR="0024098F" w:rsidRPr="00A11FE7">
        <w:rPr>
          <w:rFonts w:ascii="GHEA Grapalat" w:eastAsia="Times New Roman" w:hAnsi="GHEA Grapalat" w:cs="Times New Roman"/>
          <w:b/>
          <w:bCs/>
        </w:rPr>
        <w:t>ՆԱԽԱԳԾ</w:t>
      </w:r>
      <w:r w:rsidRPr="00A11FE7">
        <w:rPr>
          <w:rFonts w:ascii="GHEA Grapalat" w:eastAsia="Times New Roman" w:hAnsi="GHEA Grapalat" w:cs="Times New Roman"/>
          <w:b/>
          <w:bCs/>
          <w:lang w:val="hy-AM"/>
        </w:rPr>
        <w:t>ԵՐ</w:t>
      </w:r>
      <w:r w:rsidR="0024098F" w:rsidRPr="00A11FE7">
        <w:rPr>
          <w:rFonts w:ascii="GHEA Grapalat" w:eastAsia="Times New Roman" w:hAnsi="GHEA Grapalat" w:cs="Times New Roman"/>
          <w:b/>
          <w:bCs/>
        </w:rPr>
        <w:t>Ի</w:t>
      </w:r>
      <w:r w:rsidRPr="00A11FE7">
        <w:rPr>
          <w:rFonts w:ascii="GHEA Grapalat" w:eastAsia="Times New Roman" w:hAnsi="GHEA Grapalat" w:cs="Times New Roman"/>
          <w:b/>
          <w:bCs/>
          <w:lang w:val="hy-AM"/>
        </w:rPr>
        <w:t xml:space="preserve"> ՓԱԹԵԹԻ</w:t>
      </w:r>
      <w:r w:rsidR="0024098F" w:rsidRPr="00A11FE7">
        <w:rPr>
          <w:rFonts w:ascii="GHEA Grapalat" w:eastAsia="Times New Roman" w:hAnsi="GHEA Grapalat" w:cs="Times New Roman"/>
          <w:b/>
          <w:bCs/>
          <w:lang w:val="af-ZA"/>
        </w:rPr>
        <w:t xml:space="preserve"> </w:t>
      </w:r>
      <w:r w:rsidR="0024098F" w:rsidRPr="00A11FE7">
        <w:rPr>
          <w:rFonts w:ascii="GHEA Grapalat" w:eastAsia="Times New Roman" w:hAnsi="GHEA Grapalat" w:cs="Times New Roman"/>
          <w:b/>
          <w:bCs/>
        </w:rPr>
        <w:t>ԸՆԴՈՒՆՄԱՆ</w:t>
      </w:r>
      <w:r w:rsidR="0024098F" w:rsidRPr="00A11FE7">
        <w:rPr>
          <w:rFonts w:ascii="GHEA Grapalat" w:eastAsia="Times New Roman" w:hAnsi="GHEA Grapalat" w:cs="Times New Roman"/>
          <w:b/>
          <w:bCs/>
          <w:lang w:val="af-ZA"/>
        </w:rPr>
        <w:t xml:space="preserve"> </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color w:val="000000"/>
          <w:sz w:val="22"/>
          <w:szCs w:val="22"/>
        </w:rPr>
        <w:t>Առկա</w:t>
      </w:r>
      <w:r w:rsidRPr="00A11FE7">
        <w:rPr>
          <w:rFonts w:ascii="GHEA Grapalat" w:hAnsi="GHEA Grapalat"/>
          <w:b/>
          <w:bCs/>
          <w:color w:val="000000"/>
          <w:sz w:val="22"/>
          <w:szCs w:val="22"/>
          <w:lang w:val="af-ZA"/>
        </w:rPr>
        <w:t xml:space="preserve"> </w:t>
      </w:r>
      <w:r w:rsidRPr="00A11FE7">
        <w:rPr>
          <w:rFonts w:ascii="GHEA Grapalat" w:hAnsi="GHEA Grapalat"/>
          <w:b/>
          <w:bCs/>
          <w:color w:val="000000"/>
          <w:sz w:val="22"/>
          <w:szCs w:val="22"/>
        </w:rPr>
        <w:t>խնդիրները</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rPr>
        <w:t>Սահմանադրության</w:t>
      </w:r>
      <w:r w:rsidRPr="00A11FE7">
        <w:rPr>
          <w:rFonts w:ascii="GHEA Grapalat" w:hAnsi="GHEA Grapalat"/>
          <w:color w:val="000000"/>
          <w:sz w:val="22"/>
          <w:szCs w:val="22"/>
          <w:lang w:val="af-ZA"/>
        </w:rPr>
        <w:t xml:space="preserve"> 122-</w:t>
      </w:r>
      <w:r w:rsidRPr="00A11FE7">
        <w:rPr>
          <w:rFonts w:ascii="GHEA Grapalat" w:hAnsi="GHEA Grapalat"/>
          <w:color w:val="000000"/>
          <w:sz w:val="22"/>
          <w:szCs w:val="22"/>
        </w:rPr>
        <w:t>րդ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հոդվածի</w:t>
      </w:r>
      <w:r w:rsidRPr="00A11FE7">
        <w:rPr>
          <w:rFonts w:ascii="GHEA Grapalat" w:hAnsi="GHEA Grapalat"/>
          <w:color w:val="000000"/>
          <w:sz w:val="22"/>
          <w:szCs w:val="22"/>
          <w:lang w:val="af-ZA"/>
        </w:rPr>
        <w:t xml:space="preserve"> 1-</w:t>
      </w:r>
      <w:r w:rsidRPr="00A11FE7">
        <w:rPr>
          <w:rFonts w:ascii="GHEA Grapalat" w:hAnsi="GHEA Grapalat"/>
          <w:color w:val="000000"/>
          <w:sz w:val="22"/>
          <w:szCs w:val="22"/>
        </w:rPr>
        <w:t>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համաձայն՝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մարդու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քաղաքացու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հիմնական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ազատությունների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իրականացումն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ապահովելու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ինչպես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Սահմանադրությամբ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հիմնարար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նշանակություն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ունեցող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շահերի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պաշտպանության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նպատակով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պատգամավորների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ընդհանուր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ձայների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մեծամասնությամբ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ընդունված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ստեղծվել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մարմիններ</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w:t>
      </w:r>
      <w:r w:rsidRPr="00A11FE7">
        <w:rPr>
          <w:rFonts w:ascii="GHEA Grapalat" w:hAnsi="GHEA Grapalat"/>
          <w:color w:val="000000"/>
          <w:sz w:val="22"/>
          <w:szCs w:val="22"/>
        </w:rPr>
        <w:t>Տնտեսական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մրցակցության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պաշտպանության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ՀՀ</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լրացումներ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փոփոխություններ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կատարելու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 xml:space="preserve">» 2018 </w:t>
      </w:r>
      <w:r w:rsidRPr="00A11FE7">
        <w:rPr>
          <w:rFonts w:ascii="GHEA Grapalat" w:hAnsi="GHEA Grapalat"/>
          <w:color w:val="000000"/>
          <w:sz w:val="22"/>
          <w:szCs w:val="22"/>
        </w:rPr>
        <w:t>թվականի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մարտի</w:t>
      </w:r>
      <w:r w:rsidRPr="00A11FE7">
        <w:rPr>
          <w:rFonts w:ascii="GHEA Grapalat" w:hAnsi="GHEA Grapalat"/>
          <w:color w:val="000000"/>
          <w:sz w:val="22"/>
          <w:szCs w:val="22"/>
          <w:lang w:val="af-ZA"/>
        </w:rPr>
        <w:t xml:space="preserve"> 23-</w:t>
      </w:r>
      <w:r w:rsidRPr="00A11FE7">
        <w:rPr>
          <w:rFonts w:ascii="GHEA Grapalat" w:hAnsi="GHEA Grapalat"/>
          <w:color w:val="000000"/>
          <w:sz w:val="22"/>
          <w:szCs w:val="22"/>
        </w:rPr>
        <w:t>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ՀՕ</w:t>
      </w:r>
      <w:r w:rsidRPr="00A11FE7">
        <w:rPr>
          <w:rFonts w:ascii="GHEA Grapalat" w:hAnsi="GHEA Grapalat"/>
          <w:color w:val="000000"/>
          <w:sz w:val="22"/>
          <w:szCs w:val="22"/>
          <w:lang w:val="af-ZA"/>
        </w:rPr>
        <w:t>-249-</w:t>
      </w:r>
      <w:r w:rsidRPr="00A11FE7">
        <w:rPr>
          <w:rFonts w:ascii="GHEA Grapalat" w:hAnsi="GHEA Grapalat"/>
          <w:color w:val="000000"/>
          <w:sz w:val="22"/>
          <w:szCs w:val="22"/>
        </w:rPr>
        <w:t>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ուժով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ստեղծվեց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տնտեսական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մրցակցության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պաշտպանության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պետական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մարմինը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մյուս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վարչապետի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առաջարկությամբ</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w:t>
      </w:r>
      <w:r w:rsidRPr="00A11FE7">
        <w:rPr>
          <w:rFonts w:ascii="GHEA Grapalat" w:hAnsi="GHEA Grapalat"/>
          <w:color w:val="000000"/>
          <w:sz w:val="22"/>
          <w:szCs w:val="22"/>
        </w:rPr>
        <w:t>Հանրային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ծառայությունները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կարգավորող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ՀՀ</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փոփոխություններ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լրացումներ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կատարելու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 xml:space="preserve">» 2017 </w:t>
      </w:r>
      <w:r w:rsidRPr="00A11FE7">
        <w:rPr>
          <w:rFonts w:ascii="GHEA Grapalat" w:hAnsi="GHEA Grapalat"/>
          <w:color w:val="000000"/>
          <w:sz w:val="22"/>
          <w:szCs w:val="22"/>
        </w:rPr>
        <w:t>թվականի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հունիսի</w:t>
      </w:r>
      <w:r w:rsidRPr="00A11FE7">
        <w:rPr>
          <w:rFonts w:ascii="GHEA Grapalat" w:hAnsi="GHEA Grapalat"/>
          <w:color w:val="000000"/>
          <w:sz w:val="22"/>
          <w:szCs w:val="22"/>
          <w:lang w:val="af-ZA"/>
        </w:rPr>
        <w:t xml:space="preserve"> 9-</w:t>
      </w:r>
      <w:r w:rsidRPr="00A11FE7">
        <w:rPr>
          <w:rFonts w:ascii="GHEA Grapalat" w:hAnsi="GHEA Grapalat"/>
          <w:color w:val="000000"/>
          <w:sz w:val="22"/>
          <w:szCs w:val="22"/>
        </w:rPr>
        <w:t>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ՀՕ</w:t>
      </w:r>
      <w:r w:rsidRPr="00A11FE7">
        <w:rPr>
          <w:rFonts w:ascii="GHEA Grapalat" w:hAnsi="GHEA Grapalat"/>
          <w:color w:val="000000"/>
          <w:sz w:val="22"/>
          <w:szCs w:val="22"/>
          <w:lang w:val="af-ZA"/>
        </w:rPr>
        <w:t>-115-</w:t>
      </w:r>
      <w:r w:rsidRPr="00A11FE7">
        <w:rPr>
          <w:rFonts w:ascii="GHEA Grapalat" w:hAnsi="GHEA Grapalat"/>
          <w:color w:val="000000"/>
          <w:sz w:val="22"/>
          <w:szCs w:val="22"/>
        </w:rPr>
        <w:t>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ուժով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ստեղծվեց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ծառայությունները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կարգավորող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մյուս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չորս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վարչապետի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առաջարկությամբ</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rPr>
        <w:t>Կարեւորելով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ստեղծված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մարմինների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հարցում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բարձրացումը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խորհրդարանական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համակարգին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համահունչ՝</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լրացուցիչ</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գործունեության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երաշխիքներ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տրամադրելու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անհրաժեշտությունը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կարծում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ենք</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որ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բացառությամբ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կազմերի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պաշտոններում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նպատակահարմար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վերապահել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Միաժամանակ</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նպատակահարմար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ենք</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պաշտոններում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բացառությամբ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կազմերի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վարչապետի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փոխարեն՝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վերապահել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Կառավարությանը</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color w:val="000000"/>
          <w:sz w:val="22"/>
          <w:szCs w:val="22"/>
        </w:rPr>
        <w:lastRenderedPageBreak/>
        <w:t>Առաջարկվող</w:t>
      </w:r>
      <w:r w:rsidRPr="00A11FE7">
        <w:rPr>
          <w:rFonts w:ascii="GHEA Grapalat" w:hAnsi="GHEA Grapalat"/>
          <w:b/>
          <w:bCs/>
          <w:color w:val="000000"/>
          <w:sz w:val="22"/>
          <w:szCs w:val="22"/>
          <w:lang w:val="af-ZA"/>
        </w:rPr>
        <w:t xml:space="preserve"> </w:t>
      </w:r>
      <w:r w:rsidRPr="00A11FE7">
        <w:rPr>
          <w:rFonts w:ascii="GHEA Grapalat" w:hAnsi="GHEA Grapalat"/>
          <w:b/>
          <w:bCs/>
          <w:color w:val="000000"/>
          <w:sz w:val="22"/>
          <w:szCs w:val="22"/>
        </w:rPr>
        <w:t>կարգավորումները</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rPr>
        <w:t>Սույն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օրենսդրական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նախաձեռնությամբ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առաջարկվում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1)</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վերը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նշված</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առաջին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կազմի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նախագահների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լիազորությունները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դադարելուց</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դադարեցվելու</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հետո</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հանձնաժողովի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նախագահի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պաշտոններում</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իրավունքը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վերապահել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Կառավարությանը</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2)</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վերը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նշված</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w:t>
      </w:r>
      <w:r w:rsidRPr="00A11FE7">
        <w:rPr>
          <w:rFonts w:ascii="GHEA Grapalat" w:hAnsi="GHEA Grapalat"/>
          <w:color w:val="000000"/>
          <w:sz w:val="22"/>
          <w:szCs w:val="22"/>
        </w:rPr>
        <w:t>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կազմի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լիազորությունները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դադարելուց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դադարեցվելուց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հետո</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պաշտոններում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թեկնածուներին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հաջորդաբար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Կառավարությունը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Եթե</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մեկից</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ավել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ապա</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համապատասխան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նախապես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համաձայնեցված՝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մեկ</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միասնական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Եթե</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խմբակցությանը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վերապահված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ժամկետում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չի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առաջադրվում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ապա</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իրավունքն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անցնում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կառավարող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խմբակցությանը</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3)</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վերը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նշված</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հանձն</w:t>
      </w:r>
      <w:r w:rsidRPr="00A11FE7">
        <w:rPr>
          <w:rFonts w:ascii="GHEA Grapalat" w:hAnsi="GHEA Grapalat"/>
          <w:color w:val="000000"/>
          <w:sz w:val="22"/>
          <w:szCs w:val="22"/>
        </w:rPr>
        <w:t>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նախագահների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մյուս</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թափուր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պաշտոններում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թեկնածուների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առաջադրման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կարգի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սկզբունքային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պայմանավորված՝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համապատասխան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օրենքներում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կատարել</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անհրաժեշտ</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փոփոխություններ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լրացումներ</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lang w:val="af-ZA"/>
        </w:rPr>
        <w:t>4)</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շտկել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օրենքներում</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առկա</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որոշ</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բացթողումներ</w:t>
      </w:r>
      <w:r w:rsidRPr="00A11FE7">
        <w:rPr>
          <w:rFonts w:ascii="GHEA Grapalat" w:hAnsi="GHEA Grapalat"/>
          <w:color w:val="000000"/>
          <w:sz w:val="22"/>
          <w:szCs w:val="22"/>
          <w:lang w:val="af-ZA"/>
        </w:rPr>
        <w:t>:</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b/>
          <w:bCs/>
          <w:color w:val="000000"/>
          <w:sz w:val="22"/>
          <w:szCs w:val="22"/>
        </w:rPr>
        <w:t>Ակնկալվող</w:t>
      </w:r>
      <w:r w:rsidRPr="00A11FE7">
        <w:rPr>
          <w:rFonts w:ascii="GHEA Grapalat" w:hAnsi="GHEA Grapalat"/>
          <w:b/>
          <w:bCs/>
          <w:color w:val="000000"/>
          <w:sz w:val="22"/>
          <w:szCs w:val="22"/>
          <w:lang w:val="af-ZA"/>
        </w:rPr>
        <w:t xml:space="preserve"> </w:t>
      </w:r>
      <w:r w:rsidRPr="00A11FE7">
        <w:rPr>
          <w:rFonts w:ascii="GHEA Grapalat" w:hAnsi="GHEA Grapalat"/>
          <w:b/>
          <w:bCs/>
          <w:color w:val="000000"/>
          <w:sz w:val="22"/>
          <w:szCs w:val="22"/>
        </w:rPr>
        <w:t>արդյունքը</w:t>
      </w:r>
    </w:p>
    <w:p w:rsidR="006C6BD2" w:rsidRPr="00A11FE7" w:rsidRDefault="006C6BD2" w:rsidP="006C6BD2">
      <w:pPr>
        <w:pStyle w:val="NormalWeb"/>
        <w:shd w:val="clear" w:color="auto" w:fill="FFFFFF"/>
        <w:spacing w:before="0" w:beforeAutospacing="0" w:after="0" w:afterAutospacing="0"/>
        <w:jc w:val="both"/>
        <w:rPr>
          <w:rFonts w:ascii="GHEA Grapalat" w:hAnsi="GHEA Grapalat"/>
          <w:color w:val="000000"/>
          <w:sz w:val="22"/>
          <w:szCs w:val="22"/>
          <w:lang w:val="af-ZA"/>
        </w:rPr>
      </w:pPr>
      <w:r w:rsidRPr="00A11FE7">
        <w:rPr>
          <w:rFonts w:ascii="GHEA Grapalat" w:hAnsi="GHEA Grapalat"/>
          <w:color w:val="000000"/>
          <w:sz w:val="22"/>
          <w:szCs w:val="22"/>
        </w:rPr>
        <w:t>Սույն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օրենսդրական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նախաձեռնությամբ</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առաջարկվող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ընդունման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դեպքում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բարձրանում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վերը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նշված</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հանձնաժողովների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նշանակման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հարցում</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խմբակցությունների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դերը</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լրացվում</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են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ընդդիմադիր</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խմբակցությունների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գո</w:t>
      </w:r>
      <w:r w:rsidRPr="00A11FE7">
        <w:rPr>
          <w:rFonts w:ascii="GHEA Grapalat" w:hAnsi="GHEA Grapalat"/>
          <w:color w:val="000000"/>
          <w:sz w:val="22"/>
          <w:szCs w:val="22"/>
        </w:rPr>
        <w:t>րծունեության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երաշխիքները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ստեղծվում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այդ</w:t>
      </w:r>
      <w:r w:rsidRPr="00A11FE7">
        <w:rPr>
          <w:rFonts w:ascii="Calibri" w:hAnsi="Calibri" w:cs="Calibri"/>
          <w:color w:val="000000"/>
          <w:sz w:val="22"/>
          <w:szCs w:val="22"/>
          <w:lang w:val="af-ZA"/>
        </w:rPr>
        <w:t> </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մարմինների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անդամների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նշանակման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հավասարակշռված</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համակարգ</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որն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էլ</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իր</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հերթին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կոչված</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է</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նպաստելու</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այդ</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մարմինների</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ինքնավար</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գործունեության</w:t>
      </w:r>
      <w:r w:rsidRPr="00A11FE7">
        <w:rPr>
          <w:rFonts w:ascii="GHEA Grapalat" w:hAnsi="GHEA Grapalat"/>
          <w:color w:val="000000"/>
          <w:sz w:val="22"/>
          <w:szCs w:val="22"/>
          <w:lang w:val="af-ZA"/>
        </w:rPr>
        <w:t xml:space="preserve"> </w:t>
      </w:r>
      <w:r w:rsidRPr="00A11FE7">
        <w:rPr>
          <w:rFonts w:ascii="GHEA Grapalat" w:hAnsi="GHEA Grapalat" w:cs="GHEA Grapalat"/>
          <w:color w:val="000000"/>
          <w:sz w:val="22"/>
          <w:szCs w:val="22"/>
        </w:rPr>
        <w:t>ապահովմանը</w:t>
      </w:r>
      <w:r w:rsidRPr="00A11FE7">
        <w:rPr>
          <w:rFonts w:ascii="GHEA Grapalat" w:hAnsi="GHEA Grapalat"/>
          <w:color w:val="000000"/>
          <w:sz w:val="22"/>
          <w:szCs w:val="22"/>
          <w:lang w:val="af-ZA"/>
        </w:rPr>
        <w:t>:</w:t>
      </w:r>
    </w:p>
    <w:p w:rsidR="002B221D" w:rsidRPr="00A11FE7" w:rsidRDefault="002B221D" w:rsidP="002B221D">
      <w:pPr>
        <w:spacing w:before="100" w:beforeAutospacing="1" w:after="100" w:afterAutospacing="1" w:line="276" w:lineRule="auto"/>
        <w:jc w:val="both"/>
        <w:rPr>
          <w:rFonts w:ascii="GHEA Grapalat" w:eastAsia="Times New Roman" w:hAnsi="GHEA Grapalat" w:cs="Times New Roman"/>
          <w:lang w:val="af-ZA"/>
        </w:rPr>
      </w:pPr>
      <w:r w:rsidRPr="00A11FE7">
        <w:rPr>
          <w:rFonts w:ascii="GHEA Grapalat" w:eastAsia="Times New Roman" w:hAnsi="GHEA Grapalat" w:cs="Times New Roman"/>
          <w:lang w:val="af-ZA"/>
        </w:rPr>
        <w:t xml:space="preserve"> </w:t>
      </w:r>
    </w:p>
    <w:p w:rsidR="00047E3C" w:rsidRPr="00A11FE7" w:rsidRDefault="00047E3C" w:rsidP="00513539">
      <w:pPr>
        <w:spacing w:before="100" w:beforeAutospacing="1" w:after="100" w:afterAutospacing="1" w:line="240" w:lineRule="auto"/>
        <w:jc w:val="both"/>
        <w:rPr>
          <w:rFonts w:ascii="GHEA Grapalat" w:eastAsia="Times New Roman" w:hAnsi="GHEA Grapalat" w:cs="Times New Roman"/>
          <w:lang w:val="af-ZA"/>
        </w:rPr>
      </w:pPr>
      <w:r w:rsidRPr="00A11FE7">
        <w:rPr>
          <w:rFonts w:ascii="GHEA Grapalat" w:eastAsia="Times New Roman" w:hAnsi="GHEA Grapalat" w:cs="Times New Roman"/>
          <w:lang w:val="af-ZA"/>
        </w:rPr>
        <w:t xml:space="preserve"> </w:t>
      </w:r>
    </w:p>
    <w:p w:rsidR="00047E3C" w:rsidRPr="00A11FE7" w:rsidRDefault="00047E3C">
      <w:pPr>
        <w:rPr>
          <w:rFonts w:ascii="GHEA Grapalat" w:hAnsi="GHEA Grapalat"/>
          <w:lang w:val="af-ZA"/>
        </w:rPr>
      </w:pPr>
    </w:p>
    <w:p w:rsidR="00047E3C" w:rsidRPr="00A11FE7" w:rsidRDefault="00047E3C">
      <w:pPr>
        <w:rPr>
          <w:rFonts w:ascii="GHEA Grapalat" w:hAnsi="GHEA Grapalat"/>
          <w:lang w:val="af-ZA"/>
        </w:rPr>
      </w:pPr>
    </w:p>
    <w:p w:rsidR="00047E3C" w:rsidRPr="00A11FE7" w:rsidRDefault="00047E3C" w:rsidP="008677CF">
      <w:pPr>
        <w:jc w:val="center"/>
        <w:rPr>
          <w:rFonts w:ascii="GHEA Grapalat" w:hAnsi="GHEA Grapalat"/>
          <w:lang w:val="af-ZA"/>
        </w:rPr>
      </w:pPr>
    </w:p>
    <w:p w:rsidR="008677CF" w:rsidRPr="00A11FE7" w:rsidRDefault="008677CF" w:rsidP="002B221D">
      <w:pPr>
        <w:rPr>
          <w:rFonts w:ascii="GHEA Grapalat" w:hAnsi="GHEA Grapalat"/>
          <w:lang w:val="af-ZA"/>
        </w:rPr>
      </w:pPr>
    </w:p>
    <w:p w:rsidR="006C6BD2" w:rsidRPr="00A11FE7" w:rsidRDefault="006C6BD2" w:rsidP="006C6BD2">
      <w:pPr>
        <w:autoSpaceDE w:val="0"/>
        <w:autoSpaceDN w:val="0"/>
        <w:adjustRightInd w:val="0"/>
        <w:spacing w:after="0" w:line="240" w:lineRule="auto"/>
        <w:rPr>
          <w:rFonts w:ascii="GHEA Grapalat" w:hAnsi="GHEA Grapalat" w:cs="Sylfaen"/>
          <w:b/>
          <w:lang w:val="af-ZA"/>
        </w:rPr>
      </w:pPr>
    </w:p>
    <w:p w:rsidR="00C95DC7" w:rsidRPr="00A11FE7" w:rsidRDefault="00C95DC7" w:rsidP="006C6BD2">
      <w:pPr>
        <w:autoSpaceDE w:val="0"/>
        <w:autoSpaceDN w:val="0"/>
        <w:adjustRightInd w:val="0"/>
        <w:spacing w:after="0" w:line="240" w:lineRule="auto"/>
        <w:rPr>
          <w:rFonts w:ascii="GHEA Grapalat" w:hAnsi="GHEA Grapalat" w:cs="Sylfaen"/>
          <w:b/>
          <w:lang w:val="af-ZA"/>
        </w:rPr>
      </w:pPr>
    </w:p>
    <w:p w:rsidR="00C95DC7" w:rsidRPr="00A11FE7" w:rsidRDefault="00C95DC7" w:rsidP="006C6BD2">
      <w:pPr>
        <w:autoSpaceDE w:val="0"/>
        <w:autoSpaceDN w:val="0"/>
        <w:adjustRightInd w:val="0"/>
        <w:spacing w:after="0" w:line="240" w:lineRule="auto"/>
        <w:rPr>
          <w:rFonts w:ascii="GHEA Grapalat" w:hAnsi="GHEA Grapalat" w:cs="Sylfaen"/>
          <w:b/>
          <w:lang w:val="af-ZA"/>
        </w:rPr>
      </w:pPr>
    </w:p>
    <w:p w:rsidR="00BB67E5" w:rsidRPr="00A11FE7" w:rsidRDefault="00BB67E5" w:rsidP="00047E3C">
      <w:pPr>
        <w:autoSpaceDE w:val="0"/>
        <w:autoSpaceDN w:val="0"/>
        <w:adjustRightInd w:val="0"/>
        <w:spacing w:after="0" w:line="240" w:lineRule="auto"/>
        <w:jc w:val="center"/>
        <w:rPr>
          <w:rFonts w:ascii="GHEA Grapalat" w:hAnsi="GHEA Grapalat" w:cs="Sylfaen"/>
          <w:b/>
          <w:lang w:val="af-ZA"/>
        </w:rPr>
      </w:pPr>
    </w:p>
    <w:p w:rsidR="00047E3C" w:rsidRPr="00A11FE7" w:rsidRDefault="00047E3C" w:rsidP="00C64839">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lastRenderedPageBreak/>
        <w:t>ՏԵՂԵԿԱՆՔ</w:t>
      </w:r>
    </w:p>
    <w:p w:rsidR="00047E3C" w:rsidRPr="00A11FE7" w:rsidRDefault="00047E3C" w:rsidP="00C64839">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ԳՈՐԾՈՂ</w:t>
      </w:r>
      <w:r w:rsidRPr="00A11FE7">
        <w:rPr>
          <w:rFonts w:ascii="GHEA Grapalat" w:hAnsi="GHEA Grapalat" w:cs="Sylfaen"/>
          <w:b/>
          <w:lang w:val="af-ZA"/>
        </w:rPr>
        <w:t xml:space="preserve"> </w:t>
      </w:r>
      <w:r w:rsidRPr="00A11FE7">
        <w:rPr>
          <w:rFonts w:ascii="GHEA Grapalat" w:hAnsi="GHEA Grapalat" w:cs="Sylfaen"/>
          <w:b/>
        </w:rPr>
        <w:t>ՕՐԵՆՔԻ</w:t>
      </w:r>
      <w:r w:rsidRPr="00A11FE7">
        <w:rPr>
          <w:rFonts w:ascii="GHEA Grapalat" w:hAnsi="GHEA Grapalat" w:cs="Sylfaen"/>
          <w:b/>
          <w:lang w:val="af-ZA"/>
        </w:rPr>
        <w:t xml:space="preserve"> </w:t>
      </w:r>
      <w:r w:rsidRPr="00A11FE7">
        <w:rPr>
          <w:rFonts w:ascii="GHEA Grapalat" w:hAnsi="GHEA Grapalat" w:cs="Sylfaen"/>
          <w:b/>
        </w:rPr>
        <w:t>ՓՈՓՈԽՎՈՂ</w:t>
      </w:r>
      <w:r w:rsidRPr="00A11FE7">
        <w:rPr>
          <w:rFonts w:ascii="GHEA Grapalat" w:hAnsi="GHEA Grapalat" w:cs="Sylfaen"/>
          <w:b/>
          <w:lang w:val="af-ZA"/>
        </w:rPr>
        <w:t xml:space="preserve"> </w:t>
      </w:r>
      <w:r w:rsidRPr="00A11FE7">
        <w:rPr>
          <w:rFonts w:ascii="GHEA Grapalat" w:hAnsi="GHEA Grapalat" w:cs="Sylfaen"/>
          <w:b/>
        </w:rPr>
        <w:t>ՀՈԴՎԱԾ</w:t>
      </w:r>
      <w:r w:rsidR="00061C37" w:rsidRPr="00A11FE7">
        <w:rPr>
          <w:rFonts w:ascii="GHEA Grapalat" w:hAnsi="GHEA Grapalat" w:cs="Sylfaen"/>
          <w:b/>
          <w:lang w:val="hy-AM"/>
        </w:rPr>
        <w:t>ՆԵՐ</w:t>
      </w:r>
      <w:r w:rsidRPr="00A11FE7">
        <w:rPr>
          <w:rFonts w:ascii="GHEA Grapalat" w:hAnsi="GHEA Grapalat" w:cs="Sylfaen"/>
          <w:b/>
        </w:rPr>
        <w:t>Ի</w:t>
      </w:r>
      <w:r w:rsidRPr="00A11FE7">
        <w:rPr>
          <w:rFonts w:ascii="GHEA Grapalat" w:hAnsi="GHEA Grapalat" w:cs="Sylfaen"/>
          <w:b/>
          <w:lang w:val="af-ZA"/>
        </w:rPr>
        <w:t xml:space="preserve"> </w:t>
      </w:r>
      <w:r w:rsidRPr="00A11FE7">
        <w:rPr>
          <w:rFonts w:ascii="GHEA Grapalat" w:hAnsi="GHEA Grapalat" w:cs="Sylfaen"/>
          <w:b/>
        </w:rPr>
        <w:t>ՎԵՐԱԲԵՐՅԱԼ</w:t>
      </w:r>
    </w:p>
    <w:p w:rsidR="00047E3C" w:rsidRPr="00A11FE7" w:rsidRDefault="00C64839" w:rsidP="00C64839">
      <w:pPr>
        <w:pStyle w:val="Heading3"/>
        <w:shd w:val="clear" w:color="auto" w:fill="FFFFFF"/>
        <w:spacing w:before="0" w:beforeAutospacing="0"/>
        <w:jc w:val="center"/>
        <w:rPr>
          <w:rFonts w:ascii="GHEA Grapalat" w:hAnsi="GHEA Grapalat"/>
          <w:color w:val="000000"/>
          <w:sz w:val="22"/>
          <w:szCs w:val="22"/>
          <w:lang w:val="af-ZA"/>
        </w:rPr>
      </w:pPr>
      <w:r w:rsidRPr="00A11FE7">
        <w:rPr>
          <w:rFonts w:ascii="GHEA Grapalat" w:hAnsi="GHEA Grapalat"/>
          <w:b w:val="0"/>
          <w:bCs w:val="0"/>
          <w:sz w:val="22"/>
          <w:szCs w:val="22"/>
          <w:lang w:val="af-ZA"/>
        </w:rPr>
        <w:t>«</w:t>
      </w:r>
      <w:r w:rsidRPr="00A11FE7">
        <w:rPr>
          <w:rFonts w:ascii="GHEA Grapalat" w:hAnsi="GHEA Grapalat"/>
          <w:color w:val="000000"/>
          <w:sz w:val="22"/>
          <w:szCs w:val="22"/>
        </w:rPr>
        <w:t>ԱԶԳԱՅԻՆ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ԺՈՂՈՎԻ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ԿԱՆՈՆԱԿԱՐԳ</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ՍԱՀՄԱՆԱԴՐԱԿԱՆ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w:t>
      </w:r>
      <w:r w:rsidRPr="00A11FE7">
        <w:rPr>
          <w:rFonts w:ascii="GHEA Grapalat" w:hAnsi="GHEA Grapalat"/>
          <w:b w:val="0"/>
          <w:bCs w:val="0"/>
          <w:sz w:val="22"/>
          <w:szCs w:val="22"/>
          <w:lang w:val="af-ZA"/>
        </w:rPr>
        <w:t>»</w:t>
      </w:r>
    </w:p>
    <w:p w:rsidR="001117AC" w:rsidRPr="00A11FE7" w:rsidRDefault="001117AC" w:rsidP="002B221D">
      <w:pPr>
        <w:autoSpaceDE w:val="0"/>
        <w:autoSpaceDN w:val="0"/>
        <w:adjustRightInd w:val="0"/>
        <w:spacing w:after="0" w:line="240" w:lineRule="auto"/>
        <w:jc w:val="both"/>
        <w:rPr>
          <w:rFonts w:ascii="GHEA Grapalat" w:hAnsi="GHEA Grapalat" w:cs="Sylfaen"/>
          <w:lang w:val="af-ZA"/>
        </w:rPr>
      </w:pP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8. </w:t>
      </w:r>
      <w:r w:rsidRPr="00A11FE7">
        <w:rPr>
          <w:rFonts w:ascii="GHEA Grapalat" w:eastAsia="Times New Roman" w:hAnsi="GHEA Grapalat" w:cs="Times New Roman"/>
          <w:b/>
          <w:bCs/>
          <w:i/>
          <w:iCs/>
          <w:color w:val="000000"/>
        </w:rPr>
        <w:t>Խմբակցության</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լիազորությունները</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Խմբակցությունն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հանդես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օրենսդրական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նախաձեռնությամբ</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հայտարարության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ուղերձի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նախագիծ</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նախագիծը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առաջնահերթ</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քաղաքական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կոալիցիա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դուրս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կոալիցիայից</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5) </w:t>
      </w:r>
      <w:r w:rsidRPr="00A11FE7">
        <w:rPr>
          <w:rFonts w:ascii="GHEA Grapalat" w:eastAsia="Times New Roman" w:hAnsi="GHEA Grapalat" w:cs="Times New Roman"/>
          <w:color w:val="000000"/>
        </w:rPr>
        <w:t>մշտական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տեղակալի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վերապահված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6)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վերապահված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տեղում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փոխելու</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bookmarkStart w:id="0" w:name="h8.1.7"/>
      <w:bookmarkEnd w:id="0"/>
      <w:r w:rsidRPr="00A11FE7">
        <w:rPr>
          <w:rFonts w:ascii="GHEA Grapalat" w:eastAsia="Times New Roman" w:hAnsi="GHEA Grapalat" w:cs="Times New Roman"/>
          <w:color w:val="000000"/>
          <w:lang w:val="af-ZA"/>
        </w:rPr>
        <w:t xml:space="preserve">7)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վարչապետի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8) </w:t>
      </w:r>
      <w:r w:rsidRPr="00A11FE7">
        <w:rPr>
          <w:rFonts w:ascii="GHEA Grapalat" w:eastAsia="Times New Roman" w:hAnsi="GHEA Grapalat" w:cs="Times New Roman"/>
          <w:color w:val="000000"/>
        </w:rPr>
        <w:t>իրավասու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մշտական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ընտրվող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9) </w:t>
      </w:r>
      <w:r w:rsidRPr="00A11FE7">
        <w:rPr>
          <w:rFonts w:ascii="GHEA Grapalat" w:eastAsia="Times New Roman" w:hAnsi="GHEA Grapalat" w:cs="Times New Roman"/>
          <w:color w:val="000000"/>
        </w:rPr>
        <w:t>առաջադրելու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Բարձրագույն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խորհրդի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i/>
          <w:color w:val="000000"/>
          <w:u w:val="single"/>
          <w:lang w:val="af-ZA"/>
        </w:rPr>
      </w:pPr>
      <w:r w:rsidRPr="00A11FE7">
        <w:rPr>
          <w:rFonts w:ascii="GHEA Grapalat" w:hAnsi="GHEA Grapalat"/>
          <w:i/>
          <w:color w:val="000000"/>
          <w:u w:val="single"/>
          <w:shd w:val="clear" w:color="auto" w:fill="FFFFFF"/>
          <w:lang w:val="af-ZA"/>
        </w:rPr>
        <w:t xml:space="preserve">9.1) </w:t>
      </w:r>
      <w:r w:rsidRPr="00A11FE7">
        <w:rPr>
          <w:rFonts w:ascii="GHEA Grapalat" w:hAnsi="GHEA Grapalat"/>
          <w:i/>
          <w:color w:val="000000"/>
          <w:u w:val="single"/>
          <w:shd w:val="clear" w:color="auto" w:fill="FFFFFF"/>
        </w:rPr>
        <w:t>օրենքով</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նախատեսված</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դեպքերում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առաջադրելու</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ինքնավար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մարմնի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անդամի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թափուր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պաշտոնում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թեկնածու</w:t>
      </w:r>
      <w:r w:rsidRPr="00A11FE7">
        <w:rPr>
          <w:rFonts w:ascii="GHEA Grapalat" w:hAnsi="GHEA Grapalat"/>
          <w:i/>
          <w:color w:val="000000"/>
          <w:u w:val="single"/>
          <w:shd w:val="clear" w:color="auto" w:fill="FFFFFF"/>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10) </w:t>
      </w:r>
      <w:r w:rsidRPr="00A11FE7">
        <w:rPr>
          <w:rFonts w:ascii="GHEA Grapalat" w:eastAsia="Times New Roman" w:hAnsi="GHEA Grapalat" w:cs="Times New Roman"/>
          <w:color w:val="000000"/>
        </w:rPr>
        <w:t>գրավոր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հարցապնդումներով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դիմելու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11) </w:t>
      </w:r>
      <w:r w:rsidRPr="00A11FE7">
        <w:rPr>
          <w:rFonts w:ascii="GHEA Grapalat" w:eastAsia="Times New Roman" w:hAnsi="GHEA Grapalat" w:cs="Times New Roman"/>
          <w:color w:val="000000"/>
        </w:rPr>
        <w:t>ներկայացնելու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առաջարկներ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փոփոխությունների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հայտարարության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ուղերձի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նախագծի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վերաբերյալ</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12) </w:t>
      </w:r>
      <w:r w:rsidRPr="00A11FE7">
        <w:rPr>
          <w:rFonts w:ascii="GHEA Grapalat" w:eastAsia="Times New Roman" w:hAnsi="GHEA Grapalat" w:cs="Times New Roman"/>
          <w:color w:val="000000"/>
        </w:rPr>
        <w:t>նշանակելու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փոխելու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Խորհրդում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ներկայացուցչին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13)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առաջարկելու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միջազգային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խորհրդարանական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կազմակերպության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միջխորհրդարանական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պատվիրակության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կազմում</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14)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առաջարկելու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բարեկամական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կազմում</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15) </w:t>
      </w:r>
      <w:r w:rsidRPr="00A11FE7">
        <w:rPr>
          <w:rFonts w:ascii="GHEA Grapalat" w:eastAsia="Times New Roman" w:hAnsi="GHEA Grapalat" w:cs="Times New Roman"/>
          <w:color w:val="000000"/>
        </w:rPr>
        <w:t>հրավիրելու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խորհրդարանական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լսումներ</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16)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հեռացնելու</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իրականացնելիս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ընդունում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որոշումներ</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որոշումներն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ընդունվում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քվեարկությանը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մասնակցած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մեծամասնությամբ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եթե</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քվեարկությանը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մասնակցել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ընդհանուր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կեսից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ավելին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Ընդդիմադիր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գործունեության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երաշխիքներ</w:t>
      </w:r>
      <w:r w:rsidRPr="00A11FE7">
        <w:rPr>
          <w:rFonts w:ascii="GHEA Grapalat" w:eastAsia="Times New Roman" w:hAnsi="GHEA Grapalat" w:cs="Times New Roman"/>
          <w:color w:val="000000"/>
          <w:lang w:val="af-ZA"/>
        </w:rPr>
        <w:t>:</w:t>
      </w:r>
    </w:p>
    <w:p w:rsidR="00667FB3" w:rsidRPr="00A11FE7" w:rsidRDefault="00667FB3" w:rsidP="002B221D">
      <w:pPr>
        <w:autoSpaceDE w:val="0"/>
        <w:autoSpaceDN w:val="0"/>
        <w:adjustRightInd w:val="0"/>
        <w:spacing w:after="0" w:line="240" w:lineRule="auto"/>
        <w:jc w:val="both"/>
        <w:rPr>
          <w:rFonts w:ascii="GHEA Grapalat" w:hAnsi="GHEA Grapalat" w:cs="Sylfaen"/>
          <w:lang w:val="af-ZA"/>
        </w:rPr>
      </w:pPr>
    </w:p>
    <w:p w:rsidR="00C64839" w:rsidRPr="00A11FE7" w:rsidRDefault="00C64839" w:rsidP="002B221D">
      <w:pPr>
        <w:autoSpaceDE w:val="0"/>
        <w:autoSpaceDN w:val="0"/>
        <w:adjustRightInd w:val="0"/>
        <w:spacing w:after="0" w:line="240" w:lineRule="auto"/>
        <w:jc w:val="both"/>
        <w:rPr>
          <w:rFonts w:ascii="GHEA Grapalat" w:hAnsi="GHEA Grapalat" w:cs="Sylfaen"/>
          <w:lang w:val="af-ZA"/>
        </w:rPr>
      </w:pP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color w:val="000000"/>
        </w:rPr>
        <w:t>Հոդված</w:t>
      </w:r>
      <w:r w:rsidRPr="00A11FE7">
        <w:rPr>
          <w:rFonts w:ascii="GHEA Grapalat" w:eastAsia="Times New Roman" w:hAnsi="GHEA Grapalat" w:cs="Times New Roman"/>
          <w:b/>
          <w:bCs/>
          <w:color w:val="000000"/>
          <w:lang w:val="af-ZA"/>
        </w:rPr>
        <w:t xml:space="preserve"> 9. </w:t>
      </w:r>
      <w:r w:rsidRPr="00A11FE7">
        <w:rPr>
          <w:rFonts w:ascii="GHEA Grapalat" w:eastAsia="Times New Roman" w:hAnsi="GHEA Grapalat" w:cs="Times New Roman"/>
          <w:b/>
          <w:bCs/>
          <w:color w:val="000000"/>
        </w:rPr>
        <w:t>Խմբակցության</w:t>
      </w:r>
      <w:r w:rsidRPr="00A11FE7">
        <w:rPr>
          <w:rFonts w:ascii="GHEA Grapalat" w:eastAsia="Times New Roman" w:hAnsi="GHEA Grapalat" w:cs="Times New Roman"/>
          <w:b/>
          <w:bCs/>
          <w:color w:val="000000"/>
          <w:lang w:val="af-ZA"/>
        </w:rPr>
        <w:t xml:space="preserve"> </w:t>
      </w:r>
      <w:r w:rsidRPr="00A11FE7">
        <w:rPr>
          <w:rFonts w:ascii="GHEA Grapalat" w:eastAsia="Times New Roman" w:hAnsi="GHEA Grapalat" w:cs="Times New Roman"/>
          <w:b/>
          <w:bCs/>
          <w:color w:val="000000"/>
        </w:rPr>
        <w:t>գործունեությունը</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lastRenderedPageBreak/>
        <w:t xml:space="preserve">1.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Կանոնակարգին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հաստատված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կանոնադրությանը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համապատասխան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կանոնադրությամբ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անվանումը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պարտականությունները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ղեկավարի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քարտուղարի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ընտրության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նրանց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գումարման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անցկացման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5)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ընդունման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6)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օրենսդրական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նախաձեռնությամբ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հանդես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7)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հայտարարության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ուղերձի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նախագծի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ներկայացման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8)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վարչապետի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9) </w:t>
      </w:r>
      <w:r w:rsidRPr="00A11FE7">
        <w:rPr>
          <w:rFonts w:ascii="GHEA Grapalat" w:eastAsia="Times New Roman" w:hAnsi="GHEA Grapalat" w:cs="Times New Roman"/>
          <w:color w:val="000000"/>
        </w:rPr>
        <w:t>իրավասու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մշտական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ընտրվող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պաշտոններում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թեկնածուների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առաջադրման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i/>
          <w:color w:val="000000"/>
          <w:u w:val="single"/>
          <w:lang w:val="af-ZA"/>
        </w:rPr>
      </w:pPr>
      <w:r w:rsidRPr="00A11FE7">
        <w:rPr>
          <w:rFonts w:ascii="GHEA Grapalat" w:hAnsi="GHEA Grapalat"/>
          <w:i/>
          <w:color w:val="000000"/>
          <w:u w:val="single"/>
          <w:shd w:val="clear" w:color="auto" w:fill="FFFFFF"/>
          <w:lang w:val="af-ZA"/>
        </w:rPr>
        <w:t xml:space="preserve">9.1) </w:t>
      </w:r>
      <w:r w:rsidRPr="00A11FE7">
        <w:rPr>
          <w:rFonts w:ascii="GHEA Grapalat" w:hAnsi="GHEA Grapalat"/>
          <w:i/>
          <w:color w:val="000000"/>
          <w:u w:val="single"/>
          <w:shd w:val="clear" w:color="auto" w:fill="FFFFFF"/>
        </w:rPr>
        <w:t>ինքնավար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մարմնի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անդամի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թափուր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պաշտոնում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թեկնածուի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առաջադրման</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ընթացակարգը</w:t>
      </w:r>
      <w:r w:rsidRPr="00A11FE7">
        <w:rPr>
          <w:rFonts w:ascii="GHEA Grapalat" w:hAnsi="GHEA Grapalat"/>
          <w:i/>
          <w:color w:val="000000"/>
          <w:u w:val="single"/>
          <w:shd w:val="clear" w:color="auto" w:fill="FFFFFF"/>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10)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Կառավարության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գրավոր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հարցապնդումներով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դիմելու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հանրաքվեի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Հանրապետության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նախագահի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ընտրության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արդյունքներով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ընդունված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որոշու</w:t>
      </w:r>
      <w:r w:rsidRPr="00A11FE7">
        <w:rPr>
          <w:rFonts w:ascii="GHEA Grapalat" w:eastAsia="Times New Roman" w:hAnsi="GHEA Grapalat" w:cs="Times New Roman"/>
          <w:color w:val="000000"/>
        </w:rPr>
        <w:t>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հետ</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կապված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վեճերով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Սահմանադրական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դատարան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դիմելու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12) </w:t>
      </w:r>
      <w:r w:rsidRPr="00A11FE7">
        <w:rPr>
          <w:rFonts w:ascii="GHEA Grapalat" w:eastAsia="Times New Roman" w:hAnsi="GHEA Grapalat" w:cs="Times New Roman"/>
          <w:color w:val="000000"/>
        </w:rPr>
        <w:t>Սահմանադրության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փոփոխությունների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նախագծերի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վերաբերյալ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առաջարկների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13) </w:t>
      </w:r>
      <w:r w:rsidRPr="00A11FE7">
        <w:rPr>
          <w:rFonts w:ascii="GHEA Grapalat" w:eastAsia="Times New Roman" w:hAnsi="GHEA Grapalat" w:cs="Times New Roman"/>
          <w:color w:val="000000"/>
        </w:rPr>
        <w:t>խմբակցության</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անդամի</w:t>
      </w:r>
      <w:r w:rsidRPr="00A11FE7">
        <w:rPr>
          <w:rFonts w:ascii="GHEA Grapalat" w:eastAsia="Times New Roman" w:hAnsi="GHEA Grapalat" w:cs="Times New Roman"/>
          <w:color w:val="000000"/>
        </w:rPr>
        <w:t>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հեռացնելու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14)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ընդունման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15)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գործունեության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վերաբերող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դրույթներ</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կանոն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հրավիրվում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հերթական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նիստերին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հաջորդող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շաբաթվա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ընթացքում</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Պատգամավորը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դուրս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ղեկավարին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ուղղված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գրավոր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դիմումով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այդ</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հայտարարությամբ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հանդես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գալով</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5. </w:t>
      </w:r>
      <w:r w:rsidRPr="00A11FE7">
        <w:rPr>
          <w:rFonts w:ascii="GHEA Grapalat" w:eastAsia="Times New Roman" w:hAnsi="GHEA Grapalat" w:cs="Times New Roman"/>
          <w:color w:val="000000"/>
        </w:rPr>
        <w:t>Խմբակցության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գործունեությունը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եթե</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բոլոր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դուրս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գալիս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վերականգնվում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եթե</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կազմում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ընդգրկվում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դրա</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իրավասությունն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ունեցող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առնվազն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պատգամավոր</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64. </w:t>
      </w:r>
      <w:r w:rsidRPr="00A11FE7">
        <w:rPr>
          <w:rFonts w:ascii="GHEA Grapalat" w:eastAsia="Times New Roman" w:hAnsi="GHEA Grapalat" w:cs="Times New Roman"/>
          <w:b/>
          <w:bCs/>
          <w:i/>
          <w:iCs/>
          <w:color w:val="000000"/>
        </w:rPr>
        <w:t>Հարցի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քննարկման</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հատուկ</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ընթացակարգը</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1.</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Առանձին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հատուկ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ընթացակարգ</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որով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չի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սահմանափակվել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զեկուցողների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նրանց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հարց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տվողների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ելույթ</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ունեցողների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թիվը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կրճատվել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ելույթի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հարց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տալու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համար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Կանոնակարգով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ուղղակիորեն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սահմանվա</w:t>
      </w:r>
      <w:r w:rsidRPr="00A11FE7">
        <w:rPr>
          <w:rFonts w:ascii="GHEA Grapalat" w:eastAsia="Times New Roman" w:hAnsi="GHEA Grapalat" w:cs="Times New Roman"/>
          <w:color w:val="000000"/>
        </w:rPr>
        <w:t>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ժամանակը</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lastRenderedPageBreak/>
        <w:t xml:space="preserve">2. </w:t>
      </w:r>
      <w:r w:rsidRPr="00A11FE7">
        <w:rPr>
          <w:rFonts w:ascii="GHEA Grapalat" w:eastAsia="Times New Roman" w:hAnsi="GHEA Grapalat" w:cs="Times New Roman"/>
          <w:color w:val="000000"/>
        </w:rPr>
        <w:t>Հատուկ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նախագիծ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արտահերթ</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նստաշրջանը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նախաձեռնողը՝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օրակարգում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ընդգրկված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գլխադասային</w:t>
      </w:r>
      <w:r w:rsidR="00536853" w:rsidRPr="00A11FE7">
        <w:rPr>
          <w:rFonts w:ascii="GHEA Grapalat" w:eastAsia="Times New Roman" w:hAnsi="GHEA Grapalat" w:cs="Times New Roman"/>
          <w:color w:val="000000"/>
          <w:lang w:val="af-ZA"/>
        </w:rPr>
        <w:t xml:space="preserve"> </w:t>
      </w:r>
      <w:r w:rsidR="00536853" w:rsidRPr="00A11FE7">
        <w:rPr>
          <w:rFonts w:ascii="GHEA Grapalat" w:hAnsi="GHEA Grapalat"/>
          <w:i/>
          <w:color w:val="000000"/>
          <w:u w:val="single"/>
          <w:shd w:val="clear" w:color="auto" w:fill="FFFFFF"/>
        </w:rPr>
        <w:t>կամ</w:t>
      </w:r>
      <w:r w:rsidR="00536853" w:rsidRPr="00A11FE7">
        <w:rPr>
          <w:rFonts w:ascii="GHEA Grapalat" w:hAnsi="GHEA Grapalat"/>
          <w:i/>
          <w:color w:val="000000"/>
          <w:u w:val="single"/>
          <w:shd w:val="clear" w:color="auto" w:fill="FFFFFF"/>
          <w:lang w:val="af-ZA"/>
        </w:rPr>
        <w:t xml:space="preserve"> </w:t>
      </w:r>
      <w:r w:rsidR="00536853" w:rsidRPr="00A11FE7">
        <w:rPr>
          <w:rFonts w:ascii="GHEA Grapalat" w:hAnsi="GHEA Grapalat"/>
          <w:i/>
          <w:color w:val="000000"/>
          <w:u w:val="single"/>
          <w:shd w:val="clear" w:color="auto" w:fill="FFFFFF"/>
        </w:rPr>
        <w:t>մշտական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իրավասությանը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վերապահված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հիմնական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զեկուցողը՝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ներկայացրած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bookmarkStart w:id="1" w:name="h64.2.4"/>
      <w:bookmarkEnd w:id="1"/>
      <w:r w:rsidRPr="00A11FE7">
        <w:rPr>
          <w:rFonts w:ascii="GHEA Grapalat" w:eastAsia="Times New Roman" w:hAnsi="GHEA Grapalat" w:cs="Times New Roman"/>
          <w:color w:val="000000"/>
          <w:lang w:val="af-ZA"/>
        </w:rPr>
        <w:t xml:space="preserve">4) </w:t>
      </w:r>
      <w:r w:rsidRPr="00A11FE7">
        <w:rPr>
          <w:rFonts w:ascii="GHEA Grapalat" w:eastAsia="Times New Roman" w:hAnsi="GHEA Grapalat" w:cs="Times New Roman"/>
          <w:color w:val="000000"/>
        </w:rPr>
        <w:t>քննիչ</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հանձնաժողովը՝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զեկույցի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w:t>
      </w:r>
    </w:p>
    <w:p w:rsidR="00AF5A63" w:rsidRPr="00A11FE7" w:rsidRDefault="00AF5A63" w:rsidP="00AF5A63">
      <w:pPr>
        <w:shd w:val="clear" w:color="auto" w:fill="FFFFFF"/>
        <w:spacing w:after="0" w:line="240" w:lineRule="auto"/>
        <w:jc w:val="both"/>
        <w:rPr>
          <w:rFonts w:ascii="GHEA Grapalat" w:eastAsia="Times New Roman" w:hAnsi="GHEA Grapalat" w:cs="Times New Roman"/>
          <w:i/>
          <w:color w:val="000000"/>
          <w:u w:val="single"/>
          <w:lang w:val="af-ZA"/>
        </w:rPr>
      </w:pPr>
      <w:r w:rsidRPr="00A11FE7">
        <w:rPr>
          <w:rFonts w:ascii="GHEA Grapalat" w:hAnsi="GHEA Grapalat"/>
          <w:i/>
          <w:color w:val="000000"/>
          <w:u w:val="single"/>
          <w:shd w:val="clear" w:color="auto" w:fill="FFFFFF"/>
          <w:lang w:val="af-ZA"/>
        </w:rPr>
        <w:t xml:space="preserve">5) </w:t>
      </w:r>
      <w:r w:rsidRPr="00A11FE7">
        <w:rPr>
          <w:rFonts w:ascii="GHEA Grapalat" w:hAnsi="GHEA Grapalat"/>
          <w:i/>
          <w:color w:val="000000"/>
          <w:u w:val="single"/>
          <w:shd w:val="clear" w:color="auto" w:fill="FFFFFF"/>
        </w:rPr>
        <w:t>ինքնավար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մարմնի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նախագահի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կամ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անդամի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թափուր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պաշտոնում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թեկնածու</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առաջադրելու</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իրավունք</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ունեցող</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մարմինը</w:t>
      </w:r>
      <w:r w:rsidRPr="00A11FE7">
        <w:rPr>
          <w:rFonts w:ascii="GHEA Grapalat" w:hAnsi="GHEA Grapalat"/>
          <w:i/>
          <w:color w:val="000000"/>
          <w:u w:val="single"/>
          <w:shd w:val="clear" w:color="auto" w:fill="FFFFFF"/>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3. </w:t>
      </w:r>
      <w:r w:rsidRPr="00A11FE7">
        <w:rPr>
          <w:rFonts w:ascii="GHEA Grapalat" w:eastAsia="Times New Roman" w:hAnsi="GHEA Grapalat" w:cs="Times New Roman"/>
          <w:color w:val="000000"/>
        </w:rPr>
        <w:t>Հարցի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հատուկ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Calibri" w:eastAsia="Times New Roman" w:hAnsi="Calibri" w:cs="Calibri"/>
          <w:color w:val="000000"/>
          <w:lang w:val="af-ZA"/>
        </w:rPr>
        <w:t> </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նախագիծը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ներկայացվել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մինչև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նիստում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w:t>
      </w:r>
      <w:r w:rsidRPr="00A11FE7">
        <w:rPr>
          <w:rFonts w:ascii="GHEA Grapalat" w:eastAsia="Times New Roman" w:hAnsi="GHEA Grapalat" w:cs="Times New Roman"/>
          <w:color w:val="000000"/>
        </w:rPr>
        <w:t>արցի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քննարկումը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սկսվելը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քվեարկության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առանց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w:t>
      </w:r>
      <w:r w:rsidRPr="00A11FE7">
        <w:rPr>
          <w:rFonts w:ascii="GHEA Grapalat" w:eastAsia="Times New Roman" w:hAnsi="GHEA Grapalat" w:cs="Times New Roman"/>
          <w:color w:val="000000"/>
          <w:lang w:val="af-ZA"/>
        </w:rPr>
        <w:t>:</w:t>
      </w:r>
    </w:p>
    <w:p w:rsidR="00C64839" w:rsidRPr="00A11FE7" w:rsidRDefault="00C64839" w:rsidP="00C64839">
      <w:pPr>
        <w:shd w:val="clear" w:color="auto" w:fill="FFFFFF"/>
        <w:spacing w:after="0" w:line="240" w:lineRule="auto"/>
        <w:jc w:val="both"/>
        <w:rPr>
          <w:rFonts w:ascii="GHEA Grapalat" w:eastAsia="Times New Roman" w:hAnsi="GHEA Grapalat" w:cs="Times New Roman"/>
          <w:color w:val="000000"/>
          <w:lang w:val="af-ZA"/>
        </w:rPr>
      </w:pP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146. </w:t>
      </w:r>
      <w:r w:rsidRPr="00A11FE7">
        <w:rPr>
          <w:rFonts w:ascii="GHEA Grapalat" w:eastAsia="Times New Roman" w:hAnsi="GHEA Grapalat" w:cs="Times New Roman"/>
          <w:b/>
          <w:bCs/>
          <w:i/>
          <w:iCs/>
          <w:color w:val="000000"/>
        </w:rPr>
        <w:t>Ինքնավար</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մարմինների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անդամների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նշանակումը</w:t>
      </w: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ստեղծված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մարմինների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անդամները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և</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հատուկ</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ընթացակարգի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գաղտնի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քվեարկությամբ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պատգամավորների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ընդհանուր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մեծամասնությամբ</w:t>
      </w:r>
      <w:r w:rsidRPr="00A11FE7">
        <w:rPr>
          <w:rFonts w:ascii="GHEA Grapalat" w:eastAsia="Times New Roman" w:hAnsi="GHEA Grapalat" w:cs="Times New Roman"/>
          <w:color w:val="000000"/>
          <w:lang w:val="af-ZA"/>
        </w:rPr>
        <w:t>:</w:t>
      </w:r>
    </w:p>
    <w:p w:rsidR="00536853" w:rsidRPr="00A11FE7" w:rsidRDefault="00536853" w:rsidP="00536853">
      <w:pPr>
        <w:shd w:val="clear" w:color="auto" w:fill="FFFFFF"/>
        <w:spacing w:after="0" w:line="240" w:lineRule="auto"/>
        <w:jc w:val="both"/>
        <w:rPr>
          <w:rFonts w:ascii="GHEA Grapalat" w:eastAsia="Times New Roman" w:hAnsi="GHEA Grapalat" w:cs="Times New Roman"/>
          <w:i/>
          <w:color w:val="000000"/>
          <w:u w:val="single"/>
          <w:lang w:val="af-ZA"/>
        </w:rPr>
      </w:pPr>
      <w:r w:rsidRPr="00A11FE7">
        <w:rPr>
          <w:rFonts w:ascii="GHEA Grapalat" w:eastAsia="Times New Roman" w:hAnsi="GHEA Grapalat" w:cs="Times New Roman"/>
          <w:i/>
          <w:color w:val="000000"/>
          <w:u w:val="single"/>
          <w:lang w:val="af-ZA"/>
        </w:rPr>
        <w:t xml:space="preserve">2. </w:t>
      </w:r>
      <w:r w:rsidRPr="00A11FE7">
        <w:rPr>
          <w:rFonts w:ascii="GHEA Grapalat" w:eastAsia="Times New Roman" w:hAnsi="GHEA Grapalat" w:cs="Times New Roman"/>
          <w:i/>
          <w:color w:val="000000"/>
          <w:u w:val="single"/>
        </w:rPr>
        <w:t>Եթե</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ինքնավար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մարմնի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անդամի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թափուր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պաշտոնում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թեկնածու</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առաջադրելու</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իրավունքն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օրենքով</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վերապահված</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է</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Ազգային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ժողովի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կառավարող</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ընդդիմադիր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խմբակցությանը</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իսկ</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Ազգային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ժողովի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կառավարող</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ընդդիմադիր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խմբակցությունները</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մեկից</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ավել</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են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ապա</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Ազգային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ժողովի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կառավարող</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ընդդիմադիր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խմբակցությունները</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ինքնավար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մարմնի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անդամի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համապատասխան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թափուր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պաշտոնում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առաջադրում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են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նախապես</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համաձայնեցված՝</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մեկ</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միասնական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թեկնածու</w:t>
      </w:r>
      <w:r w:rsidRPr="00A11FE7">
        <w:rPr>
          <w:rFonts w:ascii="GHEA Grapalat" w:eastAsia="Times New Roman" w:hAnsi="GHEA Grapalat" w:cs="Times New Roman"/>
          <w:i/>
          <w:color w:val="000000"/>
          <w:u w:val="single"/>
          <w:lang w:val="af-ZA"/>
        </w:rPr>
        <w:t>:</w:t>
      </w:r>
    </w:p>
    <w:p w:rsidR="00536853" w:rsidRPr="00A11FE7" w:rsidRDefault="00536853" w:rsidP="00536853">
      <w:pPr>
        <w:shd w:val="clear" w:color="auto" w:fill="FFFFFF"/>
        <w:spacing w:after="0" w:line="240" w:lineRule="auto"/>
        <w:jc w:val="both"/>
        <w:rPr>
          <w:rFonts w:ascii="GHEA Grapalat" w:eastAsia="Times New Roman" w:hAnsi="GHEA Grapalat" w:cs="Times New Roman"/>
          <w:i/>
          <w:color w:val="000000"/>
          <w:u w:val="single"/>
          <w:lang w:val="af-ZA"/>
        </w:rPr>
      </w:pPr>
      <w:r w:rsidRPr="00A11FE7">
        <w:rPr>
          <w:rFonts w:ascii="GHEA Grapalat" w:eastAsia="Times New Roman" w:hAnsi="GHEA Grapalat" w:cs="Times New Roman"/>
          <w:i/>
          <w:color w:val="000000"/>
          <w:u w:val="single"/>
          <w:lang w:val="af-ZA"/>
        </w:rPr>
        <w:t xml:space="preserve">3. </w:t>
      </w:r>
      <w:r w:rsidRPr="00A11FE7">
        <w:rPr>
          <w:rFonts w:ascii="GHEA Grapalat" w:eastAsia="Times New Roman" w:hAnsi="GHEA Grapalat" w:cs="Times New Roman"/>
          <w:i/>
          <w:color w:val="000000"/>
          <w:u w:val="single"/>
        </w:rPr>
        <w:t>Եթե</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Ազգային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ժողովի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ընդդիմադիր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խմբակցությանը</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վերապահված</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ինքնավար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մարմնի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անդամի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թափուր</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պաշտոնում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օրենքով</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սահմանված</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ժամկետում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թեկնածու</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չի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առաջադրվում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ապա</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այդ</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պաշտոնում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թեկնածու</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առաջադրելու</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իրավունքն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անցնում</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է</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Ազգային</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ժողովի</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կառավարող</w:t>
      </w:r>
      <w:r w:rsidRPr="00A11FE7">
        <w:rPr>
          <w:rFonts w:ascii="GHEA Grapalat" w:eastAsia="Times New Roman" w:hAnsi="GHEA Grapalat" w:cs="Times New Roman"/>
          <w:i/>
          <w:color w:val="000000"/>
          <w:u w:val="single"/>
          <w:lang w:val="af-ZA"/>
        </w:rPr>
        <w:t xml:space="preserve"> </w:t>
      </w:r>
      <w:r w:rsidRPr="00A11FE7">
        <w:rPr>
          <w:rFonts w:ascii="GHEA Grapalat" w:eastAsia="Times New Roman" w:hAnsi="GHEA Grapalat" w:cs="Times New Roman"/>
          <w:i/>
          <w:color w:val="000000"/>
          <w:u w:val="single"/>
        </w:rPr>
        <w:t>խմբակցությանը</w:t>
      </w:r>
      <w:r w:rsidRPr="00A11FE7">
        <w:rPr>
          <w:rFonts w:ascii="GHEA Grapalat" w:eastAsia="Times New Roman" w:hAnsi="GHEA Grapalat" w:cs="Times New Roman"/>
          <w:i/>
          <w:color w:val="000000"/>
          <w:u w:val="single"/>
          <w:lang w:val="af-ZA"/>
        </w:rPr>
        <w:t>:</w:t>
      </w:r>
    </w:p>
    <w:p w:rsidR="00536853" w:rsidRPr="00A11FE7" w:rsidRDefault="00536853" w:rsidP="00536853">
      <w:pPr>
        <w:shd w:val="clear" w:color="auto" w:fill="FFFFFF"/>
        <w:spacing w:after="0" w:line="240" w:lineRule="auto"/>
        <w:jc w:val="both"/>
        <w:rPr>
          <w:rFonts w:ascii="GHEA Grapalat" w:eastAsia="Times New Roman" w:hAnsi="GHEA Grapalat" w:cs="Times New Roman"/>
          <w:i/>
          <w:color w:val="000000"/>
          <w:u w:val="single"/>
          <w:lang w:val="af-ZA"/>
        </w:rPr>
      </w:pP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b/>
          <w:bCs/>
          <w:i/>
          <w:iCs/>
          <w:color w:val="000000"/>
        </w:rPr>
        <w:t>Հոդված</w:t>
      </w:r>
      <w:r w:rsidRPr="00A11FE7">
        <w:rPr>
          <w:rFonts w:ascii="GHEA Grapalat" w:eastAsia="Times New Roman" w:hAnsi="GHEA Grapalat" w:cs="Times New Roman"/>
          <w:b/>
          <w:bCs/>
          <w:i/>
          <w:iCs/>
          <w:color w:val="000000"/>
          <w:lang w:val="af-ZA"/>
        </w:rPr>
        <w:t xml:space="preserve"> 153.1. </w:t>
      </w:r>
      <w:r w:rsidRPr="00A11FE7">
        <w:rPr>
          <w:rFonts w:ascii="GHEA Grapalat" w:eastAsia="Times New Roman" w:hAnsi="GHEA Grapalat" w:cs="Times New Roman"/>
          <w:b/>
          <w:bCs/>
          <w:i/>
          <w:iCs/>
          <w:color w:val="000000"/>
        </w:rPr>
        <w:t>Ազգային</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ժողովի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կողմից</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նշանակված</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ինքնավար</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մարմինների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անդամների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լիազորութ</w:t>
      </w:r>
      <w:bookmarkStart w:id="2" w:name="_GoBack"/>
      <w:bookmarkEnd w:id="2"/>
      <w:r w:rsidRPr="00A11FE7">
        <w:rPr>
          <w:rFonts w:ascii="GHEA Grapalat" w:eastAsia="Times New Roman" w:hAnsi="GHEA Grapalat" w:cs="Times New Roman"/>
          <w:b/>
          <w:bCs/>
          <w:i/>
          <w:iCs/>
          <w:color w:val="000000"/>
        </w:rPr>
        <w:t>յունների</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դադարեցման</w:t>
      </w:r>
      <w:r w:rsidRPr="00A11FE7">
        <w:rPr>
          <w:rFonts w:ascii="GHEA Grapalat" w:eastAsia="Times New Roman" w:hAnsi="GHEA Grapalat" w:cs="Times New Roman"/>
          <w:b/>
          <w:bCs/>
          <w:i/>
          <w:iCs/>
          <w:color w:val="000000"/>
          <w:lang w:val="af-ZA"/>
        </w:rPr>
        <w:t xml:space="preserve"> </w:t>
      </w:r>
      <w:r w:rsidRPr="00A11FE7">
        <w:rPr>
          <w:rFonts w:ascii="GHEA Grapalat" w:eastAsia="Times New Roman" w:hAnsi="GHEA Grapalat" w:cs="Times New Roman"/>
          <w:b/>
          <w:bCs/>
          <w:i/>
          <w:iCs/>
          <w:color w:val="000000"/>
        </w:rPr>
        <w:t>կարգը</w:t>
      </w: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1.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կողմից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նշանակված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օրենքով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հիմքերի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առկայության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դեպքում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դադարեցվել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նախագիծը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ներկայացնելու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իրավունք</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խմբակցությունը</w:t>
      </w:r>
      <w:r w:rsidRPr="00A11FE7">
        <w:rPr>
          <w:rFonts w:ascii="GHEA Grapalat" w:eastAsia="Times New Roman" w:hAnsi="GHEA Grapalat" w:cs="Times New Roman"/>
          <w:color w:val="000000"/>
          <w:lang w:val="af-ZA"/>
        </w:rPr>
        <w:t xml:space="preserve">, </w:t>
      </w:r>
      <w:r w:rsidRPr="00A11FE7">
        <w:rPr>
          <w:rFonts w:ascii="GHEA Grapalat" w:hAnsi="GHEA Grapalat"/>
          <w:i/>
          <w:color w:val="000000"/>
          <w:u w:val="single"/>
          <w:shd w:val="clear" w:color="auto" w:fill="FFFFFF"/>
        </w:rPr>
        <w:t>իսկ</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վարչապետի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կամ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Կառավարության</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առաջարկությամբ</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նշանակված</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ինքնավար</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մարմնի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անդամի</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դեպքում՝</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նաեւ</w:t>
      </w:r>
      <w:r w:rsidRPr="00A11FE7">
        <w:rPr>
          <w:rFonts w:ascii="GHEA Grapalat" w:hAnsi="GHEA Grapalat"/>
          <w:i/>
          <w:color w:val="000000"/>
          <w:u w:val="single"/>
          <w:shd w:val="clear" w:color="auto" w:fill="FFFFFF"/>
          <w:lang w:val="af-ZA"/>
        </w:rPr>
        <w:t xml:space="preserve"> </w:t>
      </w:r>
      <w:r w:rsidRPr="00A11FE7">
        <w:rPr>
          <w:rFonts w:ascii="GHEA Grapalat" w:hAnsi="GHEA Grapalat"/>
          <w:i/>
          <w:color w:val="000000"/>
          <w:u w:val="single"/>
          <w:shd w:val="clear" w:color="auto" w:fill="FFFFFF"/>
        </w:rPr>
        <w:t>Կառավարությունը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Նախագիծն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քննարկմանը</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ներկայացվում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շրջանառության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մեջ</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դրվում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ընդհանուր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կարգով</w:t>
      </w:r>
      <w:r w:rsidRPr="00A11FE7">
        <w:rPr>
          <w:rFonts w:ascii="GHEA Grapalat" w:eastAsia="Times New Roman" w:hAnsi="GHEA Grapalat" w:cs="Times New Roman"/>
          <w:color w:val="000000"/>
          <w:lang w:val="af-ZA"/>
        </w:rPr>
        <w:t>:</w:t>
      </w: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t xml:space="preserve">2. </w:t>
      </w:r>
      <w:r w:rsidRPr="00A11FE7">
        <w:rPr>
          <w:rFonts w:ascii="GHEA Grapalat" w:eastAsia="Times New Roman" w:hAnsi="GHEA Grapalat" w:cs="Times New Roman"/>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հարցն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նիստում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քննարկվում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Calibri" w:eastAsia="Times New Roman" w:hAnsi="Calibri" w:cs="Calibri"/>
          <w:color w:val="000000"/>
          <w:lang w:val="af-ZA"/>
        </w:rPr>
        <w:t> </w:t>
      </w:r>
      <w:hyperlink r:id="rId10" w:anchor="h149.2" w:history="1">
        <w:r w:rsidRPr="00A11FE7">
          <w:rPr>
            <w:rFonts w:ascii="GHEA Grapalat" w:eastAsia="Times New Roman" w:hAnsi="GHEA Grapalat" w:cs="Times New Roman"/>
          </w:rPr>
          <w:t>Կանոնակարգի</w:t>
        </w:r>
        <w:r w:rsidRPr="00A11FE7">
          <w:rPr>
            <w:rFonts w:ascii="GHEA Grapalat" w:eastAsia="Times New Roman" w:hAnsi="GHEA Grapalat" w:cs="Times New Roman"/>
            <w:lang w:val="af-ZA"/>
          </w:rPr>
          <w:t xml:space="preserve"> 149-</w:t>
        </w:r>
        <w:r w:rsidRPr="00A11FE7">
          <w:rPr>
            <w:rFonts w:ascii="GHEA Grapalat" w:eastAsia="Times New Roman" w:hAnsi="GHEA Grapalat" w:cs="Times New Roman"/>
          </w:rPr>
          <w:t>րդ</w:t>
        </w:r>
        <w:r w:rsidRPr="00A11FE7">
          <w:rPr>
            <w:rFonts w:ascii="GHEA Grapalat" w:eastAsia="Times New Roman" w:hAnsi="GHEA Grapalat" w:cs="Times New Roman"/>
            <w:lang w:val="af-ZA"/>
          </w:rPr>
          <w:t xml:space="preserve"> </w:t>
        </w:r>
        <w:r w:rsidRPr="00A11FE7">
          <w:rPr>
            <w:rFonts w:ascii="GHEA Grapalat" w:eastAsia="Times New Roman" w:hAnsi="GHEA Grapalat" w:cs="Times New Roman"/>
          </w:rPr>
          <w:t>հոդվածի</w:t>
        </w:r>
        <w:r w:rsidRPr="00A11FE7">
          <w:rPr>
            <w:rFonts w:ascii="GHEA Grapalat" w:eastAsia="Times New Roman" w:hAnsi="GHEA Grapalat" w:cs="Times New Roman"/>
            <w:lang w:val="af-ZA"/>
          </w:rPr>
          <w:t xml:space="preserve"> 2-</w:t>
        </w:r>
        <w:r w:rsidRPr="00A11FE7">
          <w:rPr>
            <w:rFonts w:ascii="GHEA Grapalat" w:eastAsia="Times New Roman" w:hAnsi="GHEA Grapalat" w:cs="Times New Roman"/>
          </w:rPr>
          <w:t>րդ</w:t>
        </w:r>
        <w:r w:rsidRPr="00A11FE7">
          <w:rPr>
            <w:rFonts w:ascii="GHEA Grapalat" w:eastAsia="Times New Roman" w:hAnsi="GHEA Grapalat" w:cs="Times New Roman"/>
            <w:lang w:val="af-ZA"/>
          </w:rPr>
          <w:t xml:space="preserve"> </w:t>
        </w:r>
        <w:r w:rsidRPr="00A11FE7">
          <w:rPr>
            <w:rFonts w:ascii="GHEA Grapalat" w:eastAsia="Times New Roman" w:hAnsi="GHEA Grapalat" w:cs="Times New Roman"/>
          </w:rPr>
          <w:t>մասով</w:t>
        </w:r>
      </w:hyperlink>
      <w:r w:rsidRPr="00A11FE7">
        <w:rPr>
          <w:rFonts w:ascii="Calibri" w:eastAsia="Times New Roman" w:hAnsi="Calibri" w:cs="Calibri"/>
          <w:color w:val="000000"/>
          <w:lang w:val="af-ZA"/>
        </w:rPr>
        <w:t> </w:t>
      </w:r>
      <w:r w:rsidRPr="00A11FE7">
        <w:rPr>
          <w:rFonts w:ascii="GHEA Grapalat" w:eastAsia="Times New Roman" w:hAnsi="GHEA Grapalat" w:cs="GHEA Grapalat"/>
          <w:color w:val="000000"/>
        </w:rPr>
        <w:t>սահմանված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կարգով</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հետեւյալ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տարբերությամբ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հիմնական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զեկուցողից</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հետո</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ելույթ</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կարող</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ունենալ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հարցերին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պատասխանել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ինչպես</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նաեւ</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GHEA Grapalat"/>
          <w:color w:val="000000"/>
        </w:rPr>
        <w:t>ե</w:t>
      </w:r>
      <w:r w:rsidRPr="00A11FE7">
        <w:rPr>
          <w:rFonts w:ascii="GHEA Grapalat" w:eastAsia="Times New Roman" w:hAnsi="GHEA Grapalat" w:cs="Times New Roman"/>
          <w:color w:val="000000"/>
        </w:rPr>
        <w:t>զրափակիչ</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ելույթ</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ունենալ</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նախագծում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նշված</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անդամը</w:t>
      </w:r>
      <w:r w:rsidRPr="00A11FE7">
        <w:rPr>
          <w:rFonts w:ascii="GHEA Grapalat" w:eastAsia="Times New Roman" w:hAnsi="GHEA Grapalat" w:cs="Times New Roman"/>
          <w:color w:val="000000"/>
          <w:lang w:val="af-ZA"/>
        </w:rPr>
        <w:t>:</w:t>
      </w:r>
    </w:p>
    <w:p w:rsidR="00536853" w:rsidRPr="00A11FE7" w:rsidRDefault="00536853" w:rsidP="00536853">
      <w:pPr>
        <w:shd w:val="clear" w:color="auto" w:fill="FFFFFF"/>
        <w:spacing w:after="0" w:line="240" w:lineRule="auto"/>
        <w:jc w:val="both"/>
        <w:rPr>
          <w:rFonts w:ascii="GHEA Grapalat" w:eastAsia="Times New Roman" w:hAnsi="GHEA Grapalat" w:cs="Times New Roman"/>
          <w:color w:val="000000"/>
          <w:lang w:val="af-ZA"/>
        </w:rPr>
      </w:pPr>
      <w:r w:rsidRPr="00A11FE7">
        <w:rPr>
          <w:rFonts w:ascii="GHEA Grapalat" w:eastAsia="Times New Roman" w:hAnsi="GHEA Grapalat" w:cs="Times New Roman"/>
          <w:color w:val="000000"/>
          <w:lang w:val="af-ZA"/>
        </w:rPr>
        <w:lastRenderedPageBreak/>
        <w:t xml:space="preserve">3. </w:t>
      </w:r>
      <w:r w:rsidRPr="00A11FE7">
        <w:rPr>
          <w:rFonts w:ascii="GHEA Grapalat" w:eastAsia="Times New Roman" w:hAnsi="GHEA Grapalat" w:cs="Times New Roman"/>
          <w:color w:val="000000"/>
        </w:rPr>
        <w:t>Ինքնավար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մարմնի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անդամի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լիազորությունների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դադարեցման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մասին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Ազգային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ժողովի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որոշումն</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ընդունվում</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է</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գաղտնի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քվեարկությամբ</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պատգամավորների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ընդհանուր</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թվի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ձայների</w:t>
      </w:r>
      <w:r w:rsidRPr="00A11FE7">
        <w:rPr>
          <w:rFonts w:ascii="GHEA Grapalat" w:eastAsia="Times New Roman" w:hAnsi="GHEA Grapalat" w:cs="Times New Roman"/>
          <w:color w:val="000000"/>
          <w:lang w:val="af-ZA"/>
        </w:rPr>
        <w:t xml:space="preserve"> </w:t>
      </w:r>
      <w:r w:rsidRPr="00A11FE7">
        <w:rPr>
          <w:rFonts w:ascii="GHEA Grapalat" w:eastAsia="Times New Roman" w:hAnsi="GHEA Grapalat" w:cs="Times New Roman"/>
          <w:color w:val="000000"/>
        </w:rPr>
        <w:t>մեծամասնությամբ</w:t>
      </w:r>
      <w:r w:rsidRPr="00A11FE7">
        <w:rPr>
          <w:rFonts w:ascii="GHEA Grapalat" w:eastAsia="Times New Roman" w:hAnsi="GHEA Grapalat" w:cs="Times New Roman"/>
          <w:color w:val="000000"/>
          <w:lang w:val="af-ZA"/>
        </w:rPr>
        <w:t>:</w:t>
      </w:r>
    </w:p>
    <w:p w:rsidR="00C64839" w:rsidRPr="00A11FE7" w:rsidRDefault="00C64839" w:rsidP="002B221D">
      <w:pPr>
        <w:autoSpaceDE w:val="0"/>
        <w:autoSpaceDN w:val="0"/>
        <w:adjustRightInd w:val="0"/>
        <w:spacing w:after="0" w:line="240" w:lineRule="auto"/>
        <w:jc w:val="both"/>
        <w:rPr>
          <w:rFonts w:ascii="GHEA Grapalat" w:hAnsi="GHEA Grapalat" w:cs="Sylfaen"/>
          <w:lang w:val="af-ZA"/>
        </w:rPr>
      </w:pPr>
    </w:p>
    <w:p w:rsidR="00536853" w:rsidRPr="00A11FE7" w:rsidRDefault="00536853" w:rsidP="002B221D">
      <w:pPr>
        <w:autoSpaceDE w:val="0"/>
        <w:autoSpaceDN w:val="0"/>
        <w:adjustRightInd w:val="0"/>
        <w:spacing w:after="0" w:line="240" w:lineRule="auto"/>
        <w:jc w:val="both"/>
        <w:rPr>
          <w:rFonts w:ascii="GHEA Grapalat" w:hAnsi="GHEA Grapalat" w:cs="Sylfaen"/>
          <w:lang w:val="af-ZA"/>
        </w:rPr>
      </w:pPr>
    </w:p>
    <w:p w:rsidR="00536853" w:rsidRPr="00A11FE7" w:rsidRDefault="00536853" w:rsidP="00536853">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ՏԵՂԵԿԱՆՔ</w:t>
      </w:r>
    </w:p>
    <w:p w:rsidR="00536853" w:rsidRPr="00A11FE7" w:rsidRDefault="00536853" w:rsidP="00536853">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ԳՈՐԾՈՂ</w:t>
      </w:r>
      <w:r w:rsidRPr="00A11FE7">
        <w:rPr>
          <w:rFonts w:ascii="GHEA Grapalat" w:hAnsi="GHEA Grapalat" w:cs="Sylfaen"/>
          <w:b/>
          <w:lang w:val="af-ZA"/>
        </w:rPr>
        <w:t xml:space="preserve"> </w:t>
      </w:r>
      <w:r w:rsidRPr="00A11FE7">
        <w:rPr>
          <w:rFonts w:ascii="GHEA Grapalat" w:hAnsi="GHEA Grapalat" w:cs="Sylfaen"/>
          <w:b/>
        </w:rPr>
        <w:t>ՕՐԵՆՔԻ</w:t>
      </w:r>
      <w:r w:rsidRPr="00A11FE7">
        <w:rPr>
          <w:rFonts w:ascii="GHEA Grapalat" w:hAnsi="GHEA Grapalat" w:cs="Sylfaen"/>
          <w:b/>
          <w:lang w:val="af-ZA"/>
        </w:rPr>
        <w:t xml:space="preserve"> </w:t>
      </w:r>
      <w:r w:rsidRPr="00A11FE7">
        <w:rPr>
          <w:rFonts w:ascii="GHEA Grapalat" w:hAnsi="GHEA Grapalat" w:cs="Sylfaen"/>
          <w:b/>
        </w:rPr>
        <w:t>ՓՈՓՈԽՎՈՂ</w:t>
      </w:r>
      <w:r w:rsidRPr="00A11FE7">
        <w:rPr>
          <w:rFonts w:ascii="GHEA Grapalat" w:hAnsi="GHEA Grapalat" w:cs="Sylfaen"/>
          <w:b/>
          <w:lang w:val="af-ZA"/>
        </w:rPr>
        <w:t xml:space="preserve"> </w:t>
      </w:r>
      <w:r w:rsidRPr="00A11FE7">
        <w:rPr>
          <w:rFonts w:ascii="GHEA Grapalat" w:hAnsi="GHEA Grapalat" w:cs="Sylfaen"/>
          <w:b/>
        </w:rPr>
        <w:t>ՀՈԴՎԱԾ</w:t>
      </w:r>
      <w:r w:rsidRPr="00A11FE7">
        <w:rPr>
          <w:rFonts w:ascii="GHEA Grapalat" w:hAnsi="GHEA Grapalat" w:cs="Sylfaen"/>
          <w:b/>
          <w:lang w:val="hy-AM"/>
        </w:rPr>
        <w:t>ՆԵՐ</w:t>
      </w:r>
      <w:r w:rsidRPr="00A11FE7">
        <w:rPr>
          <w:rFonts w:ascii="GHEA Grapalat" w:hAnsi="GHEA Grapalat" w:cs="Sylfaen"/>
          <w:b/>
        </w:rPr>
        <w:t>Ի</w:t>
      </w:r>
      <w:r w:rsidRPr="00A11FE7">
        <w:rPr>
          <w:rFonts w:ascii="GHEA Grapalat" w:hAnsi="GHEA Grapalat" w:cs="Sylfaen"/>
          <w:b/>
          <w:lang w:val="af-ZA"/>
        </w:rPr>
        <w:t xml:space="preserve"> </w:t>
      </w:r>
      <w:r w:rsidRPr="00A11FE7">
        <w:rPr>
          <w:rFonts w:ascii="GHEA Grapalat" w:hAnsi="GHEA Grapalat" w:cs="Sylfaen"/>
          <w:b/>
        </w:rPr>
        <w:t>ՎԵՐԱԲԵՐՅԱԼ</w:t>
      </w:r>
    </w:p>
    <w:p w:rsidR="00536853" w:rsidRPr="00A11FE7" w:rsidRDefault="00536853" w:rsidP="00536853">
      <w:pPr>
        <w:pStyle w:val="Heading3"/>
        <w:shd w:val="clear" w:color="auto" w:fill="FFFFFF"/>
        <w:spacing w:before="0" w:beforeAutospacing="0" w:after="0" w:afterAutospacing="0"/>
        <w:jc w:val="center"/>
        <w:rPr>
          <w:rFonts w:ascii="GHEA Grapalat" w:hAnsi="GHEA Grapalat"/>
          <w:bCs w:val="0"/>
          <w:sz w:val="22"/>
          <w:szCs w:val="22"/>
          <w:lang w:val="hy-AM"/>
        </w:rPr>
      </w:pPr>
      <w:r w:rsidRPr="00A11FE7">
        <w:rPr>
          <w:rFonts w:ascii="GHEA Grapalat" w:hAnsi="GHEA Grapalat"/>
          <w:b w:val="0"/>
          <w:bCs w:val="0"/>
          <w:sz w:val="22"/>
          <w:szCs w:val="22"/>
          <w:lang w:val="af-ZA"/>
        </w:rPr>
        <w:t>«</w:t>
      </w:r>
      <w:r w:rsidRPr="00A11FE7">
        <w:rPr>
          <w:rFonts w:ascii="GHEA Grapalat" w:hAnsi="GHEA Grapalat"/>
          <w:color w:val="000000"/>
          <w:sz w:val="22"/>
          <w:szCs w:val="22"/>
        </w:rPr>
        <w:t>ՏՆՏԵՍԱԿԱՆ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ՄՐՑԱԿՑՈՒԹՅԱՆ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ՊԱՇՏՊԱՆՈՒԹՅԱՆ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b w:val="0"/>
          <w:bCs w:val="0"/>
          <w:sz w:val="22"/>
          <w:szCs w:val="22"/>
          <w:lang w:val="af-ZA"/>
        </w:rPr>
        <w:t xml:space="preserve">» </w:t>
      </w:r>
      <w:r w:rsidRPr="00A11FE7">
        <w:rPr>
          <w:rFonts w:ascii="GHEA Grapalat" w:hAnsi="GHEA Grapalat"/>
          <w:bCs w:val="0"/>
          <w:sz w:val="22"/>
          <w:szCs w:val="22"/>
          <w:lang w:val="hy-AM"/>
        </w:rPr>
        <w:t>ՀՀ ՕՐԵՆՔ</w:t>
      </w:r>
    </w:p>
    <w:p w:rsidR="00536853" w:rsidRPr="00A11FE7" w:rsidRDefault="00536853" w:rsidP="00536853">
      <w:pPr>
        <w:pStyle w:val="Heading3"/>
        <w:shd w:val="clear" w:color="auto" w:fill="FFFFFF"/>
        <w:spacing w:before="0" w:beforeAutospacing="0" w:after="0" w:afterAutospacing="0"/>
        <w:jc w:val="center"/>
        <w:rPr>
          <w:rFonts w:ascii="GHEA Grapalat" w:hAnsi="GHEA Grapalat"/>
          <w:bCs w:val="0"/>
          <w:sz w:val="22"/>
          <w:szCs w:val="22"/>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35"/>
      </w:tblGrid>
      <w:tr w:rsidR="00536853" w:rsidRPr="00A11FE7" w:rsidTr="00536853">
        <w:trPr>
          <w:tblCellSpacing w:w="0" w:type="dxa"/>
        </w:trPr>
        <w:tc>
          <w:tcPr>
            <w:tcW w:w="2025" w:type="dxa"/>
            <w:shd w:val="clear" w:color="auto" w:fill="FFFFFF"/>
            <w:hideMark/>
          </w:tcPr>
          <w:p w:rsidR="00536853" w:rsidRPr="00A11FE7" w:rsidRDefault="00536853" w:rsidP="00536853">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w:t>
            </w:r>
            <w:r w:rsidRPr="00A11FE7">
              <w:rPr>
                <w:rFonts w:ascii="Calibri" w:eastAsia="Times New Roman" w:hAnsi="Calibri" w:cs="Calibri"/>
                <w:b/>
                <w:bCs/>
                <w:color w:val="000000"/>
              </w:rPr>
              <w:t> </w:t>
            </w:r>
            <w:r w:rsidRPr="00A11FE7">
              <w:rPr>
                <w:rFonts w:ascii="GHEA Grapalat" w:eastAsia="Times New Roman" w:hAnsi="GHEA Grapalat" w:cs="Times New Roman"/>
                <w:b/>
                <w:bCs/>
                <w:color w:val="000000"/>
              </w:rPr>
              <w:t>20.</w:t>
            </w:r>
          </w:p>
        </w:tc>
        <w:tc>
          <w:tcPr>
            <w:tcW w:w="0" w:type="auto"/>
            <w:shd w:val="clear" w:color="auto" w:fill="FFFFFF"/>
            <w:hideMark/>
          </w:tcPr>
          <w:p w:rsidR="00536853" w:rsidRPr="00A11FE7" w:rsidRDefault="00536853" w:rsidP="00536853">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կազմավորման կարգը և անդամներին ներկայացվող պահանջները</w:t>
            </w:r>
          </w:p>
        </w:tc>
      </w:tr>
    </w:tbl>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1. Հանձնաժողովը կազմված է յոթ անդամից` նախագահ և վեց անդամ: Հանձնաժողովի անդամների պաշտոնները </w:t>
      </w:r>
      <w:r w:rsidRPr="00A11FE7">
        <w:rPr>
          <w:rFonts w:ascii="GHEA Grapalat" w:eastAsia="Times New Roman" w:hAnsi="GHEA Grapalat" w:cs="Times New Roman"/>
          <w:strike/>
          <w:color w:val="000000"/>
        </w:rPr>
        <w:t>համարվում են քաղաքացիական պաշտոններ</w:t>
      </w:r>
      <w:r w:rsidR="00A15170" w:rsidRPr="00A11FE7">
        <w:rPr>
          <w:rFonts w:ascii="GHEA Grapalat" w:eastAsia="Times New Roman" w:hAnsi="GHEA Grapalat" w:cs="Times New Roman"/>
          <w:color w:val="000000"/>
          <w:lang w:val="hy-AM"/>
        </w:rPr>
        <w:t xml:space="preserve"> </w:t>
      </w:r>
      <w:r w:rsidR="00A15170" w:rsidRPr="00A11FE7">
        <w:rPr>
          <w:rFonts w:ascii="GHEA Grapalat" w:hAnsi="GHEA Grapalat"/>
          <w:i/>
          <w:color w:val="000000"/>
          <w:u w:val="single"/>
          <w:shd w:val="clear" w:color="auto" w:fill="FFFFFF"/>
        </w:rPr>
        <w:t>ինքնավար պաշտոններ են</w:t>
      </w:r>
      <w:r w:rsidRPr="00A11FE7">
        <w:rPr>
          <w:rFonts w:ascii="GHEA Grapalat" w:eastAsia="Times New Roman" w:hAnsi="GHEA Grapalat" w:cs="Times New Roman"/>
          <w:color w:val="000000"/>
        </w:rPr>
        <w:t>:</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strike/>
          <w:color w:val="000000"/>
        </w:rPr>
      </w:pPr>
      <w:r w:rsidRPr="00A11FE7">
        <w:rPr>
          <w:rFonts w:ascii="GHEA Grapalat" w:eastAsia="Times New Roman" w:hAnsi="GHEA Grapalat" w:cs="Times New Roman"/>
          <w:strike/>
          <w:color w:val="000000"/>
        </w:rPr>
        <w:t>2. Հանձնաժողովի նախագահին և մյուս անդամներին վարչապետի առաջարկությամբ, «Ազգային ժողովի կանոնակարգ» Հայաստանի Հանրապետության սահմանադրական օրենքով սահմանված կարգով, նշանակում է Ազգային ժողովը` պատգամավորների ընդհանուր թվի ձայների մեծամասնությամբ՝ հինգ տարի պաշտոնավարման ժամկետով, բացառությամբ սույն օրենքով նախատեսված դեպքերի: Հանձնաժողովի անդամի թափուր պաշտոն առաջանալու դեպքում Հանձնաժողովի նախագահը, իսկ նրա բացակայության կամ պաշտոնեական պարտականությունները կատարելու անհնարինության դեպքում՝ Օրենքի 23-րդ հոդվածի 2-րդ մասով նախատեսված անձը, դիմում է վարչապետին` ներկայացնելով տվյալ պաշտոնի թեկնածուի համար անհրաժեշտ սույն հոդվածի 3-րդ մասով սահմանված պահանջները: Նույն անձը չի կարող ավելի քան երկու անգամ անընդմեջ պաշտոնավարման ամբողջ` հինգ տարի ժամկետով նշանակվել սույն օրենքով սահմանված կարգով ստեղծված Հանձնաժողովի անդամ:</w:t>
      </w:r>
    </w:p>
    <w:p w:rsidR="00A15170" w:rsidRPr="00A11FE7" w:rsidRDefault="00A15170" w:rsidP="00536853">
      <w:pPr>
        <w:shd w:val="clear" w:color="auto" w:fill="FFFFFF"/>
        <w:spacing w:after="0" w:line="240" w:lineRule="auto"/>
        <w:ind w:firstLine="375"/>
        <w:jc w:val="both"/>
        <w:rPr>
          <w:rFonts w:ascii="GHEA Grapalat" w:hAnsi="GHEA Grapalat"/>
          <w:i/>
          <w:color w:val="000000"/>
          <w:u w:val="single"/>
          <w:shd w:val="clear" w:color="auto" w:fill="FFFFFF"/>
        </w:rPr>
      </w:pPr>
      <w:r w:rsidRPr="00A11FE7">
        <w:rPr>
          <w:rFonts w:ascii="GHEA Grapalat" w:hAnsi="GHEA Grapalat"/>
          <w:i/>
          <w:color w:val="000000"/>
          <w:u w:val="single"/>
          <w:shd w:val="clear" w:color="auto" w:fill="FFFFFF"/>
        </w:rPr>
        <w:t>2. Հանձնաժողովի նախագահին եւ մյուս անդամներին «Ազգային ժողովի կանոնակարգ» սահմանադրական օրենքով սահմանված կարգով, նշանակում է Ազգային ժողովը`</w:t>
      </w:r>
      <w:r w:rsidRPr="00A11FE7">
        <w:rPr>
          <w:rFonts w:ascii="Calibri" w:hAnsi="Calibri" w:cs="Calibri"/>
          <w:i/>
          <w:color w:val="000000"/>
          <w:u w:val="single"/>
          <w:shd w:val="clear" w:color="auto" w:fill="FFFFFF"/>
        </w:rPr>
        <w:t> </w:t>
      </w:r>
      <w:r w:rsidRPr="00A11FE7">
        <w:rPr>
          <w:rFonts w:ascii="GHEA Grapalat" w:hAnsi="GHEA Grapalat"/>
          <w:i/>
          <w:color w:val="000000"/>
          <w:u w:val="single"/>
          <w:shd w:val="clear" w:color="auto" w:fill="FFFFFF"/>
        </w:rPr>
        <w:t xml:space="preserve"> հինգ տարի պաշտոնավարման ժամկետով, բացառությամբ Հանձնաժողովի առաջին կազմի անդամների նշանակման, ինչպես նաեւ սույն հոդվածի 6-րդ եւ 7-րդ մասերով նախատեսված դեպքերի: Նույն անձը չի կարող ավելի քան երկու անգամ անընդմեջ պաշտոնավարման ամբողջ՝ հինգ տարի</w:t>
      </w:r>
      <w:r w:rsidRPr="00A11FE7">
        <w:rPr>
          <w:rFonts w:ascii="Calibri" w:hAnsi="Calibri" w:cs="Calibri"/>
          <w:i/>
          <w:color w:val="000000"/>
          <w:u w:val="single"/>
          <w:shd w:val="clear" w:color="auto" w:fill="FFFFFF"/>
        </w:rPr>
        <w:t> </w:t>
      </w:r>
      <w:r w:rsidRPr="00A11FE7">
        <w:rPr>
          <w:rFonts w:ascii="GHEA Grapalat" w:hAnsi="GHEA Grapalat"/>
          <w:i/>
          <w:color w:val="000000"/>
          <w:u w:val="single"/>
          <w:shd w:val="clear" w:color="auto" w:fill="FFFFFF"/>
        </w:rPr>
        <w:t xml:space="preserve"> ժամկետով, նշանակվել Հանձնաժողովի նախագահ կամ անդամ:</w:t>
      </w:r>
    </w:p>
    <w:p w:rsidR="00A15170" w:rsidRPr="00A11FE7" w:rsidRDefault="00A15170" w:rsidP="00A15170">
      <w:pPr>
        <w:shd w:val="clear" w:color="auto" w:fill="FFFFFF"/>
        <w:spacing w:after="0" w:line="240" w:lineRule="auto"/>
        <w:jc w:val="both"/>
        <w:rPr>
          <w:rFonts w:ascii="GHEA Grapalat" w:eastAsia="Times New Roman" w:hAnsi="GHEA Grapalat" w:cs="Times New Roman"/>
          <w:i/>
          <w:color w:val="000000"/>
          <w:u w:val="single"/>
        </w:rPr>
      </w:pPr>
      <w:r w:rsidRPr="00A11FE7">
        <w:rPr>
          <w:rFonts w:ascii="GHEA Grapalat" w:eastAsia="Times New Roman" w:hAnsi="GHEA Grapalat" w:cs="Times New Roman"/>
          <w:i/>
          <w:color w:val="000000"/>
          <w:u w:val="single"/>
        </w:rPr>
        <w:t>2.1. Հանձնաժողովի նախագահի թափուր պաշտոնում թեկնածու առաջադրելու իրավունք ունի Կառավարությունը: Հանձնաժողովի մյուս անդամների թափուր պաշտոններում թեկնածու առաջադրելու իրավունք ունեն հաջորդաբար՝ Կառավարությունը, Ազգային ժողովի կառավարող խմբակցությունը եւ Ազգային ժողովի ընդդիմադիր խմբակցությունը:</w:t>
      </w:r>
    </w:p>
    <w:p w:rsidR="00A15170" w:rsidRPr="00A11FE7" w:rsidRDefault="00A15170" w:rsidP="00A15170">
      <w:pPr>
        <w:shd w:val="clear" w:color="auto" w:fill="FFFFFF"/>
        <w:spacing w:after="0" w:line="240" w:lineRule="auto"/>
        <w:jc w:val="both"/>
        <w:rPr>
          <w:rFonts w:ascii="GHEA Grapalat" w:eastAsia="Times New Roman" w:hAnsi="GHEA Grapalat" w:cs="Times New Roman"/>
          <w:i/>
          <w:color w:val="000000"/>
          <w:u w:val="single"/>
        </w:rPr>
      </w:pPr>
      <w:r w:rsidRPr="00A11FE7">
        <w:rPr>
          <w:rFonts w:ascii="GHEA Grapalat" w:eastAsia="Times New Roman" w:hAnsi="GHEA Grapalat" w:cs="Times New Roman"/>
          <w:i/>
          <w:color w:val="000000"/>
          <w:u w:val="single"/>
        </w:rPr>
        <w:t xml:space="preserve">2.2. Հանձնաժողովի նախագահի կամ անդամի թափուր պաշտոնում թեկնածուն առաջադրվում է Հանձնաժողովի նախագահի կամ անդամի լիազորությունները դադարելու մասին սույն օրենքի 21-րդ հոդվածի 4-րդ մասով սահմանված կարգով տեղեկացվելուց, Հանձնաժողովի նախագահի կամ անդամի լիազորությունները դադարեցվելուց, ինչպես նաեւ Հանձնաժողովի նախագահ կամ անդամ նշանակելու մասին Ազգային ժողովի որոշումը չընդունվելուց հետո՝ մեկամսյա ժամկետում: Եթե Ազգային ժողովի ընդդիմադիր խմբակցությանը վերապահված Հանձնաժողովի անդամի թափուր պաշտոնում սահմանված </w:t>
      </w:r>
      <w:r w:rsidRPr="00A11FE7">
        <w:rPr>
          <w:rFonts w:ascii="GHEA Grapalat" w:eastAsia="Times New Roman" w:hAnsi="GHEA Grapalat" w:cs="Times New Roman"/>
          <w:i/>
          <w:color w:val="000000"/>
          <w:u w:val="single"/>
        </w:rPr>
        <w:lastRenderedPageBreak/>
        <w:t>ժամկետում թեկնածու չի առաջադրվում, ապա Ազգային ժողովի կառավարող խմբակցությունն այդ պաշտոնում թեկնածու առաջադրում է մեկամսյա ժամկետում:</w:t>
      </w:r>
    </w:p>
    <w:p w:rsidR="00A15170" w:rsidRPr="00A11FE7" w:rsidRDefault="00A15170" w:rsidP="00A15170">
      <w:pPr>
        <w:shd w:val="clear" w:color="auto" w:fill="FFFFFF"/>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i/>
          <w:color w:val="000000"/>
          <w:u w:val="single"/>
        </w:rPr>
        <w:t>2.3. Հանձնաժողովի նախագահի կամ անդամի թափուր պաշտոնում նշանակումը կատարվում է այդ պաշտոնում թեկնածու առաջադրելու համար սահմանված ժամկետը լրանալուց հետո՝ մեկամսյա ժամկետում:</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3. Հանձնաժողովի անդամ կարող է նշանակվել միայն Հայաստանի Հանրապետության քաղաքացի հանդիսացող, բարձրագույն կրթությամբ, առնվազն հինգ տարվա աշխատանքային ստաժ ունեցող (որից առնվազն երեք տարին` ստորաբաժանումների համակարգման գործառույթներով օժտված կամ ստորաբաժանման ղեկավարի պաշտոնում) և հայերենին տիրապետող յուրաքանչյուր ոք: Հանձնաժողովի անդամներից առնվազն մեկը պետք է ունենա բարձրագույն իրավաբանական, առնվազն մեկը` բարձրագույն տնտեսագիտական կրթություն:</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4. Հանձնաժողովի անդամը պաշտոնավարում է մինչև 65 տարին լրանալը:</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5. Հանձնաժողովի անդամները չեն կարող զբաղվել ձեռնարկատիրական գործունեությամբ, զբաղեցնել իրենց կարգավիճակով չպայմանավորված պաշտոն պետական կամ տեղական ինքնակառավարման մարմիններում, որևէ պաշտոն՝ առևտրային կազմակերպություններում կամ կատարել վճարովի այլ աշխատանք, բացառությամբ գիտական, ստեղծագործական կամ մանկավարժական գործունեության: Հանձնաժողովի անդամն իր հրապարակային ելույթներում ցուցաբերում է քաղաքական զսպվածություն:</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6. Հանձնաժողովի անդամի լիազորությունների վաղաժամկետ դադարման կամ դադարեցման դեպքում Հանձնաժողովի անդամի նշանակման համար սույն հոդվածով սահմանված ընթացակարգով նշանակվում է Հանձնաժողովի նոր անդամ` պաշտոնավարման չլրացած ժամկետի մնացած ժամանակահատվածի համար: Եթե պաշտոնավարման մնացած ժամանակը պակաս է մեկ տարուց, ապա Հանձնաժողովի նոր անդամի պաշտոնավարման ժամկետը սահմանվում է հինգ տարի` գումարած մնացած ժամանակահատվածը:</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7. Այն դեպքում, երբ Հանձնաժողովի նախագահ է նշանակվում Հանձնաժողովի անդամներից մեկը, ապա նա պաշտոնավարում է մինչև իր՝ որպես Հանձնաժողովի անդամի պաշտոնավարման ժամկետի ավարտը: Եթե պաշտոնավարման մնացած ժամանակը պակաս է մեկ տարուց, ապա Հանձնաժողովի նախագահի պաշտոնավարման ժամկետը սահմանվում է հինգ տարի` գումարած մնացած ժամանակահատվածը:</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8. Հանձնաժողովի անդամ չի կարող նշանակվել այն անձը, որը`</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չի համապատասխանում սույն հոդվածի 3-րդ մասով սահմանված պահանջներին.</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2) դատարանի` օրինական ուժի մեջ մտած վճռով ճանաչվել է անգործունակ կամ սահմանափակ գործունակ.</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3) դատարանի` օրինական ուժի մեջ մտած դատավճռով դատապարտվել է դիտավորությամբ կատարած հանցագործության համար.</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4) օրենքով սահմանված կարգով զրկվել է որոշակի պաշտոն զբաղեցնելու իրավունքից.</w:t>
      </w:r>
    </w:p>
    <w:p w:rsidR="00536853" w:rsidRPr="00A11FE7" w:rsidRDefault="00536853" w:rsidP="00536853">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5) ունի Հայաստանի Հանրապետության կառավարության սահմանած ցանկով նախատեսված՝ դատավորի նշանակմանը խոչընդոտող հիվանդություն:</w:t>
      </w:r>
    </w:p>
    <w:p w:rsidR="00536853" w:rsidRPr="00A11FE7" w:rsidRDefault="00536853" w:rsidP="00536853">
      <w:pPr>
        <w:pStyle w:val="Heading3"/>
        <w:shd w:val="clear" w:color="auto" w:fill="FFFFFF"/>
        <w:spacing w:before="0" w:beforeAutospacing="0" w:after="0" w:afterAutospacing="0"/>
        <w:jc w:val="both"/>
        <w:rPr>
          <w:rFonts w:ascii="GHEA Grapalat" w:hAnsi="GHEA Grapalat"/>
          <w:color w:val="000000"/>
          <w:sz w:val="22"/>
          <w:szCs w:val="2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35"/>
      </w:tblGrid>
      <w:tr w:rsidR="00A15170" w:rsidRPr="00A11FE7" w:rsidTr="00A15170">
        <w:trPr>
          <w:tblCellSpacing w:w="0" w:type="dxa"/>
        </w:trPr>
        <w:tc>
          <w:tcPr>
            <w:tcW w:w="2025" w:type="dxa"/>
            <w:shd w:val="clear" w:color="auto" w:fill="FFFFFF"/>
            <w:hideMark/>
          </w:tcPr>
          <w:p w:rsidR="00A15170" w:rsidRPr="00A11FE7" w:rsidRDefault="00A15170" w:rsidP="00A15170">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w:t>
            </w:r>
            <w:r w:rsidRPr="00A11FE7">
              <w:rPr>
                <w:rFonts w:ascii="Calibri" w:eastAsia="Times New Roman" w:hAnsi="Calibri" w:cs="Calibri"/>
                <w:b/>
                <w:bCs/>
                <w:color w:val="000000"/>
              </w:rPr>
              <w:t> </w:t>
            </w:r>
            <w:r w:rsidRPr="00A11FE7">
              <w:rPr>
                <w:rFonts w:ascii="GHEA Grapalat" w:eastAsia="Times New Roman" w:hAnsi="GHEA Grapalat" w:cs="Times New Roman"/>
                <w:b/>
                <w:bCs/>
                <w:color w:val="000000"/>
              </w:rPr>
              <w:t>21.</w:t>
            </w:r>
          </w:p>
        </w:tc>
        <w:tc>
          <w:tcPr>
            <w:tcW w:w="0" w:type="auto"/>
            <w:shd w:val="clear" w:color="auto" w:fill="FFFFFF"/>
            <w:hideMark/>
          </w:tcPr>
          <w:p w:rsidR="00A15170" w:rsidRPr="00A11FE7" w:rsidRDefault="00A15170" w:rsidP="00A15170">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անդամների լիազորությունների դադարումը և դադարեցումը</w:t>
            </w:r>
          </w:p>
        </w:tc>
      </w:tr>
    </w:tbl>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rPr>
        <w:lastRenderedPageBreak/>
        <w:t xml:space="preserve">1. </w:t>
      </w:r>
      <w:r w:rsidRPr="00A11FE7">
        <w:rPr>
          <w:rFonts w:ascii="GHEA Grapalat" w:eastAsia="Times New Roman" w:hAnsi="GHEA Grapalat" w:cs="Times New Roman"/>
          <w:strike/>
          <w:color w:val="000000"/>
        </w:rPr>
        <w:t>Հանձնաժողովի անդամի լիազորությունների ժամկետը լրանում է նրա նշանակման օրվան հաջորդող հինգերորդ տարվա նույն օրը, բացառությամբ սույն օրենքով նախատեսված դեպքերի:</w:t>
      </w:r>
      <w:r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w:t>
      </w:r>
      <w:r w:rsidRPr="00A11FE7">
        <w:rPr>
          <w:rFonts w:ascii="GHEA Grapalat" w:eastAsia="Times New Roman" w:hAnsi="GHEA Grapalat" w:cs="Times New Roman"/>
          <w:color w:val="000000"/>
          <w:lang w:val="hy-AM"/>
        </w:rPr>
        <w:t>ուժը կորցրած ճանաչել</w:t>
      </w:r>
      <w:r w:rsidRPr="00A11FE7">
        <w:rPr>
          <w:rFonts w:ascii="GHEA Grapalat" w:eastAsia="Times New Roman" w:hAnsi="GHEA Grapalat" w:cs="Times New Roman"/>
          <w:color w:val="000000"/>
        </w:rPr>
        <w:t>)</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2. Հանձնաժողովի անդամի լիազորությունները դադարում են, եթե՝</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 xml:space="preserve">1) լրացել է նրա պաշտոնավարման </w:t>
      </w:r>
      <w:r w:rsidRPr="00A11FE7">
        <w:rPr>
          <w:rFonts w:ascii="GHEA Grapalat" w:eastAsia="Times New Roman" w:hAnsi="GHEA Grapalat" w:cs="Times New Roman"/>
          <w:strike/>
          <w:color w:val="000000"/>
          <w:lang w:val="hy-AM"/>
        </w:rPr>
        <w:t>առավելագույն</w:t>
      </w:r>
      <w:r w:rsidRPr="00A11FE7">
        <w:rPr>
          <w:rFonts w:ascii="GHEA Grapalat" w:eastAsia="Times New Roman" w:hAnsi="GHEA Grapalat" w:cs="Times New Roman"/>
          <w:color w:val="000000"/>
          <w:lang w:val="hy-AM"/>
        </w:rPr>
        <w:t xml:space="preserve"> տարիքը.</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i/>
          <w:color w:val="000000"/>
          <w:u w:val="single"/>
          <w:lang w:val="hy-AM"/>
        </w:rPr>
      </w:pPr>
      <w:r w:rsidRPr="00A11FE7">
        <w:rPr>
          <w:rFonts w:ascii="GHEA Grapalat" w:hAnsi="GHEA Grapalat"/>
          <w:i/>
          <w:color w:val="000000"/>
          <w:u w:val="single"/>
          <w:shd w:val="clear" w:color="auto" w:fill="FFFFFF"/>
          <w:lang w:val="hy-AM"/>
        </w:rPr>
        <w:t>1.1) ավարտվել է նրա լիազորությունների ժամկետը.</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2) նա կորցրել է Հայաստանի Հանրապետության քաղաքացիությունը կամ ձեռք է բերել այլ պետության քաղաքացիություն.</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strike/>
          <w:color w:val="000000"/>
          <w:lang w:val="hy-AM"/>
        </w:rPr>
      </w:pPr>
      <w:r w:rsidRPr="00A11FE7">
        <w:rPr>
          <w:rFonts w:ascii="GHEA Grapalat" w:eastAsia="Times New Roman" w:hAnsi="GHEA Grapalat" w:cs="Times New Roman"/>
          <w:strike/>
          <w:color w:val="000000"/>
          <w:lang w:val="hy-AM"/>
        </w:rPr>
        <w:t>3) նա, նախապես տեղեկացնելով վարչապետին, իր հրաժարականի մասին գրավոր դիմումը պաշտոնապես ներկայացնում է Ազգային ժողովի նախագահին.</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i/>
          <w:color w:val="000000"/>
          <w:u w:val="single"/>
          <w:lang w:val="hy-AM"/>
        </w:rPr>
      </w:pPr>
      <w:r w:rsidRPr="00A11FE7">
        <w:rPr>
          <w:rFonts w:ascii="GHEA Grapalat" w:hAnsi="GHEA Grapalat"/>
          <w:i/>
          <w:color w:val="000000"/>
          <w:u w:val="single"/>
          <w:shd w:val="clear" w:color="auto" w:fill="FFFFFF"/>
          <w:lang w:val="hy-AM"/>
        </w:rPr>
        <w:t>3) նա «Ազգային ժողովի կանոնակարգ» սահմանադրական օրենքով սահմանված կարգով հրաժարական է տվել.</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4) նա դատարանի՝ օրինական ուժի մեջ մտած վճռով ճանաչվել է անգործունակ, սահմանափակ գործունակ, անհայտ բացակայող կամ մահացած.</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5) նրա նկատմամբ կայացվել է դատարանի՝ օրինական ուժի մեջ մտած մեղադրական դատավճիռ.</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6) նա մահացել է.</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7) նա օրենքով սահմանված կարգով զրկվել է որոշակի պաշտոն զբաղեցնելու իրավունքից:</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 xml:space="preserve">3. Հանձնաժողովի անդամի լիազորությունները </w:t>
      </w:r>
      <w:r w:rsidRPr="00A11FE7">
        <w:rPr>
          <w:rFonts w:ascii="GHEA Grapalat" w:eastAsia="Times New Roman" w:hAnsi="GHEA Grapalat" w:cs="Times New Roman"/>
          <w:strike/>
          <w:color w:val="000000"/>
          <w:lang w:val="hy-AM"/>
        </w:rPr>
        <w:t>կարող են դադարեցվել,</w:t>
      </w:r>
      <w:r w:rsidRPr="00A11FE7">
        <w:rPr>
          <w:rFonts w:ascii="GHEA Grapalat" w:hAnsi="GHEA Grapalat"/>
          <w:color w:val="000000"/>
          <w:shd w:val="clear" w:color="auto" w:fill="FFFFFF"/>
          <w:lang w:val="hy-AM"/>
        </w:rPr>
        <w:t xml:space="preserve"> </w:t>
      </w:r>
      <w:r w:rsidRPr="00A11FE7">
        <w:rPr>
          <w:rFonts w:ascii="GHEA Grapalat" w:hAnsi="GHEA Grapalat"/>
          <w:i/>
          <w:color w:val="000000"/>
          <w:u w:val="single"/>
          <w:shd w:val="clear" w:color="auto" w:fill="FFFFFF"/>
          <w:lang w:val="hy-AM"/>
        </w:rPr>
        <w:t>«Ազգային ժողովի կանոնակարգ» սահմանադրական օրենքով սահմանված կարգով դադարեցվում են</w:t>
      </w:r>
      <w:r w:rsidRPr="00A11FE7">
        <w:rPr>
          <w:rFonts w:ascii="GHEA Grapalat" w:eastAsia="Times New Roman" w:hAnsi="GHEA Grapalat" w:cs="Times New Roman"/>
          <w:color w:val="000000"/>
          <w:lang w:val="hy-AM"/>
        </w:rPr>
        <w:t xml:space="preserve"> եթե՝</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1) նա պաշտոնավարման ընթացքում ձեռք է բերել Հանձնաժողովի անդամի լիազորությունների իրականացմանը խոչընդոտող հիվանդություն.</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2) նա երկարատև անաշխատունակության կամ այլ հարգելի պատճառով մեկ տարվա ընթացքում բացակայել է Հանձնաժողովի նիստերի առնվազն կեսից.</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3) նա մեկ տարվա ընթացքում ավելի քան երկու անգամ անհարգելի բացակայել է Հանձնաժողովի նիստերից.</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4) նա խախտել է Հանձնաժողովի անդամի անհամատեղելիության պահանջները.</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5) նա չի կատարել կամ ոչ պատշաճ է կատարել իր պաշտոնեական պարտականությունները.</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6) պաշտոնավարման ընթացքում պարզվել է, որ նա նշանակման պահին չի համապատասխանել Հանձնաժողովի անդամին ներկայացվող պահանջներին:</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strike/>
          <w:color w:val="000000"/>
          <w:lang w:val="hy-AM"/>
        </w:rPr>
      </w:pPr>
      <w:r w:rsidRPr="00A11FE7">
        <w:rPr>
          <w:rFonts w:ascii="GHEA Grapalat" w:eastAsia="Times New Roman" w:hAnsi="GHEA Grapalat" w:cs="Times New Roman"/>
          <w:strike/>
          <w:color w:val="000000"/>
          <w:lang w:val="hy-AM"/>
        </w:rPr>
        <w:t>4. Սույն հոդվածով նախատեսված հիմքերի վերաբերյալ Հանձնաժողովի նախագահը, իսկ նրա բացակայության կամ պաշտոնեական պարտականությունները կատարելու անհնարինության դեպքում՝ սույն օրենքի 23-րդ հոդվածի 2-րդ մասով նախատեսված անձը, գրավոր տեղեկացնում է Ազգային ժողովի նախագահին:</w:t>
      </w:r>
    </w:p>
    <w:p w:rsidR="00A15170" w:rsidRPr="00A11FE7" w:rsidRDefault="00A15170" w:rsidP="00A15170">
      <w:pPr>
        <w:shd w:val="clear" w:color="auto" w:fill="FFFFFF"/>
        <w:spacing w:after="0" w:line="240" w:lineRule="auto"/>
        <w:ind w:firstLine="375"/>
        <w:jc w:val="both"/>
        <w:rPr>
          <w:rFonts w:ascii="GHEA Grapalat" w:eastAsia="Times New Roman" w:hAnsi="GHEA Grapalat" w:cs="Times New Roman"/>
          <w:i/>
          <w:color w:val="000000"/>
          <w:u w:val="single"/>
          <w:lang w:val="hy-AM"/>
        </w:rPr>
      </w:pPr>
      <w:r w:rsidRPr="00A11FE7">
        <w:rPr>
          <w:rFonts w:ascii="GHEA Grapalat" w:hAnsi="GHEA Grapalat"/>
          <w:i/>
          <w:color w:val="000000"/>
          <w:u w:val="single"/>
          <w:shd w:val="clear" w:color="auto" w:fill="FFFFFF"/>
          <w:lang w:val="hy-AM"/>
        </w:rPr>
        <w:t>4. Ազգային ժողովին հրաժարական ներկայացնելիս</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Հանձնաժողովի անդամն անհապաղ տեղեկացնում է Հանձնաժողովի նախագահին, իսկ վարչապետի կամ Կառավարության առաջարկությամբ նշանակված Հանձնաժողովի անդամը՝ նաեւ վարչապետին: Սույն հոդվածի 2-րդ մասով նախատեսված այլ դեպքերում Հանձնաժողովի անդամի</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լիազորությունները դադարելուց, ինչպես նաեւ</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սույն հոդված 3-րդ մասով նախատեսված որեւէ հիմք ի հայտ գալուց հետո՝ եռօրյա ժամկետում, Հանձնաժողովի </w:t>
      </w:r>
      <w:r w:rsidRPr="00A11FE7">
        <w:rPr>
          <w:rFonts w:ascii="GHEA Grapalat" w:hAnsi="GHEA Grapalat"/>
          <w:i/>
          <w:color w:val="000000"/>
          <w:u w:val="single"/>
          <w:shd w:val="clear" w:color="auto" w:fill="FFFFFF"/>
          <w:lang w:val="hy-AM"/>
        </w:rPr>
        <w:lastRenderedPageBreak/>
        <w:t>նախագահը կամ սույն օրենքի 23-րդ հոդվածի 2-րդ մասով սահմանված կարգով նրան փոխարինող Հանձնաժողովի անդամն</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այդ մասին տեղեկացնում է համապատասխանաբար վարչապետին եւ Ազգային ժողովի նախագահին՝ միաժամանակ ներկայացնելով տվյալ պաշտոնում թեկնածուի համար անհրաժեշտ սույն օրենքի 20-րդ հոդվածի 3-րդ մասով սահմանված պահանջները:</w:t>
      </w:r>
    </w:p>
    <w:p w:rsidR="00A15170" w:rsidRPr="00A11FE7" w:rsidRDefault="00A15170" w:rsidP="00536853">
      <w:pPr>
        <w:pStyle w:val="Heading3"/>
        <w:shd w:val="clear" w:color="auto" w:fill="FFFFFF"/>
        <w:spacing w:before="0" w:beforeAutospacing="0" w:after="0" w:afterAutospacing="0"/>
        <w:jc w:val="both"/>
        <w:rPr>
          <w:rFonts w:ascii="GHEA Grapalat" w:hAnsi="GHEA Grapalat"/>
          <w:color w:val="000000"/>
          <w:sz w:val="22"/>
          <w:szCs w:val="22"/>
          <w:lang w:val="hy-AM"/>
        </w:rPr>
      </w:pPr>
    </w:p>
    <w:p w:rsidR="00A15170" w:rsidRPr="00A11FE7" w:rsidRDefault="00A15170" w:rsidP="00536853">
      <w:pPr>
        <w:pStyle w:val="Heading3"/>
        <w:shd w:val="clear" w:color="auto" w:fill="FFFFFF"/>
        <w:spacing w:before="0" w:beforeAutospacing="0" w:after="0" w:afterAutospacing="0"/>
        <w:jc w:val="both"/>
        <w:rPr>
          <w:rFonts w:ascii="GHEA Grapalat" w:hAnsi="GHEA Grapalat"/>
          <w:color w:val="000000"/>
          <w:sz w:val="22"/>
          <w:szCs w:val="22"/>
          <w:lang w:val="hy-AM"/>
        </w:rPr>
      </w:pPr>
    </w:p>
    <w:p w:rsidR="00A15170" w:rsidRPr="00A11FE7" w:rsidRDefault="00A15170" w:rsidP="00536853">
      <w:pPr>
        <w:pStyle w:val="Heading3"/>
        <w:shd w:val="clear" w:color="auto" w:fill="FFFFFF"/>
        <w:spacing w:before="0" w:beforeAutospacing="0" w:after="0" w:afterAutospacing="0"/>
        <w:jc w:val="both"/>
        <w:rPr>
          <w:rFonts w:ascii="GHEA Grapalat" w:hAnsi="GHEA Grapalat"/>
          <w:color w:val="000000"/>
          <w:sz w:val="22"/>
          <w:szCs w:val="22"/>
          <w:lang w:val="hy-AM"/>
        </w:rPr>
      </w:pPr>
    </w:p>
    <w:p w:rsidR="00A15170" w:rsidRPr="00A11FE7" w:rsidRDefault="00A15170" w:rsidP="00A15170">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lang w:val="hy-AM"/>
        </w:rPr>
        <w:t>ՏԵՂԵԿԱՆՔ</w:t>
      </w:r>
    </w:p>
    <w:p w:rsidR="00A15170" w:rsidRPr="00A11FE7" w:rsidRDefault="00A15170" w:rsidP="00A15170">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lang w:val="hy-AM"/>
        </w:rPr>
        <w:t>ԳՈՐԾՈՂ</w:t>
      </w:r>
      <w:r w:rsidRPr="00A11FE7">
        <w:rPr>
          <w:rFonts w:ascii="GHEA Grapalat" w:hAnsi="GHEA Grapalat" w:cs="Sylfaen"/>
          <w:b/>
          <w:lang w:val="af-ZA"/>
        </w:rPr>
        <w:t xml:space="preserve"> </w:t>
      </w:r>
      <w:r w:rsidRPr="00A11FE7">
        <w:rPr>
          <w:rFonts w:ascii="GHEA Grapalat" w:hAnsi="GHEA Grapalat" w:cs="Sylfaen"/>
          <w:b/>
          <w:lang w:val="hy-AM"/>
        </w:rPr>
        <w:t>ՕՐԵՆՔԻ</w:t>
      </w:r>
      <w:r w:rsidRPr="00A11FE7">
        <w:rPr>
          <w:rFonts w:ascii="GHEA Grapalat" w:hAnsi="GHEA Grapalat" w:cs="Sylfaen"/>
          <w:b/>
          <w:lang w:val="af-ZA"/>
        </w:rPr>
        <w:t xml:space="preserve"> </w:t>
      </w:r>
      <w:r w:rsidRPr="00A11FE7">
        <w:rPr>
          <w:rFonts w:ascii="GHEA Grapalat" w:hAnsi="GHEA Grapalat" w:cs="Sylfaen"/>
          <w:b/>
          <w:lang w:val="hy-AM"/>
        </w:rPr>
        <w:t>ՓՈՓՈԽՎՈՂ</w:t>
      </w:r>
      <w:r w:rsidRPr="00A11FE7">
        <w:rPr>
          <w:rFonts w:ascii="GHEA Grapalat" w:hAnsi="GHEA Grapalat" w:cs="Sylfaen"/>
          <w:b/>
          <w:lang w:val="af-ZA"/>
        </w:rPr>
        <w:t xml:space="preserve"> </w:t>
      </w:r>
      <w:r w:rsidRPr="00A11FE7">
        <w:rPr>
          <w:rFonts w:ascii="GHEA Grapalat" w:hAnsi="GHEA Grapalat" w:cs="Sylfaen"/>
          <w:b/>
          <w:lang w:val="hy-AM"/>
        </w:rPr>
        <w:t>ՀՈԴՎԱԾՆԵՐԻ</w:t>
      </w:r>
      <w:r w:rsidRPr="00A11FE7">
        <w:rPr>
          <w:rFonts w:ascii="GHEA Grapalat" w:hAnsi="GHEA Grapalat" w:cs="Sylfaen"/>
          <w:b/>
          <w:lang w:val="af-ZA"/>
        </w:rPr>
        <w:t xml:space="preserve"> </w:t>
      </w:r>
      <w:r w:rsidRPr="00A11FE7">
        <w:rPr>
          <w:rFonts w:ascii="GHEA Grapalat" w:hAnsi="GHEA Grapalat" w:cs="Sylfaen"/>
          <w:b/>
          <w:lang w:val="hy-AM"/>
        </w:rPr>
        <w:t>ՎԵՐԱԲԵՐՅԱԼ</w:t>
      </w:r>
    </w:p>
    <w:p w:rsidR="00A15170" w:rsidRPr="00A11FE7" w:rsidRDefault="00A15170" w:rsidP="00740976">
      <w:pPr>
        <w:pStyle w:val="Heading3"/>
        <w:shd w:val="clear" w:color="auto" w:fill="FFFFFF"/>
        <w:spacing w:before="0" w:beforeAutospacing="0"/>
        <w:jc w:val="center"/>
        <w:rPr>
          <w:rFonts w:ascii="GHEA Grapalat" w:hAnsi="GHEA Grapalat"/>
          <w:color w:val="000000"/>
          <w:sz w:val="22"/>
          <w:szCs w:val="22"/>
          <w:lang w:val="af-ZA"/>
        </w:rPr>
      </w:pPr>
      <w:r w:rsidRPr="00A11FE7">
        <w:rPr>
          <w:rFonts w:ascii="GHEA Grapalat" w:hAnsi="GHEA Grapalat"/>
          <w:b w:val="0"/>
          <w:bCs w:val="0"/>
          <w:sz w:val="22"/>
          <w:szCs w:val="22"/>
          <w:lang w:val="af-ZA"/>
        </w:rPr>
        <w:t>«</w:t>
      </w:r>
      <w:r w:rsidRPr="00A11FE7">
        <w:rPr>
          <w:rFonts w:ascii="GHEA Grapalat" w:hAnsi="GHEA Grapalat"/>
          <w:color w:val="000000"/>
          <w:sz w:val="22"/>
          <w:szCs w:val="22"/>
        </w:rPr>
        <w:t>ՏՆՏԵՍԱԿԱՆ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ՄՐՑԱԿՑՈՒԹՅԱՆ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ՊԱՇՏՊԱՆՈՒԹՅԱՆ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b w:val="0"/>
          <w:bCs w:val="0"/>
          <w:sz w:val="22"/>
          <w:szCs w:val="22"/>
          <w:lang w:val="af-ZA"/>
        </w:rPr>
        <w:t xml:space="preserve">» </w:t>
      </w: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ԼՐԱՑՈՒՄՆԵՐ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ՓՈՓՈԽՈՒԹՅՈՒՆՆԵՐ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ԿԱՏԱՐԵԼՈՒ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740976" w:rsidRPr="00A11FE7" w:rsidTr="00740976">
        <w:trPr>
          <w:tblCellSpacing w:w="7" w:type="dxa"/>
        </w:trPr>
        <w:tc>
          <w:tcPr>
            <w:tcW w:w="2025" w:type="dxa"/>
            <w:hideMark/>
          </w:tcPr>
          <w:p w:rsidR="00740976" w:rsidRPr="00A11FE7" w:rsidRDefault="00740976" w:rsidP="00740976">
            <w:pPr>
              <w:spacing w:after="0" w:line="240" w:lineRule="auto"/>
              <w:jc w:val="both"/>
              <w:rPr>
                <w:rFonts w:ascii="GHEA Grapalat" w:eastAsia="Times New Roman" w:hAnsi="GHEA Grapalat" w:cs="Times New Roman"/>
              </w:rPr>
            </w:pPr>
            <w:r w:rsidRPr="00A11FE7">
              <w:rPr>
                <w:rFonts w:ascii="GHEA Grapalat" w:eastAsia="Times New Roman" w:hAnsi="GHEA Grapalat" w:cs="Times New Roman"/>
                <w:b/>
                <w:bCs/>
              </w:rPr>
              <w:t>Հոդված 34.</w:t>
            </w:r>
          </w:p>
        </w:tc>
        <w:tc>
          <w:tcPr>
            <w:tcW w:w="0" w:type="auto"/>
            <w:hideMark/>
          </w:tcPr>
          <w:p w:rsidR="00740976" w:rsidRPr="00A11FE7" w:rsidRDefault="00740976" w:rsidP="00740976">
            <w:pPr>
              <w:spacing w:after="0" w:line="240" w:lineRule="auto"/>
              <w:jc w:val="both"/>
              <w:rPr>
                <w:rFonts w:ascii="GHEA Grapalat" w:eastAsia="Times New Roman" w:hAnsi="GHEA Grapalat" w:cs="Times New Roman"/>
              </w:rPr>
            </w:pPr>
            <w:r w:rsidRPr="00A11FE7">
              <w:rPr>
                <w:rFonts w:ascii="GHEA Grapalat" w:eastAsia="Times New Roman" w:hAnsi="GHEA Grapalat" w:cs="Times New Roman"/>
                <w:b/>
                <w:bCs/>
              </w:rPr>
              <w:t>Եզրափակիչ և անցումային դրույթներ</w:t>
            </w:r>
          </w:p>
        </w:tc>
      </w:tr>
    </w:tbl>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Calibri" w:eastAsia="Times New Roman" w:hAnsi="Calibri" w:cs="Calibri"/>
          <w:color w:val="000000"/>
        </w:rPr>
        <w:t> </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Սույն օրենքն ուժի մեջ է մտնում պաշտոնական հրապարակմանը հաջորդող տասներորդ օրը, բացառությամբ սույն օրենքի 19-րդ, 23-26-րդ հոդվածների, որոնք ուժի մեջ են մտնում նորընտիր Հանրապետության նախագահի կողմից իր պաշտոնի ստանձնման օրը:</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2. Սույն օրենքի ուժով, որպես ինքնավար մարմին, </w:t>
      </w:r>
      <w:r w:rsidRPr="00A11FE7">
        <w:rPr>
          <w:rFonts w:ascii="GHEA Grapalat" w:eastAsia="Times New Roman" w:hAnsi="GHEA Grapalat" w:cs="Times New Roman"/>
          <w:strike/>
          <w:color w:val="000000"/>
        </w:rPr>
        <w:t>Հանձնաժողովի</w:t>
      </w:r>
      <w:r w:rsidRPr="00A11FE7">
        <w:rPr>
          <w:rFonts w:ascii="GHEA Grapalat" w:eastAsia="Times New Roman" w:hAnsi="GHEA Grapalat" w:cs="Times New Roman"/>
          <w:color w:val="000000"/>
          <w:lang w:val="hy-AM"/>
        </w:rPr>
        <w:t xml:space="preserve"> </w:t>
      </w:r>
      <w:r w:rsidRPr="00A11FE7">
        <w:rPr>
          <w:rFonts w:ascii="GHEA Grapalat" w:hAnsi="GHEA Grapalat"/>
          <w:i/>
          <w:color w:val="000000"/>
          <w:u w:val="single"/>
          <w:shd w:val="clear" w:color="auto" w:fill="FFFFFF"/>
        </w:rPr>
        <w:t>Հայաստանի Հանրապետության տնտեսական մրցակցության պաշտպանության պետական հանձնաժողովի (այսուհետ՝ Հանձնաժողով)</w:t>
      </w:r>
      <w:r w:rsidRPr="00A11FE7">
        <w:rPr>
          <w:rFonts w:ascii="GHEA Grapalat" w:eastAsia="Times New Roman" w:hAnsi="GHEA Grapalat" w:cs="Times New Roman"/>
          <w:color w:val="000000"/>
        </w:rPr>
        <w:t xml:space="preserve"> առաջին կազմը ձևավորվում է հետևյալ կերպ՝ նորընտիր Հանրապետության նախագահի կողմից իր պաշտոնի ստանձնման օրվանից հետո ոչ ուշ, քան մինչև 2019 թվականի հունիսի 30-ը, Ազգային ժողովը վարչապետի առաջարկությամբ </w:t>
      </w:r>
      <w:r w:rsidRPr="00A11FE7">
        <w:rPr>
          <w:rFonts w:ascii="GHEA Grapalat" w:eastAsia="Times New Roman" w:hAnsi="GHEA Grapalat" w:cs="Times New Roman"/>
          <w:strike/>
          <w:color w:val="000000"/>
        </w:rPr>
        <w:t>սույն</w:t>
      </w:r>
      <w:r w:rsidRPr="00A11FE7">
        <w:rPr>
          <w:rFonts w:ascii="GHEA Grapalat" w:eastAsia="Times New Roman" w:hAnsi="GHEA Grapalat" w:cs="Times New Roman"/>
          <w:color w:val="000000"/>
          <w:lang w:val="hy-AM"/>
        </w:rPr>
        <w:t xml:space="preserve"> </w:t>
      </w:r>
      <w:r w:rsidRPr="00A11FE7">
        <w:rPr>
          <w:rFonts w:ascii="GHEA Grapalat" w:hAnsi="GHEA Grapalat"/>
          <w:i/>
          <w:color w:val="000000"/>
          <w:u w:val="single"/>
          <w:shd w:val="clear" w:color="auto" w:fill="FFFFFF"/>
        </w:rPr>
        <w:t>«Ազգային ժողովի կանոնակարգ» սահմանադրական</w:t>
      </w:r>
      <w:r w:rsidRPr="00A11FE7">
        <w:rPr>
          <w:rFonts w:ascii="GHEA Grapalat" w:eastAsia="Times New Roman" w:hAnsi="GHEA Grapalat" w:cs="Times New Roman"/>
          <w:color w:val="000000"/>
        </w:rPr>
        <w:t xml:space="preserve"> օրենքով սահմանված կարգով նշանակում է Հանձնաժողովի </w:t>
      </w:r>
      <w:r w:rsidRPr="00A11FE7">
        <w:rPr>
          <w:rFonts w:ascii="GHEA Grapalat" w:eastAsia="Times New Roman" w:hAnsi="GHEA Grapalat" w:cs="Times New Roman"/>
          <w:strike/>
          <w:color w:val="000000"/>
        </w:rPr>
        <w:t>նախագահ</w:t>
      </w:r>
      <w:r w:rsidRPr="00A11FE7">
        <w:rPr>
          <w:rFonts w:ascii="GHEA Grapalat" w:eastAsia="Times New Roman" w:hAnsi="GHEA Grapalat" w:cs="Times New Roman"/>
          <w:color w:val="000000"/>
          <w:lang w:val="hy-AM"/>
        </w:rPr>
        <w:t xml:space="preserve"> </w:t>
      </w:r>
      <w:r w:rsidRPr="00A11FE7">
        <w:rPr>
          <w:rFonts w:ascii="GHEA Grapalat" w:hAnsi="GHEA Grapalat"/>
          <w:i/>
          <w:color w:val="000000"/>
          <w:u w:val="single"/>
          <w:shd w:val="clear" w:color="auto" w:fill="FFFFFF"/>
        </w:rPr>
        <w:t>նախագահին</w:t>
      </w:r>
      <w:r w:rsidRPr="00A11FE7">
        <w:rPr>
          <w:rFonts w:ascii="GHEA Grapalat" w:eastAsia="Times New Roman" w:hAnsi="GHEA Grapalat" w:cs="Times New Roman"/>
          <w:color w:val="000000"/>
        </w:rPr>
        <w:t xml:space="preserve"> և վեց անդամներին պաշտոնավարման հետևյալ ժամկետներով.</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Հանձնաժողովի նախագահը՝ 5 տարի.</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2) Հանձնաժողովի մեկ անդամը` 4 տարի.</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3) Հանձնաժողովի երեք անդամը՝ 3 տարի.</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4) Հանձնաժողովի մեկ անդամը՝ 2 տարի.</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5) Հանձնաժողովի մեկ անդամը՝ 1 տարի:</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i/>
          <w:color w:val="000000"/>
          <w:u w:val="single"/>
        </w:rPr>
      </w:pPr>
      <w:r w:rsidRPr="00A11FE7">
        <w:rPr>
          <w:rFonts w:ascii="GHEA Grapalat" w:hAnsi="GHEA Grapalat"/>
          <w:i/>
          <w:color w:val="000000"/>
          <w:u w:val="single"/>
          <w:shd w:val="clear" w:color="auto" w:fill="FFFFFF"/>
        </w:rPr>
        <w:t>2.1. Հանձնաժողովի առաջին կազմի անդամների լիազորություններն օրենքով սահմանված կարգով դադարելու կամ դադարեցվելու դեպքում Հանձնաժողովի նախագահի թափուր պաշտոնում թեկնածու առաջադրելու իրավունք ունի Կառավարությունը, իսկ Հանձնաժողովի մյուս անդամների թափուր պաշտոններում թեկնածու առաջադրելու իրավունք ունեն հաջորդաբար՝ Կառավարությունը, Ազգային ժողովի կառավարող խմբակցությունը եւ Ազգային ժողովի ընդդիմադիր խմբակցությունը:</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3. </w:t>
      </w:r>
      <w:r w:rsidRPr="00A11FE7">
        <w:rPr>
          <w:rFonts w:ascii="GHEA Grapalat" w:eastAsia="Times New Roman" w:hAnsi="GHEA Grapalat" w:cs="Times New Roman"/>
          <w:strike/>
          <w:color w:val="000000"/>
        </w:rPr>
        <w:t>Հայաստանի Հանրապետության տնտեսական մրցակցության պաշտպանության պետական հանձնաժողովի</w:t>
      </w:r>
      <w:r w:rsidRPr="00A11FE7">
        <w:rPr>
          <w:rFonts w:ascii="GHEA Grapalat" w:eastAsia="Times New Roman" w:hAnsi="GHEA Grapalat" w:cs="Times New Roman"/>
          <w:color w:val="000000"/>
          <w:lang w:val="hy-AM"/>
        </w:rPr>
        <w:t xml:space="preserve"> </w:t>
      </w:r>
      <w:r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այն անդամները, որոնք նշանակվել են մինչև նորընտիր Հանրապետության նախագահի կողմից իր պաշտոնն ստանձնելու օրը, շարունակում են պաշտոնավարել մինչև իրենց լիազորությունների՝ օրենքով սահմանված ժամկետի ավարտը, բայց ոչ ավելի, քան սույն հոդվածի 2-րդ մասով նախատեսված նշանակումները կատարելը, մասնավորապես՝</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lastRenderedPageBreak/>
        <w:t>1) Հանձնաժողովի գործող նախագահը՝ մինչև Հանձնաժողովի նոր նախագահի նշանակումը.</w:t>
      </w:r>
    </w:p>
    <w:p w:rsidR="00740976" w:rsidRPr="00A11FE7" w:rsidRDefault="00740976" w:rsidP="0074097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2) Հանձնաժողովի յուրաքանչյուր նոր անդամի նշանակմամբ դադարում են Հանձնաժողովի գործող վեց անդամից այն անդամի լիազորությունները, որը մյուս անդամներից ավելի շուտ է նշանակվել: Հանձնաժողովի գործող անդամի լիազորությունները դադարում են նաև այն դեպքում, եթե նա սույն հոդվածի 2-րդ մասով նախատեսված կարգով նշանակվել է Հանձնաժողովի նախագահ կամ Հանձնաժողովի անդամ:</w:t>
      </w:r>
    </w:p>
    <w:p w:rsidR="00740976" w:rsidRPr="00A11FE7" w:rsidRDefault="00740976" w:rsidP="00A15170">
      <w:pPr>
        <w:pStyle w:val="Heading3"/>
        <w:shd w:val="clear" w:color="auto" w:fill="FFFFFF"/>
        <w:spacing w:before="0" w:beforeAutospacing="0" w:after="0" w:afterAutospacing="0"/>
        <w:jc w:val="center"/>
        <w:rPr>
          <w:rFonts w:ascii="GHEA Grapalat" w:hAnsi="GHEA Grapalat"/>
          <w:color w:val="000000"/>
          <w:sz w:val="22"/>
          <w:szCs w:val="22"/>
        </w:rPr>
      </w:pPr>
    </w:p>
    <w:p w:rsidR="00740976" w:rsidRPr="00A11FE7" w:rsidRDefault="00740976" w:rsidP="00A15170">
      <w:pPr>
        <w:pStyle w:val="Heading3"/>
        <w:shd w:val="clear" w:color="auto" w:fill="FFFFFF"/>
        <w:spacing w:before="0" w:beforeAutospacing="0" w:after="0" w:afterAutospacing="0"/>
        <w:jc w:val="center"/>
        <w:rPr>
          <w:rFonts w:ascii="GHEA Grapalat" w:hAnsi="GHEA Grapalat"/>
          <w:color w:val="000000"/>
          <w:sz w:val="22"/>
          <w:szCs w:val="22"/>
        </w:rPr>
      </w:pPr>
    </w:p>
    <w:p w:rsidR="00740976" w:rsidRPr="00A11FE7" w:rsidRDefault="00740976" w:rsidP="00740976">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ՏԵՂԵԿԱՆՔ</w:t>
      </w:r>
    </w:p>
    <w:p w:rsidR="00740976" w:rsidRPr="00A11FE7" w:rsidRDefault="00740976" w:rsidP="00740976">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ԳՈՐԾՈՂ</w:t>
      </w:r>
      <w:r w:rsidRPr="00A11FE7">
        <w:rPr>
          <w:rFonts w:ascii="GHEA Grapalat" w:hAnsi="GHEA Grapalat" w:cs="Sylfaen"/>
          <w:b/>
          <w:lang w:val="af-ZA"/>
        </w:rPr>
        <w:t xml:space="preserve"> </w:t>
      </w:r>
      <w:r w:rsidRPr="00A11FE7">
        <w:rPr>
          <w:rFonts w:ascii="GHEA Grapalat" w:hAnsi="GHEA Grapalat" w:cs="Sylfaen"/>
          <w:b/>
        </w:rPr>
        <w:t>ՕՐԵՆՔԻ</w:t>
      </w:r>
      <w:r w:rsidRPr="00A11FE7">
        <w:rPr>
          <w:rFonts w:ascii="GHEA Grapalat" w:hAnsi="GHEA Grapalat" w:cs="Sylfaen"/>
          <w:b/>
          <w:lang w:val="af-ZA"/>
        </w:rPr>
        <w:t xml:space="preserve"> </w:t>
      </w:r>
      <w:r w:rsidRPr="00A11FE7">
        <w:rPr>
          <w:rFonts w:ascii="GHEA Grapalat" w:hAnsi="GHEA Grapalat" w:cs="Sylfaen"/>
          <w:b/>
        </w:rPr>
        <w:t>ՓՈՓՈԽՎՈՂ</w:t>
      </w:r>
      <w:r w:rsidRPr="00A11FE7">
        <w:rPr>
          <w:rFonts w:ascii="GHEA Grapalat" w:hAnsi="GHEA Grapalat" w:cs="Sylfaen"/>
          <w:b/>
          <w:lang w:val="af-ZA"/>
        </w:rPr>
        <w:t xml:space="preserve"> </w:t>
      </w:r>
      <w:r w:rsidRPr="00A11FE7">
        <w:rPr>
          <w:rFonts w:ascii="GHEA Grapalat" w:hAnsi="GHEA Grapalat" w:cs="Sylfaen"/>
          <w:b/>
        </w:rPr>
        <w:t>ՀՈԴՎԱԾ</w:t>
      </w:r>
      <w:r w:rsidRPr="00A11FE7">
        <w:rPr>
          <w:rFonts w:ascii="GHEA Grapalat" w:hAnsi="GHEA Grapalat" w:cs="Sylfaen"/>
          <w:b/>
          <w:lang w:val="hy-AM"/>
        </w:rPr>
        <w:t>ՆԵՐ</w:t>
      </w:r>
      <w:r w:rsidRPr="00A11FE7">
        <w:rPr>
          <w:rFonts w:ascii="GHEA Grapalat" w:hAnsi="GHEA Grapalat" w:cs="Sylfaen"/>
          <w:b/>
        </w:rPr>
        <w:t>Ի</w:t>
      </w:r>
      <w:r w:rsidRPr="00A11FE7">
        <w:rPr>
          <w:rFonts w:ascii="GHEA Grapalat" w:hAnsi="GHEA Grapalat" w:cs="Sylfaen"/>
          <w:b/>
          <w:lang w:val="af-ZA"/>
        </w:rPr>
        <w:t xml:space="preserve"> </w:t>
      </w:r>
      <w:r w:rsidRPr="00A11FE7">
        <w:rPr>
          <w:rFonts w:ascii="GHEA Grapalat" w:hAnsi="GHEA Grapalat" w:cs="Sylfaen"/>
          <w:b/>
        </w:rPr>
        <w:t>ՎԵՐԱԲԵՐՅԱԼ</w:t>
      </w:r>
    </w:p>
    <w:p w:rsidR="00740976" w:rsidRPr="00A11FE7" w:rsidRDefault="00740976" w:rsidP="00740976">
      <w:pPr>
        <w:pStyle w:val="Heading3"/>
        <w:shd w:val="clear" w:color="auto" w:fill="FFFFFF"/>
        <w:spacing w:before="0" w:beforeAutospacing="0" w:after="0" w:afterAutospacing="0"/>
        <w:jc w:val="center"/>
        <w:rPr>
          <w:rFonts w:ascii="GHEA Grapalat" w:hAnsi="GHEA Grapalat"/>
          <w:color w:val="000000"/>
          <w:sz w:val="22"/>
          <w:szCs w:val="22"/>
          <w:lang w:val="af-ZA"/>
        </w:rPr>
      </w:pPr>
      <w:r w:rsidRPr="00A11FE7">
        <w:rPr>
          <w:rFonts w:ascii="GHEA Grapalat" w:hAnsi="GHEA Grapalat"/>
          <w:b w:val="0"/>
          <w:bCs w:val="0"/>
          <w:sz w:val="22"/>
          <w:szCs w:val="22"/>
          <w:lang w:val="af-ZA"/>
        </w:rPr>
        <w:t>«</w:t>
      </w:r>
      <w:r w:rsidRPr="00A11FE7">
        <w:rPr>
          <w:rFonts w:ascii="GHEA Grapalat" w:hAnsi="GHEA Grapalat"/>
          <w:color w:val="000000"/>
          <w:sz w:val="22"/>
          <w:szCs w:val="22"/>
        </w:rPr>
        <w:t>ՀԱՆՐԱՅԻՆ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ԾԱՌԱՅՈՒԹՅՈՒՆՆԵՐԸ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ԿԱՐԳԱՎՈՐՈՂ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b w:val="0"/>
          <w:bCs w:val="0"/>
          <w:sz w:val="22"/>
          <w:szCs w:val="22"/>
          <w:lang w:val="af-ZA"/>
        </w:rPr>
        <w:t xml:space="preserve">» </w:t>
      </w:r>
      <w:r w:rsidRPr="00A11FE7">
        <w:rPr>
          <w:rFonts w:ascii="GHEA Grapalat" w:hAnsi="GHEA Grapalat"/>
          <w:color w:val="000000"/>
          <w:sz w:val="22"/>
          <w:szCs w:val="22"/>
        </w:rPr>
        <w:t>ՀՀ</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w:t>
      </w:r>
    </w:p>
    <w:p w:rsidR="006A7E5E" w:rsidRPr="00A11FE7" w:rsidRDefault="006A7E5E" w:rsidP="00740976">
      <w:pPr>
        <w:pStyle w:val="Heading3"/>
        <w:shd w:val="clear" w:color="auto" w:fill="FFFFFF"/>
        <w:spacing w:before="0" w:beforeAutospacing="0" w:after="0" w:afterAutospacing="0"/>
        <w:jc w:val="center"/>
        <w:rPr>
          <w:rFonts w:ascii="GHEA Grapalat" w:hAnsi="GHEA Grapalat"/>
          <w:color w:val="000000"/>
          <w:sz w:val="22"/>
          <w:szCs w:val="22"/>
          <w:lang w:val="af-ZA"/>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35"/>
      </w:tblGrid>
      <w:tr w:rsidR="006A7E5E" w:rsidRPr="00A11FE7" w:rsidTr="006A7E5E">
        <w:trPr>
          <w:tblCellSpacing w:w="0" w:type="dxa"/>
        </w:trPr>
        <w:tc>
          <w:tcPr>
            <w:tcW w:w="2025" w:type="dxa"/>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w:t>
            </w:r>
            <w:r w:rsidRPr="00A11FE7">
              <w:rPr>
                <w:rFonts w:ascii="Calibri" w:eastAsia="Times New Roman" w:hAnsi="Calibri" w:cs="Calibri"/>
                <w:color w:val="000000"/>
              </w:rPr>
              <w:t> </w:t>
            </w:r>
            <w:r w:rsidRPr="00A11FE7">
              <w:rPr>
                <w:rFonts w:ascii="GHEA Grapalat" w:eastAsia="Times New Roman" w:hAnsi="GHEA Grapalat" w:cs="Times New Roman"/>
                <w:b/>
                <w:bCs/>
                <w:color w:val="000000"/>
              </w:rPr>
              <w:t>7.</w:t>
            </w:r>
          </w:p>
        </w:tc>
        <w:tc>
          <w:tcPr>
            <w:tcW w:w="0" w:type="auto"/>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կազմավորման կարգը և անդամներին ներկայացվող պահանջները</w:t>
            </w:r>
          </w:p>
        </w:tc>
      </w:tr>
    </w:tbl>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1. Հանձնաժողովը կազմված է հինգ անդամից` հանձնաժողովի նախագահ և չորս անդամ: Հանձնաժողովի անդամների պաշտոնները </w:t>
      </w:r>
      <w:r w:rsidRPr="00A11FE7">
        <w:rPr>
          <w:rFonts w:ascii="GHEA Grapalat" w:eastAsia="Times New Roman" w:hAnsi="GHEA Grapalat" w:cs="Times New Roman"/>
          <w:strike/>
          <w:color w:val="000000"/>
        </w:rPr>
        <w:t>համարվում են քաղաքացիական պաշտոններ</w:t>
      </w:r>
      <w:r w:rsidRPr="00A11FE7">
        <w:rPr>
          <w:rFonts w:ascii="GHEA Grapalat" w:eastAsia="Times New Roman" w:hAnsi="GHEA Grapalat" w:cs="Times New Roman"/>
          <w:color w:val="000000"/>
          <w:lang w:val="hy-AM"/>
        </w:rPr>
        <w:t xml:space="preserve"> </w:t>
      </w:r>
      <w:r w:rsidRPr="00A11FE7">
        <w:rPr>
          <w:rFonts w:ascii="GHEA Grapalat" w:hAnsi="GHEA Grapalat"/>
          <w:i/>
          <w:color w:val="000000"/>
          <w:u w:val="single"/>
          <w:shd w:val="clear" w:color="auto" w:fill="FFFFFF"/>
        </w:rPr>
        <w:t>ինքնավար պաշտոններ են</w:t>
      </w:r>
      <w:r w:rsidRPr="00A11FE7">
        <w:rPr>
          <w:rFonts w:ascii="GHEA Grapalat" w:eastAsia="Times New Roman" w:hAnsi="GHEA Grapalat" w:cs="Times New Roman"/>
          <w:color w:val="000000"/>
        </w:rPr>
        <w:t>:</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strike/>
          <w:color w:val="000000"/>
        </w:rPr>
      </w:pPr>
      <w:r w:rsidRPr="00A11FE7">
        <w:rPr>
          <w:rFonts w:ascii="GHEA Grapalat" w:eastAsia="Times New Roman" w:hAnsi="GHEA Grapalat" w:cs="Times New Roman"/>
          <w:strike/>
          <w:color w:val="000000"/>
        </w:rPr>
        <w:t>2. Սահմանադրության 122-րդ հոդվածի 2-րդ մասին համապատասխան՝ հանձնաժողովի նախագահին և մյուս անդամներին «Ազգային ժողովի կանոնակարգ» Հայաստանի Հանրապետության սահմանադրական օրենքով սահմանված կարգով Հայաստանի Հանրապետության վարչապետի առաջարկությամբ նշանակում է Հայաստանի Հանրապետության Ազգային ժողովը՝ հինգ տարի պաշտոնավարման ժամկետով, բացառությամբ սույն հոդվածի 6-րդ և 7-րդ մասերով սահմանված դեպքերի: Հանձնաժողովի անդամի թափուր պաշտոն առաջանալու դեպքում հանձնաժողովի նախագահը, իսկ դրա անհնարինության դեպքում՝ սույն օրենքի 7.1-ին հոդվածի 2-րդ մասով նախատեսված անձը, դիմում է Հայաստանի Հանրապետության վարչապետին` ներկայացնելով տվյալ պաշտոնի թեկնածուի համար անհրաժեշտ՝ սույն հոդվածի 4-րդ մասով սահմանված պահանջները: Նույն անձը չի կարող ավելի, քան երկու անգամ անընդմեջ պաշտոնավարման ամբողջ ժամկետով նշանակվել հանձնաժողովի անդամ կամ հանձնաժողովի նախագահ:</w:t>
      </w:r>
    </w:p>
    <w:p w:rsidR="006A7E5E" w:rsidRPr="00A11FE7" w:rsidRDefault="006A7E5E" w:rsidP="006A7E5E">
      <w:pPr>
        <w:shd w:val="clear" w:color="auto" w:fill="FFFFFF"/>
        <w:spacing w:after="0" w:line="240" w:lineRule="auto"/>
        <w:ind w:firstLine="375"/>
        <w:jc w:val="both"/>
        <w:rPr>
          <w:rFonts w:ascii="GHEA Grapalat" w:hAnsi="GHEA Grapalat"/>
          <w:i/>
          <w:color w:val="000000"/>
          <w:u w:val="single"/>
          <w:shd w:val="clear" w:color="auto" w:fill="FFFFFF"/>
        </w:rPr>
      </w:pPr>
      <w:r w:rsidRPr="00A11FE7">
        <w:rPr>
          <w:rFonts w:ascii="GHEA Grapalat" w:hAnsi="GHEA Grapalat"/>
          <w:color w:val="000000"/>
          <w:shd w:val="clear" w:color="auto" w:fill="FFFFFF"/>
        </w:rPr>
        <w:t xml:space="preserve">2. </w:t>
      </w:r>
      <w:r w:rsidRPr="00A11FE7">
        <w:rPr>
          <w:rFonts w:ascii="GHEA Grapalat" w:hAnsi="GHEA Grapalat"/>
          <w:i/>
          <w:color w:val="000000"/>
          <w:u w:val="single"/>
          <w:shd w:val="clear" w:color="auto" w:fill="FFFFFF"/>
        </w:rPr>
        <w:t>Հանձնաժողովի նախագահին եւ մյուս անդամներին «Ազգային ժողովի կանոնակարգ»</w:t>
      </w:r>
      <w:r w:rsidRPr="00A11FE7">
        <w:rPr>
          <w:rFonts w:ascii="GHEA Grapalat" w:hAnsi="GHEA Grapalat"/>
          <w:color w:val="000000"/>
          <w:shd w:val="clear" w:color="auto" w:fill="FFFFFF"/>
        </w:rPr>
        <w:t xml:space="preserve"> </w:t>
      </w:r>
      <w:r w:rsidRPr="00A11FE7">
        <w:rPr>
          <w:rFonts w:ascii="GHEA Grapalat" w:hAnsi="GHEA Grapalat"/>
          <w:i/>
          <w:color w:val="000000"/>
          <w:u w:val="single"/>
          <w:shd w:val="clear" w:color="auto" w:fill="FFFFFF"/>
        </w:rPr>
        <w:t>սահմանադրական օրենքով սահմանված կարգով</w:t>
      </w:r>
      <w:r w:rsidRPr="00A11FE7">
        <w:rPr>
          <w:rFonts w:ascii="Calibri" w:hAnsi="Calibri" w:cs="Calibri"/>
          <w:i/>
          <w:color w:val="000000"/>
          <w:u w:val="single"/>
          <w:shd w:val="clear" w:color="auto" w:fill="FFFFFF"/>
        </w:rPr>
        <w:t> </w:t>
      </w:r>
      <w:r w:rsidRPr="00A11FE7">
        <w:rPr>
          <w:rFonts w:ascii="GHEA Grapalat" w:hAnsi="GHEA Grapalat"/>
          <w:i/>
          <w:color w:val="000000"/>
          <w:u w:val="single"/>
          <w:shd w:val="clear" w:color="auto" w:fill="FFFFFF"/>
        </w:rPr>
        <w:t xml:space="preserve"> նշանակում է Ազգային ժողովը՝ հինգ տարի պաշտոնավարման ժամկետով, բացառությամբ հանձնաժողովի առաջին կազմի անդամների նշանակման, ինչպես նաեւ սույն հոդվածի 6-րդ եւ 7-րդ մասերով նախատեսված դեպքերի: Նույն անձը չի կարող ավելի, քան երկու անգամ անընդմեջ պաշտոնավարման ամբողջ՝ հինգ տարի ժամկետով նշանակվել</w:t>
      </w:r>
      <w:r w:rsidRPr="00A11FE7">
        <w:rPr>
          <w:rFonts w:ascii="Calibri" w:hAnsi="Calibri" w:cs="Calibri"/>
          <w:i/>
          <w:color w:val="000000"/>
          <w:u w:val="single"/>
          <w:shd w:val="clear" w:color="auto" w:fill="FFFFFF"/>
        </w:rPr>
        <w:t> </w:t>
      </w:r>
      <w:r w:rsidRPr="00A11FE7">
        <w:rPr>
          <w:rFonts w:ascii="GHEA Grapalat" w:hAnsi="GHEA Grapalat"/>
          <w:i/>
          <w:color w:val="000000"/>
          <w:u w:val="single"/>
          <w:shd w:val="clear" w:color="auto" w:fill="FFFFFF"/>
        </w:rPr>
        <w:t xml:space="preserve"> հանձնաժողովի նախագահ կամ անդամ:</w:t>
      </w:r>
    </w:p>
    <w:p w:rsidR="006A7E5E" w:rsidRPr="00A11FE7" w:rsidRDefault="006A7E5E" w:rsidP="006A7E5E">
      <w:pPr>
        <w:shd w:val="clear" w:color="auto" w:fill="FFFFFF"/>
        <w:spacing w:after="0" w:line="240" w:lineRule="auto"/>
        <w:jc w:val="both"/>
        <w:rPr>
          <w:rFonts w:ascii="GHEA Grapalat" w:eastAsia="Times New Roman" w:hAnsi="GHEA Grapalat" w:cs="Times New Roman"/>
          <w:i/>
          <w:color w:val="000000"/>
          <w:u w:val="single"/>
        </w:rPr>
      </w:pPr>
      <w:r w:rsidRPr="00A11FE7">
        <w:rPr>
          <w:rFonts w:ascii="GHEA Grapalat" w:eastAsia="Times New Roman" w:hAnsi="GHEA Grapalat" w:cs="Times New Roman"/>
          <w:i/>
          <w:color w:val="000000"/>
          <w:u w:val="single"/>
        </w:rPr>
        <w:t>2.1. Հանձնաժողովի նախագահի թափուր պաշտոնում թեկնածու առաջադրելու իրավունք ունի Կառավարությունը: Հանձնաժողովի մյուս անդամների թափուր պաշտոններում թեկնածու առաջադրելու իրավունք ունեն հաջորդաբար՝ Կառավարությունը, Ազգային ժողովի կառավարող խմբակցությունը եւ Ազգային ժողովի ընդդիմադիր խմբակցությունը:</w:t>
      </w:r>
    </w:p>
    <w:p w:rsidR="006A7E5E" w:rsidRPr="00A11FE7" w:rsidRDefault="006A7E5E" w:rsidP="006A7E5E">
      <w:pPr>
        <w:shd w:val="clear" w:color="auto" w:fill="FFFFFF"/>
        <w:spacing w:after="0" w:line="240" w:lineRule="auto"/>
        <w:jc w:val="both"/>
        <w:rPr>
          <w:rFonts w:ascii="GHEA Grapalat" w:eastAsia="Times New Roman" w:hAnsi="GHEA Grapalat" w:cs="Times New Roman"/>
          <w:i/>
          <w:color w:val="000000"/>
          <w:u w:val="single"/>
        </w:rPr>
      </w:pPr>
      <w:r w:rsidRPr="00A11FE7">
        <w:rPr>
          <w:rFonts w:ascii="GHEA Grapalat" w:eastAsia="Times New Roman" w:hAnsi="GHEA Grapalat" w:cs="Times New Roman"/>
          <w:i/>
          <w:color w:val="000000"/>
          <w:u w:val="single"/>
        </w:rPr>
        <w:t xml:space="preserve">2.2. Հանձնաժողովի նախագահի կամ անդամի թափուր պաշտոնում թեկնածուն առաջադրվում է հանձնաժողովի նախագահի կամ անդամի լիազորությունները դադարելու մասին սույն օրենքի 7.2-րդ հոդվածի 4-րդ մասով սահմանված կարգով տեղեկացվելուց, հանձնաժողովի նախագահի կամ անդամի լիազորությունները դադարեցվելուց, ինչպես նաեւ </w:t>
      </w:r>
      <w:r w:rsidRPr="00A11FE7">
        <w:rPr>
          <w:rFonts w:ascii="GHEA Grapalat" w:eastAsia="Times New Roman" w:hAnsi="GHEA Grapalat" w:cs="Times New Roman"/>
          <w:i/>
          <w:color w:val="000000"/>
          <w:u w:val="single"/>
        </w:rPr>
        <w:lastRenderedPageBreak/>
        <w:t>հանձնաժողովի նախագահ կամ անդամ նշանակելու մասին Ազգային ժողովի որոշումը չընդունվելուց հետո՝ մեկամսյա ժամկետում: Եթե Ազգային ժողովի ընդդիմադիր խմբակցությանը վերապահված հանձնաժողովի անդամի թափուր պաշտոնում սահմանված ժամկետում թեկնածու չի առաջադրվում, ապա Ազգային ժողովի կառավարող խմբակցությունն այդ պաշտոնում թեկնածու առաջադրում է մեկամսյա ժամկետում:</w:t>
      </w:r>
    </w:p>
    <w:p w:rsidR="006A7E5E" w:rsidRPr="00A11FE7" w:rsidRDefault="006A7E5E" w:rsidP="006A7E5E">
      <w:pPr>
        <w:shd w:val="clear" w:color="auto" w:fill="FFFFFF"/>
        <w:spacing w:after="0" w:line="240" w:lineRule="auto"/>
        <w:jc w:val="both"/>
        <w:rPr>
          <w:rFonts w:ascii="GHEA Grapalat" w:eastAsia="Times New Roman" w:hAnsi="GHEA Grapalat" w:cs="Times New Roman"/>
          <w:i/>
          <w:color w:val="000000"/>
          <w:u w:val="single"/>
        </w:rPr>
      </w:pPr>
      <w:r w:rsidRPr="00A11FE7">
        <w:rPr>
          <w:rFonts w:ascii="GHEA Grapalat" w:eastAsia="Times New Roman" w:hAnsi="GHEA Grapalat" w:cs="Times New Roman"/>
          <w:i/>
          <w:color w:val="000000"/>
          <w:u w:val="single"/>
        </w:rPr>
        <w:t>2.3. Հանձնաժողովի նախագահի կամ անդամի թափուր պաշտոնում նշանակումը կատարվում է այդ պաշտոնում թեկնածու առաջադրելու համար սահմանված ժամկետը լրանալուց հետո՝ մեկամսյա ժամկետում:</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strike/>
          <w:color w:val="000000"/>
        </w:rPr>
        <w:t>3. Հանձնաժողովի անդամները նշանակվում են տարեկան ռոտացիայի սկզբունքով՝ յուրաքանչյուր տարի հանձնաժողովի մեկ անդամի նշանակմամբ:</w:t>
      </w:r>
      <w:r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w:t>
      </w:r>
      <w:r w:rsidRPr="00A11FE7">
        <w:rPr>
          <w:rFonts w:ascii="GHEA Grapalat" w:eastAsia="Times New Roman" w:hAnsi="GHEA Grapalat" w:cs="Times New Roman"/>
          <w:color w:val="000000"/>
          <w:lang w:val="hy-AM"/>
        </w:rPr>
        <w:t>ուժը կորցրած ճանաչել</w:t>
      </w:r>
      <w:r w:rsidRPr="00A11FE7">
        <w:rPr>
          <w:rFonts w:ascii="GHEA Grapalat" w:eastAsia="Times New Roman" w:hAnsi="GHEA Grapalat" w:cs="Times New Roman"/>
          <w:color w:val="000000"/>
        </w:rPr>
        <w:t>)</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4. Հանձնաժողովի անդամ կարող է նշանակվել միայն Հայաստանի Հանրապետության քաղաքացի հանդիսացող, բարձրագույն կրթությամբ, առնվազն տասը տարվա աշխատանքի փորձառություն ունեցող (որից առնվազն երեք տարին՝ ստորաբաժանումների համակարգման գործառույթներով օժտված կամ ստորաբաժանման ղեկավարի պաշտոնում) և հայերենին տիրապետող յուրաքանչյուր ոք: Հանձնաժողովի անդամներից առնվազն մեկը պետք է ունենա իրավաբանական, առնվազն մեկը` բարձրագույն տնտեսագիտական կրթություն, իսկ մյուսները՝ կարգավորվող ոլորտներից որևէ մեկում` սույն մասով նախատեսված ժամկետով աշխատանքային ստաժ: Կարգավորվող ոլորտի ստաժ է համարվում նաև այդ ոլորտում պետական կառավարում կամ կարգավորում իրականացնող մարմիններում կամ այդ ոլորտում սպառողների հետ կապերի գծով աշխատանքային ստաժը: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5. Հանձնաժողովի անդամը պաշտոնավարում է մինչև 65 տարին լրանալը: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6. Հանձնաժողովի անդամի լիազորությունների վաղաժամկետ դադարման կամ դադարեցման դեպքում հանձնաժողովի անդամի նշանակման համար սույն հոդվածով սահմանված ընթացակարգով նշանակվում է հանձնաժողովի նոր անդամ` պաշտոնավարման չլրացած ժամկետի մնացած ժամանակահատվածի համար: Եթե պաշտոնավարման մնացած ժամանակը պակաս է մեկ տարուց, ապա հանձնաժողովի նոր անդամի պաշտոնավարման ժամկետը սահմանվում է հինգ տարի` գումարած մնացած ժամանակահատվածը: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7. Այն դեպքում, երբ հանձնաժողովի նախագահ է նշանակվում հանձնաժողովի անդամներից մեկը, ապա նա պաշտոնավարում է մինչև իր՝ որպես հանձնաժողովի անդամի պաշտոնավարման ժամկետի ավարտը: Եթե պաշտոնավարման մնացած ժամանակը պակաս է մեկ տարուց, ապա հանձնաժողովի նախագահի պաշտոնավարման ժամկետը սահմանվում է հինգ տարի` գումարած մնացած ժամանակահատվածը: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8. Հանձնաժողովի անդամ չի կարող նշանակվել այն անձը, որը դատապարտվել է հանցագործության կատարման համար` անկախ դատվածությունը մարված կամ հանված լինելու հանգամանքից, որի նկատմամբ քրեական հետապնդումը դադարեցվել է ոչ արդարացնող հիմքերով, որի նկատմամբ իրականացվում է քրեական հետապնդում, ունի Հայաստանի Հանրապետության կառավարության սահմանած ցանկով նախատեսված դատավորի նշանակմանը խոչընդոտող հիվանդություն:</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314"/>
      </w:tblGrid>
      <w:tr w:rsidR="006A7E5E" w:rsidRPr="00A11FE7" w:rsidTr="006A7E5E">
        <w:trPr>
          <w:tblCellSpacing w:w="7" w:type="dxa"/>
        </w:trPr>
        <w:tc>
          <w:tcPr>
            <w:tcW w:w="2025" w:type="dxa"/>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 7.1.</w:t>
            </w:r>
          </w:p>
        </w:tc>
        <w:tc>
          <w:tcPr>
            <w:tcW w:w="0" w:type="auto"/>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նախագահը և անդամները</w:t>
            </w:r>
          </w:p>
        </w:tc>
      </w:tr>
    </w:tbl>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Calibri" w:eastAsia="Times New Roman" w:hAnsi="Calibri" w:cs="Calibri"/>
          <w:color w:val="000000"/>
        </w:rPr>
        <w:t> </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Հանձնաժողովի նախագահը՝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lastRenderedPageBreak/>
        <w:t>ա) համակարգում և ապահովում է հանձնաժողովի բնականոն աշխատանքը.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բ) հրավիրում և նախագահում է հանձնաժողովի նիստերը, ստորագրում է հանձնաժողովի որոշումներն ու նիստերի արձանագրությունները.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գ) իր լիազորությունների շրջանակում ընդունում է հրամաններ, հանձնաժողովի անունից ստորագրում է պաշտոնական փաստաթղթեր, տալիս լիազորագրեր և կնքում պայմանագրեր.</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դ) իր իրավասությունների սահմաններում ներկայացնում է հանձնաժողովը Հայաստանի Հանրապետությունում, այլ պետություններում և միջազգային կազմակերպություններում, առանց լիազորագրի հանդես է գալիս հանձնաժողովի անունից:</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strike/>
          <w:color w:val="000000"/>
        </w:rPr>
      </w:pPr>
      <w:r w:rsidRPr="00A11FE7">
        <w:rPr>
          <w:rFonts w:ascii="GHEA Grapalat" w:eastAsia="Times New Roman" w:hAnsi="GHEA Grapalat" w:cs="Times New Roman"/>
          <w:strike/>
          <w:color w:val="000000"/>
        </w:rPr>
        <w:t>2.</w:t>
      </w:r>
      <w:r w:rsidRPr="00A11FE7">
        <w:rPr>
          <w:rFonts w:ascii="GHEA Grapalat" w:eastAsia="Times New Roman" w:hAnsi="GHEA Grapalat" w:cs="Times New Roman"/>
          <w:color w:val="000000"/>
        </w:rPr>
        <w:t xml:space="preserve"> </w:t>
      </w:r>
      <w:r w:rsidRPr="00A11FE7">
        <w:rPr>
          <w:rFonts w:ascii="GHEA Grapalat" w:eastAsia="Times New Roman" w:hAnsi="GHEA Grapalat" w:cs="Times New Roman"/>
          <w:strike/>
          <w:color w:val="000000"/>
        </w:rPr>
        <w:t>Հանձնաժողովի նախագահի բացակայության կամ պաշտոնեական պարտականությունները կատարելու անհնարինության դեպքում նրա հանձնարարությամբ փոխարինում է հանձնաժողովի անդամներից որևէ մեկը, իսկ նման հանձնարարականի անհնարինության դեպքում՝ հանձնաժողովի այն անդամը, որն ավելի երկար է աշխատում այդ պաշտոնում:</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i/>
          <w:color w:val="000000"/>
          <w:u w:val="single"/>
        </w:rPr>
      </w:pPr>
      <w:r w:rsidRPr="00A11FE7">
        <w:rPr>
          <w:rFonts w:ascii="GHEA Grapalat" w:hAnsi="GHEA Grapalat"/>
          <w:i/>
          <w:color w:val="000000"/>
          <w:u w:val="single"/>
          <w:shd w:val="clear" w:color="auto" w:fill="FFFFFF"/>
        </w:rPr>
        <w:t>2. Արձակուրդի կամ գործուղման դեպքում հանձնաժողովի նախագահը հանձնաժողովի անդամներից մեկին նշանակում է իրեն փոխարինող: Փոխարինող չնշանակելու, հանձնաժողովի նախագահի ժամանակավոր անաշխատունակության, լիազորությունների դադարման կամ դադարեցման դեպքերում հանձնաժողովի նախագահին փոխարինում է հանձնաժողովի այն անդամը, որը պաշտոնում նշանակվելիս ստացել է առավել շատ ձայներ, իսկ ձայների հավասարության դեպքում` տարիքով ավագը: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3. Հանձնաժողովի անդամն իրեն վերապահված լիազորությունների սահմաններում հանձնաժողովի անունից ստորագրում է պաշտոնական փաստաթղթեր, նշագրում հանձնաժողովի որոշումներ և այլ փաստաթղթեր:</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4. Հանձնաժողովի անդամների միջև լիազորությունների և աշխատանքային պարտականությունների բաշխման հետ կապված հարցերը կարգավորվում են հանձնաժողովի որոշմամբ:</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314"/>
      </w:tblGrid>
      <w:tr w:rsidR="006A7E5E" w:rsidRPr="00A11FE7" w:rsidTr="006A7E5E">
        <w:trPr>
          <w:tblCellSpacing w:w="7" w:type="dxa"/>
        </w:trPr>
        <w:tc>
          <w:tcPr>
            <w:tcW w:w="2025" w:type="dxa"/>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 7.2.</w:t>
            </w:r>
          </w:p>
        </w:tc>
        <w:tc>
          <w:tcPr>
            <w:tcW w:w="0" w:type="auto"/>
            <w:shd w:val="clear" w:color="auto" w:fill="FFFFFF"/>
            <w:hideMark/>
          </w:tcPr>
          <w:p w:rsidR="006A7E5E" w:rsidRPr="00A11FE7" w:rsidRDefault="006A7E5E" w:rsidP="006A7E5E">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անդամի լիազորությունների դադարումը և դադարեցումը</w:t>
            </w:r>
          </w:p>
        </w:tc>
      </w:tr>
    </w:tbl>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Calibri" w:eastAsia="Times New Roman" w:hAnsi="Calibri" w:cs="Calibri"/>
          <w:color w:val="000000"/>
        </w:rPr>
        <w:t> </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strike/>
          <w:color w:val="000000"/>
          <w:lang w:val="hy-AM"/>
        </w:rPr>
      </w:pPr>
      <w:r w:rsidRPr="00A11FE7">
        <w:rPr>
          <w:rFonts w:ascii="GHEA Grapalat" w:eastAsia="Times New Roman" w:hAnsi="GHEA Grapalat" w:cs="Times New Roman"/>
          <w:strike/>
          <w:color w:val="000000"/>
        </w:rPr>
        <w:t>1. Հանձնաժողովի անդամի լիազորությունների ժամկետը լրանում է նրա նշանակման օրվան հաջորդող հինգերորդ տարվա նույն օրը, բացառությամբ սույն օրենքի 7-րդ հոդվածի 6-րդ և 7-րդ մասերով նախատեսված դեպքերի:</w:t>
      </w:r>
      <w:r w:rsidRPr="00A11FE7">
        <w:rPr>
          <w:rFonts w:ascii="GHEA Grapalat" w:eastAsia="Times New Roman" w:hAnsi="GHEA Grapalat" w:cs="Times New Roman"/>
          <w:strike/>
          <w:color w:val="000000"/>
          <w:lang w:val="hy-AM"/>
        </w:rPr>
        <w:t xml:space="preserve"> </w:t>
      </w:r>
      <w:r w:rsidRPr="00A11FE7">
        <w:rPr>
          <w:rFonts w:ascii="GHEA Grapalat" w:eastAsia="Times New Roman" w:hAnsi="GHEA Grapalat" w:cs="Times New Roman"/>
          <w:color w:val="000000"/>
        </w:rPr>
        <w:t>(</w:t>
      </w:r>
      <w:r w:rsidRPr="00A11FE7">
        <w:rPr>
          <w:rFonts w:ascii="GHEA Grapalat" w:eastAsia="Times New Roman" w:hAnsi="GHEA Grapalat" w:cs="Times New Roman"/>
          <w:color w:val="000000"/>
          <w:lang w:val="hy-AM"/>
        </w:rPr>
        <w:t>ուժը կորցրած ճանաչել</w:t>
      </w:r>
      <w:r w:rsidRPr="00A11FE7">
        <w:rPr>
          <w:rFonts w:ascii="GHEA Grapalat" w:eastAsia="Times New Roman" w:hAnsi="GHEA Grapalat" w:cs="Times New Roman"/>
          <w:color w:val="000000"/>
        </w:rPr>
        <w:t>)</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2. Հանձնաժողովի անդամի լիազորությունները դադարում են, եթե՝</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 xml:space="preserve">ա) լրացել է նրա պաշտոնավարման </w:t>
      </w:r>
      <w:r w:rsidRPr="00A11FE7">
        <w:rPr>
          <w:rFonts w:ascii="GHEA Grapalat" w:eastAsia="Times New Roman" w:hAnsi="GHEA Grapalat" w:cs="Times New Roman"/>
          <w:strike/>
          <w:color w:val="000000"/>
          <w:lang w:val="hy-AM"/>
        </w:rPr>
        <w:t>առավելագույն</w:t>
      </w:r>
      <w:r w:rsidRPr="00A11FE7">
        <w:rPr>
          <w:rFonts w:ascii="GHEA Grapalat" w:eastAsia="Times New Roman" w:hAnsi="GHEA Grapalat" w:cs="Times New Roman"/>
          <w:color w:val="000000"/>
          <w:lang w:val="hy-AM"/>
        </w:rPr>
        <w:t xml:space="preserve"> տարիքը.</w:t>
      </w:r>
    </w:p>
    <w:p w:rsidR="00AE116F" w:rsidRPr="00A11FE7" w:rsidRDefault="00AE116F" w:rsidP="006A7E5E">
      <w:pPr>
        <w:shd w:val="clear" w:color="auto" w:fill="FFFFFF"/>
        <w:spacing w:after="0" w:line="240" w:lineRule="auto"/>
        <w:ind w:firstLine="375"/>
        <w:jc w:val="both"/>
        <w:rPr>
          <w:rFonts w:ascii="GHEA Grapalat" w:eastAsia="Times New Roman" w:hAnsi="GHEA Grapalat" w:cs="Times New Roman"/>
          <w:i/>
          <w:color w:val="000000"/>
          <w:u w:val="single"/>
          <w:lang w:val="hy-AM"/>
        </w:rPr>
      </w:pPr>
      <w:r w:rsidRPr="00A11FE7">
        <w:rPr>
          <w:rFonts w:ascii="GHEA Grapalat" w:hAnsi="GHEA Grapalat"/>
          <w:i/>
          <w:color w:val="000000"/>
          <w:u w:val="single"/>
          <w:shd w:val="clear" w:color="auto" w:fill="FFFFFF"/>
          <w:lang w:val="hy-AM"/>
        </w:rPr>
        <w:t>ա.1) ավարտվել է նրա լիազորությունների ժամկետը.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բ) նա կորցրել է Հայաստանի Հանրապետության քաղաքացիությունը կամ ձեռք է բերել այլ պետության քաղաքացիություն.</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strike/>
          <w:color w:val="000000"/>
          <w:lang w:val="hy-AM"/>
        </w:rPr>
      </w:pPr>
      <w:r w:rsidRPr="00A11FE7">
        <w:rPr>
          <w:rFonts w:ascii="GHEA Grapalat" w:eastAsia="Times New Roman" w:hAnsi="GHEA Grapalat" w:cs="Times New Roman"/>
          <w:strike/>
          <w:color w:val="000000"/>
          <w:lang w:val="hy-AM"/>
        </w:rPr>
        <w:t>գ) նա, նախապես տեղեկացնելով վարչապետին, իր հրաժարականի մասին գրավոր դիմումը պաշտոնապես ներկայացնում է Ազգային ժողովի նախագահին.</w:t>
      </w:r>
    </w:p>
    <w:p w:rsidR="00AE116F" w:rsidRPr="00A11FE7" w:rsidRDefault="00AE116F" w:rsidP="006A7E5E">
      <w:pPr>
        <w:shd w:val="clear" w:color="auto" w:fill="FFFFFF"/>
        <w:spacing w:after="0" w:line="240" w:lineRule="auto"/>
        <w:ind w:firstLine="375"/>
        <w:jc w:val="both"/>
        <w:rPr>
          <w:rFonts w:ascii="GHEA Grapalat" w:eastAsia="Times New Roman" w:hAnsi="GHEA Grapalat" w:cs="Times New Roman"/>
          <w:i/>
          <w:strike/>
          <w:color w:val="000000"/>
          <w:u w:val="single"/>
          <w:lang w:val="hy-AM"/>
        </w:rPr>
      </w:pPr>
      <w:r w:rsidRPr="00A11FE7">
        <w:rPr>
          <w:rFonts w:ascii="GHEA Grapalat" w:hAnsi="GHEA Grapalat"/>
          <w:i/>
          <w:color w:val="000000"/>
          <w:u w:val="single"/>
          <w:shd w:val="clear" w:color="auto" w:fill="FFFFFF"/>
          <w:lang w:val="hy-AM"/>
        </w:rPr>
        <w:t>գ) նա «Ազգային ժողովի կանոնակարգ» սահմանադրական օրենքով սահմանված կարգով հրաժարական է տվել.</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lastRenderedPageBreak/>
        <w:t>դ) նա դատարանի՝ օրինական ուժի մեջ մտած վճռով ճանաչվել է անգործունակ, անհայտ բացակայող կամ մահացած.</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ե) նրա նկատմամբ կայացվել է դատարանի՝ oրինական ուժի մեջ մտած մեղադրական դատավճիռ, կամ քրեական հետապնդումը դադարեցվել է ոչ արդարացնող հիմքով.</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զ) նա մահացել է:</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 xml:space="preserve">3. Հանձնաժողովի անդամի լիազորությունները </w:t>
      </w:r>
      <w:r w:rsidRPr="00A11FE7">
        <w:rPr>
          <w:rFonts w:ascii="GHEA Grapalat" w:eastAsia="Times New Roman" w:hAnsi="GHEA Grapalat" w:cs="Times New Roman"/>
          <w:strike/>
          <w:color w:val="000000"/>
          <w:lang w:val="hy-AM"/>
        </w:rPr>
        <w:t>կարող են դադարեցվել,</w:t>
      </w:r>
      <w:r w:rsidR="00AE116F" w:rsidRPr="00A11FE7">
        <w:rPr>
          <w:rFonts w:ascii="GHEA Grapalat" w:eastAsia="Times New Roman" w:hAnsi="GHEA Grapalat" w:cs="Times New Roman"/>
          <w:strike/>
          <w:color w:val="000000"/>
          <w:lang w:val="hy-AM"/>
        </w:rPr>
        <w:t xml:space="preserve"> </w:t>
      </w:r>
      <w:r w:rsidR="00AE116F" w:rsidRPr="00A11FE7">
        <w:rPr>
          <w:rFonts w:ascii="GHEA Grapalat" w:hAnsi="GHEA Grapalat"/>
          <w:i/>
          <w:color w:val="000000"/>
          <w:u w:val="single"/>
          <w:shd w:val="clear" w:color="auto" w:fill="FFFFFF"/>
          <w:lang w:val="hy-AM"/>
        </w:rPr>
        <w:t>«Ազգային ժողովի կանոնակարգ» սահմանադրական օրենքով սահմանված կարգով դադարեցվում են</w:t>
      </w:r>
      <w:r w:rsidRPr="00A11FE7">
        <w:rPr>
          <w:rFonts w:ascii="GHEA Grapalat" w:eastAsia="Times New Roman" w:hAnsi="GHEA Grapalat" w:cs="Times New Roman"/>
          <w:color w:val="000000"/>
          <w:lang w:val="hy-AM"/>
        </w:rPr>
        <w:t xml:space="preserve"> եթե՝</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ա) նա պաշտոնավարման ընթացքում ձեռք է բերել հանձնաժողովի անդամի լիազորությունների իրականացմանը խոչընդոտող հիվանդություն.</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բ) նա երկարատև անաշխատունակության կամ այլ հարգելի պատճառով մեկ տարվա ընթացքում բացակայել է հանձնաժողովի նիստերի առնվազն կեսից.</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գ) նա մեկ տարվա ընթացքում ավելի, քան երկու անգամ անհարգելի բացակայել է հանձնաժողովի նիստերից.</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դ) նա խախտել է հանձնաժողովի անդամի անհամատեղելիության պահանջները.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ե) նա խախտել է քաղաքական գործունեությամբ զբաղվելու արգելքը.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r w:rsidRPr="00A11FE7">
        <w:rPr>
          <w:rFonts w:ascii="GHEA Grapalat" w:eastAsia="Times New Roman" w:hAnsi="GHEA Grapalat" w:cs="Times New Roman"/>
          <w:color w:val="000000"/>
          <w:lang w:val="hy-AM"/>
        </w:rPr>
        <w:t>զ) ի հայտ են եկել փաստեր, որ նա նշանակման պահին չի համապատասխանել ներկայացվող պահանջներին:</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strike/>
          <w:color w:val="000000"/>
          <w:lang w:val="hy-AM"/>
        </w:rPr>
      </w:pPr>
      <w:r w:rsidRPr="00A11FE7">
        <w:rPr>
          <w:rFonts w:ascii="GHEA Grapalat" w:eastAsia="Times New Roman" w:hAnsi="GHEA Grapalat" w:cs="Times New Roman"/>
          <w:color w:val="000000"/>
          <w:lang w:val="hy-AM"/>
        </w:rPr>
        <w:t xml:space="preserve">4. </w:t>
      </w:r>
      <w:r w:rsidRPr="00A11FE7">
        <w:rPr>
          <w:rFonts w:ascii="GHEA Grapalat" w:eastAsia="Times New Roman" w:hAnsi="GHEA Grapalat" w:cs="Times New Roman"/>
          <w:strike/>
          <w:color w:val="000000"/>
          <w:lang w:val="hy-AM"/>
        </w:rPr>
        <w:t>Սույն հոդվածով նախատեսված դեպքերում հանձնաժողովի նախագահը, իսկ դրա անհնարինության դեպքում՝ սույն օրենքի 7.1-ին հոդվածի 2-րդ մասով նախատեսված անձը, գրավոր տեղեկացնում է Հայաստանի Հանրապետության Ազգային ժողովի նախագահին:</w:t>
      </w:r>
    </w:p>
    <w:p w:rsidR="00AE116F" w:rsidRPr="00A11FE7" w:rsidRDefault="00AE116F" w:rsidP="006A7E5E">
      <w:pPr>
        <w:shd w:val="clear" w:color="auto" w:fill="FFFFFF"/>
        <w:spacing w:after="0" w:line="240" w:lineRule="auto"/>
        <w:ind w:firstLine="375"/>
        <w:jc w:val="both"/>
        <w:rPr>
          <w:rFonts w:ascii="GHEA Grapalat" w:eastAsia="Times New Roman" w:hAnsi="GHEA Grapalat" w:cs="Times New Roman"/>
          <w:i/>
          <w:color w:val="000000"/>
          <w:u w:val="single"/>
          <w:lang w:val="hy-AM"/>
        </w:rPr>
      </w:pPr>
      <w:r w:rsidRPr="00A11FE7">
        <w:rPr>
          <w:rFonts w:ascii="GHEA Grapalat" w:hAnsi="GHEA Grapalat"/>
          <w:i/>
          <w:color w:val="000000"/>
          <w:u w:val="single"/>
          <w:shd w:val="clear" w:color="auto" w:fill="FFFFFF"/>
          <w:lang w:val="hy-AM"/>
        </w:rPr>
        <w:t>4. Ազգային ժողովին հրաժարական ներկայացնելիս</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հանձնաժողովի անդամն անհապաղ տեղեկացնում է հանձնաժողովի նախագահին, իսկ վարչապետի կամ Կառավարության առաջարկությամբ նշանակված հանձնաժողովի անդամը՝ նաեւ վարչապետին: Սույն հոդվածի 2-րդ մասով նախատեսված այլ դեպքերում հանձնաժողովի անդամի</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լիազորությունները դադարելուց, ինչպես նաեւ սույն հոդված 3-րդ մասով նախատեսված որեւէ հիմք ի հայտ գալուց հետո՝ եռօրյա ժամկետում, հանձնաժողովի նախագահը կամ սույն օրենքի 7.1-րդ հոդվածի 2-րդ մասով սահմանված կարգով նրան փոխարինող հանձնաժողովի անդամն</w:t>
      </w:r>
      <w:r w:rsidRPr="00A11FE7">
        <w:rPr>
          <w:rFonts w:ascii="Calibri" w:hAnsi="Calibri" w:cs="Calibri"/>
          <w:i/>
          <w:color w:val="000000"/>
          <w:u w:val="single"/>
          <w:shd w:val="clear" w:color="auto" w:fill="FFFFFF"/>
          <w:lang w:val="hy-AM"/>
        </w:rPr>
        <w:t> </w:t>
      </w:r>
      <w:r w:rsidRPr="00A11FE7">
        <w:rPr>
          <w:rFonts w:ascii="GHEA Grapalat" w:hAnsi="GHEA Grapalat"/>
          <w:i/>
          <w:color w:val="000000"/>
          <w:u w:val="single"/>
          <w:shd w:val="clear" w:color="auto" w:fill="FFFFFF"/>
          <w:lang w:val="hy-AM"/>
        </w:rPr>
        <w:t xml:space="preserve"> այդ մասին տեղեկացնում է համապատասխանաբար վարչապետին եւ Ազգային ժողովի նախագահին՝ միաժամանակ ներկայացնելով տվյալ պաշտոնում թեկնածուի համար անհրաժեշտ սույն օրենքի 7-րդ հոդվածի 4-րդ մասով սահմանված պահանջները:</w:t>
      </w:r>
    </w:p>
    <w:p w:rsidR="006A7E5E" w:rsidRPr="00A11FE7" w:rsidRDefault="006A7E5E" w:rsidP="006A7E5E">
      <w:pPr>
        <w:shd w:val="clear" w:color="auto" w:fill="FFFFFF"/>
        <w:spacing w:after="0" w:line="240" w:lineRule="auto"/>
        <w:ind w:firstLine="375"/>
        <w:jc w:val="both"/>
        <w:rPr>
          <w:rFonts w:ascii="GHEA Grapalat" w:eastAsia="Times New Roman" w:hAnsi="GHEA Grapalat" w:cs="Times New Roman"/>
          <w:color w:val="000000"/>
          <w:lang w:val="hy-AM"/>
        </w:rPr>
      </w:pPr>
    </w:p>
    <w:p w:rsidR="00AE116F" w:rsidRPr="00A11FE7" w:rsidRDefault="00AE116F" w:rsidP="006A7E5E">
      <w:pPr>
        <w:shd w:val="clear" w:color="auto" w:fill="FFFFFF"/>
        <w:spacing w:after="0" w:line="240" w:lineRule="auto"/>
        <w:ind w:firstLine="375"/>
        <w:jc w:val="both"/>
        <w:rPr>
          <w:rFonts w:ascii="GHEA Grapalat" w:eastAsia="Times New Roman" w:hAnsi="GHEA Grapalat" w:cs="Times New Roman"/>
          <w:color w:val="000000"/>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35"/>
      </w:tblGrid>
      <w:tr w:rsidR="00AE116F" w:rsidRPr="00A11FE7" w:rsidTr="00AE116F">
        <w:trPr>
          <w:tblCellSpacing w:w="0" w:type="dxa"/>
        </w:trPr>
        <w:tc>
          <w:tcPr>
            <w:tcW w:w="2025" w:type="dxa"/>
            <w:shd w:val="clear" w:color="auto" w:fill="FFFFFF"/>
            <w:hideMark/>
          </w:tcPr>
          <w:p w:rsidR="00AE116F" w:rsidRPr="00A11FE7" w:rsidRDefault="00AE116F" w:rsidP="00AE116F">
            <w:pPr>
              <w:spacing w:before="100" w:beforeAutospacing="1" w:after="100" w:afterAutospacing="1"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 11.</w:t>
            </w:r>
          </w:p>
        </w:tc>
        <w:tc>
          <w:tcPr>
            <w:tcW w:w="0" w:type="auto"/>
            <w:shd w:val="clear" w:color="auto" w:fill="FFFFFF"/>
            <w:hideMark/>
          </w:tcPr>
          <w:p w:rsidR="00AE116F" w:rsidRPr="00A11FE7" w:rsidRDefault="00AE116F" w:rsidP="00AE116F">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Հանձնաժողովի աշխատանքի կանոնակարգումը</w:t>
            </w:r>
          </w:p>
        </w:tc>
      </w:tr>
    </w:tbl>
    <w:p w:rsidR="00AE116F" w:rsidRPr="00A11FE7" w:rsidRDefault="00AE116F" w:rsidP="00AE116F">
      <w:pPr>
        <w:shd w:val="clear" w:color="auto" w:fill="FFFFFF"/>
        <w:spacing w:after="0" w:line="240" w:lineRule="auto"/>
        <w:jc w:val="both"/>
        <w:rPr>
          <w:rFonts w:ascii="GHEA Grapalat" w:eastAsia="Times New Roman" w:hAnsi="GHEA Grapalat" w:cs="Times New Roman"/>
          <w:color w:val="000000"/>
        </w:rPr>
      </w:pPr>
      <w:r w:rsidRPr="00A11FE7">
        <w:rPr>
          <w:rFonts w:ascii="Calibri" w:eastAsia="Times New Roman" w:hAnsi="Calibri" w:cs="Calibri"/>
          <w:color w:val="000000"/>
        </w:rPr>
        <w:t> </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Հանձնաժողովն օրենքով իրեն վերապահված իրավասությունների շրջանակում ընդունում է որոշումներ, որոնք իրենց բնույթով կարող են լինել ենթաօրենսդրական նորմատիվ, անհատական կամ ներքին (լոկալ) իրավական ակտեր:</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2. Հանձնաժողովի նիստերը դռնբաց են, բացառությամբ այն դեպքերի, երբ քննարկվում են պետական կամ ծառայողական գաղտնիք պարունակող կամ հանձնաժողովի ներքին կանոնակարգային հարցեր:</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3. Հանձնաժողովի հերթական նիստերը, որպես կանոն, գումարվում են ամիսը մեկ: Հանձնաժողովը, ըստ անհրաժեշտության, կարող է անցկացնել նաև արտահերթ նիստեր: </w:t>
      </w:r>
      <w:r w:rsidRPr="00A11FE7">
        <w:rPr>
          <w:rFonts w:ascii="GHEA Grapalat" w:eastAsia="Times New Roman" w:hAnsi="GHEA Grapalat" w:cs="Times New Roman"/>
          <w:color w:val="000000"/>
        </w:rPr>
        <w:lastRenderedPageBreak/>
        <w:t>Հանձնաժողովի հերթական և արտահերթ նիստ հրավիրելու և անցկացնելու կարգը սահմանում է հանձնաժողովը:</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4. Հանձնաժողովի նիստի օրակարգում ընդգրկված առանձին հարցեր կարող են նշվել որպես քննարկման ոչ ենթակա հարցեր, եթե դրանք ունեն տեխնիկական կամ ներքին կանոնակարգային բնույթ: Եթե քննարկման ոչ ենթակա հարցի մասին հայտարարելուց հետո այդ հարցի վերաբերյալ ներկայացվում է առարկություն կամ առաջարկություն, ապա այն պետք է քննարկվի և ընդունվի սույն օրենքով սահմանված ընդհանուր կարգով:</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5. Հանձնաժողովը, իր սահմանած կարգի համաձայն, հայտարարում է հանձնաժողովի նիստերի անցկացման վայրը, օրը և ժամը, հնարավորություն է ընձեռում շահագրգիռ անձանց ու հասարակության ներկայացուցիչներին մասնակցելու նիստերին՝ հաշվի առնելով իր վարչական շենքի հնարավորությունները, ստանալու օրակարգը և քննարկվող նյութերը, ներկայացնելու տեղեկություններ և հանդես գալու ելույթներով:</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6. Եթե հանձնաժողովի նիստում քննարկվում են սպառողների համար սակագների հաշվարկման մեթոդիկաները, բնագավառների (համակարգերի) կառուցվածքին, սպառողների սպասարկման որակին և պայմաններին վերաբերող հարցեր, ապա հանձնաժողովն այդ մասին ողջամիտ ժամկետում իրազեկում է Հայաստանի Հանրապետության կառավարությանը, կարգավորվող ոլորտի իրավասու պետական մարմնին և սպառողների շահերը պաշտպանող կազմակերպություններին` հնարավորություն ընձեռելով նրանց ներկայացուցիչներին մասնակցելու նիստերին, հանդես գալու ելույթներով և առաջարկություններով:</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7. Հանձնաժողովի նիստն իրավազոր է, եթե դրան մասնակցում է հանձնաժողովի առնվազն երեք անդամ, և այն վարում է հանձնաժողովի նախագահը կամ սույն օրենքի 7.1-ին հոդվածի 2-րդ </w:t>
      </w:r>
      <w:r w:rsidRPr="00A11FE7">
        <w:rPr>
          <w:rFonts w:ascii="GHEA Grapalat" w:eastAsia="Times New Roman" w:hAnsi="GHEA Grapalat" w:cs="Times New Roman"/>
          <w:strike/>
          <w:color w:val="000000"/>
        </w:rPr>
        <w:t>մասի համաձայն՝ հանձնաժողովի նախագահի պաշտոնեական պարտականությունները կատարող հանձնաժողովի անդամը</w:t>
      </w:r>
      <w:r w:rsidRPr="00A11FE7">
        <w:rPr>
          <w:rFonts w:ascii="GHEA Grapalat" w:eastAsia="Times New Roman" w:hAnsi="GHEA Grapalat" w:cs="Times New Roman"/>
          <w:strike/>
          <w:color w:val="000000"/>
          <w:lang w:val="hy-AM"/>
        </w:rPr>
        <w:t xml:space="preserve"> </w:t>
      </w:r>
      <w:r w:rsidRPr="00A11FE7">
        <w:rPr>
          <w:rFonts w:ascii="GHEA Grapalat" w:hAnsi="GHEA Grapalat"/>
          <w:i/>
          <w:color w:val="000000"/>
          <w:u w:val="single"/>
          <w:shd w:val="clear" w:color="auto" w:fill="FFFFFF"/>
        </w:rPr>
        <w:t>մասով սահմանված կարգով նրան փոխարինող հանձնաժողովի անդամը</w:t>
      </w:r>
      <w:r w:rsidRPr="00A11FE7">
        <w:rPr>
          <w:rFonts w:ascii="GHEA Grapalat" w:eastAsia="Times New Roman" w:hAnsi="GHEA Grapalat" w:cs="Times New Roman"/>
          <w:color w:val="000000"/>
        </w:rPr>
        <w:t>: Հանձնաժողովի որոշումներն ընդունվում են բաց քվեարկությամբ: Որոշումն ընդունվում է, եթե դրան կողմ է քվեարկել հանձնաժողովի առնվազն երեք անդամ:</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8. Հանձնաժողովի կառուցվածքը, հանձնաժողով դիմումներ ներկայացնելու ու քննարկելու, նիստեր կազմակերպելու և անցկացնելու կարգը, ինչպես նաև հանձնաժողովի լիազորությունների իրականացմանն առնչվող ներքին կանոնակարգային այլ հարցեր կարգավորվում են հանձնաժողովի որոշումներով:</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9. Հանձնաժողովն օրենքով նախատեսված դեպքերում ունի կարգավորվող անձանցից տեղեկություններ պահանջելու և իր ներկայացուցիչների միջոցով կարգավորվող անձանց տարածք մուտք գործելու իրավունք:</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10. Հանձնաժողովն իր աշխատանքներում իրավասու է վճարովի հիմունքներով ներգրավելու անկախ փորձագետների:</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11. Հանձնաժողովն ապահովում է իր և իր կողմից կարգավորվող գործունեության հրապարակայնությունը և թափանցիկությունը զանգվածային լրատվամիջոցների, ինտերնետային էջի և այլ միջոցներով:</w:t>
      </w: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p>
    <w:p w:rsidR="00AE116F" w:rsidRPr="00A11FE7" w:rsidRDefault="00AE116F" w:rsidP="00AE116F">
      <w:pPr>
        <w:shd w:val="clear" w:color="auto" w:fill="FFFFFF"/>
        <w:spacing w:after="0" w:line="240" w:lineRule="auto"/>
        <w:ind w:firstLine="375"/>
        <w:jc w:val="both"/>
        <w:rPr>
          <w:rFonts w:ascii="GHEA Grapalat" w:eastAsia="Times New Roman" w:hAnsi="GHEA Grapalat" w:cs="Times New Roman"/>
          <w:color w:val="000000"/>
        </w:rPr>
      </w:pPr>
    </w:p>
    <w:p w:rsidR="00AE116F" w:rsidRPr="00A11FE7" w:rsidRDefault="00AE116F" w:rsidP="00AE116F">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ՏԵՂԵԿԱՆՔ</w:t>
      </w:r>
    </w:p>
    <w:p w:rsidR="00AE116F" w:rsidRPr="00A11FE7" w:rsidRDefault="00AE116F" w:rsidP="00AE116F">
      <w:pPr>
        <w:autoSpaceDE w:val="0"/>
        <w:autoSpaceDN w:val="0"/>
        <w:adjustRightInd w:val="0"/>
        <w:spacing w:after="0" w:line="240" w:lineRule="auto"/>
        <w:jc w:val="center"/>
        <w:rPr>
          <w:rFonts w:ascii="GHEA Grapalat" w:hAnsi="GHEA Grapalat" w:cs="Sylfaen"/>
          <w:b/>
          <w:lang w:val="af-ZA"/>
        </w:rPr>
      </w:pPr>
      <w:r w:rsidRPr="00A11FE7">
        <w:rPr>
          <w:rFonts w:ascii="GHEA Grapalat" w:hAnsi="GHEA Grapalat" w:cs="Sylfaen"/>
          <w:b/>
        </w:rPr>
        <w:t>ԳՈՐԾՈՂ</w:t>
      </w:r>
      <w:r w:rsidRPr="00A11FE7">
        <w:rPr>
          <w:rFonts w:ascii="GHEA Grapalat" w:hAnsi="GHEA Grapalat" w:cs="Sylfaen"/>
          <w:b/>
          <w:lang w:val="af-ZA"/>
        </w:rPr>
        <w:t xml:space="preserve"> </w:t>
      </w:r>
      <w:r w:rsidRPr="00A11FE7">
        <w:rPr>
          <w:rFonts w:ascii="GHEA Grapalat" w:hAnsi="GHEA Grapalat" w:cs="Sylfaen"/>
          <w:b/>
        </w:rPr>
        <w:t>ՕՐԵՆՔԻ</w:t>
      </w:r>
      <w:r w:rsidRPr="00A11FE7">
        <w:rPr>
          <w:rFonts w:ascii="GHEA Grapalat" w:hAnsi="GHEA Grapalat" w:cs="Sylfaen"/>
          <w:b/>
          <w:lang w:val="af-ZA"/>
        </w:rPr>
        <w:t xml:space="preserve"> </w:t>
      </w:r>
      <w:r w:rsidRPr="00A11FE7">
        <w:rPr>
          <w:rFonts w:ascii="GHEA Grapalat" w:hAnsi="GHEA Grapalat" w:cs="Sylfaen"/>
          <w:b/>
        </w:rPr>
        <w:t>ՓՈՓՈԽՎՈՂ</w:t>
      </w:r>
      <w:r w:rsidRPr="00A11FE7">
        <w:rPr>
          <w:rFonts w:ascii="GHEA Grapalat" w:hAnsi="GHEA Grapalat" w:cs="Sylfaen"/>
          <w:b/>
          <w:lang w:val="af-ZA"/>
        </w:rPr>
        <w:t xml:space="preserve"> </w:t>
      </w:r>
      <w:r w:rsidRPr="00A11FE7">
        <w:rPr>
          <w:rFonts w:ascii="GHEA Grapalat" w:hAnsi="GHEA Grapalat" w:cs="Sylfaen"/>
          <w:b/>
        </w:rPr>
        <w:t>ՀՈԴՎԱԾ</w:t>
      </w:r>
      <w:r w:rsidRPr="00A11FE7">
        <w:rPr>
          <w:rFonts w:ascii="GHEA Grapalat" w:hAnsi="GHEA Grapalat" w:cs="Sylfaen"/>
          <w:b/>
          <w:lang w:val="hy-AM"/>
        </w:rPr>
        <w:t>ՆԵՐ</w:t>
      </w:r>
      <w:r w:rsidRPr="00A11FE7">
        <w:rPr>
          <w:rFonts w:ascii="GHEA Grapalat" w:hAnsi="GHEA Grapalat" w:cs="Sylfaen"/>
          <w:b/>
        </w:rPr>
        <w:t>Ի</w:t>
      </w:r>
      <w:r w:rsidRPr="00A11FE7">
        <w:rPr>
          <w:rFonts w:ascii="GHEA Grapalat" w:hAnsi="GHEA Grapalat" w:cs="Sylfaen"/>
          <w:b/>
          <w:lang w:val="af-ZA"/>
        </w:rPr>
        <w:t xml:space="preserve"> </w:t>
      </w:r>
      <w:r w:rsidRPr="00A11FE7">
        <w:rPr>
          <w:rFonts w:ascii="GHEA Grapalat" w:hAnsi="GHEA Grapalat" w:cs="Sylfaen"/>
          <w:b/>
        </w:rPr>
        <w:t>ՎԵՐԱԲԵՐՅԱԼ</w:t>
      </w:r>
    </w:p>
    <w:p w:rsidR="00AE116F" w:rsidRPr="00A11FE7" w:rsidRDefault="00AE116F" w:rsidP="00AE116F">
      <w:pPr>
        <w:pStyle w:val="Heading3"/>
        <w:shd w:val="clear" w:color="auto" w:fill="FFFFFF"/>
        <w:spacing w:before="0" w:beforeAutospacing="0" w:after="0" w:afterAutospacing="0"/>
        <w:jc w:val="center"/>
        <w:rPr>
          <w:rFonts w:ascii="GHEA Grapalat" w:hAnsi="GHEA Grapalat"/>
          <w:color w:val="000000"/>
          <w:sz w:val="22"/>
          <w:szCs w:val="22"/>
          <w:lang w:val="af-ZA"/>
        </w:rPr>
      </w:pPr>
      <w:r w:rsidRPr="00A11FE7">
        <w:rPr>
          <w:rFonts w:ascii="GHEA Grapalat" w:hAnsi="GHEA Grapalat"/>
          <w:b w:val="0"/>
          <w:bCs w:val="0"/>
          <w:sz w:val="22"/>
          <w:szCs w:val="22"/>
          <w:lang w:val="af-ZA"/>
        </w:rPr>
        <w:lastRenderedPageBreak/>
        <w:t>«</w:t>
      </w:r>
      <w:r w:rsidRPr="00A11FE7">
        <w:rPr>
          <w:rFonts w:ascii="GHEA Grapalat" w:hAnsi="GHEA Grapalat"/>
          <w:color w:val="000000"/>
          <w:sz w:val="22"/>
          <w:szCs w:val="22"/>
        </w:rPr>
        <w:t>ՀԱՆՐԱՅԻՆ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ԾԱՌԱՅՈՒԹՅՈՒՆՆԵՐԸ</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ԿԱՐԳԱՎՈՐՈՂ</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ՄԱՐՄՆԻ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b w:val="0"/>
          <w:bCs w:val="0"/>
          <w:sz w:val="22"/>
          <w:szCs w:val="22"/>
          <w:lang w:val="af-ZA"/>
        </w:rPr>
        <w:t>»</w:t>
      </w:r>
      <w:r w:rsidRPr="00A11FE7">
        <w:rPr>
          <w:rFonts w:ascii="GHEA Grapalat" w:hAnsi="GHEA Grapalat"/>
          <w:b w:val="0"/>
          <w:bCs w:val="0"/>
          <w:sz w:val="22"/>
          <w:szCs w:val="22"/>
          <w:lang w:val="hy-AM"/>
        </w:rPr>
        <w:t xml:space="preserve"> </w:t>
      </w:r>
      <w:r w:rsidRPr="00A11FE7">
        <w:rPr>
          <w:rFonts w:ascii="GHEA Grapalat" w:hAnsi="GHEA Grapalat"/>
          <w:color w:val="000000"/>
          <w:sz w:val="22"/>
          <w:szCs w:val="22"/>
        </w:rPr>
        <w:t>ՀԱՅԱՍՏԱՆԻ</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ՀԱՆՐԱՊԵՏՈՒԹՅԱՆ</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ՕՐԵՆՔՈՒՄ</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ՓՈՓՈԽՈՒԹՅՈՒՆՆԵՐ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ԵՎ</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ԼՐԱՑՈՒՄՆԵՐ</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ԿԱՏԱՐԵԼՈՒ</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ՄԱՍԻՆ</w:t>
      </w:r>
      <w:r w:rsidRPr="00A11FE7">
        <w:rPr>
          <w:rFonts w:ascii="GHEA Grapalat" w:hAnsi="GHEA Grapalat"/>
          <w:color w:val="000000"/>
          <w:sz w:val="22"/>
          <w:szCs w:val="22"/>
          <w:lang w:val="af-ZA"/>
        </w:rPr>
        <w:t>»</w:t>
      </w:r>
      <w:r w:rsidRPr="00A11FE7">
        <w:rPr>
          <w:rFonts w:ascii="GHEA Grapalat" w:hAnsi="GHEA Grapalat"/>
          <w:b w:val="0"/>
          <w:bCs w:val="0"/>
          <w:sz w:val="22"/>
          <w:szCs w:val="22"/>
          <w:lang w:val="af-ZA"/>
        </w:rPr>
        <w:t xml:space="preserve"> </w:t>
      </w:r>
      <w:r w:rsidRPr="00A11FE7">
        <w:rPr>
          <w:rFonts w:ascii="GHEA Grapalat" w:hAnsi="GHEA Grapalat"/>
          <w:color w:val="000000"/>
          <w:sz w:val="22"/>
          <w:szCs w:val="22"/>
        </w:rPr>
        <w:t>ՀՀ</w:t>
      </w:r>
      <w:r w:rsidRPr="00A11FE7">
        <w:rPr>
          <w:rFonts w:ascii="GHEA Grapalat" w:hAnsi="GHEA Grapalat"/>
          <w:color w:val="000000"/>
          <w:sz w:val="22"/>
          <w:szCs w:val="22"/>
          <w:lang w:val="af-ZA"/>
        </w:rPr>
        <w:t xml:space="preserve"> </w:t>
      </w:r>
      <w:r w:rsidRPr="00A11FE7">
        <w:rPr>
          <w:rFonts w:ascii="GHEA Grapalat" w:hAnsi="GHEA Grapalat"/>
          <w:color w:val="000000"/>
          <w:sz w:val="22"/>
          <w:szCs w:val="22"/>
        </w:rPr>
        <w:t>ՕՐԵՆՔ</w:t>
      </w:r>
    </w:p>
    <w:p w:rsidR="00AE116F" w:rsidRPr="00A11FE7" w:rsidRDefault="00AE116F" w:rsidP="006A7E5E">
      <w:pPr>
        <w:shd w:val="clear" w:color="auto" w:fill="FFFFFF"/>
        <w:spacing w:after="0" w:line="240" w:lineRule="auto"/>
        <w:ind w:firstLine="375"/>
        <w:jc w:val="both"/>
        <w:rPr>
          <w:rFonts w:ascii="GHEA Grapalat" w:eastAsia="Times New Roman" w:hAnsi="GHEA Grapalat" w:cs="Times New Roman"/>
          <w:color w:val="000000"/>
          <w:lang w:val="af-ZA"/>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314"/>
      </w:tblGrid>
      <w:tr w:rsidR="00C855B6" w:rsidRPr="00A11FE7" w:rsidTr="00C855B6">
        <w:trPr>
          <w:tblCellSpacing w:w="7" w:type="dxa"/>
        </w:trPr>
        <w:tc>
          <w:tcPr>
            <w:tcW w:w="2025" w:type="dxa"/>
            <w:shd w:val="clear" w:color="auto" w:fill="FFFFFF"/>
            <w:hideMark/>
          </w:tcPr>
          <w:p w:rsidR="00C855B6" w:rsidRPr="00A11FE7" w:rsidRDefault="00C855B6" w:rsidP="00C855B6">
            <w:pPr>
              <w:spacing w:after="0" w:line="240" w:lineRule="auto"/>
              <w:jc w:val="both"/>
              <w:rPr>
                <w:rFonts w:ascii="GHEA Grapalat" w:eastAsia="Times New Roman" w:hAnsi="GHEA Grapalat" w:cs="Times New Roman"/>
                <w:color w:val="000000"/>
              </w:rPr>
            </w:pPr>
            <w:r w:rsidRPr="00A11FE7">
              <w:rPr>
                <w:rFonts w:ascii="GHEA Grapalat" w:eastAsia="Times New Roman" w:hAnsi="GHEA Grapalat" w:cs="Times New Roman"/>
                <w:b/>
                <w:bCs/>
                <w:color w:val="000000"/>
              </w:rPr>
              <w:t>Հոդված 7.</w:t>
            </w:r>
          </w:p>
        </w:tc>
        <w:tc>
          <w:tcPr>
            <w:tcW w:w="0" w:type="auto"/>
            <w:shd w:val="clear" w:color="auto" w:fill="FFFFFF"/>
            <w:hideMark/>
          </w:tcPr>
          <w:p w:rsidR="00C855B6" w:rsidRPr="00A11FE7" w:rsidRDefault="00C855B6" w:rsidP="00C855B6">
            <w:pPr>
              <w:spacing w:after="0" w:line="240" w:lineRule="auto"/>
              <w:jc w:val="both"/>
              <w:rPr>
                <w:rFonts w:ascii="GHEA Grapalat" w:eastAsia="Times New Roman" w:hAnsi="GHEA Grapalat" w:cs="Times New Roman"/>
                <w:b/>
                <w:bCs/>
                <w:color w:val="000000"/>
              </w:rPr>
            </w:pPr>
            <w:r w:rsidRPr="00A11FE7">
              <w:rPr>
                <w:rFonts w:ascii="Calibri" w:eastAsia="Times New Roman" w:hAnsi="Calibri" w:cs="Calibri"/>
                <w:b/>
                <w:bCs/>
                <w:color w:val="000000"/>
              </w:rPr>
              <w:t> </w:t>
            </w:r>
            <w:r w:rsidRPr="00A11FE7">
              <w:rPr>
                <w:rFonts w:ascii="GHEA Grapalat" w:eastAsia="Times New Roman" w:hAnsi="GHEA Grapalat" w:cs="GHEA Grapalat"/>
                <w:b/>
                <w:bCs/>
                <w:color w:val="000000"/>
              </w:rPr>
              <w:t>Եզրափակիչ</w:t>
            </w:r>
            <w:r w:rsidRPr="00A11FE7">
              <w:rPr>
                <w:rFonts w:ascii="GHEA Grapalat" w:eastAsia="Times New Roman" w:hAnsi="GHEA Grapalat" w:cs="Times New Roman"/>
                <w:b/>
                <w:bCs/>
                <w:color w:val="000000"/>
              </w:rPr>
              <w:t xml:space="preserve"> </w:t>
            </w:r>
            <w:r w:rsidRPr="00A11FE7">
              <w:rPr>
                <w:rFonts w:ascii="GHEA Grapalat" w:eastAsia="Times New Roman" w:hAnsi="GHEA Grapalat" w:cs="GHEA Grapalat"/>
                <w:b/>
                <w:bCs/>
                <w:color w:val="000000"/>
              </w:rPr>
              <w:t>և</w:t>
            </w:r>
            <w:r w:rsidRPr="00A11FE7">
              <w:rPr>
                <w:rFonts w:ascii="GHEA Grapalat" w:eastAsia="Times New Roman" w:hAnsi="GHEA Grapalat" w:cs="Times New Roman"/>
                <w:b/>
                <w:bCs/>
                <w:color w:val="000000"/>
              </w:rPr>
              <w:t xml:space="preserve"> </w:t>
            </w:r>
            <w:r w:rsidRPr="00A11FE7">
              <w:rPr>
                <w:rFonts w:ascii="GHEA Grapalat" w:eastAsia="Times New Roman" w:hAnsi="GHEA Grapalat" w:cs="GHEA Grapalat"/>
                <w:b/>
                <w:bCs/>
                <w:color w:val="000000"/>
              </w:rPr>
              <w:t>անցումային</w:t>
            </w:r>
            <w:r w:rsidRPr="00A11FE7">
              <w:rPr>
                <w:rFonts w:ascii="GHEA Grapalat" w:eastAsia="Times New Roman" w:hAnsi="GHEA Grapalat" w:cs="Times New Roman"/>
                <w:b/>
                <w:bCs/>
                <w:color w:val="000000"/>
              </w:rPr>
              <w:t xml:space="preserve"> </w:t>
            </w:r>
            <w:r w:rsidRPr="00A11FE7">
              <w:rPr>
                <w:rFonts w:ascii="GHEA Grapalat" w:eastAsia="Times New Roman" w:hAnsi="GHEA Grapalat" w:cs="GHEA Grapalat"/>
                <w:b/>
                <w:bCs/>
                <w:color w:val="000000"/>
              </w:rPr>
              <w:t>դրույթներ</w:t>
            </w:r>
          </w:p>
        </w:tc>
      </w:tr>
    </w:tbl>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Calibri" w:eastAsia="Times New Roman" w:hAnsi="Calibri" w:cs="Calibri"/>
          <w:color w:val="000000"/>
        </w:rPr>
        <w:t> </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1. Սույն օրենքն ուժի մեջ է մտնում պաշտոնական հրապարակման օրվան հաջորդող տասներորդ օրը, բացառությամբ սույն օրենքի 1-ին հոդվածով նոր խմբագրությամբ շարադրվող՝ Օրենքի 6-րդ հոդվածի 2-րդ մասի, 7-րդ հոդվածի, ինչպես նաև սույն օրենքի 2-րդ հոդվածով Օրենքում լրացվող 7.2-րդ հոդվածի, որոնք ուժի մեջ են մտնում Հանրապետության նորընտիր նախագահի կողմից իր պաշտոնի ստանձնման օրը:</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2. Սույն օրենքի ուժով, որպես ինքնավար մարմին,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Հայաստանի Հանրապետության հանրային ծառայությունները կարգավորող հանձնաժողովի (այսուհետ՝ Հանձնաժողով)</w:t>
      </w:r>
      <w:r w:rsidRPr="00A11FE7">
        <w:rPr>
          <w:rFonts w:ascii="GHEA Grapalat" w:eastAsia="Times New Roman" w:hAnsi="GHEA Grapalat" w:cs="Times New Roman"/>
          <w:color w:val="000000"/>
        </w:rPr>
        <w:t xml:space="preserve"> առաջին կազմը ձևավորվում է հետևյալ կերպ՝ Հանրապետության նորընտիր նախագահի կողմից իր պաշտոնի ստանձնման օրվանից հետո ոչ ուշ, քան մինչև 2019 թվականի հունիսի 30-ը, </w:t>
      </w:r>
      <w:r w:rsidRPr="00A11FE7">
        <w:rPr>
          <w:rFonts w:ascii="GHEA Grapalat" w:eastAsia="Times New Roman" w:hAnsi="GHEA Grapalat" w:cs="Times New Roman"/>
          <w:strike/>
          <w:color w:val="000000"/>
        </w:rPr>
        <w:t>Հայաստանի Հանրապետության Ազգային ժողովը Հայաստանի Հանրապետության վարչապետի</w:t>
      </w:r>
      <w:r w:rsidRPr="00A11FE7">
        <w:rPr>
          <w:rFonts w:ascii="GHEA Grapalat" w:eastAsia="Times New Roman" w:hAnsi="GHEA Grapalat" w:cs="Times New Roman"/>
          <w:color w:val="000000"/>
        </w:rPr>
        <w:t xml:space="preserve"> </w:t>
      </w:r>
      <w:r w:rsidR="00733F1A" w:rsidRPr="00A11FE7">
        <w:rPr>
          <w:rFonts w:ascii="GHEA Grapalat" w:hAnsi="GHEA Grapalat"/>
          <w:i/>
          <w:color w:val="000000"/>
          <w:u w:val="single"/>
          <w:shd w:val="clear" w:color="auto" w:fill="FFFFFF"/>
        </w:rPr>
        <w:t>Ազգային ժողովը վարչապետի</w:t>
      </w:r>
      <w:r w:rsidR="00733F1A"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 xml:space="preserve">առաջարկությամբ </w:t>
      </w:r>
      <w:r w:rsidRPr="00A11FE7">
        <w:rPr>
          <w:rFonts w:ascii="GHEA Grapalat" w:eastAsia="Times New Roman" w:hAnsi="GHEA Grapalat" w:cs="Times New Roman"/>
          <w:strike/>
          <w:color w:val="000000"/>
        </w:rPr>
        <w:t>սույն</w:t>
      </w:r>
      <w:r w:rsidRPr="00A11FE7">
        <w:rPr>
          <w:rFonts w:ascii="GHEA Grapalat" w:eastAsia="Times New Roman" w:hAnsi="GHEA Grapalat" w:cs="Times New Roman"/>
          <w:color w:val="000000"/>
        </w:rPr>
        <w:t xml:space="preserve"> </w:t>
      </w:r>
      <w:r w:rsidR="00733F1A" w:rsidRPr="00A11FE7">
        <w:rPr>
          <w:rFonts w:ascii="GHEA Grapalat" w:hAnsi="GHEA Grapalat"/>
          <w:i/>
          <w:color w:val="000000"/>
          <w:u w:val="single"/>
          <w:shd w:val="clear" w:color="auto" w:fill="FFFFFF"/>
        </w:rPr>
        <w:t>Ազգային ժողովի կանոնակարգ» սահմանադրական</w:t>
      </w:r>
      <w:r w:rsidR="00733F1A"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 xml:space="preserve">օրենքով սահմանված կարգով նշանակում է </w:t>
      </w:r>
      <w:r w:rsidRPr="00A11FE7">
        <w:rPr>
          <w:rFonts w:ascii="GHEA Grapalat" w:eastAsia="Times New Roman" w:hAnsi="GHEA Grapalat" w:cs="Times New Roman"/>
          <w:strike/>
          <w:color w:val="000000"/>
        </w:rPr>
        <w:t>հանձնաժողովի</w:t>
      </w:r>
      <w:r w:rsidRPr="00A11FE7">
        <w:rPr>
          <w:rFonts w:ascii="GHEA Grapalat" w:eastAsia="Times New Roman" w:hAnsi="GHEA Grapalat" w:cs="Times New Roman"/>
          <w:color w:val="000000"/>
        </w:rPr>
        <w:t xml:space="preserve"> </w:t>
      </w:r>
      <w:r w:rsidR="00733F1A" w:rsidRPr="00A11FE7">
        <w:rPr>
          <w:rFonts w:ascii="GHEA Grapalat" w:hAnsi="GHEA Grapalat"/>
          <w:i/>
          <w:color w:val="000000"/>
          <w:u w:val="single"/>
          <w:shd w:val="clear" w:color="auto" w:fill="FFFFFF"/>
        </w:rPr>
        <w:t>Հանձնաժողովի</w:t>
      </w:r>
      <w:r w:rsidR="00733F1A"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նախագահին և չորս անդամներին պաշտոնավարման հետևյալ ժամկետներով՝</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1)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նախագահ՝ 5 տարի.</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2)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անդամ՝ 4 տարի.</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3)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անդամ՝ 3 տարի.</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4)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անդամ՝ 2 տարի.</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5)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00733F1A"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 xml:space="preserve"> անդամ՝ 1 տարի:</w:t>
      </w:r>
    </w:p>
    <w:p w:rsidR="00733F1A" w:rsidRPr="00A11FE7" w:rsidRDefault="00733F1A" w:rsidP="00C855B6">
      <w:pPr>
        <w:shd w:val="clear" w:color="auto" w:fill="FFFFFF"/>
        <w:spacing w:after="0" w:line="240" w:lineRule="auto"/>
        <w:ind w:firstLine="375"/>
        <w:jc w:val="both"/>
        <w:rPr>
          <w:rFonts w:ascii="GHEA Grapalat" w:eastAsia="Times New Roman" w:hAnsi="GHEA Grapalat" w:cs="Times New Roman"/>
          <w:i/>
          <w:color w:val="000000"/>
          <w:u w:val="single"/>
        </w:rPr>
      </w:pPr>
      <w:r w:rsidRPr="00A11FE7">
        <w:rPr>
          <w:rFonts w:ascii="GHEA Grapalat" w:hAnsi="GHEA Grapalat"/>
          <w:i/>
          <w:color w:val="000000"/>
          <w:u w:val="single"/>
          <w:shd w:val="clear" w:color="auto" w:fill="FFFFFF"/>
        </w:rPr>
        <w:t>2.1. Հանձնաժողովի առաջին կազմի անդամների լիազորություններն օրենքով սահմանված կարգով դադարելու կամ դադարեցվելու դեպքում Հանձնաժողովի նախագահի թափուր պաշտոնում թեկնածու առաջադրելու իրավունք ունի Կառավարությունը, իսկ Հանձնաժողովի մյուս անդամների թափուր պաշտոններում թեկնածու առաջադրելու իրավունք ունեն հաջորդաբար՝ Կառավարությունը, Ազգային ժողովի կառավարող խմբակցությունը եւ Ազգային ժողովի ընդդիմադիր խմբակցությունը:</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3. </w:t>
      </w:r>
      <w:r w:rsidRPr="00A11FE7">
        <w:rPr>
          <w:rFonts w:ascii="GHEA Grapalat" w:eastAsia="Times New Roman" w:hAnsi="GHEA Grapalat" w:cs="Times New Roman"/>
          <w:strike/>
          <w:color w:val="000000"/>
        </w:rPr>
        <w:t>Հայաստանի Հանրապետության հանրային ծառայությունները կարգավորող հանձնաժողովի</w:t>
      </w:r>
      <w:r w:rsidRPr="00A11FE7">
        <w:rPr>
          <w:rFonts w:ascii="GHEA Grapalat" w:eastAsia="Times New Roman" w:hAnsi="GHEA Grapalat" w:cs="Times New Roman"/>
          <w:color w:val="000000"/>
        </w:rPr>
        <w:t xml:space="preserve"> </w:t>
      </w:r>
      <w:r w:rsidR="00733F1A" w:rsidRPr="00A11FE7">
        <w:rPr>
          <w:rFonts w:ascii="GHEA Grapalat" w:hAnsi="GHEA Grapalat"/>
          <w:i/>
          <w:color w:val="000000"/>
          <w:u w:val="single"/>
          <w:shd w:val="clear" w:color="auto" w:fill="FFFFFF"/>
        </w:rPr>
        <w:t>Հանձնաժողովի</w:t>
      </w:r>
      <w:r w:rsidR="00733F1A" w:rsidRPr="00A11FE7">
        <w:rPr>
          <w:rFonts w:ascii="GHEA Grapalat" w:eastAsia="Times New Roman" w:hAnsi="GHEA Grapalat" w:cs="Times New Roman"/>
          <w:color w:val="000000"/>
          <w:lang w:val="hy-AM"/>
        </w:rPr>
        <w:t xml:space="preserve"> </w:t>
      </w:r>
      <w:r w:rsidRPr="00A11FE7">
        <w:rPr>
          <w:rFonts w:ascii="GHEA Grapalat" w:eastAsia="Times New Roman" w:hAnsi="GHEA Grapalat" w:cs="Times New Roman"/>
          <w:color w:val="000000"/>
        </w:rPr>
        <w:t>այն անդամները, որոնք նշանակվել են մինչև Հանրապետության նորընտիր նախագահի կողմից իր պաշտոնը ստանձնելու օրը, շարունակում են պաշտոնավարել մինչև իրենց լիազորությունների՝ օրենքով սահմանված ժամկետի ավարտը, բայց ոչ ավելի, քան սույն հոդվածի 2-րդ մասով նախատեսված նշանակումները կատարելը, մասնավորապես՝</w:t>
      </w:r>
    </w:p>
    <w:p w:rsidR="00C855B6" w:rsidRPr="00A11FE7"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1)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գործող նախագահը՝ մինչև հանձնաժողովի նոր նախագահի նշանակումը.</w:t>
      </w:r>
    </w:p>
    <w:p w:rsidR="00C855B6" w:rsidRPr="006B6433" w:rsidRDefault="00C855B6" w:rsidP="00C855B6">
      <w:pPr>
        <w:shd w:val="clear" w:color="auto" w:fill="FFFFFF"/>
        <w:spacing w:after="0" w:line="240" w:lineRule="auto"/>
        <w:ind w:firstLine="375"/>
        <w:jc w:val="both"/>
        <w:rPr>
          <w:rFonts w:ascii="GHEA Grapalat" w:eastAsia="Times New Roman" w:hAnsi="GHEA Grapalat" w:cs="Times New Roman"/>
          <w:color w:val="000000"/>
        </w:rPr>
      </w:pPr>
      <w:r w:rsidRPr="00A11FE7">
        <w:rPr>
          <w:rFonts w:ascii="GHEA Grapalat" w:eastAsia="Times New Roman" w:hAnsi="GHEA Grapalat" w:cs="Times New Roman"/>
          <w:color w:val="000000"/>
        </w:rPr>
        <w:t xml:space="preserve">2) </w:t>
      </w:r>
      <w:r w:rsidRPr="00A11FE7">
        <w:rPr>
          <w:rFonts w:ascii="GHEA Grapalat" w:eastAsia="Times New Roman" w:hAnsi="GHEA Grapalat" w:cs="Times New Roman"/>
          <w:strike/>
          <w:color w:val="000000"/>
        </w:rPr>
        <w:t>հանձնաժողովի</w:t>
      </w:r>
      <w:r w:rsidR="00733F1A" w:rsidRPr="00A11FE7">
        <w:rPr>
          <w:rFonts w:ascii="GHEA Grapalat" w:eastAsia="Times New Roman" w:hAnsi="GHEA Grapalat" w:cs="Times New Roman"/>
          <w:color w:val="000000"/>
          <w:lang w:val="hy-AM"/>
        </w:rPr>
        <w:t xml:space="preserve"> </w:t>
      </w:r>
      <w:r w:rsidR="00733F1A" w:rsidRPr="00A11FE7">
        <w:rPr>
          <w:rFonts w:ascii="GHEA Grapalat" w:hAnsi="GHEA Grapalat"/>
          <w:i/>
          <w:color w:val="000000"/>
          <w:u w:val="single"/>
          <w:shd w:val="clear" w:color="auto" w:fill="FFFFFF"/>
        </w:rPr>
        <w:t>Հանձնաժողովի</w:t>
      </w:r>
      <w:r w:rsidRPr="00A11FE7">
        <w:rPr>
          <w:rFonts w:ascii="GHEA Grapalat" w:eastAsia="Times New Roman" w:hAnsi="GHEA Grapalat" w:cs="Times New Roman"/>
          <w:color w:val="000000"/>
        </w:rPr>
        <w:t xml:space="preserve"> յուրաքանչյուր նոր անդամի նշանակմամբ դադարում են հանձնաժողովի գործող չորս անդամներից այն անդամի լիազորությունները, որը մյուս անդամներից ավելի շուտ է նշանակվել: Հանձնաժողովի գործող անդամի լիազորությունները </w:t>
      </w:r>
      <w:r w:rsidRPr="00A11FE7">
        <w:rPr>
          <w:rFonts w:ascii="GHEA Grapalat" w:eastAsia="Times New Roman" w:hAnsi="GHEA Grapalat" w:cs="Times New Roman"/>
          <w:color w:val="000000"/>
        </w:rPr>
        <w:lastRenderedPageBreak/>
        <w:t>դադարում են նաև այն դեպքում, եթե նա սույն հոդվածի 2-րդ մասով նախատեսված կարգով նշանակվել է հանձնաժողովի նախագահ կամ հանձնաժողովի անդամ:</w:t>
      </w:r>
    </w:p>
    <w:p w:rsidR="006A7E5E" w:rsidRPr="006B6433" w:rsidRDefault="006A7E5E" w:rsidP="00740976">
      <w:pPr>
        <w:pStyle w:val="Heading3"/>
        <w:shd w:val="clear" w:color="auto" w:fill="FFFFFF"/>
        <w:spacing w:before="0" w:beforeAutospacing="0" w:after="0" w:afterAutospacing="0"/>
        <w:jc w:val="center"/>
        <w:rPr>
          <w:rFonts w:ascii="GHEA Grapalat" w:hAnsi="GHEA Grapalat"/>
          <w:color w:val="000000"/>
          <w:sz w:val="22"/>
          <w:szCs w:val="22"/>
        </w:rPr>
      </w:pPr>
    </w:p>
    <w:sectPr w:rsidR="006A7E5E" w:rsidRPr="006B6433"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D27" w:rsidRDefault="00DE6D27" w:rsidP="0029115A">
      <w:pPr>
        <w:spacing w:after="0" w:line="240" w:lineRule="auto"/>
      </w:pPr>
      <w:r>
        <w:separator/>
      </w:r>
    </w:p>
  </w:endnote>
  <w:endnote w:type="continuationSeparator" w:id="0">
    <w:p w:rsidR="00DE6D27" w:rsidRDefault="00DE6D27"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D27" w:rsidRDefault="00DE6D27" w:rsidP="0029115A">
      <w:pPr>
        <w:spacing w:after="0" w:line="240" w:lineRule="auto"/>
      </w:pPr>
      <w:r>
        <w:separator/>
      </w:r>
    </w:p>
  </w:footnote>
  <w:footnote w:type="continuationSeparator" w:id="0">
    <w:p w:rsidR="00DE6D27" w:rsidRDefault="00DE6D27"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61C37"/>
    <w:rsid w:val="00065B6D"/>
    <w:rsid w:val="000742DE"/>
    <w:rsid w:val="000877C5"/>
    <w:rsid w:val="000962A5"/>
    <w:rsid w:val="000B4641"/>
    <w:rsid w:val="000C7E28"/>
    <w:rsid w:val="001117AC"/>
    <w:rsid w:val="0011771F"/>
    <w:rsid w:val="001D161D"/>
    <w:rsid w:val="001D6D63"/>
    <w:rsid w:val="0024098F"/>
    <w:rsid w:val="00251858"/>
    <w:rsid w:val="0028156C"/>
    <w:rsid w:val="0029115A"/>
    <w:rsid w:val="002A3AC9"/>
    <w:rsid w:val="002B221D"/>
    <w:rsid w:val="002C2A13"/>
    <w:rsid w:val="00322D60"/>
    <w:rsid w:val="003364B5"/>
    <w:rsid w:val="00340C02"/>
    <w:rsid w:val="003530BB"/>
    <w:rsid w:val="00385517"/>
    <w:rsid w:val="003A0454"/>
    <w:rsid w:val="004003A0"/>
    <w:rsid w:val="004055C0"/>
    <w:rsid w:val="004061EA"/>
    <w:rsid w:val="00412E92"/>
    <w:rsid w:val="004D23D6"/>
    <w:rsid w:val="00513539"/>
    <w:rsid w:val="00526311"/>
    <w:rsid w:val="00536853"/>
    <w:rsid w:val="005B7738"/>
    <w:rsid w:val="005E539F"/>
    <w:rsid w:val="006308A2"/>
    <w:rsid w:val="006350BC"/>
    <w:rsid w:val="00667FB3"/>
    <w:rsid w:val="00673B9D"/>
    <w:rsid w:val="006A7E5E"/>
    <w:rsid w:val="006B6433"/>
    <w:rsid w:val="006C6BD2"/>
    <w:rsid w:val="006D3C8F"/>
    <w:rsid w:val="00713134"/>
    <w:rsid w:val="00733F1A"/>
    <w:rsid w:val="00740976"/>
    <w:rsid w:val="00761E8B"/>
    <w:rsid w:val="007E60D9"/>
    <w:rsid w:val="0085429D"/>
    <w:rsid w:val="008677CF"/>
    <w:rsid w:val="00894EFF"/>
    <w:rsid w:val="009112F8"/>
    <w:rsid w:val="00944944"/>
    <w:rsid w:val="00964FC6"/>
    <w:rsid w:val="00A11FE7"/>
    <w:rsid w:val="00A15170"/>
    <w:rsid w:val="00A348CF"/>
    <w:rsid w:val="00A82404"/>
    <w:rsid w:val="00AA0757"/>
    <w:rsid w:val="00AE116F"/>
    <w:rsid w:val="00AF5A63"/>
    <w:rsid w:val="00B23799"/>
    <w:rsid w:val="00B3362B"/>
    <w:rsid w:val="00B5004D"/>
    <w:rsid w:val="00BB67E5"/>
    <w:rsid w:val="00BF3A59"/>
    <w:rsid w:val="00C337AA"/>
    <w:rsid w:val="00C45B7A"/>
    <w:rsid w:val="00C61061"/>
    <w:rsid w:val="00C64839"/>
    <w:rsid w:val="00C855B6"/>
    <w:rsid w:val="00C95DC7"/>
    <w:rsid w:val="00CF688D"/>
    <w:rsid w:val="00DC76BB"/>
    <w:rsid w:val="00DE6D27"/>
    <w:rsid w:val="00E20DC4"/>
    <w:rsid w:val="00E3105C"/>
    <w:rsid w:val="00E71EF0"/>
    <w:rsid w:val="00EA02E8"/>
    <w:rsid w:val="00F25C32"/>
    <w:rsid w:val="00FB6A68"/>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iPriority w:val="99"/>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arliament.am/parliament.php?id=bylaw"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9B69-CE55-45F9-9C2E-6F4E870B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26</Pages>
  <Words>7779</Words>
  <Characters>44344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Anjelika Khachanyan</cp:lastModifiedBy>
  <cp:revision>34</cp:revision>
  <cp:lastPrinted>2019-05-24T05:34:00Z</cp:lastPrinted>
  <dcterms:created xsi:type="dcterms:W3CDTF">2019-04-27T17:05:00Z</dcterms:created>
  <dcterms:modified xsi:type="dcterms:W3CDTF">2019-06-06T05:34:00Z</dcterms:modified>
</cp:coreProperties>
</file>