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87" w:rsidRPr="000C3743" w:rsidRDefault="00866B87" w:rsidP="00866B87">
      <w:pPr>
        <w:jc w:val="right"/>
        <w:rPr>
          <w:rFonts w:ascii="GHEA Grapalat" w:hAnsi="GHEA Grapalat" w:cs="Sylfaen"/>
        </w:rPr>
      </w:pPr>
      <w:r w:rsidRPr="000C3743">
        <w:rPr>
          <w:rFonts w:ascii="GHEA Grapalat" w:hAnsi="GHEA Grapalat" w:cs="Sylfaen"/>
        </w:rPr>
        <w:t>Նախագիծ</w:t>
      </w:r>
    </w:p>
    <w:p w:rsidR="00866B87" w:rsidRPr="000C3743" w:rsidRDefault="00866B87" w:rsidP="00866B87">
      <w:pPr>
        <w:jc w:val="right"/>
        <w:rPr>
          <w:rFonts w:ascii="GHEA Grapalat" w:hAnsi="GHEA Grapalat" w:cs="Sylfaen"/>
        </w:rPr>
      </w:pPr>
      <w:r w:rsidRPr="000C3743">
        <w:rPr>
          <w:rFonts w:ascii="GHEA Grapalat" w:hAnsi="GHEA Grapalat" w:cs="Sylfaen"/>
        </w:rPr>
        <w:t>--------------------</w:t>
      </w:r>
    </w:p>
    <w:p w:rsidR="00866B87" w:rsidRPr="000C3743" w:rsidRDefault="00866B87" w:rsidP="00866B87">
      <w:pPr>
        <w:jc w:val="right"/>
        <w:rPr>
          <w:rFonts w:ascii="GHEA Grapalat" w:hAnsi="GHEA Grapalat" w:cs="Sylfaen"/>
        </w:rPr>
      </w:pPr>
      <w:r w:rsidRPr="000C3743">
        <w:rPr>
          <w:rFonts w:ascii="GHEA Grapalat" w:hAnsi="GHEA Grapalat" w:cs="Sylfaen"/>
        </w:rPr>
        <w:t>Արձանագրային</w:t>
      </w:r>
    </w:p>
    <w:p w:rsidR="00866B87" w:rsidRPr="000C3743" w:rsidRDefault="00866B87" w:rsidP="00866B87">
      <w:pPr>
        <w:jc w:val="right"/>
        <w:rPr>
          <w:rFonts w:ascii="GHEA Grapalat" w:hAnsi="GHEA Grapalat" w:cs="Sylfaen"/>
        </w:rPr>
      </w:pPr>
    </w:p>
    <w:p w:rsidR="00866B87" w:rsidRPr="000C3743" w:rsidRDefault="00866B87" w:rsidP="00866B87">
      <w:pPr>
        <w:jc w:val="right"/>
        <w:rPr>
          <w:rFonts w:ascii="GHEA Grapalat" w:hAnsi="GHEA Grapalat" w:cs="Sylfaen"/>
        </w:rPr>
      </w:pPr>
    </w:p>
    <w:p w:rsidR="00866B87" w:rsidRPr="000C3743" w:rsidRDefault="00866B87" w:rsidP="00866B87">
      <w:pPr>
        <w:jc w:val="right"/>
        <w:rPr>
          <w:rFonts w:ascii="GHEA Grapalat" w:hAnsi="GHEA Grapalat" w:cs="Sylfaen"/>
        </w:rPr>
      </w:pPr>
    </w:p>
    <w:p w:rsidR="00866B87" w:rsidRPr="000C3743" w:rsidRDefault="00866B87" w:rsidP="00866B87">
      <w:pPr>
        <w:jc w:val="right"/>
        <w:rPr>
          <w:rFonts w:ascii="GHEA Grapalat" w:hAnsi="GHEA Grapalat" w:cs="Sylfaen"/>
        </w:rPr>
      </w:pPr>
    </w:p>
    <w:p w:rsidR="00866B87" w:rsidRPr="000C3743" w:rsidRDefault="00866B87" w:rsidP="00866B87">
      <w:pPr>
        <w:tabs>
          <w:tab w:val="left" w:pos="7470"/>
        </w:tabs>
        <w:ind w:left="1620" w:right="2007"/>
        <w:jc w:val="right"/>
        <w:rPr>
          <w:rFonts w:ascii="GHEA Grapalat" w:hAnsi="GHEA Grapalat" w:cs="Sylfaen"/>
        </w:rPr>
      </w:pPr>
    </w:p>
    <w:p w:rsidR="00866B87" w:rsidRPr="000C3743" w:rsidRDefault="00866B87" w:rsidP="00866B87">
      <w:pPr>
        <w:tabs>
          <w:tab w:val="left" w:pos="1260"/>
          <w:tab w:val="left" w:pos="1440"/>
          <w:tab w:val="left" w:pos="7470"/>
        </w:tabs>
        <w:spacing w:line="360" w:lineRule="auto"/>
        <w:ind w:left="1260" w:right="1530"/>
        <w:jc w:val="center"/>
        <w:rPr>
          <w:rFonts w:ascii="GHEA Grapalat" w:hAnsi="GHEA Grapalat" w:cs="Sylfaen"/>
        </w:rPr>
      </w:pPr>
      <w:r w:rsidRPr="000C3743">
        <w:rPr>
          <w:rFonts w:ascii="GHEA Grapalat" w:eastAsia="Times New Roman" w:hAnsi="GHEA Grapalat" w:cs="Times New Roman"/>
        </w:rPr>
        <w:t>«Զինծառայողների և նրանց ընտանիքների անդամների սոցիա</w:t>
      </w:r>
      <w:r w:rsidRPr="000C3743">
        <w:rPr>
          <w:rFonts w:ascii="GHEA Grapalat" w:eastAsia="Times New Roman" w:hAnsi="GHEA Grapalat" w:cs="Times New Roman"/>
        </w:rPr>
        <w:softHyphen/>
        <w:t>լա</w:t>
      </w:r>
      <w:r w:rsidRPr="000C3743">
        <w:rPr>
          <w:rFonts w:ascii="GHEA Grapalat" w:eastAsia="Times New Roman" w:hAnsi="GHEA Grapalat" w:cs="Times New Roman"/>
        </w:rPr>
        <w:softHyphen/>
        <w:t>կան   ապահովության  մասին»  Հայաստանի  Հանրապետության օրեն</w:t>
      </w:r>
      <w:r w:rsidRPr="000C3743">
        <w:rPr>
          <w:rFonts w:ascii="GHEA Grapalat" w:eastAsia="Times New Roman" w:hAnsi="GHEA Grapalat" w:cs="Times New Roman"/>
        </w:rPr>
        <w:softHyphen/>
        <w:t xml:space="preserve">քում   լրացում  կատարելու  մասին» </w:t>
      </w:r>
      <w:r w:rsidRPr="000C3743">
        <w:rPr>
          <w:rFonts w:ascii="GHEA Grapalat" w:hAnsi="GHEA Grapalat" w:cs="Sylfaen"/>
        </w:rPr>
        <w:t>Հա</w:t>
      </w:r>
      <w:r w:rsidRPr="000C3743">
        <w:rPr>
          <w:rFonts w:ascii="GHEA Grapalat" w:hAnsi="GHEA Grapalat" w:cs="Sylfaen"/>
        </w:rPr>
        <w:softHyphen/>
        <w:t>յաս</w:t>
      </w:r>
      <w:r w:rsidRPr="000C3743">
        <w:rPr>
          <w:rFonts w:ascii="GHEA Grapalat" w:hAnsi="GHEA Grapalat" w:cs="Sylfaen"/>
        </w:rPr>
        <w:softHyphen/>
        <w:t>տա</w:t>
      </w:r>
      <w:r w:rsidRPr="000C3743">
        <w:rPr>
          <w:rFonts w:ascii="GHEA Grapalat" w:hAnsi="GHEA Grapalat" w:cs="Sylfaen"/>
        </w:rPr>
        <w:softHyphen/>
        <w:t>նի Հանրապե</w:t>
      </w:r>
      <w:r w:rsidRPr="000C3743">
        <w:rPr>
          <w:rFonts w:ascii="GHEA Grapalat" w:hAnsi="GHEA Grapalat" w:cs="Sylfaen"/>
        </w:rPr>
        <w:softHyphen/>
        <w:t>տու</w:t>
      </w:r>
      <w:r w:rsidRPr="000C3743">
        <w:rPr>
          <w:rFonts w:ascii="GHEA Grapalat" w:hAnsi="GHEA Grapalat" w:cs="Sylfaen"/>
        </w:rPr>
        <w:softHyphen/>
        <w:t>թյան  օրենքի  նա</w:t>
      </w:r>
      <w:r w:rsidRPr="000C3743">
        <w:rPr>
          <w:rFonts w:ascii="GHEA Grapalat" w:hAnsi="GHEA Grapalat" w:cs="Sylfaen"/>
        </w:rPr>
        <w:softHyphen/>
        <w:t>խա</w:t>
      </w:r>
      <w:r w:rsidRPr="000C3743">
        <w:rPr>
          <w:rFonts w:ascii="GHEA Grapalat" w:hAnsi="GHEA Grapalat" w:cs="Sylfaen"/>
        </w:rPr>
        <w:softHyphen/>
        <w:t>գծի վերա</w:t>
      </w:r>
      <w:r w:rsidRPr="000C3743">
        <w:rPr>
          <w:rFonts w:ascii="GHEA Grapalat" w:hAnsi="GHEA Grapalat" w:cs="Sylfaen"/>
        </w:rPr>
        <w:softHyphen/>
        <w:t>բեր</w:t>
      </w:r>
      <w:r w:rsidRPr="000C3743">
        <w:rPr>
          <w:rFonts w:ascii="GHEA Grapalat" w:hAnsi="GHEA Grapalat" w:cs="Sylfaen"/>
        </w:rPr>
        <w:softHyphen/>
      </w:r>
      <w:r w:rsidRPr="000C3743">
        <w:rPr>
          <w:rFonts w:ascii="GHEA Grapalat" w:hAnsi="GHEA Grapalat" w:cs="Sylfaen"/>
        </w:rPr>
        <w:softHyphen/>
        <w:t>յալ Հա</w:t>
      </w:r>
      <w:r w:rsidRPr="000C3743">
        <w:rPr>
          <w:rFonts w:ascii="GHEA Grapalat" w:hAnsi="GHEA Grapalat" w:cs="Sylfaen"/>
        </w:rPr>
        <w:softHyphen/>
        <w:t>յաս</w:t>
      </w:r>
      <w:r w:rsidRPr="000C3743">
        <w:rPr>
          <w:rFonts w:ascii="GHEA Grapalat" w:hAnsi="GHEA Grapalat" w:cs="Sylfaen"/>
        </w:rPr>
        <w:softHyphen/>
        <w:t>տանի Հանրա</w:t>
      </w:r>
      <w:r w:rsidRPr="000C3743">
        <w:rPr>
          <w:rFonts w:ascii="GHEA Grapalat" w:hAnsi="GHEA Grapalat" w:cs="Sylfaen"/>
        </w:rPr>
        <w:softHyphen/>
        <w:t>պե</w:t>
      </w:r>
      <w:r w:rsidRPr="000C3743">
        <w:rPr>
          <w:rFonts w:ascii="GHEA Grapalat" w:hAnsi="GHEA Grapalat" w:cs="Sylfaen"/>
        </w:rPr>
        <w:softHyphen/>
        <w:t>տու</w:t>
      </w:r>
      <w:r w:rsidRPr="000C3743">
        <w:rPr>
          <w:rFonts w:ascii="GHEA Grapalat" w:hAnsi="GHEA Grapalat" w:cs="Sylfaen"/>
        </w:rPr>
        <w:softHyphen/>
        <w:t>թյան  կա</w:t>
      </w:r>
      <w:r w:rsidRPr="000C3743">
        <w:rPr>
          <w:rFonts w:ascii="GHEA Grapalat" w:hAnsi="GHEA Grapalat" w:cs="Sylfaen"/>
        </w:rPr>
        <w:softHyphen/>
        <w:t>ռա</w:t>
      </w:r>
      <w:r w:rsidRPr="000C3743">
        <w:rPr>
          <w:rFonts w:ascii="GHEA Grapalat" w:hAnsi="GHEA Grapalat" w:cs="Sylfaen"/>
        </w:rPr>
        <w:softHyphen/>
        <w:t>վա</w:t>
      </w:r>
      <w:r w:rsidRPr="000C3743">
        <w:rPr>
          <w:rFonts w:ascii="GHEA Grapalat" w:hAnsi="GHEA Grapalat" w:cs="Sylfaen"/>
        </w:rPr>
        <w:softHyphen/>
        <w:t>րու</w:t>
      </w:r>
      <w:r w:rsidRPr="000C3743">
        <w:rPr>
          <w:rFonts w:ascii="GHEA Grapalat" w:hAnsi="GHEA Grapalat" w:cs="Sylfaen"/>
        </w:rPr>
        <w:softHyphen/>
        <w:t>թյան եզրա</w:t>
      </w:r>
      <w:r w:rsidRPr="000C3743">
        <w:rPr>
          <w:rFonts w:ascii="GHEA Grapalat" w:hAnsi="GHEA Grapalat" w:cs="Sylfaen"/>
        </w:rPr>
        <w:softHyphen/>
        <w:t>կացու</w:t>
      </w:r>
      <w:r w:rsidRPr="000C3743">
        <w:rPr>
          <w:rFonts w:ascii="GHEA Grapalat" w:hAnsi="GHEA Grapalat" w:cs="Sylfaen"/>
        </w:rPr>
        <w:softHyphen/>
        <w:t>թյան նախագծի մասին</w:t>
      </w:r>
    </w:p>
    <w:p w:rsidR="00866B87" w:rsidRPr="000C3743" w:rsidRDefault="00866B87" w:rsidP="00866B87">
      <w:pPr>
        <w:tabs>
          <w:tab w:val="left" w:pos="1260"/>
          <w:tab w:val="left" w:pos="1440"/>
        </w:tabs>
        <w:spacing w:line="360" w:lineRule="auto"/>
        <w:ind w:left="1260" w:right="1530"/>
        <w:rPr>
          <w:rFonts w:ascii="GHEA Grapalat" w:hAnsi="GHEA Grapalat" w:cs="Sylfaen"/>
        </w:rPr>
      </w:pPr>
      <w:r w:rsidRPr="000C3743">
        <w:rPr>
          <w:rFonts w:ascii="GHEA Grapalat" w:hAnsi="GHEA Grapalat" w:cs="Sylfaen"/>
        </w:rPr>
        <w:t xml:space="preserve">         ----------------------------------------------------------------------------</w:t>
      </w: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0C3743">
        <w:rPr>
          <w:rFonts w:ascii="GHEA Grapalat" w:hAnsi="GHEA Grapalat" w:cs="Sylfaen"/>
        </w:rPr>
        <w:t xml:space="preserve">Հավանություն տալ </w:t>
      </w:r>
      <w:r w:rsidRPr="000C3743">
        <w:rPr>
          <w:rFonts w:ascii="GHEA Grapalat" w:eastAsia="Times New Roman" w:hAnsi="GHEA Grapalat" w:cs="Times New Roman"/>
        </w:rPr>
        <w:t>«Զինծառայողների և նրանց ընտանիքների անդամների սոցիա</w:t>
      </w:r>
      <w:r w:rsidRPr="000C3743">
        <w:rPr>
          <w:rFonts w:ascii="GHEA Grapalat" w:eastAsia="Times New Roman" w:hAnsi="GHEA Grapalat" w:cs="Times New Roman"/>
        </w:rPr>
        <w:softHyphen/>
        <w:t>լական ապահովության մասին» Հայաստանի Հանրապետության օրեն</w:t>
      </w:r>
      <w:r w:rsidRPr="000C3743">
        <w:rPr>
          <w:rFonts w:ascii="GHEA Grapalat" w:eastAsia="Times New Roman" w:hAnsi="GHEA Grapalat" w:cs="Times New Roman"/>
        </w:rPr>
        <w:softHyphen/>
        <w:t xml:space="preserve">քում լրացում կատարելու մասին» </w:t>
      </w:r>
      <w:r w:rsidRPr="000C3743">
        <w:rPr>
          <w:rFonts w:ascii="GHEA Grapalat" w:hAnsi="GHEA Grapalat" w:cs="Sylfaen"/>
        </w:rPr>
        <w:t>Հա</w:t>
      </w:r>
      <w:r w:rsidRPr="000C3743">
        <w:rPr>
          <w:rFonts w:ascii="GHEA Grapalat" w:hAnsi="GHEA Grapalat" w:cs="Sylfaen"/>
        </w:rPr>
        <w:softHyphen/>
        <w:t>յաս</w:t>
      </w:r>
      <w:r w:rsidRPr="000C3743">
        <w:rPr>
          <w:rFonts w:ascii="GHEA Grapalat" w:hAnsi="GHEA Grapalat" w:cs="Sylfaen"/>
        </w:rPr>
        <w:softHyphen/>
        <w:t>տանի Հանրապե</w:t>
      </w:r>
      <w:r w:rsidRPr="000C3743">
        <w:rPr>
          <w:rFonts w:ascii="GHEA Grapalat" w:hAnsi="GHEA Grapalat" w:cs="Sylfaen"/>
        </w:rPr>
        <w:softHyphen/>
        <w:t>տու</w:t>
      </w:r>
      <w:r w:rsidRPr="000C3743">
        <w:rPr>
          <w:rFonts w:ascii="GHEA Grapalat" w:hAnsi="GHEA Grapalat" w:cs="Sylfaen"/>
        </w:rPr>
        <w:softHyphen/>
        <w:t>թյան օրենքի նա</w:t>
      </w:r>
      <w:r w:rsidRPr="000C3743">
        <w:rPr>
          <w:rFonts w:ascii="GHEA Grapalat" w:hAnsi="GHEA Grapalat" w:cs="Sylfaen"/>
        </w:rPr>
        <w:softHyphen/>
        <w:t>խա</w:t>
      </w:r>
      <w:r w:rsidRPr="000C3743">
        <w:rPr>
          <w:rFonts w:ascii="GHEA Grapalat" w:hAnsi="GHEA Grapalat" w:cs="Sylfaen"/>
        </w:rPr>
        <w:softHyphen/>
        <w:t>գծի վերաբերյալ Հա</w:t>
      </w:r>
      <w:r w:rsidRPr="000C3743">
        <w:rPr>
          <w:rFonts w:ascii="GHEA Grapalat" w:hAnsi="GHEA Grapalat" w:cs="Sylfaen"/>
        </w:rPr>
        <w:softHyphen/>
        <w:t>յաս</w:t>
      </w:r>
      <w:r w:rsidRPr="000C3743">
        <w:rPr>
          <w:rFonts w:ascii="GHEA Grapalat" w:hAnsi="GHEA Grapalat" w:cs="Sylfaen"/>
        </w:rPr>
        <w:softHyphen/>
        <w:t>տանի Հան</w:t>
      </w:r>
      <w:r w:rsidRPr="000C3743">
        <w:rPr>
          <w:rFonts w:ascii="GHEA Grapalat" w:hAnsi="GHEA Grapalat" w:cs="Sylfaen"/>
        </w:rPr>
        <w:softHyphen/>
        <w:t>րա</w:t>
      </w:r>
      <w:r w:rsidRPr="000C3743">
        <w:rPr>
          <w:rFonts w:ascii="GHEA Grapalat" w:hAnsi="GHEA Grapalat" w:cs="Sylfaen"/>
        </w:rPr>
        <w:softHyphen/>
        <w:t>պե</w:t>
      </w:r>
      <w:r w:rsidRPr="000C3743">
        <w:rPr>
          <w:rFonts w:ascii="GHEA Grapalat" w:hAnsi="GHEA Grapalat" w:cs="Sylfaen"/>
        </w:rPr>
        <w:softHyphen/>
        <w:t>տու</w:t>
      </w:r>
      <w:r w:rsidRPr="000C3743">
        <w:rPr>
          <w:rFonts w:ascii="GHEA Grapalat" w:hAnsi="GHEA Grapalat" w:cs="Sylfaen"/>
        </w:rPr>
        <w:softHyphen/>
        <w:t>թյան կառավա</w:t>
      </w:r>
      <w:r w:rsidRPr="000C3743">
        <w:rPr>
          <w:rFonts w:ascii="GHEA Grapalat" w:hAnsi="GHEA Grapalat" w:cs="Sylfaen"/>
        </w:rPr>
        <w:softHyphen/>
        <w:t>րու</w:t>
      </w:r>
      <w:r w:rsidRPr="000C3743">
        <w:rPr>
          <w:rFonts w:ascii="GHEA Grapalat" w:hAnsi="GHEA Grapalat" w:cs="Sylfaen"/>
        </w:rPr>
        <w:softHyphen/>
        <w:t>թյան եզրա</w:t>
      </w:r>
      <w:r w:rsidRPr="000C3743">
        <w:rPr>
          <w:rFonts w:ascii="GHEA Grapalat" w:hAnsi="GHEA Grapalat" w:cs="Sylfaen"/>
        </w:rPr>
        <w:softHyphen/>
      </w:r>
      <w:r w:rsidRPr="000C3743">
        <w:rPr>
          <w:rFonts w:ascii="GHEA Grapalat" w:hAnsi="GHEA Grapalat" w:cs="Sylfaen"/>
        </w:rPr>
        <w:softHyphen/>
        <w:t>կա</w:t>
      </w:r>
      <w:r w:rsidRPr="000C3743">
        <w:rPr>
          <w:rFonts w:ascii="GHEA Grapalat" w:hAnsi="GHEA Grapalat" w:cs="Sylfaen"/>
        </w:rPr>
        <w:softHyphen/>
      </w:r>
      <w:r w:rsidRPr="000C3743">
        <w:rPr>
          <w:rFonts w:ascii="GHEA Grapalat" w:hAnsi="GHEA Grapalat" w:cs="Sylfaen"/>
        </w:rPr>
        <w:softHyphen/>
        <w:t>ցության նախա</w:t>
      </w:r>
      <w:r w:rsidRPr="000C3743">
        <w:rPr>
          <w:rFonts w:ascii="GHEA Grapalat" w:hAnsi="GHEA Grapalat" w:cs="Sylfaen"/>
        </w:rPr>
        <w:softHyphen/>
        <w:t>գծին և այն սահմանված կարգով ներ</w:t>
      </w:r>
      <w:r w:rsidRPr="000C3743">
        <w:rPr>
          <w:rFonts w:ascii="GHEA Grapalat" w:hAnsi="GHEA Grapalat" w:cs="Sylfaen"/>
        </w:rPr>
        <w:softHyphen/>
        <w:t>կա</w:t>
      </w:r>
      <w:r w:rsidRPr="000C3743">
        <w:rPr>
          <w:rFonts w:ascii="GHEA Grapalat" w:hAnsi="GHEA Grapalat" w:cs="Sylfaen"/>
        </w:rPr>
        <w:softHyphen/>
        <w:t>յացնել Հայաստանի Հան</w:t>
      </w:r>
      <w:r w:rsidRPr="000C3743">
        <w:rPr>
          <w:rFonts w:ascii="GHEA Grapalat" w:hAnsi="GHEA Grapalat" w:cs="Sylfaen"/>
        </w:rPr>
        <w:softHyphen/>
        <w:t>րա</w:t>
      </w:r>
      <w:r w:rsidRPr="000C3743">
        <w:rPr>
          <w:rFonts w:ascii="GHEA Grapalat" w:hAnsi="GHEA Grapalat" w:cs="Sylfaen"/>
        </w:rPr>
        <w:softHyphen/>
      </w:r>
      <w:r w:rsidRPr="000C3743">
        <w:rPr>
          <w:rFonts w:ascii="GHEA Grapalat" w:hAnsi="GHEA Grapalat" w:cs="Sylfaen"/>
        </w:rPr>
        <w:softHyphen/>
        <w:t>պե</w:t>
      </w:r>
      <w:r w:rsidRPr="000C3743">
        <w:rPr>
          <w:rFonts w:ascii="GHEA Grapalat" w:hAnsi="GHEA Grapalat" w:cs="Sylfaen"/>
        </w:rPr>
        <w:softHyphen/>
        <w:t>տության Ազգային ժողով:</w:t>
      </w:r>
    </w:p>
    <w:p w:rsidR="00866B87" w:rsidRPr="000C3743" w:rsidRDefault="00866B87" w:rsidP="00866B87">
      <w:pPr>
        <w:spacing w:line="360" w:lineRule="auto"/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jc w:val="right"/>
        <w:rPr>
          <w:rFonts w:ascii="GHEA Grapalat" w:hAnsi="GHEA Grapalat" w:cs="Sylfaen"/>
        </w:rPr>
      </w:pPr>
      <w:r w:rsidRPr="000C3743">
        <w:rPr>
          <w:rFonts w:ascii="GHEA Grapalat" w:hAnsi="GHEA Grapalat"/>
        </w:rPr>
        <w:tab/>
      </w:r>
      <w:r w:rsidRPr="000C3743">
        <w:rPr>
          <w:rFonts w:ascii="GHEA Grapalat" w:hAnsi="GHEA Grapalat"/>
        </w:rPr>
        <w:tab/>
      </w:r>
      <w:hyperlink r:id="rId6" w:history="1">
        <w:r w:rsidR="00F435E6">
          <w:rPr>
            <w:rStyle w:val="Hyperlink"/>
            <w:rFonts w:ascii="GHEA Grapalat" w:hAnsi="GHEA Grapalat" w:cs="Sylfaen"/>
            <w:color w:val="000000"/>
            <w:u w:val="none"/>
          </w:rPr>
          <w:t>Ա. Ասատր</w:t>
        </w:r>
        <w:r w:rsidRPr="000C3743">
          <w:rPr>
            <w:rStyle w:val="Hyperlink"/>
            <w:rFonts w:ascii="GHEA Grapalat" w:hAnsi="GHEA Grapalat" w:cs="Sylfaen"/>
            <w:color w:val="000000"/>
            <w:u w:val="none"/>
          </w:rPr>
          <w:t>յան</w:t>
        </w:r>
      </w:hyperlink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7C3D6A" w:rsidRPr="000C3743" w:rsidRDefault="007C3D6A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  <w:r w:rsidRPr="000C3743">
        <w:rPr>
          <w:rFonts w:ascii="GHEA Grapalat" w:hAnsi="GHEA Grapalat" w:cs="Sylfaen"/>
        </w:rPr>
        <w:t>Ամալյա Ենգոյան</w:t>
      </w:r>
      <w:r w:rsidR="00CE7744" w:rsidRPr="000C3743">
        <w:rPr>
          <w:rFonts w:ascii="GHEA Grapalat" w:hAnsi="GHEA Grapalat" w:cs="Sylfaen"/>
        </w:rPr>
        <w:t xml:space="preserve">     --------------------</w:t>
      </w:r>
      <w:r w:rsidRPr="000C3743">
        <w:rPr>
          <w:rFonts w:ascii="GHEA Grapalat" w:hAnsi="GHEA Grapalat" w:cs="Sylfaen"/>
        </w:rPr>
        <w:t xml:space="preserve">------ «       » </w:t>
      </w:r>
      <w:r w:rsidR="00F435E6">
        <w:rPr>
          <w:rFonts w:ascii="GHEA Grapalat" w:hAnsi="GHEA Grapalat" w:cs="Sylfaen"/>
        </w:rPr>
        <w:t>հոկ</w:t>
      </w:r>
      <w:r w:rsidR="007C3D6A" w:rsidRPr="000C3743">
        <w:rPr>
          <w:rFonts w:ascii="GHEA Grapalat" w:hAnsi="GHEA Grapalat" w:cs="Sylfaen"/>
        </w:rPr>
        <w:t>տեմբերի</w:t>
      </w:r>
      <w:r w:rsidRPr="000C3743">
        <w:rPr>
          <w:rFonts w:ascii="GHEA Grapalat" w:hAnsi="GHEA Grapalat" w:cs="Sylfaen"/>
        </w:rPr>
        <w:t xml:space="preserve"> 2015 թ.</w:t>
      </w: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  <w:r w:rsidRPr="000C3743">
        <w:rPr>
          <w:rFonts w:ascii="GHEA Grapalat" w:eastAsia="Calibri" w:hAnsi="GHEA Grapalat" w:cs="Sylfaen"/>
          <w:color w:val="000000"/>
        </w:rPr>
        <w:t xml:space="preserve">Աստղիկ </w:t>
      </w:r>
      <w:r w:rsidRPr="000C3743">
        <w:rPr>
          <w:rFonts w:ascii="GHEA Grapalat" w:hAnsi="GHEA Grapalat" w:cs="Sylfaen"/>
          <w:color w:val="000000"/>
        </w:rPr>
        <w:t xml:space="preserve">Միրզախանյան </w:t>
      </w:r>
      <w:r w:rsidR="00CE7744" w:rsidRPr="000C3743">
        <w:rPr>
          <w:rFonts w:ascii="GHEA Grapalat" w:hAnsi="GHEA Grapalat" w:cs="Sylfaen"/>
        </w:rPr>
        <w:t>-------------</w:t>
      </w:r>
      <w:r w:rsidRPr="000C3743">
        <w:rPr>
          <w:rFonts w:ascii="GHEA Grapalat" w:hAnsi="GHEA Grapalat" w:cs="Sylfaen"/>
        </w:rPr>
        <w:t xml:space="preserve">------- «       » </w:t>
      </w:r>
      <w:r w:rsidR="00F435E6">
        <w:rPr>
          <w:rFonts w:ascii="GHEA Grapalat" w:hAnsi="GHEA Grapalat" w:cs="Sylfaen"/>
        </w:rPr>
        <w:t>հոկ</w:t>
      </w:r>
      <w:r w:rsidR="00F435E6" w:rsidRPr="000C3743">
        <w:rPr>
          <w:rFonts w:ascii="GHEA Grapalat" w:hAnsi="GHEA Grapalat" w:cs="Sylfaen"/>
        </w:rPr>
        <w:t>տեմբերի 2015 թ.</w:t>
      </w: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FC7C54" w:rsidP="00866B87">
      <w:pPr>
        <w:jc w:val="both"/>
        <w:rPr>
          <w:rFonts w:ascii="GHEA Grapalat" w:hAnsi="GHEA Grapalat" w:cs="Sylfaen"/>
          <w:color w:val="000000"/>
        </w:rPr>
      </w:pPr>
      <w:hyperlink r:id="rId7" w:history="1">
        <w:r w:rsidR="00866B87" w:rsidRPr="000C3743">
          <w:rPr>
            <w:rStyle w:val="Hyperlink"/>
            <w:rFonts w:ascii="GHEA Grapalat" w:hAnsi="GHEA Grapalat"/>
            <w:color w:val="000000"/>
            <w:u w:val="none"/>
          </w:rPr>
          <w:t>Արտակ</w:t>
        </w:r>
        <w:r w:rsidR="00866B87" w:rsidRPr="000C3743">
          <w:rPr>
            <w:rStyle w:val="Hyperlink"/>
            <w:rFonts w:ascii="GHEA Grapalat" w:hAnsi="GHEA Grapalat" w:cs="Sylfaen"/>
            <w:color w:val="000000"/>
            <w:u w:val="none"/>
          </w:rPr>
          <w:t xml:space="preserve"> </w:t>
        </w:r>
        <w:r w:rsidR="00866B87" w:rsidRPr="000C3743">
          <w:rPr>
            <w:rStyle w:val="Hyperlink"/>
            <w:rFonts w:ascii="GHEA Grapalat" w:hAnsi="GHEA Grapalat"/>
            <w:color w:val="000000"/>
            <w:u w:val="none"/>
          </w:rPr>
          <w:t>Ասատրյան</w:t>
        </w:r>
      </w:hyperlink>
      <w:r w:rsidR="00866B87" w:rsidRPr="000C3743">
        <w:rPr>
          <w:rFonts w:ascii="GHEA Grapalat" w:hAnsi="GHEA Grapalat" w:cs="Sylfaen"/>
          <w:color w:val="000000"/>
        </w:rPr>
        <w:t xml:space="preserve"> ------------</w:t>
      </w:r>
      <w:r w:rsidR="00866B87" w:rsidRPr="000C3743">
        <w:rPr>
          <w:rFonts w:ascii="GHEA Grapalat" w:hAnsi="GHEA Grapalat" w:cs="Sylfaen"/>
        </w:rPr>
        <w:t xml:space="preserve">-------------- «       » </w:t>
      </w:r>
      <w:r w:rsidR="00F435E6">
        <w:rPr>
          <w:rFonts w:ascii="GHEA Grapalat" w:hAnsi="GHEA Grapalat" w:cs="Sylfaen"/>
        </w:rPr>
        <w:t>հոկ</w:t>
      </w:r>
      <w:r w:rsidR="00F435E6" w:rsidRPr="000C3743">
        <w:rPr>
          <w:rFonts w:ascii="GHEA Grapalat" w:hAnsi="GHEA Grapalat" w:cs="Sylfaen"/>
        </w:rPr>
        <w:t>տեմբերի 2015 թ.</w:t>
      </w:r>
    </w:p>
    <w:p w:rsidR="00866B87" w:rsidRPr="000C3743" w:rsidRDefault="00866B87" w:rsidP="00866B87">
      <w:pPr>
        <w:rPr>
          <w:rFonts w:ascii="GHEA Grapalat" w:hAnsi="GHEA Grapalat" w:cs="Sylfaen"/>
        </w:rPr>
      </w:pPr>
    </w:p>
    <w:p w:rsidR="00866B87" w:rsidRPr="000C3743" w:rsidRDefault="00866B87" w:rsidP="00866B87">
      <w:pPr>
        <w:rPr>
          <w:rFonts w:ascii="GHEA Grapalat" w:hAnsi="GHEA Grapalat" w:cs="Sylfaen"/>
        </w:rPr>
      </w:pPr>
      <w:r w:rsidRPr="000C3743">
        <w:rPr>
          <w:rFonts w:ascii="GHEA Grapalat" w:hAnsi="GHEA Grapalat" w:cs="Sylfaen"/>
        </w:rPr>
        <w:t xml:space="preserve">Հովակիմ Հովակիմյան ---------------------- «       » </w:t>
      </w:r>
      <w:r w:rsidR="00F435E6">
        <w:rPr>
          <w:rFonts w:ascii="GHEA Grapalat" w:hAnsi="GHEA Grapalat" w:cs="Sylfaen"/>
        </w:rPr>
        <w:t>հոկ</w:t>
      </w:r>
      <w:r w:rsidR="00F435E6" w:rsidRPr="000C3743">
        <w:rPr>
          <w:rFonts w:ascii="GHEA Grapalat" w:hAnsi="GHEA Grapalat" w:cs="Sylfaen"/>
        </w:rPr>
        <w:t>տեմբերի 2015 թ.</w:t>
      </w:r>
    </w:p>
    <w:p w:rsidR="00866B87" w:rsidRPr="000C3743" w:rsidRDefault="00866B87" w:rsidP="00866B87">
      <w:pPr>
        <w:pStyle w:val="mechtex"/>
        <w:spacing w:line="360" w:lineRule="auto"/>
        <w:jc w:val="right"/>
        <w:rPr>
          <w:rFonts w:ascii="GHEA Grapalat" w:hAnsi="GHEA Grapalat" w:cs="Sylfaen"/>
          <w:caps/>
          <w:u w:val="single"/>
          <w:lang w:eastAsia="en-US"/>
        </w:rPr>
      </w:pPr>
      <w:r w:rsidRPr="000C3743">
        <w:rPr>
          <w:rFonts w:ascii="GHEA Grapalat" w:hAnsi="GHEA Grapalat" w:cs="Sylfaen"/>
          <w:caps/>
          <w:u w:val="single"/>
          <w:lang w:eastAsia="en-US"/>
        </w:rPr>
        <w:lastRenderedPageBreak/>
        <w:t>Նախագիծ</w:t>
      </w:r>
    </w:p>
    <w:p w:rsidR="00866B87" w:rsidRPr="000C3743" w:rsidRDefault="00866B87" w:rsidP="00866B87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0C3743">
        <w:rPr>
          <w:rFonts w:ascii="GHEA Grapalat" w:hAnsi="GHEA Grapalat" w:cs="Sylfaen"/>
          <w:lang w:eastAsia="en-US"/>
        </w:rPr>
        <w:t xml:space="preserve"> </w:t>
      </w:r>
    </w:p>
    <w:p w:rsidR="00866B87" w:rsidRPr="000C3743" w:rsidRDefault="00866B87" w:rsidP="00866B87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866B87" w:rsidRPr="000C3743" w:rsidRDefault="00866B87" w:rsidP="00866B87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866B87" w:rsidRPr="000C3743" w:rsidRDefault="00866B87" w:rsidP="00866B87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0C3743">
        <w:rPr>
          <w:rFonts w:ascii="GHEA Grapalat" w:hAnsi="GHEA Grapalat" w:cs="Sylfaen"/>
          <w:lang w:eastAsia="en-US"/>
        </w:rPr>
        <w:t>ՀԱՅԱՍՏԱՆԻ ՀԱՆՐԱՊԵՏՈՒԹՅԱՆ</w:t>
      </w:r>
    </w:p>
    <w:p w:rsidR="00866B87" w:rsidRPr="000C3743" w:rsidRDefault="00866B87" w:rsidP="00866B87">
      <w:pPr>
        <w:pStyle w:val="mechtex"/>
        <w:spacing w:line="360" w:lineRule="auto"/>
        <w:ind w:left="2880" w:firstLine="720"/>
        <w:rPr>
          <w:rFonts w:ascii="GHEA Grapalat" w:hAnsi="GHEA Grapalat" w:cs="Sylfaen"/>
          <w:lang w:eastAsia="en-US"/>
        </w:rPr>
      </w:pPr>
      <w:r w:rsidRPr="000C3743">
        <w:rPr>
          <w:rFonts w:ascii="GHEA Grapalat" w:hAnsi="GHEA Grapalat" w:cs="Sylfaen"/>
          <w:lang w:eastAsia="en-US"/>
        </w:rPr>
        <w:t xml:space="preserve">                      ԱԶԳԱՅԻՆ  ԺՈՂՈՎԻ   ՆԱԽԱԳԱՀ</w:t>
      </w:r>
    </w:p>
    <w:p w:rsidR="00866B87" w:rsidRPr="000C3743" w:rsidRDefault="00866B87" w:rsidP="00866B8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0C3743">
        <w:rPr>
          <w:rFonts w:ascii="GHEA Grapalat" w:hAnsi="GHEA Grapalat" w:cs="Sylfaen"/>
          <w:lang w:eastAsia="en-US"/>
        </w:rPr>
        <w:tab/>
      </w:r>
      <w:r w:rsidRPr="000C3743">
        <w:rPr>
          <w:rFonts w:ascii="GHEA Grapalat" w:hAnsi="GHEA Grapalat" w:cs="Sylfaen"/>
          <w:lang w:eastAsia="en-US"/>
        </w:rPr>
        <w:tab/>
      </w:r>
      <w:r w:rsidRPr="000C3743">
        <w:rPr>
          <w:rFonts w:ascii="GHEA Grapalat" w:hAnsi="GHEA Grapalat" w:cs="Sylfaen"/>
          <w:lang w:eastAsia="en-US"/>
        </w:rPr>
        <w:tab/>
      </w:r>
      <w:r w:rsidRPr="000C3743">
        <w:rPr>
          <w:rFonts w:ascii="GHEA Grapalat" w:hAnsi="GHEA Grapalat" w:cs="Sylfaen"/>
          <w:lang w:eastAsia="en-US"/>
        </w:rPr>
        <w:tab/>
      </w:r>
      <w:r w:rsidRPr="000C3743">
        <w:rPr>
          <w:rFonts w:ascii="GHEA Grapalat" w:hAnsi="GHEA Grapalat" w:cs="Sylfaen"/>
          <w:lang w:eastAsia="en-US"/>
        </w:rPr>
        <w:tab/>
      </w:r>
      <w:r w:rsidRPr="000C3743">
        <w:rPr>
          <w:rFonts w:ascii="GHEA Grapalat" w:hAnsi="GHEA Grapalat" w:cs="Sylfaen"/>
          <w:lang w:eastAsia="en-US"/>
        </w:rPr>
        <w:tab/>
      </w:r>
      <w:r w:rsidRPr="000C3743">
        <w:rPr>
          <w:rFonts w:ascii="GHEA Grapalat" w:hAnsi="GHEA Grapalat" w:cs="Sylfaen"/>
          <w:lang w:eastAsia="en-US"/>
        </w:rPr>
        <w:tab/>
        <w:t xml:space="preserve"> պարոն ԳԱԼՈՒՍՏ ՍԱՀԱԿՅԱՆԻՆ</w:t>
      </w:r>
    </w:p>
    <w:p w:rsidR="00866B87" w:rsidRPr="000C3743" w:rsidRDefault="00866B87" w:rsidP="00866B8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866B87" w:rsidRPr="000C3743" w:rsidRDefault="00866B87" w:rsidP="00866B8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866B87" w:rsidRPr="00F15403" w:rsidRDefault="00866B87" w:rsidP="00F15403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F15403">
        <w:rPr>
          <w:rFonts w:ascii="GHEA Grapalat" w:hAnsi="GHEA Grapalat" w:cs="Sylfaen"/>
          <w:lang w:eastAsia="en-US"/>
        </w:rPr>
        <w:t>Հարգելի պարոն Սահակյան</w:t>
      </w:r>
    </w:p>
    <w:p w:rsidR="00866B87" w:rsidRPr="00F15403" w:rsidRDefault="00866B87" w:rsidP="00F15403">
      <w:pPr>
        <w:spacing w:line="360" w:lineRule="auto"/>
        <w:rPr>
          <w:rFonts w:ascii="GHEA Grapalat" w:hAnsi="GHEA Grapalat" w:cs="Sylfaen"/>
        </w:rPr>
      </w:pPr>
    </w:p>
    <w:p w:rsidR="00866B87" w:rsidRPr="00F15403" w:rsidRDefault="00866B87" w:rsidP="00F15403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15403">
        <w:rPr>
          <w:rFonts w:ascii="GHEA Grapalat" w:hAnsi="GHEA Grapalat" w:cs="Sylfaen"/>
        </w:rPr>
        <w:t>Ձեզ ենք ներկայացնում Հայաստանի Հանրապետության կառավարության եզրա</w:t>
      </w:r>
      <w:r w:rsidRPr="00F15403">
        <w:rPr>
          <w:rFonts w:ascii="GHEA Grapalat" w:hAnsi="GHEA Grapalat" w:cs="Sylfaen"/>
        </w:rPr>
        <w:softHyphen/>
        <w:t>կա</w:t>
      </w:r>
      <w:r w:rsidRPr="00F15403">
        <w:rPr>
          <w:rFonts w:ascii="GHEA Grapalat" w:hAnsi="GHEA Grapalat" w:cs="Sylfaen"/>
        </w:rPr>
        <w:softHyphen/>
        <w:t>ցու</w:t>
      </w:r>
      <w:r w:rsidRPr="00F15403">
        <w:rPr>
          <w:rFonts w:ascii="GHEA Grapalat" w:hAnsi="GHEA Grapalat" w:cs="Sylfaen"/>
        </w:rPr>
        <w:softHyphen/>
        <w:t>թյունը Հայաստանի Հանրա</w:t>
      </w:r>
      <w:r w:rsidRPr="00F15403">
        <w:rPr>
          <w:rFonts w:ascii="GHEA Grapalat" w:hAnsi="GHEA Grapalat" w:cs="Sylfaen"/>
        </w:rPr>
        <w:softHyphen/>
        <w:t>պետու</w:t>
      </w:r>
      <w:r w:rsidRPr="00F15403">
        <w:rPr>
          <w:rFonts w:ascii="GHEA Grapalat" w:hAnsi="GHEA Grapalat" w:cs="Sylfaen"/>
        </w:rPr>
        <w:softHyphen/>
        <w:t>թյան Ազ</w:t>
      </w:r>
      <w:r w:rsidRPr="00F15403">
        <w:rPr>
          <w:rFonts w:ascii="GHEA Grapalat" w:hAnsi="GHEA Grapalat" w:cs="Sylfaen"/>
        </w:rPr>
        <w:softHyphen/>
      </w:r>
      <w:r w:rsidRPr="00F15403">
        <w:rPr>
          <w:rFonts w:ascii="GHEA Grapalat" w:hAnsi="GHEA Grapalat" w:cs="Sylfaen"/>
        </w:rPr>
        <w:softHyphen/>
        <w:t>գա</w:t>
      </w:r>
      <w:r w:rsidRPr="00F15403">
        <w:rPr>
          <w:rFonts w:ascii="GHEA Grapalat" w:hAnsi="GHEA Grapalat" w:cs="Sylfaen"/>
        </w:rPr>
        <w:softHyphen/>
        <w:t>յին ժողովի պատգամավոր</w:t>
      </w:r>
      <w:r w:rsidR="007C3D6A" w:rsidRPr="00F15403">
        <w:rPr>
          <w:rFonts w:ascii="GHEA Grapalat" w:hAnsi="GHEA Grapalat" w:cs="Sylfaen"/>
        </w:rPr>
        <w:t>ներ Հեղինե Բիշար</w:t>
      </w:r>
      <w:r w:rsidR="007C3D6A" w:rsidRPr="00F15403">
        <w:rPr>
          <w:rFonts w:ascii="GHEA Grapalat" w:hAnsi="GHEA Grapalat" w:cs="Sylfaen"/>
        </w:rPr>
        <w:softHyphen/>
        <w:t>յա</w:t>
      </w:r>
      <w:r w:rsidR="007C3D6A" w:rsidRPr="00F15403">
        <w:rPr>
          <w:rFonts w:ascii="GHEA Grapalat" w:hAnsi="GHEA Grapalat" w:cs="Sylfaen"/>
        </w:rPr>
        <w:softHyphen/>
        <w:t>նի, Հովհաննես Մարգարյանի, Մհեր Շահգելդյանի և Լևոն Դոխոլյանի</w:t>
      </w:r>
      <w:r w:rsidRPr="00F15403">
        <w:rPr>
          <w:rFonts w:ascii="GHEA Grapalat" w:hAnsi="GHEA Grapalat" w:cs="Sylfaen"/>
        </w:rPr>
        <w:t>՝ օրենսդրա</w:t>
      </w:r>
      <w:r w:rsidRPr="00F15403">
        <w:rPr>
          <w:rFonts w:ascii="GHEA Grapalat" w:hAnsi="GHEA Grapalat" w:cs="Sylfaen"/>
        </w:rPr>
        <w:softHyphen/>
        <w:t>կան նա</w:t>
      </w:r>
      <w:r w:rsidRPr="00F15403">
        <w:rPr>
          <w:rFonts w:ascii="GHEA Grapalat" w:hAnsi="GHEA Grapalat" w:cs="Sylfaen"/>
        </w:rPr>
        <w:softHyphen/>
      </w:r>
      <w:r w:rsidRPr="00F15403">
        <w:rPr>
          <w:rFonts w:ascii="GHEA Grapalat" w:hAnsi="GHEA Grapalat" w:cs="Sylfaen"/>
        </w:rPr>
        <w:softHyphen/>
        <w:t>խա</w:t>
      </w:r>
      <w:r w:rsidRPr="00F15403">
        <w:rPr>
          <w:rFonts w:ascii="GHEA Grapalat" w:hAnsi="GHEA Grapalat" w:cs="Sylfaen"/>
        </w:rPr>
        <w:softHyphen/>
      </w:r>
      <w:r w:rsidR="007C3D6A" w:rsidRPr="00F15403">
        <w:rPr>
          <w:rFonts w:ascii="GHEA Grapalat" w:hAnsi="GHEA Grapalat" w:cs="Sylfaen"/>
        </w:rPr>
        <w:softHyphen/>
      </w:r>
      <w:r w:rsidRPr="00F15403">
        <w:rPr>
          <w:rFonts w:ascii="GHEA Grapalat" w:hAnsi="GHEA Grapalat" w:cs="Sylfaen"/>
        </w:rPr>
        <w:t>ձեռ</w:t>
      </w:r>
      <w:r w:rsidRPr="00F15403">
        <w:rPr>
          <w:rFonts w:ascii="GHEA Grapalat" w:hAnsi="GHEA Grapalat" w:cs="Sylfaen"/>
        </w:rPr>
        <w:softHyphen/>
      </w:r>
      <w:r w:rsidRPr="00F15403">
        <w:rPr>
          <w:rFonts w:ascii="GHEA Grapalat" w:hAnsi="GHEA Grapalat" w:cs="Sylfaen"/>
        </w:rPr>
        <w:softHyphen/>
        <w:t>նու</w:t>
      </w:r>
      <w:r w:rsidRPr="00F15403">
        <w:rPr>
          <w:rFonts w:ascii="GHEA Grapalat" w:hAnsi="GHEA Grapalat" w:cs="Sylfaen"/>
        </w:rPr>
        <w:softHyphen/>
        <w:t>թյան կարգով ներ</w:t>
      </w:r>
      <w:r w:rsidRPr="00F15403">
        <w:rPr>
          <w:rFonts w:ascii="GHEA Grapalat" w:hAnsi="GHEA Grapalat" w:cs="Sylfaen"/>
        </w:rPr>
        <w:softHyphen/>
        <w:t>կա</w:t>
      </w:r>
      <w:r w:rsidRPr="00F15403">
        <w:rPr>
          <w:rFonts w:ascii="GHEA Grapalat" w:hAnsi="GHEA Grapalat" w:cs="Sylfaen"/>
        </w:rPr>
        <w:softHyphen/>
        <w:t xml:space="preserve">յացրած </w:t>
      </w:r>
      <w:r w:rsidRPr="00F15403">
        <w:rPr>
          <w:rFonts w:ascii="GHEA Grapalat" w:eastAsia="Times New Roman" w:hAnsi="GHEA Grapalat" w:cs="Times New Roman"/>
        </w:rPr>
        <w:t>«Զինծառայողների և նրանց ընտանիքների անդամ</w:t>
      </w:r>
      <w:r w:rsidR="007C3D6A" w:rsidRPr="00F15403">
        <w:rPr>
          <w:rFonts w:ascii="GHEA Grapalat" w:eastAsia="Times New Roman" w:hAnsi="GHEA Grapalat" w:cs="Times New Roman"/>
        </w:rPr>
        <w:softHyphen/>
      </w:r>
      <w:r w:rsidRPr="00F15403">
        <w:rPr>
          <w:rFonts w:ascii="GHEA Grapalat" w:eastAsia="Times New Roman" w:hAnsi="GHEA Grapalat" w:cs="Times New Roman"/>
        </w:rPr>
        <w:t>ների սոցիալական ապահովության մասին» Հայաստանի Հանրապետության օրենքում լրա</w:t>
      </w:r>
      <w:r w:rsidR="007C3D6A" w:rsidRPr="00F15403">
        <w:rPr>
          <w:rFonts w:ascii="GHEA Grapalat" w:eastAsia="Times New Roman" w:hAnsi="GHEA Grapalat" w:cs="Times New Roman"/>
        </w:rPr>
        <w:softHyphen/>
      </w:r>
      <w:r w:rsidRPr="00F15403">
        <w:rPr>
          <w:rFonts w:ascii="GHEA Grapalat" w:eastAsia="Times New Roman" w:hAnsi="GHEA Grapalat" w:cs="Times New Roman"/>
        </w:rPr>
        <w:t>ցում կատարելու մա</w:t>
      </w:r>
      <w:r w:rsidRPr="00F15403">
        <w:rPr>
          <w:rFonts w:ascii="GHEA Grapalat" w:eastAsia="Times New Roman" w:hAnsi="GHEA Grapalat" w:cs="Times New Roman"/>
        </w:rPr>
        <w:softHyphen/>
        <w:t xml:space="preserve">սին» </w:t>
      </w:r>
      <w:r w:rsidRPr="00F15403">
        <w:rPr>
          <w:rFonts w:ascii="GHEA Grapalat" w:hAnsi="GHEA Grapalat" w:cs="Sylfaen"/>
        </w:rPr>
        <w:t>Հա</w:t>
      </w:r>
      <w:r w:rsidRPr="00F15403">
        <w:rPr>
          <w:rFonts w:ascii="GHEA Grapalat" w:hAnsi="GHEA Grapalat" w:cs="Sylfaen"/>
        </w:rPr>
        <w:softHyphen/>
        <w:t>յաս</w:t>
      </w:r>
      <w:r w:rsidRPr="00F15403">
        <w:rPr>
          <w:rFonts w:ascii="GHEA Grapalat" w:hAnsi="GHEA Grapalat" w:cs="Sylfaen"/>
        </w:rPr>
        <w:softHyphen/>
        <w:t>տանի Հանրապե</w:t>
      </w:r>
      <w:r w:rsidRPr="00F15403">
        <w:rPr>
          <w:rFonts w:ascii="GHEA Grapalat" w:hAnsi="GHEA Grapalat" w:cs="Sylfaen"/>
        </w:rPr>
        <w:softHyphen/>
        <w:t>տու</w:t>
      </w:r>
      <w:r w:rsidRPr="00F15403">
        <w:rPr>
          <w:rFonts w:ascii="GHEA Grapalat" w:hAnsi="GHEA Grapalat" w:cs="Sylfaen"/>
        </w:rPr>
        <w:softHyphen/>
        <w:t>թյան օրենքի նա</w:t>
      </w:r>
      <w:r w:rsidRPr="00F15403">
        <w:rPr>
          <w:rFonts w:ascii="GHEA Grapalat" w:hAnsi="GHEA Grapalat" w:cs="Sylfaen"/>
        </w:rPr>
        <w:softHyphen/>
        <w:t>խա</w:t>
      </w:r>
      <w:r w:rsidRPr="00F15403">
        <w:rPr>
          <w:rFonts w:ascii="GHEA Grapalat" w:hAnsi="GHEA Grapalat" w:cs="Sylfaen"/>
        </w:rPr>
        <w:softHyphen/>
        <w:t>գծի (</w:t>
      </w:r>
      <w:r w:rsidR="007C3D6A" w:rsidRPr="00F15403">
        <w:rPr>
          <w:rFonts w:ascii="GHEA Grapalat" w:eastAsia="Times New Roman" w:hAnsi="GHEA Grapalat" w:cs="Times New Roman"/>
          <w:i/>
          <w:iCs/>
        </w:rPr>
        <w:t>Պ-851-16.09.2015-ՍՀ-010/0</w:t>
      </w:r>
      <w:r w:rsidRPr="00F15403">
        <w:rPr>
          <w:rFonts w:ascii="GHEA Grapalat" w:hAnsi="GHEA Grapalat" w:cs="Sylfaen"/>
        </w:rPr>
        <w:t>) վերաբերյալ:</w:t>
      </w:r>
    </w:p>
    <w:p w:rsidR="006A7EDB" w:rsidRPr="00F15403" w:rsidRDefault="006A7EDB" w:rsidP="00F15403">
      <w:pPr>
        <w:spacing w:line="360" w:lineRule="auto"/>
        <w:ind w:firstLine="720"/>
        <w:jc w:val="both"/>
        <w:rPr>
          <w:rFonts w:ascii="GHEA Grapalat" w:eastAsia="Times New Roman" w:hAnsi="GHEA Grapalat" w:cs="Times New Roman"/>
        </w:rPr>
      </w:pPr>
      <w:r w:rsidRPr="00F15403">
        <w:rPr>
          <w:rFonts w:ascii="GHEA Grapalat" w:eastAsia="Times New Roman" w:hAnsi="GHEA Grapalat" w:cs="Times New Roman"/>
        </w:rPr>
        <w:t>Օրենքի նախագծով առաջարկվում է ծառայողական պարտականություններ կա</w:t>
      </w:r>
      <w:r w:rsidRPr="00F15403">
        <w:rPr>
          <w:rFonts w:ascii="GHEA Grapalat" w:eastAsia="Times New Roman" w:hAnsi="GHEA Grapalat" w:cs="Times New Roman"/>
        </w:rPr>
        <w:softHyphen/>
        <w:t>տա</w:t>
      </w:r>
      <w:r w:rsidRPr="00F15403">
        <w:rPr>
          <w:rFonts w:ascii="GHEA Grapalat" w:eastAsia="Times New Roman" w:hAnsi="GHEA Grapalat" w:cs="Times New Roman"/>
        </w:rPr>
        <w:softHyphen/>
        <w:t>րե</w:t>
      </w:r>
      <w:r w:rsidRPr="00F15403">
        <w:rPr>
          <w:rFonts w:ascii="GHEA Grapalat" w:eastAsia="Times New Roman" w:hAnsi="GHEA Grapalat" w:cs="Times New Roman"/>
        </w:rPr>
        <w:softHyphen/>
        <w:t>լիս վնասվածք կամ խեղում կամ դրանց հետևանքով հիվանդություն ստացած</w:t>
      </w:r>
      <w:r w:rsidRPr="00F15403">
        <w:rPr>
          <w:rFonts w:ascii="GHEA Grapalat" w:eastAsia="Times New Roman" w:hAnsi="GHEA Grapalat" w:cs="GHEA Grapalat"/>
        </w:rPr>
        <w:t xml:space="preserve"> զինծառա</w:t>
      </w:r>
      <w:r w:rsidRPr="00F15403">
        <w:rPr>
          <w:rFonts w:ascii="GHEA Grapalat" w:eastAsia="Times New Roman" w:hAnsi="GHEA Grapalat" w:cs="GHEA Grapalat"/>
        </w:rPr>
        <w:softHyphen/>
        <w:t>յող</w:t>
      </w:r>
      <w:r w:rsidRPr="00F15403">
        <w:rPr>
          <w:rFonts w:ascii="GHEA Grapalat" w:eastAsia="Times New Roman" w:hAnsi="GHEA Grapalat" w:cs="GHEA Grapalat"/>
        </w:rPr>
        <w:softHyphen/>
        <w:t>նե</w:t>
      </w:r>
      <w:r w:rsidRPr="00F15403">
        <w:rPr>
          <w:rFonts w:ascii="GHEA Grapalat" w:eastAsia="Times New Roman" w:hAnsi="GHEA Grapalat" w:cs="GHEA Grapalat"/>
        </w:rPr>
        <w:softHyphen/>
        <w:t>րին տրամադրել</w:t>
      </w:r>
      <w:r w:rsidRPr="00F15403">
        <w:rPr>
          <w:rFonts w:ascii="GHEA Grapalat" w:eastAsia="Times New Roman" w:hAnsi="GHEA Grapalat" w:cs="Times New Roman"/>
        </w:rPr>
        <w:t xml:space="preserve"> պետական միջոցների հաշվին օտարերկրյա պետությունում բուժման, ճանա</w:t>
      </w:r>
      <w:r w:rsidRPr="00F15403">
        <w:rPr>
          <w:rFonts w:ascii="GHEA Grapalat" w:eastAsia="Times New Roman" w:hAnsi="GHEA Grapalat" w:cs="Times New Roman"/>
        </w:rPr>
        <w:softHyphen/>
        <w:t>պար</w:t>
      </w:r>
      <w:r w:rsidRPr="00F15403">
        <w:rPr>
          <w:rFonts w:ascii="GHEA Grapalat" w:eastAsia="Times New Roman" w:hAnsi="GHEA Grapalat" w:cs="Times New Roman"/>
        </w:rPr>
        <w:softHyphen/>
        <w:t xml:space="preserve">հածախսի և կեցության գումարը հոգալու իրավունք, </w:t>
      </w:r>
      <w:r w:rsidRPr="00F15403">
        <w:rPr>
          <w:rFonts w:ascii="GHEA Grapalat" w:eastAsia="Times New Roman" w:hAnsi="GHEA Grapalat" w:cs="GHEA Grapalat"/>
        </w:rPr>
        <w:t>բացառությամբ եթե ստացած վնաս</w:t>
      </w:r>
      <w:r w:rsidRPr="00F15403">
        <w:rPr>
          <w:rFonts w:ascii="GHEA Grapalat" w:eastAsia="Times New Roman" w:hAnsi="GHEA Grapalat" w:cs="GHEA Grapalat"/>
        </w:rPr>
        <w:softHyphen/>
        <w:t>վա</w:t>
      </w:r>
      <w:r w:rsidR="006338E0">
        <w:rPr>
          <w:rFonts w:ascii="GHEA Grapalat" w:eastAsia="Times New Roman" w:hAnsi="GHEA Grapalat" w:cs="GHEA Grapalat"/>
        </w:rPr>
        <w:t>ծ</w:t>
      </w:r>
      <w:r w:rsidR="006338E0">
        <w:rPr>
          <w:rFonts w:ascii="GHEA Grapalat" w:eastAsia="Times New Roman" w:hAnsi="GHEA Grapalat" w:cs="GHEA Grapalat"/>
        </w:rPr>
        <w:softHyphen/>
        <w:t>քը կամ խեղումը կամ դրանց հետև</w:t>
      </w:r>
      <w:r w:rsidRPr="00F15403">
        <w:rPr>
          <w:rFonts w:ascii="GHEA Grapalat" w:eastAsia="Times New Roman" w:hAnsi="GHEA Grapalat" w:cs="Times New Roman"/>
        </w:rPr>
        <w:t>անքով ծագած հիվանդությունը դիտավորությամբ</w:t>
      </w:r>
      <w:r w:rsidR="006338E0">
        <w:rPr>
          <w:rFonts w:ascii="GHEA Grapalat" w:eastAsia="Times New Roman" w:hAnsi="GHEA Grapalat" w:cs="Times New Roman"/>
        </w:rPr>
        <w:t xml:space="preserve"> ինքն իրեն վնաս պատճառելու հետև</w:t>
      </w:r>
      <w:r w:rsidRPr="00F15403">
        <w:rPr>
          <w:rFonts w:ascii="GHEA Grapalat" w:eastAsia="Times New Roman" w:hAnsi="GHEA Grapalat" w:cs="Times New Roman"/>
        </w:rPr>
        <w:t xml:space="preserve">անք է: </w:t>
      </w:r>
    </w:p>
    <w:p w:rsidR="00866B87" w:rsidRPr="00F15403" w:rsidRDefault="007870F2" w:rsidP="00F1540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F15403">
        <w:rPr>
          <w:rFonts w:ascii="GHEA Grapalat" w:hAnsi="GHEA Grapalat"/>
          <w:sz w:val="22"/>
          <w:szCs w:val="22"/>
        </w:rPr>
        <w:t>Հարկ ենք համարում նշել, որ «Զինծառայողների և նրանց ընտանիքների անդամ</w:t>
      </w:r>
      <w:r w:rsidRPr="00F15403">
        <w:rPr>
          <w:rFonts w:ascii="GHEA Grapalat" w:hAnsi="GHEA Grapalat"/>
          <w:sz w:val="22"/>
          <w:szCs w:val="22"/>
        </w:rPr>
        <w:softHyphen/>
        <w:t>ների սո</w:t>
      </w:r>
      <w:r w:rsidR="006A7EDB" w:rsidRPr="00F15403">
        <w:rPr>
          <w:rFonts w:ascii="GHEA Grapalat" w:hAnsi="GHEA Grapalat"/>
          <w:sz w:val="22"/>
          <w:szCs w:val="22"/>
        </w:rPr>
        <w:softHyphen/>
      </w:r>
      <w:r w:rsidRPr="00F15403">
        <w:rPr>
          <w:rFonts w:ascii="GHEA Grapalat" w:hAnsi="GHEA Grapalat"/>
          <w:sz w:val="22"/>
          <w:szCs w:val="22"/>
        </w:rPr>
        <w:t>ցիալական ապահովության մասին» Հայաստանի Հանրապետության օրենքում լրա</w:t>
      </w:r>
      <w:r w:rsidRPr="00F15403">
        <w:rPr>
          <w:rFonts w:ascii="GHEA Grapalat" w:hAnsi="GHEA Grapalat"/>
          <w:sz w:val="22"/>
          <w:szCs w:val="22"/>
        </w:rPr>
        <w:softHyphen/>
        <w:t>ցում կա</w:t>
      </w:r>
      <w:r w:rsidR="00F15403">
        <w:rPr>
          <w:rFonts w:ascii="GHEA Grapalat" w:hAnsi="GHEA Grapalat"/>
          <w:sz w:val="22"/>
          <w:szCs w:val="22"/>
        </w:rPr>
        <w:softHyphen/>
      </w:r>
      <w:r w:rsidRPr="00F15403">
        <w:rPr>
          <w:rFonts w:ascii="GHEA Grapalat" w:hAnsi="GHEA Grapalat"/>
          <w:sz w:val="22"/>
          <w:szCs w:val="22"/>
        </w:rPr>
        <w:t>տա</w:t>
      </w:r>
      <w:r w:rsidR="00F15403">
        <w:rPr>
          <w:rFonts w:ascii="GHEA Grapalat" w:hAnsi="GHEA Grapalat"/>
          <w:sz w:val="22"/>
          <w:szCs w:val="22"/>
        </w:rPr>
        <w:softHyphen/>
      </w:r>
      <w:r w:rsidRPr="00F15403">
        <w:rPr>
          <w:rFonts w:ascii="GHEA Grapalat" w:hAnsi="GHEA Grapalat"/>
          <w:sz w:val="22"/>
          <w:szCs w:val="22"/>
        </w:rPr>
        <w:t>րելու մա</w:t>
      </w:r>
      <w:r w:rsidRPr="00F15403">
        <w:rPr>
          <w:rFonts w:ascii="GHEA Grapalat" w:hAnsi="GHEA Grapalat"/>
          <w:sz w:val="22"/>
          <w:szCs w:val="22"/>
        </w:rPr>
        <w:softHyphen/>
        <w:t>սին» Հայաստանի Հանրապետության 2015 թվականի հունիսի 18-ի ՀՕ-72-Ն օրեն</w:t>
      </w:r>
      <w:r w:rsidR="00F15403">
        <w:rPr>
          <w:rFonts w:ascii="GHEA Grapalat" w:hAnsi="GHEA Grapalat"/>
          <w:sz w:val="22"/>
          <w:szCs w:val="22"/>
        </w:rPr>
        <w:softHyphen/>
      </w:r>
      <w:r w:rsidRPr="00F15403">
        <w:rPr>
          <w:rFonts w:ascii="GHEA Grapalat" w:hAnsi="GHEA Grapalat"/>
          <w:sz w:val="22"/>
          <w:szCs w:val="22"/>
        </w:rPr>
        <w:t>քով</w:t>
      </w:r>
      <w:r w:rsidR="00F15403">
        <w:rPr>
          <w:rFonts w:ascii="GHEA Grapalat" w:hAnsi="GHEA Grapalat"/>
          <w:sz w:val="22"/>
          <w:szCs w:val="22"/>
        </w:rPr>
        <w:t>,</w:t>
      </w:r>
      <w:r w:rsidRPr="00F15403">
        <w:rPr>
          <w:rFonts w:ascii="GHEA Grapalat" w:hAnsi="GHEA Grapalat"/>
          <w:sz w:val="22"/>
          <w:szCs w:val="22"/>
        </w:rPr>
        <w:t xml:space="preserve"> </w:t>
      </w:r>
      <w:r w:rsidR="00B86169" w:rsidRPr="00F15403">
        <w:rPr>
          <w:rFonts w:ascii="GHEA Grapalat" w:hAnsi="GHEA Grapalat"/>
          <w:sz w:val="22"/>
          <w:szCs w:val="22"/>
        </w:rPr>
        <w:t xml:space="preserve">ելնելով </w:t>
      </w:r>
      <w:r w:rsidR="00866B87" w:rsidRPr="00F15403">
        <w:rPr>
          <w:rFonts w:ascii="GHEA Grapalat" w:hAnsi="GHEA Grapalat"/>
          <w:sz w:val="22"/>
          <w:szCs w:val="22"/>
        </w:rPr>
        <w:t>մարտական պայմաններում զինվորական ծառայություն իրականացնող զին</w:t>
      </w:r>
      <w:r w:rsidR="00CE7744" w:rsidRPr="00F15403">
        <w:rPr>
          <w:rFonts w:ascii="GHEA Grapalat" w:hAnsi="GHEA Grapalat"/>
          <w:sz w:val="22"/>
          <w:szCs w:val="22"/>
        </w:rPr>
        <w:softHyphen/>
      </w:r>
      <w:r w:rsidR="00866B87" w:rsidRPr="00F15403">
        <w:rPr>
          <w:rFonts w:ascii="GHEA Grapalat" w:hAnsi="GHEA Grapalat"/>
          <w:sz w:val="22"/>
          <w:szCs w:val="22"/>
        </w:rPr>
        <w:t>ծ</w:t>
      </w:r>
      <w:r w:rsidR="00B86169" w:rsidRPr="00F15403">
        <w:rPr>
          <w:rFonts w:ascii="GHEA Grapalat" w:hAnsi="GHEA Grapalat"/>
          <w:sz w:val="22"/>
          <w:szCs w:val="22"/>
        </w:rPr>
        <w:t>ա</w:t>
      </w:r>
      <w:r w:rsidR="00CE7744" w:rsidRPr="00F15403">
        <w:rPr>
          <w:rFonts w:ascii="GHEA Grapalat" w:hAnsi="GHEA Grapalat"/>
          <w:sz w:val="22"/>
          <w:szCs w:val="22"/>
        </w:rPr>
        <w:softHyphen/>
      </w:r>
      <w:r w:rsidR="00B86169" w:rsidRPr="00F15403">
        <w:rPr>
          <w:rFonts w:ascii="GHEA Grapalat" w:hAnsi="GHEA Grapalat"/>
          <w:sz w:val="22"/>
          <w:szCs w:val="22"/>
        </w:rPr>
        <w:t>ռայողների հետ կապված խնդիրների</w:t>
      </w:r>
      <w:r w:rsidR="00866B87" w:rsidRPr="00F15403">
        <w:rPr>
          <w:rFonts w:ascii="GHEA Grapalat" w:hAnsi="GHEA Grapalat"/>
          <w:sz w:val="22"/>
          <w:szCs w:val="22"/>
        </w:rPr>
        <w:t xml:space="preserve"> </w:t>
      </w:r>
      <w:r w:rsidR="00B86169" w:rsidRPr="00F15403">
        <w:rPr>
          <w:rFonts w:ascii="GHEA Grapalat" w:hAnsi="GHEA Grapalat"/>
          <w:sz w:val="22"/>
          <w:szCs w:val="22"/>
        </w:rPr>
        <w:t xml:space="preserve">թիրախայնությունն ապահովելու </w:t>
      </w:r>
      <w:r w:rsidRPr="00F15403">
        <w:rPr>
          <w:rFonts w:ascii="GHEA Grapalat" w:hAnsi="GHEA Grapalat"/>
          <w:sz w:val="22"/>
          <w:szCs w:val="22"/>
        </w:rPr>
        <w:t>անհրաժեշ</w:t>
      </w:r>
      <w:r w:rsidR="00CE7744" w:rsidRPr="00F15403">
        <w:rPr>
          <w:rFonts w:ascii="GHEA Grapalat" w:hAnsi="GHEA Grapalat"/>
          <w:sz w:val="22"/>
          <w:szCs w:val="22"/>
        </w:rPr>
        <w:softHyphen/>
      </w:r>
      <w:r w:rsidRPr="00F15403">
        <w:rPr>
          <w:rFonts w:ascii="GHEA Grapalat" w:hAnsi="GHEA Grapalat"/>
          <w:sz w:val="22"/>
          <w:szCs w:val="22"/>
        </w:rPr>
        <w:t>տու</w:t>
      </w:r>
      <w:r w:rsidR="00CE7744" w:rsidRPr="00F15403">
        <w:rPr>
          <w:rFonts w:ascii="GHEA Grapalat" w:hAnsi="GHEA Grapalat"/>
          <w:sz w:val="22"/>
          <w:szCs w:val="22"/>
        </w:rPr>
        <w:softHyphen/>
      </w:r>
      <w:r w:rsidRPr="00F15403">
        <w:rPr>
          <w:rFonts w:ascii="GHEA Grapalat" w:hAnsi="GHEA Grapalat"/>
          <w:sz w:val="22"/>
          <w:szCs w:val="22"/>
        </w:rPr>
        <w:t>թյու</w:t>
      </w:r>
      <w:r w:rsidR="00CE7744" w:rsidRPr="00F15403">
        <w:rPr>
          <w:rFonts w:ascii="GHEA Grapalat" w:hAnsi="GHEA Grapalat"/>
          <w:sz w:val="22"/>
          <w:szCs w:val="22"/>
        </w:rPr>
        <w:softHyphen/>
      </w:r>
      <w:r w:rsidRPr="00F15403">
        <w:rPr>
          <w:rFonts w:ascii="GHEA Grapalat" w:hAnsi="GHEA Grapalat"/>
          <w:sz w:val="22"/>
          <w:szCs w:val="22"/>
        </w:rPr>
        <w:t>նից</w:t>
      </w:r>
      <w:r w:rsidR="00B86169" w:rsidRPr="00F15403">
        <w:rPr>
          <w:rFonts w:ascii="GHEA Grapalat" w:hAnsi="GHEA Grapalat"/>
          <w:sz w:val="22"/>
          <w:szCs w:val="22"/>
        </w:rPr>
        <w:t>,</w:t>
      </w:r>
      <w:r w:rsidRPr="00F15403">
        <w:rPr>
          <w:rFonts w:ascii="GHEA Grapalat" w:hAnsi="GHEA Grapalat"/>
          <w:sz w:val="22"/>
          <w:szCs w:val="22"/>
        </w:rPr>
        <w:t xml:space="preserve"> </w:t>
      </w:r>
      <w:r w:rsidR="00866B87" w:rsidRPr="00F15403">
        <w:rPr>
          <w:rFonts w:ascii="GHEA Grapalat" w:hAnsi="GHEA Grapalat"/>
          <w:sz w:val="22"/>
          <w:szCs w:val="22"/>
        </w:rPr>
        <w:t>օտար</w:t>
      </w:r>
      <w:r w:rsidR="00F15403">
        <w:rPr>
          <w:rFonts w:ascii="GHEA Grapalat" w:hAnsi="GHEA Grapalat"/>
          <w:sz w:val="22"/>
          <w:szCs w:val="22"/>
        </w:rPr>
        <w:softHyphen/>
      </w:r>
      <w:r w:rsidR="00866B87" w:rsidRPr="00F15403">
        <w:rPr>
          <w:rFonts w:ascii="GHEA Grapalat" w:hAnsi="GHEA Grapalat"/>
          <w:sz w:val="22"/>
          <w:szCs w:val="22"/>
        </w:rPr>
        <w:t>երկրյա պետությունում բուժում ստանալու հնարավորություն</w:t>
      </w:r>
      <w:r w:rsidR="00B86169" w:rsidRPr="00F15403">
        <w:rPr>
          <w:rFonts w:ascii="GHEA Grapalat" w:hAnsi="GHEA Grapalat"/>
          <w:sz w:val="22"/>
          <w:szCs w:val="22"/>
        </w:rPr>
        <w:t xml:space="preserve"> է</w:t>
      </w:r>
      <w:r w:rsidR="00866B87" w:rsidRPr="00F15403">
        <w:rPr>
          <w:rFonts w:ascii="GHEA Grapalat" w:hAnsi="GHEA Grapalat"/>
          <w:sz w:val="22"/>
          <w:szCs w:val="22"/>
        </w:rPr>
        <w:t xml:space="preserve"> ընձեռն</w:t>
      </w:r>
      <w:r w:rsidR="00B86169" w:rsidRPr="00F15403">
        <w:rPr>
          <w:rFonts w:ascii="GHEA Grapalat" w:hAnsi="GHEA Grapalat"/>
          <w:sz w:val="22"/>
          <w:szCs w:val="22"/>
        </w:rPr>
        <w:t>վ</w:t>
      </w:r>
      <w:r w:rsidR="00866B87" w:rsidRPr="00F15403">
        <w:rPr>
          <w:rFonts w:ascii="GHEA Grapalat" w:hAnsi="GHEA Grapalat"/>
          <w:sz w:val="22"/>
          <w:szCs w:val="22"/>
        </w:rPr>
        <w:t>ել մար</w:t>
      </w:r>
      <w:r w:rsidR="00CE7744" w:rsidRPr="00F15403">
        <w:rPr>
          <w:rFonts w:ascii="GHEA Grapalat" w:hAnsi="GHEA Grapalat"/>
          <w:sz w:val="22"/>
          <w:szCs w:val="22"/>
        </w:rPr>
        <w:softHyphen/>
      </w:r>
      <w:r w:rsidR="00866B87" w:rsidRPr="00F15403">
        <w:rPr>
          <w:rFonts w:ascii="GHEA Grapalat" w:hAnsi="GHEA Grapalat"/>
          <w:sz w:val="22"/>
          <w:szCs w:val="22"/>
        </w:rPr>
        <w:t>տա</w:t>
      </w:r>
      <w:r w:rsidR="00CE7744" w:rsidRPr="00F15403">
        <w:rPr>
          <w:rFonts w:ascii="GHEA Grapalat" w:hAnsi="GHEA Grapalat"/>
          <w:sz w:val="22"/>
          <w:szCs w:val="22"/>
        </w:rPr>
        <w:softHyphen/>
      </w:r>
      <w:r w:rsidR="00866B87" w:rsidRPr="00F15403">
        <w:rPr>
          <w:rFonts w:ascii="GHEA Grapalat" w:hAnsi="GHEA Grapalat"/>
          <w:sz w:val="22"/>
          <w:szCs w:val="22"/>
        </w:rPr>
        <w:t>կան հեր</w:t>
      </w:r>
      <w:r w:rsidR="00F15403">
        <w:rPr>
          <w:rFonts w:ascii="GHEA Grapalat" w:hAnsi="GHEA Grapalat"/>
          <w:sz w:val="22"/>
          <w:szCs w:val="22"/>
        </w:rPr>
        <w:softHyphen/>
      </w:r>
      <w:r w:rsidR="00866B87" w:rsidRPr="00F15403">
        <w:rPr>
          <w:rFonts w:ascii="GHEA Grapalat" w:hAnsi="GHEA Grapalat"/>
          <w:sz w:val="22"/>
          <w:szCs w:val="22"/>
        </w:rPr>
        <w:t>թապահություն իրականացնելիս</w:t>
      </w:r>
      <w:r w:rsidR="00A13E12" w:rsidRPr="00F15403">
        <w:rPr>
          <w:rFonts w:ascii="GHEA Grapalat" w:hAnsi="GHEA Grapalat"/>
          <w:sz w:val="22"/>
          <w:szCs w:val="22"/>
        </w:rPr>
        <w:t xml:space="preserve"> կամ առաջնագծում ծառայողական պարտա</w:t>
      </w:r>
      <w:r w:rsidR="006A7EDB" w:rsidRPr="00F15403">
        <w:rPr>
          <w:rFonts w:ascii="GHEA Grapalat" w:hAnsi="GHEA Grapalat"/>
          <w:sz w:val="22"/>
          <w:szCs w:val="22"/>
        </w:rPr>
        <w:softHyphen/>
      </w:r>
      <w:r w:rsidR="00A13E12" w:rsidRPr="00F15403">
        <w:rPr>
          <w:rFonts w:ascii="GHEA Grapalat" w:hAnsi="GHEA Grapalat"/>
          <w:sz w:val="22"/>
          <w:szCs w:val="22"/>
        </w:rPr>
        <w:t>կա</w:t>
      </w:r>
      <w:r w:rsidR="006A7EDB" w:rsidRPr="00F15403">
        <w:rPr>
          <w:rFonts w:ascii="GHEA Grapalat" w:hAnsi="GHEA Grapalat"/>
          <w:sz w:val="22"/>
          <w:szCs w:val="22"/>
        </w:rPr>
        <w:softHyphen/>
      </w:r>
      <w:r w:rsidR="00A13E12" w:rsidRPr="00F15403">
        <w:rPr>
          <w:rFonts w:ascii="GHEA Grapalat" w:hAnsi="GHEA Grapalat"/>
          <w:sz w:val="22"/>
          <w:szCs w:val="22"/>
        </w:rPr>
        <w:t>նու</w:t>
      </w:r>
      <w:r w:rsidR="006A7EDB" w:rsidRPr="00F15403">
        <w:rPr>
          <w:rFonts w:ascii="GHEA Grapalat" w:hAnsi="GHEA Grapalat"/>
          <w:sz w:val="22"/>
          <w:szCs w:val="22"/>
        </w:rPr>
        <w:softHyphen/>
      </w:r>
      <w:r w:rsidR="00A13E12" w:rsidRPr="00F15403">
        <w:rPr>
          <w:rFonts w:ascii="GHEA Grapalat" w:hAnsi="GHEA Grapalat"/>
          <w:sz w:val="22"/>
          <w:szCs w:val="22"/>
        </w:rPr>
        <w:t>թյուն</w:t>
      </w:r>
      <w:r w:rsidR="00F15403">
        <w:rPr>
          <w:rFonts w:ascii="GHEA Grapalat" w:hAnsi="GHEA Grapalat"/>
          <w:sz w:val="22"/>
          <w:szCs w:val="22"/>
        </w:rPr>
        <w:softHyphen/>
      </w:r>
      <w:r w:rsidR="00A13E12" w:rsidRPr="00F15403">
        <w:rPr>
          <w:rFonts w:ascii="GHEA Grapalat" w:hAnsi="GHEA Grapalat"/>
          <w:sz w:val="22"/>
          <w:szCs w:val="22"/>
        </w:rPr>
        <w:t>ներ կատարելիս</w:t>
      </w:r>
      <w:r w:rsidR="00866B87" w:rsidRPr="00F15403">
        <w:rPr>
          <w:rFonts w:ascii="GHEA Grapalat" w:hAnsi="GHEA Grapalat"/>
          <w:sz w:val="22"/>
          <w:szCs w:val="22"/>
        </w:rPr>
        <w:t xml:space="preserve"> վիրավորված կամ վնասվածք ստացած զին</w:t>
      </w:r>
      <w:r w:rsidR="00CE7744" w:rsidRPr="00F15403">
        <w:rPr>
          <w:rFonts w:ascii="GHEA Grapalat" w:hAnsi="GHEA Grapalat"/>
          <w:sz w:val="22"/>
          <w:szCs w:val="22"/>
        </w:rPr>
        <w:softHyphen/>
      </w:r>
      <w:r w:rsidR="00866B87" w:rsidRPr="00F15403">
        <w:rPr>
          <w:rFonts w:ascii="GHEA Grapalat" w:hAnsi="GHEA Grapalat"/>
          <w:sz w:val="22"/>
          <w:szCs w:val="22"/>
        </w:rPr>
        <w:t>ծա</w:t>
      </w:r>
      <w:r w:rsidR="00CE7744" w:rsidRPr="00F15403">
        <w:rPr>
          <w:rFonts w:ascii="GHEA Grapalat" w:hAnsi="GHEA Grapalat"/>
          <w:sz w:val="22"/>
          <w:szCs w:val="22"/>
        </w:rPr>
        <w:softHyphen/>
      </w:r>
      <w:r w:rsidR="00866B87" w:rsidRPr="00F15403">
        <w:rPr>
          <w:rFonts w:ascii="GHEA Grapalat" w:hAnsi="GHEA Grapalat"/>
          <w:sz w:val="22"/>
          <w:szCs w:val="22"/>
        </w:rPr>
        <w:t>ռա</w:t>
      </w:r>
      <w:r w:rsidR="00CE7744" w:rsidRPr="00F15403">
        <w:rPr>
          <w:rFonts w:ascii="GHEA Grapalat" w:hAnsi="GHEA Grapalat"/>
          <w:sz w:val="22"/>
          <w:szCs w:val="22"/>
        </w:rPr>
        <w:softHyphen/>
      </w:r>
      <w:r w:rsidR="00866B87" w:rsidRPr="00F15403">
        <w:rPr>
          <w:rFonts w:ascii="GHEA Grapalat" w:hAnsi="GHEA Grapalat"/>
          <w:sz w:val="22"/>
          <w:szCs w:val="22"/>
        </w:rPr>
        <w:t>յող</w:t>
      </w:r>
      <w:r w:rsidR="00CE7744" w:rsidRPr="00F15403">
        <w:rPr>
          <w:rFonts w:ascii="GHEA Grapalat" w:hAnsi="GHEA Grapalat"/>
          <w:sz w:val="22"/>
          <w:szCs w:val="22"/>
        </w:rPr>
        <w:softHyphen/>
      </w:r>
      <w:r w:rsidR="00866B87" w:rsidRPr="00F15403">
        <w:rPr>
          <w:rFonts w:ascii="GHEA Grapalat" w:hAnsi="GHEA Grapalat"/>
          <w:sz w:val="22"/>
          <w:szCs w:val="22"/>
        </w:rPr>
        <w:t>ներին:</w:t>
      </w:r>
      <w:r w:rsidRPr="00F15403">
        <w:rPr>
          <w:rFonts w:ascii="GHEA Grapalat" w:hAnsi="GHEA Grapalat"/>
          <w:sz w:val="22"/>
          <w:szCs w:val="22"/>
        </w:rPr>
        <w:t xml:space="preserve"> </w:t>
      </w:r>
      <w:r w:rsidR="00F15403">
        <w:rPr>
          <w:rFonts w:ascii="GHEA Grapalat" w:hAnsi="GHEA Grapalat"/>
          <w:sz w:val="22"/>
          <w:szCs w:val="22"/>
        </w:rPr>
        <w:t>Օ</w:t>
      </w:r>
      <w:r w:rsidR="00906BD8" w:rsidRPr="00F15403">
        <w:rPr>
          <w:rFonts w:ascii="GHEA Grapalat" w:hAnsi="GHEA Grapalat"/>
          <w:sz w:val="22"/>
          <w:szCs w:val="22"/>
        </w:rPr>
        <w:t>րենքում կա</w:t>
      </w:r>
      <w:r w:rsidR="00F15403">
        <w:rPr>
          <w:rFonts w:ascii="GHEA Grapalat" w:hAnsi="GHEA Grapalat"/>
          <w:sz w:val="22"/>
          <w:szCs w:val="22"/>
        </w:rPr>
        <w:softHyphen/>
      </w:r>
      <w:r w:rsidR="00906BD8" w:rsidRPr="00F15403">
        <w:rPr>
          <w:rFonts w:ascii="GHEA Grapalat" w:hAnsi="GHEA Grapalat"/>
          <w:sz w:val="22"/>
          <w:szCs w:val="22"/>
        </w:rPr>
        <w:lastRenderedPageBreak/>
        <w:t>տար</w:t>
      </w:r>
      <w:r w:rsidR="006338E0">
        <w:rPr>
          <w:rFonts w:ascii="GHEA Grapalat" w:hAnsi="GHEA Grapalat"/>
          <w:sz w:val="22"/>
          <w:szCs w:val="22"/>
        </w:rPr>
        <w:softHyphen/>
      </w:r>
      <w:r w:rsidR="00F15403">
        <w:rPr>
          <w:rFonts w:ascii="GHEA Grapalat" w:hAnsi="GHEA Grapalat"/>
          <w:sz w:val="22"/>
          <w:szCs w:val="22"/>
        </w:rPr>
        <w:softHyphen/>
      </w:r>
      <w:r w:rsidR="00906BD8" w:rsidRPr="00F15403">
        <w:rPr>
          <w:rFonts w:ascii="GHEA Grapalat" w:hAnsi="GHEA Grapalat"/>
          <w:sz w:val="22"/>
          <w:szCs w:val="22"/>
        </w:rPr>
        <w:t xml:space="preserve">ված փոփոխությունը նոր է ուժի մեջ մտել և դեռևս </w:t>
      </w:r>
      <w:r w:rsidR="006338E0">
        <w:rPr>
          <w:rFonts w:ascii="GHEA Grapalat" w:hAnsi="GHEA Grapalat"/>
          <w:sz w:val="22"/>
          <w:szCs w:val="22"/>
        </w:rPr>
        <w:t xml:space="preserve">գործողության մեջ </w:t>
      </w:r>
      <w:r w:rsidR="00906BD8" w:rsidRPr="00F15403">
        <w:rPr>
          <w:rFonts w:ascii="GHEA Grapalat" w:hAnsi="GHEA Grapalat"/>
          <w:sz w:val="22"/>
          <w:szCs w:val="22"/>
        </w:rPr>
        <w:t>հնարավոր չէ գնահատել դրա արդ</w:t>
      </w:r>
      <w:r w:rsidR="00F15403">
        <w:rPr>
          <w:rFonts w:ascii="GHEA Grapalat" w:hAnsi="GHEA Grapalat"/>
          <w:sz w:val="22"/>
          <w:szCs w:val="22"/>
        </w:rPr>
        <w:softHyphen/>
      </w:r>
      <w:r w:rsidR="00906BD8" w:rsidRPr="00F15403">
        <w:rPr>
          <w:rFonts w:ascii="GHEA Grapalat" w:hAnsi="GHEA Grapalat"/>
          <w:sz w:val="22"/>
          <w:szCs w:val="22"/>
        </w:rPr>
        <w:t>յու</w:t>
      </w:r>
      <w:r w:rsidR="00F15403">
        <w:rPr>
          <w:rFonts w:ascii="GHEA Grapalat" w:hAnsi="GHEA Grapalat"/>
          <w:sz w:val="22"/>
          <w:szCs w:val="22"/>
        </w:rPr>
        <w:softHyphen/>
      </w:r>
      <w:r w:rsidR="006338E0">
        <w:rPr>
          <w:rFonts w:ascii="GHEA Grapalat" w:hAnsi="GHEA Grapalat"/>
          <w:sz w:val="22"/>
          <w:szCs w:val="22"/>
        </w:rPr>
        <w:t>նքներ</w:t>
      </w:r>
      <w:r w:rsidR="00906BD8" w:rsidRPr="00F15403">
        <w:rPr>
          <w:rFonts w:ascii="GHEA Grapalat" w:hAnsi="GHEA Grapalat"/>
          <w:sz w:val="22"/>
          <w:szCs w:val="22"/>
        </w:rPr>
        <w:t>ը: Ուստի</w:t>
      </w:r>
      <w:r w:rsidR="006338E0">
        <w:rPr>
          <w:rFonts w:ascii="GHEA Grapalat" w:hAnsi="GHEA Grapalat"/>
          <w:sz w:val="22"/>
          <w:szCs w:val="22"/>
        </w:rPr>
        <w:t>, հաշվի առնելով այս</w:t>
      </w:r>
      <w:r w:rsidR="008A4247" w:rsidRPr="00F15403">
        <w:rPr>
          <w:rFonts w:ascii="GHEA Grapalat" w:hAnsi="GHEA Grapalat"/>
          <w:sz w:val="22"/>
          <w:szCs w:val="22"/>
        </w:rPr>
        <w:t>,</w:t>
      </w:r>
      <w:r w:rsidR="006338E0">
        <w:rPr>
          <w:rFonts w:ascii="GHEA Grapalat" w:hAnsi="GHEA Grapalat"/>
          <w:sz w:val="22"/>
          <w:szCs w:val="22"/>
        </w:rPr>
        <w:t xml:space="preserve"> ինչպես նաև</w:t>
      </w:r>
      <w:r w:rsidR="008A4247" w:rsidRPr="00F15403">
        <w:rPr>
          <w:rFonts w:ascii="GHEA Grapalat" w:hAnsi="GHEA Grapalat"/>
          <w:sz w:val="22"/>
          <w:szCs w:val="22"/>
        </w:rPr>
        <w:t xml:space="preserve"> պետական միջոց</w:t>
      </w:r>
      <w:r w:rsidR="006338E0">
        <w:rPr>
          <w:rFonts w:ascii="GHEA Grapalat" w:hAnsi="GHEA Grapalat"/>
          <w:sz w:val="22"/>
          <w:szCs w:val="22"/>
        </w:rPr>
        <w:softHyphen/>
      </w:r>
      <w:r w:rsidR="008A4247" w:rsidRPr="00F15403">
        <w:rPr>
          <w:rFonts w:ascii="GHEA Grapalat" w:hAnsi="GHEA Grapalat"/>
          <w:sz w:val="22"/>
          <w:szCs w:val="22"/>
        </w:rPr>
        <w:t>նե</w:t>
      </w:r>
      <w:r w:rsidR="006338E0">
        <w:rPr>
          <w:rFonts w:ascii="GHEA Grapalat" w:hAnsi="GHEA Grapalat"/>
          <w:sz w:val="22"/>
          <w:szCs w:val="22"/>
        </w:rPr>
        <w:softHyphen/>
      </w:r>
      <w:r w:rsidR="008A4247" w:rsidRPr="00F15403">
        <w:rPr>
          <w:rFonts w:ascii="GHEA Grapalat" w:hAnsi="GHEA Grapalat"/>
          <w:sz w:val="22"/>
          <w:szCs w:val="22"/>
        </w:rPr>
        <w:t>րի հնարավորությունները,</w:t>
      </w:r>
      <w:r w:rsidR="00906BD8" w:rsidRPr="00F15403">
        <w:rPr>
          <w:rFonts w:ascii="GHEA Grapalat" w:hAnsi="GHEA Grapalat"/>
          <w:sz w:val="22"/>
          <w:szCs w:val="22"/>
        </w:rPr>
        <w:t xml:space="preserve"> առա</w:t>
      </w:r>
      <w:r w:rsidR="00F15403">
        <w:rPr>
          <w:rFonts w:ascii="GHEA Grapalat" w:hAnsi="GHEA Grapalat"/>
          <w:sz w:val="22"/>
          <w:szCs w:val="22"/>
        </w:rPr>
        <w:softHyphen/>
      </w:r>
      <w:r w:rsidR="00906BD8" w:rsidRPr="00F15403">
        <w:rPr>
          <w:rFonts w:ascii="GHEA Grapalat" w:hAnsi="GHEA Grapalat"/>
          <w:sz w:val="22"/>
          <w:szCs w:val="22"/>
        </w:rPr>
        <w:t>ջար</w:t>
      </w:r>
      <w:r w:rsidR="00F15403">
        <w:rPr>
          <w:rFonts w:ascii="GHEA Grapalat" w:hAnsi="GHEA Grapalat"/>
          <w:sz w:val="22"/>
          <w:szCs w:val="22"/>
        </w:rPr>
        <w:softHyphen/>
      </w:r>
      <w:r w:rsidR="006338E0">
        <w:rPr>
          <w:rFonts w:ascii="GHEA Grapalat" w:hAnsi="GHEA Grapalat"/>
          <w:sz w:val="22"/>
          <w:szCs w:val="22"/>
        </w:rPr>
        <w:t>կում ենք առայժմ</w:t>
      </w:r>
      <w:r w:rsidR="00906BD8" w:rsidRPr="00F15403">
        <w:rPr>
          <w:rFonts w:ascii="GHEA Grapalat" w:hAnsi="GHEA Grapalat"/>
          <w:sz w:val="22"/>
          <w:szCs w:val="22"/>
        </w:rPr>
        <w:t xml:space="preserve"> այդ շրջանակը ընդարձակել միայն </w:t>
      </w:r>
      <w:r w:rsidR="005D263D">
        <w:rPr>
          <w:rFonts w:ascii="GHEA Grapalat" w:hAnsi="GHEA Grapalat"/>
          <w:sz w:val="22"/>
          <w:szCs w:val="22"/>
        </w:rPr>
        <w:t xml:space="preserve">ծառայողական պարտականությունները կատարելիս </w:t>
      </w:r>
      <w:r w:rsidR="00906BD8" w:rsidRPr="00F15403">
        <w:rPr>
          <w:rFonts w:ascii="GHEA Grapalat" w:hAnsi="GHEA Grapalat"/>
          <w:sz w:val="22"/>
          <w:szCs w:val="22"/>
        </w:rPr>
        <w:t>հա</w:t>
      </w:r>
      <w:r w:rsidR="006338E0">
        <w:rPr>
          <w:rFonts w:ascii="GHEA Grapalat" w:hAnsi="GHEA Grapalat"/>
          <w:sz w:val="22"/>
          <w:szCs w:val="22"/>
        </w:rPr>
        <w:softHyphen/>
      </w:r>
      <w:r w:rsidR="00906BD8" w:rsidRPr="00F15403">
        <w:rPr>
          <w:rFonts w:ascii="GHEA Grapalat" w:hAnsi="GHEA Grapalat"/>
          <w:sz w:val="22"/>
          <w:szCs w:val="22"/>
        </w:rPr>
        <w:t>կա</w:t>
      </w:r>
      <w:r w:rsidR="006338E0">
        <w:rPr>
          <w:rFonts w:ascii="GHEA Grapalat" w:hAnsi="GHEA Grapalat"/>
          <w:sz w:val="22"/>
          <w:szCs w:val="22"/>
        </w:rPr>
        <w:softHyphen/>
      </w:r>
      <w:r w:rsidR="00906BD8" w:rsidRPr="00F15403">
        <w:rPr>
          <w:rFonts w:ascii="GHEA Grapalat" w:hAnsi="GHEA Grapalat"/>
          <w:sz w:val="22"/>
          <w:szCs w:val="22"/>
        </w:rPr>
        <w:t>ռակորդի գործո</w:t>
      </w:r>
      <w:r w:rsidR="00F15403">
        <w:rPr>
          <w:rFonts w:ascii="GHEA Grapalat" w:hAnsi="GHEA Grapalat"/>
          <w:sz w:val="22"/>
          <w:szCs w:val="22"/>
        </w:rPr>
        <w:softHyphen/>
      </w:r>
      <w:r w:rsidR="00906BD8" w:rsidRPr="00F15403">
        <w:rPr>
          <w:rFonts w:ascii="GHEA Grapalat" w:hAnsi="GHEA Grapalat"/>
          <w:sz w:val="22"/>
          <w:szCs w:val="22"/>
        </w:rPr>
        <w:t>ղու</w:t>
      </w:r>
      <w:r w:rsidR="00F15403">
        <w:rPr>
          <w:rFonts w:ascii="GHEA Grapalat" w:hAnsi="GHEA Grapalat"/>
          <w:sz w:val="22"/>
          <w:szCs w:val="22"/>
        </w:rPr>
        <w:softHyphen/>
      </w:r>
      <w:r w:rsidR="00906BD8" w:rsidRPr="00F15403">
        <w:rPr>
          <w:rFonts w:ascii="GHEA Grapalat" w:hAnsi="GHEA Grapalat"/>
          <w:sz w:val="22"/>
          <w:szCs w:val="22"/>
        </w:rPr>
        <w:t>թյունների հետևանքով վիրավորված կամ վնասվածք ստա</w:t>
      </w:r>
      <w:r w:rsidR="006338E0">
        <w:rPr>
          <w:rFonts w:ascii="GHEA Grapalat" w:hAnsi="GHEA Grapalat"/>
          <w:sz w:val="22"/>
          <w:szCs w:val="22"/>
        </w:rPr>
        <w:softHyphen/>
      </w:r>
      <w:r w:rsidR="00906BD8" w:rsidRPr="00F15403">
        <w:rPr>
          <w:rFonts w:ascii="GHEA Grapalat" w:hAnsi="GHEA Grapalat"/>
          <w:sz w:val="22"/>
          <w:szCs w:val="22"/>
        </w:rPr>
        <w:t>ցած զին</w:t>
      </w:r>
      <w:r w:rsidR="00906BD8" w:rsidRPr="00F15403">
        <w:rPr>
          <w:rFonts w:ascii="GHEA Grapalat" w:hAnsi="GHEA Grapalat"/>
          <w:sz w:val="22"/>
          <w:szCs w:val="22"/>
        </w:rPr>
        <w:softHyphen/>
        <w:t>ծա</w:t>
      </w:r>
      <w:r w:rsidR="00906BD8" w:rsidRPr="00F15403">
        <w:rPr>
          <w:rFonts w:ascii="GHEA Grapalat" w:hAnsi="GHEA Grapalat"/>
          <w:sz w:val="22"/>
          <w:szCs w:val="22"/>
        </w:rPr>
        <w:softHyphen/>
        <w:t>ռա</w:t>
      </w:r>
      <w:r w:rsidR="00906BD8" w:rsidRPr="00F15403">
        <w:rPr>
          <w:rFonts w:ascii="GHEA Grapalat" w:hAnsi="GHEA Grapalat"/>
          <w:sz w:val="22"/>
          <w:szCs w:val="22"/>
        </w:rPr>
        <w:softHyphen/>
        <w:t>յող</w:t>
      </w:r>
      <w:r w:rsidR="00906BD8" w:rsidRPr="00F15403">
        <w:rPr>
          <w:rFonts w:ascii="GHEA Grapalat" w:hAnsi="GHEA Grapalat"/>
          <w:sz w:val="22"/>
          <w:szCs w:val="22"/>
        </w:rPr>
        <w:softHyphen/>
        <w:t>ներով</w:t>
      </w:r>
      <w:r w:rsidR="00B86169" w:rsidRPr="00F15403">
        <w:rPr>
          <w:rFonts w:ascii="GHEA Grapalat" w:hAnsi="GHEA Grapalat"/>
          <w:sz w:val="22"/>
          <w:szCs w:val="22"/>
        </w:rPr>
        <w:t>:</w:t>
      </w:r>
      <w:r w:rsidR="00B86169" w:rsidRPr="00F15403">
        <w:rPr>
          <w:rFonts w:ascii="GHEA Grapalat" w:hAnsi="GHEA Grapalat" w:cs="GHEA Grapalat"/>
          <w:sz w:val="22"/>
          <w:szCs w:val="22"/>
        </w:rPr>
        <w:t xml:space="preserve"> </w:t>
      </w:r>
      <w:r w:rsidRPr="00F15403">
        <w:rPr>
          <w:rFonts w:ascii="GHEA Grapalat" w:hAnsi="GHEA Grapalat"/>
          <w:sz w:val="22"/>
          <w:szCs w:val="22"/>
        </w:rPr>
        <w:t xml:space="preserve"> </w:t>
      </w:r>
    </w:p>
    <w:p w:rsidR="008A4247" w:rsidRPr="00F15403" w:rsidRDefault="008A4247" w:rsidP="00F15403">
      <w:pPr>
        <w:pStyle w:val="norm"/>
        <w:spacing w:line="360" w:lineRule="auto"/>
        <w:rPr>
          <w:rFonts w:ascii="GHEA Grapalat" w:hAnsi="GHEA Grapalat"/>
        </w:rPr>
      </w:pPr>
      <w:r w:rsidRPr="00F15403">
        <w:rPr>
          <w:rFonts w:ascii="GHEA Grapalat" w:hAnsi="GHEA Grapalat" w:cs="Tahoma"/>
        </w:rPr>
        <w:t>Այդ</w:t>
      </w:r>
      <w:r w:rsidRPr="00F15403">
        <w:rPr>
          <w:rFonts w:ascii="GHEA Grapalat" w:hAnsi="GHEA Grapalat"/>
        </w:rPr>
        <w:t xml:space="preserve"> </w:t>
      </w:r>
      <w:r w:rsidRPr="00F15403">
        <w:rPr>
          <w:rFonts w:ascii="GHEA Grapalat" w:hAnsi="GHEA Grapalat" w:cs="Tahoma"/>
        </w:rPr>
        <w:t>կապակցությամբ</w:t>
      </w:r>
      <w:r w:rsidRPr="00F15403">
        <w:rPr>
          <w:rFonts w:ascii="GHEA Grapalat" w:hAnsi="GHEA Grapalat"/>
        </w:rPr>
        <w:t xml:space="preserve"> </w:t>
      </w:r>
      <w:r w:rsidRPr="00F15403">
        <w:rPr>
          <w:rFonts w:ascii="GHEA Grapalat" w:hAnsi="GHEA Grapalat" w:cs="Tahoma"/>
        </w:rPr>
        <w:t>առաջարկում</w:t>
      </w:r>
      <w:r w:rsidRPr="00F15403">
        <w:rPr>
          <w:rFonts w:ascii="GHEA Grapalat" w:hAnsi="GHEA Grapalat"/>
        </w:rPr>
        <w:t xml:space="preserve"> </w:t>
      </w:r>
      <w:r w:rsidRPr="00F15403">
        <w:rPr>
          <w:rFonts w:ascii="GHEA Grapalat" w:hAnsi="GHEA Grapalat" w:cs="Tahoma"/>
        </w:rPr>
        <w:t>ենք</w:t>
      </w:r>
      <w:r w:rsidRPr="00F15403">
        <w:rPr>
          <w:rFonts w:ascii="GHEA Grapalat" w:hAnsi="GHEA Grapalat"/>
        </w:rPr>
        <w:t xml:space="preserve"> </w:t>
      </w:r>
      <w:r w:rsidRPr="00F15403">
        <w:rPr>
          <w:rFonts w:ascii="GHEA Grapalat" w:hAnsi="GHEA Grapalat" w:cs="Tahoma"/>
        </w:rPr>
        <w:t>նախագծի</w:t>
      </w:r>
      <w:r w:rsidRPr="00F15403">
        <w:rPr>
          <w:rFonts w:ascii="GHEA Grapalat" w:hAnsi="GHEA Grapalat"/>
        </w:rPr>
        <w:t xml:space="preserve"> 1-</w:t>
      </w:r>
      <w:r w:rsidRPr="00F15403">
        <w:rPr>
          <w:rFonts w:ascii="GHEA Grapalat" w:hAnsi="GHEA Grapalat" w:cs="Tahoma"/>
        </w:rPr>
        <w:t>ին</w:t>
      </w:r>
      <w:r w:rsidRPr="00F15403">
        <w:rPr>
          <w:rFonts w:ascii="GHEA Grapalat" w:hAnsi="GHEA Grapalat"/>
        </w:rPr>
        <w:t xml:space="preserve"> </w:t>
      </w:r>
      <w:r w:rsidRPr="00F15403">
        <w:rPr>
          <w:rFonts w:ascii="GHEA Grapalat" w:hAnsi="GHEA Grapalat" w:cs="Tahoma"/>
        </w:rPr>
        <w:t>հոդվածը</w:t>
      </w:r>
      <w:r w:rsidRPr="00F15403">
        <w:rPr>
          <w:rFonts w:ascii="GHEA Grapalat" w:hAnsi="GHEA Grapalat"/>
        </w:rPr>
        <w:t xml:space="preserve"> </w:t>
      </w:r>
      <w:r w:rsidRPr="00F15403">
        <w:rPr>
          <w:rFonts w:ascii="GHEA Grapalat" w:hAnsi="GHEA Grapalat" w:cs="Tahoma"/>
        </w:rPr>
        <w:t>շարադրել</w:t>
      </w:r>
      <w:r w:rsidRPr="00F15403">
        <w:rPr>
          <w:rFonts w:ascii="GHEA Grapalat" w:hAnsi="GHEA Grapalat"/>
        </w:rPr>
        <w:t xml:space="preserve"> </w:t>
      </w:r>
      <w:r w:rsidRPr="00F15403">
        <w:rPr>
          <w:rFonts w:ascii="GHEA Grapalat" w:hAnsi="GHEA Grapalat" w:cs="Tahoma"/>
        </w:rPr>
        <w:t>հետևյալ</w:t>
      </w:r>
      <w:r w:rsidRPr="00F15403">
        <w:rPr>
          <w:rFonts w:ascii="GHEA Grapalat" w:hAnsi="GHEA Grapalat"/>
        </w:rPr>
        <w:t xml:space="preserve"> </w:t>
      </w:r>
      <w:r w:rsidRPr="00F15403">
        <w:rPr>
          <w:rFonts w:ascii="GHEA Grapalat" w:hAnsi="GHEA Grapalat" w:cs="Tahoma"/>
        </w:rPr>
        <w:t>խմբագ</w:t>
      </w:r>
      <w:r w:rsidR="006338E0">
        <w:rPr>
          <w:rFonts w:ascii="GHEA Grapalat" w:hAnsi="GHEA Grapalat" w:cs="Tahoma"/>
        </w:rPr>
        <w:softHyphen/>
      </w:r>
      <w:r w:rsidRPr="00F15403">
        <w:rPr>
          <w:rFonts w:ascii="GHEA Grapalat" w:hAnsi="GHEA Grapalat" w:cs="Tahoma"/>
        </w:rPr>
        <w:t>րությամբ.</w:t>
      </w:r>
    </w:p>
    <w:p w:rsidR="008A4247" w:rsidRPr="00F15403" w:rsidRDefault="008A4247" w:rsidP="00F15403">
      <w:pPr>
        <w:pStyle w:val="norm"/>
        <w:spacing w:line="360" w:lineRule="auto"/>
        <w:rPr>
          <w:rFonts w:ascii="GHEA Grapalat" w:hAnsi="GHEA Grapalat" w:cs="GHEA Grapalat"/>
          <w:lang w:val="pt-BR"/>
        </w:rPr>
      </w:pPr>
      <w:r w:rsidRPr="00F15403">
        <w:rPr>
          <w:rFonts w:ascii="GHEA Grapalat" w:hAnsi="GHEA Grapalat"/>
          <w:lang w:val="hy-AM"/>
        </w:rPr>
        <w:t>«</w:t>
      </w:r>
      <w:r w:rsidRPr="00F15403">
        <w:rPr>
          <w:rFonts w:ascii="GHEA Grapalat" w:hAnsi="GHEA Grapalat" w:cs="Tahoma"/>
          <w:lang w:val="hy-AM"/>
        </w:rPr>
        <w:t>ՀՈԴՎԱԾ</w:t>
      </w:r>
      <w:r w:rsidRPr="00F15403">
        <w:rPr>
          <w:rFonts w:ascii="Courier New" w:hAnsi="Courier New" w:cs="Courier New"/>
          <w:lang w:val="hy-AM"/>
        </w:rPr>
        <w:t> </w:t>
      </w:r>
      <w:r w:rsidRPr="00F15403">
        <w:rPr>
          <w:rFonts w:ascii="GHEA Grapalat" w:hAnsi="GHEA Grapalat"/>
          <w:lang w:val="hy-AM"/>
        </w:rPr>
        <w:t>1.</w:t>
      </w:r>
      <w:r w:rsidRPr="00F15403">
        <w:rPr>
          <w:rFonts w:ascii="Courier New" w:hAnsi="Courier New" w:cs="Courier New"/>
          <w:lang w:val="hy-AM"/>
        </w:rPr>
        <w:t> </w:t>
      </w:r>
      <w:r w:rsidRPr="00F15403">
        <w:rPr>
          <w:rFonts w:ascii="GHEA Grapalat" w:hAnsi="GHEA Grapalat"/>
          <w:lang w:val="hy-AM"/>
        </w:rPr>
        <w:t>«</w:t>
      </w:r>
      <w:r w:rsidRPr="00F15403">
        <w:rPr>
          <w:rFonts w:ascii="GHEA Grapalat" w:hAnsi="GHEA Grapalat" w:cs="Tahoma"/>
          <w:lang w:val="pt-BR"/>
        </w:rPr>
        <w:t>Զինծառայողների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և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նրանց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ընտանիքների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անդամների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սոցիա</w:t>
      </w:r>
      <w:r w:rsidRPr="00F15403">
        <w:rPr>
          <w:rFonts w:ascii="GHEA Grapalat" w:hAnsi="GHEA Grapalat" w:cs="Tahoma"/>
          <w:lang w:val="pt-BR"/>
        </w:rPr>
        <w:softHyphen/>
        <w:t>լական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ապա</w:t>
      </w:r>
      <w:r w:rsidR="00F15403">
        <w:rPr>
          <w:rFonts w:ascii="GHEA Grapalat" w:hAnsi="GHEA Grapalat" w:cs="Tahoma"/>
          <w:lang w:val="pt-BR"/>
        </w:rPr>
        <w:softHyphen/>
      </w:r>
      <w:r w:rsidR="006338E0">
        <w:rPr>
          <w:rFonts w:ascii="GHEA Grapalat" w:hAnsi="GHEA Grapalat" w:cs="Tahoma"/>
          <w:lang w:val="pt-BR"/>
        </w:rPr>
        <w:softHyphen/>
      </w:r>
      <w:r w:rsidRPr="00F15403">
        <w:rPr>
          <w:rFonts w:ascii="GHEA Grapalat" w:hAnsi="GHEA Grapalat" w:cs="Tahoma"/>
          <w:lang w:val="pt-BR"/>
        </w:rPr>
        <w:t>հովության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մասին</w:t>
      </w:r>
      <w:r w:rsidRPr="00F15403">
        <w:rPr>
          <w:rFonts w:ascii="GHEA Grapalat" w:hAnsi="GHEA Grapalat"/>
          <w:lang w:val="hy-AM"/>
        </w:rPr>
        <w:t>»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Հայաստանի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Հանրապետության</w:t>
      </w:r>
      <w:r w:rsidRPr="00F15403">
        <w:rPr>
          <w:rFonts w:ascii="GHEA Grapalat" w:hAnsi="GHEA Grapalat" w:cs="GHEA Grapalat"/>
          <w:lang w:val="pt-BR"/>
        </w:rPr>
        <w:t xml:space="preserve"> 1998 </w:t>
      </w:r>
      <w:r w:rsidRPr="00F15403">
        <w:rPr>
          <w:rFonts w:ascii="GHEA Grapalat" w:hAnsi="GHEA Grapalat" w:cs="Tahoma"/>
          <w:lang w:val="pt-BR"/>
        </w:rPr>
        <w:t>թվականի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հոկ</w:t>
      </w:r>
      <w:r w:rsidRPr="00F15403">
        <w:rPr>
          <w:rFonts w:ascii="GHEA Grapalat" w:hAnsi="GHEA Grapalat" w:cs="Tahoma"/>
          <w:lang w:val="pt-BR"/>
        </w:rPr>
        <w:softHyphen/>
        <w:t>տեմբերի</w:t>
      </w:r>
      <w:r w:rsidRPr="00F15403">
        <w:rPr>
          <w:rFonts w:ascii="GHEA Grapalat" w:hAnsi="GHEA Grapalat" w:cs="GHEA Grapalat"/>
          <w:lang w:val="pt-BR"/>
        </w:rPr>
        <w:t xml:space="preserve"> 27-</w:t>
      </w:r>
      <w:r w:rsidRPr="00F15403">
        <w:rPr>
          <w:rFonts w:ascii="GHEA Grapalat" w:hAnsi="GHEA Grapalat" w:cs="Tahoma"/>
          <w:lang w:val="pt-BR"/>
        </w:rPr>
        <w:t>ի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ՀՕ</w:t>
      </w:r>
      <w:r w:rsidRPr="00F15403">
        <w:rPr>
          <w:rFonts w:ascii="GHEA Grapalat" w:hAnsi="GHEA Grapalat" w:cs="GHEA Grapalat"/>
          <w:lang w:val="pt-BR"/>
        </w:rPr>
        <w:t xml:space="preserve">-258 </w:t>
      </w:r>
      <w:r w:rsidRPr="00F15403">
        <w:rPr>
          <w:rFonts w:ascii="GHEA Grapalat" w:hAnsi="GHEA Grapalat" w:cs="Tahoma"/>
          <w:lang w:val="pt-BR"/>
        </w:rPr>
        <w:t>օրենքի</w:t>
      </w:r>
      <w:r w:rsidRPr="00F15403">
        <w:rPr>
          <w:rFonts w:ascii="GHEA Grapalat" w:hAnsi="GHEA Grapalat" w:cs="GHEA Grapalat"/>
          <w:lang w:val="pt-BR"/>
        </w:rPr>
        <w:t xml:space="preserve"> 33-</w:t>
      </w:r>
      <w:r w:rsidRPr="00F15403">
        <w:rPr>
          <w:rFonts w:ascii="GHEA Grapalat" w:hAnsi="GHEA Grapalat" w:cs="Tahoma"/>
          <w:lang w:val="pt-BR"/>
        </w:rPr>
        <w:t>րդ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հոդված</w:t>
      </w:r>
      <w:r w:rsidRPr="00F15403">
        <w:rPr>
          <w:rFonts w:ascii="GHEA Grapalat" w:hAnsi="GHEA Grapalat" w:cs="Tahoma"/>
          <w:lang w:val="hy-AM"/>
        </w:rPr>
        <w:t>ի</w:t>
      </w:r>
      <w:r w:rsidRPr="00F15403">
        <w:rPr>
          <w:rFonts w:ascii="GHEA Grapalat" w:hAnsi="GHEA Grapalat" w:cs="GHEA Grapalat"/>
          <w:lang w:val="hy-AM"/>
        </w:rPr>
        <w:t xml:space="preserve"> </w:t>
      </w:r>
      <w:r w:rsidRPr="00F15403">
        <w:rPr>
          <w:rFonts w:ascii="GHEA Grapalat" w:hAnsi="GHEA Grapalat" w:cs="Tahoma"/>
          <w:lang w:val="hy-AM"/>
        </w:rPr>
        <w:t>առաջին</w:t>
      </w:r>
      <w:r w:rsidRPr="00F15403">
        <w:rPr>
          <w:rFonts w:ascii="GHEA Grapalat" w:hAnsi="GHEA Grapalat" w:cs="GHEA Grapalat"/>
          <w:lang w:val="hy-AM"/>
        </w:rPr>
        <w:t xml:space="preserve"> </w:t>
      </w:r>
      <w:r w:rsidRPr="00F15403">
        <w:rPr>
          <w:rFonts w:ascii="GHEA Grapalat" w:hAnsi="GHEA Grapalat" w:cs="Tahoma"/>
          <w:lang w:val="hy-AM"/>
        </w:rPr>
        <w:t>մաս</w:t>
      </w:r>
      <w:r w:rsidR="006338E0">
        <w:rPr>
          <w:rFonts w:ascii="GHEA Grapalat" w:hAnsi="GHEA Grapalat" w:cs="Tahoma"/>
        </w:rPr>
        <w:t>ի 5-րդ նախադասությունը</w:t>
      </w:r>
      <w:r w:rsidRPr="00F15403">
        <w:rPr>
          <w:rFonts w:ascii="GHEA Grapalat" w:hAnsi="GHEA Grapalat" w:cs="Tahoma"/>
        </w:rPr>
        <w:t xml:space="preserve"> «կատարելիս» բա</w:t>
      </w:r>
      <w:r w:rsidR="00F15403">
        <w:rPr>
          <w:rFonts w:ascii="GHEA Grapalat" w:hAnsi="GHEA Grapalat" w:cs="Tahoma"/>
        </w:rPr>
        <w:softHyphen/>
      </w:r>
      <w:r w:rsidRPr="00F15403">
        <w:rPr>
          <w:rFonts w:ascii="GHEA Grapalat" w:hAnsi="GHEA Grapalat" w:cs="Tahoma"/>
        </w:rPr>
        <w:t>ռից հետո</w:t>
      </w:r>
      <w:r w:rsidRPr="00F15403">
        <w:rPr>
          <w:rFonts w:ascii="GHEA Grapalat" w:hAnsi="GHEA Grapalat" w:cs="GHEA Grapalat"/>
          <w:lang w:val="pt-BR"/>
        </w:rPr>
        <w:t xml:space="preserve"> </w:t>
      </w:r>
      <w:r w:rsidRPr="00F15403">
        <w:rPr>
          <w:rFonts w:ascii="GHEA Grapalat" w:hAnsi="GHEA Grapalat" w:cs="Tahoma"/>
          <w:lang w:val="pt-BR"/>
        </w:rPr>
        <w:t>լրացնել</w:t>
      </w:r>
      <w:r w:rsidRPr="00F15403">
        <w:rPr>
          <w:rFonts w:ascii="GHEA Grapalat" w:hAnsi="GHEA Grapalat" w:cs="GHEA Grapalat"/>
          <w:lang w:val="pt-BR"/>
        </w:rPr>
        <w:t xml:space="preserve"> «կամ </w:t>
      </w:r>
      <w:r w:rsidR="00C0067E">
        <w:rPr>
          <w:rFonts w:ascii="GHEA Grapalat" w:hAnsi="GHEA Grapalat"/>
          <w:szCs w:val="22"/>
        </w:rPr>
        <w:t xml:space="preserve">ծառայողական պարտականությունները կատարելիս </w:t>
      </w:r>
      <w:r w:rsidRPr="00F15403">
        <w:rPr>
          <w:rFonts w:ascii="GHEA Grapalat" w:hAnsi="GHEA Grapalat" w:cs="GHEA Grapalat"/>
          <w:lang w:val="pt-BR"/>
        </w:rPr>
        <w:t xml:space="preserve">հակառակորդի գործողությունների հետևանքով» </w:t>
      </w:r>
      <w:r w:rsidR="00F15403" w:rsidRPr="00F15403">
        <w:rPr>
          <w:rFonts w:ascii="GHEA Grapalat" w:hAnsi="GHEA Grapalat" w:cs="Tahoma"/>
          <w:lang w:val="pt-BR"/>
        </w:rPr>
        <w:t>բառերով:</w:t>
      </w:r>
    </w:p>
    <w:p w:rsidR="00F15403" w:rsidRPr="00F15403" w:rsidRDefault="00866B87" w:rsidP="00F15403">
      <w:pPr>
        <w:pStyle w:val="norm"/>
        <w:spacing w:line="360" w:lineRule="auto"/>
        <w:rPr>
          <w:rFonts w:ascii="GHEA Grapalat" w:hAnsi="GHEA Grapalat"/>
        </w:rPr>
      </w:pPr>
      <w:r w:rsidRPr="00F15403">
        <w:rPr>
          <w:rFonts w:ascii="GHEA Grapalat" w:eastAsia="Calibri" w:hAnsi="GHEA Grapalat"/>
        </w:rPr>
        <w:tab/>
      </w:r>
      <w:r w:rsidR="00F15403" w:rsidRPr="00F15403">
        <w:rPr>
          <w:rFonts w:ascii="GHEA Grapalat" w:hAnsi="GHEA Grapalat" w:cs="Tahoma"/>
        </w:rPr>
        <w:t>Ելնելով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նշվածից</w:t>
      </w:r>
      <w:r w:rsidR="00F15403" w:rsidRPr="00F15403">
        <w:rPr>
          <w:rFonts w:ascii="GHEA Grapalat" w:hAnsi="GHEA Grapalat"/>
        </w:rPr>
        <w:t xml:space="preserve">` </w:t>
      </w:r>
      <w:r w:rsidR="00F15403" w:rsidRPr="00F15403">
        <w:rPr>
          <w:rFonts w:ascii="GHEA Grapalat" w:hAnsi="GHEA Grapalat" w:cs="Tahoma"/>
        </w:rPr>
        <w:t>Հա</w:t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 w:cs="Tahoma"/>
        </w:rPr>
        <w:t>յաս</w:t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 w:cs="Tahoma"/>
        </w:rPr>
        <w:t>տա</w:t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 w:cs="Tahoma"/>
        </w:rPr>
        <w:t>նի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Հան</w:t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 w:cs="Tahoma"/>
        </w:rPr>
        <w:t>րա</w:t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 w:cs="Tahoma"/>
        </w:rPr>
        <w:t>պետության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կառավարությունը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ներ</w:t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 w:cs="Tahoma"/>
        </w:rPr>
        <w:t>կա</w:t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 w:cs="Tahoma"/>
        </w:rPr>
        <w:t>յաց</w:t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 w:cs="Tahoma"/>
        </w:rPr>
        <w:t>ված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օրենքի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նախագիծն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ընդունելի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կհամարի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իր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կողմից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ներկայացված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առաջար</w:t>
      </w:r>
      <w:r w:rsidR="00F15403" w:rsidRPr="00F15403">
        <w:rPr>
          <w:rFonts w:ascii="GHEA Grapalat" w:hAnsi="GHEA Grapalat" w:cs="Tahoma"/>
        </w:rPr>
        <w:softHyphen/>
        <w:t>կության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ընդուն</w:t>
      </w:r>
      <w:r w:rsidR="00F15403" w:rsidRPr="00F15403">
        <w:rPr>
          <w:rFonts w:ascii="GHEA Grapalat" w:hAnsi="GHEA Grapalat"/>
        </w:rPr>
        <w:softHyphen/>
      </w:r>
      <w:r w:rsidR="00F15403" w:rsidRPr="00F15403">
        <w:rPr>
          <w:rFonts w:ascii="GHEA Grapalat" w:hAnsi="GHEA Grapalat" w:cs="Tahoma"/>
        </w:rPr>
        <w:t>ման</w:t>
      </w:r>
      <w:r w:rsidR="00F15403" w:rsidRPr="00F15403">
        <w:rPr>
          <w:rFonts w:ascii="GHEA Grapalat" w:hAnsi="GHEA Grapalat"/>
        </w:rPr>
        <w:t xml:space="preserve"> </w:t>
      </w:r>
      <w:r w:rsidR="00F15403" w:rsidRPr="00F15403">
        <w:rPr>
          <w:rFonts w:ascii="GHEA Grapalat" w:hAnsi="GHEA Grapalat" w:cs="Tahoma"/>
        </w:rPr>
        <w:t>դեպքում</w:t>
      </w:r>
      <w:r w:rsidR="00F15403" w:rsidRPr="00F15403">
        <w:rPr>
          <w:rFonts w:ascii="GHEA Grapalat" w:hAnsi="GHEA Grapalat"/>
        </w:rPr>
        <w:t xml:space="preserve">: </w:t>
      </w:r>
    </w:p>
    <w:p w:rsidR="00C0067E" w:rsidRPr="003E0D01" w:rsidRDefault="00F15403" w:rsidP="003E0D0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F15403">
        <w:rPr>
          <w:rFonts w:ascii="GHEA Grapalat" w:hAnsi="GHEA Grapalat" w:cs="Sylfaen"/>
        </w:rPr>
        <w:tab/>
      </w:r>
      <w:r w:rsidR="00866B87" w:rsidRPr="003E0D01">
        <w:rPr>
          <w:rFonts w:ascii="GHEA Grapalat" w:hAnsi="GHEA Grapalat" w:cs="Sylfaen"/>
          <w:sz w:val="22"/>
          <w:szCs w:val="22"/>
        </w:rPr>
        <w:t>Միաժամանակ հայտնում ենք, որ, ներկայացված օրենքի նախագիծը Հա</w:t>
      </w:r>
      <w:r w:rsidR="00866B87" w:rsidRPr="003E0D01">
        <w:rPr>
          <w:rFonts w:ascii="GHEA Grapalat" w:hAnsi="GHEA Grapalat" w:cs="Sylfaen"/>
          <w:sz w:val="22"/>
          <w:szCs w:val="22"/>
        </w:rPr>
        <w:softHyphen/>
        <w:t>յաս</w:t>
      </w:r>
      <w:r w:rsidR="00866B87" w:rsidRPr="003E0D01">
        <w:rPr>
          <w:rFonts w:ascii="GHEA Grapalat" w:hAnsi="GHEA Grapalat" w:cs="Sylfaen"/>
          <w:sz w:val="22"/>
          <w:szCs w:val="22"/>
        </w:rPr>
        <w:softHyphen/>
        <w:t>տա</w:t>
      </w:r>
      <w:r w:rsidR="00866B87" w:rsidRPr="003E0D01">
        <w:rPr>
          <w:rFonts w:ascii="GHEA Grapalat" w:hAnsi="GHEA Grapalat" w:cs="Sylfaen"/>
          <w:sz w:val="22"/>
          <w:szCs w:val="22"/>
        </w:rPr>
        <w:softHyphen/>
      </w:r>
      <w:r w:rsidR="00866B87" w:rsidRPr="003E0D01">
        <w:rPr>
          <w:rFonts w:ascii="GHEA Grapalat" w:hAnsi="GHEA Grapalat" w:cs="Sylfaen"/>
          <w:sz w:val="22"/>
          <w:szCs w:val="22"/>
        </w:rPr>
        <w:softHyphen/>
        <w:t>նի Հան</w:t>
      </w:r>
      <w:r w:rsidR="00866B87" w:rsidRPr="003E0D01">
        <w:rPr>
          <w:rFonts w:ascii="GHEA Grapalat" w:hAnsi="GHEA Grapalat" w:cs="Sylfaen"/>
          <w:sz w:val="22"/>
          <w:szCs w:val="22"/>
        </w:rPr>
        <w:softHyphen/>
      </w:r>
      <w:r w:rsidR="00866B87" w:rsidRPr="003E0D01">
        <w:rPr>
          <w:rFonts w:ascii="GHEA Grapalat" w:hAnsi="GHEA Grapalat" w:cs="Sylfaen"/>
          <w:sz w:val="22"/>
          <w:szCs w:val="22"/>
        </w:rPr>
        <w:softHyphen/>
      </w:r>
      <w:r w:rsidR="00866B87" w:rsidRPr="003E0D01">
        <w:rPr>
          <w:rFonts w:ascii="GHEA Grapalat" w:hAnsi="GHEA Grapalat" w:cs="Sylfaen"/>
          <w:sz w:val="22"/>
          <w:szCs w:val="22"/>
        </w:rPr>
        <w:softHyphen/>
        <w:t>րա</w:t>
      </w:r>
      <w:r w:rsidR="00866B87" w:rsidRPr="003E0D01">
        <w:rPr>
          <w:rFonts w:ascii="GHEA Grapalat" w:hAnsi="GHEA Grapalat" w:cs="Sylfaen"/>
          <w:sz w:val="22"/>
          <w:szCs w:val="22"/>
        </w:rPr>
        <w:softHyphen/>
        <w:t>պետության Ազգային ժողովում քննարկելիս, հարակից զեկուց</w:t>
      </w:r>
      <w:r w:rsidR="00866B87" w:rsidRPr="003E0D01">
        <w:rPr>
          <w:rFonts w:ascii="GHEA Grapalat" w:hAnsi="GHEA Grapalat" w:cs="Sylfaen"/>
          <w:sz w:val="22"/>
          <w:szCs w:val="22"/>
        </w:rPr>
        <w:softHyphen/>
        <w:t>մամբ հանդես կգա Հա</w:t>
      </w:r>
      <w:r w:rsidR="00866B87" w:rsidRPr="003E0D01">
        <w:rPr>
          <w:rFonts w:ascii="GHEA Grapalat" w:hAnsi="GHEA Grapalat" w:cs="Sylfaen"/>
          <w:sz w:val="22"/>
          <w:szCs w:val="22"/>
        </w:rPr>
        <w:softHyphen/>
      </w:r>
      <w:r w:rsidR="00866B87" w:rsidRPr="003E0D01">
        <w:rPr>
          <w:rFonts w:ascii="GHEA Grapalat" w:hAnsi="GHEA Grapalat" w:cs="Sylfaen"/>
          <w:sz w:val="22"/>
          <w:szCs w:val="22"/>
        </w:rPr>
        <w:softHyphen/>
        <w:t>յաս</w:t>
      </w:r>
      <w:r w:rsidR="00866B87" w:rsidRPr="003E0D01">
        <w:rPr>
          <w:rFonts w:ascii="GHEA Grapalat" w:hAnsi="GHEA Grapalat" w:cs="Sylfaen"/>
          <w:sz w:val="22"/>
          <w:szCs w:val="22"/>
        </w:rPr>
        <w:softHyphen/>
        <w:t>տանի Հան</w:t>
      </w:r>
      <w:r w:rsidR="00866B87" w:rsidRPr="003E0D01">
        <w:rPr>
          <w:rFonts w:ascii="GHEA Grapalat" w:hAnsi="GHEA Grapalat" w:cs="Sylfaen"/>
          <w:sz w:val="22"/>
          <w:szCs w:val="22"/>
        </w:rPr>
        <w:softHyphen/>
        <w:t xml:space="preserve">րապետության </w:t>
      </w:r>
      <w:hyperlink r:id="rId8" w:history="1">
        <w:r w:rsidR="003E0D01" w:rsidRPr="003E0D01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աշխատանքի</w:t>
        </w:r>
        <w:r w:rsidR="003E0D01" w:rsidRPr="003E0D01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 xml:space="preserve"> </w:t>
        </w:r>
        <w:r w:rsidR="003E0D01" w:rsidRPr="003E0D01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և</w:t>
        </w:r>
        <w:r w:rsidR="003E0D01" w:rsidRPr="003E0D01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 xml:space="preserve"> </w:t>
        </w:r>
        <w:r w:rsidR="003E0D01" w:rsidRPr="003E0D01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սոցիալական</w:t>
        </w:r>
        <w:r w:rsidR="003E0D01" w:rsidRPr="003E0D01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 xml:space="preserve"> </w:t>
        </w:r>
        <w:r w:rsidR="003E0D01" w:rsidRPr="003E0D01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հարցերի</w:t>
        </w:r>
        <w:r w:rsidR="003E0D01" w:rsidRPr="003E0D01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 xml:space="preserve"> </w:t>
        </w:r>
        <w:r w:rsidR="003E0D01" w:rsidRPr="003E0D01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>նախարար</w:t>
        </w:r>
      </w:hyperlink>
      <w:r w:rsidR="003E0D01" w:rsidRPr="003E0D01">
        <w:rPr>
          <w:rFonts w:ascii="GHEA Grapalat" w:hAnsi="GHEA Grapalat"/>
          <w:sz w:val="22"/>
          <w:szCs w:val="22"/>
        </w:rPr>
        <w:t xml:space="preserve"> </w:t>
      </w:r>
      <w:hyperlink r:id="rId9" w:history="1">
        <w:r w:rsidR="003E0D01" w:rsidRPr="003E0D01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>Արտեմ</w:t>
        </w:r>
        <w:r w:rsidR="003E0D01" w:rsidRPr="003E0D01">
          <w:rPr>
            <w:rStyle w:val="Hyperlink"/>
            <w:rFonts w:ascii="GHEA Grapalat" w:hAnsi="GHEA Grapalat" w:cs="Sylfaen"/>
            <w:color w:val="auto"/>
            <w:sz w:val="22"/>
            <w:szCs w:val="22"/>
            <w:u w:val="none"/>
          </w:rPr>
          <w:t xml:space="preserve"> </w:t>
        </w:r>
        <w:r w:rsidR="003E0D01" w:rsidRPr="003E0D01">
          <w:rPr>
            <w:rStyle w:val="Hyperlink"/>
            <w:rFonts w:ascii="GHEA Grapalat" w:hAnsi="GHEA Grapalat"/>
            <w:color w:val="auto"/>
            <w:sz w:val="22"/>
            <w:szCs w:val="22"/>
            <w:u w:val="none"/>
          </w:rPr>
          <w:t>Ասատրյան</w:t>
        </w:r>
      </w:hyperlink>
      <w:r w:rsidR="003E0D01">
        <w:rPr>
          <w:rFonts w:ascii="GHEA Grapalat" w:hAnsi="GHEA Grapalat" w:cs="Sylfaen"/>
          <w:sz w:val="22"/>
          <w:szCs w:val="22"/>
        </w:rPr>
        <w:t>ը</w:t>
      </w:r>
      <w:r w:rsidR="00C0067E" w:rsidRPr="003E0D01">
        <w:rPr>
          <w:rFonts w:ascii="GHEA Grapalat" w:hAnsi="GHEA Grapalat"/>
          <w:sz w:val="22"/>
          <w:szCs w:val="22"/>
        </w:rPr>
        <w:t>:</w:t>
      </w:r>
    </w:p>
    <w:p w:rsidR="00866B87" w:rsidRPr="00F15403" w:rsidRDefault="00866B87" w:rsidP="00C0067E">
      <w:pPr>
        <w:pStyle w:val="norm"/>
        <w:spacing w:line="360" w:lineRule="auto"/>
        <w:ind w:firstLine="720"/>
        <w:rPr>
          <w:rFonts w:ascii="GHEA Grapalat" w:hAnsi="GHEA Grapalat" w:cs="Sylfaen"/>
          <w:szCs w:val="22"/>
          <w:lang w:eastAsia="en-US"/>
        </w:rPr>
      </w:pPr>
      <w:r w:rsidRPr="00F15403">
        <w:rPr>
          <w:rFonts w:ascii="GHEA Grapalat" w:hAnsi="GHEA Grapalat" w:cs="Sylfaen"/>
          <w:szCs w:val="22"/>
          <w:lang w:eastAsia="en-US"/>
        </w:rPr>
        <w:t>Կից ներ</w:t>
      </w:r>
      <w:r w:rsidRPr="00F15403">
        <w:rPr>
          <w:rFonts w:ascii="GHEA Grapalat" w:hAnsi="GHEA Grapalat" w:cs="Sylfaen"/>
          <w:szCs w:val="22"/>
          <w:lang w:eastAsia="en-US"/>
        </w:rPr>
        <w:softHyphen/>
        <w:t>կա</w:t>
      </w:r>
      <w:r w:rsidRPr="00F15403">
        <w:rPr>
          <w:rFonts w:ascii="GHEA Grapalat" w:hAnsi="GHEA Grapalat" w:cs="Sylfaen"/>
          <w:szCs w:val="22"/>
          <w:lang w:eastAsia="en-US"/>
        </w:rPr>
        <w:softHyphen/>
        <w:t>յաց</w:t>
      </w:r>
      <w:r w:rsidRPr="00F15403">
        <w:rPr>
          <w:rFonts w:ascii="GHEA Grapalat" w:hAnsi="GHEA Grapalat" w:cs="Sylfaen"/>
          <w:szCs w:val="22"/>
          <w:lang w:eastAsia="en-US"/>
        </w:rPr>
        <w:softHyphen/>
        <w:t>վում են օրենքի նախագծի կարգավոր</w:t>
      </w:r>
      <w:r w:rsidRPr="00F15403">
        <w:rPr>
          <w:rFonts w:ascii="GHEA Grapalat" w:hAnsi="GHEA Grapalat" w:cs="Sylfaen"/>
          <w:szCs w:val="22"/>
          <w:lang w:eastAsia="en-US"/>
        </w:rPr>
        <w:softHyphen/>
        <w:t>ման ազ</w:t>
      </w:r>
      <w:r w:rsidRPr="00F15403">
        <w:rPr>
          <w:rFonts w:ascii="GHEA Grapalat" w:hAnsi="GHEA Grapalat" w:cs="Sylfaen"/>
          <w:szCs w:val="22"/>
          <w:lang w:eastAsia="en-US"/>
        </w:rPr>
        <w:softHyphen/>
        <w:t>դե</w:t>
      </w:r>
      <w:r w:rsidRPr="00F15403">
        <w:rPr>
          <w:rFonts w:ascii="GHEA Grapalat" w:hAnsi="GHEA Grapalat" w:cs="Sylfaen"/>
          <w:szCs w:val="22"/>
          <w:lang w:eastAsia="en-US"/>
        </w:rPr>
        <w:softHyphen/>
        <w:t>ցու</w:t>
      </w:r>
      <w:r w:rsidRPr="00F15403">
        <w:rPr>
          <w:rFonts w:ascii="GHEA Grapalat" w:hAnsi="GHEA Grapalat" w:cs="Sylfaen"/>
          <w:szCs w:val="22"/>
          <w:lang w:eastAsia="en-US"/>
        </w:rPr>
        <w:softHyphen/>
      </w:r>
      <w:r w:rsidRPr="00F15403">
        <w:rPr>
          <w:rFonts w:ascii="GHEA Grapalat" w:hAnsi="GHEA Grapalat" w:cs="Sylfaen"/>
          <w:szCs w:val="22"/>
          <w:lang w:eastAsia="en-US"/>
        </w:rPr>
        <w:softHyphen/>
        <w:t>թյան գնահատման  եզրակացությունները:</w:t>
      </w:r>
    </w:p>
    <w:p w:rsidR="00866B87" w:rsidRPr="00F15403" w:rsidRDefault="00866B87" w:rsidP="00F15403">
      <w:pPr>
        <w:tabs>
          <w:tab w:val="left" w:pos="426"/>
        </w:tabs>
        <w:spacing w:line="360" w:lineRule="auto"/>
        <w:rPr>
          <w:rFonts w:ascii="GHEA Grapalat" w:hAnsi="GHEA Grapalat" w:cs="Sylfaen"/>
        </w:rPr>
      </w:pPr>
    </w:p>
    <w:p w:rsidR="00866B87" w:rsidRPr="00F15403" w:rsidRDefault="00866B87" w:rsidP="00F15403">
      <w:pPr>
        <w:pStyle w:val="mechtex"/>
        <w:spacing w:line="360" w:lineRule="auto"/>
        <w:jc w:val="both"/>
        <w:rPr>
          <w:rFonts w:ascii="GHEA Grapalat" w:hAnsi="GHEA Grapalat" w:cs="Sylfaen"/>
          <w:lang w:eastAsia="en-US"/>
        </w:rPr>
      </w:pPr>
    </w:p>
    <w:p w:rsidR="00866B87" w:rsidRPr="00F15403" w:rsidRDefault="00866B87" w:rsidP="00F15403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  <w:r w:rsidRPr="00F15403">
        <w:rPr>
          <w:rFonts w:ascii="GHEA Grapalat" w:hAnsi="GHEA Grapalat" w:cs="Sylfaen"/>
          <w:lang w:eastAsia="en-US"/>
        </w:rPr>
        <w:t>Հարգանքով`</w:t>
      </w:r>
    </w:p>
    <w:p w:rsidR="00866B87" w:rsidRPr="000C3743" w:rsidRDefault="00866B87" w:rsidP="00866B87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  <w:r w:rsidRPr="000C3743">
        <w:rPr>
          <w:rFonts w:ascii="GHEA Grapalat" w:hAnsi="GHEA Grapalat" w:cs="Sylfaen"/>
          <w:lang w:eastAsia="en-US"/>
        </w:rPr>
        <w:t xml:space="preserve">                          ՀՈՎԻԿ ԱԲՐԱՀԱՄՅԱՆ</w:t>
      </w:r>
    </w:p>
    <w:p w:rsidR="00FF328C" w:rsidRPr="000C3743" w:rsidRDefault="00FF328C" w:rsidP="00866B87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FF328C" w:rsidRPr="000C3743" w:rsidRDefault="00FF328C" w:rsidP="00866B87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FF328C" w:rsidRPr="000C3743" w:rsidRDefault="00FF328C" w:rsidP="00866B87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FF328C" w:rsidRPr="000C3743" w:rsidRDefault="00FF328C" w:rsidP="00866B87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FF328C" w:rsidRPr="000C3743" w:rsidRDefault="00FF328C" w:rsidP="00866B87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FF328C" w:rsidRPr="000C3743" w:rsidRDefault="00FF328C" w:rsidP="00866B87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FF328C" w:rsidRPr="000C3743" w:rsidRDefault="00FF328C" w:rsidP="00866B87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FF328C" w:rsidRPr="000C3743" w:rsidRDefault="00FF328C" w:rsidP="00866B87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286D8E" w:rsidRPr="000C3743" w:rsidRDefault="00286D8E" w:rsidP="00286D8E">
      <w:pPr>
        <w:ind w:left="3340" w:hanging="2080"/>
        <w:rPr>
          <w:rStyle w:val="Bodytext3"/>
          <w:rFonts w:ascii="GHEA Grapalat" w:hAnsi="GHEA Grapalat"/>
          <w:b/>
        </w:rPr>
      </w:pPr>
      <w:r w:rsidRPr="003F34AC">
        <w:rPr>
          <w:rStyle w:val="Bodytext3"/>
          <w:rFonts w:ascii="GHEA Grapalat" w:hAnsi="GHEA Grapalat"/>
          <w:b/>
        </w:rPr>
        <w:t>ԱՌՈՂՋԱՊԱՀՈԻԹՅԱՆ ԲՆԱԳԱՎԱՌՈՒՄ ԿԱՐԳԱՎՈՐՄԱՆ ԱԶԴԵՑՈԻԹՅԱՆ ԳՆԱՀԱՏՄԱՆ ԵԶՐԱԿԱՑՈՒԹՅՈԻՆ</w:t>
      </w:r>
    </w:p>
    <w:p w:rsidR="00286D8E" w:rsidRPr="000C3743" w:rsidRDefault="00286D8E" w:rsidP="00286D8E">
      <w:pPr>
        <w:ind w:left="3340" w:hanging="2080"/>
        <w:rPr>
          <w:rFonts w:ascii="GHEA Grapalat" w:hAnsi="GHEA Grapalat"/>
        </w:rPr>
      </w:pPr>
    </w:p>
    <w:p w:rsidR="000C3743" w:rsidRPr="000C3743" w:rsidRDefault="00286D8E" w:rsidP="00286D8E">
      <w:pPr>
        <w:jc w:val="center"/>
        <w:rPr>
          <w:rStyle w:val="Bodytext3"/>
          <w:rFonts w:ascii="GHEA Grapalat" w:hAnsi="GHEA Grapalat"/>
        </w:rPr>
      </w:pPr>
      <w:r w:rsidRPr="000C3743">
        <w:rPr>
          <w:rStyle w:val="Bodytext3"/>
          <w:rFonts w:ascii="GHEA Grapalat" w:hAnsi="GHEA Grapalat"/>
        </w:rPr>
        <w:t>«Զինծառայողների և նրանց ընտանիքների անդամների սոցիալական ապահովության</w:t>
      </w:r>
    </w:p>
    <w:p w:rsidR="000C3743" w:rsidRPr="000C3743" w:rsidRDefault="00286D8E" w:rsidP="00286D8E">
      <w:pPr>
        <w:jc w:val="center"/>
        <w:rPr>
          <w:rStyle w:val="Bodytext3"/>
          <w:rFonts w:ascii="GHEA Grapalat" w:hAnsi="GHEA Grapalat"/>
        </w:rPr>
      </w:pPr>
      <w:r w:rsidRPr="000C3743">
        <w:rPr>
          <w:rStyle w:val="Bodytext3"/>
          <w:rFonts w:ascii="GHEA Grapalat" w:hAnsi="GHEA Grapalat"/>
        </w:rPr>
        <w:t xml:space="preserve"> մասին» ՀՀ օրենքում լրանցում կատարելու մասին» Հայաստանի Հանրապետության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</w:rPr>
      </w:pPr>
      <w:r w:rsidRPr="000C3743">
        <w:rPr>
          <w:rStyle w:val="Bodytext3"/>
          <w:rFonts w:ascii="GHEA Grapalat" w:hAnsi="GHEA Grapalat"/>
        </w:rPr>
        <w:t xml:space="preserve"> օրենքի նախագծի ընդունման դեպքում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</w:rPr>
      </w:pP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</w:rPr>
      </w:pP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firstLine="720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 xml:space="preserve">«Զինծառայողների և նրանց ընտանիքների անդամների սոցիալական ապահովության մասին» Հայաստանի Հանրապետության օրենքում լրանցում կատարելու մասին» Հայաստանի Հանրապետության օրենքի նախագծի ընդունումն </w:t>
      </w:r>
      <w:r w:rsidR="00FF328C" w:rsidRPr="000C3743">
        <w:rPr>
          <w:rFonts w:ascii="GHEA Grapalat" w:hAnsi="GHEA Grapalat"/>
        </w:rPr>
        <w:t xml:space="preserve">առողջապահության բնագավառի վրա </w:t>
      </w:r>
      <w:r w:rsidRPr="000C3743">
        <w:rPr>
          <w:rFonts w:ascii="GHEA Grapalat" w:hAnsi="GHEA Grapalat"/>
        </w:rPr>
        <w:t xml:space="preserve">ազդեցություն </w:t>
      </w:r>
      <w:r w:rsidR="00FF328C" w:rsidRPr="000C3743">
        <w:rPr>
          <w:rFonts w:ascii="GHEA Grapalat" w:hAnsi="GHEA Grapalat"/>
        </w:rPr>
        <w:t xml:space="preserve">չի </w:t>
      </w:r>
      <w:r w:rsidRPr="000C3743">
        <w:rPr>
          <w:rFonts w:ascii="GHEA Grapalat" w:hAnsi="GHEA Grapalat"/>
        </w:rPr>
        <w:t>ունենա</w:t>
      </w:r>
      <w:r w:rsidR="00FF328C" w:rsidRPr="000C3743">
        <w:rPr>
          <w:rFonts w:ascii="GHEA Grapalat" w:hAnsi="GHEA Grapalat"/>
        </w:rPr>
        <w:t>:</w:t>
      </w:r>
      <w:r w:rsidRPr="000C3743">
        <w:rPr>
          <w:rFonts w:ascii="GHEA Grapalat" w:hAnsi="GHEA Grapalat"/>
        </w:rPr>
        <w:t xml:space="preserve"> </w:t>
      </w: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firstLine="720"/>
        <w:jc w:val="both"/>
        <w:rPr>
          <w:rFonts w:ascii="GHEA Grapalat" w:hAnsi="GHEA Grapalat"/>
        </w:rPr>
      </w:pPr>
    </w:p>
    <w:p w:rsidR="00286D8E" w:rsidRDefault="00286D8E" w:rsidP="00286D8E">
      <w:pPr>
        <w:pStyle w:val="BodyText1"/>
        <w:shd w:val="clear" w:color="auto" w:fill="auto"/>
        <w:spacing w:line="240" w:lineRule="auto"/>
        <w:ind w:firstLine="720"/>
        <w:jc w:val="both"/>
        <w:rPr>
          <w:rFonts w:ascii="GHEA Grapalat" w:hAnsi="GHEA Grapalat"/>
        </w:rPr>
      </w:pPr>
    </w:p>
    <w:p w:rsidR="003F34AC" w:rsidRDefault="003F34AC" w:rsidP="00286D8E">
      <w:pPr>
        <w:pStyle w:val="BodyText1"/>
        <w:shd w:val="clear" w:color="auto" w:fill="auto"/>
        <w:spacing w:line="240" w:lineRule="auto"/>
        <w:ind w:firstLine="720"/>
        <w:jc w:val="both"/>
        <w:rPr>
          <w:rFonts w:ascii="GHEA Grapalat" w:hAnsi="GHEA Grapalat"/>
        </w:rPr>
      </w:pPr>
    </w:p>
    <w:p w:rsidR="003F34AC" w:rsidRDefault="003F34AC" w:rsidP="00286D8E">
      <w:pPr>
        <w:pStyle w:val="BodyText1"/>
        <w:shd w:val="clear" w:color="auto" w:fill="auto"/>
        <w:spacing w:line="240" w:lineRule="auto"/>
        <w:ind w:firstLine="720"/>
        <w:jc w:val="both"/>
        <w:rPr>
          <w:rFonts w:ascii="GHEA Grapalat" w:hAnsi="GHEA Grapalat"/>
        </w:rPr>
      </w:pPr>
    </w:p>
    <w:p w:rsidR="003F34AC" w:rsidRPr="000C3743" w:rsidRDefault="003F34AC" w:rsidP="00286D8E">
      <w:pPr>
        <w:pStyle w:val="BodyText1"/>
        <w:shd w:val="clear" w:color="auto" w:fill="auto"/>
        <w:spacing w:line="240" w:lineRule="auto"/>
        <w:ind w:firstLine="720"/>
        <w:jc w:val="both"/>
        <w:rPr>
          <w:rFonts w:ascii="GHEA Grapalat" w:hAnsi="GHEA Grapalat"/>
        </w:rPr>
      </w:pP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  <w:b/>
        </w:rPr>
      </w:pPr>
      <w:r w:rsidRPr="003F34AC">
        <w:rPr>
          <w:rStyle w:val="Bodytext3"/>
          <w:rFonts w:ascii="GHEA Grapalat" w:hAnsi="GHEA Grapalat"/>
          <w:b/>
        </w:rPr>
        <w:t>ԵԶՐԱԿԱՑՈԻԹՅՈԻՆ</w:t>
      </w:r>
    </w:p>
    <w:p w:rsidR="00286D8E" w:rsidRPr="000C3743" w:rsidRDefault="00286D8E" w:rsidP="00286D8E">
      <w:pPr>
        <w:jc w:val="center"/>
        <w:rPr>
          <w:rFonts w:ascii="GHEA Grapalat" w:hAnsi="GHEA Grapalat"/>
          <w:b/>
        </w:rPr>
      </w:pPr>
    </w:p>
    <w:p w:rsidR="00286D8E" w:rsidRPr="000C3743" w:rsidRDefault="00286D8E" w:rsidP="00286D8E">
      <w:pPr>
        <w:ind w:left="40"/>
        <w:jc w:val="center"/>
        <w:rPr>
          <w:rStyle w:val="Bodytext3"/>
          <w:rFonts w:ascii="GHEA Grapalat" w:hAnsi="GHEA Grapalat"/>
        </w:rPr>
      </w:pPr>
      <w:r w:rsidRPr="000C3743">
        <w:rPr>
          <w:rStyle w:val="Bodytext3"/>
          <w:rFonts w:ascii="GHEA Grapalat" w:hAnsi="GHEA Grapalat"/>
        </w:rPr>
        <w:t xml:space="preserve">«Զինծառայողների և նրանց ընտանիքների անդամների սոցիալական ապահովության մասին» Հայաստանի Հանրապետության օրենքում լրացում կատարելու մասին» ՀՀ օրենքի </w:t>
      </w:r>
      <w:r w:rsidR="001328A9" w:rsidRPr="000C3743">
        <w:rPr>
          <w:rStyle w:val="Bodytext3"/>
          <w:rFonts w:ascii="GHEA Grapalat" w:hAnsi="GHEA Grapalat"/>
        </w:rPr>
        <w:t xml:space="preserve">նախագծի վերաբերյալ </w:t>
      </w:r>
      <w:r w:rsidRPr="000C3743">
        <w:rPr>
          <w:rStyle w:val="Bodytext3"/>
          <w:rFonts w:ascii="GHEA Grapalat" w:hAnsi="GHEA Grapalat"/>
        </w:rPr>
        <w:t>սոցիալական պաշտպանության ոլորտում կարգավորման ազդեցության գնահատման</w:t>
      </w:r>
    </w:p>
    <w:p w:rsidR="00286D8E" w:rsidRPr="000C3743" w:rsidRDefault="00286D8E" w:rsidP="00286D8E">
      <w:pPr>
        <w:ind w:left="40"/>
        <w:jc w:val="center"/>
        <w:rPr>
          <w:rFonts w:ascii="GHEA Grapalat" w:hAnsi="GHEA Grapalat"/>
        </w:rPr>
      </w:pPr>
    </w:p>
    <w:p w:rsidR="00286D8E" w:rsidRPr="000C3743" w:rsidRDefault="00286D8E" w:rsidP="00286D8E">
      <w:pPr>
        <w:ind w:left="40"/>
        <w:jc w:val="center"/>
        <w:rPr>
          <w:rFonts w:ascii="GHEA Grapalat" w:hAnsi="GHEA Grapalat"/>
        </w:rPr>
      </w:pP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left="40" w:firstLine="760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>«Զինծառայողների և նրանց ընտանիքների անդամների սոցիալական ապահովության մասին» Հայաստանի Հանրապետության օրենքում լրացում կատարելու մասին» ՀՀ օրենքի նախագծի (այսուհետ՝ նախագիծ) 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</w:r>
    </w:p>
    <w:p w:rsidR="00D546A1" w:rsidRPr="000C3743" w:rsidRDefault="00286D8E" w:rsidP="00286D8E">
      <w:pPr>
        <w:pStyle w:val="BodyText1"/>
        <w:shd w:val="clear" w:color="auto" w:fill="auto"/>
        <w:spacing w:line="240" w:lineRule="auto"/>
        <w:ind w:left="40" w:firstLine="760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 xml:space="preserve">Նախագծի սոցիալական </w:t>
      </w:r>
      <w:r w:rsidR="001328A9" w:rsidRPr="000C3743">
        <w:rPr>
          <w:rFonts w:ascii="GHEA Grapalat" w:hAnsi="GHEA Grapalat"/>
        </w:rPr>
        <w:t xml:space="preserve">պաշտպանության ոլորտում կարգավորման </w:t>
      </w:r>
      <w:r w:rsidRPr="000C3743">
        <w:rPr>
          <w:rFonts w:ascii="GHEA Grapalat" w:hAnsi="GHEA Grapalat"/>
        </w:rPr>
        <w:t xml:space="preserve">ազդեցության գնահատումը կատարվել է սոցիալական պաշտպանության ոլորտի </w:t>
      </w:r>
      <w:r w:rsidR="001328A9" w:rsidRPr="000C3743">
        <w:rPr>
          <w:rFonts w:ascii="GHEA Grapalat" w:hAnsi="GHEA Grapalat"/>
        </w:rPr>
        <w:t xml:space="preserve">և դրա առանձին ենթաոլորտների իրավիճակի </w:t>
      </w:r>
      <w:r w:rsidRPr="000C3743">
        <w:rPr>
          <w:rFonts w:ascii="GHEA Grapalat" w:hAnsi="GHEA Grapalat"/>
        </w:rPr>
        <w:t xml:space="preserve">բնութագրիչների և դրանց ինդիկատորների հիման վրա: </w:t>
      </w: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left="40" w:firstLine="760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>Նախագիծը՝</w:t>
      </w: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left="40" w:firstLine="760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 xml:space="preserve">ա) ռազմավարական կարգավորման ազդեցության տեսանկյունից ունի </w:t>
      </w:r>
      <w:r w:rsidRPr="000C3743">
        <w:rPr>
          <w:rStyle w:val="BodytextBold"/>
          <w:rFonts w:ascii="GHEA Grapalat" w:hAnsi="GHEA Grapalat"/>
        </w:rPr>
        <w:t>չեզոք ազդեցություն,</w:t>
      </w: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left="40" w:firstLine="760"/>
        <w:jc w:val="both"/>
        <w:rPr>
          <w:rStyle w:val="BodytextBold"/>
          <w:rFonts w:ascii="GHEA Grapalat" w:hAnsi="GHEA Grapalat"/>
        </w:rPr>
      </w:pPr>
      <w:r w:rsidRPr="000C3743">
        <w:rPr>
          <w:rFonts w:ascii="GHEA Grapalat" w:hAnsi="GHEA Grapalat"/>
        </w:rPr>
        <w:t>բ) շահառուների</w:t>
      </w:r>
      <w:r w:rsidRPr="000C3743">
        <w:rPr>
          <w:rStyle w:val="Bodytext10pt"/>
          <w:rFonts w:ascii="GHEA Grapalat" w:hAnsi="GHEA Grapalat"/>
          <w:sz w:val="22"/>
          <w:szCs w:val="22"/>
        </w:rPr>
        <w:t xml:space="preserve"> </w:t>
      </w:r>
      <w:r w:rsidRPr="000C3743">
        <w:rPr>
          <w:rStyle w:val="Bodytext10pt"/>
          <w:rFonts w:ascii="GHEA Grapalat" w:hAnsi="GHEA Grapalat"/>
          <w:b w:val="0"/>
          <w:sz w:val="22"/>
          <w:szCs w:val="22"/>
        </w:rPr>
        <w:t>վրա</w:t>
      </w:r>
      <w:r w:rsidRPr="000C3743">
        <w:rPr>
          <w:rFonts w:ascii="GHEA Grapalat" w:hAnsi="GHEA Grapalat"/>
        </w:rPr>
        <w:t xml:space="preserve"> կարգավորման ազդեցության </w:t>
      </w:r>
      <w:r w:rsidR="00D546A1" w:rsidRPr="000C3743">
        <w:rPr>
          <w:rFonts w:ascii="GHEA Grapalat" w:hAnsi="GHEA Grapalat"/>
        </w:rPr>
        <w:t>տեսանկյունից ունի</w:t>
      </w:r>
      <w:r w:rsidRPr="000C3743">
        <w:rPr>
          <w:rFonts w:ascii="GHEA Grapalat" w:hAnsi="GHEA Grapalat"/>
        </w:rPr>
        <w:t xml:space="preserve"> </w:t>
      </w:r>
      <w:r w:rsidRPr="000C3743">
        <w:rPr>
          <w:rStyle w:val="BodytextBold"/>
          <w:rFonts w:ascii="GHEA Grapalat" w:hAnsi="GHEA Grapalat"/>
        </w:rPr>
        <w:t>դրական ազդեցություն:</w:t>
      </w: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left="40" w:firstLine="760"/>
        <w:jc w:val="both"/>
        <w:rPr>
          <w:rStyle w:val="BodytextBold"/>
          <w:rFonts w:ascii="GHEA Grapalat" w:hAnsi="GHEA Grapalat"/>
        </w:rPr>
      </w:pP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left="40" w:firstLine="760"/>
        <w:jc w:val="both"/>
        <w:rPr>
          <w:rFonts w:ascii="GHEA Grapalat" w:hAnsi="GHEA Grapalat"/>
        </w:rPr>
      </w:pP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firstLine="720"/>
        <w:jc w:val="both"/>
        <w:rPr>
          <w:rFonts w:ascii="GHEA Grapalat" w:hAnsi="GHEA Grapalat"/>
        </w:rPr>
      </w:pPr>
    </w:p>
    <w:p w:rsidR="00286D8E" w:rsidRPr="000C3743" w:rsidRDefault="00286D8E" w:rsidP="00286D8E">
      <w:pPr>
        <w:jc w:val="center"/>
        <w:rPr>
          <w:rFonts w:ascii="GHEA Grapalat" w:hAnsi="GHEA Grapalat"/>
        </w:rPr>
      </w:pPr>
    </w:p>
    <w:p w:rsidR="00286D8E" w:rsidRPr="000C3743" w:rsidRDefault="00286D8E" w:rsidP="00286D8E">
      <w:pPr>
        <w:jc w:val="center"/>
        <w:rPr>
          <w:rFonts w:ascii="GHEA Grapalat" w:hAnsi="GHEA Grapalat"/>
        </w:rPr>
      </w:pPr>
      <w:r w:rsidRPr="000C3743">
        <w:rPr>
          <w:rFonts w:ascii="GHEA Grapalat" w:hAnsi="GHEA Grapalat"/>
        </w:rPr>
        <w:br w:type="page"/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</w:rPr>
      </w:pPr>
      <w:r w:rsidRPr="003F34AC">
        <w:rPr>
          <w:rStyle w:val="Bodytext3"/>
          <w:rFonts w:ascii="GHEA Grapalat" w:hAnsi="GHEA Grapalat"/>
        </w:rPr>
        <w:lastRenderedPageBreak/>
        <w:t>ԱԶԴԵՑՈԻԹՅԱՆ ԳՆԱՀԱՏ ՄԱՆ ՄԱՍԻՆ ԵԶՐԱԿԱՑՈԻԹՅՈԻՆ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</w:rPr>
      </w:pPr>
    </w:p>
    <w:p w:rsidR="00286D8E" w:rsidRPr="000C3743" w:rsidRDefault="00286D8E" w:rsidP="001328A9">
      <w:pPr>
        <w:tabs>
          <w:tab w:val="left" w:pos="1350"/>
        </w:tabs>
        <w:ind w:left="1170" w:right="720" w:firstLine="90"/>
        <w:jc w:val="center"/>
        <w:rPr>
          <w:rStyle w:val="Bodytext3"/>
          <w:rFonts w:ascii="GHEA Grapalat" w:hAnsi="GHEA Grapalat"/>
        </w:rPr>
      </w:pPr>
      <w:r w:rsidRPr="000C3743">
        <w:rPr>
          <w:rStyle w:val="Bodytext3"/>
          <w:rFonts w:ascii="GHEA Grapalat" w:hAnsi="GHEA Grapalat"/>
        </w:rPr>
        <w:t xml:space="preserve">«Զինծառայողների  և նրանց ընտանիքների անդամների սոցիալական </w:t>
      </w:r>
    </w:p>
    <w:p w:rsidR="00286D8E" w:rsidRPr="000C3743" w:rsidRDefault="00286D8E" w:rsidP="001328A9">
      <w:pPr>
        <w:tabs>
          <w:tab w:val="left" w:pos="1350"/>
        </w:tabs>
        <w:ind w:left="1170" w:right="720" w:firstLine="90"/>
        <w:jc w:val="center"/>
        <w:rPr>
          <w:rStyle w:val="Bodytext3"/>
          <w:rFonts w:ascii="GHEA Grapalat" w:hAnsi="GHEA Grapalat"/>
        </w:rPr>
      </w:pPr>
      <w:r w:rsidRPr="000C3743">
        <w:rPr>
          <w:rStyle w:val="Bodytext3"/>
          <w:rFonts w:ascii="GHEA Grapalat" w:hAnsi="GHEA Grapalat"/>
        </w:rPr>
        <w:t xml:space="preserve">ապահովության  մասին»  Հայաստանի Հանրապետության </w:t>
      </w:r>
      <w:r w:rsidR="001328A9" w:rsidRPr="000C3743">
        <w:rPr>
          <w:rStyle w:val="Bodytext3"/>
          <w:rFonts w:ascii="GHEA Grapalat" w:hAnsi="GHEA Grapalat"/>
        </w:rPr>
        <w:t xml:space="preserve"> </w:t>
      </w:r>
      <w:r w:rsidRPr="000C3743">
        <w:rPr>
          <w:rStyle w:val="Bodytext3"/>
          <w:rFonts w:ascii="GHEA Grapalat" w:hAnsi="GHEA Grapalat"/>
        </w:rPr>
        <w:t xml:space="preserve"> օրենքում</w:t>
      </w:r>
    </w:p>
    <w:p w:rsidR="00286D8E" w:rsidRPr="000C3743" w:rsidRDefault="00286D8E" w:rsidP="001328A9">
      <w:pPr>
        <w:tabs>
          <w:tab w:val="left" w:pos="1350"/>
        </w:tabs>
        <w:ind w:left="1170" w:right="720" w:firstLine="90"/>
        <w:jc w:val="center"/>
        <w:rPr>
          <w:rStyle w:val="Bodytext3"/>
          <w:rFonts w:ascii="GHEA Grapalat" w:hAnsi="GHEA Grapalat"/>
        </w:rPr>
      </w:pPr>
      <w:r w:rsidRPr="000C3743">
        <w:rPr>
          <w:rStyle w:val="Bodytext3"/>
          <w:rFonts w:ascii="GHEA Grapalat" w:hAnsi="GHEA Grapalat"/>
        </w:rPr>
        <w:t>լրացում</w:t>
      </w:r>
      <w:r w:rsidRPr="000C3743">
        <w:rPr>
          <w:rFonts w:ascii="GHEA Grapalat" w:hAnsi="GHEA Grapalat"/>
        </w:rPr>
        <w:t xml:space="preserve"> </w:t>
      </w:r>
      <w:r w:rsidRPr="000C3743">
        <w:rPr>
          <w:rStyle w:val="Bodytext3"/>
          <w:rFonts w:ascii="GHEA Grapalat" w:hAnsi="GHEA Grapalat"/>
        </w:rPr>
        <w:t xml:space="preserve">կատարելու  մասին» Հայաստանի Հանրապետության օրենքի </w:t>
      </w:r>
    </w:p>
    <w:p w:rsidR="00286D8E" w:rsidRPr="000C3743" w:rsidRDefault="00286D8E" w:rsidP="001328A9">
      <w:pPr>
        <w:tabs>
          <w:tab w:val="left" w:pos="1350"/>
        </w:tabs>
        <w:ind w:left="1170" w:right="720" w:firstLine="90"/>
        <w:jc w:val="center"/>
        <w:rPr>
          <w:rStyle w:val="Bodytext3"/>
          <w:rFonts w:ascii="GHEA Grapalat" w:hAnsi="GHEA Grapalat"/>
        </w:rPr>
      </w:pPr>
      <w:r w:rsidRPr="000C3743">
        <w:rPr>
          <w:rStyle w:val="Bodytext3"/>
          <w:rFonts w:ascii="GHEA Grapalat" w:hAnsi="GHEA Grapalat"/>
        </w:rPr>
        <w:t>նախագծի բնապահպանության բնագավառում կարգավորման</w:t>
      </w:r>
      <w:r w:rsidR="001328A9" w:rsidRPr="000C3743">
        <w:rPr>
          <w:rStyle w:val="Bodytext3"/>
          <w:rFonts w:ascii="GHEA Grapalat" w:hAnsi="GHEA Grapalat"/>
        </w:rPr>
        <w:t xml:space="preserve"> ազ</w:t>
      </w:r>
      <w:r w:rsidR="001328A9" w:rsidRPr="000C3743">
        <w:rPr>
          <w:rStyle w:val="Bodytext3"/>
          <w:rFonts w:ascii="GHEA Grapalat" w:hAnsi="GHEA Grapalat"/>
        </w:rPr>
        <w:softHyphen/>
        <w:t>դե</w:t>
      </w:r>
      <w:r w:rsidR="001328A9" w:rsidRPr="000C3743">
        <w:rPr>
          <w:rStyle w:val="Bodytext3"/>
          <w:rFonts w:ascii="GHEA Grapalat" w:hAnsi="GHEA Grapalat"/>
        </w:rPr>
        <w:softHyphen/>
        <w:t>ցության գնահատման մասին եզրակացությունը</w:t>
      </w:r>
    </w:p>
    <w:p w:rsidR="00286D8E" w:rsidRPr="000C3743" w:rsidRDefault="00286D8E" w:rsidP="00286D8E">
      <w:pPr>
        <w:jc w:val="center"/>
        <w:rPr>
          <w:rFonts w:ascii="GHEA Grapalat" w:hAnsi="GHEA Grapalat"/>
        </w:rPr>
      </w:pPr>
    </w:p>
    <w:p w:rsidR="00286D8E" w:rsidRPr="000C3743" w:rsidRDefault="00286D8E" w:rsidP="00286D8E">
      <w:pPr>
        <w:pStyle w:val="BodyText1"/>
        <w:numPr>
          <w:ilvl w:val="0"/>
          <w:numId w:val="1"/>
        </w:numPr>
        <w:shd w:val="clear" w:color="auto" w:fill="auto"/>
        <w:tabs>
          <w:tab w:val="left" w:pos="1201"/>
        </w:tabs>
        <w:spacing w:line="240" w:lineRule="auto"/>
        <w:ind w:left="20" w:firstLine="700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>«Զինծառայողների և նրանց ընտանիքների անդամների սոցիալական ապահո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վու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թյան մասին» Հայաստանի Հանրապետության օրենքում լրացում կատարելու մասին» Հայաս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տա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 xml:space="preserve">նի Հանրապետության օրենքի նախագծի (այսուհետ՝ </w:t>
      </w:r>
      <w:r w:rsidR="001328A9" w:rsidRPr="000C3743">
        <w:rPr>
          <w:rFonts w:ascii="GHEA Grapalat" w:hAnsi="GHEA Grapalat"/>
        </w:rPr>
        <w:t>Նախագիծ</w:t>
      </w:r>
      <w:r w:rsidRPr="000C3743">
        <w:rPr>
          <w:rFonts w:ascii="GHEA Grapalat" w:hAnsi="GHEA Grapalat"/>
        </w:rPr>
        <w:t>) ընդունման արդյունքում շրջա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կա միջավայրի օբյեկտների՝ հողի, ջրային ռեսուրսի, ընդերքի, բուսական և կենդանական աշ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խարհի, հատուկ պահպանվող տարածքների վրա բացասական հետևանքներ չեն առա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ջանա:</w:t>
      </w:r>
    </w:p>
    <w:p w:rsidR="00286D8E" w:rsidRPr="000C3743" w:rsidRDefault="001328A9" w:rsidP="00286D8E">
      <w:pPr>
        <w:pStyle w:val="BodyText1"/>
        <w:numPr>
          <w:ilvl w:val="0"/>
          <w:numId w:val="1"/>
        </w:numPr>
        <w:shd w:val="clear" w:color="auto" w:fill="auto"/>
        <w:tabs>
          <w:tab w:val="left" w:pos="1066"/>
          <w:tab w:val="left" w:leader="hyphen" w:pos="5890"/>
        </w:tabs>
        <w:spacing w:line="240" w:lineRule="auto"/>
        <w:ind w:left="20" w:firstLine="700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>Ն</w:t>
      </w:r>
      <w:r w:rsidR="00286D8E" w:rsidRPr="000C3743">
        <w:rPr>
          <w:rFonts w:ascii="GHEA Grapalat" w:hAnsi="GHEA Grapalat"/>
        </w:rPr>
        <w:t xml:space="preserve">ախագծի չընդունման դեպքում շրջակա միջավայրի օբյեկտների վրա բացասական հետևանքներ չեն առաջանա: </w:t>
      </w:r>
    </w:p>
    <w:p w:rsidR="00286D8E" w:rsidRPr="000C3743" w:rsidRDefault="001328A9" w:rsidP="00286D8E">
      <w:pPr>
        <w:pStyle w:val="BodyText1"/>
        <w:numPr>
          <w:ilvl w:val="0"/>
          <w:numId w:val="1"/>
        </w:numPr>
        <w:shd w:val="clear" w:color="auto" w:fill="auto"/>
        <w:tabs>
          <w:tab w:val="left" w:pos="1172"/>
        </w:tabs>
        <w:spacing w:line="240" w:lineRule="auto"/>
        <w:ind w:left="20" w:firstLine="700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>Ն</w:t>
      </w:r>
      <w:r w:rsidR="00286D8E" w:rsidRPr="000C3743">
        <w:rPr>
          <w:rFonts w:ascii="GHEA Grapalat" w:hAnsi="GHEA Grapalat"/>
        </w:rPr>
        <w:t>ախագիծը բնապահպանության ոլորտին չի առնչվում, այդ ոլորտը կանոնա</w:t>
      </w:r>
      <w:r w:rsidR="000C3743" w:rsidRPr="000C3743">
        <w:rPr>
          <w:rFonts w:ascii="GHEA Grapalat" w:hAnsi="GHEA Grapalat"/>
        </w:rPr>
        <w:softHyphen/>
      </w:r>
      <w:r w:rsidR="00286D8E" w:rsidRPr="000C3743">
        <w:rPr>
          <w:rFonts w:ascii="GHEA Grapalat" w:hAnsi="GHEA Grapalat"/>
        </w:rPr>
        <w:t>կար</w:t>
      </w:r>
      <w:r w:rsidR="000C3743" w:rsidRPr="000C3743">
        <w:rPr>
          <w:rFonts w:ascii="GHEA Grapalat" w:hAnsi="GHEA Grapalat"/>
        </w:rPr>
        <w:softHyphen/>
      </w:r>
      <w:r w:rsidR="00286D8E" w:rsidRPr="000C3743">
        <w:rPr>
          <w:rFonts w:ascii="GHEA Grapalat" w:hAnsi="GHEA Grapalat"/>
        </w:rPr>
        <w:t>գող իրավական ակտերով ամրագրված սկզբունքներին և պահանջներին չի հակասում:</w:t>
      </w: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left="20" w:firstLine="700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>Օրենքի կիրարկման արդյունքում բնապահպանության բնագավառում կանխատեսվող հետևանքների գնահատման և վարվող քաղաքականության համեմատական վիճակագրական վերլուծություններ կատարելու անհրաժեշտությունը բացակայում է:</w:t>
      </w: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left="20" w:firstLine="700"/>
        <w:jc w:val="both"/>
        <w:rPr>
          <w:rFonts w:ascii="GHEA Grapalat" w:hAnsi="GHEA Grapalat"/>
        </w:rPr>
        <w:sectPr w:rsidR="00286D8E" w:rsidRPr="000C3743" w:rsidSect="005C368B">
          <w:pgSz w:w="11907" w:h="16839" w:code="9"/>
          <w:pgMar w:top="1440" w:right="837" w:bottom="1260" w:left="1440" w:header="0" w:footer="0" w:gutter="0"/>
          <w:cols w:space="720"/>
          <w:noEndnote/>
          <w:docGrid w:linePitch="360"/>
        </w:sectPr>
      </w:pPr>
    </w:p>
    <w:p w:rsidR="00286D8E" w:rsidRDefault="00286D8E" w:rsidP="00286D8E">
      <w:pPr>
        <w:jc w:val="center"/>
        <w:rPr>
          <w:rStyle w:val="Bodytext3"/>
          <w:rFonts w:ascii="GHEA Grapalat" w:hAnsi="GHEA Grapalat"/>
        </w:rPr>
      </w:pPr>
    </w:p>
    <w:p w:rsidR="003F34AC" w:rsidRDefault="003F34AC" w:rsidP="00286D8E">
      <w:pPr>
        <w:jc w:val="center"/>
        <w:rPr>
          <w:rStyle w:val="Bodytext3"/>
          <w:rFonts w:ascii="GHEA Grapalat" w:hAnsi="GHEA Grapalat"/>
        </w:rPr>
      </w:pPr>
    </w:p>
    <w:p w:rsidR="003F34AC" w:rsidRDefault="003F34AC" w:rsidP="00286D8E">
      <w:pPr>
        <w:jc w:val="center"/>
        <w:rPr>
          <w:rStyle w:val="Bodytext3"/>
          <w:rFonts w:ascii="GHEA Grapalat" w:hAnsi="GHEA Grapalat"/>
        </w:rPr>
      </w:pPr>
    </w:p>
    <w:p w:rsidR="003F34AC" w:rsidRPr="000C3743" w:rsidRDefault="003F34AC" w:rsidP="00286D8E">
      <w:pPr>
        <w:jc w:val="center"/>
        <w:rPr>
          <w:rStyle w:val="Bodytext3"/>
          <w:rFonts w:ascii="GHEA Grapalat" w:hAnsi="GHEA Grapalat"/>
        </w:rPr>
      </w:pP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</w:rPr>
      </w:pP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</w:rPr>
      </w:pPr>
    </w:p>
    <w:p w:rsidR="00286D8E" w:rsidRPr="003F34AC" w:rsidRDefault="00286D8E" w:rsidP="00286D8E">
      <w:pPr>
        <w:jc w:val="center"/>
        <w:rPr>
          <w:rFonts w:ascii="GHEA Grapalat" w:hAnsi="GHEA Grapalat"/>
          <w:b/>
        </w:rPr>
      </w:pPr>
      <w:r w:rsidRPr="003F34AC">
        <w:rPr>
          <w:rStyle w:val="Bodytext3"/>
          <w:rFonts w:ascii="GHEA Grapalat" w:hAnsi="GHEA Grapalat"/>
          <w:b/>
        </w:rPr>
        <w:t>ՀԱԿԱԿՈՌՈՒՊՑԻՈՆ ԲՆԱԳԱՎԱՌՈՒՄ ԿԱՐԳԱՎՈՐՄԱՆ ԱԶԴԵՑՈՒԹՅԱՆ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  <w:b/>
        </w:rPr>
      </w:pPr>
      <w:r w:rsidRPr="003F34AC">
        <w:rPr>
          <w:rStyle w:val="Bodytext3"/>
          <w:rFonts w:ascii="GHEA Grapalat" w:hAnsi="GHEA Grapalat"/>
          <w:b/>
        </w:rPr>
        <w:t>ԳՆԱՀԱՏՄԱՆ ԵԶՐԱԿԱՑՈՏԹՅՈՒՆ</w:t>
      </w:r>
      <w:r w:rsidRPr="000C3743">
        <w:rPr>
          <w:rStyle w:val="Bodytext3"/>
          <w:rFonts w:ascii="GHEA Grapalat" w:hAnsi="GHEA Grapalat"/>
          <w:b/>
        </w:rPr>
        <w:t xml:space="preserve"> 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</w:rPr>
      </w:pPr>
    </w:p>
    <w:p w:rsidR="000C3743" w:rsidRPr="000C3743" w:rsidRDefault="00286D8E" w:rsidP="00286D8E">
      <w:pPr>
        <w:jc w:val="center"/>
        <w:rPr>
          <w:rStyle w:val="Bodytext3"/>
          <w:rFonts w:ascii="GHEA Grapalat" w:hAnsi="GHEA Grapalat"/>
        </w:rPr>
      </w:pPr>
      <w:r w:rsidRPr="000C3743">
        <w:rPr>
          <w:rStyle w:val="Bodytext3"/>
          <w:rFonts w:ascii="GHEA Grapalat" w:hAnsi="GHEA Grapalat"/>
        </w:rPr>
        <w:t>«Զինծառայողների և նրանց ընտանիքների անդամների սոցիալական ապահովության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</w:rPr>
      </w:pPr>
      <w:r w:rsidRPr="000C3743">
        <w:rPr>
          <w:rStyle w:val="Bodytext3"/>
          <w:rFonts w:ascii="GHEA Grapalat" w:hAnsi="GHEA Grapalat"/>
        </w:rPr>
        <w:t xml:space="preserve"> մասին» Հայաստանի Հանրապետության օրենքում լրացում կատարելու մասին» Հայաստանի Հանրապետության օրենքի նախագծի</w:t>
      </w:r>
      <w:r w:rsidRPr="000C3743">
        <w:rPr>
          <w:rFonts w:ascii="GHEA Grapalat" w:hAnsi="GHEA Grapalat"/>
        </w:rPr>
        <w:t xml:space="preserve"> </w:t>
      </w:r>
      <w:r w:rsidRPr="000C3743">
        <w:rPr>
          <w:rStyle w:val="Bodytext3"/>
          <w:rFonts w:ascii="GHEA Grapalat" w:hAnsi="GHEA Grapalat"/>
        </w:rPr>
        <w:t>վերաբերյալ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</w:rPr>
      </w:pPr>
    </w:p>
    <w:p w:rsidR="00286D8E" w:rsidRPr="000C3743" w:rsidRDefault="00286D8E" w:rsidP="00286D8E">
      <w:pPr>
        <w:jc w:val="center"/>
        <w:rPr>
          <w:rFonts w:ascii="GHEA Grapalat" w:hAnsi="GHEA Grapalat"/>
        </w:rPr>
      </w:pP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firstLine="700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>«Զինծառայողների և նրանց ընտանիքների անդամների սոցիալական ապահովության մասին» Հայաստանի Հանրապետության օրենքում լրացում կատարելու մասին» Հայաստանի Հան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րապետության օրենքի նախագիծն իր մեջ Հայաստանի Հանրապետության կառավա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րու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թյան 2009 թվականի հոկտեմբերի 22-ի «Նորմատիվ իրավական ակտերի նախագծերի հա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կա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կո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ռուպցիոն բնագավառում կարգավորման ազդեցության գնահատման իրականացման կար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գը հաստատելու մասին» թիվ 1205-Ն որոշմամր հաստատված կարգի 9-րդ կետով նախա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տես</w:t>
      </w:r>
      <w:r w:rsidR="000C3743" w:rsidRPr="000C3743">
        <w:rPr>
          <w:rFonts w:ascii="GHEA Grapalat" w:hAnsi="GHEA Grapalat"/>
        </w:rPr>
        <w:softHyphen/>
      </w:r>
      <w:r w:rsidRPr="000C3743">
        <w:rPr>
          <w:rFonts w:ascii="GHEA Grapalat" w:hAnsi="GHEA Grapalat"/>
        </w:rPr>
        <w:t>ված որևէ կոռուպցիոն գործոն չի պարունակում:</w:t>
      </w: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firstLine="700"/>
        <w:jc w:val="both"/>
        <w:rPr>
          <w:rFonts w:ascii="GHEA Grapalat" w:hAnsi="GHEA Grapalat"/>
        </w:rPr>
        <w:sectPr w:rsidR="00286D8E" w:rsidRPr="000C3743" w:rsidSect="005C368B">
          <w:type w:val="continuous"/>
          <w:pgSz w:w="11907" w:h="16839" w:code="9"/>
          <w:pgMar w:top="1440" w:right="837" w:bottom="1260" w:left="1440" w:header="0" w:footer="0" w:gutter="0"/>
          <w:cols w:space="720"/>
          <w:noEndnote/>
          <w:docGrid w:linePitch="360"/>
        </w:sectPr>
      </w:pPr>
      <w:r w:rsidRPr="000C3743">
        <w:rPr>
          <w:rFonts w:ascii="GHEA Grapalat" w:hAnsi="GHEA Grapalat"/>
        </w:rPr>
        <w:t xml:space="preserve"> 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  <w:b/>
        </w:rPr>
      </w:pPr>
      <w:r w:rsidRPr="003F34AC">
        <w:rPr>
          <w:rStyle w:val="Bodytext3"/>
          <w:rFonts w:ascii="GHEA Grapalat" w:hAnsi="GHEA Grapalat"/>
          <w:b/>
        </w:rPr>
        <w:lastRenderedPageBreak/>
        <w:t>ԵԶՐԱԿԱՑՈՒԹՅՈԻՆ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  <w:b/>
        </w:rPr>
      </w:pPr>
    </w:p>
    <w:p w:rsidR="00286D8E" w:rsidRPr="000C3743" w:rsidRDefault="00286D8E" w:rsidP="00286D8E">
      <w:pPr>
        <w:tabs>
          <w:tab w:val="left" w:pos="1258"/>
        </w:tabs>
        <w:jc w:val="center"/>
        <w:rPr>
          <w:rFonts w:ascii="GHEA Grapalat" w:hAnsi="GHEA Grapalat"/>
          <w:b/>
        </w:rPr>
      </w:pPr>
      <w:r w:rsidRPr="000C3743">
        <w:rPr>
          <w:rFonts w:ascii="GHEA Grapalat" w:hAnsi="GHEA Grapalat"/>
          <w:b/>
        </w:rPr>
        <w:t>«Զինծառայողների և նրանց ընտանիքների անդամների սոցիալական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  <w:b/>
        </w:rPr>
      </w:pPr>
      <w:r w:rsidRPr="000C3743">
        <w:rPr>
          <w:rStyle w:val="Bodytext3"/>
          <w:rFonts w:ascii="GHEA Grapalat" w:hAnsi="GHEA Grapalat"/>
          <w:b/>
        </w:rPr>
        <w:t xml:space="preserve">ապահովության մասին» Հայաստանի Հանրապետության օրենքում լրացում 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  <w:b/>
        </w:rPr>
      </w:pPr>
      <w:r w:rsidRPr="000C3743">
        <w:rPr>
          <w:rStyle w:val="Bodytext3"/>
          <w:rFonts w:ascii="GHEA Grapalat" w:hAnsi="GHEA Grapalat"/>
          <w:b/>
        </w:rPr>
        <w:t xml:space="preserve">կատարելու մասին» ՀՀ օրենքի նախագծի տնտեսական, այդ թվում՝ փոքր և 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  <w:b/>
        </w:rPr>
      </w:pPr>
      <w:r w:rsidRPr="000C3743">
        <w:rPr>
          <w:rStyle w:val="Bodytext3"/>
          <w:rFonts w:ascii="GHEA Grapalat" w:hAnsi="GHEA Grapalat"/>
          <w:b/>
        </w:rPr>
        <w:t>միջին ձեռնարկատիրության բնագավառում կարգավորման ազդեցության</w:t>
      </w:r>
    </w:p>
    <w:p w:rsidR="00286D8E" w:rsidRPr="000C3743" w:rsidRDefault="00286D8E" w:rsidP="00286D8E">
      <w:pPr>
        <w:jc w:val="center"/>
        <w:rPr>
          <w:rStyle w:val="Bodytext3"/>
          <w:rFonts w:ascii="GHEA Grapalat" w:hAnsi="GHEA Grapalat"/>
          <w:b/>
        </w:rPr>
      </w:pPr>
      <w:r w:rsidRPr="000C3743">
        <w:rPr>
          <w:rStyle w:val="Bodytext3"/>
          <w:rFonts w:ascii="GHEA Grapalat" w:hAnsi="GHEA Grapalat"/>
          <w:b/>
        </w:rPr>
        <w:t xml:space="preserve"> գնահատման</w:t>
      </w:r>
    </w:p>
    <w:p w:rsidR="00286D8E" w:rsidRPr="000C3743" w:rsidRDefault="00286D8E" w:rsidP="00286D8E">
      <w:pPr>
        <w:jc w:val="center"/>
        <w:rPr>
          <w:rFonts w:ascii="GHEA Grapalat" w:hAnsi="GHEA Grapalat"/>
        </w:rPr>
      </w:pPr>
    </w:p>
    <w:p w:rsidR="00286D8E" w:rsidRPr="000C3743" w:rsidRDefault="00286D8E" w:rsidP="00286D8E">
      <w:pPr>
        <w:ind w:left="40" w:firstLine="620"/>
        <w:jc w:val="both"/>
        <w:rPr>
          <w:rFonts w:ascii="GHEA Grapalat" w:hAnsi="GHEA Grapalat"/>
        </w:rPr>
      </w:pPr>
      <w:r w:rsidRPr="000C3743">
        <w:rPr>
          <w:rStyle w:val="Bodytext13"/>
          <w:rFonts w:ascii="GHEA Grapalat" w:hAnsi="GHEA Grapalat"/>
          <w:sz w:val="22"/>
          <w:szCs w:val="22"/>
        </w:rPr>
        <w:t>«Զինծառայողների և նրանց ընտանիքների անդամների սոցիալական ապահովության մասին» Հայաստանի Հանրապետության օրենքում լրացում կատարելու մասին» ՀՀ օրենքի նախագծի (այսուհետ՝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286D8E" w:rsidRPr="000C3743" w:rsidRDefault="00286D8E" w:rsidP="00286D8E">
      <w:pPr>
        <w:ind w:left="40" w:firstLine="620"/>
        <w:jc w:val="both"/>
        <w:rPr>
          <w:rFonts w:ascii="GHEA Grapalat" w:hAnsi="GHEA Grapalat"/>
        </w:rPr>
      </w:pPr>
      <w:r w:rsidRPr="000C3743">
        <w:rPr>
          <w:rStyle w:val="Bodytext13"/>
          <w:rFonts w:ascii="GHEA Grapalat" w:hAnsi="GHEA Grapalat"/>
          <w:sz w:val="22"/>
          <w:szCs w:val="22"/>
        </w:rPr>
        <w:t>Գնահատման նախնական փուլում պարզ է դարձել, որ Նախագ</w:t>
      </w:r>
      <w:r w:rsidR="000C3743" w:rsidRPr="000C3743">
        <w:rPr>
          <w:rStyle w:val="Bodytext13"/>
          <w:rFonts w:ascii="GHEA Grapalat" w:hAnsi="GHEA Grapalat"/>
          <w:sz w:val="22"/>
          <w:szCs w:val="22"/>
        </w:rPr>
        <w:t xml:space="preserve">ծով առաջարկվում է օտարերկրյա պետությունում պետական միջոցների հաշվին բժշկական օգնությունից օգտվելու հնարավորությունը տարածել բոլոր զինծառայողների վրա, և </w:t>
      </w:r>
      <w:r w:rsidRPr="000C3743">
        <w:rPr>
          <w:rStyle w:val="Bodytext13"/>
          <w:rFonts w:ascii="GHEA Grapalat" w:hAnsi="GHEA Grapalat"/>
          <w:sz w:val="22"/>
          <w:szCs w:val="22"/>
        </w:rPr>
        <w:t xml:space="preserve">Նախագծի ընդունման </w:t>
      </w:r>
      <w:r w:rsidR="000C3743" w:rsidRPr="000C3743">
        <w:rPr>
          <w:rStyle w:val="Bodytext13"/>
          <w:rFonts w:ascii="GHEA Grapalat" w:hAnsi="GHEA Grapalat"/>
          <w:sz w:val="22"/>
          <w:szCs w:val="22"/>
        </w:rPr>
        <w:t>արդյունքում,</w:t>
      </w:r>
      <w:r w:rsidRPr="000C3743">
        <w:rPr>
          <w:rStyle w:val="Bodytext13"/>
          <w:rFonts w:ascii="GHEA Grapalat" w:hAnsi="GHEA Grapalat"/>
          <w:sz w:val="22"/>
          <w:szCs w:val="22"/>
        </w:rPr>
        <w:t xml:space="preserve">, դրա կիրարկման </w:t>
      </w:r>
      <w:r w:rsidR="000C3743" w:rsidRPr="000C3743">
        <w:rPr>
          <w:rStyle w:val="Bodytext13"/>
          <w:rFonts w:ascii="GHEA Grapalat" w:hAnsi="GHEA Grapalat"/>
          <w:sz w:val="22"/>
          <w:szCs w:val="22"/>
        </w:rPr>
        <w:t>դեպքում</w:t>
      </w:r>
      <w:r w:rsidRPr="000C3743">
        <w:rPr>
          <w:rStyle w:val="Bodytext13"/>
          <w:rFonts w:ascii="GHEA Grapalat" w:hAnsi="GHEA Grapalat"/>
          <w:sz w:val="22"/>
          <w:szCs w:val="22"/>
        </w:rPr>
        <w:t xml:space="preserve"> գործարար և ներդրումային միջավայրի վրա </w:t>
      </w:r>
      <w:r w:rsidRPr="000C3743">
        <w:rPr>
          <w:rStyle w:val="Bodytext95pt"/>
          <w:rFonts w:ascii="GHEA Grapalat" w:hAnsi="GHEA Grapalat"/>
          <w:sz w:val="22"/>
          <w:szCs w:val="22"/>
        </w:rPr>
        <w:t>ազդեցություն չի նախատեսվում:</w:t>
      </w:r>
    </w:p>
    <w:p w:rsidR="00286D8E" w:rsidRPr="000C3743" w:rsidRDefault="00286D8E" w:rsidP="00286D8E">
      <w:pPr>
        <w:jc w:val="center"/>
        <w:rPr>
          <w:rFonts w:ascii="GHEA Grapalat" w:hAnsi="GHEA Grapalat"/>
          <w:b/>
        </w:rPr>
      </w:pPr>
    </w:p>
    <w:p w:rsidR="00286D8E" w:rsidRPr="000C3743" w:rsidRDefault="00286D8E" w:rsidP="00286D8E">
      <w:pPr>
        <w:jc w:val="center"/>
        <w:rPr>
          <w:rFonts w:ascii="GHEA Grapalat" w:hAnsi="GHEA Grapalat"/>
          <w:b/>
        </w:rPr>
      </w:pPr>
    </w:p>
    <w:p w:rsidR="00286D8E" w:rsidRPr="000C3743" w:rsidRDefault="00286D8E" w:rsidP="00286D8E">
      <w:pPr>
        <w:jc w:val="center"/>
        <w:rPr>
          <w:rFonts w:ascii="GHEA Grapalat" w:hAnsi="GHEA Grapalat"/>
          <w:b/>
        </w:rPr>
      </w:pPr>
    </w:p>
    <w:p w:rsidR="00286D8E" w:rsidRPr="000C3743" w:rsidRDefault="00286D8E" w:rsidP="00286D8E">
      <w:pPr>
        <w:jc w:val="center"/>
        <w:rPr>
          <w:rFonts w:ascii="GHEA Grapalat" w:hAnsi="GHEA Grapalat"/>
          <w:b/>
        </w:rPr>
      </w:pPr>
    </w:p>
    <w:p w:rsidR="00286D8E" w:rsidRPr="000C3743" w:rsidRDefault="00286D8E" w:rsidP="00286D8E">
      <w:pPr>
        <w:ind w:left="3940"/>
        <w:rPr>
          <w:rStyle w:val="Bodytext3"/>
          <w:rFonts w:ascii="GHEA Grapalat" w:hAnsi="GHEA Grapalat"/>
          <w:b/>
        </w:rPr>
      </w:pPr>
      <w:r w:rsidRPr="003F34AC">
        <w:rPr>
          <w:rStyle w:val="Bodytext3"/>
          <w:rFonts w:ascii="GHEA Grapalat" w:hAnsi="GHEA Grapalat"/>
          <w:b/>
        </w:rPr>
        <w:t>ԵԶՐԱԿԱՑՈՒԹՅՈՒՆ</w:t>
      </w:r>
    </w:p>
    <w:p w:rsidR="00286D8E" w:rsidRPr="000C3743" w:rsidRDefault="00286D8E" w:rsidP="00286D8E">
      <w:pPr>
        <w:ind w:left="3940"/>
        <w:rPr>
          <w:rFonts w:ascii="GHEA Grapalat" w:hAnsi="GHEA Grapalat"/>
          <w:b/>
        </w:rPr>
      </w:pPr>
    </w:p>
    <w:p w:rsidR="00286D8E" w:rsidRPr="000C3743" w:rsidRDefault="00286D8E" w:rsidP="00286D8E">
      <w:pPr>
        <w:ind w:left="360" w:hanging="40"/>
        <w:jc w:val="center"/>
        <w:rPr>
          <w:rStyle w:val="Bodytext3"/>
          <w:rFonts w:ascii="GHEA Grapalat" w:hAnsi="GHEA Grapalat"/>
          <w:b/>
        </w:rPr>
      </w:pPr>
      <w:r w:rsidRPr="000C3743">
        <w:rPr>
          <w:rStyle w:val="Bodytext3"/>
          <w:rFonts w:ascii="GHEA Grapalat" w:hAnsi="GHEA Grapalat"/>
          <w:b/>
        </w:rPr>
        <w:t>«Զինծառայողների և նրանց ընտանիքների անդամների սոցիալական ապահովության մասին» Հայաստանի Հանրապետության օրենքում լրացում կատարելու մասին» Հա</w:t>
      </w:r>
      <w:r w:rsidRPr="000C3743">
        <w:rPr>
          <w:rStyle w:val="Bodytext3"/>
          <w:rFonts w:ascii="GHEA Grapalat" w:hAnsi="GHEA Grapalat"/>
          <w:b/>
        </w:rPr>
        <w:softHyphen/>
        <w:t>յաս</w:t>
      </w:r>
      <w:r w:rsidRPr="000C3743">
        <w:rPr>
          <w:rStyle w:val="Bodytext3"/>
          <w:rFonts w:ascii="GHEA Grapalat" w:hAnsi="GHEA Grapalat"/>
          <w:b/>
        </w:rPr>
        <w:softHyphen/>
        <w:t>տանի Հանրապետության օրենքի նախագծի մրցակցության բնագավսաում</w:t>
      </w:r>
      <w:r w:rsidRPr="000C3743">
        <w:rPr>
          <w:rFonts w:ascii="GHEA Grapalat" w:hAnsi="GHEA Grapalat"/>
          <w:b/>
        </w:rPr>
        <w:t xml:space="preserve"> </w:t>
      </w:r>
      <w:r w:rsidRPr="000C3743">
        <w:rPr>
          <w:rStyle w:val="Bodytext3"/>
          <w:rFonts w:ascii="GHEA Grapalat" w:hAnsi="GHEA Grapalat"/>
          <w:b/>
        </w:rPr>
        <w:t>կարգա</w:t>
      </w:r>
      <w:r w:rsidR="00613788" w:rsidRPr="000C3743">
        <w:rPr>
          <w:rStyle w:val="Bodytext3"/>
          <w:rFonts w:ascii="GHEA Grapalat" w:hAnsi="GHEA Grapalat"/>
          <w:b/>
        </w:rPr>
        <w:softHyphen/>
      </w:r>
      <w:r w:rsidRPr="000C3743">
        <w:rPr>
          <w:rStyle w:val="Bodytext3"/>
          <w:rFonts w:ascii="GHEA Grapalat" w:hAnsi="GHEA Grapalat"/>
          <w:b/>
        </w:rPr>
        <w:t>վորման ազդեցության գնահատման</w:t>
      </w:r>
    </w:p>
    <w:p w:rsidR="00286D8E" w:rsidRPr="000C3743" w:rsidRDefault="00286D8E" w:rsidP="00286D8E">
      <w:pPr>
        <w:ind w:left="360" w:hanging="40"/>
        <w:jc w:val="both"/>
        <w:rPr>
          <w:rFonts w:ascii="GHEA Grapalat" w:hAnsi="GHEA Grapalat"/>
        </w:rPr>
      </w:pP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left="14" w:firstLine="634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 xml:space="preserve">«Զինծառայողների և նրանց ընտանիքների անդամների սոցիալական ապահովության մասին» Հայաստանի Հանրապետության օրենքում լրացում կատարելու մասին» Հայաստանի Հանրապետության օրենքի </w:t>
      </w:r>
      <w:r w:rsidR="00613788" w:rsidRPr="000C3743">
        <w:rPr>
          <w:rFonts w:ascii="GHEA Grapalat" w:hAnsi="GHEA Grapalat"/>
        </w:rPr>
        <w:t>նախագծի</w:t>
      </w:r>
      <w:r w:rsidRPr="000C3743">
        <w:rPr>
          <w:rFonts w:ascii="GHEA Grapalat" w:hAnsi="GHEA Grapalat"/>
        </w:rPr>
        <w:t xml:space="preserve"> (այսուհետ՝ Նախագիծ) </w:t>
      </w:r>
      <w:r w:rsidR="00613788" w:rsidRPr="000C3743">
        <w:rPr>
          <w:rFonts w:ascii="GHEA Grapalat" w:hAnsi="GHEA Grapalat"/>
        </w:rPr>
        <w:t>ընդունման պարագայում բոլոր զինծառայողները վնասվածք կամ խեղում կամ դրանց հետևանքով հիվանդություն ստանալու դեպքում, անկախ իրենց ծառայողական պարտականությունները կատարելու վայրի</w:t>
      </w:r>
      <w:r w:rsidR="00ED6F27" w:rsidRPr="000C3743">
        <w:rPr>
          <w:rFonts w:ascii="GHEA Grapalat" w:hAnsi="GHEA Grapalat"/>
        </w:rPr>
        <w:t xml:space="preserve">, կօգտվեն </w:t>
      </w:r>
      <w:r w:rsidR="00613788" w:rsidRPr="000C3743">
        <w:rPr>
          <w:rFonts w:ascii="GHEA Grapalat" w:hAnsi="GHEA Grapalat"/>
        </w:rPr>
        <w:t xml:space="preserve"> </w:t>
      </w:r>
      <w:r w:rsidR="00ED6F27" w:rsidRPr="000C3743">
        <w:rPr>
          <w:rFonts w:ascii="GHEA Grapalat" w:hAnsi="GHEA Grapalat"/>
        </w:rPr>
        <w:t>արտասահմանում բուծում ստանալու հնարավորությունից, եթե այդ բուժումը հնարավոր չէ ստանալ Հայաստանի Հանրապետությունում:</w:t>
      </w:r>
    </w:p>
    <w:p w:rsidR="00286D8E" w:rsidRPr="000C3743" w:rsidRDefault="00286D8E" w:rsidP="00286D8E">
      <w:pPr>
        <w:pStyle w:val="BodyText1"/>
        <w:shd w:val="clear" w:color="auto" w:fill="auto"/>
        <w:spacing w:line="240" w:lineRule="auto"/>
        <w:ind w:left="14" w:firstLine="634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>Նախագծով կարգավորվող շրջանակները չեն առնչվում որևէ առանձին ապրւսնքա</w:t>
      </w:r>
      <w:r w:rsidR="00ED6F27" w:rsidRPr="000C3743">
        <w:rPr>
          <w:rFonts w:ascii="GHEA Grapalat" w:hAnsi="GHEA Grapalat"/>
        </w:rPr>
        <w:t>յին</w:t>
      </w:r>
      <w:r w:rsidRPr="000C3743">
        <w:rPr>
          <w:rFonts w:ascii="GHEA Grapalat" w:hAnsi="GHEA Grapalat"/>
        </w:rPr>
        <w:t xml:space="preserve"> շուկայի հետ, ուստի և Նախագծի ընդունմամբ որևէ առանձին ապրանքային շուկայում մրցակցային դաշտի վրա ազդեցություն լինել չի կարող:</w:t>
      </w:r>
    </w:p>
    <w:p w:rsidR="00F65171" w:rsidRDefault="00286D8E" w:rsidP="000C3743">
      <w:pPr>
        <w:ind w:firstLine="648"/>
        <w:jc w:val="both"/>
        <w:rPr>
          <w:rFonts w:ascii="GHEA Grapalat" w:hAnsi="GHEA Grapalat"/>
        </w:rPr>
      </w:pPr>
      <w:r w:rsidRPr="000C3743">
        <w:rPr>
          <w:rFonts w:ascii="GHEA Grapalat" w:hAnsi="GHEA Grapalat"/>
        </w:rPr>
        <w:t>Հիմք ընդունելով նախնական փուլի ւսրդյունքները՝ կարգավորման ւսզդեցության գնահատման աշխատանքները դադարեցվել են՝ արձանագրելով Նախագծի ընդունմամբ</w:t>
      </w:r>
      <w:r w:rsidR="000C3743" w:rsidRPr="000C3743">
        <w:rPr>
          <w:rFonts w:ascii="GHEA Grapalat" w:hAnsi="GHEA Grapalat"/>
        </w:rPr>
        <w:t xml:space="preserve"> </w:t>
      </w:r>
      <w:r w:rsidRPr="000C3743">
        <w:rPr>
          <w:rFonts w:ascii="GHEA Grapalat" w:hAnsi="GHEA Grapalat"/>
        </w:rPr>
        <w:t>մրցակցության միջավայրի վրա</w:t>
      </w:r>
      <w:r w:rsidRPr="000C3743">
        <w:rPr>
          <w:rStyle w:val="Bodytext95pt"/>
          <w:rFonts w:ascii="GHEA Grapalat" w:hAnsi="GHEA Grapalat"/>
          <w:sz w:val="22"/>
          <w:szCs w:val="22"/>
        </w:rPr>
        <w:t xml:space="preserve"> ազդեցություն չհայտնաբերվելու</w:t>
      </w:r>
      <w:r w:rsidRPr="000C3743">
        <w:rPr>
          <w:rFonts w:ascii="GHEA Grapalat" w:hAnsi="GHEA Grapalat"/>
        </w:rPr>
        <w:t xml:space="preserve"> եզրակացություն</w:t>
      </w:r>
      <w:r w:rsidR="003F34AC">
        <w:rPr>
          <w:rFonts w:ascii="GHEA Grapalat" w:hAnsi="GHEA Grapalat"/>
        </w:rPr>
        <w:t>:</w:t>
      </w:r>
    </w:p>
    <w:p w:rsidR="003F34AC" w:rsidRDefault="003F34AC" w:rsidP="000C3743">
      <w:pPr>
        <w:ind w:firstLine="648"/>
        <w:jc w:val="both"/>
        <w:rPr>
          <w:rFonts w:ascii="GHEA Grapalat" w:hAnsi="GHEA Grapalat"/>
        </w:rPr>
      </w:pPr>
    </w:p>
    <w:p w:rsidR="003F34AC" w:rsidRDefault="003F34AC" w:rsidP="000C3743">
      <w:pPr>
        <w:ind w:firstLine="648"/>
        <w:jc w:val="both"/>
        <w:rPr>
          <w:rFonts w:ascii="GHEA Grapalat" w:hAnsi="GHEA Grapalat"/>
        </w:rPr>
      </w:pPr>
    </w:p>
    <w:p w:rsidR="003F34AC" w:rsidRDefault="003F34AC" w:rsidP="000C3743">
      <w:pPr>
        <w:ind w:firstLine="648"/>
        <w:jc w:val="both"/>
        <w:rPr>
          <w:rFonts w:ascii="GHEA Grapalat" w:hAnsi="GHEA Grapalat"/>
        </w:rPr>
      </w:pPr>
    </w:p>
    <w:p w:rsidR="003F34AC" w:rsidRDefault="003F34AC" w:rsidP="000C3743">
      <w:pPr>
        <w:ind w:firstLine="648"/>
        <w:jc w:val="both"/>
        <w:rPr>
          <w:rFonts w:ascii="GHEA Grapalat" w:hAnsi="GHEA Grapalat"/>
        </w:rPr>
      </w:pPr>
    </w:p>
    <w:p w:rsidR="003F34AC" w:rsidRDefault="003F34AC" w:rsidP="000C3743">
      <w:pPr>
        <w:ind w:firstLine="648"/>
        <w:jc w:val="both"/>
        <w:rPr>
          <w:rFonts w:ascii="GHEA Grapalat" w:hAnsi="GHEA Grapalat"/>
        </w:rPr>
      </w:pPr>
    </w:p>
    <w:p w:rsidR="003F34AC" w:rsidRDefault="003F34AC" w:rsidP="000C3743">
      <w:pPr>
        <w:ind w:firstLine="648"/>
        <w:jc w:val="both"/>
        <w:rPr>
          <w:rFonts w:ascii="GHEA Grapalat" w:hAnsi="GHEA Grapalat"/>
        </w:rPr>
      </w:pPr>
    </w:p>
    <w:p w:rsidR="003F34AC" w:rsidRDefault="003F34AC" w:rsidP="000C3743">
      <w:pPr>
        <w:ind w:firstLine="648"/>
        <w:jc w:val="both"/>
        <w:rPr>
          <w:rFonts w:ascii="GHEA Grapalat" w:hAnsi="GHEA Grapalat"/>
        </w:rPr>
      </w:pPr>
    </w:p>
    <w:p w:rsidR="003F34AC" w:rsidRPr="000C3743" w:rsidRDefault="003F34AC" w:rsidP="000C3743">
      <w:pPr>
        <w:ind w:firstLine="648"/>
        <w:jc w:val="both"/>
        <w:rPr>
          <w:rFonts w:ascii="GHEA Grapalat" w:eastAsia="Times New Roman" w:hAnsi="GHEA Grapalat" w:cs="Times New Roman"/>
          <w:i/>
          <w:iCs/>
        </w:rPr>
      </w:pPr>
    </w:p>
    <w:p w:rsidR="00F65171" w:rsidRPr="000C3743" w:rsidRDefault="00F65171" w:rsidP="0011415B">
      <w:pPr>
        <w:jc w:val="right"/>
        <w:rPr>
          <w:rFonts w:ascii="GHEA Grapalat" w:eastAsia="Times New Roman" w:hAnsi="GHEA Grapalat" w:cs="Times New Roman"/>
          <w:i/>
          <w:iCs/>
        </w:rPr>
      </w:pPr>
      <w:r w:rsidRPr="000C3743">
        <w:rPr>
          <w:rFonts w:ascii="GHEA Grapalat" w:eastAsia="Times New Roman" w:hAnsi="GHEA Grapalat" w:cs="Times New Roman"/>
          <w:i/>
          <w:iCs/>
          <w:noProof/>
        </w:rPr>
        <w:drawing>
          <wp:inline distT="0" distB="0" distL="0" distR="0">
            <wp:extent cx="5732145" cy="8092068"/>
            <wp:effectExtent l="1905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9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171" w:rsidRPr="000C3743" w:rsidRDefault="00F65171" w:rsidP="0011415B">
      <w:pPr>
        <w:jc w:val="right"/>
        <w:rPr>
          <w:rFonts w:ascii="GHEA Grapalat" w:eastAsia="Times New Roman" w:hAnsi="GHEA Grapalat" w:cs="Times New Roman"/>
          <w:i/>
          <w:iCs/>
        </w:rPr>
      </w:pPr>
      <w:r w:rsidRPr="000C3743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734385" cy="765585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5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897" w:rsidRPr="000C3743" w:rsidRDefault="00AE4897" w:rsidP="0011415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E4897" w:rsidRPr="000C3743" w:rsidRDefault="00AE4897" w:rsidP="0011415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E4897" w:rsidRPr="000C3743" w:rsidRDefault="00AE4897" w:rsidP="0011415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AE4897" w:rsidRPr="000C3743" w:rsidRDefault="00AE4897" w:rsidP="0011415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609F8" w:rsidRPr="000C3743" w:rsidRDefault="006609F8" w:rsidP="0011415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609F8" w:rsidRPr="000C3743" w:rsidRDefault="006609F8" w:rsidP="0011415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609F8" w:rsidRPr="000C3743" w:rsidRDefault="006609F8" w:rsidP="0011415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6609F8" w:rsidRPr="000C3743" w:rsidRDefault="006609F8" w:rsidP="0011415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1415B" w:rsidRPr="000C3743" w:rsidRDefault="0011415B" w:rsidP="0011415B">
      <w:pPr>
        <w:jc w:val="right"/>
        <w:rPr>
          <w:rFonts w:ascii="GHEA Grapalat" w:eastAsia="Times New Roman" w:hAnsi="GHEA Grapalat" w:cs="Times New Roman"/>
        </w:rPr>
      </w:pPr>
      <w:r w:rsidRPr="000C3743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11415B" w:rsidRPr="000C3743" w:rsidRDefault="0011415B" w:rsidP="0011415B">
      <w:pPr>
        <w:rPr>
          <w:rFonts w:ascii="GHEA Grapalat" w:eastAsia="Times New Roman" w:hAnsi="GHEA Grapalat" w:cs="Times New Roman"/>
        </w:rPr>
      </w:pPr>
      <w:r w:rsidRPr="000C3743">
        <w:rPr>
          <w:rFonts w:ascii="GHEA Grapalat" w:eastAsia="Times New Roman" w:hAnsi="GHEA Grapalat" w:cs="Times New Roman"/>
          <w:i/>
          <w:iCs/>
        </w:rPr>
        <w:t>Պ-851-16.09.2015-ՍՀ-010/0</w:t>
      </w:r>
    </w:p>
    <w:p w:rsidR="0011415B" w:rsidRPr="000C3743" w:rsidRDefault="0011415B" w:rsidP="0011415B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0C3743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0C3743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11415B" w:rsidRPr="000C3743" w:rsidRDefault="0011415B" w:rsidP="0011415B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0C3743">
        <w:rPr>
          <w:rFonts w:ascii="GHEA Grapalat" w:eastAsia="Times New Roman" w:hAnsi="GHEA Grapalat" w:cs="Times New Roman"/>
          <w:b/>
          <w:bCs/>
        </w:rPr>
        <w:t>«ԶԻՆԾԱՌԱՅՈՂՆԵՐԻ ԵՎ ՆՐԱՆՑ ԸՆՏԱՆԻՔՆԵՐԻ ԱՆԴԱՄՆԵՐԻ ՍՈՑԻԱԼԱԿԱՆ ԱՊԱՀՈՎՈՒԹՅԱՆ ՄԱՍԻՆ» ՀԱՅԱՍՏԱՆԻ ՀԱՆՐԱՊԵՏՈՒԹՅԱՆ ՕՐԵՆՔՈՒՄ ԼՐԱՑՈՒՄ ԿԱՏԱՐԵԼՈՒ ՄԱՍԻՆ</w:t>
      </w:r>
    </w:p>
    <w:p w:rsidR="0011415B" w:rsidRPr="000C3743" w:rsidRDefault="0011415B" w:rsidP="0011415B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0C3743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r w:rsidRPr="000C3743">
        <w:rPr>
          <w:rFonts w:ascii="GHEA Grapalat" w:eastAsia="Times New Roman" w:hAnsi="GHEA Grapalat" w:cs="Times New Roman"/>
          <w:b/>
          <w:bCs/>
        </w:rPr>
        <w:t xml:space="preserve"> </w:t>
      </w:r>
      <w:r w:rsidRPr="000C3743">
        <w:rPr>
          <w:rFonts w:ascii="GHEA Grapalat" w:eastAsia="Times New Roman" w:hAnsi="GHEA Grapalat" w:cs="Times New Roman"/>
        </w:rPr>
        <w:t>«Զինծառայողների եւ նրանց ընտանիքների անդամների սոցիալական ապահովության մասին» Հայաստանի Հանրապետության 1998 թվականի հոկտեմբերի 27-ի ՀՕ-258 օրենքի 33-րդ հոդվածի առաջին պարբերության</w:t>
      </w:r>
      <w:r w:rsidRPr="000C3743">
        <w:rPr>
          <w:rFonts w:ascii="GHEA Grapalat" w:eastAsia="Times New Roman" w:hAnsi="GHEA Grapalat" w:cs="GHEA Grapalat"/>
        </w:rPr>
        <w:t xml:space="preserve"> երրորդ նախադասությունը խմբագրել</w:t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հետեւյալ</w:t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բովանդակությամբ. </w:t>
      </w:r>
    </w:p>
    <w:p w:rsidR="0011415B" w:rsidRPr="000C3743" w:rsidRDefault="0011415B" w:rsidP="0011415B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0C3743">
        <w:rPr>
          <w:rFonts w:ascii="GHEA Grapalat" w:eastAsia="Times New Roman" w:hAnsi="GHEA Grapalat" w:cs="Times New Roman"/>
        </w:rPr>
        <w:t>«Օտարերկրյա պետությունում բուժման, ճանապարհածախսի եւ կեցության գումարը պետական միջոցների հաշվին հոգալու իրավունքից օգտվում են ծառայողական պարտականություններ կատարելիս վնասվածք կամ խեղում կամ դրանց հետեւանքով հիվանդություն ստացած</w:t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զինծառայողները, բացառությամբ եթե ստացած վնասվածքը կամ խեղումը կամ դրանց հետեւ</w:t>
      </w:r>
      <w:r w:rsidRPr="000C3743">
        <w:rPr>
          <w:rFonts w:ascii="GHEA Grapalat" w:eastAsia="Times New Roman" w:hAnsi="GHEA Grapalat" w:cs="Times New Roman"/>
        </w:rPr>
        <w:t xml:space="preserve">անքով ծագած հիվանդությունը դիտավորությամբ ինքն իրեն վնաս պատճառելու հետեւանք է»: </w:t>
      </w:r>
    </w:p>
    <w:p w:rsidR="0011415B" w:rsidRPr="000C3743" w:rsidRDefault="0011415B" w:rsidP="0011415B">
      <w:pPr>
        <w:spacing w:before="100" w:beforeAutospacing="1" w:after="100" w:afterAutospacing="1"/>
        <w:rPr>
          <w:rFonts w:ascii="GHEA Grapalat" w:eastAsia="Times New Roman" w:hAnsi="GHEA Grapalat" w:cs="GHEA Grapalat"/>
        </w:rPr>
      </w:pPr>
      <w:r w:rsidRPr="000C3743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r w:rsidRPr="000C3743">
        <w:rPr>
          <w:rFonts w:ascii="Courier New" w:eastAsia="Times New Roman" w:hAnsi="Courier New" w:cs="Courier New"/>
          <w:b/>
          <w:bCs/>
          <w:i/>
          <w:iCs/>
        </w:rPr>
        <w:t> </w:t>
      </w:r>
      <w:r w:rsidRPr="000C3743">
        <w:rPr>
          <w:rFonts w:ascii="GHEA Grapalat" w:eastAsia="Times New Roman" w:hAnsi="GHEA Grapalat" w:cs="GHEA Grapalat"/>
          <w:b/>
          <w:bCs/>
          <w:i/>
          <w:iCs/>
        </w:rPr>
        <w:t xml:space="preserve"> </w:t>
      </w:r>
      <w:r w:rsidRPr="000C3743">
        <w:rPr>
          <w:rFonts w:ascii="GHEA Grapalat" w:eastAsia="Times New Roman" w:hAnsi="GHEA Grapalat" w:cs="Times New Roman"/>
        </w:rPr>
        <w:t xml:space="preserve">Սույն օրենքն ուժի մեջ է մտնում պաշտոնական հրապարակման օրվան հաջորդող տասներորդ օրը: </w:t>
      </w:r>
      <w:r w:rsidRPr="000C3743">
        <w:rPr>
          <w:rFonts w:ascii="GHEA Grapalat" w:eastAsia="Times New Roman" w:hAnsi="GHEA Grapalat" w:cs="Times New Roman"/>
        </w:rPr>
        <w:br/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</w:t>
      </w:r>
    </w:p>
    <w:p w:rsidR="007C3D6A" w:rsidRPr="000C3743" w:rsidRDefault="007C3D6A" w:rsidP="0011415B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C3D6A" w:rsidRPr="000C3743" w:rsidRDefault="007C3D6A" w:rsidP="0011415B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11415B" w:rsidRPr="000C3743" w:rsidRDefault="0011415B" w:rsidP="0011415B">
      <w:pPr>
        <w:jc w:val="center"/>
        <w:rPr>
          <w:rFonts w:ascii="GHEA Grapalat" w:eastAsia="Times New Roman" w:hAnsi="GHEA Grapalat" w:cs="Times New Roman"/>
        </w:rPr>
      </w:pPr>
      <w:r w:rsidRPr="000C3743">
        <w:rPr>
          <w:rFonts w:ascii="GHEA Grapalat" w:eastAsia="Times New Roman" w:hAnsi="GHEA Grapalat" w:cs="Times New Roman"/>
          <w:b/>
          <w:bCs/>
        </w:rPr>
        <w:t>ՀԻՄՆԱՎՈՐՈՒՄ</w:t>
      </w:r>
      <w:r w:rsidRPr="000C3743">
        <w:rPr>
          <w:rFonts w:ascii="GHEA Grapalat" w:eastAsia="Times New Roman" w:hAnsi="GHEA Grapalat" w:cs="Times New Roman"/>
          <w:b/>
          <w:bCs/>
        </w:rPr>
        <w:br/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</w:t>
      </w:r>
    </w:p>
    <w:p w:rsidR="0011415B" w:rsidRPr="000C3743" w:rsidRDefault="0011415B" w:rsidP="0011415B">
      <w:pPr>
        <w:jc w:val="center"/>
        <w:rPr>
          <w:rFonts w:ascii="GHEA Grapalat" w:eastAsia="Times New Roman" w:hAnsi="GHEA Grapalat" w:cs="Times New Roman"/>
        </w:rPr>
      </w:pPr>
      <w:r w:rsidRPr="000C3743">
        <w:rPr>
          <w:rFonts w:ascii="GHEA Grapalat" w:eastAsia="Times New Roman" w:hAnsi="GHEA Grapalat" w:cs="Times New Roman"/>
          <w:b/>
          <w:bCs/>
        </w:rPr>
        <w:t xml:space="preserve">«ԶԻՆԾԱՌԱՅՈՂՆԵՐԻ ԵՎ ՆՐԱՆՑ ԸՆՏԱՆԻՔՆԵՐԻ ԱՆԴԱՄՆԵՐԻ ՍՈՑԻԱԼԱԿԱՆ ԱՊԱՀՈՎՈՒԹՅԱՆ ՄԱՍԻՆ» ՀԱՅԱՍՏԱՆԻ ՀԱՆՐԱՊԵՏՈՒԹՅԱՆ ՕՐԵՆՔՈՒՄ ԼՐԱՑՈՒՄ ԿԱՏԱՐԵԼՈՒ ՄԱՍԻՆ ՀՀ ՕՐԵՆՔԻ ՆԱԽԱԳԾԻ </w:t>
      </w:r>
    </w:p>
    <w:p w:rsidR="0011415B" w:rsidRPr="000C3743" w:rsidRDefault="0011415B" w:rsidP="0011415B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0C3743">
        <w:rPr>
          <w:rFonts w:ascii="GHEA Grapalat" w:eastAsia="Times New Roman" w:hAnsi="GHEA Grapalat" w:cs="Times New Roman"/>
        </w:rPr>
        <w:t>Նկատի ունենալով այն հանգամանքը, որ</w:t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ծառայողական պարտականություններ կատարելիս վնասվածք կամ խեղում կամ դրանց հետեւանքով հիվանդություն ստացած</w:t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զինծառայողների թվաքան</w:t>
      </w:r>
      <w:r w:rsidRPr="000C3743">
        <w:rPr>
          <w:rFonts w:ascii="GHEA Grapalat" w:eastAsia="Times New Roman" w:hAnsi="GHEA Grapalat" w:cs="Times New Roman"/>
        </w:rPr>
        <w:t>ակը այնքան էլ մեծ չէ, ինչպես նաեւ</w:t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կարեւորելով ՀՀ սահմանադրությամբ ամրագրված սոցիալական հավասարության սկզբունքը եւ այն հանգամանքը ,</w:t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որ բոլոր</w:t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զինծառայողները պետք է լինեն պետության հոգածության ներքո, ուստի առաջարկում ենք բոլոր զինծառայողներին, օրենքով սահմ</w:t>
      </w:r>
      <w:r w:rsidRPr="000C3743">
        <w:rPr>
          <w:rFonts w:ascii="GHEA Grapalat" w:eastAsia="Times New Roman" w:hAnsi="GHEA Grapalat" w:cs="Times New Roman"/>
        </w:rPr>
        <w:t xml:space="preserve">անված կարգով տրամադրել այդ բուժօգնությունից օգտվելու հնարավորություն: </w:t>
      </w:r>
      <w:r w:rsidRPr="000C3743">
        <w:rPr>
          <w:rFonts w:ascii="GHEA Grapalat" w:eastAsia="Times New Roman" w:hAnsi="GHEA Grapalat" w:cs="Times New Roman"/>
        </w:rPr>
        <w:br/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</w:t>
      </w:r>
      <w:r w:rsidRPr="000C3743">
        <w:rPr>
          <w:rFonts w:ascii="GHEA Grapalat" w:eastAsia="Times New Roman" w:hAnsi="GHEA Grapalat" w:cs="GHEA Grapalat"/>
        </w:rPr>
        <w:br/>
        <w:t>Օրենքի ընդունմամբ բոլոր զինծառայողները</w:t>
      </w:r>
      <w:r w:rsidRPr="000C3743">
        <w:rPr>
          <w:rFonts w:ascii="Courier New" w:eastAsia="Times New Roman" w:hAnsi="Courier New" w:cs="Courier New"/>
        </w:rPr>
        <w:t> </w:t>
      </w:r>
      <w:r w:rsidRPr="000C3743">
        <w:rPr>
          <w:rFonts w:ascii="GHEA Grapalat" w:eastAsia="Times New Roman" w:hAnsi="GHEA Grapalat" w:cs="GHEA Grapalat"/>
        </w:rPr>
        <w:t xml:space="preserve"> վնասվածք կամ խեղում կամ դրանց հետեւանքով հիվանդություն ստանալու դեպքում, անկախ իրենց ծառայողական պարտականությունները կատարելու վայրի, կօգտվեն </w:t>
      </w:r>
      <w:r w:rsidRPr="000C3743">
        <w:rPr>
          <w:rFonts w:ascii="GHEA Grapalat" w:eastAsia="Times New Roman" w:hAnsi="GHEA Grapalat" w:cs="Times New Roman"/>
        </w:rPr>
        <w:t xml:space="preserve">արտասահմանում բուժում ստանալու հնարավորությունից, եթե այդ բուժումը հնարավոր չէ ստանալ Հայաստանի Հանրապետությունում: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15"/>
      </w:tblGrid>
      <w:tr w:rsidR="0011415B" w:rsidRPr="000C3743" w:rsidTr="0011415B">
        <w:trPr>
          <w:tblCellSpacing w:w="0" w:type="dxa"/>
        </w:trPr>
        <w:tc>
          <w:tcPr>
            <w:tcW w:w="2025" w:type="dxa"/>
            <w:hideMark/>
          </w:tcPr>
          <w:p w:rsidR="0011415B" w:rsidRPr="000C3743" w:rsidRDefault="0011415B" w:rsidP="0011415B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C374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Հոդված 33.</w:t>
            </w:r>
          </w:p>
        </w:tc>
        <w:tc>
          <w:tcPr>
            <w:tcW w:w="0" w:type="auto"/>
            <w:vAlign w:val="center"/>
            <w:hideMark/>
          </w:tcPr>
          <w:p w:rsidR="0011415B" w:rsidRPr="000C3743" w:rsidRDefault="0011415B" w:rsidP="0011415B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0C374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Զինծառայողների բժշկական սպասարկումը</w:t>
            </w:r>
          </w:p>
        </w:tc>
      </w:tr>
    </w:tbl>
    <w:p w:rsidR="0011415B" w:rsidRPr="000C3743" w:rsidRDefault="0011415B" w:rsidP="0011415B">
      <w:pPr>
        <w:ind w:firstLine="243"/>
        <w:rPr>
          <w:rFonts w:ascii="GHEA Grapalat" w:eastAsia="Times New Roman" w:hAnsi="GHEA Grapalat" w:cs="Times New Roman"/>
          <w:color w:val="000000"/>
        </w:rPr>
      </w:pPr>
      <w:r w:rsidRPr="000C3743">
        <w:rPr>
          <w:rFonts w:ascii="Arial" w:eastAsia="Times New Roman" w:hAnsi="Arial" w:cs="Arial"/>
          <w:color w:val="000000"/>
        </w:rPr>
        <w:t> </w:t>
      </w:r>
    </w:p>
    <w:p w:rsidR="0011415B" w:rsidRPr="000C3743" w:rsidRDefault="0011415B" w:rsidP="0011415B">
      <w:pPr>
        <w:ind w:firstLine="243"/>
        <w:rPr>
          <w:rFonts w:ascii="GHEA Grapalat" w:eastAsia="Times New Roman" w:hAnsi="GHEA Grapalat" w:cs="Times New Roman"/>
          <w:color w:val="000000"/>
        </w:rPr>
      </w:pPr>
      <w:r w:rsidRPr="000C3743">
        <w:rPr>
          <w:rFonts w:ascii="GHEA Grapalat" w:eastAsia="Times New Roman" w:hAnsi="GHEA Grapalat" w:cs="Times New Roman"/>
          <w:color w:val="000000"/>
        </w:rPr>
        <w:t>Զինծառայողները և նրանց ընտանիքների անդամներն ապահովվում են անվճար որակյալ բժշկական օգնությամբ` համապատասխան գերատեսչական բժշկական հիմնարկներում: Ծառայության անցկացման վայրում նման բժշկական հիմնարկների բացակայության, ինչպես նաև անհետաձգելի դեպքերում զինծառայողներին և նրանց ընտանիքների անդամներին</w:t>
      </w:r>
      <w:r w:rsidRPr="000C3743">
        <w:rPr>
          <w:rFonts w:ascii="Arial" w:eastAsia="Times New Roman" w:hAnsi="Arial" w:cs="Arial"/>
          <w:color w:val="000000"/>
        </w:rPr>
        <w:t> </w:t>
      </w:r>
      <w:r w:rsidRPr="000C3743">
        <w:rPr>
          <w:rFonts w:ascii="GHEA Grapalat" w:eastAsia="Times New Roman" w:hAnsi="GHEA Grapalat" w:cs="Arial Unicode"/>
          <w:color w:val="000000"/>
        </w:rPr>
        <w:t>անհրաժեշտ բժշկական օգնություն ցույց է տրվում Հայաստանի Հանրապետությա</w:t>
      </w:r>
      <w:r w:rsidRPr="000C3743">
        <w:rPr>
          <w:rFonts w:ascii="GHEA Grapalat" w:eastAsia="Times New Roman" w:hAnsi="GHEA Grapalat" w:cs="Times New Roman"/>
          <w:color w:val="000000"/>
        </w:rPr>
        <w:t xml:space="preserve">ն տարածքում գործող բոլոր կարգի բժշկական հիմնարկներում` համապատասխան մարմինների միջոցների հաշվին` բուժման ծախսերի հետագա փոխհատուցմամբ, որի կարգը և պայմանները սահմանում է Հայաստանի Հանրապետության կառավարությունը: </w:t>
      </w:r>
      <w:r w:rsidRPr="00FC7C54">
        <w:rPr>
          <w:rFonts w:ascii="GHEA Grapalat" w:eastAsia="Times New Roman" w:hAnsi="GHEA Grapalat" w:cs="Times New Roman"/>
          <w:strike/>
          <w:color w:val="000000"/>
        </w:rPr>
        <w:t>Զինծառայողի ստացած վնասվածքի կամ խեղման կամ ծագած հիվանդության` Հայաստանի Հանրապետության տարածքում գործող բժշկական օգնություն և սպասարկում իրականացնող կազմակերպություններում բուժման (հետազոտության) անհնարինության դեպքում զինծառայողի բուժումն իրականացվում է օտարերկրյա պետությունում:</w:t>
      </w:r>
      <w:r w:rsidRPr="00FC7C54">
        <w:rPr>
          <w:rFonts w:ascii="GHEA Grapalat" w:eastAsia="Times New Roman" w:hAnsi="GHEA Grapalat" w:cs="Times New Roman"/>
          <w:color w:val="000000"/>
        </w:rPr>
        <w:t xml:space="preserve"> </w:t>
      </w:r>
      <w:r w:rsidR="006B6AD8" w:rsidRPr="00FC7C54">
        <w:rPr>
          <w:rFonts w:ascii="GHEA Grapalat" w:eastAsia="Times New Roman" w:hAnsi="GHEA Grapalat" w:cs="Times New Roman"/>
        </w:rPr>
        <w:t>«Օտարերկրյա պետությունում բուժման, ճանապարհածախսի եւ կեցության գումարը պետական միջոցների հաշվին հոգալու իրավունքից օգտվում են ծառայողական պարտականություններ կատարելիս վնասվածք կամ խեղում կամ դրանց հետեւանքով հիվանդություն ստացած</w:t>
      </w:r>
      <w:r w:rsidR="006B6AD8" w:rsidRPr="00FC7C54">
        <w:rPr>
          <w:rFonts w:ascii="Courier New" w:eastAsia="Times New Roman" w:hAnsi="Courier New" w:cs="Courier New"/>
        </w:rPr>
        <w:t> </w:t>
      </w:r>
      <w:r w:rsidR="006B6AD8" w:rsidRPr="00FC7C54">
        <w:rPr>
          <w:rFonts w:ascii="GHEA Grapalat" w:eastAsia="Times New Roman" w:hAnsi="GHEA Grapalat" w:cs="GHEA Grapalat"/>
        </w:rPr>
        <w:t xml:space="preserve"> զինծառայողները, բացառությամբ եթե ստացած վնասվածքը կամ խեղումը կամ դրանց հետեւ</w:t>
      </w:r>
      <w:r w:rsidR="006B6AD8" w:rsidRPr="00FC7C54">
        <w:rPr>
          <w:rFonts w:ascii="GHEA Grapalat" w:eastAsia="Times New Roman" w:hAnsi="GHEA Grapalat" w:cs="Times New Roman"/>
        </w:rPr>
        <w:t xml:space="preserve">անքով ծագած հիվանդությունը դիտավորությամբ ինքն իրեն վնաս պատճառելու հետեւանք է»: </w:t>
      </w:r>
      <w:r w:rsidRPr="00FC7C54">
        <w:rPr>
          <w:rFonts w:ascii="GHEA Grapalat" w:eastAsia="Times New Roman" w:hAnsi="GHEA Grapalat" w:cs="Times New Roman"/>
          <w:color w:val="000000"/>
        </w:rPr>
        <w:t>Հայաստանի Հանրապետությունից դուրս զինծառայողի բուժման, կեցության և ճանապարհածախսի գումարը հատկացվում է Հայաստանի Հանրապետության պետական բյուջեի միջոցների հաշվին` Հայաստանի Հանրապետության</w:t>
      </w:r>
      <w:bookmarkStart w:id="0" w:name="_GoBack"/>
      <w:bookmarkEnd w:id="0"/>
      <w:r w:rsidRPr="000C3743">
        <w:rPr>
          <w:rFonts w:ascii="GHEA Grapalat" w:eastAsia="Times New Roman" w:hAnsi="GHEA Grapalat" w:cs="Times New Roman"/>
          <w:color w:val="000000"/>
        </w:rPr>
        <w:t xml:space="preserve"> կառավարության սահմանած կարգով և պայմաններով: </w:t>
      </w:r>
      <w:r w:rsidRPr="000C3743">
        <w:rPr>
          <w:rFonts w:ascii="GHEA Grapalat" w:eastAsia="Times New Roman" w:hAnsi="GHEA Grapalat" w:cs="Times New Roman"/>
          <w:color w:val="FF0000"/>
        </w:rPr>
        <w:t>Օտարերկրյա պետությունում բուժման, ճանապարհածախսի և կեցության գումարը պետական միջոցների հաշվին հոգալու իրավունքից օգտվում են մարտական հերթապահություն իրականացնելիս կամ առաջնագծում ծառայողական պարտականություններ կատարելիս վնասվածք կամ խեղում կամ դրանց հետևանքով հիվանդություն ստացած զինծառայողները,</w:t>
      </w:r>
      <w:r w:rsidRPr="000C3743">
        <w:rPr>
          <w:rFonts w:ascii="GHEA Grapalat" w:eastAsia="Times New Roman" w:hAnsi="GHEA Grapalat" w:cs="Times New Roman"/>
          <w:color w:val="000000"/>
        </w:rPr>
        <w:t xml:space="preserve"> բացառությամբ եթե ստացած վնասվածքը կամ խեղումը կամ դրանց հետևանքով ծագած հիվանդությունը դիտավորությամբ ինքն իրեն վնաս պատճառելու հետևանք է: Այն դեպքերում, երբ զինծառայողի բուժումն օտարերկրյա պետությունում կազմակերպելու համար անհրաժեշտ է ուղեկցող անձի ներկայություն, հատուցվում են նաև ուղեկցող անձի ճանապարհածախսը և կեցությունն օտարերկրյա պետությունում:</w:t>
      </w:r>
    </w:p>
    <w:p w:rsidR="0011415B" w:rsidRPr="000C3743" w:rsidRDefault="0011415B" w:rsidP="0011415B">
      <w:pPr>
        <w:ind w:firstLine="243"/>
        <w:rPr>
          <w:rFonts w:ascii="GHEA Grapalat" w:eastAsia="Times New Roman" w:hAnsi="GHEA Grapalat" w:cs="Times New Roman"/>
          <w:color w:val="000000"/>
        </w:rPr>
      </w:pPr>
      <w:r w:rsidRPr="000C3743">
        <w:rPr>
          <w:rFonts w:ascii="GHEA Grapalat" w:eastAsia="Times New Roman" w:hAnsi="GHEA Grapalat" w:cs="Times New Roman"/>
          <w:color w:val="000000"/>
        </w:rPr>
        <w:t>Բժշկական ցուցումների առկայության դեպքում զինծառայողներին տրվում է անվճար առողջարանային բուժման իրավունք:</w:t>
      </w:r>
    </w:p>
    <w:p w:rsidR="0011415B" w:rsidRPr="000C3743" w:rsidRDefault="0011415B" w:rsidP="0011415B">
      <w:pPr>
        <w:ind w:firstLine="243"/>
        <w:rPr>
          <w:rFonts w:ascii="GHEA Grapalat" w:eastAsia="Times New Roman" w:hAnsi="GHEA Grapalat" w:cs="Times New Roman"/>
          <w:color w:val="000000"/>
        </w:rPr>
      </w:pPr>
      <w:r w:rsidRPr="000C3743">
        <w:rPr>
          <w:rFonts w:ascii="GHEA Grapalat" w:eastAsia="Times New Roman" w:hAnsi="GHEA Grapalat" w:cs="Times New Roman"/>
          <w:color w:val="000000"/>
        </w:rPr>
        <w:t>Առողջարանային բուժման ուղեգրի արժեքի, ինչպես նաև բուժման վայր մեկնելու և վերադառնալու հետ կապված ծախսերը փոխհատուցվում են համապատասխան մարմինների` այդ նպատակով հատկացրած միջոցների հաշվին` Հայաստանի Հանրապետության կառավարության սահմանած կարգով և պայմաններով:</w:t>
      </w:r>
    </w:p>
    <w:p w:rsidR="0011415B" w:rsidRPr="000C3743" w:rsidRDefault="0011415B" w:rsidP="0011415B">
      <w:pPr>
        <w:ind w:firstLine="243"/>
        <w:rPr>
          <w:rFonts w:ascii="GHEA Grapalat" w:eastAsia="Times New Roman" w:hAnsi="GHEA Grapalat" w:cs="Times New Roman"/>
          <w:color w:val="000000"/>
        </w:rPr>
      </w:pPr>
      <w:r w:rsidRPr="000C3743">
        <w:rPr>
          <w:rFonts w:ascii="GHEA Grapalat" w:eastAsia="Times New Roman" w:hAnsi="GHEA Grapalat" w:cs="Times New Roman"/>
          <w:color w:val="000000"/>
        </w:rPr>
        <w:t>Երկարամյա ծառայության կամ հաշմանդամության զինվորական կենսաթոշակ ստացող նախկին զինծառայողները, սույն օրենքի 3-րդ հոդվածի համաձայն` զինծառայողներին հավասարեցված անձինք, ինչպես նաև ծառայության ընթացքում զոհված (մահացած) զինծառայողի ընտանիքի անդամները բժշկական օգնությամբ ապահովվում են սույն հոդվածով սահմանված կարգով:</w:t>
      </w:r>
    </w:p>
    <w:p w:rsidR="0011415B" w:rsidRPr="000C3743" w:rsidRDefault="0011415B" w:rsidP="0011415B">
      <w:pPr>
        <w:ind w:firstLine="243"/>
        <w:rPr>
          <w:rFonts w:ascii="GHEA Grapalat" w:eastAsia="Times New Roman" w:hAnsi="GHEA Grapalat" w:cs="Times New Roman"/>
          <w:color w:val="000000"/>
        </w:rPr>
      </w:pPr>
      <w:r w:rsidRPr="000C3743">
        <w:rPr>
          <w:rFonts w:ascii="GHEA Grapalat" w:eastAsia="Times New Roman" w:hAnsi="GHEA Grapalat" w:cs="Times New Roman"/>
          <w:color w:val="000000"/>
        </w:rPr>
        <w:t>Սույն հոդվածի իմաստով` զինծառայողի, ինչպես նաև զոհված (մահացած) զինծառայողի ընտանիքի անդամ են համարվում`</w:t>
      </w:r>
    </w:p>
    <w:p w:rsidR="0011415B" w:rsidRPr="000C3743" w:rsidRDefault="0011415B" w:rsidP="0011415B">
      <w:pPr>
        <w:ind w:firstLine="243"/>
        <w:rPr>
          <w:rFonts w:ascii="GHEA Grapalat" w:eastAsia="Times New Roman" w:hAnsi="GHEA Grapalat" w:cs="Times New Roman"/>
          <w:color w:val="000000"/>
        </w:rPr>
      </w:pPr>
      <w:r w:rsidRPr="000C3743">
        <w:rPr>
          <w:rFonts w:ascii="GHEA Grapalat" w:eastAsia="Times New Roman" w:hAnsi="GHEA Grapalat" w:cs="Times New Roman"/>
          <w:color w:val="000000"/>
        </w:rPr>
        <w:t>1) 18 տարին չլրացած երեխաները, անգործունակ ճանաչված կամ մինչև 23 տարեկան ուսանող զավակները, ինչպես նաև 18 տարեկան և դրանից բարձր տարիքի հաշմանդամ զավակները, եթե հաշմանդամ են ճանաչվել մինչև իրենց 18 տարին լրանալը.</w:t>
      </w:r>
    </w:p>
    <w:p w:rsidR="0011415B" w:rsidRPr="000C3743" w:rsidRDefault="0011415B" w:rsidP="0011415B">
      <w:pPr>
        <w:ind w:firstLine="243"/>
        <w:rPr>
          <w:rFonts w:ascii="GHEA Grapalat" w:eastAsia="Times New Roman" w:hAnsi="GHEA Grapalat" w:cs="Times New Roman"/>
          <w:color w:val="000000"/>
        </w:rPr>
      </w:pPr>
      <w:r w:rsidRPr="000C3743">
        <w:rPr>
          <w:rFonts w:ascii="GHEA Grapalat" w:eastAsia="Times New Roman" w:hAnsi="GHEA Grapalat" w:cs="Times New Roman"/>
          <w:color w:val="000000"/>
        </w:rPr>
        <w:t>2) ծնողները, ամուսինը.</w:t>
      </w:r>
    </w:p>
    <w:p w:rsidR="0011415B" w:rsidRPr="000C3743" w:rsidRDefault="0011415B" w:rsidP="0011415B">
      <w:pPr>
        <w:ind w:firstLine="243"/>
        <w:rPr>
          <w:rFonts w:ascii="GHEA Grapalat" w:eastAsia="Times New Roman" w:hAnsi="GHEA Grapalat" w:cs="Times New Roman"/>
          <w:color w:val="000000"/>
        </w:rPr>
      </w:pPr>
      <w:r w:rsidRPr="000C3743">
        <w:rPr>
          <w:rFonts w:ascii="GHEA Grapalat" w:eastAsia="Times New Roman" w:hAnsi="GHEA Grapalat" w:cs="Times New Roman"/>
          <w:color w:val="000000"/>
        </w:rPr>
        <w:lastRenderedPageBreak/>
        <w:t>3) զինծառայողի, ինչպես նաև զոհված (մահացած) զինծառայողի խնամքի տակ գտնվող` 18 տարին չլրացած կամ անգործունակ ճանաչված, կամ մինչև 23 տարեկան ուսանող քույրը և եղբայրը, ինչպես նաև նրա խնամքի տակ գտնվող 18 տարեկան և դրանից բարձր տարիքի հաշմանդամ քույրը և եղբայրը, եթե հաշմանդամ են ճանաչվել մինչև իրենց 18 տարին լրանալը: Քույրը և եղբայրը համարվում են զինծառայողի, ինչպես նաև զոհված (մահացած) զինծառայողի խնամքի տակ գտնվող, եթե նրանց ծնողներն ունեն աշխատանքային գործունեությամբ զբաղվելու կարողության 3-րդ աստիճանի սահմանափակում:</w:t>
      </w:r>
    </w:p>
    <w:p w:rsidR="0011415B" w:rsidRPr="000C3743" w:rsidRDefault="0011415B" w:rsidP="0011415B">
      <w:pPr>
        <w:ind w:firstLine="243"/>
        <w:rPr>
          <w:rFonts w:ascii="GHEA Grapalat" w:eastAsia="Times New Roman" w:hAnsi="GHEA Grapalat" w:cs="Times New Roman"/>
          <w:b/>
          <w:bCs/>
          <w:i/>
          <w:iCs/>
        </w:rPr>
      </w:pPr>
      <w:r w:rsidRPr="000C3743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(33-րդ հոդվածը լրաց.</w:t>
      </w:r>
      <w:r w:rsidRPr="000C3743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0C3743">
        <w:rPr>
          <w:rFonts w:ascii="GHEA Grapalat" w:eastAsia="Times New Roman" w:hAnsi="GHEA Grapalat" w:cs="Arial Unicode"/>
          <w:b/>
          <w:bCs/>
          <w:i/>
          <w:iCs/>
          <w:color w:val="000000"/>
        </w:rPr>
        <w:t>11.11.05 ՀՕ-222-Ն, փոփ. 22.12.10 ՀՕ-248-Ն, խմբ., լրաց. 19.03.12 ՀՕ-35-Ն, լրաց. 18.06.15 ՀՕ-72-Ն</w:t>
      </w:r>
      <w:r w:rsidRPr="000C3743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p w:rsidR="0011415B" w:rsidRPr="000C3743" w:rsidRDefault="0011415B" w:rsidP="0011415B">
      <w:pPr>
        <w:ind w:firstLine="243"/>
        <w:rPr>
          <w:rFonts w:ascii="GHEA Grapalat" w:eastAsia="Times New Roman" w:hAnsi="GHEA Grapalat" w:cs="Times New Roman"/>
        </w:rPr>
      </w:pPr>
      <w:r w:rsidRPr="000C3743">
        <w:rPr>
          <w:rFonts w:ascii="Arial" w:eastAsia="Times New Roman" w:hAnsi="Arial" w:cs="Arial"/>
          <w:color w:val="000000"/>
        </w:rPr>
        <w:t> </w:t>
      </w:r>
    </w:p>
    <w:p w:rsidR="002530AF" w:rsidRPr="000C3743" w:rsidRDefault="002530AF">
      <w:pPr>
        <w:rPr>
          <w:rFonts w:ascii="GHEA Grapalat" w:hAnsi="GHEA Grapalat"/>
        </w:rPr>
      </w:pPr>
    </w:p>
    <w:sectPr w:rsidR="002530AF" w:rsidRPr="000C3743" w:rsidSect="007C3D6A">
      <w:pgSz w:w="11907" w:h="16839" w:code="9"/>
      <w:pgMar w:top="1170" w:right="927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195B"/>
    <w:multiLevelType w:val="multilevel"/>
    <w:tmpl w:val="D9481E8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FD5321"/>
    <w:multiLevelType w:val="multilevel"/>
    <w:tmpl w:val="82A4643A"/>
    <w:lvl w:ilvl="0">
      <w:start w:val="1"/>
      <w:numFmt w:val="decimal"/>
      <w:lvlText w:val="%1."/>
      <w:lvlJc w:val="left"/>
      <w:rPr>
        <w:rFonts w:ascii="GHEA Grapalat" w:eastAsia="Tahoma" w:hAnsi="GHEA Grapalat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415B"/>
    <w:rsid w:val="000336F4"/>
    <w:rsid w:val="000736B1"/>
    <w:rsid w:val="00095A84"/>
    <w:rsid w:val="000C3743"/>
    <w:rsid w:val="000E14A6"/>
    <w:rsid w:val="0011415B"/>
    <w:rsid w:val="001328A9"/>
    <w:rsid w:val="00185EF5"/>
    <w:rsid w:val="001B5F80"/>
    <w:rsid w:val="001C192B"/>
    <w:rsid w:val="002530AF"/>
    <w:rsid w:val="00286D8E"/>
    <w:rsid w:val="003E0D01"/>
    <w:rsid w:val="003E5889"/>
    <w:rsid w:val="003F34AC"/>
    <w:rsid w:val="004F031D"/>
    <w:rsid w:val="005D263D"/>
    <w:rsid w:val="00613788"/>
    <w:rsid w:val="006338E0"/>
    <w:rsid w:val="006609F8"/>
    <w:rsid w:val="0069521A"/>
    <w:rsid w:val="006A7EDB"/>
    <w:rsid w:val="006B6AD8"/>
    <w:rsid w:val="0071769A"/>
    <w:rsid w:val="007870F2"/>
    <w:rsid w:val="007C3D6A"/>
    <w:rsid w:val="008335B3"/>
    <w:rsid w:val="00846E87"/>
    <w:rsid w:val="00866B87"/>
    <w:rsid w:val="008A4247"/>
    <w:rsid w:val="00906BD8"/>
    <w:rsid w:val="00A13E12"/>
    <w:rsid w:val="00A649D9"/>
    <w:rsid w:val="00A762D4"/>
    <w:rsid w:val="00A92E27"/>
    <w:rsid w:val="00AE4897"/>
    <w:rsid w:val="00B86169"/>
    <w:rsid w:val="00C0067E"/>
    <w:rsid w:val="00C65720"/>
    <w:rsid w:val="00CE7744"/>
    <w:rsid w:val="00D0095A"/>
    <w:rsid w:val="00D546A1"/>
    <w:rsid w:val="00D701DF"/>
    <w:rsid w:val="00E52741"/>
    <w:rsid w:val="00ED6F27"/>
    <w:rsid w:val="00EE1F79"/>
    <w:rsid w:val="00F15403"/>
    <w:rsid w:val="00F435E6"/>
    <w:rsid w:val="00F65171"/>
    <w:rsid w:val="00FC7C54"/>
    <w:rsid w:val="00FE5A2B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1141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41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41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41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1415B"/>
    <w:rPr>
      <w:b/>
      <w:bCs/>
    </w:rPr>
  </w:style>
  <w:style w:type="paragraph" w:styleId="NormalWeb">
    <w:name w:val="Normal (Web)"/>
    <w:basedOn w:val="Normal"/>
    <w:uiPriority w:val="99"/>
    <w:unhideWhenUsed/>
    <w:rsid w:val="001141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415B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866B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866B87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66B8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6B87"/>
    <w:pPr>
      <w:jc w:val="center"/>
    </w:pPr>
    <w:rPr>
      <w:rFonts w:ascii="Arial Armenian" w:hAnsi="Arial Armenian"/>
      <w:lang w:eastAsia="ru-RU"/>
    </w:rPr>
  </w:style>
  <w:style w:type="character" w:customStyle="1" w:styleId="Bodytext">
    <w:name w:val="Body text_"/>
    <w:basedOn w:val="DefaultParagraphFont"/>
    <w:link w:val="BodyText1"/>
    <w:locked/>
    <w:rsid w:val="00866B87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866B87"/>
    <w:pPr>
      <w:shd w:val="clear" w:color="auto" w:fill="FFFFFF"/>
      <w:spacing w:line="413" w:lineRule="exact"/>
      <w:ind w:hanging="420"/>
    </w:pPr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semiHidden/>
    <w:unhideWhenUsed/>
    <w:rsid w:val="00866B87"/>
    <w:rPr>
      <w:color w:val="0000FF"/>
      <w:u w:val="single"/>
    </w:rPr>
  </w:style>
  <w:style w:type="character" w:customStyle="1" w:styleId="Bodytext10pt">
    <w:name w:val="Body text + 10 pt"/>
    <w:aliases w:val="Bold"/>
    <w:basedOn w:val="Bodytext"/>
    <w:rsid w:val="00286D8E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character" w:customStyle="1" w:styleId="Bodytext95pt">
    <w:name w:val="Body text + 9.5 pt"/>
    <w:aliases w:val="Spacing 0 pt,Body text (13) + 9.5 pt,Italic,Body text (13) + Italic"/>
    <w:basedOn w:val="Bodytext"/>
    <w:rsid w:val="00286D8E"/>
    <w:rPr>
      <w:rFonts w:ascii="Tahoma" w:eastAsia="Tahoma" w:hAnsi="Tahoma" w:cs="Tahoma"/>
      <w:spacing w:val="-10"/>
      <w:sz w:val="19"/>
      <w:szCs w:val="19"/>
      <w:shd w:val="clear" w:color="auto" w:fill="FFFFFF"/>
      <w:lang w:val="en-US"/>
    </w:rPr>
  </w:style>
  <w:style w:type="character" w:customStyle="1" w:styleId="Bodytext3">
    <w:name w:val="Body text (3)"/>
    <w:basedOn w:val="DefaultParagraphFont"/>
    <w:rsid w:val="00286D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286D8E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Bodytext13">
    <w:name w:val="Body text (13)"/>
    <w:basedOn w:val="DefaultParagraphFont"/>
    <w:rsid w:val="00286D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5">
    <w:name w:val="Body text (25)"/>
    <w:basedOn w:val="DefaultParagraphFont"/>
    <w:rsid w:val="00286D8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4481">
              <w:marLeft w:val="0"/>
              <w:marRight w:val="0"/>
              <w:marTop w:val="1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1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am/am/structure/1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gov.am/am/staff-structure/other/51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am/am/gov-members/20/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gov.am/am/gov-members/5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Bela Galstyan</cp:lastModifiedBy>
  <cp:revision>23</cp:revision>
  <cp:lastPrinted>2015-09-30T06:06:00Z</cp:lastPrinted>
  <dcterms:created xsi:type="dcterms:W3CDTF">2015-09-17T09:54:00Z</dcterms:created>
  <dcterms:modified xsi:type="dcterms:W3CDTF">2015-10-06T06:09:00Z</dcterms:modified>
</cp:coreProperties>
</file>