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A09" w:rsidRPr="00BE26B2" w:rsidRDefault="009C5A09" w:rsidP="009C5A09">
      <w:pPr>
        <w:spacing w:line="360" w:lineRule="auto"/>
        <w:jc w:val="right"/>
        <w:rPr>
          <w:rFonts w:ascii="GHEA Grapalat" w:hAnsi="GHEA Grapalat"/>
          <w:lang w:val="ru-RU"/>
        </w:rPr>
      </w:pPr>
      <w:r w:rsidRPr="00BE26B2">
        <w:rPr>
          <w:rFonts w:ascii="GHEA Grapalat" w:hAnsi="GHEA Grapalat"/>
        </w:rPr>
        <w:t>Նախագիծ</w:t>
      </w:r>
    </w:p>
    <w:p w:rsidR="009C5A09" w:rsidRPr="00BE26B2" w:rsidRDefault="009C5A09" w:rsidP="009C5A09">
      <w:pPr>
        <w:spacing w:line="360" w:lineRule="auto"/>
        <w:jc w:val="right"/>
        <w:rPr>
          <w:rFonts w:ascii="GHEA Grapalat" w:hAnsi="GHEA Grapalat"/>
        </w:rPr>
      </w:pPr>
      <w:r w:rsidRPr="00BE26B2">
        <w:rPr>
          <w:rFonts w:ascii="GHEA Grapalat" w:hAnsi="GHEA Grapalat"/>
        </w:rPr>
        <w:t>--------------------</w:t>
      </w:r>
    </w:p>
    <w:p w:rsidR="009C5A09" w:rsidRPr="00BE26B2" w:rsidRDefault="009C5A09" w:rsidP="009C5A09">
      <w:pPr>
        <w:spacing w:line="360" w:lineRule="auto"/>
        <w:jc w:val="right"/>
        <w:rPr>
          <w:rFonts w:ascii="GHEA Grapalat" w:hAnsi="GHEA Grapalat"/>
        </w:rPr>
      </w:pPr>
      <w:r w:rsidRPr="00BE26B2">
        <w:rPr>
          <w:rFonts w:ascii="GHEA Grapalat" w:hAnsi="GHEA Grapalat"/>
        </w:rPr>
        <w:t>Արձանագրային</w:t>
      </w:r>
    </w:p>
    <w:p w:rsidR="009C5A09" w:rsidRPr="00BE26B2" w:rsidRDefault="009C5A09" w:rsidP="009C5A09">
      <w:pPr>
        <w:spacing w:line="360" w:lineRule="auto"/>
        <w:jc w:val="right"/>
        <w:rPr>
          <w:rFonts w:ascii="GHEA Grapalat" w:hAnsi="GHEA Grapalat"/>
        </w:rPr>
      </w:pPr>
    </w:p>
    <w:p w:rsidR="009C5A09" w:rsidRPr="00BE26B2" w:rsidRDefault="009C5A09" w:rsidP="009C5A09">
      <w:pPr>
        <w:spacing w:line="360" w:lineRule="auto"/>
        <w:jc w:val="right"/>
        <w:rPr>
          <w:rFonts w:ascii="GHEA Grapalat" w:hAnsi="GHEA Grapalat"/>
        </w:rPr>
      </w:pPr>
    </w:p>
    <w:p w:rsidR="009C5A09" w:rsidRPr="00BE26B2" w:rsidRDefault="009C5A09" w:rsidP="009C5A09">
      <w:pPr>
        <w:spacing w:line="360" w:lineRule="auto"/>
        <w:jc w:val="right"/>
        <w:rPr>
          <w:rFonts w:ascii="GHEA Grapalat" w:hAnsi="GHEA Grapalat"/>
        </w:rPr>
      </w:pPr>
    </w:p>
    <w:p w:rsidR="009C5A09" w:rsidRPr="00BE26B2" w:rsidRDefault="00F10EBE" w:rsidP="00F10EBE">
      <w:pPr>
        <w:ind w:left="1440" w:right="1620"/>
        <w:jc w:val="center"/>
        <w:rPr>
          <w:rFonts w:ascii="GHEA Grapalat" w:hAnsi="GHEA Grapalat"/>
        </w:rPr>
      </w:pPr>
      <w:r w:rsidRPr="00BE26B2">
        <w:rPr>
          <w:rFonts w:ascii="GHEA Grapalat" w:hAnsi="GHEA Grapalat"/>
          <w:lang w:val="af-ZA"/>
        </w:rPr>
        <w:t xml:space="preserve">«Վարչական </w:t>
      </w:r>
      <w:r w:rsidR="009B587C" w:rsidRPr="00BE26B2">
        <w:rPr>
          <w:rFonts w:ascii="GHEA Grapalat" w:hAnsi="GHEA Grapalat"/>
          <w:lang w:val="af-ZA"/>
        </w:rPr>
        <w:t xml:space="preserve"> </w:t>
      </w:r>
      <w:r w:rsidRPr="00BE26B2">
        <w:rPr>
          <w:rFonts w:ascii="GHEA Grapalat" w:hAnsi="GHEA Grapalat"/>
          <w:lang w:val="af-ZA"/>
        </w:rPr>
        <w:t>իրավախախ</w:t>
      </w:r>
      <w:r w:rsidRPr="00BE26B2">
        <w:rPr>
          <w:rFonts w:ascii="GHEA Grapalat" w:hAnsi="GHEA Grapalat"/>
          <w:lang w:val="af-ZA"/>
        </w:rPr>
        <w:softHyphen/>
        <w:t>տում</w:t>
      </w:r>
      <w:r w:rsidRPr="00BE26B2">
        <w:rPr>
          <w:rFonts w:ascii="GHEA Grapalat" w:hAnsi="GHEA Grapalat"/>
          <w:lang w:val="af-ZA"/>
        </w:rPr>
        <w:softHyphen/>
        <w:t>նե</w:t>
      </w:r>
      <w:r w:rsidRPr="00BE26B2">
        <w:rPr>
          <w:rFonts w:ascii="GHEA Grapalat" w:hAnsi="GHEA Grapalat"/>
          <w:lang w:val="af-ZA"/>
        </w:rPr>
        <w:softHyphen/>
        <w:t>րի</w:t>
      </w:r>
      <w:r w:rsidRPr="00BE26B2">
        <w:rPr>
          <w:rFonts w:ascii="GHEA Grapalat" w:hAnsi="GHEA Grapalat"/>
          <w:lang w:val="hy-AM"/>
        </w:rPr>
        <w:t xml:space="preserve"> </w:t>
      </w:r>
      <w:r w:rsidR="009B587C" w:rsidRPr="00BE26B2">
        <w:rPr>
          <w:rFonts w:ascii="GHEA Grapalat" w:hAnsi="GHEA Grapalat"/>
        </w:rPr>
        <w:t xml:space="preserve"> </w:t>
      </w:r>
      <w:r w:rsidRPr="00BE26B2">
        <w:rPr>
          <w:rFonts w:ascii="GHEA Grapalat" w:hAnsi="GHEA Grapalat"/>
          <w:lang w:val="hy-AM"/>
        </w:rPr>
        <w:t xml:space="preserve">վերաբերյալ </w:t>
      </w:r>
      <w:r w:rsidR="009B587C" w:rsidRPr="00BE26B2">
        <w:rPr>
          <w:rFonts w:ascii="GHEA Grapalat" w:hAnsi="GHEA Grapalat"/>
        </w:rPr>
        <w:t xml:space="preserve"> </w:t>
      </w:r>
      <w:r w:rsidRPr="00BE26B2">
        <w:rPr>
          <w:rFonts w:ascii="GHEA Grapalat" w:hAnsi="GHEA Grapalat"/>
          <w:lang w:val="hy-AM"/>
        </w:rPr>
        <w:t>Հայաստանի Հանրապետության օրենսգրքում փոփոխություններ կատարելու մասին»</w:t>
      </w:r>
      <w:r w:rsidRPr="00BE26B2">
        <w:rPr>
          <w:rFonts w:ascii="GHEA Grapalat" w:hAnsi="GHEA Grapalat"/>
        </w:rPr>
        <w:t xml:space="preserve"> </w:t>
      </w:r>
      <w:r w:rsidR="009B587C" w:rsidRPr="00BE26B2">
        <w:rPr>
          <w:rFonts w:ascii="GHEA Grapalat" w:hAnsi="GHEA Grapalat"/>
        </w:rPr>
        <w:t xml:space="preserve"> </w:t>
      </w:r>
      <w:r w:rsidR="009C5A09" w:rsidRPr="00BE26B2">
        <w:rPr>
          <w:rFonts w:ascii="GHEA Grapalat" w:hAnsi="GHEA Grapalat"/>
        </w:rPr>
        <w:t>Հայաս</w:t>
      </w:r>
      <w:r w:rsidR="009C5A09" w:rsidRPr="00BE26B2">
        <w:rPr>
          <w:rFonts w:ascii="GHEA Grapalat" w:hAnsi="GHEA Grapalat"/>
        </w:rPr>
        <w:softHyphen/>
        <w:t>տա</w:t>
      </w:r>
      <w:r w:rsidR="009C5A09" w:rsidRPr="00BE26B2">
        <w:rPr>
          <w:rFonts w:ascii="GHEA Grapalat" w:hAnsi="GHEA Grapalat"/>
        </w:rPr>
        <w:softHyphen/>
        <w:t>նի</w:t>
      </w:r>
      <w:r w:rsidR="009B587C" w:rsidRPr="00BE26B2">
        <w:rPr>
          <w:rFonts w:ascii="GHEA Grapalat" w:hAnsi="GHEA Grapalat"/>
        </w:rPr>
        <w:t xml:space="preserve"> </w:t>
      </w:r>
      <w:r w:rsidR="009C5A09" w:rsidRPr="00BE26B2">
        <w:rPr>
          <w:rFonts w:ascii="GHEA Grapalat" w:hAnsi="GHEA Grapalat"/>
        </w:rPr>
        <w:t xml:space="preserve"> Հանրա</w:t>
      </w:r>
      <w:r w:rsidR="009C5A09" w:rsidRPr="00BE26B2">
        <w:rPr>
          <w:rFonts w:ascii="GHEA Grapalat" w:hAnsi="GHEA Grapalat"/>
        </w:rPr>
        <w:softHyphen/>
        <w:t>պե</w:t>
      </w:r>
      <w:r w:rsidR="009C5A09" w:rsidRPr="00BE26B2">
        <w:rPr>
          <w:rFonts w:ascii="GHEA Grapalat" w:hAnsi="GHEA Grapalat"/>
        </w:rPr>
        <w:softHyphen/>
      </w:r>
      <w:r w:rsidR="009C5A09" w:rsidRPr="00BE26B2">
        <w:rPr>
          <w:rFonts w:ascii="GHEA Grapalat" w:hAnsi="GHEA Grapalat"/>
        </w:rPr>
        <w:softHyphen/>
        <w:t>տու</w:t>
      </w:r>
      <w:r w:rsidR="009C5A09" w:rsidRPr="00BE26B2">
        <w:rPr>
          <w:rFonts w:ascii="GHEA Grapalat" w:hAnsi="GHEA Grapalat"/>
        </w:rPr>
        <w:softHyphen/>
        <w:t>թյան</w:t>
      </w:r>
      <w:r w:rsidR="009B587C" w:rsidRPr="00BE26B2">
        <w:rPr>
          <w:rFonts w:ascii="GHEA Grapalat" w:hAnsi="GHEA Grapalat"/>
        </w:rPr>
        <w:t xml:space="preserve"> </w:t>
      </w:r>
      <w:r w:rsidR="009C5A09" w:rsidRPr="00BE26B2">
        <w:rPr>
          <w:rFonts w:ascii="GHEA Grapalat" w:hAnsi="GHEA Grapalat"/>
        </w:rPr>
        <w:t xml:space="preserve"> օրենքի </w:t>
      </w:r>
      <w:r w:rsidR="009B587C" w:rsidRPr="00BE26B2">
        <w:rPr>
          <w:rFonts w:ascii="GHEA Grapalat" w:hAnsi="GHEA Grapalat"/>
        </w:rPr>
        <w:t xml:space="preserve"> </w:t>
      </w:r>
      <w:r w:rsidR="009C5A09" w:rsidRPr="00BE26B2">
        <w:rPr>
          <w:rFonts w:ascii="GHEA Grapalat" w:hAnsi="GHEA Grapalat"/>
        </w:rPr>
        <w:t>նախագծի վերա</w:t>
      </w:r>
      <w:r w:rsidR="009C5A09" w:rsidRPr="00BE26B2">
        <w:rPr>
          <w:rFonts w:ascii="GHEA Grapalat" w:hAnsi="GHEA Grapalat"/>
        </w:rPr>
        <w:softHyphen/>
        <w:t>բեր</w:t>
      </w:r>
      <w:r w:rsidR="009C5A09" w:rsidRPr="00BE26B2">
        <w:rPr>
          <w:rFonts w:ascii="GHEA Grapalat" w:hAnsi="GHEA Grapalat"/>
        </w:rPr>
        <w:softHyphen/>
        <w:t>յալ  Հայաս</w:t>
      </w:r>
      <w:r w:rsidR="009C5A09" w:rsidRPr="00BE26B2">
        <w:rPr>
          <w:rFonts w:ascii="GHEA Grapalat" w:hAnsi="GHEA Grapalat"/>
        </w:rPr>
        <w:softHyphen/>
        <w:t>տա</w:t>
      </w:r>
      <w:r w:rsidR="009C5A09" w:rsidRPr="00BE26B2">
        <w:rPr>
          <w:rFonts w:ascii="GHEA Grapalat" w:hAnsi="GHEA Grapalat"/>
        </w:rPr>
        <w:softHyphen/>
      </w:r>
      <w:r w:rsidR="009C5A09" w:rsidRPr="00BE26B2">
        <w:rPr>
          <w:rFonts w:ascii="GHEA Grapalat" w:hAnsi="GHEA Grapalat"/>
        </w:rPr>
        <w:softHyphen/>
        <w:t>նի Հան</w:t>
      </w:r>
      <w:r w:rsidR="009C5A09" w:rsidRPr="00BE26B2">
        <w:rPr>
          <w:rFonts w:ascii="GHEA Grapalat" w:hAnsi="GHEA Grapalat"/>
        </w:rPr>
        <w:softHyphen/>
        <w:t>րա</w:t>
      </w:r>
      <w:r w:rsidR="009C5A09" w:rsidRPr="00BE26B2">
        <w:rPr>
          <w:rFonts w:ascii="GHEA Grapalat" w:hAnsi="GHEA Grapalat"/>
        </w:rPr>
        <w:softHyphen/>
      </w:r>
      <w:r w:rsidR="009C5A09" w:rsidRPr="00BE26B2">
        <w:rPr>
          <w:rFonts w:ascii="GHEA Grapalat" w:hAnsi="GHEA Grapalat"/>
        </w:rPr>
        <w:softHyphen/>
      </w:r>
      <w:r w:rsidR="009C5A09" w:rsidRPr="00BE26B2">
        <w:rPr>
          <w:rFonts w:ascii="GHEA Grapalat" w:hAnsi="GHEA Grapalat"/>
        </w:rPr>
        <w:softHyphen/>
        <w:t>պետության կա</w:t>
      </w:r>
      <w:r w:rsidR="009C5A09" w:rsidRPr="00BE26B2">
        <w:rPr>
          <w:rFonts w:ascii="GHEA Grapalat" w:hAnsi="GHEA Grapalat"/>
        </w:rPr>
        <w:softHyphen/>
        <w:t>ռավարության եզ</w:t>
      </w:r>
      <w:r w:rsidR="009C5A09" w:rsidRPr="00BE26B2">
        <w:rPr>
          <w:rFonts w:ascii="GHEA Grapalat" w:hAnsi="GHEA Grapalat"/>
        </w:rPr>
        <w:softHyphen/>
        <w:t>րա</w:t>
      </w:r>
      <w:r w:rsidR="009C5A09" w:rsidRPr="00BE26B2">
        <w:rPr>
          <w:rFonts w:ascii="GHEA Grapalat" w:hAnsi="GHEA Grapalat"/>
        </w:rPr>
        <w:softHyphen/>
        <w:t>կացության նախագծի մասին</w:t>
      </w:r>
    </w:p>
    <w:p w:rsidR="009C5A09" w:rsidRPr="00BE26B2" w:rsidRDefault="009C5A09" w:rsidP="009C5A09">
      <w:pPr>
        <w:tabs>
          <w:tab w:val="left" w:pos="8460"/>
        </w:tabs>
        <w:spacing w:line="360" w:lineRule="auto"/>
        <w:ind w:left="1440" w:right="1440"/>
        <w:jc w:val="center"/>
        <w:rPr>
          <w:rFonts w:ascii="GHEA Grapalat" w:hAnsi="GHEA Grapalat"/>
        </w:rPr>
      </w:pPr>
      <w:r w:rsidRPr="00BE26B2">
        <w:rPr>
          <w:rFonts w:ascii="GHEA Grapalat" w:hAnsi="GHEA Grapalat"/>
        </w:rPr>
        <w:t>------------------------------------------------------------------------------------</w:t>
      </w:r>
    </w:p>
    <w:p w:rsidR="009C5A09" w:rsidRPr="00BE26B2" w:rsidRDefault="009C5A09" w:rsidP="009C5A09">
      <w:pPr>
        <w:spacing w:line="360" w:lineRule="auto"/>
        <w:ind w:firstLine="720"/>
        <w:jc w:val="both"/>
        <w:rPr>
          <w:rFonts w:ascii="GHEA Grapalat" w:hAnsi="GHEA Grapalat"/>
        </w:rPr>
      </w:pPr>
    </w:p>
    <w:p w:rsidR="009C5A09" w:rsidRPr="00BE26B2" w:rsidRDefault="009C5A09" w:rsidP="009C5A09">
      <w:pPr>
        <w:spacing w:line="360" w:lineRule="auto"/>
        <w:ind w:firstLine="720"/>
        <w:jc w:val="both"/>
        <w:rPr>
          <w:rFonts w:ascii="GHEA Grapalat" w:hAnsi="GHEA Grapalat"/>
        </w:rPr>
      </w:pPr>
      <w:r w:rsidRPr="00BE26B2">
        <w:rPr>
          <w:rFonts w:ascii="GHEA Grapalat" w:hAnsi="GHEA Grapalat"/>
        </w:rPr>
        <w:t xml:space="preserve">Հավանություն տալ </w:t>
      </w:r>
      <w:r w:rsidR="00F10EBE" w:rsidRPr="00BE26B2">
        <w:rPr>
          <w:rFonts w:ascii="GHEA Grapalat" w:hAnsi="GHEA Grapalat"/>
          <w:lang w:val="af-ZA"/>
        </w:rPr>
        <w:t>«Վարչական իրավախախ</w:t>
      </w:r>
      <w:r w:rsidR="00F10EBE" w:rsidRPr="00BE26B2">
        <w:rPr>
          <w:rFonts w:ascii="GHEA Grapalat" w:hAnsi="GHEA Grapalat"/>
          <w:lang w:val="af-ZA"/>
        </w:rPr>
        <w:softHyphen/>
        <w:t>տում</w:t>
      </w:r>
      <w:r w:rsidR="00F10EBE" w:rsidRPr="00BE26B2">
        <w:rPr>
          <w:rFonts w:ascii="GHEA Grapalat" w:hAnsi="GHEA Grapalat"/>
          <w:lang w:val="af-ZA"/>
        </w:rPr>
        <w:softHyphen/>
        <w:t>նե</w:t>
      </w:r>
      <w:r w:rsidR="00F10EBE" w:rsidRPr="00BE26B2">
        <w:rPr>
          <w:rFonts w:ascii="GHEA Grapalat" w:hAnsi="GHEA Grapalat"/>
          <w:lang w:val="af-ZA"/>
        </w:rPr>
        <w:softHyphen/>
        <w:t>րի</w:t>
      </w:r>
      <w:r w:rsidR="00F10EBE" w:rsidRPr="00BE26B2">
        <w:rPr>
          <w:rFonts w:ascii="GHEA Grapalat" w:hAnsi="GHEA Grapalat"/>
          <w:lang w:val="hy-AM"/>
        </w:rPr>
        <w:t xml:space="preserve"> վերաբերյալ Հայաստանի Հան</w:t>
      </w:r>
      <w:r w:rsidR="009B587C" w:rsidRPr="00BE26B2">
        <w:rPr>
          <w:rFonts w:ascii="GHEA Grapalat" w:hAnsi="GHEA Grapalat"/>
        </w:rPr>
        <w:softHyphen/>
      </w:r>
      <w:r w:rsidR="00F10EBE" w:rsidRPr="00BE26B2">
        <w:rPr>
          <w:rFonts w:ascii="GHEA Grapalat" w:hAnsi="GHEA Grapalat"/>
          <w:lang w:val="hy-AM"/>
        </w:rPr>
        <w:t>րա</w:t>
      </w:r>
      <w:r w:rsidR="009B587C" w:rsidRPr="00BE26B2">
        <w:rPr>
          <w:rFonts w:ascii="GHEA Grapalat" w:hAnsi="GHEA Grapalat"/>
        </w:rPr>
        <w:softHyphen/>
      </w:r>
      <w:r w:rsidR="00F10EBE" w:rsidRPr="00BE26B2">
        <w:rPr>
          <w:rFonts w:ascii="GHEA Grapalat" w:hAnsi="GHEA Grapalat"/>
          <w:lang w:val="hy-AM"/>
        </w:rPr>
        <w:t>պետության օրենսգրքում փոփոխություններ կատարելու մասին»</w:t>
      </w:r>
      <w:r w:rsidR="00F10EBE" w:rsidRPr="00BE26B2">
        <w:rPr>
          <w:rFonts w:ascii="GHEA Grapalat" w:hAnsi="GHEA Grapalat"/>
        </w:rPr>
        <w:t xml:space="preserve"> </w:t>
      </w:r>
      <w:r w:rsidRPr="00BE26B2">
        <w:rPr>
          <w:rFonts w:ascii="GHEA Grapalat" w:hAnsi="GHEA Grapalat"/>
        </w:rPr>
        <w:t>Հայաստանի Հան</w:t>
      </w:r>
      <w:r w:rsidRPr="00BE26B2">
        <w:rPr>
          <w:rFonts w:ascii="GHEA Grapalat" w:hAnsi="GHEA Grapalat"/>
        </w:rPr>
        <w:softHyphen/>
        <w:t>րա</w:t>
      </w:r>
      <w:r w:rsidRPr="00BE26B2">
        <w:rPr>
          <w:rFonts w:ascii="GHEA Grapalat" w:hAnsi="GHEA Grapalat"/>
        </w:rPr>
        <w:softHyphen/>
        <w:t>պե</w:t>
      </w:r>
      <w:r w:rsidRPr="00BE26B2">
        <w:rPr>
          <w:rFonts w:ascii="GHEA Grapalat" w:hAnsi="GHEA Grapalat"/>
        </w:rPr>
        <w:softHyphen/>
      </w:r>
      <w:r w:rsidRPr="00BE26B2">
        <w:rPr>
          <w:rFonts w:ascii="GHEA Grapalat" w:hAnsi="GHEA Grapalat"/>
        </w:rPr>
        <w:softHyphen/>
        <w:t>տու</w:t>
      </w:r>
      <w:r w:rsidRPr="00BE26B2">
        <w:rPr>
          <w:rFonts w:ascii="GHEA Grapalat" w:hAnsi="GHEA Grapalat"/>
        </w:rPr>
        <w:softHyphen/>
        <w:t>թյան օրենքի նախագծի վերաբերյալ Հայաստանի Հանրապետության կա</w:t>
      </w:r>
      <w:r w:rsidRPr="00BE26B2">
        <w:rPr>
          <w:rFonts w:ascii="GHEA Grapalat" w:hAnsi="GHEA Grapalat"/>
        </w:rPr>
        <w:softHyphen/>
        <w:t>ռա</w:t>
      </w:r>
      <w:r w:rsidRPr="00BE26B2">
        <w:rPr>
          <w:rFonts w:ascii="GHEA Grapalat" w:hAnsi="GHEA Grapalat"/>
        </w:rPr>
        <w:softHyphen/>
        <w:t>վա</w:t>
      </w:r>
      <w:r w:rsidRPr="00BE26B2">
        <w:rPr>
          <w:rFonts w:ascii="GHEA Grapalat" w:hAnsi="GHEA Grapalat"/>
        </w:rPr>
        <w:softHyphen/>
        <w:t>րու</w:t>
      </w:r>
      <w:r w:rsidRPr="00BE26B2">
        <w:rPr>
          <w:rFonts w:ascii="GHEA Grapalat" w:hAnsi="GHEA Grapalat"/>
        </w:rPr>
        <w:softHyphen/>
        <w:t>թյան եզրա</w:t>
      </w:r>
      <w:r w:rsidRPr="00BE26B2">
        <w:rPr>
          <w:rFonts w:ascii="GHEA Grapalat" w:hAnsi="GHEA Grapalat"/>
        </w:rPr>
        <w:softHyphen/>
      </w:r>
      <w:r w:rsidRPr="00BE26B2">
        <w:rPr>
          <w:rFonts w:ascii="GHEA Grapalat" w:hAnsi="GHEA Grapalat"/>
        </w:rPr>
        <w:softHyphen/>
        <w:t>կա</w:t>
      </w:r>
      <w:r w:rsidRPr="00BE26B2">
        <w:rPr>
          <w:rFonts w:ascii="GHEA Grapalat" w:hAnsi="GHEA Grapalat"/>
        </w:rPr>
        <w:softHyphen/>
      </w:r>
      <w:r w:rsidRPr="00BE26B2">
        <w:rPr>
          <w:rFonts w:ascii="GHEA Grapalat" w:hAnsi="GHEA Grapalat"/>
        </w:rPr>
        <w:softHyphen/>
        <w:t>ցու</w:t>
      </w:r>
      <w:r w:rsidRPr="00BE26B2">
        <w:rPr>
          <w:rFonts w:ascii="GHEA Grapalat" w:hAnsi="GHEA Grapalat"/>
        </w:rPr>
        <w:softHyphen/>
        <w:t>թյան նախագծին և այն սահմանված կարգով ներկայացնել Հա</w:t>
      </w:r>
      <w:r w:rsidRPr="00BE26B2">
        <w:rPr>
          <w:rFonts w:ascii="GHEA Grapalat" w:hAnsi="GHEA Grapalat"/>
        </w:rPr>
        <w:softHyphen/>
        <w:t>յաս</w:t>
      </w:r>
      <w:r w:rsidRPr="00BE26B2">
        <w:rPr>
          <w:rFonts w:ascii="GHEA Grapalat" w:hAnsi="GHEA Grapalat"/>
        </w:rPr>
        <w:softHyphen/>
        <w:t>տա</w:t>
      </w:r>
      <w:r w:rsidRPr="00BE26B2">
        <w:rPr>
          <w:rFonts w:ascii="GHEA Grapalat" w:hAnsi="GHEA Grapalat"/>
        </w:rPr>
        <w:softHyphen/>
        <w:t>նի Հան</w:t>
      </w:r>
      <w:r w:rsidRPr="00BE26B2">
        <w:rPr>
          <w:rFonts w:ascii="GHEA Grapalat" w:hAnsi="GHEA Grapalat"/>
        </w:rPr>
        <w:softHyphen/>
        <w:t>րա</w:t>
      </w:r>
      <w:r w:rsidRPr="00BE26B2">
        <w:rPr>
          <w:rFonts w:ascii="GHEA Grapalat" w:hAnsi="GHEA Grapalat"/>
        </w:rPr>
        <w:softHyphen/>
        <w:t>պե</w:t>
      </w:r>
      <w:r w:rsidRPr="00BE26B2">
        <w:rPr>
          <w:rFonts w:ascii="GHEA Grapalat" w:hAnsi="GHEA Grapalat"/>
        </w:rPr>
        <w:softHyphen/>
        <w:t>տու</w:t>
      </w:r>
      <w:r w:rsidRPr="00BE26B2">
        <w:rPr>
          <w:rFonts w:ascii="GHEA Grapalat" w:hAnsi="GHEA Grapalat"/>
        </w:rPr>
        <w:softHyphen/>
        <w:t>թյան Ազգային ժողով:</w:t>
      </w:r>
    </w:p>
    <w:p w:rsidR="009C5A09" w:rsidRPr="00BE26B2" w:rsidRDefault="009C5A09" w:rsidP="009C5A09">
      <w:pPr>
        <w:spacing w:line="360" w:lineRule="auto"/>
        <w:jc w:val="both"/>
        <w:rPr>
          <w:rFonts w:ascii="GHEA Grapalat" w:hAnsi="GHEA Grapalat"/>
        </w:rPr>
      </w:pPr>
    </w:p>
    <w:p w:rsidR="009C5A09" w:rsidRPr="00BE26B2" w:rsidRDefault="009C5A09" w:rsidP="009C5A09">
      <w:pPr>
        <w:spacing w:line="360" w:lineRule="auto"/>
        <w:rPr>
          <w:rFonts w:ascii="GHEA Grapalat" w:hAnsi="GHEA Grapalat"/>
        </w:rPr>
      </w:pPr>
      <w:r w:rsidRPr="00BE26B2">
        <w:rPr>
          <w:rFonts w:ascii="GHEA Grapalat" w:hAnsi="GHEA Grapalat"/>
        </w:rPr>
        <w:tab/>
      </w:r>
      <w:r w:rsidRPr="00BE26B2">
        <w:rPr>
          <w:rFonts w:ascii="GHEA Grapalat" w:hAnsi="GHEA Grapalat"/>
        </w:rPr>
        <w:tab/>
      </w:r>
      <w:r w:rsidRPr="00BE26B2">
        <w:rPr>
          <w:rFonts w:ascii="GHEA Grapalat" w:hAnsi="GHEA Grapalat"/>
        </w:rPr>
        <w:tab/>
      </w:r>
      <w:r w:rsidRPr="00BE26B2">
        <w:rPr>
          <w:rFonts w:ascii="GHEA Grapalat" w:hAnsi="GHEA Grapalat"/>
        </w:rPr>
        <w:tab/>
      </w:r>
      <w:r w:rsidRPr="00BE26B2">
        <w:rPr>
          <w:rFonts w:ascii="GHEA Grapalat" w:hAnsi="GHEA Grapalat"/>
        </w:rPr>
        <w:tab/>
      </w:r>
      <w:r w:rsidRPr="00BE26B2">
        <w:rPr>
          <w:rFonts w:ascii="GHEA Grapalat" w:hAnsi="GHEA Grapalat"/>
        </w:rPr>
        <w:tab/>
      </w:r>
      <w:r w:rsidRPr="00BE26B2">
        <w:rPr>
          <w:rFonts w:ascii="GHEA Grapalat" w:hAnsi="GHEA Grapalat"/>
        </w:rPr>
        <w:tab/>
      </w:r>
      <w:r w:rsidRPr="00BE26B2">
        <w:rPr>
          <w:rFonts w:ascii="GHEA Grapalat" w:hAnsi="GHEA Grapalat"/>
        </w:rPr>
        <w:tab/>
      </w:r>
      <w:r w:rsidRPr="00BE26B2">
        <w:rPr>
          <w:rFonts w:ascii="GHEA Grapalat" w:hAnsi="GHEA Grapalat"/>
        </w:rPr>
        <w:tab/>
        <w:t xml:space="preserve">   </w:t>
      </w:r>
      <w:r w:rsidRPr="00BE26B2">
        <w:rPr>
          <w:rFonts w:ascii="GHEA Grapalat" w:hAnsi="GHEA Grapalat"/>
        </w:rPr>
        <w:tab/>
      </w:r>
      <w:r w:rsidR="009B587C" w:rsidRPr="00BE26B2">
        <w:rPr>
          <w:rFonts w:ascii="GHEA Grapalat" w:hAnsi="GHEA Grapalat"/>
        </w:rPr>
        <w:t xml:space="preserve">   </w:t>
      </w:r>
      <w:r w:rsidRPr="00BE26B2">
        <w:rPr>
          <w:rFonts w:ascii="GHEA Grapalat" w:hAnsi="GHEA Grapalat"/>
        </w:rPr>
        <w:t xml:space="preserve"> </w:t>
      </w:r>
      <w:r w:rsidR="009B587C" w:rsidRPr="00BE26B2">
        <w:rPr>
          <w:rFonts w:ascii="GHEA Grapalat" w:hAnsi="GHEA Grapalat"/>
        </w:rPr>
        <w:t>Ա. Հովհաննիսյան</w:t>
      </w:r>
    </w:p>
    <w:p w:rsidR="009C5A09" w:rsidRPr="00BE26B2" w:rsidRDefault="009C5A09" w:rsidP="009C5A09">
      <w:pPr>
        <w:spacing w:line="360" w:lineRule="auto"/>
        <w:rPr>
          <w:rFonts w:ascii="GHEA Grapalat" w:hAnsi="GHEA Grapalat"/>
        </w:rPr>
      </w:pPr>
    </w:p>
    <w:p w:rsidR="009C5A09" w:rsidRPr="00BE26B2" w:rsidRDefault="009C5A09" w:rsidP="009C5A09">
      <w:pPr>
        <w:spacing w:line="360" w:lineRule="auto"/>
        <w:rPr>
          <w:rFonts w:ascii="GHEA Grapalat" w:hAnsi="GHEA Grapalat"/>
        </w:rPr>
      </w:pPr>
      <w:r w:rsidRPr="00BE26B2">
        <w:rPr>
          <w:rFonts w:ascii="GHEA Grapalat" w:hAnsi="GHEA Grapalat"/>
        </w:rPr>
        <w:tab/>
      </w:r>
      <w:r w:rsidRPr="00BE26B2">
        <w:rPr>
          <w:rFonts w:ascii="GHEA Grapalat" w:hAnsi="GHEA Grapalat"/>
        </w:rPr>
        <w:tab/>
      </w:r>
      <w:r w:rsidRPr="00BE26B2">
        <w:rPr>
          <w:rFonts w:ascii="GHEA Grapalat" w:hAnsi="GHEA Grapalat"/>
        </w:rPr>
        <w:tab/>
      </w:r>
      <w:r w:rsidRPr="00BE26B2">
        <w:rPr>
          <w:rFonts w:ascii="GHEA Grapalat" w:hAnsi="GHEA Grapalat"/>
        </w:rPr>
        <w:tab/>
      </w:r>
      <w:r w:rsidRPr="00BE26B2">
        <w:rPr>
          <w:rFonts w:ascii="GHEA Grapalat" w:hAnsi="GHEA Grapalat"/>
        </w:rPr>
        <w:tab/>
      </w:r>
      <w:r w:rsidRPr="00BE26B2">
        <w:rPr>
          <w:rFonts w:ascii="GHEA Grapalat" w:hAnsi="GHEA Grapalat"/>
        </w:rPr>
        <w:tab/>
      </w:r>
      <w:r w:rsidRPr="00BE26B2">
        <w:rPr>
          <w:rFonts w:ascii="GHEA Grapalat" w:hAnsi="GHEA Grapalat"/>
        </w:rPr>
        <w:tab/>
      </w:r>
      <w:r w:rsidRPr="00BE26B2">
        <w:rPr>
          <w:rFonts w:ascii="GHEA Grapalat" w:hAnsi="GHEA Grapalat"/>
        </w:rPr>
        <w:tab/>
      </w:r>
    </w:p>
    <w:p w:rsidR="009C5A09" w:rsidRPr="00BE26B2" w:rsidRDefault="009C5A09" w:rsidP="009C5A09">
      <w:pPr>
        <w:spacing w:line="360" w:lineRule="auto"/>
        <w:rPr>
          <w:rFonts w:ascii="GHEA Grapalat" w:hAnsi="GHEA Grapalat"/>
        </w:rPr>
      </w:pPr>
    </w:p>
    <w:p w:rsidR="009C5A09" w:rsidRPr="00BE26B2" w:rsidRDefault="009C5A09" w:rsidP="009C5A09">
      <w:pPr>
        <w:spacing w:line="360" w:lineRule="auto"/>
        <w:rPr>
          <w:rFonts w:ascii="GHEA Grapalat" w:hAnsi="GHEA Grapalat"/>
        </w:rPr>
      </w:pPr>
    </w:p>
    <w:p w:rsidR="009C5A09" w:rsidRPr="00BE26B2" w:rsidRDefault="009C5A09" w:rsidP="009C5A09">
      <w:pPr>
        <w:spacing w:line="360" w:lineRule="auto"/>
        <w:rPr>
          <w:rFonts w:ascii="GHEA Grapalat" w:hAnsi="GHEA Grapalat"/>
        </w:rPr>
      </w:pPr>
    </w:p>
    <w:p w:rsidR="009C5A09" w:rsidRPr="00BE26B2" w:rsidRDefault="009C5A09" w:rsidP="009C5A09">
      <w:pPr>
        <w:spacing w:line="360" w:lineRule="auto"/>
        <w:rPr>
          <w:rFonts w:ascii="GHEA Grapalat" w:hAnsi="GHEA Grapalat"/>
        </w:rPr>
      </w:pPr>
    </w:p>
    <w:p w:rsidR="009C5A09" w:rsidRPr="00BE26B2" w:rsidRDefault="009C5A09" w:rsidP="009C5A09">
      <w:pPr>
        <w:spacing w:line="360" w:lineRule="auto"/>
        <w:rPr>
          <w:rFonts w:ascii="GHEA Grapalat" w:hAnsi="GHEA Grapalat"/>
        </w:rPr>
      </w:pPr>
    </w:p>
    <w:p w:rsidR="009C5A09" w:rsidRPr="00BE26B2" w:rsidRDefault="009C5A09" w:rsidP="009C5A09">
      <w:pPr>
        <w:spacing w:line="360" w:lineRule="auto"/>
        <w:rPr>
          <w:rFonts w:ascii="GHEA Grapalat" w:hAnsi="GHEA Grapalat"/>
        </w:rPr>
      </w:pPr>
    </w:p>
    <w:p w:rsidR="009C5A09" w:rsidRPr="00BE26B2" w:rsidRDefault="009C5A09" w:rsidP="009C5A09">
      <w:pPr>
        <w:spacing w:line="360" w:lineRule="auto"/>
        <w:rPr>
          <w:rFonts w:ascii="GHEA Grapalat" w:hAnsi="GHEA Grapalat"/>
        </w:rPr>
      </w:pPr>
    </w:p>
    <w:p w:rsidR="009C5A09" w:rsidRPr="00BE26B2" w:rsidRDefault="009C5A09" w:rsidP="009C5A09">
      <w:pPr>
        <w:spacing w:line="360" w:lineRule="auto"/>
        <w:rPr>
          <w:rFonts w:ascii="GHEA Grapalat" w:hAnsi="GHEA Grapalat"/>
        </w:rPr>
      </w:pPr>
    </w:p>
    <w:p w:rsidR="009C5A09" w:rsidRPr="00BE26B2" w:rsidRDefault="009C5A09" w:rsidP="009C5A09">
      <w:pPr>
        <w:spacing w:line="360" w:lineRule="auto"/>
        <w:rPr>
          <w:rFonts w:ascii="GHEA Grapalat" w:hAnsi="GHEA Grapalat"/>
        </w:rPr>
      </w:pPr>
    </w:p>
    <w:p w:rsidR="0087492A" w:rsidRPr="00BE26B2" w:rsidRDefault="0087492A" w:rsidP="009C5A09">
      <w:pPr>
        <w:spacing w:line="360" w:lineRule="auto"/>
        <w:rPr>
          <w:rFonts w:ascii="GHEA Grapalat" w:hAnsi="GHEA Grapalat"/>
        </w:rPr>
      </w:pPr>
    </w:p>
    <w:p w:rsidR="009C5A09" w:rsidRPr="00BE26B2" w:rsidRDefault="009C5A09" w:rsidP="009C5A09">
      <w:pPr>
        <w:spacing w:line="360" w:lineRule="auto"/>
        <w:rPr>
          <w:rFonts w:ascii="GHEA Grapalat" w:hAnsi="GHEA Grapalat"/>
          <w:lang w:val="fr-CA"/>
        </w:rPr>
      </w:pPr>
      <w:r w:rsidRPr="00BE26B2">
        <w:rPr>
          <w:rFonts w:ascii="GHEA Grapalat" w:hAnsi="GHEA Grapalat"/>
        </w:rPr>
        <w:t xml:space="preserve">Ամալյա Ենգոյան ------------------------------- </w:t>
      </w:r>
      <w:r w:rsidRPr="00BE26B2">
        <w:rPr>
          <w:rFonts w:ascii="GHEA Grapalat" w:hAnsi="GHEA Grapalat" w:cs="Sylfaen"/>
          <w:lang w:val="fr-CA"/>
        </w:rPr>
        <w:t xml:space="preserve">,,       ,, </w:t>
      </w:r>
      <w:r w:rsidR="00F10EBE" w:rsidRPr="00BE26B2">
        <w:rPr>
          <w:rFonts w:ascii="GHEA Grapalat" w:hAnsi="GHEA Grapalat" w:cs="Sylfaen"/>
          <w:lang w:val="fr-CA"/>
        </w:rPr>
        <w:t xml:space="preserve">հոկտեմբերի </w:t>
      </w:r>
      <w:r w:rsidRPr="00BE26B2">
        <w:rPr>
          <w:rFonts w:ascii="GHEA Grapalat" w:hAnsi="GHEA Grapalat"/>
          <w:lang w:val="fr-CA"/>
        </w:rPr>
        <w:t xml:space="preserve">2015 </w:t>
      </w:r>
      <w:r w:rsidRPr="00BE26B2">
        <w:rPr>
          <w:rFonts w:ascii="GHEA Grapalat" w:hAnsi="GHEA Grapalat" w:cs="Sylfaen"/>
          <w:lang w:val="fr-CA"/>
        </w:rPr>
        <w:t>թ</w:t>
      </w:r>
      <w:r w:rsidRPr="00BE26B2">
        <w:rPr>
          <w:rFonts w:ascii="GHEA Grapalat" w:hAnsi="GHEA Grapalat"/>
          <w:lang w:val="fr-CA"/>
        </w:rPr>
        <w:t>.</w:t>
      </w:r>
    </w:p>
    <w:p w:rsidR="009C5A09" w:rsidRPr="00BE26B2" w:rsidRDefault="00F10EBE" w:rsidP="009C5A09">
      <w:pPr>
        <w:spacing w:line="360" w:lineRule="auto"/>
        <w:rPr>
          <w:rFonts w:ascii="GHEA Grapalat" w:hAnsi="GHEA Grapalat"/>
        </w:rPr>
      </w:pPr>
      <w:r w:rsidRPr="00BE26B2">
        <w:rPr>
          <w:rFonts w:ascii="GHEA Grapalat" w:hAnsi="GHEA Grapalat" w:cs="Sylfaen"/>
        </w:rPr>
        <w:t xml:space="preserve">Արտակ Ասատրյան </w:t>
      </w:r>
      <w:r w:rsidRPr="00BE26B2">
        <w:rPr>
          <w:rFonts w:ascii="GHEA Grapalat" w:hAnsi="GHEA Grapalat"/>
        </w:rPr>
        <w:t xml:space="preserve">---------------------------- </w:t>
      </w:r>
      <w:r w:rsidRPr="00BE26B2">
        <w:rPr>
          <w:rFonts w:ascii="GHEA Grapalat" w:hAnsi="GHEA Grapalat" w:cs="Sylfaen"/>
          <w:lang w:val="fr-CA"/>
        </w:rPr>
        <w:t xml:space="preserve">,,       ,, հոկտեմբերի </w:t>
      </w:r>
      <w:r w:rsidRPr="00BE26B2">
        <w:rPr>
          <w:rFonts w:ascii="GHEA Grapalat" w:hAnsi="GHEA Grapalat"/>
          <w:lang w:val="fr-CA"/>
        </w:rPr>
        <w:t xml:space="preserve">2015 </w:t>
      </w:r>
      <w:r w:rsidRPr="00BE26B2">
        <w:rPr>
          <w:rFonts w:ascii="GHEA Grapalat" w:hAnsi="GHEA Grapalat" w:cs="Sylfaen"/>
          <w:lang w:val="fr-CA"/>
        </w:rPr>
        <w:t>թ</w:t>
      </w:r>
      <w:r w:rsidRPr="00BE26B2">
        <w:rPr>
          <w:rFonts w:ascii="GHEA Grapalat" w:hAnsi="GHEA Grapalat"/>
          <w:lang w:val="fr-CA"/>
        </w:rPr>
        <w:t xml:space="preserve">. </w:t>
      </w:r>
    </w:p>
    <w:p w:rsidR="009C5A09" w:rsidRPr="00BE26B2" w:rsidRDefault="009C5A09" w:rsidP="009C5A09">
      <w:pPr>
        <w:spacing w:line="360" w:lineRule="auto"/>
        <w:rPr>
          <w:rFonts w:ascii="GHEA Grapalat" w:hAnsi="GHEA Grapalat"/>
          <w:lang w:val="fr-CA"/>
        </w:rPr>
      </w:pPr>
      <w:r w:rsidRPr="00BE26B2">
        <w:rPr>
          <w:rFonts w:ascii="GHEA Grapalat" w:hAnsi="GHEA Grapalat" w:cs="Sylfaen"/>
          <w:color w:val="000000"/>
        </w:rPr>
        <w:t xml:space="preserve">Հովակիմ Հովակիմյան  </w:t>
      </w:r>
      <w:r w:rsidR="00F10EBE" w:rsidRPr="00BE26B2">
        <w:rPr>
          <w:rFonts w:ascii="GHEA Grapalat" w:hAnsi="GHEA Grapalat"/>
        </w:rPr>
        <w:t xml:space="preserve">----------------------- </w:t>
      </w:r>
      <w:r w:rsidR="00F10EBE" w:rsidRPr="00BE26B2">
        <w:rPr>
          <w:rFonts w:ascii="GHEA Grapalat" w:hAnsi="GHEA Grapalat" w:cs="Sylfaen"/>
          <w:lang w:val="fr-CA"/>
        </w:rPr>
        <w:t xml:space="preserve">,,       ,, հոկտեմբերի </w:t>
      </w:r>
      <w:r w:rsidR="00F10EBE" w:rsidRPr="00BE26B2">
        <w:rPr>
          <w:rFonts w:ascii="GHEA Grapalat" w:hAnsi="GHEA Grapalat"/>
          <w:lang w:val="fr-CA"/>
        </w:rPr>
        <w:t xml:space="preserve">2015 </w:t>
      </w:r>
      <w:r w:rsidR="00F10EBE" w:rsidRPr="00BE26B2">
        <w:rPr>
          <w:rFonts w:ascii="GHEA Grapalat" w:hAnsi="GHEA Grapalat" w:cs="Sylfaen"/>
          <w:lang w:val="fr-CA"/>
        </w:rPr>
        <w:t>թ</w:t>
      </w:r>
      <w:r w:rsidR="00F10EBE" w:rsidRPr="00BE26B2">
        <w:rPr>
          <w:rFonts w:ascii="GHEA Grapalat" w:hAnsi="GHEA Grapalat"/>
          <w:lang w:val="fr-CA"/>
        </w:rPr>
        <w:t>.</w:t>
      </w:r>
    </w:p>
    <w:p w:rsidR="009C5A09" w:rsidRPr="00BE26B2" w:rsidRDefault="009C5A09" w:rsidP="009C5A09">
      <w:pPr>
        <w:pStyle w:val="mechtex"/>
        <w:spacing w:line="360" w:lineRule="auto"/>
        <w:jc w:val="right"/>
        <w:rPr>
          <w:rFonts w:ascii="GHEA Grapalat" w:hAnsi="GHEA Grapalat"/>
          <w:u w:val="single"/>
          <w:lang w:val="af-ZA"/>
        </w:rPr>
      </w:pPr>
      <w:r w:rsidRPr="00BE26B2">
        <w:rPr>
          <w:rFonts w:ascii="GHEA Grapalat" w:hAnsi="GHEA Grapalat"/>
          <w:u w:val="single"/>
          <w:lang w:val="af-ZA"/>
        </w:rPr>
        <w:lastRenderedPageBreak/>
        <w:t>ՆԱԽԱԳԻԾ</w:t>
      </w:r>
    </w:p>
    <w:p w:rsidR="009C5A09" w:rsidRPr="00BE26B2" w:rsidRDefault="009C5A09" w:rsidP="009C5A09">
      <w:pPr>
        <w:pStyle w:val="mechtex"/>
        <w:spacing w:line="360" w:lineRule="auto"/>
        <w:jc w:val="right"/>
        <w:rPr>
          <w:rFonts w:ascii="GHEA Grapalat" w:hAnsi="GHEA Grapalat"/>
          <w:lang w:val="af-ZA"/>
        </w:rPr>
      </w:pPr>
    </w:p>
    <w:p w:rsidR="009C5A09" w:rsidRPr="00BE26B2" w:rsidRDefault="009C5A09" w:rsidP="009C5A09">
      <w:pPr>
        <w:pStyle w:val="mechtex"/>
        <w:spacing w:line="360" w:lineRule="auto"/>
        <w:jc w:val="right"/>
        <w:rPr>
          <w:rFonts w:ascii="GHEA Grapalat" w:hAnsi="GHEA Grapalat"/>
          <w:lang w:val="af-ZA"/>
        </w:rPr>
      </w:pPr>
    </w:p>
    <w:p w:rsidR="009C5A09" w:rsidRPr="00BE26B2" w:rsidRDefault="009C5A09" w:rsidP="009C5A09">
      <w:pPr>
        <w:pStyle w:val="mechtex"/>
        <w:spacing w:line="360" w:lineRule="auto"/>
        <w:jc w:val="right"/>
        <w:rPr>
          <w:rFonts w:ascii="GHEA Grapalat" w:hAnsi="GHEA Grapalat"/>
          <w:lang w:val="af-ZA"/>
        </w:rPr>
      </w:pPr>
      <w:r w:rsidRPr="00BE26B2">
        <w:rPr>
          <w:rFonts w:ascii="GHEA Grapalat" w:hAnsi="GHEA Grapalat"/>
          <w:lang w:val="af-ZA"/>
        </w:rPr>
        <w:t>ՀԱՅԱՍՏԱՆԻ ՀԱՆՐԱՊԵՏՈՒԹՅԱՆ</w:t>
      </w:r>
    </w:p>
    <w:p w:rsidR="009C5A09" w:rsidRPr="00BE26B2" w:rsidRDefault="009C5A09" w:rsidP="009C5A09">
      <w:pPr>
        <w:pStyle w:val="mechtex"/>
        <w:spacing w:line="360" w:lineRule="auto"/>
        <w:jc w:val="right"/>
        <w:rPr>
          <w:rFonts w:ascii="GHEA Grapalat" w:hAnsi="GHEA Grapalat"/>
          <w:lang w:val="af-ZA"/>
        </w:rPr>
      </w:pPr>
      <w:r w:rsidRPr="00BE26B2">
        <w:rPr>
          <w:rFonts w:ascii="GHEA Grapalat" w:hAnsi="GHEA Grapalat"/>
          <w:lang w:val="af-ZA"/>
        </w:rPr>
        <w:t>ԱԶԳԱՅԻՆ    ԺՈՂՈՎԻ   ՆԱԽԱԳԱՀ</w:t>
      </w:r>
    </w:p>
    <w:p w:rsidR="009C5A09" w:rsidRPr="00BE26B2" w:rsidRDefault="009C5A09" w:rsidP="009C5A09">
      <w:pPr>
        <w:pStyle w:val="mechtex"/>
        <w:spacing w:line="360" w:lineRule="auto"/>
        <w:jc w:val="right"/>
        <w:rPr>
          <w:rFonts w:ascii="GHEA Grapalat" w:hAnsi="GHEA Grapalat"/>
          <w:lang w:val="af-ZA"/>
        </w:rPr>
      </w:pPr>
      <w:r w:rsidRPr="00BE26B2">
        <w:rPr>
          <w:rFonts w:ascii="GHEA Grapalat" w:hAnsi="GHEA Grapalat"/>
          <w:lang w:val="af-ZA"/>
        </w:rPr>
        <w:tab/>
      </w:r>
      <w:r w:rsidRPr="00BE26B2">
        <w:rPr>
          <w:rFonts w:ascii="GHEA Grapalat" w:hAnsi="GHEA Grapalat"/>
          <w:lang w:val="af-ZA"/>
        </w:rPr>
        <w:tab/>
      </w:r>
      <w:r w:rsidRPr="00BE26B2">
        <w:rPr>
          <w:rFonts w:ascii="GHEA Grapalat" w:hAnsi="GHEA Grapalat"/>
          <w:lang w:val="af-ZA"/>
        </w:rPr>
        <w:tab/>
      </w:r>
      <w:r w:rsidRPr="00BE26B2">
        <w:rPr>
          <w:rFonts w:ascii="GHEA Grapalat" w:hAnsi="GHEA Grapalat"/>
          <w:lang w:val="af-ZA"/>
        </w:rPr>
        <w:tab/>
      </w:r>
      <w:r w:rsidRPr="00BE26B2">
        <w:rPr>
          <w:rFonts w:ascii="GHEA Grapalat" w:hAnsi="GHEA Grapalat"/>
          <w:lang w:val="af-ZA"/>
        </w:rPr>
        <w:tab/>
      </w:r>
      <w:r w:rsidRPr="00BE26B2">
        <w:rPr>
          <w:rFonts w:ascii="GHEA Grapalat" w:hAnsi="GHEA Grapalat"/>
          <w:lang w:val="af-ZA"/>
        </w:rPr>
        <w:tab/>
      </w:r>
      <w:r w:rsidRPr="00BE26B2">
        <w:rPr>
          <w:rFonts w:ascii="GHEA Grapalat" w:hAnsi="GHEA Grapalat"/>
          <w:lang w:val="af-ZA"/>
        </w:rPr>
        <w:tab/>
        <w:t xml:space="preserve">պարոն ԳԱԼՈՒՍՏ ՍԱՀԱԿՅԱՆԻՆ </w:t>
      </w:r>
    </w:p>
    <w:p w:rsidR="009C5A09" w:rsidRPr="00BE26B2" w:rsidRDefault="009C5A09" w:rsidP="009C5A09">
      <w:pPr>
        <w:pStyle w:val="mechtex"/>
        <w:spacing w:line="360" w:lineRule="auto"/>
        <w:jc w:val="right"/>
        <w:rPr>
          <w:rFonts w:ascii="GHEA Grapalat" w:hAnsi="GHEA Grapalat"/>
          <w:lang w:val="af-ZA"/>
        </w:rPr>
      </w:pPr>
    </w:p>
    <w:p w:rsidR="009C5A09" w:rsidRPr="00BE26B2" w:rsidRDefault="009C5A09" w:rsidP="009C5A09">
      <w:pPr>
        <w:pStyle w:val="mechtex"/>
        <w:spacing w:line="360" w:lineRule="auto"/>
        <w:jc w:val="both"/>
        <w:rPr>
          <w:rFonts w:ascii="GHEA Grapalat" w:hAnsi="GHEA Grapalat"/>
          <w:lang w:val="af-ZA"/>
        </w:rPr>
      </w:pPr>
    </w:p>
    <w:p w:rsidR="009C5A09" w:rsidRPr="00BE26B2" w:rsidRDefault="009C5A09" w:rsidP="009C5A09">
      <w:pPr>
        <w:pStyle w:val="mechtex"/>
        <w:spacing w:line="360" w:lineRule="auto"/>
        <w:rPr>
          <w:rFonts w:ascii="GHEA Grapalat" w:hAnsi="GHEA Grapalat"/>
          <w:lang w:val="af-ZA"/>
        </w:rPr>
      </w:pPr>
      <w:r w:rsidRPr="00BE26B2">
        <w:rPr>
          <w:rFonts w:ascii="GHEA Grapalat" w:hAnsi="GHEA Grapalat"/>
          <w:lang w:val="af-ZA"/>
        </w:rPr>
        <w:t>Հարգելի պարոն Սահակյան</w:t>
      </w:r>
    </w:p>
    <w:p w:rsidR="009C5A09" w:rsidRPr="00BE26B2" w:rsidRDefault="009C5A09" w:rsidP="009C5A09">
      <w:pPr>
        <w:pStyle w:val="mechtex"/>
        <w:spacing w:line="360" w:lineRule="auto"/>
        <w:jc w:val="both"/>
        <w:rPr>
          <w:rFonts w:ascii="GHEA Grapalat" w:hAnsi="GHEA Grapalat"/>
          <w:lang w:val="af-ZA"/>
        </w:rPr>
      </w:pPr>
    </w:p>
    <w:p w:rsidR="009C5A09" w:rsidRPr="00BE26B2" w:rsidRDefault="009C5A09" w:rsidP="00025084">
      <w:pPr>
        <w:spacing w:line="360" w:lineRule="auto"/>
        <w:ind w:firstLine="720"/>
        <w:jc w:val="both"/>
        <w:rPr>
          <w:rFonts w:ascii="GHEA Grapalat" w:hAnsi="GHEA Grapalat"/>
          <w:lang w:val="af-ZA"/>
        </w:rPr>
      </w:pPr>
      <w:r w:rsidRPr="00BE26B2">
        <w:rPr>
          <w:rFonts w:ascii="GHEA Grapalat" w:hAnsi="GHEA Grapalat"/>
          <w:lang w:val="af-ZA"/>
        </w:rPr>
        <w:t>Ձեզ ենք ներկայացնում Հայաստանի Հանրապետության կառավարության եզրա</w:t>
      </w:r>
      <w:r w:rsidRPr="00BE26B2">
        <w:rPr>
          <w:rFonts w:ascii="GHEA Grapalat" w:hAnsi="GHEA Grapalat"/>
          <w:lang w:val="af-ZA"/>
        </w:rPr>
        <w:softHyphen/>
        <w:t>կա</w:t>
      </w:r>
      <w:r w:rsidRPr="00BE26B2">
        <w:rPr>
          <w:rFonts w:ascii="GHEA Grapalat" w:hAnsi="GHEA Grapalat"/>
          <w:lang w:val="af-ZA"/>
        </w:rPr>
        <w:softHyphen/>
        <w:t>ցու</w:t>
      </w:r>
      <w:r w:rsidRPr="00BE26B2">
        <w:rPr>
          <w:rFonts w:ascii="GHEA Grapalat" w:hAnsi="GHEA Grapalat"/>
          <w:lang w:val="af-ZA"/>
        </w:rPr>
        <w:softHyphen/>
      </w:r>
      <w:r w:rsidRPr="00BE26B2">
        <w:rPr>
          <w:rFonts w:ascii="GHEA Grapalat" w:hAnsi="GHEA Grapalat"/>
          <w:lang w:val="af-ZA"/>
        </w:rPr>
        <w:softHyphen/>
      </w:r>
      <w:r w:rsidRPr="00BE26B2">
        <w:rPr>
          <w:rFonts w:ascii="GHEA Grapalat" w:hAnsi="GHEA Grapalat"/>
          <w:lang w:val="af-ZA"/>
        </w:rPr>
        <w:softHyphen/>
      </w:r>
      <w:r w:rsidRPr="00BE26B2">
        <w:rPr>
          <w:rFonts w:ascii="GHEA Grapalat" w:hAnsi="GHEA Grapalat"/>
          <w:lang w:val="af-ZA"/>
        </w:rPr>
        <w:softHyphen/>
      </w:r>
      <w:r w:rsidRPr="00BE26B2">
        <w:rPr>
          <w:rFonts w:ascii="GHEA Grapalat" w:hAnsi="GHEA Grapalat"/>
          <w:lang w:val="af-ZA"/>
        </w:rPr>
        <w:softHyphen/>
        <w:t xml:space="preserve">թյունը Հայաստանի Հանրապետության Ազգային ժողովի պատգամավորներ </w:t>
      </w:r>
      <w:hyperlink r:id="rId5" w:history="1">
        <w:r w:rsidRPr="00BE26B2">
          <w:rPr>
            <w:rFonts w:ascii="GHEA Grapalat" w:hAnsi="GHEA Grapalat"/>
            <w:lang w:val="af-ZA"/>
          </w:rPr>
          <w:t>Հովհաննես Մար</w:t>
        </w:r>
        <w:r w:rsidRPr="00BE26B2">
          <w:rPr>
            <w:rFonts w:ascii="GHEA Grapalat" w:hAnsi="GHEA Grapalat"/>
            <w:lang w:val="af-ZA"/>
          </w:rPr>
          <w:softHyphen/>
        </w:r>
        <w:r w:rsidR="009B587C" w:rsidRPr="00BE26B2">
          <w:rPr>
            <w:rFonts w:ascii="GHEA Grapalat" w:hAnsi="GHEA Grapalat"/>
            <w:lang w:val="af-ZA"/>
          </w:rPr>
          <w:softHyphen/>
        </w:r>
        <w:r w:rsidRPr="00BE26B2">
          <w:rPr>
            <w:rFonts w:ascii="GHEA Grapalat" w:hAnsi="GHEA Grapalat"/>
            <w:lang w:val="af-ZA"/>
          </w:rPr>
          <w:t>գարյան</w:t>
        </w:r>
      </w:hyperlink>
      <w:r w:rsidRPr="00BE26B2">
        <w:rPr>
          <w:rFonts w:ascii="GHEA Grapalat" w:hAnsi="GHEA Grapalat"/>
          <w:lang w:val="af-ZA"/>
        </w:rPr>
        <w:t xml:space="preserve">ի, </w:t>
      </w:r>
      <w:hyperlink r:id="rId6" w:history="1">
        <w:r w:rsidRPr="00BE26B2">
          <w:rPr>
            <w:rFonts w:ascii="GHEA Grapalat" w:hAnsi="GHEA Grapalat"/>
            <w:lang w:val="af-ZA"/>
          </w:rPr>
          <w:t>Հեղինե Բիշարյան</w:t>
        </w:r>
      </w:hyperlink>
      <w:r w:rsidRPr="00BE26B2">
        <w:rPr>
          <w:rFonts w:ascii="GHEA Grapalat" w:hAnsi="GHEA Grapalat"/>
          <w:lang w:val="af-ZA"/>
        </w:rPr>
        <w:t xml:space="preserve">ի, </w:t>
      </w:r>
      <w:hyperlink r:id="rId7" w:history="1">
        <w:r w:rsidR="009B587C" w:rsidRPr="00BE26B2">
          <w:rPr>
            <w:rFonts w:ascii="GHEA Grapalat" w:hAnsi="GHEA Grapalat"/>
            <w:lang w:val="af-ZA"/>
          </w:rPr>
          <w:t>Լև</w:t>
        </w:r>
        <w:r w:rsidRPr="00BE26B2">
          <w:rPr>
            <w:rFonts w:ascii="GHEA Grapalat" w:hAnsi="GHEA Grapalat"/>
            <w:lang w:val="af-ZA"/>
          </w:rPr>
          <w:t>ոն Դոխոլյան</w:t>
        </w:r>
      </w:hyperlink>
      <w:r w:rsidRPr="00BE26B2">
        <w:rPr>
          <w:rFonts w:ascii="GHEA Grapalat" w:hAnsi="GHEA Grapalat"/>
          <w:lang w:val="af-ZA"/>
        </w:rPr>
        <w:t xml:space="preserve">ի և </w:t>
      </w:r>
      <w:hyperlink r:id="rId8" w:history="1">
        <w:r w:rsidRPr="00BE26B2">
          <w:rPr>
            <w:rFonts w:ascii="GHEA Grapalat" w:hAnsi="GHEA Grapalat"/>
            <w:lang w:val="af-ZA"/>
          </w:rPr>
          <w:t>Մհեր Շահգելդյան</w:t>
        </w:r>
      </w:hyperlink>
      <w:r w:rsidRPr="00BE26B2">
        <w:rPr>
          <w:rFonts w:ascii="GHEA Grapalat" w:hAnsi="GHEA Grapalat"/>
          <w:lang w:val="af-ZA"/>
        </w:rPr>
        <w:t>ի՝ օրենս</w:t>
      </w:r>
      <w:r w:rsidRPr="00BE26B2">
        <w:rPr>
          <w:rFonts w:ascii="GHEA Grapalat" w:hAnsi="GHEA Grapalat"/>
          <w:lang w:val="af-ZA"/>
        </w:rPr>
        <w:softHyphen/>
        <w:t>դրական նախա</w:t>
      </w:r>
      <w:r w:rsidR="009B587C" w:rsidRPr="00BE26B2">
        <w:rPr>
          <w:rFonts w:ascii="GHEA Grapalat" w:hAnsi="GHEA Grapalat"/>
          <w:lang w:val="af-ZA"/>
        </w:rPr>
        <w:softHyphen/>
      </w:r>
      <w:r w:rsidRPr="00BE26B2">
        <w:rPr>
          <w:rFonts w:ascii="GHEA Grapalat" w:hAnsi="GHEA Grapalat"/>
          <w:lang w:val="af-ZA"/>
        </w:rPr>
        <w:t>ձեռնության կար</w:t>
      </w:r>
      <w:r w:rsidRPr="00BE26B2">
        <w:rPr>
          <w:rFonts w:ascii="GHEA Grapalat" w:hAnsi="GHEA Grapalat"/>
          <w:lang w:val="af-ZA"/>
        </w:rPr>
        <w:softHyphen/>
        <w:t>գով ներկա</w:t>
      </w:r>
      <w:r w:rsidRPr="00BE26B2">
        <w:rPr>
          <w:rFonts w:ascii="GHEA Grapalat" w:hAnsi="GHEA Grapalat"/>
          <w:lang w:val="af-ZA"/>
        </w:rPr>
        <w:softHyphen/>
        <w:t>յաց</w:t>
      </w:r>
      <w:r w:rsidRPr="00BE26B2">
        <w:rPr>
          <w:rFonts w:ascii="GHEA Grapalat" w:hAnsi="GHEA Grapalat"/>
          <w:lang w:val="af-ZA"/>
        </w:rPr>
        <w:softHyphen/>
        <w:t>րած «Վարչական իրավախախ</w:t>
      </w:r>
      <w:r w:rsidRPr="00BE26B2">
        <w:rPr>
          <w:rFonts w:ascii="GHEA Grapalat" w:hAnsi="GHEA Grapalat"/>
          <w:lang w:val="af-ZA"/>
        </w:rPr>
        <w:softHyphen/>
        <w:t>տում</w:t>
      </w:r>
      <w:r w:rsidRPr="00BE26B2">
        <w:rPr>
          <w:rFonts w:ascii="GHEA Grapalat" w:hAnsi="GHEA Grapalat"/>
          <w:lang w:val="af-ZA"/>
        </w:rPr>
        <w:softHyphen/>
        <w:t>նե</w:t>
      </w:r>
      <w:r w:rsidRPr="00BE26B2">
        <w:rPr>
          <w:rFonts w:ascii="GHEA Grapalat" w:hAnsi="GHEA Grapalat"/>
          <w:lang w:val="af-ZA"/>
        </w:rPr>
        <w:softHyphen/>
        <w:t>րի</w:t>
      </w:r>
      <w:r w:rsidRPr="00BE26B2">
        <w:rPr>
          <w:rFonts w:ascii="GHEA Grapalat" w:hAnsi="GHEA Grapalat"/>
          <w:lang w:val="hy-AM"/>
        </w:rPr>
        <w:t xml:space="preserve"> վերաբերյալ Հայաստանի Հանրապետության օրենսգրքում փոփոխություններ կատարելու մասին»</w:t>
      </w:r>
      <w:r w:rsidRPr="00BE26B2">
        <w:rPr>
          <w:rFonts w:ascii="GHEA Grapalat" w:hAnsi="GHEA Grapalat"/>
        </w:rPr>
        <w:t xml:space="preserve"> </w:t>
      </w:r>
      <w:r w:rsidRPr="00BE26B2">
        <w:rPr>
          <w:rFonts w:ascii="GHEA Grapalat" w:hAnsi="GHEA Grapalat"/>
          <w:lang w:val="af-ZA"/>
        </w:rPr>
        <w:t>Հա</w:t>
      </w:r>
      <w:r w:rsidRPr="00BE26B2">
        <w:rPr>
          <w:rFonts w:ascii="GHEA Grapalat" w:hAnsi="GHEA Grapalat"/>
          <w:lang w:val="af-ZA"/>
        </w:rPr>
        <w:softHyphen/>
      </w:r>
      <w:r w:rsidRPr="00BE26B2">
        <w:rPr>
          <w:rFonts w:ascii="GHEA Grapalat" w:hAnsi="GHEA Grapalat"/>
          <w:lang w:val="af-ZA"/>
        </w:rPr>
        <w:softHyphen/>
        <w:t>յաս</w:t>
      </w:r>
      <w:r w:rsidRPr="00BE26B2">
        <w:rPr>
          <w:rFonts w:ascii="GHEA Grapalat" w:hAnsi="GHEA Grapalat"/>
          <w:lang w:val="af-ZA"/>
        </w:rPr>
        <w:softHyphen/>
      </w:r>
      <w:r w:rsidRPr="00BE26B2">
        <w:rPr>
          <w:rFonts w:ascii="GHEA Grapalat" w:hAnsi="GHEA Grapalat"/>
          <w:lang w:val="af-ZA"/>
        </w:rPr>
        <w:softHyphen/>
        <w:t>տանի Հանրա</w:t>
      </w:r>
      <w:r w:rsidRPr="00BE26B2">
        <w:rPr>
          <w:rFonts w:ascii="GHEA Grapalat" w:hAnsi="GHEA Grapalat"/>
          <w:lang w:val="af-ZA"/>
        </w:rPr>
        <w:softHyphen/>
        <w:t>պե</w:t>
      </w:r>
      <w:r w:rsidRPr="00BE26B2">
        <w:rPr>
          <w:rFonts w:ascii="GHEA Grapalat" w:hAnsi="GHEA Grapalat"/>
          <w:lang w:val="af-ZA"/>
        </w:rPr>
        <w:softHyphen/>
        <w:t>տու</w:t>
      </w:r>
      <w:r w:rsidRPr="00BE26B2">
        <w:rPr>
          <w:rFonts w:ascii="GHEA Grapalat" w:hAnsi="GHEA Grapalat"/>
          <w:lang w:val="af-ZA"/>
        </w:rPr>
        <w:softHyphen/>
        <w:t xml:space="preserve">թյան օրենքի նախագծի </w:t>
      </w:r>
      <w:r w:rsidRPr="00BE26B2">
        <w:rPr>
          <w:rFonts w:ascii="GHEA Grapalat" w:hAnsi="GHEA Grapalat"/>
          <w:iCs/>
        </w:rPr>
        <w:t>(</w:t>
      </w:r>
      <w:r w:rsidRPr="00BE26B2">
        <w:rPr>
          <w:rFonts w:ascii="GHEA Grapalat" w:eastAsia="Times New Roman" w:hAnsi="GHEA Grapalat" w:cs="Times New Roman"/>
          <w:i/>
          <w:iCs/>
        </w:rPr>
        <w:t>Պ-855-18.09.2015-ՊԱ-010/0</w:t>
      </w:r>
      <w:r w:rsidRPr="00BE26B2">
        <w:rPr>
          <w:rFonts w:ascii="GHEA Grapalat" w:hAnsi="GHEA Grapalat"/>
          <w:iCs/>
        </w:rPr>
        <w:t xml:space="preserve">) </w:t>
      </w:r>
      <w:r w:rsidRPr="00BE26B2">
        <w:rPr>
          <w:rFonts w:ascii="GHEA Grapalat" w:hAnsi="GHEA Grapalat"/>
          <w:lang w:val="af-ZA"/>
        </w:rPr>
        <w:t>վերա</w:t>
      </w:r>
      <w:r w:rsidRPr="00BE26B2">
        <w:rPr>
          <w:rFonts w:ascii="GHEA Grapalat" w:hAnsi="GHEA Grapalat"/>
          <w:lang w:val="af-ZA"/>
        </w:rPr>
        <w:softHyphen/>
        <w:t>բեր</w:t>
      </w:r>
      <w:r w:rsidRPr="00BE26B2">
        <w:rPr>
          <w:rFonts w:ascii="GHEA Grapalat" w:hAnsi="GHEA Grapalat"/>
          <w:lang w:val="af-ZA"/>
        </w:rPr>
        <w:softHyphen/>
        <w:t>յալ:</w:t>
      </w:r>
    </w:p>
    <w:p w:rsidR="00BE26B2" w:rsidRPr="00BE26B2" w:rsidRDefault="008C683D" w:rsidP="00025084">
      <w:pPr>
        <w:widowControl w:val="0"/>
        <w:spacing w:line="360" w:lineRule="auto"/>
        <w:ind w:firstLine="720"/>
        <w:jc w:val="both"/>
        <w:textAlignment w:val="baseline"/>
        <w:rPr>
          <w:rFonts w:ascii="GHEA Grapalat" w:hAnsi="GHEA Grapalat" w:cs="Sylfaen"/>
          <w:lang w:val="af-ZA"/>
        </w:rPr>
      </w:pPr>
      <w:r w:rsidRPr="00BE26B2">
        <w:rPr>
          <w:rFonts w:ascii="GHEA Grapalat" w:hAnsi="GHEA Grapalat" w:cs="Sylfaen"/>
          <w:b/>
          <w:lang w:val="af-ZA"/>
        </w:rPr>
        <w:t xml:space="preserve"> </w:t>
      </w:r>
      <w:r w:rsidRPr="00BE26B2">
        <w:rPr>
          <w:rFonts w:ascii="GHEA Grapalat" w:hAnsi="GHEA Grapalat" w:cs="Sylfaen"/>
          <w:lang w:val="af-ZA"/>
        </w:rPr>
        <w:t xml:space="preserve">Նախագծին կից ներկայացված հիմնավորման համաձայն` նախագծի ընդունման անհրաժեշտությունը պայմանավորված է ճանապարհատրանսպորտային երթևեկության նվազ վտանգավորություն ունեցող խախտումների համար սահմանված տուգանքների չափի </w:t>
      </w:r>
      <w:r w:rsidRPr="00A472E5">
        <w:rPr>
          <w:rFonts w:ascii="GHEA Grapalat" w:hAnsi="GHEA Grapalat" w:cs="Sylfaen"/>
          <w:lang w:val="af-ZA"/>
        </w:rPr>
        <w:t>նվազեցման հանգամանքով</w:t>
      </w:r>
      <w:r w:rsidR="003C68BC" w:rsidRPr="00A472E5">
        <w:rPr>
          <w:rFonts w:ascii="GHEA Grapalat" w:hAnsi="GHEA Grapalat" w:cs="Sylfaen"/>
          <w:lang w:val="af-ZA"/>
        </w:rPr>
        <w:t>՝</w:t>
      </w:r>
      <w:r w:rsidR="00BE26B2" w:rsidRPr="00A472E5">
        <w:rPr>
          <w:rFonts w:ascii="GHEA Grapalat" w:hAnsi="GHEA Grapalat" w:cs="Sylfaen"/>
          <w:lang w:val="af-ZA"/>
        </w:rPr>
        <w:t xml:space="preserve"> նկատի ունենալով ժողովրդի սոցիալ-տնտեսական վիճակը:</w:t>
      </w:r>
      <w:r w:rsidRPr="00BE26B2">
        <w:rPr>
          <w:rFonts w:ascii="GHEA Grapalat" w:hAnsi="GHEA Grapalat" w:cs="Sylfaen"/>
          <w:lang w:val="af-ZA"/>
        </w:rPr>
        <w:t xml:space="preserve"> </w:t>
      </w:r>
    </w:p>
    <w:p w:rsidR="001D4EA4" w:rsidRPr="00A472E5" w:rsidRDefault="008C683D" w:rsidP="00025084">
      <w:pPr>
        <w:widowControl w:val="0"/>
        <w:spacing w:line="360" w:lineRule="auto"/>
        <w:ind w:firstLine="720"/>
        <w:jc w:val="both"/>
        <w:textAlignment w:val="baseline"/>
        <w:rPr>
          <w:rFonts w:ascii="GHEA Grapalat" w:hAnsi="GHEA Grapalat"/>
        </w:rPr>
      </w:pPr>
      <w:r w:rsidRPr="00BE26B2">
        <w:rPr>
          <w:rFonts w:ascii="GHEA Grapalat" w:hAnsi="GHEA Grapalat" w:cs="Sylfaen"/>
          <w:lang w:val="af-ZA"/>
        </w:rPr>
        <w:t xml:space="preserve"> </w:t>
      </w:r>
      <w:r w:rsidR="009B587C" w:rsidRPr="00BE26B2">
        <w:rPr>
          <w:rFonts w:ascii="GHEA Grapalat" w:hAnsi="GHEA Grapalat" w:cs="Sylfaen"/>
          <w:lang w:val="it-IT"/>
        </w:rPr>
        <w:t xml:space="preserve">Այդ կապակցությամբ </w:t>
      </w:r>
      <w:r w:rsidRPr="00BE26B2">
        <w:rPr>
          <w:rFonts w:ascii="GHEA Grapalat" w:hAnsi="GHEA Grapalat" w:cs="Sylfaen"/>
          <w:lang w:val="it-IT"/>
        </w:rPr>
        <w:t xml:space="preserve">անհրաժեշտ է նկատի ունենալ, որ </w:t>
      </w:r>
      <w:r w:rsidR="009B587C" w:rsidRPr="00BE26B2">
        <w:rPr>
          <w:rFonts w:ascii="GHEA Grapalat" w:hAnsi="GHEA Grapalat"/>
          <w:lang w:val="hy-AM"/>
        </w:rPr>
        <w:t>Հայաստանի Հանրապետու</w:t>
      </w:r>
      <w:r w:rsidR="009B587C" w:rsidRPr="00BE26B2">
        <w:rPr>
          <w:rFonts w:ascii="GHEA Grapalat" w:hAnsi="GHEA Grapalat"/>
        </w:rPr>
        <w:softHyphen/>
      </w:r>
      <w:r w:rsidR="009B587C" w:rsidRPr="00BE26B2">
        <w:rPr>
          <w:rFonts w:ascii="GHEA Grapalat" w:hAnsi="GHEA Grapalat"/>
          <w:lang w:val="hy-AM"/>
        </w:rPr>
        <w:t>թյան</w:t>
      </w:r>
      <w:r w:rsidRPr="00BE26B2">
        <w:rPr>
          <w:rFonts w:ascii="GHEA Grapalat" w:hAnsi="GHEA Grapalat" w:cs="Sylfaen"/>
          <w:lang w:val="it-IT"/>
        </w:rPr>
        <w:t xml:space="preserve"> վարչապետի 2014 թվականի </w:t>
      </w:r>
      <w:r w:rsidR="004E5034" w:rsidRPr="00BE26B2">
        <w:rPr>
          <w:rFonts w:ascii="GHEA Grapalat" w:hAnsi="GHEA Grapalat" w:cs="Sylfaen"/>
          <w:lang w:val="it-IT"/>
        </w:rPr>
        <w:t>մարտի 27-ի N 3</w:t>
      </w:r>
      <w:r w:rsidRPr="00BE26B2">
        <w:rPr>
          <w:rFonts w:ascii="GHEA Grapalat" w:hAnsi="GHEA Grapalat" w:cs="Sylfaen"/>
          <w:lang w:val="it-IT"/>
        </w:rPr>
        <w:t xml:space="preserve">03-Ա որոշմամբ </w:t>
      </w:r>
      <w:r w:rsidR="004E5034" w:rsidRPr="00BE26B2">
        <w:rPr>
          <w:rFonts w:ascii="GHEA Grapalat" w:hAnsi="GHEA Grapalat"/>
          <w:color w:val="000000"/>
        </w:rPr>
        <w:t>ճանապարհային երթևե</w:t>
      </w:r>
      <w:r w:rsidR="004E5034" w:rsidRPr="00BE26B2">
        <w:rPr>
          <w:rFonts w:ascii="GHEA Grapalat" w:hAnsi="GHEA Grapalat"/>
          <w:color w:val="000000"/>
        </w:rPr>
        <w:softHyphen/>
        <w:t>կու</w:t>
      </w:r>
      <w:r w:rsidR="004E5034" w:rsidRPr="00BE26B2">
        <w:rPr>
          <w:rFonts w:ascii="GHEA Grapalat" w:hAnsi="GHEA Grapalat"/>
          <w:color w:val="000000"/>
        </w:rPr>
        <w:softHyphen/>
        <w:t>թյան կանոնների հաճախակի խախտումների համար նախատեսված տուգանքների չա</w:t>
      </w:r>
      <w:r w:rsidR="004E5034" w:rsidRPr="00BE26B2">
        <w:rPr>
          <w:rFonts w:ascii="GHEA Grapalat" w:hAnsi="GHEA Grapalat"/>
          <w:color w:val="000000"/>
        </w:rPr>
        <w:softHyphen/>
        <w:t>փե</w:t>
      </w:r>
      <w:r w:rsidR="004E5034" w:rsidRPr="00BE26B2">
        <w:rPr>
          <w:rFonts w:ascii="GHEA Grapalat" w:hAnsi="GHEA Grapalat"/>
          <w:color w:val="000000"/>
        </w:rPr>
        <w:softHyphen/>
        <w:t xml:space="preserve">րի վերանայման նպատակով </w:t>
      </w:r>
      <w:r w:rsidR="00BF2AEE" w:rsidRPr="00BE26B2">
        <w:rPr>
          <w:rFonts w:ascii="GHEA Grapalat" w:hAnsi="GHEA Grapalat"/>
          <w:color w:val="000000"/>
        </w:rPr>
        <w:t>ստեղծված</w:t>
      </w:r>
      <w:r w:rsidR="004E5034" w:rsidRPr="00BE26B2">
        <w:rPr>
          <w:rFonts w:ascii="GHEA Grapalat" w:hAnsi="GHEA Grapalat"/>
          <w:color w:val="000000"/>
        </w:rPr>
        <w:t xml:space="preserve"> աշխատանքային խումբի </w:t>
      </w:r>
      <w:r w:rsidRPr="00BE26B2">
        <w:rPr>
          <w:rFonts w:ascii="GHEA Grapalat" w:hAnsi="GHEA Grapalat" w:cs="Sylfaen"/>
        </w:rPr>
        <w:t>կողմից</w:t>
      </w:r>
      <w:r w:rsidRPr="00BE26B2">
        <w:rPr>
          <w:rFonts w:ascii="GHEA Grapalat" w:hAnsi="GHEA Grapalat" w:cs="Sylfaen"/>
          <w:lang w:val="af-ZA"/>
        </w:rPr>
        <w:t xml:space="preserve"> </w:t>
      </w:r>
      <w:r w:rsidRPr="00BE26B2">
        <w:rPr>
          <w:rFonts w:ascii="GHEA Grapalat" w:hAnsi="GHEA Grapalat" w:cs="Sylfaen"/>
        </w:rPr>
        <w:t>իրա</w:t>
      </w:r>
      <w:r w:rsidR="009B587C" w:rsidRPr="00BE26B2">
        <w:rPr>
          <w:rFonts w:ascii="GHEA Grapalat" w:hAnsi="GHEA Grapalat" w:cs="Sylfaen"/>
        </w:rPr>
        <w:softHyphen/>
      </w:r>
      <w:r w:rsidRPr="00BE26B2">
        <w:rPr>
          <w:rFonts w:ascii="GHEA Grapalat" w:hAnsi="GHEA Grapalat" w:cs="Sylfaen"/>
        </w:rPr>
        <w:t>կա</w:t>
      </w:r>
      <w:r w:rsidR="009B587C" w:rsidRPr="00BE26B2">
        <w:rPr>
          <w:rFonts w:ascii="GHEA Grapalat" w:hAnsi="GHEA Grapalat" w:cs="Sylfaen"/>
        </w:rPr>
        <w:softHyphen/>
      </w:r>
      <w:r w:rsidRPr="00BE26B2">
        <w:rPr>
          <w:rFonts w:ascii="GHEA Grapalat" w:hAnsi="GHEA Grapalat" w:cs="Sylfaen"/>
        </w:rPr>
        <w:t>նաց</w:t>
      </w:r>
      <w:r w:rsidR="009B587C" w:rsidRPr="00BE26B2">
        <w:rPr>
          <w:rFonts w:ascii="GHEA Grapalat" w:hAnsi="GHEA Grapalat" w:cs="Sylfaen"/>
        </w:rPr>
        <w:softHyphen/>
      </w:r>
      <w:r w:rsidRPr="00BE26B2">
        <w:rPr>
          <w:rFonts w:ascii="GHEA Grapalat" w:hAnsi="GHEA Grapalat" w:cs="Sylfaen"/>
        </w:rPr>
        <w:t>ված</w:t>
      </w:r>
      <w:r w:rsidRPr="00BE26B2">
        <w:rPr>
          <w:rFonts w:ascii="GHEA Grapalat" w:hAnsi="GHEA Grapalat" w:cs="Sylfaen"/>
          <w:lang w:val="af-ZA"/>
        </w:rPr>
        <w:t xml:space="preserve"> </w:t>
      </w:r>
      <w:r w:rsidRPr="00BE26B2">
        <w:rPr>
          <w:rFonts w:ascii="GHEA Grapalat" w:hAnsi="GHEA Grapalat" w:cs="Sylfaen"/>
        </w:rPr>
        <w:t>աշ</w:t>
      </w:r>
      <w:r w:rsidR="004E5034" w:rsidRPr="00BE26B2">
        <w:rPr>
          <w:rFonts w:ascii="GHEA Grapalat" w:hAnsi="GHEA Grapalat" w:cs="Sylfaen"/>
        </w:rPr>
        <w:softHyphen/>
      </w:r>
      <w:r w:rsidRPr="00BE26B2">
        <w:rPr>
          <w:rFonts w:ascii="GHEA Grapalat" w:hAnsi="GHEA Grapalat" w:cs="Sylfaen"/>
        </w:rPr>
        <w:t>խա</w:t>
      </w:r>
      <w:r w:rsidR="004E5034" w:rsidRPr="00BE26B2">
        <w:rPr>
          <w:rFonts w:ascii="GHEA Grapalat" w:hAnsi="GHEA Grapalat" w:cs="Sylfaen"/>
        </w:rPr>
        <w:softHyphen/>
      </w:r>
      <w:r w:rsidRPr="00BE26B2">
        <w:rPr>
          <w:rFonts w:ascii="GHEA Grapalat" w:hAnsi="GHEA Grapalat" w:cs="Sylfaen"/>
        </w:rPr>
        <w:t>տանքների</w:t>
      </w:r>
      <w:r w:rsidRPr="00BE26B2">
        <w:rPr>
          <w:rFonts w:ascii="GHEA Grapalat" w:hAnsi="GHEA Grapalat" w:cs="Sylfaen"/>
          <w:lang w:val="af-ZA"/>
        </w:rPr>
        <w:t xml:space="preserve"> </w:t>
      </w:r>
      <w:r w:rsidRPr="00BE26B2">
        <w:rPr>
          <w:rFonts w:ascii="GHEA Grapalat" w:hAnsi="GHEA Grapalat" w:cs="Sylfaen"/>
        </w:rPr>
        <w:t>արդյունքում</w:t>
      </w:r>
      <w:r w:rsidRPr="00BE26B2">
        <w:rPr>
          <w:rFonts w:ascii="GHEA Grapalat" w:hAnsi="GHEA Grapalat" w:cs="Sylfaen"/>
          <w:lang w:val="af-ZA"/>
        </w:rPr>
        <w:t xml:space="preserve"> ներկայացված նախագծով փոփոխվող հոդվածները 2014 թվա</w:t>
      </w:r>
      <w:r w:rsidR="004E5034" w:rsidRPr="00BE26B2">
        <w:rPr>
          <w:rFonts w:ascii="GHEA Grapalat" w:hAnsi="GHEA Grapalat" w:cs="Sylfaen"/>
          <w:lang w:val="af-ZA"/>
        </w:rPr>
        <w:softHyphen/>
      </w:r>
      <w:r w:rsidRPr="00BE26B2">
        <w:rPr>
          <w:rFonts w:ascii="GHEA Grapalat" w:hAnsi="GHEA Grapalat" w:cs="Sylfaen"/>
          <w:lang w:val="af-ZA"/>
        </w:rPr>
        <w:t>կանի</w:t>
      </w:r>
      <w:r w:rsidR="00BF2AEE" w:rsidRPr="00BE26B2">
        <w:rPr>
          <w:rFonts w:ascii="GHEA Grapalat" w:hAnsi="GHEA Grapalat" w:cs="Sylfaen"/>
          <w:lang w:val="af-ZA"/>
        </w:rPr>
        <w:t xml:space="preserve"> հունիսի 21-ի</w:t>
      </w:r>
      <w:r w:rsidRPr="00BE26B2">
        <w:rPr>
          <w:rFonts w:ascii="GHEA Grapalat" w:hAnsi="GHEA Grapalat" w:cs="Sylfaen"/>
          <w:lang w:val="af-ZA"/>
        </w:rPr>
        <w:t xml:space="preserve"> ՀՕ-78-Ն օրենքով </w:t>
      </w:r>
      <w:r w:rsidRPr="00BE26B2">
        <w:rPr>
          <w:rFonts w:ascii="GHEA Grapalat" w:hAnsi="GHEA Grapalat" w:cs="Sylfaen"/>
        </w:rPr>
        <w:t>ընդունվել</w:t>
      </w:r>
      <w:r w:rsidRPr="00BE26B2">
        <w:rPr>
          <w:rFonts w:ascii="GHEA Grapalat" w:hAnsi="GHEA Grapalat" w:cs="Sylfaen"/>
          <w:lang w:val="af-ZA"/>
        </w:rPr>
        <w:t xml:space="preserve"> </w:t>
      </w:r>
      <w:r w:rsidRPr="00BE26B2">
        <w:rPr>
          <w:rFonts w:ascii="GHEA Grapalat" w:hAnsi="GHEA Grapalat" w:cs="Sylfaen"/>
        </w:rPr>
        <w:t>են</w:t>
      </w:r>
      <w:r w:rsidRPr="00BE26B2">
        <w:rPr>
          <w:rFonts w:ascii="GHEA Grapalat" w:hAnsi="GHEA Grapalat" w:cs="Sylfaen"/>
          <w:lang w:val="af-ZA"/>
        </w:rPr>
        <w:t xml:space="preserve"> </w:t>
      </w:r>
      <w:r w:rsidRPr="00BE26B2">
        <w:rPr>
          <w:rFonts w:ascii="GHEA Grapalat" w:hAnsi="GHEA Grapalat" w:cs="Sylfaen"/>
        </w:rPr>
        <w:t>նոր</w:t>
      </w:r>
      <w:r w:rsidRPr="00BE26B2">
        <w:rPr>
          <w:rFonts w:ascii="GHEA Grapalat" w:hAnsi="GHEA Grapalat" w:cs="Sylfaen"/>
          <w:lang w:val="af-ZA"/>
        </w:rPr>
        <w:t xml:space="preserve"> </w:t>
      </w:r>
      <w:r w:rsidRPr="00BE26B2">
        <w:rPr>
          <w:rFonts w:ascii="GHEA Grapalat" w:hAnsi="GHEA Grapalat" w:cs="Sylfaen"/>
        </w:rPr>
        <w:t>խմբագրությամբ</w:t>
      </w:r>
      <w:r w:rsidRPr="00BE26B2">
        <w:rPr>
          <w:rFonts w:ascii="GHEA Grapalat" w:hAnsi="GHEA Grapalat" w:cs="Sylfaen"/>
          <w:lang w:val="af-ZA"/>
        </w:rPr>
        <w:t>:</w:t>
      </w:r>
      <w:r w:rsidR="009B587C" w:rsidRPr="00BE26B2">
        <w:rPr>
          <w:rFonts w:ascii="GHEA Grapalat" w:hAnsi="GHEA Grapalat" w:cs="Sylfaen"/>
          <w:lang w:val="af-ZA"/>
        </w:rPr>
        <w:t xml:space="preserve"> </w:t>
      </w:r>
      <w:r w:rsidRPr="00BE26B2">
        <w:rPr>
          <w:rFonts w:ascii="GHEA Grapalat" w:hAnsi="GHEA Grapalat" w:cs="Sylfaen"/>
          <w:lang w:val="af-ZA"/>
        </w:rPr>
        <w:t xml:space="preserve">Հարկ է նշել, որ </w:t>
      </w:r>
      <w:r w:rsidRPr="00BE26B2">
        <w:rPr>
          <w:rFonts w:ascii="GHEA Grapalat" w:hAnsi="GHEA Grapalat" w:cs="Sylfaen"/>
        </w:rPr>
        <w:t>աշ</w:t>
      </w:r>
      <w:r w:rsidR="00BF2AEE" w:rsidRPr="00BE26B2">
        <w:rPr>
          <w:rFonts w:ascii="GHEA Grapalat" w:hAnsi="GHEA Grapalat" w:cs="Sylfaen"/>
        </w:rPr>
        <w:softHyphen/>
      </w:r>
      <w:r w:rsidRPr="00BE26B2">
        <w:rPr>
          <w:rFonts w:ascii="GHEA Grapalat" w:hAnsi="GHEA Grapalat" w:cs="Sylfaen"/>
        </w:rPr>
        <w:t>խա</w:t>
      </w:r>
      <w:r w:rsidR="00BF2AEE" w:rsidRPr="00BE26B2">
        <w:rPr>
          <w:rFonts w:ascii="GHEA Grapalat" w:hAnsi="GHEA Grapalat" w:cs="Sylfaen"/>
        </w:rPr>
        <w:softHyphen/>
      </w:r>
      <w:r w:rsidR="009B587C" w:rsidRPr="00BE26B2">
        <w:rPr>
          <w:rFonts w:ascii="GHEA Grapalat" w:hAnsi="GHEA Grapalat" w:cs="Sylfaen"/>
        </w:rPr>
        <w:softHyphen/>
      </w:r>
      <w:r w:rsidRPr="00BE26B2">
        <w:rPr>
          <w:rFonts w:ascii="GHEA Grapalat" w:hAnsi="GHEA Grapalat" w:cs="Sylfaen"/>
        </w:rPr>
        <w:t>տան</w:t>
      </w:r>
      <w:r w:rsidR="009B587C" w:rsidRPr="00BE26B2">
        <w:rPr>
          <w:rFonts w:ascii="GHEA Grapalat" w:hAnsi="GHEA Grapalat" w:cs="Sylfaen"/>
        </w:rPr>
        <w:softHyphen/>
      </w:r>
      <w:r w:rsidRPr="00BE26B2">
        <w:rPr>
          <w:rFonts w:ascii="GHEA Grapalat" w:hAnsi="GHEA Grapalat" w:cs="Sylfaen"/>
        </w:rPr>
        <w:t>քա</w:t>
      </w:r>
      <w:r w:rsidR="009B587C" w:rsidRPr="00BE26B2">
        <w:rPr>
          <w:rFonts w:ascii="GHEA Grapalat" w:hAnsi="GHEA Grapalat" w:cs="Sylfaen"/>
        </w:rPr>
        <w:softHyphen/>
      </w:r>
      <w:r w:rsidRPr="00BE26B2">
        <w:rPr>
          <w:rFonts w:ascii="GHEA Grapalat" w:hAnsi="GHEA Grapalat" w:cs="Sylfaen"/>
        </w:rPr>
        <w:t>յին</w:t>
      </w:r>
      <w:r w:rsidRPr="00BE26B2">
        <w:rPr>
          <w:rFonts w:ascii="GHEA Grapalat" w:hAnsi="GHEA Grapalat" w:cs="Sylfaen"/>
          <w:lang w:val="af-ZA"/>
        </w:rPr>
        <w:t xml:space="preserve"> </w:t>
      </w:r>
      <w:r w:rsidRPr="00BE26B2">
        <w:rPr>
          <w:rFonts w:ascii="GHEA Grapalat" w:hAnsi="GHEA Grapalat" w:cs="Sylfaen"/>
        </w:rPr>
        <w:t>խմբի</w:t>
      </w:r>
      <w:r w:rsidRPr="00BE26B2">
        <w:rPr>
          <w:rFonts w:ascii="GHEA Grapalat" w:hAnsi="GHEA Grapalat" w:cs="Sylfaen"/>
          <w:lang w:val="af-ZA"/>
        </w:rPr>
        <w:t xml:space="preserve"> կողմից հիշյալ փոփոխությունները նախապատ</w:t>
      </w:r>
      <w:r w:rsidR="009B587C" w:rsidRPr="00BE26B2">
        <w:rPr>
          <w:rFonts w:ascii="GHEA Grapalat" w:hAnsi="GHEA Grapalat" w:cs="Sylfaen"/>
          <w:lang w:val="af-ZA"/>
        </w:rPr>
        <w:softHyphen/>
      </w:r>
      <w:r w:rsidRPr="00BE26B2">
        <w:rPr>
          <w:rFonts w:ascii="GHEA Grapalat" w:hAnsi="GHEA Grapalat" w:cs="Sylfaen"/>
          <w:lang w:val="af-ZA"/>
        </w:rPr>
        <w:t>րաս</w:t>
      </w:r>
      <w:r w:rsidR="009B587C" w:rsidRPr="00BE26B2">
        <w:rPr>
          <w:rFonts w:ascii="GHEA Grapalat" w:hAnsi="GHEA Grapalat" w:cs="Sylfaen"/>
          <w:lang w:val="af-ZA"/>
        </w:rPr>
        <w:softHyphen/>
      </w:r>
      <w:r w:rsidRPr="00BE26B2">
        <w:rPr>
          <w:rFonts w:ascii="GHEA Grapalat" w:hAnsi="GHEA Grapalat" w:cs="Sylfaen"/>
          <w:lang w:val="af-ZA"/>
        </w:rPr>
        <w:t>տելիս ուսում</w:t>
      </w:r>
      <w:r w:rsidR="00BF2AEE" w:rsidRPr="00BE26B2">
        <w:rPr>
          <w:rFonts w:ascii="GHEA Grapalat" w:hAnsi="GHEA Grapalat" w:cs="Sylfaen"/>
          <w:lang w:val="af-ZA"/>
        </w:rPr>
        <w:softHyphen/>
      </w:r>
      <w:r w:rsidRPr="00BE26B2">
        <w:rPr>
          <w:rFonts w:ascii="GHEA Grapalat" w:hAnsi="GHEA Grapalat" w:cs="Sylfaen"/>
          <w:lang w:val="af-ZA"/>
        </w:rPr>
        <w:t>նասիր</w:t>
      </w:r>
      <w:r w:rsidR="00BF2AEE" w:rsidRPr="00BE26B2">
        <w:rPr>
          <w:rFonts w:ascii="GHEA Grapalat" w:hAnsi="GHEA Grapalat" w:cs="Sylfaen"/>
          <w:lang w:val="af-ZA"/>
        </w:rPr>
        <w:softHyphen/>
      </w:r>
      <w:r w:rsidRPr="00BE26B2">
        <w:rPr>
          <w:rFonts w:ascii="GHEA Grapalat" w:hAnsi="GHEA Grapalat" w:cs="Sylfaen"/>
          <w:lang w:val="af-ZA"/>
        </w:rPr>
        <w:t>վել է միջ</w:t>
      </w:r>
      <w:r w:rsidR="009B587C" w:rsidRPr="00BE26B2">
        <w:rPr>
          <w:rFonts w:ascii="GHEA Grapalat" w:hAnsi="GHEA Grapalat" w:cs="Sylfaen"/>
          <w:lang w:val="af-ZA"/>
        </w:rPr>
        <w:softHyphen/>
      </w:r>
      <w:r w:rsidRPr="00BE26B2">
        <w:rPr>
          <w:rFonts w:ascii="GHEA Grapalat" w:hAnsi="GHEA Grapalat" w:cs="Sylfaen"/>
          <w:lang w:val="af-ZA"/>
        </w:rPr>
        <w:t>ազ</w:t>
      </w:r>
      <w:r w:rsidR="009B587C" w:rsidRPr="00BE26B2">
        <w:rPr>
          <w:rFonts w:ascii="GHEA Grapalat" w:hAnsi="GHEA Grapalat" w:cs="Sylfaen"/>
          <w:lang w:val="af-ZA"/>
        </w:rPr>
        <w:softHyphen/>
      </w:r>
      <w:r w:rsidRPr="00BE26B2">
        <w:rPr>
          <w:rFonts w:ascii="GHEA Grapalat" w:hAnsi="GHEA Grapalat" w:cs="Sylfaen"/>
          <w:lang w:val="af-ZA"/>
        </w:rPr>
        <w:t>գային փորձը, հաշվի են առնվել նաև վիճակագրական տվյալ</w:t>
      </w:r>
      <w:r w:rsidR="009B587C" w:rsidRPr="00BE26B2">
        <w:rPr>
          <w:rFonts w:ascii="GHEA Grapalat" w:hAnsi="GHEA Grapalat" w:cs="Sylfaen"/>
          <w:lang w:val="af-ZA"/>
        </w:rPr>
        <w:softHyphen/>
      </w:r>
      <w:r w:rsidRPr="00BE26B2">
        <w:rPr>
          <w:rFonts w:ascii="GHEA Grapalat" w:hAnsi="GHEA Grapalat" w:cs="Sylfaen"/>
          <w:lang w:val="af-ZA"/>
        </w:rPr>
        <w:t>ները, սահմանվել են հստակ չափանիշներ, որոնց առկայությունը հնարավորություն է տվել առավել մանրամասն կար</w:t>
      </w:r>
      <w:r w:rsidR="00BF2AEE" w:rsidRPr="00BE26B2">
        <w:rPr>
          <w:rFonts w:ascii="GHEA Grapalat" w:hAnsi="GHEA Grapalat" w:cs="Sylfaen"/>
          <w:lang w:val="af-ZA"/>
        </w:rPr>
        <w:softHyphen/>
      </w:r>
      <w:r w:rsidR="009B587C" w:rsidRPr="00BE26B2">
        <w:rPr>
          <w:rFonts w:ascii="GHEA Grapalat" w:hAnsi="GHEA Grapalat" w:cs="Sylfaen"/>
          <w:lang w:val="af-ZA"/>
        </w:rPr>
        <w:softHyphen/>
      </w:r>
      <w:r w:rsidRPr="00BE26B2">
        <w:rPr>
          <w:rFonts w:ascii="GHEA Grapalat" w:hAnsi="GHEA Grapalat" w:cs="Sylfaen"/>
          <w:lang w:val="af-ZA"/>
        </w:rPr>
        <w:t>գա</w:t>
      </w:r>
      <w:r w:rsidR="009B587C" w:rsidRPr="00BE26B2">
        <w:rPr>
          <w:rFonts w:ascii="GHEA Grapalat" w:hAnsi="GHEA Grapalat" w:cs="Sylfaen"/>
          <w:lang w:val="af-ZA"/>
        </w:rPr>
        <w:softHyphen/>
      </w:r>
      <w:r w:rsidRPr="00BE26B2">
        <w:rPr>
          <w:rFonts w:ascii="GHEA Grapalat" w:hAnsi="GHEA Grapalat" w:cs="Sylfaen"/>
          <w:lang w:val="af-ZA"/>
        </w:rPr>
        <w:t>վորել տվյալ բնագավառի իրավահարաբերությունները, մինչդեռ ներկայացված նա</w:t>
      </w:r>
      <w:r w:rsidR="00BF2AEE" w:rsidRPr="00BE26B2">
        <w:rPr>
          <w:rFonts w:ascii="GHEA Grapalat" w:hAnsi="GHEA Grapalat" w:cs="Sylfaen"/>
          <w:lang w:val="af-ZA"/>
        </w:rPr>
        <w:softHyphen/>
      </w:r>
      <w:r w:rsidRPr="00A472E5">
        <w:rPr>
          <w:rFonts w:ascii="GHEA Grapalat" w:hAnsi="GHEA Grapalat" w:cs="Sylfaen"/>
          <w:lang w:val="af-ZA"/>
        </w:rPr>
        <w:t>խագծի հիմնավորման մեջ բացակայում են վիճակագրական տվյալ</w:t>
      </w:r>
      <w:r w:rsidR="009B587C" w:rsidRPr="00A472E5">
        <w:rPr>
          <w:rFonts w:ascii="GHEA Grapalat" w:hAnsi="GHEA Grapalat" w:cs="Sylfaen"/>
          <w:lang w:val="af-ZA"/>
        </w:rPr>
        <w:softHyphen/>
      </w:r>
      <w:r w:rsidRPr="00A472E5">
        <w:rPr>
          <w:rFonts w:ascii="GHEA Grapalat" w:hAnsi="GHEA Grapalat" w:cs="Sylfaen"/>
          <w:lang w:val="af-ZA"/>
        </w:rPr>
        <w:t>ները, համապատասխան վեր</w:t>
      </w:r>
      <w:r w:rsidR="00BE26B2" w:rsidRPr="00A472E5">
        <w:rPr>
          <w:rFonts w:ascii="GHEA Grapalat" w:hAnsi="GHEA Grapalat" w:cs="Sylfaen"/>
          <w:lang w:val="af-ZA"/>
        </w:rPr>
        <w:softHyphen/>
      </w:r>
      <w:r w:rsidRPr="00A472E5">
        <w:rPr>
          <w:rFonts w:ascii="GHEA Grapalat" w:hAnsi="GHEA Grapalat" w:cs="Sylfaen"/>
          <w:lang w:val="af-ZA"/>
        </w:rPr>
        <w:t xml:space="preserve">լուծությունները և այլն: </w:t>
      </w:r>
      <w:r w:rsidR="00025084" w:rsidRPr="00A472E5">
        <w:rPr>
          <w:rFonts w:ascii="GHEA Grapalat" w:hAnsi="GHEA Grapalat" w:cs="Sylfaen"/>
          <w:lang w:val="af-ZA"/>
        </w:rPr>
        <w:t xml:space="preserve">Այդ առումով </w:t>
      </w:r>
      <w:r w:rsidR="00025084" w:rsidRPr="00A472E5">
        <w:rPr>
          <w:rFonts w:ascii="GHEA Grapalat" w:hAnsi="GHEA Grapalat"/>
        </w:rPr>
        <w:t>ն</w:t>
      </w:r>
      <w:r w:rsidR="00A472E5" w:rsidRPr="00A472E5">
        <w:rPr>
          <w:rFonts w:ascii="GHEA Grapalat" w:hAnsi="GHEA Grapalat"/>
        </w:rPr>
        <w:t>ա</w:t>
      </w:r>
      <w:r w:rsidR="00BE26B2" w:rsidRPr="00A472E5">
        <w:rPr>
          <w:rFonts w:ascii="GHEA Grapalat" w:hAnsi="GHEA Grapalat"/>
        </w:rPr>
        <w:t>խագծում պատշաճ հիմնավորված չէ տու</w:t>
      </w:r>
      <w:r w:rsidR="00025084" w:rsidRPr="00A472E5">
        <w:rPr>
          <w:rFonts w:ascii="GHEA Grapalat" w:hAnsi="GHEA Grapalat"/>
        </w:rPr>
        <w:softHyphen/>
      </w:r>
      <w:r w:rsidR="003C68BC" w:rsidRPr="00A472E5">
        <w:rPr>
          <w:rFonts w:ascii="GHEA Grapalat" w:hAnsi="GHEA Grapalat"/>
        </w:rPr>
        <w:t>գա</w:t>
      </w:r>
      <w:r w:rsidR="00BE26B2" w:rsidRPr="00A472E5">
        <w:rPr>
          <w:rFonts w:ascii="GHEA Grapalat" w:hAnsi="GHEA Grapalat"/>
        </w:rPr>
        <w:t>նք</w:t>
      </w:r>
      <w:r w:rsidR="00025084" w:rsidRPr="00A472E5">
        <w:rPr>
          <w:rFonts w:ascii="GHEA Grapalat" w:hAnsi="GHEA Grapalat"/>
        </w:rPr>
        <w:softHyphen/>
      </w:r>
      <w:r w:rsidR="00BE26B2" w:rsidRPr="00A472E5">
        <w:rPr>
          <w:rFonts w:ascii="GHEA Grapalat" w:hAnsi="GHEA Grapalat"/>
        </w:rPr>
        <w:t xml:space="preserve">ների չափերի </w:t>
      </w:r>
      <w:r w:rsidR="003C68BC" w:rsidRPr="00A472E5">
        <w:rPr>
          <w:rFonts w:ascii="GHEA Grapalat" w:hAnsi="GHEA Grapalat"/>
        </w:rPr>
        <w:t>նվազեցմա</w:t>
      </w:r>
      <w:r w:rsidR="00BE26B2" w:rsidRPr="00A472E5">
        <w:rPr>
          <w:rFonts w:ascii="GHEA Grapalat" w:hAnsi="GHEA Grapalat"/>
        </w:rPr>
        <w:t xml:space="preserve">ն անհրաժեշտությունը: </w:t>
      </w:r>
    </w:p>
    <w:p w:rsidR="00BE26B2" w:rsidRPr="00A472E5" w:rsidRDefault="00BE26B2" w:rsidP="00025084">
      <w:pPr>
        <w:widowControl w:val="0"/>
        <w:spacing w:line="360" w:lineRule="auto"/>
        <w:ind w:firstLine="720"/>
        <w:jc w:val="both"/>
        <w:textAlignment w:val="baseline"/>
        <w:rPr>
          <w:rFonts w:ascii="GHEA Grapalat" w:hAnsi="GHEA Grapalat"/>
        </w:rPr>
      </w:pPr>
      <w:r w:rsidRPr="00A472E5">
        <w:rPr>
          <w:rFonts w:ascii="GHEA Grapalat" w:hAnsi="GHEA Grapalat"/>
        </w:rPr>
        <w:lastRenderedPageBreak/>
        <w:t>Նախագծի հ</w:t>
      </w:r>
      <w:r w:rsidR="001D4EA4" w:rsidRPr="00A472E5">
        <w:rPr>
          <w:rFonts w:ascii="GHEA Grapalat" w:hAnsi="GHEA Grapalat"/>
        </w:rPr>
        <w:t>եղինա</w:t>
      </w:r>
      <w:r w:rsidRPr="00A472E5">
        <w:rPr>
          <w:rFonts w:ascii="GHEA Grapalat" w:hAnsi="GHEA Grapalat"/>
        </w:rPr>
        <w:t xml:space="preserve">կների կողմից հաշվի է առնվել միայն </w:t>
      </w:r>
      <w:r w:rsidR="001D4EA4" w:rsidRPr="00A472E5">
        <w:rPr>
          <w:rFonts w:ascii="GHEA Grapalat" w:hAnsi="GHEA Grapalat"/>
        </w:rPr>
        <w:t>տուգա</w:t>
      </w:r>
      <w:r w:rsidRPr="00A472E5">
        <w:rPr>
          <w:rFonts w:ascii="GHEA Grapalat" w:hAnsi="GHEA Grapalat"/>
        </w:rPr>
        <w:t>նքների գումարային չա</w:t>
      </w:r>
      <w:r w:rsidR="001D4EA4" w:rsidRPr="00A472E5">
        <w:rPr>
          <w:rFonts w:ascii="GHEA Grapalat" w:hAnsi="GHEA Grapalat"/>
        </w:rPr>
        <w:softHyphen/>
      </w:r>
      <w:r w:rsidRPr="00A472E5">
        <w:rPr>
          <w:rFonts w:ascii="GHEA Grapalat" w:hAnsi="GHEA Grapalat"/>
        </w:rPr>
        <w:t xml:space="preserve">փի ու </w:t>
      </w:r>
      <w:r w:rsidR="003C68BC" w:rsidRPr="00A472E5">
        <w:rPr>
          <w:rFonts w:ascii="GHEA Grapalat" w:hAnsi="GHEA Grapalat"/>
        </w:rPr>
        <w:t>նվազա</w:t>
      </w:r>
      <w:r w:rsidRPr="00A472E5">
        <w:rPr>
          <w:rFonts w:ascii="GHEA Grapalat" w:hAnsi="GHEA Grapalat"/>
        </w:rPr>
        <w:t xml:space="preserve">գույն աշխատավարձի </w:t>
      </w:r>
      <w:r w:rsidR="003C68BC" w:rsidRPr="00A472E5">
        <w:rPr>
          <w:rFonts w:ascii="GHEA Grapalat" w:hAnsi="GHEA Grapalat"/>
        </w:rPr>
        <w:t>միջև</w:t>
      </w:r>
      <w:r w:rsidRPr="00A472E5">
        <w:rPr>
          <w:rFonts w:ascii="GHEA Grapalat" w:hAnsi="GHEA Grapalat"/>
        </w:rPr>
        <w:t xml:space="preserve"> կապը: Վարչական </w:t>
      </w:r>
      <w:r w:rsidR="001D4EA4" w:rsidRPr="00A472E5">
        <w:rPr>
          <w:rFonts w:ascii="GHEA Grapalat" w:hAnsi="GHEA Grapalat"/>
        </w:rPr>
        <w:t>տուգա</w:t>
      </w:r>
      <w:r w:rsidRPr="00A472E5">
        <w:rPr>
          <w:rFonts w:ascii="GHEA Grapalat" w:hAnsi="GHEA Grapalat"/>
        </w:rPr>
        <w:t>նքների գործող չա</w:t>
      </w:r>
      <w:r w:rsidR="001D4EA4" w:rsidRPr="00A472E5">
        <w:rPr>
          <w:rFonts w:ascii="GHEA Grapalat" w:hAnsi="GHEA Grapalat"/>
        </w:rPr>
        <w:softHyphen/>
      </w:r>
      <w:r w:rsidRPr="00A472E5">
        <w:rPr>
          <w:rFonts w:ascii="GHEA Grapalat" w:hAnsi="GHEA Grapalat"/>
        </w:rPr>
        <w:t>փերը, սակայն, սահմանված են վարչական պա</w:t>
      </w:r>
      <w:r w:rsidR="00025084" w:rsidRPr="00A472E5">
        <w:rPr>
          <w:rFonts w:ascii="GHEA Grapalat" w:hAnsi="GHEA Grapalat"/>
        </w:rPr>
        <w:softHyphen/>
      </w:r>
      <w:r w:rsidRPr="00A472E5">
        <w:rPr>
          <w:rFonts w:ascii="GHEA Grapalat" w:hAnsi="GHEA Grapalat"/>
        </w:rPr>
        <w:t>տաս</w:t>
      </w:r>
      <w:r w:rsidR="00025084" w:rsidRPr="00A472E5">
        <w:rPr>
          <w:rFonts w:ascii="GHEA Grapalat" w:hAnsi="GHEA Grapalat"/>
        </w:rPr>
        <w:softHyphen/>
      </w:r>
      <w:r w:rsidR="001D4EA4" w:rsidRPr="00A472E5">
        <w:rPr>
          <w:rFonts w:ascii="GHEA Grapalat" w:hAnsi="GHEA Grapalat"/>
        </w:rPr>
        <w:t>խանա</w:t>
      </w:r>
      <w:r w:rsidRPr="00A472E5">
        <w:rPr>
          <w:rFonts w:ascii="GHEA Grapalat" w:hAnsi="GHEA Grapalat"/>
        </w:rPr>
        <w:t>տվության կանխարգելիչ, դաս</w:t>
      </w:r>
      <w:r w:rsidR="001D4EA4" w:rsidRPr="00A472E5">
        <w:rPr>
          <w:rFonts w:ascii="GHEA Grapalat" w:hAnsi="GHEA Grapalat"/>
        </w:rPr>
        <w:softHyphen/>
      </w:r>
      <w:r w:rsidRPr="00A472E5">
        <w:rPr>
          <w:rFonts w:ascii="GHEA Grapalat" w:hAnsi="GHEA Grapalat"/>
        </w:rPr>
        <w:t>տի</w:t>
      </w:r>
      <w:r w:rsidR="001D4EA4" w:rsidRPr="00A472E5">
        <w:rPr>
          <w:rFonts w:ascii="GHEA Grapalat" w:hAnsi="GHEA Grapalat"/>
        </w:rPr>
        <w:softHyphen/>
      </w:r>
      <w:r w:rsidRPr="00A472E5">
        <w:rPr>
          <w:rFonts w:ascii="GHEA Grapalat" w:hAnsi="GHEA Grapalat"/>
        </w:rPr>
        <w:t>արակչական, պատժիչ գործառույթները երաշ</w:t>
      </w:r>
      <w:r w:rsidR="00025084" w:rsidRPr="00A472E5">
        <w:rPr>
          <w:rFonts w:ascii="GHEA Grapalat" w:hAnsi="GHEA Grapalat"/>
        </w:rPr>
        <w:softHyphen/>
      </w:r>
      <w:r w:rsidRPr="00A472E5">
        <w:rPr>
          <w:rFonts w:ascii="GHEA Grapalat" w:hAnsi="GHEA Grapalat"/>
        </w:rPr>
        <w:t>խա</w:t>
      </w:r>
      <w:r w:rsidR="00025084" w:rsidRPr="00A472E5">
        <w:rPr>
          <w:rFonts w:ascii="GHEA Grapalat" w:hAnsi="GHEA Grapalat"/>
        </w:rPr>
        <w:softHyphen/>
      </w:r>
      <w:r w:rsidRPr="00A472E5">
        <w:rPr>
          <w:rFonts w:ascii="GHEA Grapalat" w:hAnsi="GHEA Grapalat"/>
        </w:rPr>
        <w:t>վորելու նպատակով: Ավելին, ըստ ճա</w:t>
      </w:r>
      <w:r w:rsidR="001D4EA4" w:rsidRPr="00A472E5">
        <w:rPr>
          <w:rFonts w:ascii="GHEA Grapalat" w:hAnsi="GHEA Grapalat"/>
        </w:rPr>
        <w:softHyphen/>
      </w:r>
      <w:r w:rsidRPr="00A472E5">
        <w:rPr>
          <w:rFonts w:ascii="GHEA Grapalat" w:hAnsi="GHEA Grapalat"/>
        </w:rPr>
        <w:t>նա</w:t>
      </w:r>
      <w:r w:rsidR="001D4EA4" w:rsidRPr="00A472E5">
        <w:rPr>
          <w:rFonts w:ascii="GHEA Grapalat" w:hAnsi="GHEA Grapalat"/>
        </w:rPr>
        <w:softHyphen/>
      </w:r>
      <w:r w:rsidRPr="00A472E5">
        <w:rPr>
          <w:rFonts w:ascii="GHEA Grapalat" w:hAnsi="GHEA Grapalat"/>
        </w:rPr>
        <w:t xml:space="preserve">պարհատրանսպորտային վիճակագրության </w:t>
      </w:r>
      <w:r w:rsidR="003C68BC" w:rsidRPr="00A472E5">
        <w:rPr>
          <w:rFonts w:ascii="GHEA Grapalat" w:hAnsi="GHEA Grapalat"/>
        </w:rPr>
        <w:t>արդյունքնե</w:t>
      </w:r>
      <w:r w:rsidRPr="00A472E5">
        <w:rPr>
          <w:rFonts w:ascii="GHEA Grapalat" w:hAnsi="GHEA Grapalat"/>
        </w:rPr>
        <w:t xml:space="preserve">րի, վարչական իրավախախտումների </w:t>
      </w:r>
      <w:r w:rsidR="008F0B9B" w:rsidRPr="00A472E5">
        <w:rPr>
          <w:rFonts w:ascii="GHEA Grapalat" w:hAnsi="GHEA Grapalat"/>
        </w:rPr>
        <w:t>կառ</w:t>
      </w:r>
      <w:r w:rsidRPr="00A472E5">
        <w:rPr>
          <w:rFonts w:ascii="GHEA Grapalat" w:hAnsi="GHEA Grapalat"/>
        </w:rPr>
        <w:t>ուցվածքում քննարկվող հոդվածները հիմնական տեղ են զբաղեցնում: Նշվածը թույլ է տա</w:t>
      </w:r>
      <w:r w:rsidR="003C68BC" w:rsidRPr="00A472E5">
        <w:rPr>
          <w:rFonts w:ascii="GHEA Grapalat" w:hAnsi="GHEA Grapalat"/>
        </w:rPr>
        <w:softHyphen/>
      </w:r>
      <w:r w:rsidRPr="00A472E5">
        <w:rPr>
          <w:rFonts w:ascii="GHEA Grapalat" w:hAnsi="GHEA Grapalat"/>
        </w:rPr>
        <w:t xml:space="preserve">լիս փաստել, որ այդ խախտումները չունեն հանրորեն </w:t>
      </w:r>
      <w:r w:rsidR="003C68BC" w:rsidRPr="00A472E5">
        <w:rPr>
          <w:rFonts w:ascii="GHEA Grapalat" w:hAnsi="GHEA Grapalat"/>
        </w:rPr>
        <w:t>վտանգավոր</w:t>
      </w:r>
      <w:r w:rsidRPr="00A472E5">
        <w:rPr>
          <w:rFonts w:ascii="GHEA Grapalat" w:hAnsi="GHEA Grapalat"/>
        </w:rPr>
        <w:t>ության ցածր աստի</w:t>
      </w:r>
      <w:r w:rsidR="003C68BC" w:rsidRPr="00A472E5">
        <w:rPr>
          <w:rFonts w:ascii="GHEA Grapalat" w:hAnsi="GHEA Grapalat"/>
        </w:rPr>
        <w:softHyphen/>
      </w:r>
      <w:r w:rsidRPr="00A472E5">
        <w:rPr>
          <w:rFonts w:ascii="GHEA Grapalat" w:hAnsi="GHEA Grapalat"/>
        </w:rPr>
        <w:t>ճան:</w:t>
      </w:r>
    </w:p>
    <w:p w:rsidR="008C683D" w:rsidRPr="00BE26B2" w:rsidRDefault="009B587C" w:rsidP="008F0B9B">
      <w:pPr>
        <w:pStyle w:val="BodyText1"/>
        <w:shd w:val="clear" w:color="auto" w:fill="auto"/>
        <w:spacing w:before="0" w:line="360" w:lineRule="auto"/>
        <w:ind w:firstLine="720"/>
        <w:jc w:val="both"/>
        <w:rPr>
          <w:rFonts w:ascii="GHEA Grapalat" w:hAnsi="GHEA Grapalat"/>
          <w:sz w:val="22"/>
          <w:szCs w:val="22"/>
        </w:rPr>
      </w:pPr>
      <w:r w:rsidRPr="00A472E5">
        <w:rPr>
          <w:rFonts w:ascii="GHEA Grapalat" w:hAnsi="GHEA Grapalat" w:cs="Sylfaen"/>
          <w:sz w:val="22"/>
          <w:szCs w:val="22"/>
          <w:lang w:val="af-ZA"/>
        </w:rPr>
        <w:t>Այդուհանդերձ, կ</w:t>
      </w:r>
      <w:r w:rsidR="008C683D" w:rsidRPr="00A472E5">
        <w:rPr>
          <w:rFonts w:ascii="GHEA Grapalat" w:hAnsi="GHEA Grapalat" w:cs="Sylfaen"/>
          <w:sz w:val="22"/>
          <w:szCs w:val="22"/>
          <w:lang w:val="af-ZA"/>
        </w:rPr>
        <w:t>իսելով նախագծի հեղինակների մտահոգությունը</w:t>
      </w:r>
      <w:r w:rsidRPr="00A472E5">
        <w:rPr>
          <w:rFonts w:ascii="GHEA Grapalat" w:hAnsi="GHEA Grapalat" w:cs="Sylfaen"/>
          <w:sz w:val="22"/>
          <w:szCs w:val="22"/>
          <w:lang w:val="af-ZA"/>
        </w:rPr>
        <w:t>,</w:t>
      </w:r>
      <w:r w:rsidR="008C683D" w:rsidRPr="00A472E5">
        <w:rPr>
          <w:rFonts w:ascii="GHEA Grapalat" w:hAnsi="GHEA Grapalat" w:cs="Sylfaen"/>
          <w:sz w:val="22"/>
          <w:szCs w:val="22"/>
          <w:lang w:val="af-ZA"/>
        </w:rPr>
        <w:t xml:space="preserve"> միաժամանակ ան</w:t>
      </w:r>
      <w:r w:rsidRPr="00A472E5">
        <w:rPr>
          <w:rFonts w:ascii="GHEA Grapalat" w:hAnsi="GHEA Grapalat" w:cs="Sylfaen"/>
          <w:sz w:val="22"/>
          <w:szCs w:val="22"/>
          <w:lang w:val="af-ZA"/>
        </w:rPr>
        <w:softHyphen/>
      </w:r>
      <w:r w:rsidR="008C683D" w:rsidRPr="00A472E5">
        <w:rPr>
          <w:rFonts w:ascii="GHEA Grapalat" w:hAnsi="GHEA Grapalat" w:cs="Sylfaen"/>
          <w:sz w:val="22"/>
          <w:szCs w:val="22"/>
          <w:lang w:val="af-ZA"/>
        </w:rPr>
        <w:t xml:space="preserve">հրաժեշտ է նկատի ունենալ նաև, որ ի կատարումն </w:t>
      </w:r>
      <w:r w:rsidR="008C683D" w:rsidRPr="00A472E5">
        <w:rPr>
          <w:rFonts w:ascii="GHEA Grapalat" w:hAnsi="GHEA Grapalat" w:cs="Sylfaen"/>
          <w:sz w:val="22"/>
          <w:szCs w:val="22"/>
        </w:rPr>
        <w:t>Հայաստանի</w:t>
      </w:r>
      <w:r w:rsidR="008C683D" w:rsidRPr="00A472E5">
        <w:rPr>
          <w:rFonts w:ascii="GHEA Grapalat" w:hAnsi="GHEA Grapalat" w:cs="Sylfaen"/>
          <w:sz w:val="22"/>
          <w:szCs w:val="22"/>
          <w:lang w:val="af-ZA"/>
        </w:rPr>
        <w:t xml:space="preserve"> </w:t>
      </w:r>
      <w:r w:rsidR="008C683D" w:rsidRPr="00A472E5">
        <w:rPr>
          <w:rFonts w:ascii="GHEA Grapalat" w:hAnsi="GHEA Grapalat" w:cs="Sylfaen"/>
          <w:sz w:val="22"/>
          <w:szCs w:val="22"/>
        </w:rPr>
        <w:t>Հանրապետության</w:t>
      </w:r>
      <w:r w:rsidR="008C683D" w:rsidRPr="00A472E5">
        <w:rPr>
          <w:rFonts w:ascii="GHEA Grapalat" w:hAnsi="GHEA Grapalat" w:cs="Sylfaen"/>
          <w:sz w:val="22"/>
          <w:szCs w:val="22"/>
          <w:lang w:val="af-ZA"/>
        </w:rPr>
        <w:t xml:space="preserve"> </w:t>
      </w:r>
      <w:r w:rsidR="008C683D" w:rsidRPr="00A472E5">
        <w:rPr>
          <w:rFonts w:ascii="GHEA Grapalat" w:hAnsi="GHEA Grapalat" w:cs="Sylfaen"/>
          <w:sz w:val="22"/>
          <w:szCs w:val="22"/>
        </w:rPr>
        <w:t>Նա</w:t>
      </w:r>
      <w:r w:rsidRPr="00A472E5">
        <w:rPr>
          <w:rFonts w:ascii="GHEA Grapalat" w:hAnsi="GHEA Grapalat" w:cs="Sylfaen"/>
          <w:sz w:val="22"/>
          <w:szCs w:val="22"/>
        </w:rPr>
        <w:softHyphen/>
      </w:r>
      <w:r w:rsidR="008C683D" w:rsidRPr="00A472E5">
        <w:rPr>
          <w:rFonts w:ascii="GHEA Grapalat" w:hAnsi="GHEA Grapalat" w:cs="Sylfaen"/>
          <w:sz w:val="22"/>
          <w:szCs w:val="22"/>
        </w:rPr>
        <w:t>խա</w:t>
      </w:r>
      <w:r w:rsidRPr="00A472E5">
        <w:rPr>
          <w:rFonts w:ascii="GHEA Grapalat" w:hAnsi="GHEA Grapalat" w:cs="Sylfaen"/>
          <w:sz w:val="22"/>
          <w:szCs w:val="22"/>
        </w:rPr>
        <w:softHyphen/>
      </w:r>
      <w:r w:rsidR="008C683D" w:rsidRPr="00A472E5">
        <w:rPr>
          <w:rFonts w:ascii="GHEA Grapalat" w:hAnsi="GHEA Grapalat" w:cs="Sylfaen"/>
          <w:sz w:val="22"/>
          <w:szCs w:val="22"/>
        </w:rPr>
        <w:t>գահի</w:t>
      </w:r>
      <w:r w:rsidR="008C683D" w:rsidRPr="00A472E5">
        <w:rPr>
          <w:rFonts w:ascii="GHEA Grapalat" w:hAnsi="GHEA Grapalat" w:cs="Sylfaen"/>
          <w:sz w:val="22"/>
          <w:szCs w:val="22"/>
          <w:lang w:val="af-ZA"/>
        </w:rPr>
        <w:t xml:space="preserve"> 2012 </w:t>
      </w:r>
      <w:r w:rsidR="008C683D" w:rsidRPr="00A472E5">
        <w:rPr>
          <w:rFonts w:ascii="GHEA Grapalat" w:hAnsi="GHEA Grapalat" w:cs="Sylfaen"/>
          <w:sz w:val="22"/>
          <w:szCs w:val="22"/>
        </w:rPr>
        <w:t>թվականի</w:t>
      </w:r>
      <w:r w:rsidR="008C683D" w:rsidRPr="00A472E5">
        <w:rPr>
          <w:rFonts w:ascii="GHEA Grapalat" w:hAnsi="GHEA Grapalat" w:cs="Sylfaen"/>
          <w:sz w:val="22"/>
          <w:szCs w:val="22"/>
          <w:lang w:val="af-ZA"/>
        </w:rPr>
        <w:t xml:space="preserve"> </w:t>
      </w:r>
      <w:r w:rsidR="008C683D" w:rsidRPr="00A472E5">
        <w:rPr>
          <w:rFonts w:ascii="GHEA Grapalat" w:hAnsi="GHEA Grapalat" w:cs="Sylfaen"/>
          <w:sz w:val="22"/>
          <w:szCs w:val="22"/>
        </w:rPr>
        <w:t>հունիսի</w:t>
      </w:r>
      <w:r w:rsidR="008C683D" w:rsidRPr="00A472E5">
        <w:rPr>
          <w:rFonts w:ascii="GHEA Grapalat" w:hAnsi="GHEA Grapalat" w:cs="Sylfaen"/>
          <w:sz w:val="22"/>
          <w:szCs w:val="22"/>
          <w:lang w:val="af-ZA"/>
        </w:rPr>
        <w:t xml:space="preserve"> 30-</w:t>
      </w:r>
      <w:r w:rsidR="008C683D" w:rsidRPr="00A472E5">
        <w:rPr>
          <w:rFonts w:ascii="GHEA Grapalat" w:hAnsi="GHEA Grapalat" w:cs="Sylfaen"/>
          <w:sz w:val="22"/>
          <w:szCs w:val="22"/>
        </w:rPr>
        <w:t>ի</w:t>
      </w:r>
      <w:r w:rsidR="008C683D" w:rsidRPr="00A472E5">
        <w:rPr>
          <w:rFonts w:ascii="GHEA Grapalat" w:hAnsi="GHEA Grapalat" w:cs="Sylfaen"/>
          <w:sz w:val="22"/>
          <w:szCs w:val="22"/>
          <w:lang w:val="af-ZA"/>
        </w:rPr>
        <w:t xml:space="preserve"> «</w:t>
      </w:r>
      <w:r w:rsidR="008C683D" w:rsidRPr="00A472E5">
        <w:rPr>
          <w:rFonts w:ascii="GHEA Grapalat" w:hAnsi="GHEA Grapalat" w:cs="Sylfaen"/>
          <w:sz w:val="22"/>
          <w:szCs w:val="22"/>
        </w:rPr>
        <w:t>Հայաստանի</w:t>
      </w:r>
      <w:r w:rsidR="008C683D" w:rsidRPr="00A472E5">
        <w:rPr>
          <w:rFonts w:ascii="GHEA Grapalat" w:hAnsi="GHEA Grapalat" w:cs="Sylfaen"/>
          <w:sz w:val="22"/>
          <w:szCs w:val="22"/>
          <w:lang w:val="af-ZA"/>
        </w:rPr>
        <w:t xml:space="preserve"> </w:t>
      </w:r>
      <w:r w:rsidR="008C683D" w:rsidRPr="00A472E5">
        <w:rPr>
          <w:rFonts w:ascii="GHEA Grapalat" w:hAnsi="GHEA Grapalat" w:cs="Sylfaen"/>
          <w:sz w:val="22"/>
          <w:szCs w:val="22"/>
        </w:rPr>
        <w:t>Հանրապետության</w:t>
      </w:r>
      <w:r w:rsidR="008C683D" w:rsidRPr="00A472E5">
        <w:rPr>
          <w:rFonts w:ascii="GHEA Grapalat" w:hAnsi="GHEA Grapalat" w:cs="Sylfaen"/>
          <w:sz w:val="22"/>
          <w:szCs w:val="22"/>
          <w:lang w:val="af-ZA"/>
        </w:rPr>
        <w:t xml:space="preserve"> </w:t>
      </w:r>
      <w:r w:rsidR="008C683D" w:rsidRPr="00A472E5">
        <w:rPr>
          <w:rFonts w:ascii="GHEA Grapalat" w:hAnsi="GHEA Grapalat" w:cs="Sylfaen"/>
          <w:sz w:val="22"/>
          <w:szCs w:val="22"/>
        </w:rPr>
        <w:t>իրավական</w:t>
      </w:r>
      <w:r w:rsidR="008C683D" w:rsidRPr="00A472E5">
        <w:rPr>
          <w:rFonts w:ascii="GHEA Grapalat" w:hAnsi="GHEA Grapalat" w:cs="Sylfaen"/>
          <w:sz w:val="22"/>
          <w:szCs w:val="22"/>
          <w:lang w:val="af-ZA"/>
        </w:rPr>
        <w:t xml:space="preserve"> </w:t>
      </w:r>
      <w:r w:rsidR="008C683D" w:rsidRPr="00A472E5">
        <w:rPr>
          <w:rFonts w:ascii="GHEA Grapalat" w:hAnsi="GHEA Grapalat" w:cs="Sylfaen"/>
          <w:sz w:val="22"/>
          <w:szCs w:val="22"/>
        </w:rPr>
        <w:t>և</w:t>
      </w:r>
      <w:r w:rsidR="008C683D" w:rsidRPr="00A472E5">
        <w:rPr>
          <w:rFonts w:ascii="GHEA Grapalat" w:hAnsi="GHEA Grapalat" w:cs="Sylfaen"/>
          <w:sz w:val="22"/>
          <w:szCs w:val="22"/>
          <w:lang w:val="af-ZA"/>
        </w:rPr>
        <w:t xml:space="preserve"> </w:t>
      </w:r>
      <w:r w:rsidR="008C683D" w:rsidRPr="00A472E5">
        <w:rPr>
          <w:rFonts w:ascii="GHEA Grapalat" w:hAnsi="GHEA Grapalat" w:cs="Sylfaen"/>
          <w:sz w:val="22"/>
          <w:szCs w:val="22"/>
        </w:rPr>
        <w:t>դա</w:t>
      </w:r>
      <w:r w:rsidRPr="00A472E5">
        <w:rPr>
          <w:rFonts w:ascii="GHEA Grapalat" w:hAnsi="GHEA Grapalat" w:cs="Sylfaen"/>
          <w:sz w:val="22"/>
          <w:szCs w:val="22"/>
        </w:rPr>
        <w:softHyphen/>
      </w:r>
      <w:r w:rsidR="008C683D" w:rsidRPr="00A472E5">
        <w:rPr>
          <w:rFonts w:ascii="GHEA Grapalat" w:hAnsi="GHEA Grapalat" w:cs="Sylfaen"/>
          <w:sz w:val="22"/>
          <w:szCs w:val="22"/>
        </w:rPr>
        <w:t>տա</w:t>
      </w:r>
      <w:r w:rsidRPr="00A472E5">
        <w:rPr>
          <w:rFonts w:ascii="GHEA Grapalat" w:hAnsi="GHEA Grapalat" w:cs="Sylfaen"/>
          <w:sz w:val="22"/>
          <w:szCs w:val="22"/>
        </w:rPr>
        <w:softHyphen/>
      </w:r>
      <w:r w:rsidR="008C683D" w:rsidRPr="00A472E5">
        <w:rPr>
          <w:rFonts w:ascii="GHEA Grapalat" w:hAnsi="GHEA Grapalat" w:cs="Sylfaen"/>
          <w:sz w:val="22"/>
          <w:szCs w:val="22"/>
        </w:rPr>
        <w:t>կան</w:t>
      </w:r>
      <w:r w:rsidR="008C683D" w:rsidRPr="00A472E5">
        <w:rPr>
          <w:rFonts w:ascii="GHEA Grapalat" w:hAnsi="GHEA Grapalat" w:cs="Sylfaen"/>
          <w:sz w:val="22"/>
          <w:szCs w:val="22"/>
          <w:lang w:val="af-ZA"/>
        </w:rPr>
        <w:t xml:space="preserve"> </w:t>
      </w:r>
      <w:r w:rsidR="008C683D" w:rsidRPr="00A472E5">
        <w:rPr>
          <w:rFonts w:ascii="GHEA Grapalat" w:hAnsi="GHEA Grapalat" w:cs="Sylfaen"/>
          <w:sz w:val="22"/>
          <w:szCs w:val="22"/>
        </w:rPr>
        <w:t>բարեփոխումների</w:t>
      </w:r>
      <w:r w:rsidR="008C683D" w:rsidRPr="00A472E5">
        <w:rPr>
          <w:rFonts w:ascii="GHEA Grapalat" w:hAnsi="GHEA Grapalat" w:cs="Sylfaen"/>
          <w:sz w:val="22"/>
          <w:szCs w:val="22"/>
          <w:lang w:val="af-ZA"/>
        </w:rPr>
        <w:t xml:space="preserve"> 2012-2016 </w:t>
      </w:r>
      <w:r w:rsidR="008C683D" w:rsidRPr="00A472E5">
        <w:rPr>
          <w:rFonts w:ascii="GHEA Grapalat" w:hAnsi="GHEA Grapalat" w:cs="Sylfaen"/>
          <w:sz w:val="22"/>
          <w:szCs w:val="22"/>
        </w:rPr>
        <w:t>թվականների</w:t>
      </w:r>
      <w:r w:rsidR="008C683D" w:rsidRPr="00A472E5">
        <w:rPr>
          <w:rFonts w:ascii="GHEA Grapalat" w:hAnsi="GHEA Grapalat" w:cs="Sylfaen"/>
          <w:sz w:val="22"/>
          <w:szCs w:val="22"/>
          <w:lang w:val="af-ZA"/>
        </w:rPr>
        <w:t xml:space="preserve"> </w:t>
      </w:r>
      <w:r w:rsidR="008C683D" w:rsidRPr="00A472E5">
        <w:rPr>
          <w:rFonts w:ascii="GHEA Grapalat" w:hAnsi="GHEA Grapalat" w:cs="Sylfaen"/>
          <w:sz w:val="22"/>
          <w:szCs w:val="22"/>
        </w:rPr>
        <w:t>ռազմավարական</w:t>
      </w:r>
      <w:r w:rsidR="008C683D" w:rsidRPr="00A472E5">
        <w:rPr>
          <w:rFonts w:ascii="GHEA Grapalat" w:hAnsi="GHEA Grapalat" w:cs="Sylfaen"/>
          <w:sz w:val="22"/>
          <w:szCs w:val="22"/>
          <w:lang w:val="af-ZA"/>
        </w:rPr>
        <w:t xml:space="preserve"> </w:t>
      </w:r>
      <w:r w:rsidR="008C683D" w:rsidRPr="00A472E5">
        <w:rPr>
          <w:rFonts w:ascii="GHEA Grapalat" w:hAnsi="GHEA Grapalat" w:cs="Sylfaen"/>
          <w:sz w:val="22"/>
          <w:szCs w:val="22"/>
        </w:rPr>
        <w:t>ծրագիրը</w:t>
      </w:r>
      <w:r w:rsidR="008C683D" w:rsidRPr="00A472E5">
        <w:rPr>
          <w:rFonts w:ascii="GHEA Grapalat" w:hAnsi="GHEA Grapalat" w:cs="Sylfaen"/>
          <w:sz w:val="22"/>
          <w:szCs w:val="22"/>
          <w:lang w:val="af-ZA"/>
        </w:rPr>
        <w:t xml:space="preserve"> </w:t>
      </w:r>
      <w:r w:rsidR="008C683D" w:rsidRPr="00A472E5">
        <w:rPr>
          <w:rFonts w:ascii="GHEA Grapalat" w:hAnsi="GHEA Grapalat" w:cs="Sylfaen"/>
          <w:sz w:val="22"/>
          <w:szCs w:val="22"/>
        </w:rPr>
        <w:t>և</w:t>
      </w:r>
      <w:r w:rsidR="008C683D" w:rsidRPr="00A472E5">
        <w:rPr>
          <w:rFonts w:ascii="GHEA Grapalat" w:hAnsi="GHEA Grapalat" w:cs="Sylfaen"/>
          <w:sz w:val="22"/>
          <w:szCs w:val="22"/>
          <w:lang w:val="af-ZA"/>
        </w:rPr>
        <w:t xml:space="preserve"> </w:t>
      </w:r>
      <w:r w:rsidR="008C683D" w:rsidRPr="00A472E5">
        <w:rPr>
          <w:rFonts w:ascii="GHEA Grapalat" w:hAnsi="GHEA Grapalat" w:cs="Sylfaen"/>
          <w:sz w:val="22"/>
          <w:szCs w:val="22"/>
        </w:rPr>
        <w:t>ծրագրից</w:t>
      </w:r>
      <w:r w:rsidR="008C683D" w:rsidRPr="00A472E5">
        <w:rPr>
          <w:rFonts w:ascii="GHEA Grapalat" w:hAnsi="GHEA Grapalat" w:cs="Sylfaen"/>
          <w:sz w:val="22"/>
          <w:szCs w:val="22"/>
          <w:lang w:val="af-ZA"/>
        </w:rPr>
        <w:t xml:space="preserve"> </w:t>
      </w:r>
      <w:r w:rsidR="008C683D" w:rsidRPr="00A472E5">
        <w:rPr>
          <w:rFonts w:ascii="GHEA Grapalat" w:hAnsi="GHEA Grapalat" w:cs="Sylfaen"/>
          <w:sz w:val="22"/>
          <w:szCs w:val="22"/>
        </w:rPr>
        <w:t>բխող</w:t>
      </w:r>
      <w:r w:rsidR="008C683D" w:rsidRPr="00BE26B2">
        <w:rPr>
          <w:rFonts w:ascii="GHEA Grapalat" w:hAnsi="GHEA Grapalat" w:cs="Sylfaen"/>
          <w:sz w:val="22"/>
          <w:szCs w:val="22"/>
          <w:lang w:val="af-ZA"/>
        </w:rPr>
        <w:t xml:space="preserve"> </w:t>
      </w:r>
      <w:r w:rsidR="008C683D" w:rsidRPr="00BE26B2">
        <w:rPr>
          <w:rFonts w:ascii="GHEA Grapalat" w:hAnsi="GHEA Grapalat" w:cs="Sylfaen"/>
          <w:sz w:val="22"/>
          <w:szCs w:val="22"/>
        </w:rPr>
        <w:t>միջոցառումների</w:t>
      </w:r>
      <w:r w:rsidR="008C683D" w:rsidRPr="00BE26B2">
        <w:rPr>
          <w:rFonts w:ascii="GHEA Grapalat" w:hAnsi="GHEA Grapalat" w:cs="Sylfaen"/>
          <w:sz w:val="22"/>
          <w:szCs w:val="22"/>
          <w:lang w:val="af-ZA"/>
        </w:rPr>
        <w:t xml:space="preserve"> </w:t>
      </w:r>
      <w:r w:rsidR="008C683D" w:rsidRPr="00BE26B2">
        <w:rPr>
          <w:rFonts w:ascii="GHEA Grapalat" w:hAnsi="GHEA Grapalat" w:cs="Sylfaen"/>
          <w:sz w:val="22"/>
          <w:szCs w:val="22"/>
        </w:rPr>
        <w:t>ցանկը</w:t>
      </w:r>
      <w:r w:rsidR="008C683D" w:rsidRPr="00BE26B2">
        <w:rPr>
          <w:rFonts w:ascii="GHEA Grapalat" w:hAnsi="GHEA Grapalat" w:cs="Sylfaen"/>
          <w:sz w:val="22"/>
          <w:szCs w:val="22"/>
          <w:lang w:val="af-ZA"/>
        </w:rPr>
        <w:t xml:space="preserve"> </w:t>
      </w:r>
      <w:r w:rsidR="008C683D" w:rsidRPr="00BE26B2">
        <w:rPr>
          <w:rFonts w:ascii="GHEA Grapalat" w:hAnsi="GHEA Grapalat" w:cs="Sylfaen"/>
          <w:sz w:val="22"/>
          <w:szCs w:val="22"/>
        </w:rPr>
        <w:t>հաստատելու</w:t>
      </w:r>
      <w:r w:rsidR="008C683D" w:rsidRPr="00BE26B2">
        <w:rPr>
          <w:rFonts w:ascii="GHEA Grapalat" w:hAnsi="GHEA Grapalat" w:cs="Sylfaen"/>
          <w:sz w:val="22"/>
          <w:szCs w:val="22"/>
          <w:lang w:val="af-ZA"/>
        </w:rPr>
        <w:t xml:space="preserve"> </w:t>
      </w:r>
      <w:r w:rsidR="008C683D" w:rsidRPr="00BE26B2">
        <w:rPr>
          <w:rFonts w:ascii="GHEA Grapalat" w:hAnsi="GHEA Grapalat" w:cs="Sylfaen"/>
          <w:sz w:val="22"/>
          <w:szCs w:val="22"/>
        </w:rPr>
        <w:t>մասին</w:t>
      </w:r>
      <w:r w:rsidR="008C683D" w:rsidRPr="00BE26B2">
        <w:rPr>
          <w:rFonts w:ascii="GHEA Grapalat" w:hAnsi="GHEA Grapalat" w:cs="Sylfaen"/>
          <w:sz w:val="22"/>
          <w:szCs w:val="22"/>
          <w:lang w:val="af-ZA"/>
        </w:rPr>
        <w:t xml:space="preserve">» N </w:t>
      </w:r>
      <w:r w:rsidR="008C683D" w:rsidRPr="00BE26B2">
        <w:rPr>
          <w:rFonts w:ascii="GHEA Grapalat" w:hAnsi="GHEA Grapalat" w:cs="Sylfaen"/>
          <w:sz w:val="22"/>
          <w:szCs w:val="22"/>
        </w:rPr>
        <w:t>ՆԿ</w:t>
      </w:r>
      <w:r w:rsidR="008C683D" w:rsidRPr="00BE26B2">
        <w:rPr>
          <w:rFonts w:ascii="GHEA Grapalat" w:hAnsi="GHEA Grapalat" w:cs="Sylfaen"/>
          <w:sz w:val="22"/>
          <w:szCs w:val="22"/>
          <w:lang w:val="af-ZA"/>
        </w:rPr>
        <w:t>-96-</w:t>
      </w:r>
      <w:r w:rsidR="008C683D" w:rsidRPr="00BE26B2">
        <w:rPr>
          <w:rFonts w:ascii="GHEA Grapalat" w:hAnsi="GHEA Grapalat" w:cs="Sylfaen"/>
          <w:sz w:val="22"/>
          <w:szCs w:val="22"/>
        </w:rPr>
        <w:t>Ա</w:t>
      </w:r>
      <w:r w:rsidR="008C683D" w:rsidRPr="00BE26B2">
        <w:rPr>
          <w:rFonts w:ascii="GHEA Grapalat" w:hAnsi="GHEA Grapalat" w:cs="Sylfaen"/>
          <w:sz w:val="22"/>
          <w:szCs w:val="22"/>
          <w:lang w:val="af-ZA"/>
        </w:rPr>
        <w:t xml:space="preserve"> </w:t>
      </w:r>
      <w:r w:rsidR="008C683D" w:rsidRPr="00BE26B2">
        <w:rPr>
          <w:rFonts w:ascii="GHEA Grapalat" w:hAnsi="GHEA Grapalat" w:cs="Sylfaen"/>
          <w:sz w:val="22"/>
          <w:szCs w:val="22"/>
        </w:rPr>
        <w:t>կարգադրության</w:t>
      </w:r>
      <w:r w:rsidR="008C683D" w:rsidRPr="00BE26B2">
        <w:rPr>
          <w:rFonts w:ascii="GHEA Grapalat" w:hAnsi="GHEA Grapalat" w:cs="Sylfaen"/>
          <w:sz w:val="22"/>
          <w:szCs w:val="22"/>
          <w:lang w:val="af-ZA"/>
        </w:rPr>
        <w:t xml:space="preserve"> 2-</w:t>
      </w:r>
      <w:r w:rsidR="008C683D" w:rsidRPr="00BE26B2">
        <w:rPr>
          <w:rFonts w:ascii="GHEA Grapalat" w:hAnsi="GHEA Grapalat" w:cs="Sylfaen"/>
          <w:sz w:val="22"/>
          <w:szCs w:val="22"/>
        </w:rPr>
        <w:t>րդ</w:t>
      </w:r>
      <w:r w:rsidR="008C683D" w:rsidRPr="00BE26B2">
        <w:rPr>
          <w:rFonts w:ascii="GHEA Grapalat" w:hAnsi="GHEA Grapalat" w:cs="Sylfaen"/>
          <w:sz w:val="22"/>
          <w:szCs w:val="22"/>
          <w:lang w:val="af-ZA"/>
        </w:rPr>
        <w:t xml:space="preserve"> </w:t>
      </w:r>
      <w:r w:rsidR="008C683D" w:rsidRPr="00BE26B2">
        <w:rPr>
          <w:rFonts w:ascii="GHEA Grapalat" w:hAnsi="GHEA Grapalat" w:cs="Sylfaen"/>
          <w:sz w:val="22"/>
          <w:szCs w:val="22"/>
        </w:rPr>
        <w:t>կե</w:t>
      </w:r>
      <w:r w:rsidRPr="00BE26B2">
        <w:rPr>
          <w:rFonts w:ascii="GHEA Grapalat" w:hAnsi="GHEA Grapalat" w:cs="Sylfaen"/>
          <w:sz w:val="22"/>
          <w:szCs w:val="22"/>
        </w:rPr>
        <w:softHyphen/>
      </w:r>
      <w:r w:rsidR="008C683D" w:rsidRPr="00BE26B2">
        <w:rPr>
          <w:rFonts w:ascii="GHEA Grapalat" w:hAnsi="GHEA Grapalat" w:cs="Sylfaen"/>
          <w:sz w:val="22"/>
          <w:szCs w:val="22"/>
        </w:rPr>
        <w:t>տով</w:t>
      </w:r>
      <w:r w:rsidR="008C683D" w:rsidRPr="00BE26B2">
        <w:rPr>
          <w:rFonts w:ascii="GHEA Grapalat" w:hAnsi="GHEA Grapalat" w:cs="Sylfaen"/>
          <w:sz w:val="22"/>
          <w:szCs w:val="22"/>
          <w:lang w:val="af-ZA"/>
        </w:rPr>
        <w:t xml:space="preserve"> </w:t>
      </w:r>
      <w:r w:rsidR="008C683D" w:rsidRPr="00BE26B2">
        <w:rPr>
          <w:rFonts w:ascii="GHEA Grapalat" w:hAnsi="GHEA Grapalat" w:cs="Sylfaen"/>
          <w:sz w:val="22"/>
          <w:szCs w:val="22"/>
        </w:rPr>
        <w:t>հաստատված</w:t>
      </w:r>
      <w:r w:rsidR="008C683D" w:rsidRPr="00BE26B2">
        <w:rPr>
          <w:rFonts w:ascii="GHEA Grapalat" w:hAnsi="GHEA Grapalat" w:cs="Sylfaen"/>
          <w:sz w:val="22"/>
          <w:szCs w:val="22"/>
          <w:lang w:val="af-ZA"/>
        </w:rPr>
        <w:t xml:space="preserve"> </w:t>
      </w:r>
      <w:r w:rsidR="008C683D" w:rsidRPr="00BE26B2">
        <w:rPr>
          <w:rFonts w:ascii="GHEA Grapalat" w:hAnsi="GHEA Grapalat"/>
          <w:color w:val="000000"/>
          <w:sz w:val="22"/>
          <w:szCs w:val="22"/>
        </w:rPr>
        <w:t>Հայաստանի</w:t>
      </w:r>
      <w:r w:rsidR="008C683D" w:rsidRPr="00BE26B2">
        <w:rPr>
          <w:rFonts w:ascii="GHEA Grapalat" w:hAnsi="GHEA Grapalat"/>
          <w:color w:val="000000"/>
          <w:sz w:val="22"/>
          <w:szCs w:val="22"/>
          <w:lang w:val="af-ZA"/>
        </w:rPr>
        <w:t xml:space="preserve"> </w:t>
      </w:r>
      <w:r w:rsidR="008C683D" w:rsidRPr="00BE26B2">
        <w:rPr>
          <w:rFonts w:ascii="GHEA Grapalat" w:hAnsi="GHEA Grapalat"/>
          <w:color w:val="000000"/>
          <w:sz w:val="22"/>
          <w:szCs w:val="22"/>
        </w:rPr>
        <w:t>Հանրապետության</w:t>
      </w:r>
      <w:r w:rsidR="008C683D" w:rsidRPr="00BE26B2">
        <w:rPr>
          <w:rFonts w:ascii="GHEA Grapalat" w:hAnsi="GHEA Grapalat"/>
          <w:color w:val="000000"/>
          <w:sz w:val="22"/>
          <w:szCs w:val="22"/>
          <w:lang w:val="af-ZA"/>
        </w:rPr>
        <w:t xml:space="preserve"> </w:t>
      </w:r>
      <w:r w:rsidR="008C683D" w:rsidRPr="00BE26B2">
        <w:rPr>
          <w:rFonts w:ascii="GHEA Grapalat" w:hAnsi="GHEA Grapalat"/>
          <w:color w:val="000000"/>
          <w:sz w:val="22"/>
          <w:szCs w:val="22"/>
        </w:rPr>
        <w:t>իրավական</w:t>
      </w:r>
      <w:r w:rsidR="008C683D" w:rsidRPr="00BE26B2">
        <w:rPr>
          <w:rFonts w:ascii="GHEA Grapalat" w:hAnsi="GHEA Grapalat"/>
          <w:color w:val="000000"/>
          <w:sz w:val="22"/>
          <w:szCs w:val="22"/>
          <w:lang w:val="af-ZA"/>
        </w:rPr>
        <w:t xml:space="preserve"> </w:t>
      </w:r>
      <w:r w:rsidR="008C683D" w:rsidRPr="00BE26B2">
        <w:rPr>
          <w:rFonts w:ascii="GHEA Grapalat" w:hAnsi="GHEA Grapalat"/>
          <w:color w:val="000000"/>
          <w:sz w:val="22"/>
          <w:szCs w:val="22"/>
        </w:rPr>
        <w:t>և</w:t>
      </w:r>
      <w:r w:rsidR="008C683D" w:rsidRPr="00BE26B2">
        <w:rPr>
          <w:rFonts w:ascii="GHEA Grapalat" w:hAnsi="GHEA Grapalat"/>
          <w:color w:val="000000"/>
          <w:sz w:val="22"/>
          <w:szCs w:val="22"/>
          <w:lang w:val="af-ZA"/>
        </w:rPr>
        <w:t xml:space="preserve"> </w:t>
      </w:r>
      <w:r w:rsidR="008C683D" w:rsidRPr="00BE26B2">
        <w:rPr>
          <w:rFonts w:ascii="GHEA Grapalat" w:hAnsi="GHEA Grapalat"/>
          <w:color w:val="000000"/>
          <w:sz w:val="22"/>
          <w:szCs w:val="22"/>
        </w:rPr>
        <w:t>դատական</w:t>
      </w:r>
      <w:r w:rsidR="008C683D" w:rsidRPr="00BE26B2">
        <w:rPr>
          <w:rFonts w:ascii="GHEA Grapalat" w:hAnsi="GHEA Grapalat"/>
          <w:color w:val="000000"/>
          <w:sz w:val="22"/>
          <w:szCs w:val="22"/>
          <w:lang w:val="af-ZA"/>
        </w:rPr>
        <w:t xml:space="preserve"> </w:t>
      </w:r>
      <w:r w:rsidR="008C683D" w:rsidRPr="00BE26B2">
        <w:rPr>
          <w:rFonts w:ascii="GHEA Grapalat" w:hAnsi="GHEA Grapalat"/>
          <w:color w:val="000000"/>
          <w:sz w:val="22"/>
          <w:szCs w:val="22"/>
        </w:rPr>
        <w:t>բարեփո</w:t>
      </w:r>
      <w:r w:rsidRPr="00BE26B2">
        <w:rPr>
          <w:rFonts w:ascii="GHEA Grapalat" w:hAnsi="GHEA Grapalat"/>
          <w:color w:val="000000"/>
          <w:sz w:val="22"/>
          <w:szCs w:val="22"/>
        </w:rPr>
        <w:softHyphen/>
      </w:r>
      <w:r w:rsidR="008C683D" w:rsidRPr="00BE26B2">
        <w:rPr>
          <w:rFonts w:ascii="GHEA Grapalat" w:hAnsi="GHEA Grapalat"/>
          <w:color w:val="000000"/>
          <w:sz w:val="22"/>
          <w:szCs w:val="22"/>
        </w:rPr>
        <w:t>խում</w:t>
      </w:r>
      <w:r w:rsidRPr="00BE26B2">
        <w:rPr>
          <w:rFonts w:ascii="GHEA Grapalat" w:hAnsi="GHEA Grapalat"/>
          <w:color w:val="000000"/>
          <w:sz w:val="22"/>
          <w:szCs w:val="22"/>
        </w:rPr>
        <w:softHyphen/>
      </w:r>
      <w:r w:rsidR="008C683D" w:rsidRPr="00BE26B2">
        <w:rPr>
          <w:rFonts w:ascii="GHEA Grapalat" w:hAnsi="GHEA Grapalat"/>
          <w:color w:val="000000"/>
          <w:sz w:val="22"/>
          <w:szCs w:val="22"/>
        </w:rPr>
        <w:t>նե</w:t>
      </w:r>
      <w:r w:rsidRPr="00BE26B2">
        <w:rPr>
          <w:rFonts w:ascii="GHEA Grapalat" w:hAnsi="GHEA Grapalat"/>
          <w:color w:val="000000"/>
          <w:sz w:val="22"/>
          <w:szCs w:val="22"/>
        </w:rPr>
        <w:softHyphen/>
      </w:r>
      <w:r w:rsidR="008C683D" w:rsidRPr="00BE26B2">
        <w:rPr>
          <w:rFonts w:ascii="GHEA Grapalat" w:hAnsi="GHEA Grapalat"/>
          <w:color w:val="000000"/>
          <w:sz w:val="22"/>
          <w:szCs w:val="22"/>
        </w:rPr>
        <w:t>րի</w:t>
      </w:r>
      <w:r w:rsidR="008C683D" w:rsidRPr="00BE26B2">
        <w:rPr>
          <w:rFonts w:ascii="GHEA Grapalat" w:hAnsi="GHEA Grapalat"/>
          <w:color w:val="000000"/>
          <w:sz w:val="22"/>
          <w:szCs w:val="22"/>
          <w:lang w:val="af-ZA"/>
        </w:rPr>
        <w:t xml:space="preserve"> 2012-2016 </w:t>
      </w:r>
      <w:r w:rsidR="008C683D" w:rsidRPr="00BE26B2">
        <w:rPr>
          <w:rFonts w:ascii="GHEA Grapalat" w:hAnsi="GHEA Grapalat"/>
          <w:color w:val="000000"/>
          <w:sz w:val="22"/>
          <w:szCs w:val="22"/>
        </w:rPr>
        <w:t>թվականների</w:t>
      </w:r>
      <w:r w:rsidR="008C683D" w:rsidRPr="00BE26B2">
        <w:rPr>
          <w:rFonts w:ascii="GHEA Grapalat" w:hAnsi="GHEA Grapalat"/>
          <w:color w:val="000000"/>
          <w:sz w:val="22"/>
          <w:szCs w:val="22"/>
          <w:lang w:val="af-ZA"/>
        </w:rPr>
        <w:t xml:space="preserve"> </w:t>
      </w:r>
      <w:r w:rsidR="008C683D" w:rsidRPr="00BE26B2">
        <w:rPr>
          <w:rFonts w:ascii="GHEA Grapalat" w:hAnsi="GHEA Grapalat"/>
          <w:color w:val="000000"/>
          <w:sz w:val="22"/>
          <w:szCs w:val="22"/>
        </w:rPr>
        <w:t>ռազմավարական</w:t>
      </w:r>
      <w:r w:rsidR="008C683D" w:rsidRPr="00BE26B2">
        <w:rPr>
          <w:rFonts w:ascii="GHEA Grapalat" w:hAnsi="GHEA Grapalat"/>
          <w:color w:val="000000"/>
          <w:sz w:val="22"/>
          <w:szCs w:val="22"/>
          <w:lang w:val="af-ZA"/>
        </w:rPr>
        <w:t xml:space="preserve"> </w:t>
      </w:r>
      <w:r w:rsidR="008C683D" w:rsidRPr="00BE26B2">
        <w:rPr>
          <w:rFonts w:ascii="GHEA Grapalat" w:hAnsi="GHEA Grapalat"/>
          <w:color w:val="000000"/>
          <w:sz w:val="22"/>
          <w:szCs w:val="22"/>
        </w:rPr>
        <w:t>ծրագրից</w:t>
      </w:r>
      <w:r w:rsidR="008C683D" w:rsidRPr="00BE26B2">
        <w:rPr>
          <w:rFonts w:ascii="GHEA Grapalat" w:hAnsi="GHEA Grapalat"/>
          <w:color w:val="000000"/>
          <w:sz w:val="22"/>
          <w:szCs w:val="22"/>
          <w:lang w:val="af-ZA"/>
        </w:rPr>
        <w:t xml:space="preserve"> </w:t>
      </w:r>
      <w:r w:rsidR="008C683D" w:rsidRPr="00BE26B2">
        <w:rPr>
          <w:rFonts w:ascii="GHEA Grapalat" w:hAnsi="GHEA Grapalat"/>
          <w:color w:val="000000"/>
          <w:sz w:val="22"/>
          <w:szCs w:val="22"/>
        </w:rPr>
        <w:t>բխող</w:t>
      </w:r>
      <w:r w:rsidR="008C683D" w:rsidRPr="00BE26B2">
        <w:rPr>
          <w:rFonts w:ascii="GHEA Grapalat" w:hAnsi="GHEA Grapalat"/>
          <w:color w:val="000000"/>
          <w:sz w:val="22"/>
          <w:szCs w:val="22"/>
          <w:lang w:val="af-ZA"/>
        </w:rPr>
        <w:t xml:space="preserve"> </w:t>
      </w:r>
      <w:r w:rsidR="008C683D" w:rsidRPr="00BE26B2">
        <w:rPr>
          <w:rFonts w:ascii="GHEA Grapalat" w:hAnsi="GHEA Grapalat"/>
          <w:color w:val="000000"/>
          <w:sz w:val="22"/>
          <w:szCs w:val="22"/>
        </w:rPr>
        <w:t>միջոցառումներ</w:t>
      </w:r>
      <w:r w:rsidR="008C683D" w:rsidRPr="00BE26B2">
        <w:rPr>
          <w:rFonts w:ascii="GHEA Grapalat" w:hAnsi="GHEA Grapalat"/>
          <w:color w:val="000000"/>
          <w:sz w:val="22"/>
          <w:szCs w:val="22"/>
          <w:lang w:val="ru-RU"/>
        </w:rPr>
        <w:t>ի</w:t>
      </w:r>
      <w:r w:rsidR="008C683D" w:rsidRPr="00BE26B2">
        <w:rPr>
          <w:rFonts w:ascii="GHEA Grapalat" w:hAnsi="GHEA Grapalat"/>
          <w:color w:val="000000"/>
          <w:sz w:val="22"/>
          <w:szCs w:val="22"/>
          <w:lang w:val="af-ZA"/>
        </w:rPr>
        <w:t xml:space="preserve"> </w:t>
      </w:r>
      <w:r w:rsidR="008C683D" w:rsidRPr="00BE26B2">
        <w:rPr>
          <w:rFonts w:ascii="GHEA Grapalat" w:hAnsi="GHEA Grapalat"/>
          <w:color w:val="000000"/>
          <w:sz w:val="22"/>
          <w:szCs w:val="22"/>
          <w:lang w:val="ru-RU"/>
        </w:rPr>
        <w:t>ցանկի</w:t>
      </w:r>
      <w:r w:rsidR="008C683D" w:rsidRPr="00BE26B2">
        <w:rPr>
          <w:rFonts w:ascii="GHEA Grapalat" w:hAnsi="GHEA Grapalat"/>
          <w:color w:val="000000"/>
          <w:sz w:val="22"/>
          <w:szCs w:val="22"/>
          <w:lang w:val="af-ZA"/>
        </w:rPr>
        <w:t xml:space="preserve"> 3.6.2.-</w:t>
      </w:r>
      <w:r w:rsidR="008C683D" w:rsidRPr="00BE26B2">
        <w:rPr>
          <w:rFonts w:ascii="GHEA Grapalat" w:hAnsi="GHEA Grapalat"/>
          <w:color w:val="000000"/>
          <w:sz w:val="22"/>
          <w:szCs w:val="22"/>
          <w:lang w:val="ru-RU"/>
        </w:rPr>
        <w:t>րդ</w:t>
      </w:r>
      <w:r w:rsidR="008C683D" w:rsidRPr="00BE26B2">
        <w:rPr>
          <w:rFonts w:ascii="GHEA Grapalat" w:hAnsi="GHEA Grapalat"/>
          <w:color w:val="000000"/>
          <w:sz w:val="22"/>
          <w:szCs w:val="22"/>
          <w:lang w:val="af-ZA"/>
        </w:rPr>
        <w:t xml:space="preserve"> </w:t>
      </w:r>
      <w:r w:rsidR="008C683D" w:rsidRPr="00BE26B2">
        <w:rPr>
          <w:rFonts w:ascii="GHEA Grapalat" w:hAnsi="GHEA Grapalat"/>
          <w:color w:val="000000"/>
          <w:sz w:val="22"/>
          <w:szCs w:val="22"/>
          <w:lang w:val="ru-RU"/>
        </w:rPr>
        <w:t>կետի</w:t>
      </w:r>
      <w:r w:rsidR="008C683D" w:rsidRPr="00BE26B2">
        <w:rPr>
          <w:rFonts w:ascii="GHEA Grapalat" w:hAnsi="GHEA Grapalat"/>
          <w:color w:val="000000"/>
          <w:sz w:val="22"/>
          <w:szCs w:val="22"/>
          <w:lang w:val="af-ZA"/>
        </w:rPr>
        <w:t xml:space="preserve"> </w:t>
      </w:r>
      <w:r w:rsidR="008C683D" w:rsidRPr="00BE26B2">
        <w:rPr>
          <w:rFonts w:ascii="GHEA Grapalat" w:hAnsi="GHEA Grapalat"/>
          <w:color w:val="000000"/>
          <w:sz w:val="22"/>
          <w:szCs w:val="22"/>
          <w:lang w:val="ru-RU"/>
        </w:rPr>
        <w:t>պահանջ</w:t>
      </w:r>
      <w:r w:rsidR="008C683D" w:rsidRPr="00BE26B2">
        <w:rPr>
          <w:rFonts w:ascii="GHEA Grapalat" w:hAnsi="GHEA Grapalat"/>
          <w:color w:val="000000"/>
          <w:sz w:val="22"/>
          <w:szCs w:val="22"/>
        </w:rPr>
        <w:t>ի</w:t>
      </w:r>
      <w:r w:rsidR="008C683D" w:rsidRPr="00BE26B2">
        <w:rPr>
          <w:rFonts w:ascii="GHEA Grapalat" w:hAnsi="GHEA Grapalat"/>
          <w:color w:val="000000"/>
          <w:sz w:val="22"/>
          <w:szCs w:val="22"/>
          <w:lang w:val="ru-RU"/>
        </w:rPr>
        <w:t>՝</w:t>
      </w:r>
      <w:r w:rsidR="008C683D" w:rsidRPr="00BE26B2">
        <w:rPr>
          <w:rFonts w:ascii="GHEA Grapalat" w:hAnsi="GHEA Grapalat"/>
          <w:color w:val="000000"/>
          <w:sz w:val="22"/>
          <w:szCs w:val="22"/>
          <w:lang w:val="af-ZA"/>
        </w:rPr>
        <w:t xml:space="preserve"> ստեղծվել է աշխատանքային խումբ, որը ներկայումս </w:t>
      </w:r>
      <w:r w:rsidR="008C683D" w:rsidRPr="00BE26B2">
        <w:rPr>
          <w:rFonts w:ascii="GHEA Grapalat" w:hAnsi="GHEA Grapalat"/>
          <w:color w:val="000000"/>
          <w:sz w:val="22"/>
          <w:szCs w:val="22"/>
          <w:lang w:val="ru-RU"/>
        </w:rPr>
        <w:t>մշակ</w:t>
      </w:r>
      <w:r w:rsidR="008C683D" w:rsidRPr="00BE26B2">
        <w:rPr>
          <w:rFonts w:ascii="GHEA Grapalat" w:hAnsi="GHEA Grapalat"/>
          <w:color w:val="000000"/>
          <w:sz w:val="22"/>
          <w:szCs w:val="22"/>
        </w:rPr>
        <w:t>ում</w:t>
      </w:r>
      <w:r w:rsidR="008C683D" w:rsidRPr="00BE26B2">
        <w:rPr>
          <w:rFonts w:ascii="GHEA Grapalat" w:hAnsi="GHEA Grapalat"/>
          <w:color w:val="000000"/>
          <w:sz w:val="22"/>
          <w:szCs w:val="22"/>
          <w:lang w:val="af-ZA"/>
        </w:rPr>
        <w:t xml:space="preserve"> </w:t>
      </w:r>
      <w:r w:rsidR="008C683D" w:rsidRPr="00BE26B2">
        <w:rPr>
          <w:rFonts w:ascii="GHEA Grapalat" w:hAnsi="GHEA Grapalat"/>
          <w:color w:val="000000"/>
          <w:sz w:val="22"/>
          <w:szCs w:val="22"/>
        </w:rPr>
        <w:t>է</w:t>
      </w:r>
      <w:r w:rsidR="008C683D" w:rsidRPr="00BE26B2">
        <w:rPr>
          <w:rFonts w:ascii="GHEA Grapalat" w:hAnsi="GHEA Grapalat"/>
          <w:color w:val="000000"/>
          <w:sz w:val="22"/>
          <w:szCs w:val="22"/>
          <w:lang w:val="af-ZA"/>
        </w:rPr>
        <w:t xml:space="preserve"> </w:t>
      </w:r>
      <w:r w:rsidR="008C683D" w:rsidRPr="00BE26B2">
        <w:rPr>
          <w:rFonts w:ascii="GHEA Grapalat" w:hAnsi="GHEA Grapalat" w:cs="Sylfaen"/>
          <w:sz w:val="22"/>
          <w:szCs w:val="22"/>
        </w:rPr>
        <w:t>Հա</w:t>
      </w:r>
      <w:r w:rsidRPr="00BE26B2">
        <w:rPr>
          <w:rFonts w:ascii="GHEA Grapalat" w:hAnsi="GHEA Grapalat" w:cs="Sylfaen"/>
          <w:sz w:val="22"/>
          <w:szCs w:val="22"/>
        </w:rPr>
        <w:softHyphen/>
      </w:r>
      <w:r w:rsidR="008C683D" w:rsidRPr="00BE26B2">
        <w:rPr>
          <w:rFonts w:ascii="GHEA Grapalat" w:hAnsi="GHEA Grapalat" w:cs="Sylfaen"/>
          <w:sz w:val="22"/>
          <w:szCs w:val="22"/>
        </w:rPr>
        <w:t>յաստանի</w:t>
      </w:r>
      <w:r w:rsidR="008C683D" w:rsidRPr="00BE26B2">
        <w:rPr>
          <w:rFonts w:ascii="GHEA Grapalat" w:hAnsi="GHEA Grapalat" w:cs="Sylfaen"/>
          <w:sz w:val="22"/>
          <w:szCs w:val="22"/>
          <w:lang w:val="af-ZA"/>
        </w:rPr>
        <w:t xml:space="preserve"> </w:t>
      </w:r>
      <w:r w:rsidR="008C683D" w:rsidRPr="00BE26B2">
        <w:rPr>
          <w:rFonts w:ascii="GHEA Grapalat" w:hAnsi="GHEA Grapalat" w:cs="Sylfaen"/>
          <w:sz w:val="22"/>
          <w:szCs w:val="22"/>
        </w:rPr>
        <w:t>Հանրապետության</w:t>
      </w:r>
      <w:r w:rsidR="008C683D" w:rsidRPr="00BE26B2">
        <w:rPr>
          <w:rFonts w:ascii="GHEA Grapalat" w:hAnsi="GHEA Grapalat" w:cs="Sylfaen"/>
          <w:sz w:val="22"/>
          <w:szCs w:val="22"/>
          <w:lang w:val="af-ZA"/>
        </w:rPr>
        <w:t xml:space="preserve"> </w:t>
      </w:r>
      <w:r w:rsidR="008C683D" w:rsidRPr="00BE26B2">
        <w:rPr>
          <w:rFonts w:ascii="GHEA Grapalat" w:hAnsi="GHEA Grapalat"/>
          <w:color w:val="000000"/>
          <w:sz w:val="22"/>
          <w:szCs w:val="22"/>
          <w:lang w:val="ru-RU"/>
        </w:rPr>
        <w:t>վարչական</w:t>
      </w:r>
      <w:r w:rsidR="008C683D" w:rsidRPr="00BE26B2">
        <w:rPr>
          <w:rFonts w:ascii="GHEA Grapalat" w:hAnsi="GHEA Grapalat"/>
          <w:color w:val="000000"/>
          <w:sz w:val="22"/>
          <w:szCs w:val="22"/>
          <w:lang w:val="af-ZA"/>
        </w:rPr>
        <w:t xml:space="preserve"> </w:t>
      </w:r>
      <w:r w:rsidR="008C683D" w:rsidRPr="00BE26B2">
        <w:rPr>
          <w:rFonts w:ascii="GHEA Grapalat" w:hAnsi="GHEA Grapalat"/>
          <w:color w:val="000000"/>
          <w:sz w:val="22"/>
          <w:szCs w:val="22"/>
          <w:lang w:val="ru-RU"/>
        </w:rPr>
        <w:t>իրավա</w:t>
      </w:r>
      <w:r w:rsidR="00025084">
        <w:rPr>
          <w:rFonts w:ascii="GHEA Grapalat" w:hAnsi="GHEA Grapalat"/>
          <w:color w:val="000000"/>
          <w:sz w:val="22"/>
          <w:szCs w:val="22"/>
        </w:rPr>
        <w:softHyphen/>
      </w:r>
      <w:r w:rsidR="008C683D" w:rsidRPr="00BE26B2">
        <w:rPr>
          <w:rFonts w:ascii="GHEA Grapalat" w:hAnsi="GHEA Grapalat"/>
          <w:color w:val="000000"/>
          <w:sz w:val="22"/>
          <w:szCs w:val="22"/>
          <w:lang w:val="ru-RU"/>
        </w:rPr>
        <w:t>խախ</w:t>
      </w:r>
      <w:r w:rsidR="00025084">
        <w:rPr>
          <w:rFonts w:ascii="GHEA Grapalat" w:hAnsi="GHEA Grapalat"/>
          <w:color w:val="000000"/>
          <w:sz w:val="22"/>
          <w:szCs w:val="22"/>
        </w:rPr>
        <w:softHyphen/>
      </w:r>
      <w:r w:rsidR="008C683D" w:rsidRPr="00BE26B2">
        <w:rPr>
          <w:rFonts w:ascii="GHEA Grapalat" w:hAnsi="GHEA Grapalat"/>
          <w:color w:val="000000"/>
          <w:sz w:val="22"/>
          <w:szCs w:val="22"/>
          <w:lang w:val="ru-RU"/>
        </w:rPr>
        <w:t>տում</w:t>
      </w:r>
      <w:r w:rsidR="00025084">
        <w:rPr>
          <w:rFonts w:ascii="GHEA Grapalat" w:hAnsi="GHEA Grapalat"/>
          <w:color w:val="000000"/>
          <w:sz w:val="22"/>
          <w:szCs w:val="22"/>
        </w:rPr>
        <w:softHyphen/>
      </w:r>
      <w:r w:rsidR="008C683D" w:rsidRPr="00BE26B2">
        <w:rPr>
          <w:rFonts w:ascii="GHEA Grapalat" w:hAnsi="GHEA Grapalat"/>
          <w:color w:val="000000"/>
          <w:sz w:val="22"/>
          <w:szCs w:val="22"/>
          <w:lang w:val="ru-RU"/>
        </w:rPr>
        <w:t>ների</w:t>
      </w:r>
      <w:r w:rsidR="008C683D" w:rsidRPr="00BE26B2">
        <w:rPr>
          <w:rFonts w:ascii="GHEA Grapalat" w:hAnsi="GHEA Grapalat"/>
          <w:color w:val="000000"/>
          <w:sz w:val="22"/>
          <w:szCs w:val="22"/>
          <w:lang w:val="af-ZA"/>
        </w:rPr>
        <w:t xml:space="preserve"> </w:t>
      </w:r>
      <w:r w:rsidR="008C683D" w:rsidRPr="00BE26B2">
        <w:rPr>
          <w:rFonts w:ascii="GHEA Grapalat" w:hAnsi="GHEA Grapalat"/>
          <w:color w:val="000000"/>
          <w:sz w:val="22"/>
          <w:szCs w:val="22"/>
        </w:rPr>
        <w:t>վերաբերյալ</w:t>
      </w:r>
      <w:r w:rsidR="008C683D" w:rsidRPr="00BE26B2">
        <w:rPr>
          <w:rFonts w:ascii="GHEA Grapalat" w:hAnsi="GHEA Grapalat"/>
          <w:color w:val="000000"/>
          <w:sz w:val="22"/>
          <w:szCs w:val="22"/>
          <w:lang w:val="af-ZA"/>
        </w:rPr>
        <w:t xml:space="preserve"> </w:t>
      </w:r>
      <w:r w:rsidR="008C683D" w:rsidRPr="00BE26B2">
        <w:rPr>
          <w:rFonts w:ascii="GHEA Grapalat" w:hAnsi="GHEA Grapalat"/>
          <w:color w:val="000000"/>
          <w:sz w:val="22"/>
          <w:szCs w:val="22"/>
        </w:rPr>
        <w:t>նոր</w:t>
      </w:r>
      <w:r w:rsidR="008C683D" w:rsidRPr="00BE26B2">
        <w:rPr>
          <w:rFonts w:ascii="GHEA Grapalat" w:hAnsi="GHEA Grapalat"/>
          <w:color w:val="000000"/>
          <w:sz w:val="22"/>
          <w:szCs w:val="22"/>
          <w:lang w:val="af-ZA"/>
        </w:rPr>
        <w:t xml:space="preserve"> </w:t>
      </w:r>
      <w:r w:rsidR="008C683D" w:rsidRPr="00BE26B2">
        <w:rPr>
          <w:rFonts w:ascii="GHEA Grapalat" w:hAnsi="GHEA Grapalat"/>
          <w:color w:val="000000"/>
          <w:sz w:val="22"/>
          <w:szCs w:val="22"/>
          <w:lang w:val="ru-RU"/>
        </w:rPr>
        <w:t>օրենս</w:t>
      </w:r>
      <w:r w:rsidRPr="00BE26B2">
        <w:rPr>
          <w:rFonts w:ascii="GHEA Grapalat" w:hAnsi="GHEA Grapalat"/>
          <w:color w:val="000000"/>
          <w:sz w:val="22"/>
          <w:szCs w:val="22"/>
        </w:rPr>
        <w:softHyphen/>
      </w:r>
      <w:r w:rsidR="008C683D" w:rsidRPr="00BE26B2">
        <w:rPr>
          <w:rFonts w:ascii="GHEA Grapalat" w:hAnsi="GHEA Grapalat"/>
          <w:color w:val="000000"/>
          <w:sz w:val="22"/>
          <w:szCs w:val="22"/>
          <w:lang w:val="ru-RU"/>
        </w:rPr>
        <w:t>գ</w:t>
      </w:r>
      <w:r w:rsidR="008C683D" w:rsidRPr="00BE26B2">
        <w:rPr>
          <w:rFonts w:ascii="GHEA Grapalat" w:hAnsi="GHEA Grapalat"/>
          <w:color w:val="000000"/>
          <w:sz w:val="22"/>
          <w:szCs w:val="22"/>
        </w:rPr>
        <w:t>րքի</w:t>
      </w:r>
      <w:r w:rsidR="008C683D" w:rsidRPr="00BE26B2">
        <w:rPr>
          <w:rFonts w:ascii="GHEA Grapalat" w:hAnsi="GHEA Grapalat"/>
          <w:color w:val="000000"/>
          <w:sz w:val="22"/>
          <w:szCs w:val="22"/>
          <w:lang w:val="af-ZA"/>
        </w:rPr>
        <w:t xml:space="preserve"> </w:t>
      </w:r>
      <w:r w:rsidR="008C683D" w:rsidRPr="00BE26B2">
        <w:rPr>
          <w:rFonts w:ascii="GHEA Grapalat" w:hAnsi="GHEA Grapalat"/>
          <w:color w:val="000000"/>
          <w:sz w:val="22"/>
          <w:szCs w:val="22"/>
          <w:lang w:val="ru-RU"/>
        </w:rPr>
        <w:t>նա</w:t>
      </w:r>
      <w:r w:rsidR="008F0B9B">
        <w:rPr>
          <w:rFonts w:ascii="GHEA Grapalat" w:hAnsi="GHEA Grapalat"/>
          <w:color w:val="000000"/>
          <w:sz w:val="22"/>
          <w:szCs w:val="22"/>
        </w:rPr>
        <w:softHyphen/>
      </w:r>
      <w:r w:rsidR="008C683D" w:rsidRPr="00BE26B2">
        <w:rPr>
          <w:rFonts w:ascii="GHEA Grapalat" w:hAnsi="GHEA Grapalat"/>
          <w:color w:val="000000"/>
          <w:sz w:val="22"/>
          <w:szCs w:val="22"/>
          <w:lang w:val="ru-RU"/>
        </w:rPr>
        <w:t>խա</w:t>
      </w:r>
      <w:r w:rsidR="008F0B9B">
        <w:rPr>
          <w:rFonts w:ascii="GHEA Grapalat" w:hAnsi="GHEA Grapalat"/>
          <w:color w:val="000000"/>
          <w:sz w:val="22"/>
          <w:szCs w:val="22"/>
        </w:rPr>
        <w:softHyphen/>
      </w:r>
      <w:r w:rsidR="008C683D" w:rsidRPr="00BE26B2">
        <w:rPr>
          <w:rFonts w:ascii="GHEA Grapalat" w:hAnsi="GHEA Grapalat"/>
          <w:color w:val="000000"/>
          <w:sz w:val="22"/>
          <w:szCs w:val="22"/>
          <w:lang w:val="ru-RU"/>
        </w:rPr>
        <w:t>գիծ</w:t>
      </w:r>
      <w:r w:rsidR="008C683D" w:rsidRPr="00BE26B2">
        <w:rPr>
          <w:rFonts w:ascii="GHEA Grapalat" w:hAnsi="GHEA Grapalat"/>
          <w:color w:val="000000"/>
          <w:sz w:val="22"/>
          <w:szCs w:val="22"/>
        </w:rPr>
        <w:t>ը</w:t>
      </w:r>
      <w:r w:rsidR="008C683D" w:rsidRPr="00BE26B2">
        <w:rPr>
          <w:rFonts w:ascii="GHEA Grapalat" w:hAnsi="GHEA Grapalat"/>
          <w:color w:val="000000"/>
          <w:sz w:val="22"/>
          <w:szCs w:val="22"/>
          <w:lang w:val="af-ZA"/>
        </w:rPr>
        <w:t xml:space="preserve">, </w:t>
      </w:r>
      <w:r w:rsidR="008C683D" w:rsidRPr="00BE26B2">
        <w:rPr>
          <w:rFonts w:ascii="GHEA Grapalat" w:hAnsi="GHEA Grapalat"/>
          <w:color w:val="000000"/>
          <w:sz w:val="22"/>
          <w:szCs w:val="22"/>
          <w:lang w:val="ru-RU"/>
        </w:rPr>
        <w:t>որ</w:t>
      </w:r>
      <w:r w:rsidR="008C683D" w:rsidRPr="00BE26B2">
        <w:rPr>
          <w:rFonts w:ascii="GHEA Grapalat" w:hAnsi="GHEA Grapalat"/>
          <w:color w:val="000000"/>
          <w:sz w:val="22"/>
          <w:szCs w:val="22"/>
        </w:rPr>
        <w:t>ում</w:t>
      </w:r>
      <w:r w:rsidR="008C683D" w:rsidRPr="00BE26B2">
        <w:rPr>
          <w:rFonts w:ascii="GHEA Grapalat" w:hAnsi="GHEA Grapalat"/>
          <w:color w:val="000000"/>
          <w:sz w:val="22"/>
          <w:szCs w:val="22"/>
          <w:lang w:val="af-ZA"/>
        </w:rPr>
        <w:t xml:space="preserve"> </w:t>
      </w:r>
      <w:r w:rsidR="008C683D" w:rsidRPr="00BE26B2">
        <w:rPr>
          <w:rFonts w:ascii="GHEA Grapalat" w:hAnsi="GHEA Grapalat"/>
          <w:color w:val="000000"/>
          <w:sz w:val="22"/>
          <w:szCs w:val="22"/>
        </w:rPr>
        <w:t>ամրագրվում</w:t>
      </w:r>
      <w:r w:rsidR="008C683D" w:rsidRPr="00BE26B2">
        <w:rPr>
          <w:rFonts w:ascii="GHEA Grapalat" w:hAnsi="GHEA Grapalat"/>
          <w:color w:val="000000"/>
          <w:sz w:val="22"/>
          <w:szCs w:val="22"/>
          <w:lang w:val="af-ZA"/>
        </w:rPr>
        <w:t xml:space="preserve"> </w:t>
      </w:r>
      <w:r w:rsidR="008C683D" w:rsidRPr="00BE26B2">
        <w:rPr>
          <w:rFonts w:ascii="GHEA Grapalat" w:hAnsi="GHEA Grapalat"/>
          <w:color w:val="000000"/>
          <w:sz w:val="22"/>
          <w:szCs w:val="22"/>
        </w:rPr>
        <w:t>են</w:t>
      </w:r>
      <w:r w:rsidR="008C683D" w:rsidRPr="00BE26B2">
        <w:rPr>
          <w:rFonts w:ascii="GHEA Grapalat" w:hAnsi="GHEA Grapalat"/>
          <w:color w:val="000000"/>
          <w:sz w:val="22"/>
          <w:szCs w:val="22"/>
          <w:lang w:val="af-ZA"/>
        </w:rPr>
        <w:t xml:space="preserve"> </w:t>
      </w:r>
      <w:r w:rsidR="008C683D" w:rsidRPr="00BE26B2">
        <w:rPr>
          <w:rFonts w:ascii="GHEA Grapalat" w:hAnsi="GHEA Grapalat"/>
          <w:color w:val="000000"/>
          <w:sz w:val="22"/>
          <w:szCs w:val="22"/>
        </w:rPr>
        <w:t>նոր</w:t>
      </w:r>
      <w:r w:rsidR="008C683D" w:rsidRPr="00BE26B2">
        <w:rPr>
          <w:rFonts w:ascii="GHEA Grapalat" w:hAnsi="GHEA Grapalat"/>
          <w:color w:val="000000"/>
          <w:sz w:val="22"/>
          <w:szCs w:val="22"/>
          <w:lang w:val="af-ZA"/>
        </w:rPr>
        <w:t xml:space="preserve"> </w:t>
      </w:r>
      <w:r w:rsidR="008C683D" w:rsidRPr="00BE26B2">
        <w:rPr>
          <w:rFonts w:ascii="GHEA Grapalat" w:hAnsi="GHEA Grapalat"/>
          <w:color w:val="000000"/>
          <w:sz w:val="22"/>
          <w:szCs w:val="22"/>
        </w:rPr>
        <w:t>մոտեցումներ</w:t>
      </w:r>
      <w:r w:rsidR="008C683D" w:rsidRPr="00BE26B2">
        <w:rPr>
          <w:rFonts w:ascii="GHEA Grapalat" w:hAnsi="GHEA Grapalat"/>
          <w:color w:val="000000"/>
          <w:sz w:val="22"/>
          <w:szCs w:val="22"/>
          <w:lang w:val="af-ZA"/>
        </w:rPr>
        <w:t xml:space="preserve"> </w:t>
      </w:r>
      <w:r w:rsidR="008C683D" w:rsidRPr="00BE26B2">
        <w:rPr>
          <w:rFonts w:ascii="GHEA Grapalat" w:hAnsi="GHEA Grapalat"/>
          <w:color w:val="000000"/>
          <w:sz w:val="22"/>
          <w:szCs w:val="22"/>
        </w:rPr>
        <w:t>և</w:t>
      </w:r>
      <w:r w:rsidR="008C683D" w:rsidRPr="00BE26B2">
        <w:rPr>
          <w:rFonts w:ascii="GHEA Grapalat" w:hAnsi="GHEA Grapalat"/>
          <w:color w:val="000000"/>
          <w:sz w:val="22"/>
          <w:szCs w:val="22"/>
          <w:lang w:val="af-ZA"/>
        </w:rPr>
        <w:t xml:space="preserve"> </w:t>
      </w:r>
      <w:r w:rsidR="008C683D" w:rsidRPr="00BE26B2">
        <w:rPr>
          <w:rFonts w:ascii="GHEA Grapalat" w:hAnsi="GHEA Grapalat"/>
          <w:color w:val="000000"/>
          <w:sz w:val="22"/>
          <w:szCs w:val="22"/>
        </w:rPr>
        <w:t>սկզբունքներ</w:t>
      </w:r>
      <w:r w:rsidR="008C683D" w:rsidRPr="00BE26B2">
        <w:rPr>
          <w:rFonts w:ascii="GHEA Grapalat" w:hAnsi="GHEA Grapalat"/>
          <w:color w:val="000000"/>
          <w:sz w:val="22"/>
          <w:szCs w:val="22"/>
          <w:lang w:val="af-ZA"/>
        </w:rPr>
        <w:t xml:space="preserve">: </w:t>
      </w:r>
      <w:r w:rsidR="008C683D" w:rsidRPr="00BE26B2">
        <w:rPr>
          <w:rFonts w:ascii="GHEA Grapalat" w:hAnsi="GHEA Grapalat"/>
          <w:color w:val="000000"/>
          <w:sz w:val="22"/>
          <w:szCs w:val="22"/>
        </w:rPr>
        <w:t>Այդ</w:t>
      </w:r>
      <w:r w:rsidR="008C683D" w:rsidRPr="00BE26B2">
        <w:rPr>
          <w:rFonts w:ascii="GHEA Grapalat" w:hAnsi="GHEA Grapalat"/>
          <w:color w:val="000000"/>
          <w:sz w:val="22"/>
          <w:szCs w:val="22"/>
          <w:lang w:val="af-ZA"/>
        </w:rPr>
        <w:t xml:space="preserve"> </w:t>
      </w:r>
      <w:r w:rsidR="008C683D" w:rsidRPr="00BE26B2">
        <w:rPr>
          <w:rFonts w:ascii="GHEA Grapalat" w:hAnsi="GHEA Grapalat"/>
          <w:color w:val="000000"/>
          <w:sz w:val="22"/>
          <w:szCs w:val="22"/>
        </w:rPr>
        <w:t>առումով</w:t>
      </w:r>
      <w:r w:rsidR="008C683D" w:rsidRPr="00BE26B2">
        <w:rPr>
          <w:rFonts w:ascii="GHEA Grapalat" w:hAnsi="GHEA Grapalat"/>
          <w:color w:val="000000"/>
          <w:sz w:val="22"/>
          <w:szCs w:val="22"/>
          <w:lang w:val="af-ZA"/>
        </w:rPr>
        <w:t xml:space="preserve"> </w:t>
      </w:r>
      <w:r w:rsidR="008C683D" w:rsidRPr="00BE26B2">
        <w:rPr>
          <w:rFonts w:ascii="GHEA Grapalat" w:hAnsi="GHEA Grapalat"/>
          <w:color w:val="000000"/>
          <w:sz w:val="22"/>
          <w:szCs w:val="22"/>
        </w:rPr>
        <w:t>նա</w:t>
      </w:r>
      <w:r w:rsidRPr="00BE26B2">
        <w:rPr>
          <w:rFonts w:ascii="GHEA Grapalat" w:hAnsi="GHEA Grapalat"/>
          <w:color w:val="000000"/>
          <w:sz w:val="22"/>
          <w:szCs w:val="22"/>
        </w:rPr>
        <w:softHyphen/>
      </w:r>
      <w:r w:rsidR="008C683D" w:rsidRPr="00BE26B2">
        <w:rPr>
          <w:rFonts w:ascii="GHEA Grapalat" w:hAnsi="GHEA Grapalat"/>
          <w:color w:val="000000"/>
          <w:sz w:val="22"/>
          <w:szCs w:val="22"/>
        </w:rPr>
        <w:t>խա</w:t>
      </w:r>
      <w:r w:rsidRPr="00BE26B2">
        <w:rPr>
          <w:rFonts w:ascii="GHEA Grapalat" w:hAnsi="GHEA Grapalat"/>
          <w:color w:val="000000"/>
          <w:sz w:val="22"/>
          <w:szCs w:val="22"/>
        </w:rPr>
        <w:softHyphen/>
      </w:r>
      <w:r w:rsidR="008C683D" w:rsidRPr="00BE26B2">
        <w:rPr>
          <w:rFonts w:ascii="GHEA Grapalat" w:hAnsi="GHEA Grapalat"/>
          <w:color w:val="000000"/>
          <w:sz w:val="22"/>
          <w:szCs w:val="22"/>
        </w:rPr>
        <w:t>գծի</w:t>
      </w:r>
      <w:r w:rsidR="008C683D" w:rsidRPr="00BE26B2">
        <w:rPr>
          <w:rFonts w:ascii="GHEA Grapalat" w:hAnsi="GHEA Grapalat"/>
          <w:color w:val="000000"/>
          <w:sz w:val="22"/>
          <w:szCs w:val="22"/>
          <w:lang w:val="af-ZA"/>
        </w:rPr>
        <w:t xml:space="preserve"> </w:t>
      </w:r>
      <w:r w:rsidR="008C683D" w:rsidRPr="00BE26B2">
        <w:rPr>
          <w:rFonts w:ascii="GHEA Grapalat" w:hAnsi="GHEA Grapalat"/>
          <w:color w:val="000000"/>
          <w:sz w:val="22"/>
          <w:szCs w:val="22"/>
        </w:rPr>
        <w:t>հեղինակների</w:t>
      </w:r>
      <w:r w:rsidR="008C683D" w:rsidRPr="00BE26B2">
        <w:rPr>
          <w:rFonts w:ascii="GHEA Grapalat" w:hAnsi="GHEA Grapalat"/>
          <w:color w:val="000000"/>
          <w:sz w:val="22"/>
          <w:szCs w:val="22"/>
          <w:lang w:val="af-ZA"/>
        </w:rPr>
        <w:t xml:space="preserve">  </w:t>
      </w:r>
      <w:r w:rsidRPr="00BE26B2">
        <w:rPr>
          <w:rFonts w:ascii="GHEA Grapalat" w:hAnsi="GHEA Grapalat"/>
          <w:color w:val="000000"/>
          <w:sz w:val="22"/>
          <w:szCs w:val="22"/>
          <w:lang w:val="af-ZA"/>
        </w:rPr>
        <w:t>բարձրացր</w:t>
      </w:r>
      <w:r w:rsidR="008C683D" w:rsidRPr="00BE26B2">
        <w:rPr>
          <w:rFonts w:ascii="GHEA Grapalat" w:hAnsi="GHEA Grapalat"/>
          <w:color w:val="000000"/>
          <w:sz w:val="22"/>
          <w:szCs w:val="22"/>
          <w:lang w:val="af-ZA"/>
        </w:rPr>
        <w:t>ած հարցերին համալիր լուծում տալու նպատակով անհրա</w:t>
      </w:r>
      <w:r w:rsidRPr="00BE26B2">
        <w:rPr>
          <w:rFonts w:ascii="GHEA Grapalat" w:hAnsi="GHEA Grapalat"/>
          <w:color w:val="000000"/>
          <w:sz w:val="22"/>
          <w:szCs w:val="22"/>
          <w:lang w:val="af-ZA"/>
        </w:rPr>
        <w:softHyphen/>
      </w:r>
      <w:r w:rsidR="008C683D" w:rsidRPr="00BE26B2">
        <w:rPr>
          <w:rFonts w:ascii="GHEA Grapalat" w:hAnsi="GHEA Grapalat"/>
          <w:color w:val="000000"/>
          <w:sz w:val="22"/>
          <w:szCs w:val="22"/>
          <w:lang w:val="af-ZA"/>
        </w:rPr>
        <w:t>ժեշտ է դրանք քննարկել աշխատանքային խմբի կողմից մշակ</w:t>
      </w:r>
      <w:r w:rsidR="00025084">
        <w:rPr>
          <w:rFonts w:ascii="GHEA Grapalat" w:hAnsi="GHEA Grapalat"/>
          <w:color w:val="000000"/>
          <w:sz w:val="22"/>
          <w:szCs w:val="22"/>
          <w:lang w:val="af-ZA"/>
        </w:rPr>
        <w:softHyphen/>
      </w:r>
      <w:r w:rsidR="008C683D" w:rsidRPr="00BE26B2">
        <w:rPr>
          <w:rFonts w:ascii="GHEA Grapalat" w:hAnsi="GHEA Grapalat"/>
          <w:color w:val="000000"/>
          <w:sz w:val="22"/>
          <w:szCs w:val="22"/>
          <w:lang w:val="af-ZA"/>
        </w:rPr>
        <w:t>վող նախագծի հայեցակար</w:t>
      </w:r>
      <w:r w:rsidRPr="00BE26B2">
        <w:rPr>
          <w:rFonts w:ascii="GHEA Grapalat" w:hAnsi="GHEA Grapalat"/>
          <w:color w:val="000000"/>
          <w:sz w:val="22"/>
          <w:szCs w:val="22"/>
          <w:lang w:val="af-ZA"/>
        </w:rPr>
        <w:softHyphen/>
      </w:r>
      <w:r w:rsidR="008C683D" w:rsidRPr="00BE26B2">
        <w:rPr>
          <w:rFonts w:ascii="GHEA Grapalat" w:hAnsi="GHEA Grapalat"/>
          <w:color w:val="000000"/>
          <w:sz w:val="22"/>
          <w:szCs w:val="22"/>
          <w:lang w:val="af-ZA"/>
        </w:rPr>
        <w:t>գա</w:t>
      </w:r>
      <w:r w:rsidRPr="00BE26B2">
        <w:rPr>
          <w:rFonts w:ascii="GHEA Grapalat" w:hAnsi="GHEA Grapalat"/>
          <w:color w:val="000000"/>
          <w:sz w:val="22"/>
          <w:szCs w:val="22"/>
          <w:lang w:val="af-ZA"/>
        </w:rPr>
        <w:softHyphen/>
      </w:r>
      <w:r w:rsidR="008C683D" w:rsidRPr="00BE26B2">
        <w:rPr>
          <w:rFonts w:ascii="GHEA Grapalat" w:hAnsi="GHEA Grapalat"/>
          <w:color w:val="000000"/>
          <w:sz w:val="22"/>
          <w:szCs w:val="22"/>
          <w:lang w:val="af-ZA"/>
        </w:rPr>
        <w:t>յին մոտե</w:t>
      </w:r>
      <w:r w:rsidR="008F0B9B">
        <w:rPr>
          <w:rFonts w:ascii="GHEA Grapalat" w:hAnsi="GHEA Grapalat"/>
          <w:color w:val="000000"/>
          <w:sz w:val="22"/>
          <w:szCs w:val="22"/>
          <w:lang w:val="af-ZA"/>
        </w:rPr>
        <w:softHyphen/>
      </w:r>
      <w:r w:rsidR="008C683D" w:rsidRPr="00BE26B2">
        <w:rPr>
          <w:rFonts w:ascii="GHEA Grapalat" w:hAnsi="GHEA Grapalat"/>
          <w:color w:val="000000"/>
          <w:sz w:val="22"/>
          <w:szCs w:val="22"/>
          <w:lang w:val="af-ZA"/>
        </w:rPr>
        <w:t>ցումների շրջանակներում:</w:t>
      </w:r>
    </w:p>
    <w:p w:rsidR="008C683D" w:rsidRPr="00BE26B2" w:rsidRDefault="008C683D" w:rsidP="00025084">
      <w:pPr>
        <w:widowControl w:val="0"/>
        <w:tabs>
          <w:tab w:val="left" w:pos="720"/>
        </w:tabs>
        <w:spacing w:line="360" w:lineRule="auto"/>
        <w:ind w:firstLine="720"/>
        <w:jc w:val="both"/>
        <w:textAlignment w:val="baseline"/>
        <w:rPr>
          <w:rFonts w:ascii="GHEA Grapalat" w:hAnsi="GHEA Grapalat"/>
          <w:color w:val="000000"/>
          <w:lang w:val="af-ZA"/>
        </w:rPr>
      </w:pPr>
      <w:r w:rsidRPr="00BE26B2">
        <w:rPr>
          <w:rFonts w:ascii="GHEA Grapalat" w:hAnsi="GHEA Grapalat"/>
          <w:color w:val="000000"/>
          <w:lang w:val="af-ZA"/>
        </w:rPr>
        <w:t>Բացի դ</w:t>
      </w:r>
      <w:r w:rsidR="009B587C" w:rsidRPr="00BE26B2">
        <w:rPr>
          <w:rFonts w:ascii="GHEA Grapalat" w:hAnsi="GHEA Grapalat"/>
          <w:color w:val="000000"/>
          <w:lang w:val="af-ZA"/>
        </w:rPr>
        <w:t>րանից</w:t>
      </w:r>
      <w:r w:rsidRPr="00BE26B2">
        <w:rPr>
          <w:rFonts w:ascii="GHEA Grapalat" w:hAnsi="GHEA Grapalat"/>
          <w:color w:val="000000"/>
          <w:lang w:val="af-ZA"/>
        </w:rPr>
        <w:t xml:space="preserve">, սույն թվականի սեպտեմբերի 11-ին </w:t>
      </w:r>
      <w:r w:rsidR="009B587C" w:rsidRPr="00BE26B2">
        <w:rPr>
          <w:rFonts w:ascii="GHEA Grapalat" w:hAnsi="GHEA Grapalat"/>
        </w:rPr>
        <w:t>Հա</w:t>
      </w:r>
      <w:r w:rsidR="009B587C" w:rsidRPr="00BE26B2">
        <w:rPr>
          <w:rFonts w:ascii="GHEA Grapalat" w:hAnsi="GHEA Grapalat"/>
        </w:rPr>
        <w:softHyphen/>
        <w:t>յաս</w:t>
      </w:r>
      <w:r w:rsidR="009B587C" w:rsidRPr="00BE26B2">
        <w:rPr>
          <w:rFonts w:ascii="GHEA Grapalat" w:hAnsi="GHEA Grapalat"/>
        </w:rPr>
        <w:softHyphen/>
        <w:t>տանի Հանրապետության</w:t>
      </w:r>
      <w:r w:rsidRPr="00BE26B2">
        <w:rPr>
          <w:rFonts w:ascii="GHEA Grapalat" w:hAnsi="GHEA Grapalat"/>
          <w:color w:val="000000"/>
          <w:lang w:val="af-ZA"/>
        </w:rPr>
        <w:t xml:space="preserve"> Նա</w:t>
      </w:r>
      <w:r w:rsidR="0087492A" w:rsidRPr="00BE26B2">
        <w:rPr>
          <w:rFonts w:ascii="GHEA Grapalat" w:hAnsi="GHEA Grapalat"/>
          <w:color w:val="000000"/>
          <w:lang w:val="af-ZA"/>
        </w:rPr>
        <w:softHyphen/>
      </w:r>
      <w:r w:rsidR="0087492A" w:rsidRPr="00BE26B2">
        <w:rPr>
          <w:rFonts w:ascii="GHEA Grapalat" w:hAnsi="GHEA Grapalat"/>
          <w:color w:val="000000"/>
          <w:lang w:val="af-ZA"/>
        </w:rPr>
        <w:softHyphen/>
      </w:r>
      <w:r w:rsidR="008F0B9B">
        <w:rPr>
          <w:rFonts w:ascii="GHEA Grapalat" w:hAnsi="GHEA Grapalat"/>
          <w:color w:val="000000"/>
          <w:lang w:val="af-ZA"/>
        </w:rPr>
        <w:softHyphen/>
      </w:r>
      <w:r w:rsidRPr="00BE26B2">
        <w:rPr>
          <w:rFonts w:ascii="GHEA Grapalat" w:hAnsi="GHEA Grapalat"/>
          <w:color w:val="000000"/>
          <w:lang w:val="af-ZA"/>
        </w:rPr>
        <w:t>խագահի մոտ կայացած խորհրդակցության արդյունքում ստեղծված հանձնաժողովի աշ</w:t>
      </w:r>
      <w:r w:rsidR="0087492A" w:rsidRPr="00BE26B2">
        <w:rPr>
          <w:rFonts w:ascii="GHEA Grapalat" w:hAnsi="GHEA Grapalat"/>
          <w:color w:val="000000"/>
          <w:lang w:val="af-ZA"/>
        </w:rPr>
        <w:softHyphen/>
      </w:r>
      <w:r w:rsidRPr="00BE26B2">
        <w:rPr>
          <w:rFonts w:ascii="GHEA Grapalat" w:hAnsi="GHEA Grapalat"/>
          <w:color w:val="000000"/>
          <w:lang w:val="af-ZA"/>
        </w:rPr>
        <w:t>խա</w:t>
      </w:r>
      <w:r w:rsidR="0087492A" w:rsidRPr="00BE26B2">
        <w:rPr>
          <w:rFonts w:ascii="GHEA Grapalat" w:hAnsi="GHEA Grapalat"/>
          <w:color w:val="000000"/>
          <w:lang w:val="af-ZA"/>
        </w:rPr>
        <w:softHyphen/>
      </w:r>
      <w:r w:rsidR="0087492A" w:rsidRPr="00BE26B2">
        <w:rPr>
          <w:rFonts w:ascii="GHEA Grapalat" w:hAnsi="GHEA Grapalat"/>
          <w:color w:val="000000"/>
          <w:lang w:val="af-ZA"/>
        </w:rPr>
        <w:softHyphen/>
      </w:r>
      <w:r w:rsidRPr="00BE26B2">
        <w:rPr>
          <w:rFonts w:ascii="GHEA Grapalat" w:hAnsi="GHEA Grapalat"/>
          <w:color w:val="000000"/>
          <w:lang w:val="af-ZA"/>
        </w:rPr>
        <w:t>տանքների</w:t>
      </w:r>
      <w:r w:rsidR="0087492A" w:rsidRPr="00BE26B2">
        <w:rPr>
          <w:rFonts w:ascii="GHEA Grapalat" w:hAnsi="GHEA Grapalat"/>
          <w:color w:val="000000"/>
          <w:lang w:val="af-ZA"/>
        </w:rPr>
        <w:t xml:space="preserve"> </w:t>
      </w:r>
      <w:r w:rsidRPr="00BE26B2">
        <w:rPr>
          <w:rFonts w:ascii="GHEA Grapalat" w:hAnsi="GHEA Grapalat"/>
          <w:color w:val="000000"/>
          <w:lang w:val="af-ZA"/>
        </w:rPr>
        <w:t xml:space="preserve">օրակարգում է </w:t>
      </w:r>
      <w:r w:rsidRPr="00BE26B2">
        <w:rPr>
          <w:rFonts w:ascii="GHEA Grapalat" w:hAnsi="GHEA Grapalat"/>
          <w:color w:val="000000"/>
        </w:rPr>
        <w:t>ճանապարհային</w:t>
      </w:r>
      <w:r w:rsidRPr="00BE26B2">
        <w:rPr>
          <w:rFonts w:ascii="GHEA Grapalat" w:hAnsi="GHEA Grapalat"/>
          <w:color w:val="000000"/>
          <w:lang w:val="af-ZA"/>
        </w:rPr>
        <w:t xml:space="preserve"> </w:t>
      </w:r>
      <w:r w:rsidRPr="00BE26B2">
        <w:rPr>
          <w:rFonts w:ascii="GHEA Grapalat" w:hAnsi="GHEA Grapalat"/>
          <w:color w:val="000000"/>
        </w:rPr>
        <w:t>երթևեկության</w:t>
      </w:r>
      <w:r w:rsidRPr="00BE26B2">
        <w:rPr>
          <w:rFonts w:ascii="GHEA Grapalat" w:hAnsi="GHEA Grapalat"/>
          <w:color w:val="000000"/>
          <w:lang w:val="af-ZA"/>
        </w:rPr>
        <w:t xml:space="preserve"> </w:t>
      </w:r>
      <w:r w:rsidRPr="00BE26B2">
        <w:rPr>
          <w:rFonts w:ascii="GHEA Grapalat" w:hAnsi="GHEA Grapalat"/>
          <w:color w:val="000000"/>
        </w:rPr>
        <w:t>նվազ</w:t>
      </w:r>
      <w:r w:rsidRPr="00BE26B2">
        <w:rPr>
          <w:rFonts w:ascii="GHEA Grapalat" w:hAnsi="GHEA Grapalat"/>
          <w:color w:val="000000"/>
          <w:lang w:val="af-ZA"/>
        </w:rPr>
        <w:t xml:space="preserve"> </w:t>
      </w:r>
      <w:r w:rsidRPr="00BE26B2">
        <w:rPr>
          <w:rFonts w:ascii="GHEA Grapalat" w:hAnsi="GHEA Grapalat"/>
          <w:color w:val="000000"/>
        </w:rPr>
        <w:t>վտանգավոր</w:t>
      </w:r>
      <w:r w:rsidRPr="00BE26B2">
        <w:rPr>
          <w:rFonts w:ascii="GHEA Grapalat" w:hAnsi="GHEA Grapalat"/>
          <w:color w:val="000000"/>
          <w:lang w:val="af-ZA"/>
        </w:rPr>
        <w:t xml:space="preserve">, </w:t>
      </w:r>
      <w:r w:rsidRPr="00BE26B2">
        <w:rPr>
          <w:rFonts w:ascii="GHEA Grapalat" w:hAnsi="GHEA Grapalat"/>
          <w:color w:val="000000"/>
        </w:rPr>
        <w:t>մի</w:t>
      </w:r>
      <w:r w:rsidR="0087492A" w:rsidRPr="00BE26B2">
        <w:rPr>
          <w:rFonts w:ascii="GHEA Grapalat" w:hAnsi="GHEA Grapalat"/>
          <w:color w:val="000000"/>
        </w:rPr>
        <w:softHyphen/>
      </w:r>
      <w:r w:rsidRPr="00BE26B2">
        <w:rPr>
          <w:rFonts w:ascii="GHEA Grapalat" w:hAnsi="GHEA Grapalat"/>
          <w:color w:val="000000"/>
        </w:rPr>
        <w:t>տում</w:t>
      </w:r>
      <w:r w:rsidRPr="00BE26B2">
        <w:rPr>
          <w:rFonts w:ascii="GHEA Grapalat" w:hAnsi="GHEA Grapalat"/>
          <w:color w:val="000000"/>
          <w:lang w:val="af-ZA"/>
        </w:rPr>
        <w:t xml:space="preserve"> </w:t>
      </w:r>
      <w:r w:rsidRPr="00BE26B2">
        <w:rPr>
          <w:rFonts w:ascii="GHEA Grapalat" w:hAnsi="GHEA Grapalat"/>
          <w:color w:val="000000"/>
        </w:rPr>
        <w:t>չպա</w:t>
      </w:r>
      <w:r w:rsidR="0087492A" w:rsidRPr="00BE26B2">
        <w:rPr>
          <w:rFonts w:ascii="GHEA Grapalat" w:hAnsi="GHEA Grapalat"/>
          <w:color w:val="000000"/>
        </w:rPr>
        <w:softHyphen/>
      </w:r>
      <w:r w:rsidR="008F0B9B">
        <w:rPr>
          <w:rFonts w:ascii="GHEA Grapalat" w:hAnsi="GHEA Grapalat"/>
          <w:color w:val="000000"/>
        </w:rPr>
        <w:softHyphen/>
      </w:r>
      <w:r w:rsidRPr="00BE26B2">
        <w:rPr>
          <w:rFonts w:ascii="GHEA Grapalat" w:hAnsi="GHEA Grapalat"/>
          <w:color w:val="000000"/>
        </w:rPr>
        <w:t>րունակող</w:t>
      </w:r>
      <w:r w:rsidRPr="00BE26B2">
        <w:rPr>
          <w:rFonts w:ascii="GHEA Grapalat" w:hAnsi="GHEA Grapalat"/>
          <w:color w:val="000000"/>
          <w:lang w:val="af-ZA"/>
        </w:rPr>
        <w:t xml:space="preserve"> </w:t>
      </w:r>
      <w:r w:rsidRPr="00BE26B2">
        <w:rPr>
          <w:rFonts w:ascii="GHEA Grapalat" w:hAnsi="GHEA Grapalat"/>
          <w:color w:val="000000"/>
        </w:rPr>
        <w:t>խախտումների</w:t>
      </w:r>
      <w:r w:rsidRPr="00BE26B2">
        <w:rPr>
          <w:rFonts w:ascii="GHEA Grapalat" w:hAnsi="GHEA Grapalat"/>
          <w:color w:val="000000"/>
          <w:lang w:val="af-ZA"/>
        </w:rPr>
        <w:t xml:space="preserve"> </w:t>
      </w:r>
      <w:r w:rsidRPr="00BE26B2">
        <w:rPr>
          <w:rFonts w:ascii="GHEA Grapalat" w:hAnsi="GHEA Grapalat"/>
          <w:color w:val="000000"/>
        </w:rPr>
        <w:t>համար</w:t>
      </w:r>
      <w:r w:rsidRPr="00BE26B2">
        <w:rPr>
          <w:rFonts w:ascii="GHEA Grapalat" w:hAnsi="GHEA Grapalat"/>
          <w:color w:val="000000"/>
          <w:lang w:val="af-ZA"/>
        </w:rPr>
        <w:t xml:space="preserve"> </w:t>
      </w:r>
      <w:r w:rsidRPr="00BE26B2">
        <w:rPr>
          <w:rFonts w:ascii="GHEA Grapalat" w:hAnsi="GHEA Grapalat"/>
          <w:color w:val="000000"/>
        </w:rPr>
        <w:t>տուգանքները</w:t>
      </w:r>
      <w:r w:rsidRPr="00BE26B2">
        <w:rPr>
          <w:rFonts w:ascii="GHEA Grapalat" w:hAnsi="GHEA Grapalat"/>
          <w:color w:val="000000"/>
          <w:lang w:val="af-ZA"/>
        </w:rPr>
        <w:t xml:space="preserve"> </w:t>
      </w:r>
      <w:r w:rsidRPr="00BE26B2">
        <w:rPr>
          <w:rFonts w:ascii="GHEA Grapalat" w:hAnsi="GHEA Grapalat"/>
          <w:color w:val="000000"/>
        </w:rPr>
        <w:t>նախազգուշացմամբ</w:t>
      </w:r>
      <w:r w:rsidRPr="00BE26B2">
        <w:rPr>
          <w:rFonts w:ascii="GHEA Grapalat" w:hAnsi="GHEA Grapalat"/>
          <w:color w:val="000000"/>
          <w:lang w:val="af-ZA"/>
        </w:rPr>
        <w:t xml:space="preserve"> </w:t>
      </w:r>
      <w:r w:rsidRPr="00BE26B2">
        <w:rPr>
          <w:rFonts w:ascii="GHEA Grapalat" w:hAnsi="GHEA Grapalat"/>
          <w:color w:val="000000"/>
        </w:rPr>
        <w:t>փոխարինելու</w:t>
      </w:r>
      <w:r w:rsidRPr="00BE26B2">
        <w:rPr>
          <w:rFonts w:ascii="GHEA Grapalat" w:hAnsi="GHEA Grapalat"/>
          <w:color w:val="000000"/>
          <w:lang w:val="af-ZA"/>
        </w:rPr>
        <w:t xml:space="preserve">, </w:t>
      </w:r>
      <w:r w:rsidRPr="00BE26B2">
        <w:rPr>
          <w:rFonts w:ascii="GHEA Grapalat" w:hAnsi="GHEA Grapalat"/>
          <w:color w:val="000000"/>
        </w:rPr>
        <w:t>ինչ</w:t>
      </w:r>
      <w:r w:rsidR="0087492A" w:rsidRPr="00BE26B2">
        <w:rPr>
          <w:rFonts w:ascii="GHEA Grapalat" w:hAnsi="GHEA Grapalat"/>
          <w:color w:val="000000"/>
        </w:rPr>
        <w:softHyphen/>
      </w:r>
      <w:r w:rsidRPr="00BE26B2">
        <w:rPr>
          <w:rFonts w:ascii="GHEA Grapalat" w:hAnsi="GHEA Grapalat"/>
          <w:color w:val="000000"/>
        </w:rPr>
        <w:t>պես</w:t>
      </w:r>
      <w:r w:rsidRPr="00BE26B2">
        <w:rPr>
          <w:rFonts w:ascii="GHEA Grapalat" w:hAnsi="GHEA Grapalat"/>
          <w:color w:val="000000"/>
          <w:lang w:val="af-ZA"/>
        </w:rPr>
        <w:t xml:space="preserve"> </w:t>
      </w:r>
      <w:r w:rsidRPr="00BE26B2">
        <w:rPr>
          <w:rFonts w:ascii="GHEA Grapalat" w:hAnsi="GHEA Grapalat"/>
          <w:color w:val="000000"/>
        </w:rPr>
        <w:t>նաև</w:t>
      </w:r>
      <w:r w:rsidRPr="00BE26B2">
        <w:rPr>
          <w:rFonts w:ascii="GHEA Grapalat" w:hAnsi="GHEA Grapalat"/>
          <w:color w:val="000000"/>
          <w:lang w:val="af-ZA"/>
        </w:rPr>
        <w:t xml:space="preserve"> </w:t>
      </w:r>
      <w:r w:rsidRPr="00BE26B2">
        <w:rPr>
          <w:rFonts w:ascii="GHEA Grapalat" w:hAnsi="GHEA Grapalat"/>
          <w:color w:val="000000"/>
        </w:rPr>
        <w:t>տուգանքների</w:t>
      </w:r>
      <w:r w:rsidRPr="00BE26B2">
        <w:rPr>
          <w:rFonts w:ascii="GHEA Grapalat" w:hAnsi="GHEA Grapalat"/>
          <w:color w:val="000000"/>
          <w:lang w:val="af-ZA"/>
        </w:rPr>
        <w:t xml:space="preserve"> </w:t>
      </w:r>
      <w:r w:rsidRPr="00BE26B2">
        <w:rPr>
          <w:rFonts w:ascii="GHEA Grapalat" w:hAnsi="GHEA Grapalat"/>
          <w:color w:val="000000"/>
        </w:rPr>
        <w:t>կրկնակի</w:t>
      </w:r>
      <w:r w:rsidRPr="00BE26B2">
        <w:rPr>
          <w:rFonts w:ascii="GHEA Grapalat" w:hAnsi="GHEA Grapalat"/>
          <w:color w:val="000000"/>
          <w:lang w:val="af-ZA"/>
        </w:rPr>
        <w:t xml:space="preserve"> </w:t>
      </w:r>
      <w:r w:rsidRPr="00BE26B2">
        <w:rPr>
          <w:rFonts w:ascii="GHEA Grapalat" w:hAnsi="GHEA Grapalat"/>
          <w:color w:val="000000"/>
        </w:rPr>
        <w:t>վճարման</w:t>
      </w:r>
      <w:r w:rsidR="009B587C" w:rsidRPr="00BE26B2">
        <w:rPr>
          <w:rFonts w:ascii="GHEA Grapalat" w:hAnsi="GHEA Grapalat"/>
          <w:color w:val="000000"/>
          <w:lang w:val="af-ZA"/>
        </w:rPr>
        <w:t xml:space="preserve"> (</w:t>
      </w:r>
      <w:r w:rsidRPr="00BE26B2">
        <w:rPr>
          <w:rFonts w:ascii="GHEA Grapalat" w:hAnsi="GHEA Grapalat"/>
          <w:color w:val="000000"/>
        </w:rPr>
        <w:t>գանձման</w:t>
      </w:r>
      <w:r w:rsidR="009B587C" w:rsidRPr="00BE26B2">
        <w:rPr>
          <w:rFonts w:ascii="GHEA Grapalat" w:hAnsi="GHEA Grapalat"/>
          <w:color w:val="000000"/>
          <w:lang w:val="af-ZA"/>
        </w:rPr>
        <w:t>)</w:t>
      </w:r>
      <w:r w:rsidRPr="00BE26B2">
        <w:rPr>
          <w:rFonts w:ascii="GHEA Grapalat" w:hAnsi="GHEA Grapalat"/>
          <w:color w:val="000000"/>
          <w:lang w:val="af-ZA"/>
        </w:rPr>
        <w:t xml:space="preserve"> </w:t>
      </w:r>
      <w:r w:rsidRPr="00BE26B2">
        <w:rPr>
          <w:rFonts w:ascii="GHEA Grapalat" w:hAnsi="GHEA Grapalat"/>
          <w:color w:val="000000"/>
        </w:rPr>
        <w:t>դեպքերը</w:t>
      </w:r>
      <w:r w:rsidRPr="00BE26B2">
        <w:rPr>
          <w:rFonts w:ascii="GHEA Grapalat" w:hAnsi="GHEA Grapalat"/>
          <w:color w:val="000000"/>
          <w:lang w:val="af-ZA"/>
        </w:rPr>
        <w:t xml:space="preserve"> </w:t>
      </w:r>
      <w:r w:rsidRPr="00BE26B2">
        <w:rPr>
          <w:rFonts w:ascii="GHEA Grapalat" w:hAnsi="GHEA Grapalat"/>
          <w:color w:val="000000"/>
        </w:rPr>
        <w:t>բացառելու</w:t>
      </w:r>
      <w:r w:rsidRPr="00BE26B2">
        <w:rPr>
          <w:rFonts w:ascii="GHEA Grapalat" w:hAnsi="GHEA Grapalat"/>
          <w:color w:val="000000"/>
          <w:lang w:val="af-ZA"/>
        </w:rPr>
        <w:t xml:space="preserve"> </w:t>
      </w:r>
      <w:r w:rsidRPr="00BE26B2">
        <w:rPr>
          <w:rFonts w:ascii="GHEA Grapalat" w:hAnsi="GHEA Grapalat"/>
          <w:color w:val="000000"/>
        </w:rPr>
        <w:t>համակարգի</w:t>
      </w:r>
      <w:r w:rsidRPr="00BE26B2">
        <w:rPr>
          <w:rFonts w:ascii="GHEA Grapalat" w:hAnsi="GHEA Grapalat"/>
          <w:color w:val="000000"/>
          <w:lang w:val="af-ZA"/>
        </w:rPr>
        <w:t xml:space="preserve"> </w:t>
      </w:r>
      <w:r w:rsidRPr="00BE26B2">
        <w:rPr>
          <w:rFonts w:ascii="GHEA Grapalat" w:hAnsi="GHEA Grapalat"/>
          <w:color w:val="000000"/>
        </w:rPr>
        <w:t>ներդնումը</w:t>
      </w:r>
      <w:r w:rsidRPr="00BE26B2">
        <w:rPr>
          <w:rFonts w:ascii="GHEA Grapalat" w:hAnsi="GHEA Grapalat"/>
          <w:color w:val="000000"/>
          <w:lang w:val="af-ZA"/>
        </w:rPr>
        <w:t>:</w:t>
      </w:r>
    </w:p>
    <w:p w:rsidR="009C5A09" w:rsidRPr="00BE26B2" w:rsidRDefault="009C5A09" w:rsidP="00025084">
      <w:pPr>
        <w:tabs>
          <w:tab w:val="left" w:pos="720"/>
        </w:tabs>
        <w:spacing w:line="360" w:lineRule="auto"/>
        <w:ind w:firstLine="720"/>
        <w:jc w:val="both"/>
        <w:rPr>
          <w:rFonts w:ascii="GHEA Grapalat" w:hAnsi="GHEA Grapalat" w:cs="Sylfaen"/>
          <w:spacing w:val="-2"/>
          <w:lang w:val="af-ZA"/>
        </w:rPr>
      </w:pPr>
      <w:r w:rsidRPr="00BE26B2">
        <w:rPr>
          <w:rFonts w:ascii="GHEA Grapalat" w:hAnsi="GHEA Grapalat"/>
        </w:rPr>
        <w:t>Ելնելով շարադրվածից, Հա</w:t>
      </w:r>
      <w:r w:rsidRPr="00BE26B2">
        <w:rPr>
          <w:rFonts w:ascii="GHEA Grapalat" w:hAnsi="GHEA Grapalat"/>
        </w:rPr>
        <w:softHyphen/>
        <w:t>յաս</w:t>
      </w:r>
      <w:r w:rsidRPr="00BE26B2">
        <w:rPr>
          <w:rFonts w:ascii="GHEA Grapalat" w:hAnsi="GHEA Grapalat"/>
        </w:rPr>
        <w:softHyphen/>
        <w:t>տանի Հանրապետության</w:t>
      </w:r>
      <w:r w:rsidRPr="00BE26B2">
        <w:rPr>
          <w:rFonts w:ascii="GHEA Grapalat" w:hAnsi="GHEA Grapalat"/>
          <w:lang w:val="af-ZA"/>
        </w:rPr>
        <w:t xml:space="preserve"> </w:t>
      </w:r>
      <w:r w:rsidRPr="00BE26B2">
        <w:rPr>
          <w:rFonts w:ascii="GHEA Grapalat" w:hAnsi="GHEA Grapalat"/>
        </w:rPr>
        <w:t>կառա</w:t>
      </w:r>
      <w:r w:rsidRPr="00BE26B2">
        <w:rPr>
          <w:rFonts w:ascii="GHEA Grapalat" w:hAnsi="GHEA Grapalat"/>
        </w:rPr>
        <w:softHyphen/>
        <w:t>վա</w:t>
      </w:r>
      <w:r w:rsidRPr="00BE26B2">
        <w:rPr>
          <w:rFonts w:ascii="GHEA Grapalat" w:hAnsi="GHEA Grapalat"/>
        </w:rPr>
        <w:softHyphen/>
        <w:t>րու</w:t>
      </w:r>
      <w:r w:rsidRPr="00BE26B2">
        <w:rPr>
          <w:rFonts w:ascii="GHEA Grapalat" w:hAnsi="GHEA Grapalat"/>
        </w:rPr>
        <w:softHyphen/>
        <w:t xml:space="preserve">թյունը </w:t>
      </w:r>
      <w:r w:rsidR="00025084" w:rsidRPr="00A472E5">
        <w:rPr>
          <w:rFonts w:ascii="GHEA Grapalat" w:hAnsi="GHEA Grapalat"/>
        </w:rPr>
        <w:t xml:space="preserve">դեմ է ներկայացված նախագծի ընդունմանը և </w:t>
      </w:r>
      <w:r w:rsidRPr="00A472E5">
        <w:rPr>
          <w:rFonts w:ascii="GHEA Grapalat" w:hAnsi="GHEA Grapalat" w:cs="Sylfaen"/>
          <w:lang w:val="hy-AM"/>
        </w:rPr>
        <w:t>օրենս</w:t>
      </w:r>
      <w:r w:rsidRPr="00A472E5">
        <w:rPr>
          <w:rFonts w:ascii="GHEA Grapalat" w:hAnsi="GHEA Grapalat" w:cs="Sylfaen"/>
        </w:rPr>
        <w:softHyphen/>
      </w:r>
      <w:r w:rsidRPr="00A472E5">
        <w:rPr>
          <w:rFonts w:ascii="GHEA Grapalat" w:hAnsi="GHEA Grapalat" w:cs="Sylfaen"/>
          <w:lang w:val="hy-AM"/>
        </w:rPr>
        <w:t>դրա</w:t>
      </w:r>
      <w:r w:rsidRPr="00A472E5">
        <w:rPr>
          <w:rFonts w:ascii="GHEA Grapalat" w:hAnsi="GHEA Grapalat" w:cs="Sylfaen"/>
        </w:rPr>
        <w:softHyphen/>
      </w:r>
      <w:r w:rsidRPr="00A472E5">
        <w:rPr>
          <w:rFonts w:ascii="GHEA Grapalat" w:hAnsi="GHEA Grapalat" w:cs="Sylfaen"/>
          <w:lang w:val="hy-AM"/>
        </w:rPr>
        <w:t>կան նախաձեռնության հեղինակ</w:t>
      </w:r>
      <w:r w:rsidRPr="00A472E5">
        <w:rPr>
          <w:rFonts w:ascii="GHEA Grapalat" w:hAnsi="GHEA Grapalat" w:cs="Sylfaen"/>
        </w:rPr>
        <w:t>ներ</w:t>
      </w:r>
      <w:r w:rsidRPr="00A472E5">
        <w:rPr>
          <w:rFonts w:ascii="GHEA Grapalat" w:hAnsi="GHEA Grapalat" w:cs="Sylfaen"/>
          <w:lang w:val="hy-AM"/>
        </w:rPr>
        <w:t>ին</w:t>
      </w:r>
      <w:r w:rsidRPr="00BE26B2">
        <w:rPr>
          <w:rFonts w:ascii="GHEA Grapalat" w:hAnsi="GHEA Grapalat" w:cs="Sylfaen"/>
          <w:lang w:val="hy-AM"/>
        </w:rPr>
        <w:t xml:space="preserve"> առաջարկում </w:t>
      </w:r>
      <w:r w:rsidRPr="00BE26B2">
        <w:rPr>
          <w:rFonts w:ascii="GHEA Grapalat" w:hAnsi="GHEA Grapalat" w:cs="Sylfaen"/>
        </w:rPr>
        <w:t>է</w:t>
      </w:r>
      <w:r w:rsidRPr="00BE26B2">
        <w:rPr>
          <w:rFonts w:ascii="GHEA Grapalat" w:hAnsi="GHEA Grapalat" w:cs="Sylfaen"/>
          <w:lang w:val="hy-AM"/>
        </w:rPr>
        <w:t xml:space="preserve"> </w:t>
      </w:r>
      <w:r w:rsidR="008C683D" w:rsidRPr="00BE26B2">
        <w:rPr>
          <w:rFonts w:ascii="GHEA Grapalat" w:hAnsi="GHEA Grapalat" w:cs="Sylfaen"/>
        </w:rPr>
        <w:t xml:space="preserve">ներկա փուլում </w:t>
      </w:r>
      <w:r w:rsidRPr="00BE26B2">
        <w:rPr>
          <w:rFonts w:ascii="GHEA Grapalat" w:hAnsi="GHEA Grapalat" w:cs="Sylfaen"/>
          <w:spacing w:val="-2"/>
          <w:lang w:val="af-ZA"/>
        </w:rPr>
        <w:t>ձեռնպահ</w:t>
      </w:r>
      <w:r w:rsidRPr="00BE26B2">
        <w:rPr>
          <w:rFonts w:ascii="GHEA Grapalat" w:hAnsi="GHEA Grapalat"/>
          <w:spacing w:val="-2"/>
          <w:lang w:val="af-ZA"/>
        </w:rPr>
        <w:t xml:space="preserve"> </w:t>
      </w:r>
      <w:r w:rsidRPr="00BE26B2">
        <w:rPr>
          <w:rFonts w:ascii="GHEA Grapalat" w:hAnsi="GHEA Grapalat" w:cs="Sylfaen"/>
          <w:spacing w:val="-2"/>
          <w:lang w:val="af-ZA"/>
        </w:rPr>
        <w:t>մնալ</w:t>
      </w:r>
      <w:r w:rsidRPr="00BE26B2">
        <w:rPr>
          <w:rFonts w:ascii="GHEA Grapalat" w:hAnsi="GHEA Grapalat"/>
          <w:spacing w:val="-2"/>
          <w:lang w:val="af-ZA"/>
        </w:rPr>
        <w:t xml:space="preserve"> </w:t>
      </w:r>
      <w:r w:rsidRPr="00BE26B2">
        <w:rPr>
          <w:rFonts w:ascii="GHEA Grapalat" w:hAnsi="GHEA Grapalat" w:cs="Sylfaen"/>
          <w:spacing w:val="-2"/>
          <w:lang w:val="af-ZA"/>
        </w:rPr>
        <w:t>օրենս</w:t>
      </w:r>
      <w:r w:rsidR="0087492A" w:rsidRPr="00BE26B2">
        <w:rPr>
          <w:rFonts w:ascii="GHEA Grapalat" w:hAnsi="GHEA Grapalat" w:cs="Sylfaen"/>
          <w:spacing w:val="-2"/>
          <w:lang w:val="af-ZA"/>
        </w:rPr>
        <w:softHyphen/>
      </w:r>
      <w:r w:rsidRPr="00BE26B2">
        <w:rPr>
          <w:rFonts w:ascii="GHEA Grapalat" w:hAnsi="GHEA Grapalat" w:cs="Sylfaen"/>
          <w:spacing w:val="-2"/>
          <w:lang w:val="af-ZA"/>
        </w:rPr>
        <w:softHyphen/>
        <w:t>դրա</w:t>
      </w:r>
      <w:r w:rsidRPr="00BE26B2">
        <w:rPr>
          <w:rFonts w:ascii="GHEA Grapalat" w:hAnsi="GHEA Grapalat" w:cs="Sylfaen"/>
          <w:spacing w:val="-2"/>
          <w:lang w:val="af-ZA"/>
        </w:rPr>
        <w:softHyphen/>
        <w:t>կան նախաձեռնության</w:t>
      </w:r>
      <w:r w:rsidRPr="00BE26B2">
        <w:rPr>
          <w:rFonts w:ascii="GHEA Grapalat" w:hAnsi="GHEA Grapalat"/>
          <w:spacing w:val="-6"/>
          <w:lang w:val="af-ZA"/>
        </w:rPr>
        <w:t xml:space="preserve"> </w:t>
      </w:r>
      <w:r w:rsidRPr="00BE26B2">
        <w:rPr>
          <w:rFonts w:ascii="GHEA Grapalat" w:hAnsi="GHEA Grapalat" w:cs="Sylfaen"/>
          <w:spacing w:val="-6"/>
          <w:lang w:val="af-ZA"/>
        </w:rPr>
        <w:t>քննար</w:t>
      </w:r>
      <w:r w:rsidRPr="00BE26B2">
        <w:rPr>
          <w:rFonts w:ascii="GHEA Grapalat" w:hAnsi="GHEA Grapalat"/>
          <w:spacing w:val="-6"/>
          <w:lang w:val="af-ZA"/>
        </w:rPr>
        <w:softHyphen/>
      </w:r>
      <w:r w:rsidRPr="00BE26B2">
        <w:rPr>
          <w:rFonts w:ascii="GHEA Grapalat" w:hAnsi="GHEA Grapalat" w:cs="Sylfaen"/>
          <w:spacing w:val="-6"/>
          <w:lang w:val="af-ZA"/>
        </w:rPr>
        <w:t>կումից</w:t>
      </w:r>
      <w:r w:rsidRPr="00BE26B2">
        <w:rPr>
          <w:rFonts w:ascii="GHEA Grapalat" w:hAnsi="GHEA Grapalat"/>
          <w:lang w:val="af-ZA"/>
        </w:rPr>
        <w:t>:</w:t>
      </w:r>
    </w:p>
    <w:p w:rsidR="009C5A09" w:rsidRPr="00BE26B2" w:rsidRDefault="009C5A09" w:rsidP="00025084">
      <w:pPr>
        <w:spacing w:line="360" w:lineRule="auto"/>
        <w:ind w:firstLine="720"/>
        <w:jc w:val="both"/>
        <w:rPr>
          <w:rFonts w:ascii="GHEA Grapalat" w:hAnsi="GHEA Grapalat"/>
        </w:rPr>
      </w:pPr>
      <w:r w:rsidRPr="00BE26B2">
        <w:rPr>
          <w:rFonts w:ascii="GHEA Grapalat" w:hAnsi="GHEA Grapalat"/>
          <w:lang w:val="af-ZA"/>
        </w:rPr>
        <w:t>Միաժամանակ հայտնում ենք, որ, ներկայացված օրենքի նախագիծը Հայաս</w:t>
      </w:r>
      <w:r w:rsidRPr="00BE26B2">
        <w:rPr>
          <w:rFonts w:ascii="GHEA Grapalat" w:hAnsi="GHEA Grapalat"/>
          <w:lang w:val="af-ZA"/>
        </w:rPr>
        <w:softHyphen/>
        <w:t>տա</w:t>
      </w:r>
      <w:r w:rsidRPr="00BE26B2">
        <w:rPr>
          <w:rFonts w:ascii="GHEA Grapalat" w:hAnsi="GHEA Grapalat"/>
          <w:lang w:val="af-ZA"/>
        </w:rPr>
        <w:softHyphen/>
        <w:t>նի Հան</w:t>
      </w:r>
      <w:r w:rsidR="0087492A" w:rsidRPr="00BE26B2">
        <w:rPr>
          <w:rFonts w:ascii="GHEA Grapalat" w:hAnsi="GHEA Grapalat"/>
          <w:lang w:val="af-ZA"/>
        </w:rPr>
        <w:softHyphen/>
      </w:r>
      <w:r w:rsidRPr="00BE26B2">
        <w:rPr>
          <w:rFonts w:ascii="GHEA Grapalat" w:hAnsi="GHEA Grapalat"/>
          <w:lang w:val="af-ZA"/>
        </w:rPr>
        <w:softHyphen/>
        <w:t>րա</w:t>
      </w:r>
      <w:r w:rsidRPr="00BE26B2">
        <w:rPr>
          <w:rFonts w:ascii="GHEA Grapalat" w:hAnsi="GHEA Grapalat"/>
          <w:lang w:val="af-ZA"/>
        </w:rPr>
        <w:softHyphen/>
        <w:t>պետության Ազգային ժողովում քննարկելիս, հարակից զեկուցմամբ հան</w:t>
      </w:r>
      <w:r w:rsidRPr="00BE26B2">
        <w:rPr>
          <w:rFonts w:ascii="GHEA Grapalat" w:hAnsi="GHEA Grapalat"/>
          <w:lang w:val="af-ZA"/>
        </w:rPr>
        <w:softHyphen/>
        <w:t xml:space="preserve">դես կգա </w:t>
      </w:r>
      <w:r w:rsidRPr="00BE26B2">
        <w:rPr>
          <w:rFonts w:ascii="GHEA Grapalat" w:hAnsi="GHEA Grapalat"/>
        </w:rPr>
        <w:t>Հա</w:t>
      </w:r>
      <w:r w:rsidRPr="00BE26B2">
        <w:rPr>
          <w:rFonts w:ascii="GHEA Grapalat" w:hAnsi="GHEA Grapalat"/>
        </w:rPr>
        <w:softHyphen/>
      </w:r>
      <w:r w:rsidRPr="00BE26B2">
        <w:rPr>
          <w:rFonts w:ascii="GHEA Grapalat" w:hAnsi="GHEA Grapalat"/>
        </w:rPr>
        <w:softHyphen/>
        <w:t>յաս</w:t>
      </w:r>
      <w:r w:rsidR="0087492A" w:rsidRPr="00BE26B2">
        <w:rPr>
          <w:rFonts w:ascii="GHEA Grapalat" w:hAnsi="GHEA Grapalat"/>
        </w:rPr>
        <w:softHyphen/>
      </w:r>
      <w:r w:rsidRPr="00BE26B2">
        <w:rPr>
          <w:rFonts w:ascii="GHEA Grapalat" w:hAnsi="GHEA Grapalat"/>
        </w:rPr>
        <w:softHyphen/>
        <w:t>տանի Հան</w:t>
      </w:r>
      <w:r w:rsidRPr="00BE26B2">
        <w:rPr>
          <w:rFonts w:ascii="GHEA Grapalat" w:hAnsi="GHEA Grapalat"/>
        </w:rPr>
        <w:softHyphen/>
        <w:t>րա</w:t>
      </w:r>
      <w:r w:rsidRPr="00BE26B2">
        <w:rPr>
          <w:rFonts w:ascii="GHEA Grapalat" w:hAnsi="GHEA Grapalat"/>
        </w:rPr>
        <w:softHyphen/>
        <w:t>պե</w:t>
      </w:r>
      <w:r w:rsidRPr="00BE26B2">
        <w:rPr>
          <w:rFonts w:ascii="GHEA Grapalat" w:hAnsi="GHEA Grapalat"/>
        </w:rPr>
        <w:softHyphen/>
        <w:t>տու</w:t>
      </w:r>
      <w:r w:rsidRPr="00BE26B2">
        <w:rPr>
          <w:rFonts w:ascii="GHEA Grapalat" w:hAnsi="GHEA Grapalat"/>
        </w:rPr>
        <w:softHyphen/>
        <w:t>թյան</w:t>
      </w:r>
      <w:hyperlink r:id="rId9" w:history="1">
        <w:r w:rsidRPr="00BE26B2">
          <w:rPr>
            <w:rStyle w:val="Hyperlink"/>
            <w:rFonts w:ascii="GHEA Grapalat" w:hAnsi="GHEA Grapalat"/>
            <w:color w:val="auto"/>
            <w:u w:val="none"/>
          </w:rPr>
          <w:t xml:space="preserve"> արդարադատության նախարար</w:t>
        </w:r>
      </w:hyperlink>
      <w:r w:rsidR="008C683D" w:rsidRPr="00BE26B2">
        <w:rPr>
          <w:rFonts w:ascii="GHEA Grapalat" w:hAnsi="GHEA Grapalat"/>
        </w:rPr>
        <w:t xml:space="preserve"> </w:t>
      </w:r>
      <w:r w:rsidR="007B5615" w:rsidRPr="00BE26B2">
        <w:rPr>
          <w:rFonts w:ascii="GHEA Grapalat" w:hAnsi="GHEA Grapalat"/>
        </w:rPr>
        <w:t>Արփինե Հովհաննիս</w:t>
      </w:r>
      <w:r w:rsidRPr="00BE26B2">
        <w:rPr>
          <w:rFonts w:ascii="GHEA Grapalat" w:hAnsi="GHEA Grapalat"/>
        </w:rPr>
        <w:t>յանը:</w:t>
      </w:r>
    </w:p>
    <w:p w:rsidR="009C5A09" w:rsidRPr="00BE26B2" w:rsidRDefault="009C5A09" w:rsidP="00025084">
      <w:pPr>
        <w:pStyle w:val="mechtex"/>
        <w:spacing w:line="360" w:lineRule="auto"/>
        <w:ind w:firstLine="720"/>
        <w:jc w:val="both"/>
        <w:rPr>
          <w:rFonts w:ascii="GHEA Grapalat" w:hAnsi="GHEA Grapalat" w:cs="Sylfaen"/>
        </w:rPr>
      </w:pPr>
      <w:r w:rsidRPr="00BE26B2">
        <w:rPr>
          <w:rFonts w:ascii="GHEA Grapalat" w:hAnsi="GHEA Grapalat" w:cs="Sylfaen"/>
        </w:rPr>
        <w:lastRenderedPageBreak/>
        <w:t>Օրենքի նախագծի ընդունման դեպքում Հա</w:t>
      </w:r>
      <w:r w:rsidRPr="00BE26B2">
        <w:rPr>
          <w:rFonts w:ascii="GHEA Grapalat" w:hAnsi="GHEA Grapalat" w:cs="Sylfaen"/>
        </w:rPr>
        <w:softHyphen/>
        <w:t>յաս</w:t>
      </w:r>
      <w:r w:rsidRPr="00BE26B2">
        <w:rPr>
          <w:rFonts w:ascii="GHEA Grapalat" w:hAnsi="GHEA Grapalat" w:cs="Sylfaen"/>
        </w:rPr>
        <w:softHyphen/>
        <w:t>տա</w:t>
      </w:r>
      <w:r w:rsidRPr="00BE26B2">
        <w:rPr>
          <w:rFonts w:ascii="GHEA Grapalat" w:hAnsi="GHEA Grapalat" w:cs="Sylfaen"/>
        </w:rPr>
        <w:softHyphen/>
      </w:r>
      <w:r w:rsidRPr="00BE26B2">
        <w:rPr>
          <w:rFonts w:ascii="GHEA Grapalat" w:hAnsi="GHEA Grapalat" w:cs="Sylfaen"/>
        </w:rPr>
        <w:softHyphen/>
        <w:t>նի Հան</w:t>
      </w:r>
      <w:r w:rsidRPr="00BE26B2">
        <w:rPr>
          <w:rFonts w:ascii="GHEA Grapalat" w:hAnsi="GHEA Grapalat" w:cs="Sylfaen"/>
        </w:rPr>
        <w:softHyphen/>
      </w:r>
      <w:r w:rsidRPr="00BE26B2">
        <w:rPr>
          <w:rFonts w:ascii="GHEA Grapalat" w:hAnsi="GHEA Grapalat" w:cs="Sylfaen"/>
        </w:rPr>
        <w:softHyphen/>
      </w:r>
      <w:r w:rsidRPr="00BE26B2">
        <w:rPr>
          <w:rFonts w:ascii="GHEA Grapalat" w:hAnsi="GHEA Grapalat" w:cs="Sylfaen"/>
        </w:rPr>
        <w:softHyphen/>
        <w:t>րա</w:t>
      </w:r>
      <w:r w:rsidRPr="00BE26B2">
        <w:rPr>
          <w:rFonts w:ascii="GHEA Grapalat" w:hAnsi="GHEA Grapalat" w:cs="Sylfaen"/>
        </w:rPr>
        <w:softHyphen/>
        <w:t>պետության կառա</w:t>
      </w:r>
      <w:r w:rsidRPr="00BE26B2">
        <w:rPr>
          <w:rFonts w:ascii="GHEA Grapalat" w:hAnsi="GHEA Grapalat" w:cs="Sylfaen"/>
        </w:rPr>
        <w:softHyphen/>
        <w:t>վա</w:t>
      </w:r>
      <w:r w:rsidRPr="00BE26B2">
        <w:rPr>
          <w:rFonts w:ascii="GHEA Grapalat" w:hAnsi="GHEA Grapalat" w:cs="Sylfaen"/>
        </w:rPr>
        <w:softHyphen/>
        <w:t>րու</w:t>
      </w:r>
      <w:r w:rsidRPr="00BE26B2">
        <w:rPr>
          <w:rFonts w:ascii="GHEA Grapalat" w:hAnsi="GHEA Grapalat" w:cs="Sylfaen"/>
        </w:rPr>
        <w:softHyphen/>
        <w:t>թյան որոշման կամ այլ իրա</w:t>
      </w:r>
      <w:r w:rsidRPr="00BE26B2">
        <w:rPr>
          <w:rFonts w:ascii="GHEA Grapalat" w:hAnsi="GHEA Grapalat" w:cs="Sylfaen"/>
        </w:rPr>
        <w:softHyphen/>
        <w:t>վա</w:t>
      </w:r>
      <w:r w:rsidRPr="00BE26B2">
        <w:rPr>
          <w:rFonts w:ascii="GHEA Grapalat" w:hAnsi="GHEA Grapalat" w:cs="Sylfaen"/>
        </w:rPr>
        <w:softHyphen/>
        <w:t>կան ակտի ընդունման անհրաժեշտություն չի առա</w:t>
      </w:r>
      <w:r w:rsidRPr="00BE26B2">
        <w:rPr>
          <w:rFonts w:ascii="GHEA Grapalat" w:hAnsi="GHEA Grapalat" w:cs="Sylfaen"/>
        </w:rPr>
        <w:softHyphen/>
        <w:t>ջա</w:t>
      </w:r>
      <w:r w:rsidRPr="00BE26B2">
        <w:rPr>
          <w:rFonts w:ascii="GHEA Grapalat" w:hAnsi="GHEA Grapalat" w:cs="Sylfaen"/>
        </w:rPr>
        <w:softHyphen/>
        <w:t>նում:</w:t>
      </w:r>
    </w:p>
    <w:p w:rsidR="009C5A09" w:rsidRPr="00BE26B2" w:rsidRDefault="009C5A09" w:rsidP="00025084">
      <w:pPr>
        <w:pStyle w:val="norm"/>
        <w:spacing w:line="360" w:lineRule="auto"/>
        <w:ind w:firstLine="720"/>
        <w:rPr>
          <w:rFonts w:ascii="GHEA Grapalat" w:hAnsi="GHEA Grapalat"/>
          <w:lang w:val="af-ZA"/>
        </w:rPr>
      </w:pPr>
      <w:r w:rsidRPr="00BE26B2">
        <w:rPr>
          <w:rFonts w:ascii="GHEA Grapalat" w:hAnsi="GHEA Grapalat"/>
          <w:lang w:val="af-ZA"/>
        </w:rPr>
        <w:t>Կից ներ</w:t>
      </w:r>
      <w:r w:rsidRPr="00BE26B2">
        <w:rPr>
          <w:rFonts w:ascii="GHEA Grapalat" w:hAnsi="GHEA Grapalat"/>
          <w:lang w:val="af-ZA"/>
        </w:rPr>
        <w:softHyphen/>
        <w:t>կա</w:t>
      </w:r>
      <w:r w:rsidRPr="00BE26B2">
        <w:rPr>
          <w:rFonts w:ascii="GHEA Grapalat" w:hAnsi="GHEA Grapalat"/>
          <w:lang w:val="af-ZA"/>
        </w:rPr>
        <w:softHyphen/>
        <w:t>յաց</w:t>
      </w:r>
      <w:r w:rsidRPr="00BE26B2">
        <w:rPr>
          <w:rFonts w:ascii="GHEA Grapalat" w:hAnsi="GHEA Grapalat"/>
          <w:lang w:val="af-ZA"/>
        </w:rPr>
        <w:softHyphen/>
        <w:t>վում են օրենքի նախագծի կարգավոր</w:t>
      </w:r>
      <w:r w:rsidRPr="00BE26B2">
        <w:rPr>
          <w:rFonts w:ascii="GHEA Grapalat" w:hAnsi="GHEA Grapalat"/>
          <w:lang w:val="af-ZA"/>
        </w:rPr>
        <w:softHyphen/>
        <w:t>ման ազ</w:t>
      </w:r>
      <w:r w:rsidRPr="00BE26B2">
        <w:rPr>
          <w:rFonts w:ascii="GHEA Grapalat" w:hAnsi="GHEA Grapalat"/>
          <w:lang w:val="af-ZA"/>
        </w:rPr>
        <w:softHyphen/>
        <w:t>դե</w:t>
      </w:r>
      <w:r w:rsidRPr="00BE26B2">
        <w:rPr>
          <w:rFonts w:ascii="GHEA Grapalat" w:hAnsi="GHEA Grapalat"/>
          <w:lang w:val="af-ZA"/>
        </w:rPr>
        <w:softHyphen/>
        <w:t>ցու</w:t>
      </w:r>
      <w:r w:rsidRPr="00BE26B2">
        <w:rPr>
          <w:rFonts w:ascii="GHEA Grapalat" w:hAnsi="GHEA Grapalat"/>
          <w:lang w:val="af-ZA"/>
        </w:rPr>
        <w:softHyphen/>
      </w:r>
      <w:r w:rsidRPr="00BE26B2">
        <w:rPr>
          <w:rFonts w:ascii="GHEA Grapalat" w:hAnsi="GHEA Grapalat"/>
          <w:lang w:val="af-ZA"/>
        </w:rPr>
        <w:softHyphen/>
        <w:t>թյան գնահատ</w:t>
      </w:r>
      <w:r w:rsidRPr="00BE26B2">
        <w:rPr>
          <w:rFonts w:ascii="GHEA Grapalat" w:hAnsi="GHEA Grapalat"/>
          <w:lang w:val="af-ZA"/>
        </w:rPr>
        <w:softHyphen/>
        <w:t>ման  եզ</w:t>
      </w:r>
      <w:r w:rsidRPr="00BE26B2">
        <w:rPr>
          <w:rFonts w:ascii="GHEA Grapalat" w:hAnsi="GHEA Grapalat"/>
          <w:lang w:val="af-ZA"/>
        </w:rPr>
        <w:softHyphen/>
        <w:t>րակացությունները:</w:t>
      </w:r>
    </w:p>
    <w:p w:rsidR="009C5A09" w:rsidRPr="00BE26B2" w:rsidRDefault="009C5A09" w:rsidP="009C5A09">
      <w:pPr>
        <w:pStyle w:val="mechtex"/>
        <w:spacing w:line="360" w:lineRule="auto"/>
        <w:jc w:val="both"/>
        <w:rPr>
          <w:rFonts w:ascii="GHEA Grapalat" w:hAnsi="GHEA Grapalat"/>
          <w:lang w:val="af-ZA"/>
        </w:rPr>
      </w:pPr>
      <w:r w:rsidRPr="00BE26B2">
        <w:rPr>
          <w:rFonts w:ascii="GHEA Grapalat" w:hAnsi="GHEA Grapalat"/>
          <w:lang w:val="af-ZA"/>
        </w:rPr>
        <w:tab/>
      </w:r>
    </w:p>
    <w:p w:rsidR="009C5A09" w:rsidRPr="00BE26B2" w:rsidRDefault="009C5A09" w:rsidP="009C5A09">
      <w:pPr>
        <w:pStyle w:val="mechtex"/>
        <w:spacing w:line="360" w:lineRule="auto"/>
        <w:jc w:val="both"/>
        <w:rPr>
          <w:rFonts w:ascii="GHEA Grapalat" w:hAnsi="GHEA Grapalat" w:cs="Times New Roman"/>
          <w:lang w:val="af-ZA"/>
        </w:rPr>
      </w:pPr>
    </w:p>
    <w:p w:rsidR="009C5A09" w:rsidRPr="00BE26B2" w:rsidRDefault="009C5A09" w:rsidP="009C5A09">
      <w:pPr>
        <w:pStyle w:val="mechtex"/>
        <w:spacing w:line="360" w:lineRule="auto"/>
        <w:ind w:firstLine="720"/>
        <w:jc w:val="both"/>
        <w:rPr>
          <w:rFonts w:ascii="GHEA Grapalat" w:hAnsi="GHEA Grapalat"/>
          <w:lang w:val="af-ZA"/>
        </w:rPr>
      </w:pPr>
      <w:r w:rsidRPr="00BE26B2">
        <w:rPr>
          <w:rFonts w:ascii="GHEA Grapalat" w:hAnsi="GHEA Grapalat"/>
          <w:lang w:val="af-ZA"/>
        </w:rPr>
        <w:t>Հարգանքով`</w:t>
      </w:r>
      <w:r w:rsidRPr="00BE26B2">
        <w:rPr>
          <w:rFonts w:ascii="GHEA Grapalat" w:hAnsi="GHEA Grapalat"/>
          <w:lang w:val="af-ZA"/>
        </w:rPr>
        <w:tab/>
      </w:r>
      <w:r w:rsidRPr="00BE26B2">
        <w:rPr>
          <w:rFonts w:ascii="GHEA Grapalat" w:hAnsi="GHEA Grapalat"/>
          <w:lang w:val="af-ZA"/>
        </w:rPr>
        <w:tab/>
      </w:r>
      <w:r w:rsidRPr="00BE26B2">
        <w:rPr>
          <w:rFonts w:ascii="GHEA Grapalat" w:hAnsi="GHEA Grapalat"/>
          <w:lang w:val="af-ZA"/>
        </w:rPr>
        <w:tab/>
      </w:r>
      <w:r w:rsidRPr="00BE26B2">
        <w:rPr>
          <w:rFonts w:ascii="GHEA Grapalat" w:hAnsi="GHEA Grapalat"/>
          <w:lang w:val="af-ZA"/>
        </w:rPr>
        <w:tab/>
      </w:r>
      <w:r w:rsidRPr="00BE26B2">
        <w:rPr>
          <w:rFonts w:ascii="GHEA Grapalat" w:hAnsi="GHEA Grapalat"/>
          <w:lang w:val="af-ZA"/>
        </w:rPr>
        <w:tab/>
      </w:r>
      <w:r w:rsidRPr="00BE26B2">
        <w:rPr>
          <w:rFonts w:ascii="GHEA Grapalat" w:hAnsi="GHEA Grapalat"/>
          <w:lang w:val="af-ZA"/>
        </w:rPr>
        <w:tab/>
        <w:t>ՀՈՎԻԿ  ԱԲՐԱՀԱՄՅԱՆ</w:t>
      </w:r>
    </w:p>
    <w:p w:rsidR="00A758C9" w:rsidRDefault="00A758C9" w:rsidP="009C5A09">
      <w:pPr>
        <w:pStyle w:val="mechtex"/>
        <w:spacing w:line="360" w:lineRule="auto"/>
        <w:ind w:firstLine="720"/>
        <w:jc w:val="both"/>
        <w:rPr>
          <w:rFonts w:ascii="GHEA Grapalat" w:hAnsi="GHEA Grapalat"/>
          <w:lang w:val="af-ZA"/>
        </w:rPr>
      </w:pPr>
    </w:p>
    <w:p w:rsidR="001D4EA4" w:rsidRDefault="001D4EA4" w:rsidP="009C5A09">
      <w:pPr>
        <w:pStyle w:val="mechtex"/>
        <w:spacing w:line="360" w:lineRule="auto"/>
        <w:ind w:firstLine="720"/>
        <w:jc w:val="both"/>
        <w:rPr>
          <w:rFonts w:ascii="GHEA Grapalat" w:hAnsi="GHEA Grapalat"/>
          <w:lang w:val="af-ZA"/>
        </w:rPr>
      </w:pPr>
    </w:p>
    <w:p w:rsidR="001D4EA4" w:rsidRDefault="001D4EA4" w:rsidP="009C5A09">
      <w:pPr>
        <w:pStyle w:val="mechtex"/>
        <w:spacing w:line="360" w:lineRule="auto"/>
        <w:ind w:firstLine="720"/>
        <w:jc w:val="both"/>
        <w:rPr>
          <w:rFonts w:ascii="GHEA Grapalat" w:hAnsi="GHEA Grapalat"/>
          <w:lang w:val="af-ZA"/>
        </w:rPr>
      </w:pPr>
    </w:p>
    <w:p w:rsidR="001D4EA4" w:rsidRDefault="001D4EA4" w:rsidP="009C5A09">
      <w:pPr>
        <w:pStyle w:val="mechtex"/>
        <w:spacing w:line="360" w:lineRule="auto"/>
        <w:ind w:firstLine="720"/>
        <w:jc w:val="both"/>
        <w:rPr>
          <w:rFonts w:ascii="GHEA Grapalat" w:hAnsi="GHEA Grapalat"/>
          <w:lang w:val="af-ZA"/>
        </w:rPr>
      </w:pPr>
    </w:p>
    <w:p w:rsidR="001D4EA4" w:rsidRDefault="001D4EA4" w:rsidP="009C5A09">
      <w:pPr>
        <w:pStyle w:val="mechtex"/>
        <w:spacing w:line="360" w:lineRule="auto"/>
        <w:ind w:firstLine="720"/>
        <w:jc w:val="both"/>
        <w:rPr>
          <w:rFonts w:ascii="GHEA Grapalat" w:hAnsi="GHEA Grapalat"/>
          <w:lang w:val="af-ZA"/>
        </w:rPr>
      </w:pPr>
    </w:p>
    <w:p w:rsidR="001D4EA4" w:rsidRDefault="001D4EA4" w:rsidP="009C5A09">
      <w:pPr>
        <w:pStyle w:val="mechtex"/>
        <w:spacing w:line="360" w:lineRule="auto"/>
        <w:ind w:firstLine="720"/>
        <w:jc w:val="both"/>
        <w:rPr>
          <w:rFonts w:ascii="GHEA Grapalat" w:hAnsi="GHEA Grapalat"/>
          <w:lang w:val="af-ZA"/>
        </w:rPr>
      </w:pPr>
    </w:p>
    <w:p w:rsidR="001D4EA4" w:rsidRDefault="001D4EA4" w:rsidP="009C5A09">
      <w:pPr>
        <w:pStyle w:val="mechtex"/>
        <w:spacing w:line="360" w:lineRule="auto"/>
        <w:ind w:firstLine="720"/>
        <w:jc w:val="both"/>
        <w:rPr>
          <w:rFonts w:ascii="GHEA Grapalat" w:hAnsi="GHEA Grapalat"/>
          <w:lang w:val="af-ZA"/>
        </w:rPr>
      </w:pPr>
    </w:p>
    <w:p w:rsidR="001D4EA4" w:rsidRDefault="001D4EA4" w:rsidP="009C5A09">
      <w:pPr>
        <w:pStyle w:val="mechtex"/>
        <w:spacing w:line="360" w:lineRule="auto"/>
        <w:ind w:firstLine="720"/>
        <w:jc w:val="both"/>
        <w:rPr>
          <w:rFonts w:ascii="GHEA Grapalat" w:hAnsi="GHEA Grapalat"/>
          <w:lang w:val="af-ZA"/>
        </w:rPr>
      </w:pPr>
    </w:p>
    <w:p w:rsidR="001D4EA4" w:rsidRDefault="001D4EA4" w:rsidP="009C5A09">
      <w:pPr>
        <w:pStyle w:val="mechtex"/>
        <w:spacing w:line="360" w:lineRule="auto"/>
        <w:ind w:firstLine="720"/>
        <w:jc w:val="both"/>
        <w:rPr>
          <w:rFonts w:ascii="GHEA Grapalat" w:hAnsi="GHEA Grapalat"/>
          <w:lang w:val="af-ZA"/>
        </w:rPr>
      </w:pPr>
    </w:p>
    <w:p w:rsidR="001D4EA4" w:rsidRDefault="001D4EA4" w:rsidP="009C5A09">
      <w:pPr>
        <w:pStyle w:val="mechtex"/>
        <w:spacing w:line="360" w:lineRule="auto"/>
        <w:ind w:firstLine="720"/>
        <w:jc w:val="both"/>
        <w:rPr>
          <w:rFonts w:ascii="GHEA Grapalat" w:hAnsi="GHEA Grapalat"/>
          <w:lang w:val="af-ZA"/>
        </w:rPr>
      </w:pPr>
    </w:p>
    <w:p w:rsidR="001D4EA4" w:rsidRDefault="001D4EA4" w:rsidP="009C5A09">
      <w:pPr>
        <w:pStyle w:val="mechtex"/>
        <w:spacing w:line="360" w:lineRule="auto"/>
        <w:ind w:firstLine="720"/>
        <w:jc w:val="both"/>
        <w:rPr>
          <w:rFonts w:ascii="GHEA Grapalat" w:hAnsi="GHEA Grapalat"/>
          <w:lang w:val="af-ZA"/>
        </w:rPr>
      </w:pPr>
    </w:p>
    <w:p w:rsidR="001D4EA4" w:rsidRDefault="001D4EA4" w:rsidP="009C5A09">
      <w:pPr>
        <w:pStyle w:val="mechtex"/>
        <w:spacing w:line="360" w:lineRule="auto"/>
        <w:ind w:firstLine="720"/>
        <w:jc w:val="both"/>
        <w:rPr>
          <w:rFonts w:ascii="GHEA Grapalat" w:hAnsi="GHEA Grapalat"/>
          <w:lang w:val="af-ZA"/>
        </w:rPr>
      </w:pPr>
    </w:p>
    <w:p w:rsidR="001D4EA4" w:rsidRDefault="001D4EA4" w:rsidP="009C5A09">
      <w:pPr>
        <w:pStyle w:val="mechtex"/>
        <w:spacing w:line="360" w:lineRule="auto"/>
        <w:ind w:firstLine="720"/>
        <w:jc w:val="both"/>
        <w:rPr>
          <w:rFonts w:ascii="GHEA Grapalat" w:hAnsi="GHEA Grapalat"/>
          <w:lang w:val="af-ZA"/>
        </w:rPr>
      </w:pPr>
    </w:p>
    <w:p w:rsidR="001D4EA4" w:rsidRDefault="001D4EA4" w:rsidP="009C5A09">
      <w:pPr>
        <w:pStyle w:val="mechtex"/>
        <w:spacing w:line="360" w:lineRule="auto"/>
        <w:ind w:firstLine="720"/>
        <w:jc w:val="both"/>
        <w:rPr>
          <w:rFonts w:ascii="GHEA Grapalat" w:hAnsi="GHEA Grapalat"/>
          <w:lang w:val="af-ZA"/>
        </w:rPr>
      </w:pPr>
    </w:p>
    <w:p w:rsidR="001D4EA4" w:rsidRDefault="001D4EA4" w:rsidP="009C5A09">
      <w:pPr>
        <w:pStyle w:val="mechtex"/>
        <w:spacing w:line="360" w:lineRule="auto"/>
        <w:ind w:firstLine="720"/>
        <w:jc w:val="both"/>
        <w:rPr>
          <w:rFonts w:ascii="GHEA Grapalat" w:hAnsi="GHEA Grapalat"/>
          <w:lang w:val="af-ZA"/>
        </w:rPr>
      </w:pPr>
    </w:p>
    <w:p w:rsidR="001D4EA4" w:rsidRDefault="001D4EA4" w:rsidP="009C5A09">
      <w:pPr>
        <w:pStyle w:val="mechtex"/>
        <w:spacing w:line="360" w:lineRule="auto"/>
        <w:ind w:firstLine="720"/>
        <w:jc w:val="both"/>
        <w:rPr>
          <w:rFonts w:ascii="GHEA Grapalat" w:hAnsi="GHEA Grapalat"/>
          <w:lang w:val="af-ZA"/>
        </w:rPr>
      </w:pPr>
    </w:p>
    <w:p w:rsidR="001D4EA4" w:rsidRDefault="001D4EA4" w:rsidP="009C5A09">
      <w:pPr>
        <w:pStyle w:val="mechtex"/>
        <w:spacing w:line="360" w:lineRule="auto"/>
        <w:ind w:firstLine="720"/>
        <w:jc w:val="both"/>
        <w:rPr>
          <w:rFonts w:ascii="GHEA Grapalat" w:hAnsi="GHEA Grapalat"/>
          <w:lang w:val="af-ZA"/>
        </w:rPr>
      </w:pPr>
    </w:p>
    <w:p w:rsidR="001D4EA4" w:rsidRDefault="001D4EA4" w:rsidP="009C5A09">
      <w:pPr>
        <w:pStyle w:val="mechtex"/>
        <w:spacing w:line="360" w:lineRule="auto"/>
        <w:ind w:firstLine="720"/>
        <w:jc w:val="both"/>
        <w:rPr>
          <w:rFonts w:ascii="GHEA Grapalat" w:hAnsi="GHEA Grapalat"/>
          <w:lang w:val="af-ZA"/>
        </w:rPr>
      </w:pPr>
    </w:p>
    <w:p w:rsidR="001D4EA4" w:rsidRDefault="001D4EA4" w:rsidP="009C5A09">
      <w:pPr>
        <w:pStyle w:val="mechtex"/>
        <w:spacing w:line="360" w:lineRule="auto"/>
        <w:ind w:firstLine="720"/>
        <w:jc w:val="both"/>
        <w:rPr>
          <w:rFonts w:ascii="GHEA Grapalat" w:hAnsi="GHEA Grapalat"/>
          <w:lang w:val="af-ZA"/>
        </w:rPr>
      </w:pPr>
    </w:p>
    <w:p w:rsidR="001D4EA4" w:rsidRDefault="001D4EA4" w:rsidP="009C5A09">
      <w:pPr>
        <w:pStyle w:val="mechtex"/>
        <w:spacing w:line="360" w:lineRule="auto"/>
        <w:ind w:firstLine="720"/>
        <w:jc w:val="both"/>
        <w:rPr>
          <w:rFonts w:ascii="GHEA Grapalat" w:hAnsi="GHEA Grapalat"/>
          <w:lang w:val="af-ZA"/>
        </w:rPr>
      </w:pPr>
    </w:p>
    <w:p w:rsidR="001D4EA4" w:rsidRDefault="001D4EA4" w:rsidP="009C5A09">
      <w:pPr>
        <w:pStyle w:val="mechtex"/>
        <w:spacing w:line="360" w:lineRule="auto"/>
        <w:ind w:firstLine="720"/>
        <w:jc w:val="both"/>
        <w:rPr>
          <w:rFonts w:ascii="GHEA Grapalat" w:hAnsi="GHEA Grapalat"/>
          <w:lang w:val="af-ZA"/>
        </w:rPr>
      </w:pPr>
    </w:p>
    <w:p w:rsidR="001D4EA4" w:rsidRDefault="001D4EA4" w:rsidP="009C5A09">
      <w:pPr>
        <w:pStyle w:val="mechtex"/>
        <w:spacing w:line="360" w:lineRule="auto"/>
        <w:ind w:firstLine="720"/>
        <w:jc w:val="both"/>
        <w:rPr>
          <w:rFonts w:ascii="GHEA Grapalat" w:hAnsi="GHEA Grapalat"/>
          <w:lang w:val="af-ZA"/>
        </w:rPr>
      </w:pPr>
    </w:p>
    <w:p w:rsidR="001D4EA4" w:rsidRDefault="001D4EA4" w:rsidP="009C5A09">
      <w:pPr>
        <w:pStyle w:val="mechtex"/>
        <w:spacing w:line="360" w:lineRule="auto"/>
        <w:ind w:firstLine="720"/>
        <w:jc w:val="both"/>
        <w:rPr>
          <w:rFonts w:ascii="GHEA Grapalat" w:hAnsi="GHEA Grapalat"/>
          <w:lang w:val="af-ZA"/>
        </w:rPr>
      </w:pPr>
    </w:p>
    <w:p w:rsidR="001D4EA4" w:rsidRDefault="001D4EA4" w:rsidP="009C5A09">
      <w:pPr>
        <w:pStyle w:val="mechtex"/>
        <w:spacing w:line="360" w:lineRule="auto"/>
        <w:ind w:firstLine="720"/>
        <w:jc w:val="both"/>
        <w:rPr>
          <w:rFonts w:ascii="GHEA Grapalat" w:hAnsi="GHEA Grapalat"/>
          <w:lang w:val="af-ZA"/>
        </w:rPr>
      </w:pPr>
    </w:p>
    <w:p w:rsidR="001D4EA4" w:rsidRDefault="001D4EA4" w:rsidP="009C5A09">
      <w:pPr>
        <w:pStyle w:val="mechtex"/>
        <w:spacing w:line="360" w:lineRule="auto"/>
        <w:ind w:firstLine="720"/>
        <w:jc w:val="both"/>
        <w:rPr>
          <w:rFonts w:ascii="GHEA Grapalat" w:hAnsi="GHEA Grapalat"/>
          <w:lang w:val="af-ZA"/>
        </w:rPr>
      </w:pPr>
    </w:p>
    <w:p w:rsidR="001D4EA4" w:rsidRDefault="001D4EA4" w:rsidP="009C5A09">
      <w:pPr>
        <w:pStyle w:val="mechtex"/>
        <w:spacing w:line="360" w:lineRule="auto"/>
        <w:ind w:firstLine="720"/>
        <w:jc w:val="both"/>
        <w:rPr>
          <w:rFonts w:ascii="GHEA Grapalat" w:hAnsi="GHEA Grapalat"/>
          <w:lang w:val="af-ZA"/>
        </w:rPr>
      </w:pPr>
    </w:p>
    <w:p w:rsidR="00A758C9" w:rsidRPr="00BE26B2" w:rsidRDefault="00A758C9" w:rsidP="00A758C9">
      <w:pPr>
        <w:spacing w:line="360" w:lineRule="auto"/>
        <w:jc w:val="center"/>
        <w:rPr>
          <w:rFonts w:ascii="GHEA Grapalat" w:hAnsi="GHEA Grapalat"/>
          <w:color w:val="000000"/>
          <w:spacing w:val="-8"/>
        </w:rPr>
      </w:pPr>
      <w:r w:rsidRPr="00BE26B2">
        <w:rPr>
          <w:rFonts w:ascii="GHEA Grapalat" w:hAnsi="GHEA Grapalat" w:cs="Sylfaen"/>
          <w:b/>
          <w:spacing w:val="-8"/>
        </w:rPr>
        <w:lastRenderedPageBreak/>
        <w:t>ԵԶՐԱԿԱՑՈՒԹՅՈՒՆ</w:t>
      </w:r>
    </w:p>
    <w:p w:rsidR="00A758C9" w:rsidRPr="00BE26B2" w:rsidRDefault="00A758C9" w:rsidP="00A758C9">
      <w:pPr>
        <w:spacing w:line="360" w:lineRule="auto"/>
        <w:jc w:val="center"/>
        <w:rPr>
          <w:rFonts w:ascii="GHEA Grapalat" w:hAnsi="GHEA Grapalat"/>
          <w:b/>
        </w:rPr>
      </w:pPr>
      <w:r w:rsidRPr="00BE26B2">
        <w:rPr>
          <w:rFonts w:ascii="GHEA Grapalat" w:hAnsi="GHEA Grapalat" w:cs="Sylfaen"/>
          <w:b/>
          <w:spacing w:val="-8"/>
        </w:rPr>
        <w:t>ԱՌՈՂՋԱՊԱՀՈՒԹՅԱՆ ԲՆԱԳԱՎԱՌՈՒՄ ԿԱՐԳԱՎՈՐՄԱՆ ԱԶԴԵՑՈՒԹՅԱՆ</w:t>
      </w:r>
      <w:r w:rsidRPr="00BE26B2">
        <w:rPr>
          <w:rFonts w:ascii="GHEA Grapalat" w:hAnsi="GHEA Grapalat"/>
          <w:color w:val="000000"/>
          <w:spacing w:val="-8"/>
        </w:rPr>
        <w:t xml:space="preserve"> </w:t>
      </w:r>
      <w:r w:rsidRPr="00BE26B2">
        <w:rPr>
          <w:rFonts w:ascii="GHEA Grapalat" w:hAnsi="GHEA Grapalat"/>
          <w:b/>
        </w:rPr>
        <w:t>ԳՆԱՀԱՏՄԱՆ</w:t>
      </w:r>
    </w:p>
    <w:p w:rsidR="00A758C9" w:rsidRPr="00BE26B2" w:rsidRDefault="00A758C9" w:rsidP="00A758C9">
      <w:pPr>
        <w:spacing w:line="360" w:lineRule="auto"/>
        <w:jc w:val="center"/>
        <w:rPr>
          <w:rFonts w:ascii="GHEA Grapalat" w:hAnsi="GHEA Grapalat"/>
          <w:b/>
        </w:rPr>
      </w:pPr>
    </w:p>
    <w:p w:rsidR="00A758C9" w:rsidRPr="00BE26B2" w:rsidRDefault="00A758C9" w:rsidP="00A758C9">
      <w:pPr>
        <w:spacing w:line="360" w:lineRule="auto"/>
        <w:jc w:val="center"/>
        <w:rPr>
          <w:rFonts w:ascii="GHEA Grapalat" w:hAnsi="GHEA Grapalat"/>
          <w:b/>
        </w:rPr>
      </w:pPr>
    </w:p>
    <w:p w:rsidR="00A758C9" w:rsidRPr="00BE26B2" w:rsidRDefault="00A758C9" w:rsidP="00A758C9">
      <w:pPr>
        <w:spacing w:line="360" w:lineRule="auto"/>
        <w:jc w:val="center"/>
        <w:rPr>
          <w:rFonts w:ascii="GHEA Grapalat" w:hAnsi="GHEA Grapalat" w:cs="Sylfaen"/>
          <w:b/>
          <w:bCs/>
        </w:rPr>
      </w:pPr>
      <w:r w:rsidRPr="00BE26B2">
        <w:rPr>
          <w:rFonts w:ascii="GHEA Grapalat" w:hAnsi="GHEA Grapalat" w:cs="GHEA Grapalat"/>
          <w:b/>
          <w:bCs/>
        </w:rPr>
        <w:t xml:space="preserve">«Վարչական իրավախախտումների վերաբերյալ Հայաստանի Հանրապետության օրենսգրքում փոփոխություններ կատարելու մասին» </w:t>
      </w:r>
      <w:r w:rsidRPr="00BE26B2">
        <w:rPr>
          <w:rFonts w:ascii="GHEA Grapalat" w:hAnsi="GHEA Grapalat"/>
          <w:b/>
        </w:rPr>
        <w:t>Հայաստանի Հանրապետության օրենքի</w:t>
      </w:r>
      <w:r w:rsidRPr="00BE26B2">
        <w:rPr>
          <w:rFonts w:ascii="GHEA Grapalat" w:hAnsi="GHEA Grapalat"/>
          <w:b/>
          <w:color w:val="000000"/>
          <w:shd w:val="clear" w:color="auto" w:fill="FFFFFF"/>
        </w:rPr>
        <w:t xml:space="preserve"> նախագծ</w:t>
      </w:r>
      <w:r w:rsidRPr="00BE26B2">
        <w:rPr>
          <w:rFonts w:ascii="GHEA Grapalat" w:hAnsi="GHEA Grapalat" w:cs="Sylfaen"/>
          <w:b/>
          <w:bCs/>
        </w:rPr>
        <w:t>ի</w:t>
      </w:r>
    </w:p>
    <w:p w:rsidR="00A758C9" w:rsidRPr="00BE26B2" w:rsidRDefault="00A758C9" w:rsidP="00A758C9">
      <w:pPr>
        <w:spacing w:line="360" w:lineRule="auto"/>
        <w:jc w:val="center"/>
        <w:rPr>
          <w:rFonts w:ascii="GHEA Grapalat" w:hAnsi="GHEA Grapalat"/>
          <w:b/>
        </w:rPr>
      </w:pPr>
      <w:r w:rsidRPr="00BE26B2">
        <w:rPr>
          <w:rFonts w:ascii="GHEA Grapalat" w:hAnsi="GHEA Grapalat"/>
          <w:b/>
        </w:rPr>
        <w:t>ընդունման դեպքում</w:t>
      </w:r>
    </w:p>
    <w:p w:rsidR="00A758C9" w:rsidRPr="00BE26B2" w:rsidRDefault="00A758C9" w:rsidP="00A758C9">
      <w:pPr>
        <w:spacing w:line="360" w:lineRule="auto"/>
        <w:ind w:firstLine="851"/>
        <w:rPr>
          <w:rFonts w:ascii="GHEA Grapalat" w:hAnsi="GHEA Grapalat"/>
        </w:rPr>
      </w:pPr>
    </w:p>
    <w:p w:rsidR="00A758C9" w:rsidRPr="00BE26B2" w:rsidRDefault="00A758C9" w:rsidP="00A758C9">
      <w:pPr>
        <w:spacing w:line="336" w:lineRule="auto"/>
        <w:ind w:firstLine="709"/>
        <w:jc w:val="both"/>
        <w:rPr>
          <w:rFonts w:ascii="GHEA Grapalat" w:hAnsi="GHEA Grapalat" w:cs="Times Armenian"/>
        </w:rPr>
      </w:pPr>
      <w:r w:rsidRPr="00BE26B2">
        <w:rPr>
          <w:rFonts w:ascii="GHEA Grapalat" w:hAnsi="GHEA Grapalat" w:cs="GHEA Grapalat"/>
          <w:bCs/>
        </w:rPr>
        <w:t xml:space="preserve">«Վարչական իրավախախտումների վերաբերյալ Հայաստանի Հանրապետության օրենսգրքում փոփոխություններ կատարելու մասին» </w:t>
      </w:r>
      <w:r w:rsidRPr="00BE26B2">
        <w:rPr>
          <w:rFonts w:ascii="GHEA Grapalat" w:hAnsi="GHEA Grapalat"/>
        </w:rPr>
        <w:t>Հայաստանի Հանրապետության օրենքի</w:t>
      </w:r>
      <w:r w:rsidRPr="00BE26B2">
        <w:rPr>
          <w:rFonts w:ascii="GHEA Grapalat" w:hAnsi="GHEA Grapalat"/>
          <w:color w:val="000000"/>
          <w:shd w:val="clear" w:color="auto" w:fill="FFFFFF"/>
        </w:rPr>
        <w:t xml:space="preserve"> նախագծ</w:t>
      </w:r>
      <w:r w:rsidRPr="00BE26B2">
        <w:rPr>
          <w:rFonts w:ascii="GHEA Grapalat" w:hAnsi="GHEA Grapalat" w:cs="Sylfaen"/>
          <w:bCs/>
        </w:rPr>
        <w:t>ի</w:t>
      </w:r>
      <w:r w:rsidRPr="00BE26B2">
        <w:rPr>
          <w:rFonts w:ascii="GHEA Grapalat" w:hAnsi="GHEA Grapalat"/>
          <w:spacing w:val="-4"/>
        </w:rPr>
        <w:t xml:space="preserve"> </w:t>
      </w:r>
      <w:r w:rsidRPr="00BE26B2">
        <w:rPr>
          <w:rFonts w:ascii="GHEA Grapalat" w:hAnsi="GHEA Grapalat"/>
          <w:bCs/>
        </w:rPr>
        <w:t>ընդունումն առողջապահության բնագավառի վրա ազդեցություն չի ունենա</w:t>
      </w:r>
      <w:r w:rsidRPr="00BE26B2">
        <w:rPr>
          <w:rFonts w:ascii="GHEA Grapalat" w:hAnsi="GHEA Grapalat" w:cs="Times Armenian"/>
        </w:rPr>
        <w:t>:</w:t>
      </w:r>
    </w:p>
    <w:p w:rsidR="00A758C9" w:rsidRPr="00BE26B2" w:rsidRDefault="00A758C9" w:rsidP="00A758C9">
      <w:pPr>
        <w:spacing w:line="360" w:lineRule="auto"/>
        <w:ind w:firstLine="708"/>
        <w:jc w:val="both"/>
        <w:rPr>
          <w:rFonts w:ascii="GHEA Grapalat" w:hAnsi="GHEA Grapalat" w:cs="Times Armenian"/>
        </w:rPr>
      </w:pPr>
    </w:p>
    <w:p w:rsidR="00A758C9" w:rsidRDefault="00A758C9" w:rsidP="00A758C9">
      <w:pPr>
        <w:spacing w:line="360" w:lineRule="auto"/>
        <w:ind w:firstLine="708"/>
        <w:jc w:val="both"/>
        <w:rPr>
          <w:rFonts w:ascii="GHEA Grapalat" w:hAnsi="GHEA Grapalat" w:cs="Times Armenian"/>
        </w:rPr>
      </w:pPr>
    </w:p>
    <w:p w:rsidR="001D4EA4" w:rsidRPr="00BE26B2" w:rsidRDefault="001D4EA4" w:rsidP="00A758C9">
      <w:pPr>
        <w:spacing w:line="360" w:lineRule="auto"/>
        <w:ind w:firstLine="708"/>
        <w:jc w:val="both"/>
        <w:rPr>
          <w:rFonts w:ascii="GHEA Grapalat" w:hAnsi="GHEA Grapalat" w:cs="Times Armenian"/>
        </w:rPr>
      </w:pPr>
    </w:p>
    <w:p w:rsidR="00A758C9" w:rsidRPr="00BE26B2" w:rsidRDefault="00A758C9" w:rsidP="00A758C9">
      <w:pPr>
        <w:spacing w:line="360" w:lineRule="auto"/>
        <w:ind w:firstLine="708"/>
        <w:jc w:val="both"/>
        <w:rPr>
          <w:rFonts w:ascii="GHEA Grapalat" w:hAnsi="GHEA Grapalat" w:cs="Times Armenian"/>
        </w:rPr>
      </w:pPr>
    </w:p>
    <w:p w:rsidR="00A758C9" w:rsidRPr="00BE26B2" w:rsidRDefault="00A758C9" w:rsidP="00A758C9">
      <w:pPr>
        <w:spacing w:line="360" w:lineRule="auto"/>
        <w:ind w:firstLine="708"/>
        <w:jc w:val="both"/>
        <w:rPr>
          <w:rFonts w:ascii="GHEA Grapalat" w:hAnsi="GHEA Grapalat" w:cs="Times Armenian"/>
        </w:rPr>
      </w:pPr>
    </w:p>
    <w:p w:rsidR="00A758C9" w:rsidRPr="00BE26B2" w:rsidRDefault="00A758C9" w:rsidP="00A758C9">
      <w:pPr>
        <w:tabs>
          <w:tab w:val="left" w:pos="-720"/>
        </w:tabs>
        <w:ind w:firstLine="720"/>
        <w:jc w:val="center"/>
        <w:rPr>
          <w:rFonts w:ascii="GHEA Grapalat" w:hAnsi="GHEA Grapalat" w:cs="Arial LatArm"/>
          <w:lang w:val="af-ZA"/>
        </w:rPr>
      </w:pPr>
      <w:r w:rsidRPr="00BE26B2">
        <w:rPr>
          <w:rFonts w:ascii="GHEA Grapalat" w:hAnsi="GHEA Grapalat" w:cs="Arial LatArm"/>
          <w:lang w:val="af-ZA"/>
        </w:rPr>
        <w:t>Եզրակացություն</w:t>
      </w:r>
    </w:p>
    <w:p w:rsidR="00A758C9" w:rsidRPr="00BE26B2" w:rsidRDefault="00A758C9" w:rsidP="00A758C9">
      <w:pPr>
        <w:tabs>
          <w:tab w:val="left" w:pos="-720"/>
        </w:tabs>
        <w:ind w:firstLine="720"/>
        <w:jc w:val="center"/>
        <w:rPr>
          <w:rFonts w:ascii="GHEA Grapalat" w:hAnsi="GHEA Grapalat" w:cs="Arial LatArm"/>
          <w:b/>
          <w:lang w:val="af-ZA"/>
        </w:rPr>
      </w:pPr>
    </w:p>
    <w:p w:rsidR="00A758C9" w:rsidRPr="00BE26B2" w:rsidRDefault="00A758C9" w:rsidP="00A758C9">
      <w:pPr>
        <w:tabs>
          <w:tab w:val="left" w:pos="-720"/>
        </w:tabs>
        <w:ind w:firstLine="720"/>
        <w:jc w:val="center"/>
        <w:rPr>
          <w:rFonts w:ascii="GHEA Grapalat" w:hAnsi="GHEA Grapalat" w:cs="Arial LatArm"/>
          <w:b/>
          <w:lang w:val="af-ZA"/>
        </w:rPr>
      </w:pPr>
      <w:r w:rsidRPr="00BE26B2">
        <w:rPr>
          <w:rFonts w:ascii="GHEA Grapalat" w:hAnsi="GHEA Grapalat"/>
          <w:b/>
          <w:color w:val="000000"/>
          <w:shd w:val="clear" w:color="auto" w:fill="FFFFFF"/>
          <w:lang w:val="hy-AM"/>
        </w:rPr>
        <w:t>«</w:t>
      </w:r>
      <w:r w:rsidRPr="00BE26B2">
        <w:rPr>
          <w:rFonts w:ascii="GHEA Grapalat" w:hAnsi="GHEA Grapalat" w:cs="Sylfaen"/>
          <w:b/>
          <w:lang w:val="hy-AM"/>
        </w:rPr>
        <w:t>Վարչական</w:t>
      </w:r>
      <w:r w:rsidRPr="00BE26B2">
        <w:rPr>
          <w:rFonts w:ascii="GHEA Grapalat" w:hAnsi="GHEA Grapalat"/>
          <w:b/>
          <w:lang w:val="hy-AM"/>
        </w:rPr>
        <w:t xml:space="preserve"> </w:t>
      </w:r>
      <w:r w:rsidRPr="00BE26B2">
        <w:rPr>
          <w:rFonts w:ascii="GHEA Grapalat" w:hAnsi="GHEA Grapalat" w:cs="Sylfaen"/>
          <w:b/>
          <w:lang w:val="hy-AM"/>
        </w:rPr>
        <w:t>իրավախախտումների</w:t>
      </w:r>
      <w:r w:rsidRPr="00BE26B2">
        <w:rPr>
          <w:rFonts w:ascii="GHEA Grapalat" w:hAnsi="GHEA Grapalat"/>
          <w:b/>
          <w:lang w:val="hy-AM"/>
        </w:rPr>
        <w:t xml:space="preserve"> </w:t>
      </w:r>
      <w:r w:rsidRPr="00BE26B2">
        <w:rPr>
          <w:rFonts w:ascii="GHEA Grapalat" w:hAnsi="GHEA Grapalat" w:cs="Sylfaen"/>
          <w:b/>
          <w:lang w:val="hy-AM"/>
        </w:rPr>
        <w:t>վերաբերյալ</w:t>
      </w:r>
      <w:r w:rsidRPr="00BE26B2">
        <w:rPr>
          <w:rFonts w:ascii="GHEA Grapalat" w:hAnsi="GHEA Grapalat"/>
          <w:b/>
          <w:lang w:val="hy-AM"/>
        </w:rPr>
        <w:t xml:space="preserve"> </w:t>
      </w:r>
      <w:r w:rsidRPr="00BE26B2">
        <w:rPr>
          <w:rFonts w:ascii="GHEA Grapalat" w:hAnsi="GHEA Grapalat" w:cs="Sylfaen"/>
          <w:b/>
          <w:lang w:val="hy-AM"/>
        </w:rPr>
        <w:t>Հայաստանի</w:t>
      </w:r>
      <w:r w:rsidRPr="00BE26B2">
        <w:rPr>
          <w:rFonts w:ascii="GHEA Grapalat" w:hAnsi="GHEA Grapalat"/>
          <w:b/>
          <w:lang w:val="hy-AM"/>
        </w:rPr>
        <w:t xml:space="preserve"> </w:t>
      </w:r>
      <w:r w:rsidRPr="00BE26B2">
        <w:rPr>
          <w:rFonts w:ascii="GHEA Grapalat" w:hAnsi="GHEA Grapalat" w:cs="Sylfaen"/>
          <w:b/>
          <w:lang w:val="hy-AM"/>
        </w:rPr>
        <w:t>Հանրապետության</w:t>
      </w:r>
      <w:r w:rsidRPr="00BE26B2">
        <w:rPr>
          <w:rFonts w:ascii="GHEA Grapalat" w:hAnsi="GHEA Grapalat"/>
          <w:b/>
          <w:lang w:val="hy-AM"/>
        </w:rPr>
        <w:t xml:space="preserve"> </w:t>
      </w:r>
      <w:r w:rsidRPr="00BE26B2">
        <w:rPr>
          <w:rFonts w:ascii="GHEA Grapalat" w:hAnsi="GHEA Grapalat" w:cs="Sylfaen"/>
          <w:b/>
          <w:lang w:val="hy-AM"/>
        </w:rPr>
        <w:t>օրենսգրքում</w:t>
      </w:r>
      <w:r w:rsidRPr="00BE26B2">
        <w:rPr>
          <w:rFonts w:ascii="GHEA Grapalat" w:hAnsi="GHEA Grapalat"/>
          <w:b/>
          <w:lang w:val="hy-AM"/>
        </w:rPr>
        <w:t xml:space="preserve"> </w:t>
      </w:r>
      <w:r w:rsidRPr="00BE26B2">
        <w:rPr>
          <w:rFonts w:ascii="GHEA Grapalat" w:hAnsi="GHEA Grapalat" w:cs="Sylfaen"/>
          <w:b/>
          <w:lang w:val="hy-AM"/>
        </w:rPr>
        <w:t>փոփոխություններ</w:t>
      </w:r>
      <w:r w:rsidRPr="00BE26B2">
        <w:rPr>
          <w:rFonts w:ascii="GHEA Grapalat" w:hAnsi="GHEA Grapalat"/>
          <w:b/>
          <w:lang w:val="hy-AM"/>
        </w:rPr>
        <w:t xml:space="preserve"> </w:t>
      </w:r>
      <w:r w:rsidRPr="00BE26B2">
        <w:rPr>
          <w:rFonts w:ascii="GHEA Grapalat" w:hAnsi="GHEA Grapalat" w:cs="Sylfaen"/>
          <w:b/>
          <w:lang w:val="hy-AM"/>
        </w:rPr>
        <w:t>կատարելու</w:t>
      </w:r>
      <w:r w:rsidRPr="00BE26B2">
        <w:rPr>
          <w:rFonts w:ascii="GHEA Grapalat" w:hAnsi="GHEA Grapalat"/>
          <w:b/>
          <w:lang w:val="hy-AM"/>
        </w:rPr>
        <w:t xml:space="preserve"> </w:t>
      </w:r>
      <w:r w:rsidRPr="00BE26B2">
        <w:rPr>
          <w:rFonts w:ascii="GHEA Grapalat" w:hAnsi="GHEA Grapalat" w:cs="Sylfaen"/>
          <w:b/>
          <w:lang w:val="hy-AM"/>
        </w:rPr>
        <w:t>մասին»</w:t>
      </w:r>
      <w:r w:rsidRPr="00BE26B2">
        <w:rPr>
          <w:rFonts w:ascii="GHEA Grapalat" w:hAnsi="GHEA Grapalat"/>
          <w:b/>
          <w:lang w:val="hy-AM"/>
        </w:rPr>
        <w:t xml:space="preserve"> </w:t>
      </w:r>
      <w:r w:rsidRPr="00BE26B2">
        <w:rPr>
          <w:rFonts w:ascii="GHEA Grapalat" w:hAnsi="GHEA Grapalat" w:cs="Sylfaen"/>
          <w:b/>
          <w:lang w:val="hy-AM"/>
        </w:rPr>
        <w:t>ՀՀ օրենքի</w:t>
      </w:r>
      <w:r w:rsidRPr="00BE26B2">
        <w:rPr>
          <w:rFonts w:ascii="GHEA Grapalat" w:hAnsi="GHEA Grapalat"/>
          <w:b/>
          <w:lang w:val="hy-AM"/>
        </w:rPr>
        <w:t xml:space="preserve"> </w:t>
      </w:r>
      <w:r w:rsidRPr="00BE26B2">
        <w:rPr>
          <w:rFonts w:ascii="GHEA Grapalat" w:hAnsi="GHEA Grapalat" w:cs="Arial LatArm"/>
          <w:b/>
          <w:lang w:val="af-ZA"/>
        </w:rPr>
        <w:t>նախագծ</w:t>
      </w:r>
      <w:r w:rsidRPr="00BE26B2">
        <w:rPr>
          <w:rFonts w:ascii="GHEA Grapalat" w:hAnsi="GHEA Grapalat" w:cs="Arial LatArm"/>
          <w:b/>
          <w:lang w:val="hy-AM"/>
        </w:rPr>
        <w:t>ի</w:t>
      </w:r>
      <w:r w:rsidRPr="00BE26B2">
        <w:rPr>
          <w:rFonts w:ascii="GHEA Grapalat" w:hAnsi="GHEA Grapalat"/>
          <w:b/>
          <w:color w:val="000000"/>
          <w:shd w:val="clear" w:color="auto" w:fill="FFFFFF"/>
          <w:lang w:val="af-ZA"/>
        </w:rPr>
        <w:t xml:space="preserve"> </w:t>
      </w:r>
      <w:r w:rsidRPr="00BE26B2">
        <w:rPr>
          <w:rFonts w:ascii="GHEA Grapalat" w:hAnsi="GHEA Grapalat" w:cs="Sylfaen"/>
          <w:b/>
          <w:lang w:val="af-ZA"/>
        </w:rPr>
        <w:t xml:space="preserve"> </w:t>
      </w:r>
      <w:r w:rsidRPr="00BE26B2">
        <w:rPr>
          <w:rFonts w:ascii="GHEA Grapalat" w:hAnsi="GHEA Grapalat" w:cs="Sylfaen"/>
          <w:b/>
        </w:rPr>
        <w:t>վերաբերյալ</w:t>
      </w:r>
      <w:r w:rsidRPr="00BE26B2">
        <w:rPr>
          <w:rFonts w:ascii="GHEA Grapalat" w:hAnsi="GHEA Grapalat" w:cs="Sylfaen"/>
          <w:b/>
          <w:lang w:val="af-ZA"/>
        </w:rPr>
        <w:t xml:space="preserve"> </w:t>
      </w:r>
      <w:r w:rsidRPr="00BE26B2">
        <w:rPr>
          <w:rFonts w:ascii="GHEA Grapalat" w:hAnsi="GHEA Grapalat"/>
          <w:b/>
          <w:lang w:val="hy-AM"/>
        </w:rPr>
        <w:t>սոցիալական</w:t>
      </w:r>
      <w:r w:rsidRPr="00BE26B2">
        <w:rPr>
          <w:rFonts w:ascii="GHEA Grapalat" w:hAnsi="GHEA Grapalat"/>
          <w:b/>
          <w:lang w:val="fr-CA"/>
        </w:rPr>
        <w:t xml:space="preserve"> </w:t>
      </w:r>
      <w:r w:rsidRPr="00BE26B2">
        <w:rPr>
          <w:rFonts w:ascii="GHEA Grapalat" w:hAnsi="GHEA Grapalat"/>
          <w:b/>
          <w:lang w:val="hy-AM"/>
        </w:rPr>
        <w:t>պաշտպանության</w:t>
      </w:r>
      <w:r w:rsidRPr="00BE26B2">
        <w:rPr>
          <w:rFonts w:ascii="GHEA Grapalat" w:hAnsi="GHEA Grapalat"/>
          <w:b/>
          <w:lang w:val="fr-CA"/>
        </w:rPr>
        <w:t xml:space="preserve"> </w:t>
      </w:r>
      <w:r w:rsidRPr="00BE26B2">
        <w:rPr>
          <w:rFonts w:ascii="GHEA Grapalat" w:hAnsi="GHEA Grapalat"/>
          <w:b/>
          <w:lang w:val="hy-AM"/>
        </w:rPr>
        <w:t>ոլորտում</w:t>
      </w:r>
      <w:r w:rsidRPr="00BE26B2">
        <w:rPr>
          <w:rFonts w:ascii="GHEA Grapalat" w:hAnsi="GHEA Grapalat"/>
          <w:b/>
          <w:lang w:val="fr-CA"/>
        </w:rPr>
        <w:t xml:space="preserve"> </w:t>
      </w:r>
      <w:r w:rsidRPr="00BE26B2">
        <w:rPr>
          <w:rFonts w:ascii="GHEA Grapalat" w:hAnsi="GHEA Grapalat"/>
          <w:b/>
          <w:lang w:val="hy-AM"/>
        </w:rPr>
        <w:t>կարգավորման</w:t>
      </w:r>
      <w:r w:rsidRPr="00BE26B2">
        <w:rPr>
          <w:rFonts w:ascii="GHEA Grapalat" w:hAnsi="GHEA Grapalat"/>
          <w:b/>
          <w:lang w:val="fr-CA"/>
        </w:rPr>
        <w:t xml:space="preserve"> </w:t>
      </w:r>
      <w:r w:rsidRPr="00BE26B2">
        <w:rPr>
          <w:rFonts w:ascii="GHEA Grapalat" w:hAnsi="GHEA Grapalat"/>
          <w:b/>
          <w:lang w:val="hy-AM"/>
        </w:rPr>
        <w:t>ազդեցության</w:t>
      </w:r>
      <w:r w:rsidRPr="00BE26B2">
        <w:rPr>
          <w:rFonts w:ascii="GHEA Grapalat" w:hAnsi="GHEA Grapalat"/>
          <w:b/>
          <w:lang w:val="fr-CA"/>
        </w:rPr>
        <w:t xml:space="preserve"> </w:t>
      </w:r>
      <w:r w:rsidRPr="00BE26B2">
        <w:rPr>
          <w:rFonts w:ascii="GHEA Grapalat" w:hAnsi="GHEA Grapalat"/>
          <w:b/>
          <w:lang w:val="hy-AM"/>
        </w:rPr>
        <w:t>գնահատման</w:t>
      </w:r>
      <w:r w:rsidRPr="00BE26B2">
        <w:rPr>
          <w:rFonts w:ascii="GHEA Grapalat" w:hAnsi="GHEA Grapalat"/>
          <w:b/>
          <w:lang w:val="fr-CA"/>
        </w:rPr>
        <w:t xml:space="preserve"> </w:t>
      </w:r>
    </w:p>
    <w:p w:rsidR="00A758C9" w:rsidRPr="00BE26B2" w:rsidRDefault="00A758C9" w:rsidP="00A758C9">
      <w:pPr>
        <w:spacing w:line="360" w:lineRule="auto"/>
        <w:ind w:firstLine="709"/>
        <w:jc w:val="both"/>
        <w:rPr>
          <w:rFonts w:ascii="GHEA Grapalat" w:hAnsi="GHEA Grapalat"/>
          <w:b/>
          <w:lang w:val="af-ZA"/>
        </w:rPr>
      </w:pPr>
    </w:p>
    <w:p w:rsidR="00A758C9" w:rsidRPr="00BE26B2" w:rsidRDefault="00A758C9" w:rsidP="00A758C9">
      <w:pPr>
        <w:ind w:firstLine="709"/>
        <w:jc w:val="both"/>
        <w:rPr>
          <w:rFonts w:ascii="GHEA Grapalat" w:hAnsi="GHEA Grapalat" w:cs="Arial LatArm"/>
          <w:lang w:val="af-ZA"/>
        </w:rPr>
      </w:pPr>
      <w:r w:rsidRPr="00BE26B2">
        <w:rPr>
          <w:rFonts w:ascii="GHEA Grapalat" w:hAnsi="GHEA Grapalat"/>
          <w:color w:val="000000"/>
          <w:shd w:val="clear" w:color="auto" w:fill="FFFFFF"/>
          <w:lang w:val="hy-AM"/>
        </w:rPr>
        <w:t>«</w:t>
      </w:r>
      <w:r w:rsidRPr="00BE26B2">
        <w:rPr>
          <w:rFonts w:ascii="GHEA Grapalat" w:hAnsi="GHEA Grapalat" w:cs="Sylfaen"/>
          <w:lang w:val="hy-AM"/>
        </w:rPr>
        <w:t>Վարչական</w:t>
      </w:r>
      <w:r w:rsidRPr="00BE26B2">
        <w:rPr>
          <w:rFonts w:ascii="GHEA Grapalat" w:hAnsi="GHEA Grapalat"/>
          <w:lang w:val="hy-AM"/>
        </w:rPr>
        <w:t xml:space="preserve"> </w:t>
      </w:r>
      <w:r w:rsidRPr="00BE26B2">
        <w:rPr>
          <w:rFonts w:ascii="GHEA Grapalat" w:hAnsi="GHEA Grapalat" w:cs="Sylfaen"/>
          <w:lang w:val="hy-AM"/>
        </w:rPr>
        <w:t>իրավախախտումների</w:t>
      </w:r>
      <w:r w:rsidRPr="00BE26B2">
        <w:rPr>
          <w:rFonts w:ascii="GHEA Grapalat" w:hAnsi="GHEA Grapalat"/>
          <w:lang w:val="hy-AM"/>
        </w:rPr>
        <w:t xml:space="preserve"> </w:t>
      </w:r>
      <w:r w:rsidRPr="00BE26B2">
        <w:rPr>
          <w:rFonts w:ascii="GHEA Grapalat" w:hAnsi="GHEA Grapalat" w:cs="Sylfaen"/>
          <w:lang w:val="hy-AM"/>
        </w:rPr>
        <w:t>վերաբերյալ</w:t>
      </w:r>
      <w:r w:rsidRPr="00BE26B2">
        <w:rPr>
          <w:rFonts w:ascii="GHEA Grapalat" w:hAnsi="GHEA Grapalat"/>
          <w:lang w:val="hy-AM"/>
        </w:rPr>
        <w:t xml:space="preserve"> </w:t>
      </w:r>
      <w:r w:rsidRPr="00BE26B2">
        <w:rPr>
          <w:rFonts w:ascii="GHEA Grapalat" w:hAnsi="GHEA Grapalat" w:cs="Sylfaen"/>
          <w:lang w:val="hy-AM"/>
        </w:rPr>
        <w:t>Հայաստանի</w:t>
      </w:r>
      <w:r w:rsidRPr="00BE26B2">
        <w:rPr>
          <w:rFonts w:ascii="GHEA Grapalat" w:hAnsi="GHEA Grapalat"/>
          <w:lang w:val="hy-AM"/>
        </w:rPr>
        <w:t xml:space="preserve"> </w:t>
      </w:r>
      <w:r w:rsidRPr="00BE26B2">
        <w:rPr>
          <w:rFonts w:ascii="GHEA Grapalat" w:hAnsi="GHEA Grapalat" w:cs="Sylfaen"/>
          <w:lang w:val="hy-AM"/>
        </w:rPr>
        <w:t>Հանրապետության</w:t>
      </w:r>
      <w:r w:rsidRPr="00BE26B2">
        <w:rPr>
          <w:rFonts w:ascii="GHEA Grapalat" w:hAnsi="GHEA Grapalat"/>
          <w:lang w:val="hy-AM"/>
        </w:rPr>
        <w:t xml:space="preserve"> </w:t>
      </w:r>
      <w:r w:rsidRPr="00BE26B2">
        <w:rPr>
          <w:rFonts w:ascii="GHEA Grapalat" w:hAnsi="GHEA Grapalat" w:cs="Sylfaen"/>
          <w:lang w:val="hy-AM"/>
        </w:rPr>
        <w:t>օրենսգրքում</w:t>
      </w:r>
      <w:r w:rsidRPr="00BE26B2">
        <w:rPr>
          <w:rFonts w:ascii="GHEA Grapalat" w:hAnsi="GHEA Grapalat"/>
          <w:lang w:val="hy-AM"/>
        </w:rPr>
        <w:t xml:space="preserve"> </w:t>
      </w:r>
      <w:r w:rsidRPr="00BE26B2">
        <w:rPr>
          <w:rFonts w:ascii="GHEA Grapalat" w:hAnsi="GHEA Grapalat" w:cs="Sylfaen"/>
          <w:lang w:val="hy-AM"/>
        </w:rPr>
        <w:t>փոփոխություններ</w:t>
      </w:r>
      <w:r w:rsidRPr="00BE26B2">
        <w:rPr>
          <w:rFonts w:ascii="GHEA Grapalat" w:hAnsi="GHEA Grapalat"/>
          <w:lang w:val="hy-AM"/>
        </w:rPr>
        <w:t xml:space="preserve"> </w:t>
      </w:r>
      <w:r w:rsidRPr="00BE26B2">
        <w:rPr>
          <w:rFonts w:ascii="GHEA Grapalat" w:hAnsi="GHEA Grapalat" w:cs="Sylfaen"/>
          <w:lang w:val="hy-AM"/>
        </w:rPr>
        <w:t>կատարելու</w:t>
      </w:r>
      <w:r w:rsidRPr="00BE26B2">
        <w:rPr>
          <w:rFonts w:ascii="GHEA Grapalat" w:hAnsi="GHEA Grapalat"/>
          <w:lang w:val="hy-AM"/>
        </w:rPr>
        <w:t xml:space="preserve"> </w:t>
      </w:r>
      <w:r w:rsidRPr="00BE26B2">
        <w:rPr>
          <w:rFonts w:ascii="GHEA Grapalat" w:hAnsi="GHEA Grapalat" w:cs="Sylfaen"/>
          <w:lang w:val="hy-AM"/>
        </w:rPr>
        <w:t>մասին»</w:t>
      </w:r>
      <w:r w:rsidRPr="00BE26B2">
        <w:rPr>
          <w:rFonts w:ascii="GHEA Grapalat" w:hAnsi="GHEA Grapalat"/>
          <w:lang w:val="hy-AM"/>
        </w:rPr>
        <w:t xml:space="preserve"> </w:t>
      </w:r>
      <w:r w:rsidRPr="00BE26B2">
        <w:rPr>
          <w:rFonts w:ascii="GHEA Grapalat" w:hAnsi="GHEA Grapalat" w:cs="Sylfaen"/>
          <w:lang w:val="hy-AM"/>
        </w:rPr>
        <w:t>ՀՀ օրենքի</w:t>
      </w:r>
      <w:r w:rsidRPr="00BE26B2">
        <w:rPr>
          <w:rFonts w:ascii="GHEA Grapalat" w:hAnsi="GHEA Grapalat"/>
          <w:lang w:val="hy-AM"/>
        </w:rPr>
        <w:t xml:space="preserve"> </w:t>
      </w:r>
      <w:r w:rsidRPr="00BE26B2">
        <w:rPr>
          <w:rFonts w:ascii="GHEA Grapalat" w:hAnsi="GHEA Grapalat" w:cs="Arial LatArm"/>
          <w:lang w:val="af-ZA"/>
        </w:rPr>
        <w:t>(այսուհետ` նախագ</w:t>
      </w:r>
      <w:r w:rsidRPr="00BE26B2">
        <w:rPr>
          <w:rFonts w:ascii="GHEA Grapalat" w:hAnsi="GHEA Grapalat" w:cs="Arial LatArm"/>
          <w:lang w:val="hy-AM"/>
        </w:rPr>
        <w:t>ի</w:t>
      </w:r>
      <w:r w:rsidRPr="00BE26B2">
        <w:rPr>
          <w:rFonts w:ascii="GHEA Grapalat" w:hAnsi="GHEA Grapalat" w:cs="Arial LatArm"/>
          <w:lang w:val="af-ZA"/>
        </w:rPr>
        <w:t>ծ)</w:t>
      </w:r>
      <w:r w:rsidRPr="00BE26B2">
        <w:rPr>
          <w:rFonts w:ascii="GHEA Grapalat" w:hAnsi="GHEA Grapalat"/>
          <w:color w:val="000000"/>
          <w:shd w:val="clear" w:color="auto" w:fill="FFFFFF"/>
          <w:lang w:val="af-ZA"/>
        </w:rPr>
        <w:t xml:space="preserve"> </w:t>
      </w:r>
      <w:r w:rsidRPr="00BE26B2">
        <w:rPr>
          <w:rFonts w:ascii="GHEA Grapalat" w:hAnsi="GHEA Grapalat" w:cs="Arial LatArm"/>
          <w:lang w:val="af-ZA"/>
        </w:rPr>
        <w:t>սոցիալական պաշտպանության ոլորտում կարգավորման ազդեցության գնահատումը կատարվել է «Իրավական ակտերի մասին»  ՀՀ օրենքի 27.1 հոդվածի և ՀՀ Կառավարության 2010 թվականի հունվարի 14-ի թիվ 18-Ն որոշման համաձայն:</w:t>
      </w:r>
    </w:p>
    <w:p w:rsidR="00A758C9" w:rsidRPr="00BE26B2" w:rsidRDefault="00A758C9" w:rsidP="00A758C9">
      <w:pPr>
        <w:ind w:firstLine="709"/>
        <w:jc w:val="both"/>
        <w:rPr>
          <w:rFonts w:ascii="GHEA Grapalat" w:hAnsi="GHEA Grapalat" w:cs="Arian AMU"/>
          <w:bCs/>
          <w:lang w:val="af-ZA"/>
        </w:rPr>
      </w:pPr>
      <w:r w:rsidRPr="00BE26B2">
        <w:rPr>
          <w:rFonts w:ascii="GHEA Grapalat" w:hAnsi="GHEA Grapalat" w:cs="Arian AMU"/>
          <w:bCs/>
          <w:lang w:val="af-ZA"/>
        </w:rPr>
        <w:t>Նախագծ</w:t>
      </w:r>
      <w:r w:rsidRPr="00BE26B2">
        <w:rPr>
          <w:rFonts w:ascii="GHEA Grapalat" w:hAnsi="GHEA Grapalat" w:cs="Arian AMU"/>
          <w:bCs/>
          <w:lang w:val="hy-AM"/>
        </w:rPr>
        <w:t>ի</w:t>
      </w:r>
      <w:r w:rsidRPr="00BE26B2">
        <w:rPr>
          <w:rFonts w:ascii="GHEA Grapalat" w:hAnsi="GHEA Grapalat" w:cs="Arian AMU"/>
          <w:bCs/>
          <w:lang w:val="af-ZA"/>
        </w:rPr>
        <w:t xml:space="preserve"> սոցիալական պաշտպանության ոլորտում կարգավորման ազդեցության գնահատումը կատարվել է սոցիալական պաշտպանության  ոլորտի և դրա առանձին ենթաոլորտների իրավիճակի բնութագրիչների և դրանց ինդիկատորների հիման վրա:</w:t>
      </w:r>
    </w:p>
    <w:p w:rsidR="00A758C9" w:rsidRPr="00BE26B2" w:rsidRDefault="00A758C9" w:rsidP="00A758C9">
      <w:pPr>
        <w:ind w:firstLine="709"/>
        <w:jc w:val="both"/>
        <w:rPr>
          <w:rFonts w:ascii="GHEA Grapalat" w:hAnsi="GHEA Grapalat" w:cs="Arian AMU"/>
          <w:bCs/>
          <w:lang w:val="af-ZA"/>
        </w:rPr>
      </w:pPr>
      <w:r w:rsidRPr="00BE26B2">
        <w:rPr>
          <w:rFonts w:ascii="GHEA Grapalat" w:hAnsi="GHEA Grapalat" w:cs="Arian AMU"/>
          <w:bCs/>
          <w:lang w:val="af-ZA"/>
        </w:rPr>
        <w:t>Նախագ</w:t>
      </w:r>
      <w:r w:rsidRPr="00BE26B2">
        <w:rPr>
          <w:rFonts w:ascii="GHEA Grapalat" w:hAnsi="GHEA Grapalat" w:cs="Arian AMU"/>
          <w:bCs/>
          <w:lang w:val="hy-AM"/>
        </w:rPr>
        <w:t>իծ</w:t>
      </w:r>
      <w:r w:rsidRPr="00BE26B2">
        <w:rPr>
          <w:rFonts w:ascii="GHEA Grapalat" w:hAnsi="GHEA Grapalat" w:cs="Arian AMU"/>
          <w:bCs/>
          <w:lang w:val="af-ZA"/>
        </w:rPr>
        <w:t>ը`</w:t>
      </w:r>
    </w:p>
    <w:p w:rsidR="00A758C9" w:rsidRPr="00BE26B2" w:rsidRDefault="00A758C9" w:rsidP="00A758C9">
      <w:pPr>
        <w:ind w:firstLine="709"/>
        <w:jc w:val="both"/>
        <w:rPr>
          <w:rFonts w:ascii="GHEA Grapalat" w:hAnsi="GHEA Grapalat" w:cs="Arian AMU"/>
          <w:b/>
          <w:bCs/>
          <w:lang w:val="af-ZA"/>
        </w:rPr>
      </w:pPr>
      <w:r w:rsidRPr="00BE26B2">
        <w:rPr>
          <w:rFonts w:ascii="GHEA Grapalat" w:hAnsi="GHEA Grapalat" w:cs="Arian AMU"/>
          <w:bCs/>
          <w:lang w:val="af-ZA"/>
        </w:rPr>
        <w:t>ա) ռազմավարական</w:t>
      </w:r>
      <w:r w:rsidRPr="00BE26B2">
        <w:rPr>
          <w:rFonts w:ascii="GHEA Grapalat" w:hAnsi="GHEA Grapalat" w:cs="Arian AMU"/>
          <w:bCs/>
          <w:lang w:val="hy-AM"/>
        </w:rPr>
        <w:t xml:space="preserve"> </w:t>
      </w:r>
      <w:r w:rsidRPr="00BE26B2">
        <w:rPr>
          <w:rFonts w:ascii="GHEA Grapalat" w:hAnsi="GHEA Grapalat" w:cs="Arian AMU"/>
          <w:bCs/>
          <w:lang w:val="af-ZA"/>
        </w:rPr>
        <w:t>կարգավորման ազդեցության տեսանկյունից ուն</w:t>
      </w:r>
      <w:r w:rsidRPr="00BE26B2">
        <w:rPr>
          <w:rFonts w:ascii="GHEA Grapalat" w:hAnsi="GHEA Grapalat" w:cs="Arian AMU"/>
          <w:bCs/>
          <w:lang w:val="hy-AM"/>
        </w:rPr>
        <w:t xml:space="preserve">ի </w:t>
      </w:r>
      <w:r w:rsidRPr="00BE26B2">
        <w:rPr>
          <w:rFonts w:ascii="GHEA Grapalat" w:hAnsi="GHEA Grapalat" w:cs="Arian AMU"/>
          <w:bCs/>
          <w:lang w:val="af-ZA"/>
        </w:rPr>
        <w:t xml:space="preserve"> </w:t>
      </w:r>
      <w:r w:rsidRPr="00BE26B2">
        <w:rPr>
          <w:rFonts w:ascii="GHEA Grapalat" w:hAnsi="GHEA Grapalat" w:cs="Arian AMU"/>
          <w:b/>
          <w:bCs/>
          <w:lang w:val="hy-AM"/>
        </w:rPr>
        <w:t>չեզոք</w:t>
      </w:r>
      <w:r w:rsidRPr="00BE26B2">
        <w:rPr>
          <w:rFonts w:ascii="GHEA Grapalat" w:hAnsi="GHEA Grapalat" w:cs="Arian AMU"/>
          <w:b/>
          <w:bCs/>
          <w:lang w:val="af-ZA"/>
        </w:rPr>
        <w:t xml:space="preserve"> ազդեցություն.</w:t>
      </w:r>
    </w:p>
    <w:p w:rsidR="00A758C9" w:rsidRPr="00BE26B2" w:rsidRDefault="00A758C9" w:rsidP="00A758C9">
      <w:pPr>
        <w:ind w:firstLine="709"/>
        <w:jc w:val="both"/>
        <w:rPr>
          <w:rFonts w:ascii="GHEA Grapalat" w:hAnsi="GHEA Grapalat" w:cs="Arian AMU"/>
          <w:b/>
          <w:bCs/>
          <w:lang w:val="af-ZA"/>
        </w:rPr>
      </w:pPr>
      <w:r w:rsidRPr="00BE26B2">
        <w:rPr>
          <w:rFonts w:ascii="GHEA Grapalat" w:hAnsi="GHEA Grapalat" w:cs="Arian AMU"/>
          <w:bCs/>
          <w:lang w:val="af-ZA"/>
        </w:rPr>
        <w:t>բ)</w:t>
      </w:r>
      <w:r w:rsidRPr="00BE26B2">
        <w:rPr>
          <w:rFonts w:ascii="GHEA Grapalat" w:hAnsi="GHEA Grapalat" w:cs="Arian AMU"/>
          <w:b/>
          <w:bCs/>
          <w:lang w:val="af-ZA"/>
        </w:rPr>
        <w:t xml:space="preserve"> </w:t>
      </w:r>
      <w:r w:rsidRPr="00BE26B2">
        <w:rPr>
          <w:rFonts w:ascii="GHEA Grapalat" w:hAnsi="GHEA Grapalat" w:cs="Arian AMU"/>
          <w:bCs/>
          <w:lang w:val="af-ZA"/>
        </w:rPr>
        <w:t>շահառուների վրա կարգավորման ազդեցության</w:t>
      </w:r>
      <w:r w:rsidRPr="00BE26B2">
        <w:rPr>
          <w:rFonts w:ascii="GHEA Grapalat" w:hAnsi="GHEA Grapalat" w:cs="Arian AMU"/>
          <w:b/>
          <w:bCs/>
          <w:lang w:val="af-ZA"/>
        </w:rPr>
        <w:t xml:space="preserve"> </w:t>
      </w:r>
      <w:r w:rsidRPr="00BE26B2">
        <w:rPr>
          <w:rFonts w:ascii="GHEA Grapalat" w:hAnsi="GHEA Grapalat" w:cs="Arian AMU"/>
          <w:bCs/>
          <w:lang w:val="af-ZA"/>
        </w:rPr>
        <w:t>տեսանկյունից</w:t>
      </w:r>
      <w:r w:rsidRPr="00BE26B2">
        <w:rPr>
          <w:rFonts w:ascii="GHEA Grapalat" w:hAnsi="GHEA Grapalat" w:cs="Arian AMU"/>
          <w:bCs/>
          <w:lang w:val="hy-AM"/>
        </w:rPr>
        <w:t xml:space="preserve"> ունի</w:t>
      </w:r>
      <w:r w:rsidRPr="00BE26B2">
        <w:rPr>
          <w:rFonts w:ascii="GHEA Grapalat" w:hAnsi="GHEA Grapalat" w:cs="Arian AMU"/>
          <w:bCs/>
          <w:lang w:val="af-ZA"/>
        </w:rPr>
        <w:t xml:space="preserve"> </w:t>
      </w:r>
      <w:r w:rsidRPr="00BE26B2">
        <w:rPr>
          <w:rFonts w:ascii="GHEA Grapalat" w:hAnsi="GHEA Grapalat" w:cs="Arian AMU"/>
          <w:b/>
          <w:bCs/>
          <w:lang w:val="hy-AM"/>
        </w:rPr>
        <w:t>դրական</w:t>
      </w:r>
      <w:r w:rsidRPr="00BE26B2">
        <w:rPr>
          <w:rFonts w:ascii="GHEA Grapalat" w:hAnsi="GHEA Grapalat" w:cs="Arian AMU"/>
          <w:bCs/>
          <w:lang w:val="hy-AM"/>
        </w:rPr>
        <w:t xml:space="preserve"> </w:t>
      </w:r>
      <w:r w:rsidRPr="00BE26B2">
        <w:rPr>
          <w:rFonts w:ascii="GHEA Grapalat" w:hAnsi="GHEA Grapalat" w:cs="Arian AMU"/>
          <w:b/>
          <w:bCs/>
          <w:lang w:val="af-ZA"/>
        </w:rPr>
        <w:t>ազդեցություն:</w:t>
      </w:r>
    </w:p>
    <w:p w:rsidR="00A758C9" w:rsidRPr="00BE26B2" w:rsidRDefault="00A758C9" w:rsidP="00A758C9">
      <w:pPr>
        <w:ind w:firstLine="709"/>
        <w:jc w:val="both"/>
        <w:rPr>
          <w:rFonts w:ascii="GHEA Grapalat" w:hAnsi="GHEA Grapalat" w:cs="Arian AMU"/>
          <w:b/>
          <w:bCs/>
          <w:lang w:val="af-ZA"/>
        </w:rPr>
      </w:pPr>
    </w:p>
    <w:p w:rsidR="00A758C9" w:rsidRPr="00BE26B2" w:rsidRDefault="00A758C9" w:rsidP="00A758C9">
      <w:pPr>
        <w:ind w:firstLine="709"/>
        <w:jc w:val="both"/>
        <w:rPr>
          <w:rFonts w:ascii="GHEA Grapalat" w:hAnsi="GHEA Grapalat" w:cs="Arian AMU"/>
          <w:b/>
          <w:bCs/>
          <w:lang w:val="af-ZA"/>
        </w:rPr>
      </w:pPr>
    </w:p>
    <w:p w:rsidR="00A758C9" w:rsidRPr="00BE26B2" w:rsidRDefault="00A758C9" w:rsidP="00A758C9">
      <w:pPr>
        <w:ind w:firstLine="709"/>
        <w:jc w:val="both"/>
        <w:rPr>
          <w:rFonts w:ascii="GHEA Grapalat" w:hAnsi="GHEA Grapalat" w:cs="Arian AMU"/>
          <w:b/>
          <w:bCs/>
          <w:lang w:val="af-ZA"/>
        </w:rPr>
      </w:pPr>
    </w:p>
    <w:p w:rsidR="00A758C9" w:rsidRPr="00BE26B2" w:rsidRDefault="00A758C9" w:rsidP="00A758C9">
      <w:pPr>
        <w:ind w:firstLine="709"/>
        <w:jc w:val="both"/>
        <w:rPr>
          <w:rFonts w:ascii="GHEA Grapalat" w:hAnsi="GHEA Grapalat" w:cs="Arian AMU"/>
          <w:b/>
          <w:bCs/>
          <w:lang w:val="af-ZA"/>
        </w:rPr>
      </w:pPr>
    </w:p>
    <w:p w:rsidR="00A758C9" w:rsidRPr="00BE26B2" w:rsidRDefault="00A758C9" w:rsidP="00A758C9">
      <w:pPr>
        <w:ind w:firstLine="709"/>
        <w:jc w:val="both"/>
        <w:rPr>
          <w:rFonts w:ascii="GHEA Grapalat" w:hAnsi="GHEA Grapalat" w:cs="Arian AMU"/>
          <w:b/>
          <w:bCs/>
          <w:lang w:val="af-ZA"/>
        </w:rPr>
      </w:pPr>
    </w:p>
    <w:p w:rsidR="00A758C9" w:rsidRPr="00BE26B2" w:rsidRDefault="00A758C9" w:rsidP="00A758C9">
      <w:pPr>
        <w:ind w:right="-387"/>
        <w:jc w:val="center"/>
        <w:rPr>
          <w:rFonts w:ascii="GHEA Grapalat" w:hAnsi="GHEA Grapalat" w:cs="Sylfaen"/>
          <w:lang w:val="af-ZA"/>
        </w:rPr>
      </w:pPr>
      <w:r w:rsidRPr="00BE26B2">
        <w:rPr>
          <w:rFonts w:ascii="GHEA Grapalat" w:hAnsi="GHEA Grapalat"/>
          <w:lang w:val="hy-AM"/>
        </w:rPr>
        <w:lastRenderedPageBreak/>
        <w:t>ԱԶԴԵՑՈՒԹՅԱՆ  ԳՆԱՀԱՏՄԱՆ ՄԱՍԻՆ ԵԶՐԱԿԱՑՈՒԹՅՈՒՆ</w:t>
      </w:r>
    </w:p>
    <w:p w:rsidR="00A758C9" w:rsidRPr="00BE26B2" w:rsidRDefault="00A758C9" w:rsidP="00A758C9">
      <w:pPr>
        <w:pStyle w:val="Heading1"/>
        <w:ind w:left="270"/>
        <w:rPr>
          <w:rFonts w:ascii="GHEA Grapalat" w:hAnsi="GHEA Grapalat"/>
          <w:b w:val="0"/>
          <w:color w:val="auto"/>
          <w:sz w:val="22"/>
          <w:szCs w:val="22"/>
          <w:lang w:val="af-ZA"/>
        </w:rPr>
      </w:pPr>
      <w:r w:rsidRPr="00BE26B2">
        <w:rPr>
          <w:rFonts w:ascii="GHEA Grapalat" w:hAnsi="GHEA Grapalat"/>
          <w:b w:val="0"/>
          <w:color w:val="auto"/>
          <w:sz w:val="22"/>
          <w:szCs w:val="22"/>
          <w:lang w:val="af-ZA"/>
        </w:rPr>
        <w:t>&lt;&lt;</w:t>
      </w:r>
      <w:r w:rsidRPr="00BE26B2">
        <w:rPr>
          <w:rFonts w:ascii="GHEA Grapalat" w:hAnsi="GHEA Grapalat" w:cs="Sylfaen"/>
          <w:b w:val="0"/>
          <w:color w:val="auto"/>
          <w:sz w:val="22"/>
          <w:szCs w:val="22"/>
        </w:rPr>
        <w:t>Վարչական</w:t>
      </w:r>
      <w:r w:rsidRPr="00BE26B2">
        <w:rPr>
          <w:rFonts w:ascii="GHEA Grapalat" w:hAnsi="GHEA Grapalat"/>
          <w:b w:val="0"/>
          <w:color w:val="auto"/>
          <w:sz w:val="22"/>
          <w:szCs w:val="22"/>
          <w:lang w:val="af-ZA"/>
        </w:rPr>
        <w:t xml:space="preserve"> </w:t>
      </w:r>
      <w:r w:rsidRPr="00BE26B2">
        <w:rPr>
          <w:rFonts w:ascii="GHEA Grapalat" w:hAnsi="GHEA Grapalat" w:cs="Sylfaen"/>
          <w:b w:val="0"/>
          <w:color w:val="auto"/>
          <w:sz w:val="22"/>
          <w:szCs w:val="22"/>
        </w:rPr>
        <w:t>իրավախախտումների</w:t>
      </w:r>
      <w:r w:rsidRPr="00BE26B2">
        <w:rPr>
          <w:rFonts w:ascii="GHEA Grapalat" w:hAnsi="GHEA Grapalat"/>
          <w:b w:val="0"/>
          <w:color w:val="auto"/>
          <w:sz w:val="22"/>
          <w:szCs w:val="22"/>
          <w:lang w:val="af-ZA"/>
        </w:rPr>
        <w:t xml:space="preserve"> </w:t>
      </w:r>
      <w:r w:rsidRPr="00BE26B2">
        <w:rPr>
          <w:rFonts w:ascii="GHEA Grapalat" w:hAnsi="GHEA Grapalat" w:cs="Sylfaen"/>
          <w:b w:val="0"/>
          <w:color w:val="auto"/>
          <w:sz w:val="22"/>
          <w:szCs w:val="22"/>
        </w:rPr>
        <w:t>վերաբերյալ</w:t>
      </w:r>
      <w:r w:rsidRPr="00BE26B2">
        <w:rPr>
          <w:rFonts w:ascii="GHEA Grapalat" w:hAnsi="GHEA Grapalat"/>
          <w:b w:val="0"/>
          <w:color w:val="auto"/>
          <w:sz w:val="22"/>
          <w:szCs w:val="22"/>
          <w:lang w:val="af-ZA"/>
        </w:rPr>
        <w:t xml:space="preserve"> </w:t>
      </w:r>
      <w:r w:rsidRPr="00BE26B2">
        <w:rPr>
          <w:rFonts w:ascii="GHEA Grapalat" w:hAnsi="GHEA Grapalat" w:cs="Sylfaen"/>
          <w:b w:val="0"/>
          <w:color w:val="auto"/>
          <w:sz w:val="22"/>
          <w:szCs w:val="22"/>
          <w:lang w:val="af-ZA"/>
        </w:rPr>
        <w:t>Հայաստանի</w:t>
      </w:r>
      <w:r w:rsidRPr="00BE26B2">
        <w:rPr>
          <w:rFonts w:ascii="GHEA Grapalat" w:hAnsi="GHEA Grapalat"/>
          <w:b w:val="0"/>
          <w:color w:val="auto"/>
          <w:sz w:val="22"/>
          <w:szCs w:val="22"/>
          <w:lang w:val="af-ZA"/>
        </w:rPr>
        <w:t xml:space="preserve"> </w:t>
      </w:r>
      <w:r w:rsidRPr="00BE26B2">
        <w:rPr>
          <w:rFonts w:ascii="GHEA Grapalat" w:hAnsi="GHEA Grapalat" w:cs="Sylfaen"/>
          <w:b w:val="0"/>
          <w:color w:val="auto"/>
          <w:sz w:val="22"/>
          <w:szCs w:val="22"/>
          <w:lang w:val="af-ZA"/>
        </w:rPr>
        <w:t>Հանրապետության</w:t>
      </w:r>
      <w:r w:rsidRPr="00BE26B2">
        <w:rPr>
          <w:rFonts w:ascii="GHEA Grapalat" w:hAnsi="GHEA Grapalat"/>
          <w:b w:val="0"/>
          <w:color w:val="auto"/>
          <w:sz w:val="22"/>
          <w:szCs w:val="22"/>
          <w:lang w:val="af-ZA"/>
        </w:rPr>
        <w:t xml:space="preserve"> </w:t>
      </w:r>
      <w:r w:rsidRPr="00BE26B2">
        <w:rPr>
          <w:rFonts w:ascii="GHEA Grapalat" w:hAnsi="GHEA Grapalat" w:cs="Sylfaen"/>
          <w:b w:val="0"/>
          <w:color w:val="auto"/>
          <w:sz w:val="22"/>
          <w:szCs w:val="22"/>
        </w:rPr>
        <w:t>օրենսգրքում</w:t>
      </w:r>
      <w:r w:rsidRPr="00BE26B2">
        <w:rPr>
          <w:rFonts w:ascii="GHEA Grapalat" w:hAnsi="GHEA Grapalat"/>
          <w:b w:val="0"/>
          <w:color w:val="auto"/>
          <w:sz w:val="22"/>
          <w:szCs w:val="22"/>
          <w:lang w:val="af-ZA"/>
        </w:rPr>
        <w:t xml:space="preserve"> </w:t>
      </w:r>
      <w:r w:rsidRPr="00BE26B2">
        <w:rPr>
          <w:rFonts w:ascii="GHEA Grapalat" w:hAnsi="GHEA Grapalat" w:cs="Sylfaen"/>
          <w:b w:val="0"/>
          <w:color w:val="auto"/>
          <w:sz w:val="22"/>
          <w:szCs w:val="22"/>
        </w:rPr>
        <w:t>փոփոխություններ</w:t>
      </w:r>
      <w:r w:rsidRPr="00BE26B2">
        <w:rPr>
          <w:rFonts w:ascii="GHEA Grapalat" w:hAnsi="GHEA Grapalat"/>
          <w:b w:val="0"/>
          <w:color w:val="auto"/>
          <w:sz w:val="22"/>
          <w:szCs w:val="22"/>
          <w:lang w:val="af-ZA"/>
        </w:rPr>
        <w:t xml:space="preserve"> </w:t>
      </w:r>
      <w:r w:rsidRPr="00BE26B2">
        <w:rPr>
          <w:rFonts w:ascii="GHEA Grapalat" w:hAnsi="GHEA Grapalat" w:cs="Sylfaen"/>
          <w:b w:val="0"/>
          <w:color w:val="auto"/>
          <w:sz w:val="22"/>
          <w:szCs w:val="22"/>
        </w:rPr>
        <w:t>կատարելու</w:t>
      </w:r>
      <w:r w:rsidRPr="00BE26B2">
        <w:rPr>
          <w:rFonts w:ascii="GHEA Grapalat" w:hAnsi="GHEA Grapalat"/>
          <w:b w:val="0"/>
          <w:color w:val="auto"/>
          <w:sz w:val="22"/>
          <w:szCs w:val="22"/>
          <w:lang w:val="af-ZA"/>
        </w:rPr>
        <w:t xml:space="preserve"> </w:t>
      </w:r>
      <w:r w:rsidRPr="00BE26B2">
        <w:rPr>
          <w:rFonts w:ascii="GHEA Grapalat" w:hAnsi="GHEA Grapalat" w:cs="Sylfaen"/>
          <w:b w:val="0"/>
          <w:color w:val="auto"/>
          <w:sz w:val="22"/>
          <w:szCs w:val="22"/>
        </w:rPr>
        <w:t>մասին</w:t>
      </w:r>
      <w:r w:rsidRPr="00BE26B2">
        <w:rPr>
          <w:rFonts w:ascii="GHEA Grapalat" w:hAnsi="GHEA Grapalat"/>
          <w:b w:val="0"/>
          <w:color w:val="auto"/>
          <w:sz w:val="22"/>
          <w:szCs w:val="22"/>
          <w:lang w:val="af-ZA"/>
        </w:rPr>
        <w:t xml:space="preserve">&gt;&gt; </w:t>
      </w:r>
      <w:r w:rsidRPr="00BE26B2">
        <w:rPr>
          <w:rFonts w:ascii="GHEA Grapalat" w:hAnsi="GHEA Grapalat" w:cs="Sylfaen"/>
          <w:b w:val="0"/>
          <w:color w:val="auto"/>
          <w:sz w:val="22"/>
          <w:szCs w:val="22"/>
          <w:lang w:val="af-ZA"/>
        </w:rPr>
        <w:t>Հայաստանի</w:t>
      </w:r>
      <w:r w:rsidRPr="00BE26B2">
        <w:rPr>
          <w:rFonts w:ascii="GHEA Grapalat" w:hAnsi="GHEA Grapalat"/>
          <w:b w:val="0"/>
          <w:color w:val="auto"/>
          <w:sz w:val="22"/>
          <w:szCs w:val="22"/>
          <w:lang w:val="af-ZA"/>
        </w:rPr>
        <w:t xml:space="preserve">  </w:t>
      </w:r>
      <w:r w:rsidRPr="00BE26B2">
        <w:rPr>
          <w:rFonts w:ascii="GHEA Grapalat" w:hAnsi="GHEA Grapalat" w:cs="Sylfaen"/>
          <w:b w:val="0"/>
          <w:color w:val="auto"/>
          <w:sz w:val="22"/>
          <w:szCs w:val="22"/>
          <w:lang w:val="af-ZA"/>
        </w:rPr>
        <w:t>Հանրապետության</w:t>
      </w:r>
      <w:r w:rsidRPr="00BE26B2">
        <w:rPr>
          <w:rFonts w:ascii="GHEA Grapalat" w:hAnsi="GHEA Grapalat"/>
          <w:color w:val="auto"/>
          <w:sz w:val="22"/>
          <w:szCs w:val="22"/>
          <w:lang w:val="af-ZA"/>
        </w:rPr>
        <w:t xml:space="preserve">  </w:t>
      </w:r>
      <w:r w:rsidRPr="00BE26B2">
        <w:rPr>
          <w:rFonts w:ascii="GHEA Grapalat" w:hAnsi="GHEA Grapalat" w:cs="Sylfaen"/>
          <w:b w:val="0"/>
          <w:color w:val="auto"/>
          <w:sz w:val="22"/>
          <w:szCs w:val="22"/>
        </w:rPr>
        <w:t>օրենքի</w:t>
      </w:r>
      <w:r w:rsidRPr="00BE26B2">
        <w:rPr>
          <w:rFonts w:ascii="GHEA Grapalat" w:hAnsi="GHEA Grapalat"/>
          <w:b w:val="0"/>
          <w:color w:val="auto"/>
          <w:sz w:val="22"/>
          <w:szCs w:val="22"/>
          <w:lang w:val="af-ZA"/>
        </w:rPr>
        <w:t xml:space="preserve"> </w:t>
      </w:r>
      <w:r w:rsidRPr="00BE26B2">
        <w:rPr>
          <w:rFonts w:ascii="GHEA Grapalat" w:hAnsi="GHEA Grapalat" w:cs="Sylfaen"/>
          <w:b w:val="0"/>
          <w:color w:val="auto"/>
          <w:sz w:val="22"/>
          <w:szCs w:val="22"/>
        </w:rPr>
        <w:t>նախագծի</w:t>
      </w:r>
      <w:r w:rsidRPr="00BE26B2">
        <w:rPr>
          <w:rFonts w:ascii="GHEA Grapalat" w:hAnsi="GHEA Grapalat" w:cs="Sylfaen"/>
          <w:b w:val="0"/>
          <w:color w:val="auto"/>
          <w:sz w:val="22"/>
          <w:szCs w:val="22"/>
          <w:lang w:val="af-ZA"/>
        </w:rPr>
        <w:t xml:space="preserve"> </w:t>
      </w:r>
      <w:r w:rsidRPr="00BE26B2">
        <w:rPr>
          <w:rFonts w:ascii="GHEA Grapalat" w:hAnsi="GHEA Grapalat"/>
          <w:color w:val="auto"/>
          <w:sz w:val="22"/>
          <w:szCs w:val="22"/>
          <w:lang w:val="af-ZA"/>
        </w:rPr>
        <w:t xml:space="preserve"> </w:t>
      </w:r>
      <w:r w:rsidRPr="00BE26B2">
        <w:rPr>
          <w:rFonts w:ascii="GHEA Grapalat" w:hAnsi="GHEA Grapalat"/>
          <w:b w:val="0"/>
          <w:color w:val="auto"/>
          <w:sz w:val="22"/>
          <w:szCs w:val="22"/>
          <w:lang w:val="hy-AM"/>
        </w:rPr>
        <w:t>բնապահպանության</w:t>
      </w:r>
      <w:r w:rsidRPr="00BE26B2">
        <w:rPr>
          <w:rFonts w:ascii="GHEA Grapalat" w:hAnsi="GHEA Grapalat"/>
          <w:b w:val="0"/>
          <w:color w:val="auto"/>
          <w:sz w:val="22"/>
          <w:szCs w:val="22"/>
          <w:lang w:val="af-ZA"/>
        </w:rPr>
        <w:t xml:space="preserve"> </w:t>
      </w:r>
      <w:r w:rsidRPr="00BE26B2">
        <w:rPr>
          <w:rFonts w:ascii="GHEA Grapalat" w:hAnsi="GHEA Grapalat"/>
          <w:b w:val="0"/>
          <w:color w:val="auto"/>
          <w:sz w:val="22"/>
          <w:szCs w:val="22"/>
          <w:lang w:val="hy-AM"/>
        </w:rPr>
        <w:t>բնագավառում</w:t>
      </w:r>
      <w:r w:rsidRPr="00BE26B2">
        <w:rPr>
          <w:rFonts w:ascii="GHEA Grapalat" w:hAnsi="GHEA Grapalat"/>
          <w:b w:val="0"/>
          <w:color w:val="auto"/>
          <w:sz w:val="22"/>
          <w:szCs w:val="22"/>
          <w:lang w:val="af-ZA"/>
        </w:rPr>
        <w:t xml:space="preserve"> </w:t>
      </w:r>
      <w:r w:rsidRPr="00BE26B2">
        <w:rPr>
          <w:rFonts w:ascii="GHEA Grapalat" w:hAnsi="GHEA Grapalat"/>
          <w:b w:val="0"/>
          <w:color w:val="auto"/>
          <w:sz w:val="22"/>
          <w:szCs w:val="22"/>
          <w:lang w:val="hy-AM"/>
        </w:rPr>
        <w:t>կարգավորման</w:t>
      </w:r>
      <w:r w:rsidRPr="00BE26B2">
        <w:rPr>
          <w:rFonts w:ascii="GHEA Grapalat" w:hAnsi="GHEA Grapalat"/>
          <w:b w:val="0"/>
          <w:color w:val="auto"/>
          <w:sz w:val="22"/>
          <w:szCs w:val="22"/>
          <w:lang w:val="af-ZA"/>
        </w:rPr>
        <w:t xml:space="preserve"> </w:t>
      </w:r>
      <w:r w:rsidRPr="00BE26B2">
        <w:rPr>
          <w:rFonts w:ascii="GHEA Grapalat" w:hAnsi="GHEA Grapalat"/>
          <w:b w:val="0"/>
          <w:color w:val="auto"/>
          <w:sz w:val="22"/>
          <w:szCs w:val="22"/>
          <w:lang w:val="hy-AM"/>
        </w:rPr>
        <w:t>ազդեցության</w:t>
      </w:r>
      <w:r w:rsidRPr="00BE26B2">
        <w:rPr>
          <w:rFonts w:ascii="GHEA Grapalat" w:hAnsi="GHEA Grapalat"/>
          <w:b w:val="0"/>
          <w:color w:val="auto"/>
          <w:sz w:val="22"/>
          <w:szCs w:val="22"/>
          <w:lang w:val="af-ZA"/>
        </w:rPr>
        <w:t xml:space="preserve"> </w:t>
      </w:r>
      <w:r w:rsidRPr="00BE26B2">
        <w:rPr>
          <w:rFonts w:ascii="GHEA Grapalat" w:hAnsi="GHEA Grapalat"/>
          <w:b w:val="0"/>
          <w:color w:val="auto"/>
          <w:sz w:val="22"/>
          <w:szCs w:val="22"/>
          <w:lang w:val="hy-AM"/>
        </w:rPr>
        <w:t>գնահատման</w:t>
      </w:r>
      <w:r w:rsidRPr="00BE26B2">
        <w:rPr>
          <w:rFonts w:ascii="GHEA Grapalat" w:hAnsi="GHEA Grapalat"/>
          <w:b w:val="0"/>
          <w:color w:val="auto"/>
          <w:sz w:val="22"/>
          <w:szCs w:val="22"/>
          <w:lang w:val="af-ZA"/>
        </w:rPr>
        <w:t xml:space="preserve"> մասին </w:t>
      </w:r>
      <w:r w:rsidRPr="00BE26B2">
        <w:rPr>
          <w:rFonts w:ascii="GHEA Grapalat" w:hAnsi="GHEA Grapalat"/>
          <w:b w:val="0"/>
          <w:color w:val="auto"/>
          <w:sz w:val="22"/>
          <w:szCs w:val="22"/>
          <w:lang w:val="hy-AM"/>
        </w:rPr>
        <w:t>եզրակացությունը</w:t>
      </w:r>
    </w:p>
    <w:p w:rsidR="00A758C9" w:rsidRPr="00BE26B2" w:rsidRDefault="00A758C9" w:rsidP="00A758C9">
      <w:pPr>
        <w:rPr>
          <w:rFonts w:ascii="GHEA Grapalat" w:hAnsi="GHEA Grapalat"/>
          <w:lang w:val="af-ZA"/>
        </w:rPr>
      </w:pPr>
    </w:p>
    <w:p w:rsidR="00A758C9" w:rsidRPr="00BE26B2" w:rsidRDefault="00A758C9" w:rsidP="00A758C9">
      <w:pPr>
        <w:pStyle w:val="norm"/>
        <w:spacing w:line="240" w:lineRule="auto"/>
        <w:ind w:firstLine="270"/>
        <w:rPr>
          <w:rFonts w:ascii="GHEA Grapalat" w:hAnsi="GHEA Grapalat"/>
          <w:lang w:val="af-ZA"/>
        </w:rPr>
      </w:pPr>
      <w:r w:rsidRPr="00BE26B2">
        <w:rPr>
          <w:rFonts w:ascii="GHEA Grapalat" w:hAnsi="GHEA Grapalat"/>
          <w:lang w:val="af-ZA"/>
        </w:rPr>
        <w:t>1.</w:t>
      </w:r>
      <w:r w:rsidRPr="00BE26B2">
        <w:rPr>
          <w:rFonts w:ascii="GHEA Grapalat" w:hAnsi="GHEA Grapalat"/>
          <w:b/>
          <w:lang w:val="af-ZA"/>
        </w:rPr>
        <w:t xml:space="preserve"> </w:t>
      </w:r>
      <w:r w:rsidRPr="00BE26B2">
        <w:rPr>
          <w:rFonts w:ascii="GHEA Grapalat" w:hAnsi="GHEA Grapalat"/>
          <w:lang w:val="af-ZA"/>
        </w:rPr>
        <w:t>&lt;&lt;</w:t>
      </w:r>
      <w:r w:rsidRPr="00BE26B2">
        <w:rPr>
          <w:rFonts w:ascii="GHEA Grapalat" w:hAnsi="GHEA Grapalat" w:cs="Sylfaen"/>
        </w:rPr>
        <w:t>Վարչական</w:t>
      </w:r>
      <w:r w:rsidRPr="00BE26B2">
        <w:rPr>
          <w:rFonts w:ascii="GHEA Grapalat" w:hAnsi="GHEA Grapalat"/>
          <w:lang w:val="af-ZA"/>
        </w:rPr>
        <w:t xml:space="preserve"> </w:t>
      </w:r>
      <w:r w:rsidRPr="00BE26B2">
        <w:rPr>
          <w:rFonts w:ascii="GHEA Grapalat" w:hAnsi="GHEA Grapalat" w:cs="Sylfaen"/>
        </w:rPr>
        <w:t>իրավախախտումների</w:t>
      </w:r>
      <w:r w:rsidRPr="00BE26B2">
        <w:rPr>
          <w:rFonts w:ascii="GHEA Grapalat" w:hAnsi="GHEA Grapalat"/>
          <w:lang w:val="af-ZA"/>
        </w:rPr>
        <w:t xml:space="preserve"> </w:t>
      </w:r>
      <w:r w:rsidRPr="00BE26B2">
        <w:rPr>
          <w:rFonts w:ascii="GHEA Grapalat" w:hAnsi="GHEA Grapalat" w:cs="Sylfaen"/>
        </w:rPr>
        <w:t>վերաբերյալ</w:t>
      </w:r>
      <w:r w:rsidRPr="00BE26B2">
        <w:rPr>
          <w:rFonts w:ascii="GHEA Grapalat" w:hAnsi="GHEA Grapalat"/>
          <w:lang w:val="af-ZA"/>
        </w:rPr>
        <w:t xml:space="preserve"> </w:t>
      </w:r>
      <w:r w:rsidRPr="00BE26B2">
        <w:rPr>
          <w:rFonts w:ascii="GHEA Grapalat" w:hAnsi="GHEA Grapalat" w:cs="Sylfaen"/>
          <w:lang w:val="af-ZA"/>
        </w:rPr>
        <w:t>Հայաստանի</w:t>
      </w:r>
      <w:r w:rsidRPr="00BE26B2">
        <w:rPr>
          <w:rFonts w:ascii="GHEA Grapalat" w:hAnsi="GHEA Grapalat"/>
          <w:lang w:val="af-ZA"/>
        </w:rPr>
        <w:t xml:space="preserve"> </w:t>
      </w:r>
      <w:r w:rsidRPr="00BE26B2">
        <w:rPr>
          <w:rFonts w:ascii="GHEA Grapalat" w:hAnsi="GHEA Grapalat" w:cs="Sylfaen"/>
          <w:lang w:val="af-ZA"/>
        </w:rPr>
        <w:t>Հանրապետության</w:t>
      </w:r>
      <w:r w:rsidRPr="00BE26B2">
        <w:rPr>
          <w:rFonts w:ascii="GHEA Grapalat" w:hAnsi="GHEA Grapalat"/>
          <w:lang w:val="af-ZA"/>
        </w:rPr>
        <w:t xml:space="preserve"> </w:t>
      </w:r>
      <w:r w:rsidRPr="00BE26B2">
        <w:rPr>
          <w:rFonts w:ascii="GHEA Grapalat" w:hAnsi="GHEA Grapalat" w:cs="Sylfaen"/>
        </w:rPr>
        <w:t>օրենսգրքում</w:t>
      </w:r>
      <w:r w:rsidRPr="00BE26B2">
        <w:rPr>
          <w:rFonts w:ascii="GHEA Grapalat" w:hAnsi="GHEA Grapalat"/>
          <w:lang w:val="af-ZA"/>
        </w:rPr>
        <w:t xml:space="preserve"> </w:t>
      </w:r>
      <w:r w:rsidRPr="00BE26B2">
        <w:rPr>
          <w:rFonts w:ascii="GHEA Grapalat" w:hAnsi="GHEA Grapalat" w:cs="Sylfaen"/>
        </w:rPr>
        <w:t>փոփոխություններ</w:t>
      </w:r>
      <w:r w:rsidRPr="00BE26B2">
        <w:rPr>
          <w:rFonts w:ascii="GHEA Grapalat" w:hAnsi="GHEA Grapalat"/>
          <w:lang w:val="af-ZA"/>
        </w:rPr>
        <w:t xml:space="preserve"> </w:t>
      </w:r>
      <w:r w:rsidRPr="00BE26B2">
        <w:rPr>
          <w:rFonts w:ascii="GHEA Grapalat" w:hAnsi="GHEA Grapalat" w:cs="Sylfaen"/>
        </w:rPr>
        <w:t>կատարելու</w:t>
      </w:r>
      <w:r w:rsidRPr="00BE26B2">
        <w:rPr>
          <w:rFonts w:ascii="GHEA Grapalat" w:hAnsi="GHEA Grapalat"/>
          <w:lang w:val="af-ZA"/>
        </w:rPr>
        <w:t xml:space="preserve"> </w:t>
      </w:r>
      <w:r w:rsidRPr="00BE26B2">
        <w:rPr>
          <w:rFonts w:ascii="GHEA Grapalat" w:hAnsi="GHEA Grapalat" w:cs="Sylfaen"/>
        </w:rPr>
        <w:t>մասին</w:t>
      </w:r>
      <w:r w:rsidRPr="00BE26B2">
        <w:rPr>
          <w:rFonts w:ascii="GHEA Grapalat" w:hAnsi="GHEA Grapalat"/>
          <w:lang w:val="af-ZA"/>
        </w:rPr>
        <w:t xml:space="preserve">&gt;&gt; </w:t>
      </w:r>
      <w:r w:rsidRPr="00BE26B2">
        <w:rPr>
          <w:rFonts w:ascii="GHEA Grapalat" w:hAnsi="GHEA Grapalat" w:cs="Sylfaen"/>
          <w:lang w:val="af-ZA"/>
        </w:rPr>
        <w:t>Հայաստանի</w:t>
      </w:r>
      <w:r w:rsidRPr="00BE26B2">
        <w:rPr>
          <w:rFonts w:ascii="GHEA Grapalat" w:hAnsi="GHEA Grapalat"/>
          <w:lang w:val="af-ZA"/>
        </w:rPr>
        <w:t xml:space="preserve"> </w:t>
      </w:r>
      <w:r w:rsidRPr="00BE26B2">
        <w:rPr>
          <w:rFonts w:ascii="GHEA Grapalat" w:hAnsi="GHEA Grapalat" w:cs="Sylfaen"/>
          <w:lang w:val="af-ZA"/>
        </w:rPr>
        <w:t>Հանրապետության</w:t>
      </w:r>
      <w:r w:rsidRPr="00BE26B2">
        <w:rPr>
          <w:rFonts w:ascii="GHEA Grapalat" w:hAnsi="GHEA Grapalat"/>
          <w:lang w:val="af-ZA"/>
        </w:rPr>
        <w:t xml:space="preserve"> օ</w:t>
      </w:r>
      <w:r w:rsidRPr="00BE26B2">
        <w:rPr>
          <w:rFonts w:ascii="GHEA Grapalat" w:hAnsi="GHEA Grapalat" w:cs="Sylfaen"/>
        </w:rPr>
        <w:t>րենքի</w:t>
      </w:r>
      <w:r w:rsidRPr="00BE26B2">
        <w:rPr>
          <w:rFonts w:ascii="GHEA Grapalat" w:hAnsi="GHEA Grapalat"/>
          <w:lang w:val="af-ZA"/>
        </w:rPr>
        <w:t xml:space="preserve"> </w:t>
      </w:r>
      <w:r w:rsidRPr="00BE26B2">
        <w:rPr>
          <w:rFonts w:ascii="GHEA Grapalat" w:hAnsi="GHEA Grapalat" w:cs="Sylfaen"/>
        </w:rPr>
        <w:t>նախագծի</w:t>
      </w:r>
      <w:r w:rsidRPr="00BE26B2">
        <w:rPr>
          <w:rFonts w:ascii="GHEA Grapalat" w:hAnsi="GHEA Grapalat"/>
          <w:lang w:val="af-ZA"/>
        </w:rPr>
        <w:t xml:space="preserve"> </w:t>
      </w:r>
      <w:r w:rsidRPr="00BE26B2">
        <w:rPr>
          <w:rFonts w:ascii="GHEA Grapalat" w:hAnsi="GHEA Grapalat"/>
          <w:lang w:val="hy-AM"/>
        </w:rPr>
        <w:t xml:space="preserve">(այսուհետ` </w:t>
      </w:r>
      <w:r w:rsidRPr="00BE26B2">
        <w:rPr>
          <w:rFonts w:ascii="GHEA Grapalat" w:hAnsi="GHEA Grapalat"/>
        </w:rPr>
        <w:t>Նախագիծ</w:t>
      </w:r>
      <w:r w:rsidRPr="00BE26B2">
        <w:rPr>
          <w:rFonts w:ascii="GHEA Grapalat" w:hAnsi="GHEA Grapalat"/>
          <w:lang w:val="hy-AM"/>
        </w:rPr>
        <w:t xml:space="preserve">) </w:t>
      </w:r>
      <w:r w:rsidRPr="00BE26B2">
        <w:rPr>
          <w:rFonts w:ascii="GHEA Grapalat" w:hAnsi="GHEA Grapalat"/>
        </w:rPr>
        <w:t>ընդունման</w:t>
      </w:r>
      <w:r w:rsidRPr="00BE26B2">
        <w:rPr>
          <w:rFonts w:ascii="GHEA Grapalat" w:hAnsi="GHEA Grapalat"/>
          <w:lang w:val="af-ZA"/>
        </w:rPr>
        <w:t xml:space="preserve"> </w:t>
      </w:r>
      <w:r w:rsidRPr="00BE26B2">
        <w:rPr>
          <w:rFonts w:ascii="GHEA Grapalat" w:hAnsi="GHEA Grapalat"/>
        </w:rPr>
        <w:t>արդյունքում</w:t>
      </w:r>
      <w:r w:rsidRPr="00BE26B2">
        <w:rPr>
          <w:rFonts w:ascii="GHEA Grapalat" w:hAnsi="GHEA Grapalat"/>
          <w:lang w:val="af-ZA"/>
        </w:rPr>
        <w:t xml:space="preserve"> </w:t>
      </w:r>
      <w:r w:rsidRPr="00BE26B2">
        <w:rPr>
          <w:rFonts w:ascii="GHEA Grapalat" w:hAnsi="GHEA Grapalat"/>
        </w:rPr>
        <w:t>շրջակա</w:t>
      </w:r>
      <w:r w:rsidRPr="00BE26B2">
        <w:rPr>
          <w:rFonts w:ascii="GHEA Grapalat" w:hAnsi="GHEA Grapalat"/>
          <w:lang w:val="af-ZA"/>
        </w:rPr>
        <w:t xml:space="preserve"> </w:t>
      </w:r>
      <w:r w:rsidRPr="00BE26B2">
        <w:rPr>
          <w:rFonts w:ascii="GHEA Grapalat" w:hAnsi="GHEA Grapalat"/>
        </w:rPr>
        <w:t>միջավայրի</w:t>
      </w:r>
      <w:r w:rsidRPr="00BE26B2">
        <w:rPr>
          <w:rFonts w:ascii="GHEA Grapalat" w:hAnsi="GHEA Grapalat"/>
          <w:lang w:val="af-ZA"/>
        </w:rPr>
        <w:t xml:space="preserve"> o</w:t>
      </w:r>
      <w:r w:rsidRPr="00BE26B2">
        <w:rPr>
          <w:rFonts w:ascii="GHEA Grapalat" w:hAnsi="GHEA Grapalat"/>
        </w:rPr>
        <w:t>բյեկտների</w:t>
      </w:r>
      <w:r w:rsidRPr="00BE26B2">
        <w:rPr>
          <w:rFonts w:ascii="GHEA Grapalat" w:hAnsi="GHEA Grapalat"/>
          <w:lang w:val="af-ZA"/>
        </w:rPr>
        <w:t xml:space="preserve">` </w:t>
      </w:r>
      <w:r w:rsidRPr="00BE26B2">
        <w:rPr>
          <w:rFonts w:ascii="GHEA Grapalat" w:hAnsi="GHEA Grapalat"/>
          <w:lang w:val="hy-AM"/>
        </w:rPr>
        <w:t>հողի,</w:t>
      </w:r>
      <w:r w:rsidRPr="00BE26B2">
        <w:rPr>
          <w:rFonts w:ascii="GHEA Grapalat" w:hAnsi="GHEA Grapalat"/>
          <w:lang w:val="af-ZA"/>
        </w:rPr>
        <w:t xml:space="preserve"> </w:t>
      </w:r>
      <w:r w:rsidRPr="00BE26B2">
        <w:rPr>
          <w:rFonts w:ascii="GHEA Grapalat" w:hAnsi="GHEA Grapalat"/>
        </w:rPr>
        <w:t>ջրային</w:t>
      </w:r>
      <w:r w:rsidRPr="00BE26B2">
        <w:rPr>
          <w:rFonts w:ascii="GHEA Grapalat" w:hAnsi="GHEA Grapalat"/>
          <w:lang w:val="af-ZA"/>
        </w:rPr>
        <w:t xml:space="preserve"> </w:t>
      </w:r>
      <w:r w:rsidRPr="00BE26B2">
        <w:rPr>
          <w:rFonts w:ascii="GHEA Grapalat" w:hAnsi="GHEA Grapalat"/>
        </w:rPr>
        <w:t>ռեսուրս</w:t>
      </w:r>
      <w:r w:rsidRPr="00BE26B2">
        <w:rPr>
          <w:rFonts w:ascii="GHEA Grapalat" w:hAnsi="GHEA Grapalat"/>
          <w:lang w:val="ru-RU"/>
        </w:rPr>
        <w:t>ների</w:t>
      </w:r>
      <w:r w:rsidRPr="00BE26B2">
        <w:rPr>
          <w:rFonts w:ascii="GHEA Grapalat" w:hAnsi="GHEA Grapalat"/>
          <w:lang w:val="af-ZA"/>
        </w:rPr>
        <w:t xml:space="preserve">, </w:t>
      </w:r>
      <w:r w:rsidRPr="00BE26B2">
        <w:rPr>
          <w:rFonts w:ascii="GHEA Grapalat" w:hAnsi="GHEA Grapalat"/>
        </w:rPr>
        <w:t>ընդերքի</w:t>
      </w:r>
      <w:r w:rsidRPr="00BE26B2">
        <w:rPr>
          <w:rFonts w:ascii="GHEA Grapalat" w:hAnsi="GHEA Grapalat"/>
          <w:lang w:val="af-ZA"/>
        </w:rPr>
        <w:t xml:space="preserve">, </w:t>
      </w:r>
      <w:r w:rsidRPr="00BE26B2">
        <w:rPr>
          <w:rFonts w:ascii="GHEA Grapalat" w:hAnsi="GHEA Grapalat"/>
        </w:rPr>
        <w:t>բու</w:t>
      </w:r>
      <w:r w:rsidRPr="00BE26B2">
        <w:rPr>
          <w:rFonts w:ascii="GHEA Grapalat" w:hAnsi="GHEA Grapalat"/>
          <w:lang w:val="af-ZA"/>
        </w:rPr>
        <w:t>u</w:t>
      </w:r>
      <w:r w:rsidRPr="00BE26B2">
        <w:rPr>
          <w:rFonts w:ascii="GHEA Grapalat" w:hAnsi="GHEA Grapalat"/>
        </w:rPr>
        <w:t>ական</w:t>
      </w:r>
      <w:r w:rsidRPr="00BE26B2">
        <w:rPr>
          <w:rFonts w:ascii="GHEA Grapalat" w:hAnsi="GHEA Grapalat"/>
          <w:lang w:val="af-ZA"/>
        </w:rPr>
        <w:t xml:space="preserve"> </w:t>
      </w:r>
      <w:r w:rsidRPr="00BE26B2">
        <w:rPr>
          <w:rFonts w:ascii="GHEA Grapalat" w:hAnsi="GHEA Grapalat"/>
        </w:rPr>
        <w:t>և</w:t>
      </w:r>
      <w:r w:rsidRPr="00BE26B2">
        <w:rPr>
          <w:rFonts w:ascii="GHEA Grapalat" w:hAnsi="GHEA Grapalat"/>
          <w:lang w:val="af-ZA"/>
        </w:rPr>
        <w:t xml:space="preserve"> </w:t>
      </w:r>
      <w:r w:rsidRPr="00BE26B2">
        <w:rPr>
          <w:rFonts w:ascii="GHEA Grapalat" w:hAnsi="GHEA Grapalat"/>
        </w:rPr>
        <w:t>կենդանական</w:t>
      </w:r>
      <w:r w:rsidRPr="00BE26B2">
        <w:rPr>
          <w:rFonts w:ascii="GHEA Grapalat" w:hAnsi="GHEA Grapalat"/>
          <w:lang w:val="af-ZA"/>
        </w:rPr>
        <w:t xml:space="preserve"> </w:t>
      </w:r>
      <w:r w:rsidRPr="00BE26B2">
        <w:rPr>
          <w:rFonts w:ascii="GHEA Grapalat" w:hAnsi="GHEA Grapalat"/>
        </w:rPr>
        <w:t>աշխարհի</w:t>
      </w:r>
      <w:r w:rsidRPr="00BE26B2">
        <w:rPr>
          <w:rFonts w:ascii="GHEA Grapalat" w:hAnsi="GHEA Grapalat"/>
          <w:lang w:val="af-ZA"/>
        </w:rPr>
        <w:t xml:space="preserve">, </w:t>
      </w:r>
      <w:r w:rsidRPr="00BE26B2">
        <w:rPr>
          <w:rFonts w:ascii="GHEA Grapalat" w:hAnsi="GHEA Grapalat"/>
        </w:rPr>
        <w:t>հատուկ</w:t>
      </w:r>
      <w:r w:rsidRPr="00BE26B2">
        <w:rPr>
          <w:rFonts w:ascii="GHEA Grapalat" w:hAnsi="GHEA Grapalat"/>
          <w:lang w:val="af-ZA"/>
        </w:rPr>
        <w:t xml:space="preserve"> </w:t>
      </w:r>
      <w:r w:rsidRPr="00BE26B2">
        <w:rPr>
          <w:rFonts w:ascii="GHEA Grapalat" w:hAnsi="GHEA Grapalat"/>
        </w:rPr>
        <w:t>պահպանվող</w:t>
      </w:r>
      <w:r w:rsidRPr="00BE26B2">
        <w:rPr>
          <w:rFonts w:ascii="GHEA Grapalat" w:hAnsi="GHEA Grapalat"/>
          <w:lang w:val="af-ZA"/>
        </w:rPr>
        <w:t xml:space="preserve"> </w:t>
      </w:r>
      <w:r w:rsidRPr="00BE26B2">
        <w:rPr>
          <w:rFonts w:ascii="GHEA Grapalat" w:hAnsi="GHEA Grapalat"/>
        </w:rPr>
        <w:t>տարածքների</w:t>
      </w:r>
      <w:r w:rsidRPr="00BE26B2">
        <w:rPr>
          <w:rFonts w:ascii="GHEA Grapalat" w:hAnsi="GHEA Grapalat"/>
          <w:lang w:val="af-ZA"/>
        </w:rPr>
        <w:t xml:space="preserve"> </w:t>
      </w:r>
      <w:r w:rsidRPr="00BE26B2">
        <w:rPr>
          <w:rFonts w:ascii="GHEA Grapalat" w:hAnsi="GHEA Grapalat"/>
        </w:rPr>
        <w:t>վրա</w:t>
      </w:r>
      <w:r w:rsidRPr="00BE26B2">
        <w:rPr>
          <w:rFonts w:ascii="GHEA Grapalat" w:hAnsi="GHEA Grapalat"/>
          <w:lang w:val="af-ZA"/>
        </w:rPr>
        <w:t xml:space="preserve"> </w:t>
      </w:r>
      <w:r w:rsidRPr="00BE26B2">
        <w:rPr>
          <w:rFonts w:ascii="GHEA Grapalat" w:hAnsi="GHEA Grapalat"/>
        </w:rPr>
        <w:t>բացասական</w:t>
      </w:r>
      <w:r w:rsidRPr="00BE26B2">
        <w:rPr>
          <w:rFonts w:ascii="GHEA Grapalat" w:hAnsi="GHEA Grapalat"/>
          <w:lang w:val="af-ZA"/>
        </w:rPr>
        <w:t xml:space="preserve"> </w:t>
      </w:r>
      <w:r w:rsidRPr="00BE26B2">
        <w:rPr>
          <w:rFonts w:ascii="GHEA Grapalat" w:hAnsi="GHEA Grapalat"/>
        </w:rPr>
        <w:t>հետևանքներ</w:t>
      </w:r>
      <w:r w:rsidRPr="00BE26B2">
        <w:rPr>
          <w:rFonts w:ascii="GHEA Grapalat" w:hAnsi="GHEA Grapalat"/>
          <w:lang w:val="af-ZA"/>
        </w:rPr>
        <w:t xml:space="preserve"> </w:t>
      </w:r>
      <w:r w:rsidRPr="00BE26B2">
        <w:rPr>
          <w:rFonts w:ascii="GHEA Grapalat" w:hAnsi="GHEA Grapalat"/>
        </w:rPr>
        <w:t>չեն</w:t>
      </w:r>
      <w:r w:rsidRPr="00BE26B2">
        <w:rPr>
          <w:rFonts w:ascii="GHEA Grapalat" w:hAnsi="GHEA Grapalat"/>
          <w:lang w:val="af-ZA"/>
        </w:rPr>
        <w:t xml:space="preserve"> </w:t>
      </w:r>
      <w:r w:rsidRPr="00BE26B2">
        <w:rPr>
          <w:rFonts w:ascii="GHEA Grapalat" w:hAnsi="GHEA Grapalat"/>
        </w:rPr>
        <w:t>առաջան</w:t>
      </w:r>
      <w:r w:rsidRPr="00BE26B2">
        <w:rPr>
          <w:rFonts w:ascii="GHEA Grapalat" w:hAnsi="GHEA Grapalat"/>
          <w:lang w:val="ru-RU"/>
        </w:rPr>
        <w:t>ա</w:t>
      </w:r>
      <w:r w:rsidRPr="00BE26B2">
        <w:rPr>
          <w:rFonts w:ascii="GHEA Grapalat" w:hAnsi="GHEA Grapalat"/>
          <w:lang w:val="af-ZA"/>
        </w:rPr>
        <w:t>:</w:t>
      </w:r>
    </w:p>
    <w:p w:rsidR="00A758C9" w:rsidRPr="00BE26B2" w:rsidRDefault="00A758C9" w:rsidP="00A758C9">
      <w:pPr>
        <w:pStyle w:val="norm"/>
        <w:tabs>
          <w:tab w:val="left" w:pos="810"/>
        </w:tabs>
        <w:spacing w:line="240" w:lineRule="auto"/>
        <w:ind w:firstLine="270"/>
        <w:rPr>
          <w:rFonts w:ascii="GHEA Grapalat" w:hAnsi="GHEA Grapalat"/>
          <w:lang w:val="af-ZA"/>
        </w:rPr>
      </w:pPr>
      <w:r w:rsidRPr="00BE26B2">
        <w:rPr>
          <w:rFonts w:ascii="GHEA Grapalat" w:hAnsi="GHEA Grapalat"/>
          <w:lang w:val="af-ZA"/>
        </w:rPr>
        <w:t xml:space="preserve">2. </w:t>
      </w:r>
      <w:r w:rsidRPr="00BE26B2">
        <w:rPr>
          <w:rFonts w:ascii="GHEA Grapalat" w:hAnsi="GHEA Grapalat"/>
        </w:rPr>
        <w:t>Նախագծի</w:t>
      </w:r>
      <w:r w:rsidRPr="00BE26B2">
        <w:rPr>
          <w:rFonts w:ascii="GHEA Grapalat" w:hAnsi="GHEA Grapalat"/>
          <w:lang w:val="af-ZA"/>
        </w:rPr>
        <w:t xml:space="preserve"> </w:t>
      </w:r>
      <w:r w:rsidRPr="00BE26B2">
        <w:rPr>
          <w:rFonts w:ascii="GHEA Grapalat" w:hAnsi="GHEA Grapalat" w:cs="Sylfaen"/>
        </w:rPr>
        <w:t>չընդունման</w:t>
      </w:r>
      <w:r w:rsidRPr="00BE26B2">
        <w:rPr>
          <w:rFonts w:ascii="GHEA Grapalat" w:hAnsi="GHEA Grapalat"/>
          <w:lang w:val="af-ZA"/>
        </w:rPr>
        <w:t xml:space="preserve"> </w:t>
      </w:r>
      <w:r w:rsidRPr="00BE26B2">
        <w:rPr>
          <w:rFonts w:ascii="GHEA Grapalat" w:hAnsi="GHEA Grapalat" w:cs="Sylfaen"/>
        </w:rPr>
        <w:t>դեպքում</w:t>
      </w:r>
      <w:r w:rsidRPr="00BE26B2">
        <w:rPr>
          <w:rFonts w:ascii="GHEA Grapalat" w:hAnsi="GHEA Grapalat" w:cs="Sylfaen"/>
          <w:lang w:val="af-ZA"/>
        </w:rPr>
        <w:t xml:space="preserve"> </w:t>
      </w:r>
      <w:r w:rsidRPr="00BE26B2">
        <w:rPr>
          <w:rFonts w:ascii="GHEA Grapalat" w:hAnsi="GHEA Grapalat"/>
        </w:rPr>
        <w:t>շրջակա</w:t>
      </w:r>
      <w:r w:rsidRPr="00BE26B2">
        <w:rPr>
          <w:rFonts w:ascii="GHEA Grapalat" w:hAnsi="GHEA Grapalat"/>
          <w:lang w:val="af-ZA"/>
        </w:rPr>
        <w:t xml:space="preserve"> </w:t>
      </w:r>
      <w:r w:rsidRPr="00BE26B2">
        <w:rPr>
          <w:rFonts w:ascii="GHEA Grapalat" w:hAnsi="GHEA Grapalat"/>
        </w:rPr>
        <w:t>միջավայրի</w:t>
      </w:r>
      <w:r w:rsidRPr="00BE26B2">
        <w:rPr>
          <w:rFonts w:ascii="GHEA Grapalat" w:hAnsi="GHEA Grapalat"/>
          <w:lang w:val="af-ZA"/>
        </w:rPr>
        <w:t xml:space="preserve"> o</w:t>
      </w:r>
      <w:r w:rsidRPr="00BE26B2">
        <w:rPr>
          <w:rFonts w:ascii="GHEA Grapalat" w:hAnsi="GHEA Grapalat"/>
        </w:rPr>
        <w:t>բյեկտների</w:t>
      </w:r>
      <w:r w:rsidRPr="00BE26B2">
        <w:rPr>
          <w:rFonts w:ascii="GHEA Grapalat" w:hAnsi="GHEA Grapalat"/>
          <w:lang w:val="af-ZA"/>
        </w:rPr>
        <w:t xml:space="preserve">  </w:t>
      </w:r>
      <w:r w:rsidRPr="00BE26B2">
        <w:rPr>
          <w:rFonts w:ascii="GHEA Grapalat" w:hAnsi="GHEA Grapalat"/>
        </w:rPr>
        <w:t>վրա</w:t>
      </w:r>
      <w:r w:rsidRPr="00BE26B2">
        <w:rPr>
          <w:rFonts w:ascii="GHEA Grapalat" w:hAnsi="GHEA Grapalat"/>
          <w:lang w:val="af-ZA"/>
        </w:rPr>
        <w:t xml:space="preserve"> </w:t>
      </w:r>
      <w:r w:rsidRPr="00BE26B2">
        <w:rPr>
          <w:rFonts w:ascii="GHEA Grapalat" w:hAnsi="GHEA Grapalat"/>
        </w:rPr>
        <w:t>բացասական</w:t>
      </w:r>
      <w:r w:rsidRPr="00BE26B2">
        <w:rPr>
          <w:rFonts w:ascii="GHEA Grapalat" w:hAnsi="GHEA Grapalat"/>
          <w:lang w:val="af-ZA"/>
        </w:rPr>
        <w:t xml:space="preserve"> </w:t>
      </w:r>
      <w:r w:rsidRPr="00BE26B2">
        <w:rPr>
          <w:rFonts w:ascii="GHEA Grapalat" w:hAnsi="GHEA Grapalat"/>
        </w:rPr>
        <w:t>հետևանքներ</w:t>
      </w:r>
      <w:r w:rsidRPr="00BE26B2">
        <w:rPr>
          <w:rFonts w:ascii="GHEA Grapalat" w:hAnsi="GHEA Grapalat"/>
          <w:lang w:val="af-ZA"/>
        </w:rPr>
        <w:t xml:space="preserve"> </w:t>
      </w:r>
      <w:r w:rsidRPr="00BE26B2">
        <w:rPr>
          <w:rFonts w:ascii="GHEA Grapalat" w:hAnsi="GHEA Grapalat"/>
        </w:rPr>
        <w:t>չի</w:t>
      </w:r>
      <w:r w:rsidRPr="00BE26B2">
        <w:rPr>
          <w:rFonts w:ascii="GHEA Grapalat" w:hAnsi="GHEA Grapalat"/>
          <w:lang w:val="af-ZA"/>
        </w:rPr>
        <w:t xml:space="preserve"> </w:t>
      </w:r>
      <w:r w:rsidRPr="00BE26B2">
        <w:rPr>
          <w:rFonts w:ascii="GHEA Grapalat" w:hAnsi="GHEA Grapalat"/>
        </w:rPr>
        <w:t>առաջան</w:t>
      </w:r>
      <w:r w:rsidRPr="00BE26B2">
        <w:rPr>
          <w:rFonts w:ascii="GHEA Grapalat" w:hAnsi="GHEA Grapalat"/>
          <w:lang w:val="ru-RU"/>
        </w:rPr>
        <w:t>ա</w:t>
      </w:r>
      <w:r w:rsidRPr="00BE26B2">
        <w:rPr>
          <w:rFonts w:ascii="GHEA Grapalat" w:hAnsi="GHEA Grapalat"/>
          <w:lang w:val="af-ZA"/>
        </w:rPr>
        <w:t>:</w:t>
      </w:r>
    </w:p>
    <w:p w:rsidR="00A758C9" w:rsidRPr="00BE26B2" w:rsidRDefault="00A758C9" w:rsidP="00A758C9">
      <w:pPr>
        <w:ind w:firstLine="270"/>
        <w:jc w:val="both"/>
        <w:rPr>
          <w:rFonts w:ascii="GHEA Grapalat" w:hAnsi="GHEA Grapalat"/>
          <w:lang w:val="af-ZA"/>
        </w:rPr>
      </w:pPr>
      <w:r w:rsidRPr="00BE26B2">
        <w:rPr>
          <w:rFonts w:ascii="GHEA Grapalat" w:hAnsi="GHEA Grapalat"/>
          <w:lang w:val="af-ZA"/>
        </w:rPr>
        <w:t>3.</w:t>
      </w:r>
      <w:r w:rsidRPr="00BE26B2">
        <w:rPr>
          <w:rFonts w:ascii="GHEA Grapalat" w:hAnsi="GHEA Grapalat"/>
          <w:lang w:val="af-ZA"/>
        </w:rPr>
        <w:tab/>
      </w:r>
      <w:r w:rsidRPr="00BE26B2">
        <w:rPr>
          <w:rFonts w:ascii="GHEA Grapalat" w:hAnsi="GHEA Grapalat"/>
        </w:rPr>
        <w:t>Նախագիծը</w:t>
      </w:r>
      <w:r w:rsidRPr="00BE26B2">
        <w:rPr>
          <w:rFonts w:ascii="GHEA Grapalat" w:hAnsi="GHEA Grapalat"/>
          <w:lang w:val="af-ZA"/>
        </w:rPr>
        <w:t xml:space="preserve"> </w:t>
      </w:r>
      <w:r w:rsidRPr="00BE26B2">
        <w:rPr>
          <w:rFonts w:ascii="GHEA Grapalat" w:hAnsi="GHEA Grapalat"/>
        </w:rPr>
        <w:t>բնապահպանության</w:t>
      </w:r>
      <w:r w:rsidRPr="00BE26B2">
        <w:rPr>
          <w:rFonts w:ascii="GHEA Grapalat" w:hAnsi="GHEA Grapalat"/>
          <w:lang w:val="af-ZA"/>
        </w:rPr>
        <w:t xml:space="preserve"> </w:t>
      </w:r>
      <w:r w:rsidRPr="00BE26B2">
        <w:rPr>
          <w:rFonts w:ascii="GHEA Grapalat" w:hAnsi="GHEA Grapalat"/>
        </w:rPr>
        <w:t>ոլորտին</w:t>
      </w:r>
      <w:r w:rsidRPr="00BE26B2">
        <w:rPr>
          <w:rFonts w:ascii="GHEA Grapalat" w:hAnsi="GHEA Grapalat"/>
          <w:lang w:val="af-ZA"/>
        </w:rPr>
        <w:t xml:space="preserve"> չի </w:t>
      </w:r>
      <w:r w:rsidRPr="00BE26B2">
        <w:rPr>
          <w:rFonts w:ascii="GHEA Grapalat" w:hAnsi="GHEA Grapalat"/>
        </w:rPr>
        <w:t>առնչվում</w:t>
      </w:r>
      <w:r w:rsidRPr="00BE26B2">
        <w:rPr>
          <w:rFonts w:ascii="GHEA Grapalat" w:hAnsi="GHEA Grapalat"/>
          <w:lang w:val="af-ZA"/>
        </w:rPr>
        <w:t xml:space="preserve">,  </w:t>
      </w:r>
      <w:r w:rsidRPr="00BE26B2">
        <w:rPr>
          <w:rFonts w:ascii="GHEA Grapalat" w:hAnsi="GHEA Grapalat"/>
        </w:rPr>
        <w:t>այդ</w:t>
      </w:r>
      <w:r w:rsidRPr="00BE26B2">
        <w:rPr>
          <w:rFonts w:ascii="GHEA Grapalat" w:hAnsi="GHEA Grapalat"/>
          <w:lang w:val="af-ZA"/>
        </w:rPr>
        <w:t xml:space="preserve">  </w:t>
      </w:r>
      <w:r w:rsidRPr="00BE26B2">
        <w:rPr>
          <w:rFonts w:ascii="GHEA Grapalat" w:hAnsi="GHEA Grapalat"/>
        </w:rPr>
        <w:t>ոլորտը</w:t>
      </w:r>
      <w:r w:rsidRPr="00BE26B2">
        <w:rPr>
          <w:rFonts w:ascii="GHEA Grapalat" w:hAnsi="GHEA Grapalat"/>
          <w:lang w:val="af-ZA"/>
        </w:rPr>
        <w:t xml:space="preserve"> </w:t>
      </w:r>
      <w:r w:rsidRPr="00BE26B2">
        <w:rPr>
          <w:rFonts w:ascii="GHEA Grapalat" w:hAnsi="GHEA Grapalat"/>
        </w:rPr>
        <w:t>կանոնակարգող</w:t>
      </w:r>
      <w:r w:rsidRPr="00BE26B2">
        <w:rPr>
          <w:rFonts w:ascii="GHEA Grapalat" w:hAnsi="GHEA Grapalat"/>
          <w:lang w:val="af-ZA"/>
        </w:rPr>
        <w:t xml:space="preserve"> </w:t>
      </w:r>
      <w:r w:rsidRPr="00BE26B2">
        <w:rPr>
          <w:rFonts w:ascii="GHEA Grapalat" w:hAnsi="GHEA Grapalat"/>
        </w:rPr>
        <w:t>իրավական</w:t>
      </w:r>
      <w:r w:rsidRPr="00BE26B2">
        <w:rPr>
          <w:rFonts w:ascii="GHEA Grapalat" w:hAnsi="GHEA Grapalat"/>
          <w:lang w:val="af-ZA"/>
        </w:rPr>
        <w:t xml:space="preserve"> </w:t>
      </w:r>
      <w:r w:rsidRPr="00BE26B2">
        <w:rPr>
          <w:rFonts w:ascii="GHEA Grapalat" w:hAnsi="GHEA Grapalat"/>
        </w:rPr>
        <w:t>ակտերով</w:t>
      </w:r>
      <w:r w:rsidRPr="00BE26B2">
        <w:rPr>
          <w:rFonts w:ascii="GHEA Grapalat" w:hAnsi="GHEA Grapalat"/>
          <w:lang w:val="af-ZA"/>
        </w:rPr>
        <w:t xml:space="preserve"> </w:t>
      </w:r>
      <w:r w:rsidRPr="00BE26B2">
        <w:rPr>
          <w:rFonts w:ascii="GHEA Grapalat" w:hAnsi="GHEA Grapalat"/>
        </w:rPr>
        <w:t>ամրագրված</w:t>
      </w:r>
      <w:r w:rsidRPr="00BE26B2">
        <w:rPr>
          <w:rFonts w:ascii="GHEA Grapalat" w:hAnsi="GHEA Grapalat"/>
          <w:lang w:val="af-ZA"/>
        </w:rPr>
        <w:t xml:space="preserve"> u</w:t>
      </w:r>
      <w:r w:rsidRPr="00BE26B2">
        <w:rPr>
          <w:rFonts w:ascii="GHEA Grapalat" w:hAnsi="GHEA Grapalat"/>
        </w:rPr>
        <w:t>կզբունքներին</w:t>
      </w:r>
      <w:r w:rsidRPr="00BE26B2">
        <w:rPr>
          <w:rFonts w:ascii="GHEA Grapalat" w:hAnsi="GHEA Grapalat"/>
          <w:lang w:val="af-ZA"/>
        </w:rPr>
        <w:t xml:space="preserve"> </w:t>
      </w:r>
      <w:r w:rsidRPr="00BE26B2">
        <w:rPr>
          <w:rFonts w:ascii="GHEA Grapalat" w:hAnsi="GHEA Grapalat"/>
          <w:lang w:val="ru-RU"/>
        </w:rPr>
        <w:t>և</w:t>
      </w:r>
      <w:r w:rsidRPr="00BE26B2">
        <w:rPr>
          <w:rFonts w:ascii="GHEA Grapalat" w:hAnsi="GHEA Grapalat"/>
          <w:lang w:val="af-ZA"/>
        </w:rPr>
        <w:t xml:space="preserve"> </w:t>
      </w:r>
      <w:r w:rsidRPr="00BE26B2">
        <w:rPr>
          <w:rFonts w:ascii="GHEA Grapalat" w:hAnsi="GHEA Grapalat"/>
        </w:rPr>
        <w:t>պահանջներին</w:t>
      </w:r>
      <w:r w:rsidRPr="00BE26B2">
        <w:rPr>
          <w:rFonts w:ascii="GHEA Grapalat" w:hAnsi="GHEA Grapalat"/>
          <w:lang w:val="af-ZA"/>
        </w:rPr>
        <w:t xml:space="preserve"> </w:t>
      </w:r>
      <w:r w:rsidRPr="00BE26B2">
        <w:rPr>
          <w:rFonts w:ascii="GHEA Grapalat" w:hAnsi="GHEA Grapalat"/>
        </w:rPr>
        <w:t>չի</w:t>
      </w:r>
      <w:r w:rsidRPr="00BE26B2">
        <w:rPr>
          <w:rFonts w:ascii="GHEA Grapalat" w:hAnsi="GHEA Grapalat"/>
          <w:lang w:val="af-ZA"/>
        </w:rPr>
        <w:t xml:space="preserve">  </w:t>
      </w:r>
      <w:r w:rsidRPr="00BE26B2">
        <w:rPr>
          <w:rFonts w:ascii="GHEA Grapalat" w:hAnsi="GHEA Grapalat"/>
        </w:rPr>
        <w:t>հակասում</w:t>
      </w:r>
      <w:r w:rsidRPr="00BE26B2">
        <w:rPr>
          <w:rFonts w:ascii="GHEA Grapalat" w:hAnsi="GHEA Grapalat"/>
          <w:lang w:val="af-ZA"/>
        </w:rPr>
        <w:t xml:space="preserve">: </w:t>
      </w:r>
    </w:p>
    <w:p w:rsidR="00A758C9" w:rsidRPr="00BE26B2" w:rsidRDefault="00A758C9" w:rsidP="00A758C9">
      <w:pPr>
        <w:ind w:firstLine="720"/>
        <w:jc w:val="both"/>
        <w:rPr>
          <w:rFonts w:ascii="GHEA Grapalat" w:hAnsi="GHEA Grapalat"/>
          <w:lang w:val="af-ZA"/>
        </w:rPr>
      </w:pPr>
      <w:r w:rsidRPr="00BE26B2">
        <w:rPr>
          <w:rFonts w:ascii="GHEA Grapalat" w:hAnsi="GHEA Grapalat"/>
          <w:lang w:val="af-ZA"/>
        </w:rPr>
        <w:t xml:space="preserve">Օրենքի </w:t>
      </w:r>
      <w:r w:rsidRPr="00BE26B2">
        <w:rPr>
          <w:rFonts w:ascii="GHEA Grapalat" w:hAnsi="GHEA Grapalat"/>
          <w:lang w:val="ru-RU"/>
        </w:rPr>
        <w:t>կ</w:t>
      </w:r>
      <w:r w:rsidRPr="00BE26B2">
        <w:rPr>
          <w:rFonts w:ascii="GHEA Grapalat" w:hAnsi="GHEA Grapalat" w:cs="Sylfaen"/>
        </w:rPr>
        <w:t>իրարկման</w:t>
      </w:r>
      <w:r w:rsidRPr="00BE26B2">
        <w:rPr>
          <w:rFonts w:ascii="GHEA Grapalat" w:hAnsi="GHEA Grapalat"/>
          <w:lang w:val="af-ZA"/>
        </w:rPr>
        <w:t xml:space="preserve"> </w:t>
      </w:r>
      <w:r w:rsidRPr="00BE26B2">
        <w:rPr>
          <w:rFonts w:ascii="GHEA Grapalat" w:hAnsi="GHEA Grapalat" w:cs="Sylfaen"/>
        </w:rPr>
        <w:t>արդյունքում</w:t>
      </w:r>
      <w:r w:rsidRPr="00BE26B2">
        <w:rPr>
          <w:rFonts w:ascii="GHEA Grapalat" w:hAnsi="GHEA Grapalat"/>
          <w:lang w:val="af-ZA"/>
        </w:rPr>
        <w:t xml:space="preserve"> </w:t>
      </w:r>
      <w:r w:rsidRPr="00BE26B2">
        <w:rPr>
          <w:rFonts w:ascii="GHEA Grapalat" w:hAnsi="GHEA Grapalat"/>
        </w:rPr>
        <w:t>բնապահպանության</w:t>
      </w:r>
      <w:r w:rsidRPr="00BE26B2">
        <w:rPr>
          <w:rFonts w:ascii="GHEA Grapalat" w:hAnsi="GHEA Grapalat"/>
          <w:lang w:val="af-ZA"/>
        </w:rPr>
        <w:t xml:space="preserve"> </w:t>
      </w:r>
      <w:r w:rsidRPr="00BE26B2">
        <w:rPr>
          <w:rFonts w:ascii="GHEA Grapalat" w:hAnsi="GHEA Grapalat"/>
        </w:rPr>
        <w:t>բնագավառում</w:t>
      </w:r>
      <w:r w:rsidRPr="00BE26B2">
        <w:rPr>
          <w:rFonts w:ascii="GHEA Grapalat" w:hAnsi="GHEA Grapalat"/>
          <w:lang w:val="af-ZA"/>
        </w:rPr>
        <w:t xml:space="preserve">  </w:t>
      </w:r>
      <w:r w:rsidRPr="00BE26B2">
        <w:rPr>
          <w:rFonts w:ascii="GHEA Grapalat" w:hAnsi="GHEA Grapalat" w:cs="Sylfaen"/>
        </w:rPr>
        <w:t>կանխատե</w:t>
      </w:r>
      <w:r w:rsidRPr="00BE26B2">
        <w:rPr>
          <w:rFonts w:ascii="GHEA Grapalat" w:hAnsi="GHEA Grapalat"/>
          <w:lang w:val="af-ZA"/>
        </w:rPr>
        <w:t>u</w:t>
      </w:r>
      <w:r w:rsidRPr="00BE26B2">
        <w:rPr>
          <w:rFonts w:ascii="GHEA Grapalat" w:hAnsi="GHEA Grapalat" w:cs="Sylfaen"/>
        </w:rPr>
        <w:t>վող</w:t>
      </w:r>
      <w:r w:rsidRPr="00BE26B2">
        <w:rPr>
          <w:rFonts w:ascii="GHEA Grapalat" w:hAnsi="GHEA Grapalat" w:cs="Sylfaen"/>
          <w:lang w:val="af-ZA"/>
        </w:rPr>
        <w:t xml:space="preserve"> </w:t>
      </w:r>
      <w:r w:rsidRPr="00BE26B2">
        <w:rPr>
          <w:rFonts w:ascii="GHEA Grapalat" w:hAnsi="GHEA Grapalat" w:cs="Sylfaen"/>
        </w:rPr>
        <w:t>հետևանքների</w:t>
      </w:r>
      <w:r w:rsidRPr="00BE26B2">
        <w:rPr>
          <w:rFonts w:ascii="GHEA Grapalat" w:hAnsi="GHEA Grapalat"/>
          <w:lang w:val="af-ZA"/>
        </w:rPr>
        <w:t xml:space="preserve"> </w:t>
      </w:r>
      <w:r w:rsidRPr="00BE26B2">
        <w:rPr>
          <w:rFonts w:ascii="GHEA Grapalat" w:hAnsi="GHEA Grapalat" w:cs="Sylfaen"/>
        </w:rPr>
        <w:t>գնահատման</w:t>
      </w:r>
      <w:r w:rsidRPr="00BE26B2">
        <w:rPr>
          <w:rFonts w:ascii="GHEA Grapalat" w:hAnsi="GHEA Grapalat" w:cs="Sylfaen"/>
          <w:lang w:val="af-ZA"/>
        </w:rPr>
        <w:t xml:space="preserve"> </w:t>
      </w:r>
      <w:r w:rsidRPr="00BE26B2">
        <w:rPr>
          <w:rFonts w:ascii="GHEA Grapalat" w:hAnsi="GHEA Grapalat" w:cs="Sylfaen"/>
        </w:rPr>
        <w:t>և</w:t>
      </w:r>
      <w:r w:rsidRPr="00BE26B2">
        <w:rPr>
          <w:rFonts w:ascii="GHEA Grapalat" w:hAnsi="GHEA Grapalat" w:cs="Sylfaen"/>
          <w:lang w:val="af-ZA"/>
        </w:rPr>
        <w:t xml:space="preserve"> </w:t>
      </w:r>
      <w:r w:rsidRPr="00BE26B2">
        <w:rPr>
          <w:rFonts w:ascii="GHEA Grapalat" w:hAnsi="GHEA Grapalat" w:cs="Sylfaen"/>
        </w:rPr>
        <w:t>վարվող</w:t>
      </w:r>
      <w:r w:rsidRPr="00BE26B2">
        <w:rPr>
          <w:rFonts w:ascii="GHEA Grapalat" w:hAnsi="GHEA Grapalat"/>
          <w:lang w:val="af-ZA"/>
        </w:rPr>
        <w:t xml:space="preserve"> </w:t>
      </w:r>
      <w:r w:rsidRPr="00BE26B2">
        <w:rPr>
          <w:rFonts w:ascii="GHEA Grapalat" w:hAnsi="GHEA Grapalat" w:cs="Sylfaen"/>
        </w:rPr>
        <w:t>քաղաքականության</w:t>
      </w:r>
      <w:r w:rsidRPr="00BE26B2">
        <w:rPr>
          <w:rFonts w:ascii="GHEA Grapalat" w:hAnsi="GHEA Grapalat"/>
          <w:lang w:val="af-ZA"/>
        </w:rPr>
        <w:t xml:space="preserve"> </w:t>
      </w:r>
      <w:r w:rsidRPr="00BE26B2">
        <w:rPr>
          <w:rFonts w:ascii="GHEA Grapalat" w:hAnsi="GHEA Grapalat" w:cs="Sylfaen"/>
        </w:rPr>
        <w:t>համեմատական</w:t>
      </w:r>
      <w:r w:rsidRPr="00BE26B2">
        <w:rPr>
          <w:rFonts w:ascii="GHEA Grapalat" w:hAnsi="GHEA Grapalat"/>
          <w:lang w:val="af-ZA"/>
        </w:rPr>
        <w:t xml:space="preserve"> </w:t>
      </w:r>
      <w:r w:rsidRPr="00BE26B2">
        <w:rPr>
          <w:rFonts w:ascii="GHEA Grapalat" w:hAnsi="GHEA Grapalat" w:cs="Sylfaen"/>
        </w:rPr>
        <w:t>վիճակագրական</w:t>
      </w:r>
      <w:r w:rsidRPr="00BE26B2">
        <w:rPr>
          <w:rFonts w:ascii="GHEA Grapalat" w:hAnsi="GHEA Grapalat"/>
          <w:lang w:val="af-ZA"/>
        </w:rPr>
        <w:t xml:space="preserve"> </w:t>
      </w:r>
      <w:r w:rsidRPr="00BE26B2">
        <w:rPr>
          <w:rFonts w:ascii="GHEA Grapalat" w:hAnsi="GHEA Grapalat" w:cs="Sylfaen"/>
        </w:rPr>
        <w:t>վերլուծություններ</w:t>
      </w:r>
      <w:r w:rsidRPr="00BE26B2">
        <w:rPr>
          <w:rFonts w:ascii="GHEA Grapalat" w:hAnsi="GHEA Grapalat" w:cs="Sylfaen"/>
          <w:lang w:val="af-ZA"/>
        </w:rPr>
        <w:t xml:space="preserve"> </w:t>
      </w:r>
      <w:r w:rsidRPr="00BE26B2">
        <w:rPr>
          <w:rFonts w:ascii="GHEA Grapalat" w:hAnsi="GHEA Grapalat" w:cs="Sylfaen"/>
        </w:rPr>
        <w:t>կատարելու</w:t>
      </w:r>
      <w:r w:rsidRPr="00BE26B2">
        <w:rPr>
          <w:rFonts w:ascii="GHEA Grapalat" w:hAnsi="GHEA Grapalat" w:cs="Sylfaen"/>
          <w:lang w:val="af-ZA"/>
        </w:rPr>
        <w:t xml:space="preserve"> </w:t>
      </w:r>
      <w:r w:rsidRPr="00BE26B2">
        <w:rPr>
          <w:rFonts w:ascii="GHEA Grapalat" w:hAnsi="GHEA Grapalat" w:cs="Sylfaen"/>
        </w:rPr>
        <w:t>անհրաժեշտությունը</w:t>
      </w:r>
      <w:r w:rsidRPr="00BE26B2">
        <w:rPr>
          <w:rFonts w:ascii="GHEA Grapalat" w:hAnsi="GHEA Grapalat" w:cs="Sylfaen"/>
          <w:lang w:val="af-ZA"/>
        </w:rPr>
        <w:t xml:space="preserve"> </w:t>
      </w:r>
      <w:r w:rsidRPr="00BE26B2">
        <w:rPr>
          <w:rFonts w:ascii="GHEA Grapalat" w:hAnsi="GHEA Grapalat" w:cs="Sylfaen"/>
          <w:lang w:val="ru-RU"/>
        </w:rPr>
        <w:t>բացակայում</w:t>
      </w:r>
      <w:r w:rsidRPr="00BE26B2">
        <w:rPr>
          <w:rFonts w:ascii="GHEA Grapalat" w:hAnsi="GHEA Grapalat" w:cs="Sylfaen"/>
          <w:lang w:val="af-ZA"/>
        </w:rPr>
        <w:t xml:space="preserve">  </w:t>
      </w:r>
      <w:r w:rsidRPr="00BE26B2">
        <w:rPr>
          <w:rFonts w:ascii="GHEA Grapalat" w:hAnsi="GHEA Grapalat" w:cs="Sylfaen"/>
        </w:rPr>
        <w:t>է</w:t>
      </w:r>
      <w:r w:rsidRPr="00BE26B2">
        <w:rPr>
          <w:rFonts w:ascii="GHEA Grapalat" w:hAnsi="GHEA Grapalat" w:cs="Sylfaen"/>
          <w:lang w:val="af-ZA"/>
        </w:rPr>
        <w:t>:</w:t>
      </w:r>
      <w:r w:rsidRPr="00BE26B2">
        <w:rPr>
          <w:rFonts w:ascii="GHEA Grapalat" w:hAnsi="GHEA Grapalat"/>
          <w:lang w:val="af-ZA"/>
        </w:rPr>
        <w:t xml:space="preserve"> </w:t>
      </w:r>
    </w:p>
    <w:p w:rsidR="00A758C9" w:rsidRPr="00BE26B2" w:rsidRDefault="00A758C9" w:rsidP="00A758C9">
      <w:pPr>
        <w:rPr>
          <w:rFonts w:ascii="GHEA Grapalat" w:hAnsi="GHEA Grapalat" w:cs="Sylfaen"/>
          <w:lang w:val="af-ZA"/>
        </w:rPr>
      </w:pPr>
    </w:p>
    <w:p w:rsidR="00A758C9" w:rsidRPr="00BE26B2" w:rsidRDefault="00A758C9" w:rsidP="00A758C9">
      <w:pPr>
        <w:rPr>
          <w:rFonts w:ascii="GHEA Grapalat" w:hAnsi="GHEA Grapalat" w:cs="Sylfaen"/>
          <w:lang w:val="af-ZA"/>
        </w:rPr>
      </w:pPr>
    </w:p>
    <w:p w:rsidR="00A758C9" w:rsidRPr="00BE26B2" w:rsidRDefault="00A758C9" w:rsidP="00A758C9">
      <w:pPr>
        <w:rPr>
          <w:rFonts w:ascii="GHEA Grapalat" w:hAnsi="GHEA Grapalat" w:cs="Sylfaen"/>
          <w:lang w:val="af-ZA"/>
        </w:rPr>
      </w:pPr>
    </w:p>
    <w:p w:rsidR="00A758C9" w:rsidRPr="00BE26B2" w:rsidRDefault="00A758C9" w:rsidP="00A758C9">
      <w:pPr>
        <w:rPr>
          <w:rFonts w:ascii="GHEA Grapalat" w:hAnsi="GHEA Grapalat" w:cs="Sylfaen"/>
          <w:lang w:val="af-ZA"/>
        </w:rPr>
      </w:pPr>
    </w:p>
    <w:p w:rsidR="00A758C9" w:rsidRPr="00BE26B2" w:rsidRDefault="00A758C9" w:rsidP="00A758C9">
      <w:pPr>
        <w:rPr>
          <w:rFonts w:ascii="GHEA Grapalat" w:hAnsi="GHEA Grapalat" w:cs="Sylfaen"/>
          <w:lang w:val="af-ZA"/>
        </w:rPr>
      </w:pPr>
    </w:p>
    <w:p w:rsidR="00A758C9" w:rsidRPr="00BE26B2" w:rsidRDefault="00A758C9" w:rsidP="00A758C9">
      <w:pPr>
        <w:rPr>
          <w:rFonts w:ascii="GHEA Grapalat" w:hAnsi="GHEA Grapalat" w:cs="Sylfaen"/>
          <w:lang w:val="af-ZA"/>
        </w:rPr>
      </w:pPr>
    </w:p>
    <w:p w:rsidR="00A758C9" w:rsidRPr="00BE26B2" w:rsidRDefault="00A758C9" w:rsidP="00A758C9">
      <w:pPr>
        <w:rPr>
          <w:rFonts w:ascii="GHEA Grapalat" w:hAnsi="GHEA Grapalat" w:cs="Sylfaen"/>
          <w:lang w:val="af-ZA"/>
        </w:rPr>
      </w:pPr>
    </w:p>
    <w:p w:rsidR="00A758C9" w:rsidRPr="00BE26B2" w:rsidRDefault="00A758C9" w:rsidP="00A758C9">
      <w:pPr>
        <w:spacing w:line="360" w:lineRule="auto"/>
        <w:ind w:firstLine="567"/>
        <w:jc w:val="center"/>
        <w:rPr>
          <w:rFonts w:ascii="GHEA Grapalat" w:hAnsi="GHEA Grapalat"/>
          <w:b/>
          <w:lang w:val="af-ZA"/>
        </w:rPr>
      </w:pPr>
      <w:r w:rsidRPr="00BE26B2">
        <w:rPr>
          <w:rFonts w:ascii="GHEA Grapalat" w:hAnsi="GHEA Grapalat"/>
          <w:b/>
          <w:lang w:val="af-ZA"/>
        </w:rPr>
        <w:t>ՀԱԿԱԿՈՌՈՒՊՑԻՈՆ ԲՆԱԳԱՎԱՌՈՒՄ ԿԱՐԳԱՎՈՐՄԱՆ ԱԶԴԵՑՈՒԹՅԱՆ ԳՆԱՀԱՏՄԱՆ ԵԶՐԱԿԱՑՈՒԹՅՈՒՆ</w:t>
      </w:r>
    </w:p>
    <w:p w:rsidR="00A758C9" w:rsidRPr="00BE26B2" w:rsidRDefault="00A758C9" w:rsidP="00A758C9">
      <w:pPr>
        <w:spacing w:line="360" w:lineRule="auto"/>
        <w:ind w:firstLine="567"/>
        <w:jc w:val="center"/>
        <w:rPr>
          <w:rFonts w:ascii="GHEA Grapalat" w:hAnsi="GHEA Grapalat" w:cs="Sylfaen"/>
          <w:b/>
          <w:lang w:val="hy-AM"/>
        </w:rPr>
      </w:pPr>
      <w:r w:rsidRPr="00BE26B2">
        <w:rPr>
          <w:rFonts w:ascii="GHEA Grapalat" w:hAnsi="GHEA Grapalat" w:cs="Sylfaen"/>
          <w:b/>
          <w:lang w:val="hy-AM"/>
        </w:rPr>
        <w:t>«Վարչական իրավախախտումների վերաբերյալ Հայաստանի Հանրապետության օրենսգրքում</w:t>
      </w:r>
      <w:r w:rsidRPr="00BE26B2">
        <w:rPr>
          <w:rFonts w:ascii="GHEA Grapalat" w:hAnsi="GHEA Grapalat" w:cs="Sylfaen"/>
          <w:b/>
          <w:lang w:val="af-ZA"/>
        </w:rPr>
        <w:t xml:space="preserve"> </w:t>
      </w:r>
      <w:r w:rsidRPr="00BE26B2">
        <w:rPr>
          <w:rFonts w:ascii="GHEA Grapalat" w:hAnsi="GHEA Grapalat" w:cs="Sylfaen"/>
          <w:b/>
          <w:lang w:val="hy-AM"/>
        </w:rPr>
        <w:t>փոփոխություններ</w:t>
      </w:r>
      <w:r w:rsidRPr="00BE26B2">
        <w:rPr>
          <w:rFonts w:ascii="GHEA Grapalat" w:hAnsi="GHEA Grapalat" w:cs="Sylfaen"/>
          <w:b/>
          <w:lang w:val="af-ZA"/>
        </w:rPr>
        <w:t xml:space="preserve"> </w:t>
      </w:r>
      <w:r w:rsidRPr="00BE26B2">
        <w:rPr>
          <w:rFonts w:ascii="GHEA Grapalat" w:hAnsi="GHEA Grapalat" w:cs="Sylfaen"/>
          <w:b/>
          <w:lang w:val="hy-AM"/>
        </w:rPr>
        <w:t>կատարելու</w:t>
      </w:r>
      <w:r w:rsidRPr="00BE26B2">
        <w:rPr>
          <w:rFonts w:ascii="GHEA Grapalat" w:hAnsi="GHEA Grapalat" w:cs="Sylfaen"/>
          <w:b/>
          <w:lang w:val="af-ZA"/>
        </w:rPr>
        <w:t xml:space="preserve"> </w:t>
      </w:r>
      <w:r w:rsidRPr="00BE26B2">
        <w:rPr>
          <w:rFonts w:ascii="GHEA Grapalat" w:hAnsi="GHEA Grapalat" w:cs="Sylfaen"/>
          <w:b/>
          <w:lang w:val="hy-AM"/>
        </w:rPr>
        <w:t>մասին</w:t>
      </w:r>
      <w:r w:rsidRPr="00BE26B2">
        <w:rPr>
          <w:rFonts w:ascii="GHEA Grapalat" w:hAnsi="GHEA Grapalat" w:cs="Sylfaen"/>
          <w:b/>
          <w:lang w:val="af-ZA"/>
        </w:rPr>
        <w:t>»</w:t>
      </w:r>
      <w:r w:rsidRPr="00BE26B2">
        <w:rPr>
          <w:rFonts w:ascii="GHEA Grapalat" w:hAnsi="GHEA Grapalat"/>
          <w:b/>
          <w:lang w:val="hy-AM"/>
        </w:rPr>
        <w:t xml:space="preserve"> Հայաստանի Հանրապետության օրենքի </w:t>
      </w:r>
      <w:r w:rsidRPr="00BE26B2">
        <w:rPr>
          <w:rFonts w:ascii="GHEA Grapalat" w:hAnsi="GHEA Grapalat" w:cs="Sylfaen"/>
          <w:b/>
          <w:lang w:val="hy-AM"/>
        </w:rPr>
        <w:t>նախագծի վերաբերյալ</w:t>
      </w:r>
    </w:p>
    <w:p w:rsidR="00A758C9" w:rsidRPr="00BE26B2" w:rsidRDefault="00A758C9" w:rsidP="00A758C9">
      <w:pPr>
        <w:spacing w:line="360" w:lineRule="auto"/>
        <w:ind w:firstLine="567"/>
        <w:jc w:val="center"/>
        <w:rPr>
          <w:rFonts w:ascii="GHEA Grapalat" w:hAnsi="GHEA Grapalat" w:cs="Sylfaen"/>
          <w:b/>
          <w:lang w:val="hy-AM"/>
        </w:rPr>
      </w:pPr>
    </w:p>
    <w:p w:rsidR="00A758C9" w:rsidRPr="00BE26B2" w:rsidRDefault="00A758C9" w:rsidP="00A758C9">
      <w:pPr>
        <w:spacing w:line="360" w:lineRule="auto"/>
        <w:ind w:firstLine="567"/>
        <w:jc w:val="both"/>
        <w:rPr>
          <w:rFonts w:ascii="GHEA Grapalat" w:hAnsi="GHEA Grapalat"/>
          <w:bCs/>
          <w:lang w:val="af-ZA"/>
        </w:rPr>
      </w:pPr>
      <w:r w:rsidRPr="00BE26B2">
        <w:rPr>
          <w:rFonts w:ascii="GHEA Grapalat" w:hAnsi="GHEA Grapalat"/>
          <w:lang w:val="hy-AM"/>
        </w:rPr>
        <w:t>«Վարչական իրավախախտումների վերաբերյալ Հայաստանի Հանրապետության օրենսգրքում</w:t>
      </w:r>
      <w:r w:rsidRPr="00BE26B2">
        <w:rPr>
          <w:rFonts w:ascii="GHEA Grapalat" w:hAnsi="GHEA Grapalat"/>
          <w:lang w:val="af-ZA"/>
        </w:rPr>
        <w:t xml:space="preserve"> </w:t>
      </w:r>
      <w:r w:rsidRPr="00BE26B2">
        <w:rPr>
          <w:rFonts w:ascii="GHEA Grapalat" w:hAnsi="GHEA Grapalat"/>
          <w:lang w:val="hy-AM"/>
        </w:rPr>
        <w:t>փոփոխություններ</w:t>
      </w:r>
      <w:r w:rsidRPr="00BE26B2">
        <w:rPr>
          <w:rFonts w:ascii="GHEA Grapalat" w:hAnsi="GHEA Grapalat"/>
          <w:lang w:val="af-ZA"/>
        </w:rPr>
        <w:t xml:space="preserve"> </w:t>
      </w:r>
      <w:r w:rsidRPr="00BE26B2">
        <w:rPr>
          <w:rFonts w:ascii="GHEA Grapalat" w:hAnsi="GHEA Grapalat"/>
          <w:lang w:val="hy-AM"/>
        </w:rPr>
        <w:t>կատարելու</w:t>
      </w:r>
      <w:r w:rsidRPr="00BE26B2">
        <w:rPr>
          <w:rFonts w:ascii="GHEA Grapalat" w:hAnsi="GHEA Grapalat"/>
          <w:lang w:val="af-ZA"/>
        </w:rPr>
        <w:t xml:space="preserve"> </w:t>
      </w:r>
      <w:r w:rsidRPr="00BE26B2">
        <w:rPr>
          <w:rFonts w:ascii="GHEA Grapalat" w:hAnsi="GHEA Grapalat"/>
          <w:lang w:val="hy-AM"/>
        </w:rPr>
        <w:t>մասին</w:t>
      </w:r>
      <w:r w:rsidRPr="00BE26B2">
        <w:rPr>
          <w:rFonts w:ascii="GHEA Grapalat" w:hAnsi="GHEA Grapalat"/>
          <w:lang w:val="af-ZA"/>
        </w:rPr>
        <w:t xml:space="preserve">» </w:t>
      </w:r>
      <w:r w:rsidRPr="00BE26B2">
        <w:rPr>
          <w:rFonts w:ascii="GHEA Grapalat" w:hAnsi="GHEA Grapalat"/>
          <w:lang w:val="hy-AM"/>
        </w:rPr>
        <w:t xml:space="preserve">Հայաստանի Հանրապետության օրենքի </w:t>
      </w:r>
      <w:r w:rsidRPr="00BE26B2">
        <w:rPr>
          <w:rFonts w:ascii="GHEA Grapalat" w:hAnsi="GHEA Grapalat"/>
          <w:lang w:val="af-ZA"/>
        </w:rPr>
        <w:t>նախագիծն իր մեջ  Հայաստանի Հանրապետության կառավարության 2009 թվականի հոկտեմբերի 22-ի «Նորմատիվ իրավական ակտերի նախագծերի հակակոռուպցիոն բնագավառում կարգավորման ազդեցության գնահատման իրականացման կարգը հաստատելու մասին» թիվ 1205-Ն որոշմամբ հաստատված Կարգի 9-րդ կետով նախատեսված որևէ կոռուպցիոն գործոն չի պարունակում</w:t>
      </w:r>
      <w:r w:rsidRPr="00BE26B2">
        <w:rPr>
          <w:rFonts w:ascii="GHEA Grapalat" w:hAnsi="GHEA Grapalat"/>
          <w:bCs/>
          <w:lang w:val="af-ZA"/>
        </w:rPr>
        <w:t xml:space="preserve">:    </w:t>
      </w:r>
    </w:p>
    <w:p w:rsidR="00A758C9" w:rsidRPr="00BE26B2" w:rsidRDefault="00A758C9" w:rsidP="00A758C9">
      <w:pPr>
        <w:rPr>
          <w:rFonts w:ascii="GHEA Grapalat" w:hAnsi="GHEA Grapalat" w:cs="Sylfaen"/>
          <w:lang w:val="af-ZA"/>
        </w:rPr>
      </w:pPr>
    </w:p>
    <w:p w:rsidR="00A758C9" w:rsidRPr="00BE26B2" w:rsidRDefault="00A758C9" w:rsidP="00A758C9">
      <w:pPr>
        <w:rPr>
          <w:rFonts w:ascii="GHEA Grapalat" w:hAnsi="GHEA Grapalat" w:cs="Sylfaen"/>
          <w:lang w:val="af-ZA"/>
        </w:rPr>
      </w:pPr>
    </w:p>
    <w:p w:rsidR="00A758C9" w:rsidRPr="00BE26B2" w:rsidRDefault="00A758C9" w:rsidP="00A758C9">
      <w:pPr>
        <w:rPr>
          <w:rFonts w:ascii="GHEA Grapalat" w:hAnsi="GHEA Grapalat" w:cs="Sylfaen"/>
          <w:lang w:val="af-ZA"/>
        </w:rPr>
      </w:pPr>
    </w:p>
    <w:p w:rsidR="00A758C9" w:rsidRPr="00BE26B2" w:rsidRDefault="00A758C9" w:rsidP="00A758C9">
      <w:pPr>
        <w:rPr>
          <w:rFonts w:ascii="GHEA Grapalat" w:hAnsi="GHEA Grapalat" w:cs="Sylfaen"/>
          <w:lang w:val="af-ZA"/>
        </w:rPr>
      </w:pPr>
    </w:p>
    <w:p w:rsidR="00A758C9" w:rsidRPr="00BE26B2" w:rsidRDefault="00A758C9" w:rsidP="00A758C9">
      <w:pPr>
        <w:jc w:val="center"/>
        <w:rPr>
          <w:rFonts w:ascii="GHEA Grapalat" w:hAnsi="GHEA Grapalat"/>
          <w:b/>
        </w:rPr>
      </w:pPr>
      <w:r w:rsidRPr="00BE26B2">
        <w:rPr>
          <w:rFonts w:ascii="GHEA Grapalat" w:hAnsi="GHEA Grapalat"/>
          <w:b/>
        </w:rPr>
        <w:lastRenderedPageBreak/>
        <w:t>ԵԶՐԱԿԱՑՈՒԹՅՈՒՆ</w:t>
      </w:r>
    </w:p>
    <w:p w:rsidR="00A758C9" w:rsidRPr="00BE26B2" w:rsidRDefault="00A758C9" w:rsidP="00A758C9">
      <w:pPr>
        <w:jc w:val="center"/>
        <w:rPr>
          <w:rFonts w:ascii="GHEA Grapalat" w:hAnsi="GHEA Grapalat"/>
          <w:b/>
        </w:rPr>
      </w:pPr>
      <w:r w:rsidRPr="00BE26B2">
        <w:rPr>
          <w:rStyle w:val="Strong"/>
          <w:rFonts w:ascii="GHEA Grapalat" w:hAnsi="GHEA Grapalat" w:cs="Sylfaen"/>
          <w:color w:val="000000"/>
          <w:shd w:val="clear" w:color="auto" w:fill="FFFFFF"/>
        </w:rPr>
        <w:t xml:space="preserve">Վարչական իրավախախտումների վերաբերյալ Հայաստանի Հանրապետության օրենսգրքում փոփոխություններ կատարելու մասին ՀՀ օրենքի </w:t>
      </w:r>
      <w:r w:rsidRPr="00BE26B2">
        <w:rPr>
          <w:rFonts w:ascii="GHEA Grapalat" w:hAnsi="GHEA Grapalat"/>
          <w:b/>
        </w:rPr>
        <w:t>նախագծի մրցակցության բնագավառում կարգավորման ազդեցության գնահատման</w:t>
      </w:r>
    </w:p>
    <w:p w:rsidR="00A758C9" w:rsidRPr="00BE26B2" w:rsidRDefault="00A758C9" w:rsidP="00A758C9">
      <w:pPr>
        <w:jc w:val="center"/>
        <w:rPr>
          <w:rFonts w:ascii="GHEA Grapalat" w:hAnsi="GHEA Grapalat"/>
          <w:b/>
        </w:rPr>
      </w:pPr>
    </w:p>
    <w:p w:rsidR="00A758C9" w:rsidRPr="00BE26B2" w:rsidRDefault="00A758C9" w:rsidP="00A758C9">
      <w:pPr>
        <w:jc w:val="center"/>
        <w:rPr>
          <w:rFonts w:ascii="GHEA Grapalat" w:hAnsi="GHEA Grapalat"/>
          <w:b/>
        </w:rPr>
      </w:pPr>
    </w:p>
    <w:p w:rsidR="00A758C9" w:rsidRPr="00BE26B2" w:rsidRDefault="00A758C9" w:rsidP="00A758C9">
      <w:pPr>
        <w:spacing w:line="360" w:lineRule="auto"/>
        <w:ind w:firstLine="720"/>
        <w:jc w:val="both"/>
        <w:outlineLvl w:val="2"/>
        <w:rPr>
          <w:rFonts w:ascii="GHEA Grapalat" w:hAnsi="GHEA Grapalat" w:cs="Sylfaen"/>
        </w:rPr>
      </w:pPr>
      <w:r w:rsidRPr="00BE26B2">
        <w:rPr>
          <w:rFonts w:ascii="GHEA Grapalat" w:eastAsia="Times New Roman" w:hAnsi="GHEA Grapalat"/>
          <w:bCs/>
          <w:lang w:val="af-ZA"/>
        </w:rPr>
        <w:t xml:space="preserve">Վարչական իրավախախտումների վերաբերյալ Հայաստանի Հանրապետության օրենսգրքում փոփոխություններ կատարելու մասին ՀՀ օրենքի </w:t>
      </w:r>
      <w:r w:rsidRPr="00BE26B2">
        <w:rPr>
          <w:rFonts w:ascii="GHEA Grapalat" w:eastAsia="Times New Roman" w:hAnsi="GHEA Grapalat"/>
          <w:bCs/>
        </w:rPr>
        <w:t>նախագծ</w:t>
      </w:r>
      <w:r w:rsidRPr="00BE26B2">
        <w:rPr>
          <w:rFonts w:ascii="GHEA Grapalat" w:eastAsia="Times New Roman" w:hAnsi="GHEA Grapalat"/>
          <w:bCs/>
          <w:lang w:val="ru-RU"/>
        </w:rPr>
        <w:t>ով</w:t>
      </w:r>
      <w:r w:rsidRPr="00BE26B2">
        <w:rPr>
          <w:rFonts w:ascii="GHEA Grapalat" w:eastAsia="Times New Roman" w:hAnsi="GHEA Grapalat"/>
          <w:bCs/>
          <w:lang w:val="af-ZA"/>
        </w:rPr>
        <w:t xml:space="preserve"> (</w:t>
      </w:r>
      <w:r w:rsidRPr="00BE26B2">
        <w:rPr>
          <w:rFonts w:ascii="GHEA Grapalat" w:eastAsia="Times New Roman" w:hAnsi="GHEA Grapalat"/>
          <w:bCs/>
        </w:rPr>
        <w:t>այսուհետ</w:t>
      </w:r>
      <w:r w:rsidRPr="00BE26B2">
        <w:rPr>
          <w:rFonts w:ascii="GHEA Grapalat" w:eastAsia="Times New Roman" w:hAnsi="GHEA Grapalat"/>
          <w:bCs/>
          <w:lang w:val="af-ZA"/>
        </w:rPr>
        <w:t xml:space="preserve">` </w:t>
      </w:r>
      <w:r w:rsidRPr="00BE26B2">
        <w:rPr>
          <w:rFonts w:ascii="GHEA Grapalat" w:eastAsia="Times New Roman" w:hAnsi="GHEA Grapalat"/>
          <w:bCs/>
        </w:rPr>
        <w:t>Նախագի</w:t>
      </w:r>
      <w:r w:rsidRPr="00BE26B2">
        <w:rPr>
          <w:rFonts w:ascii="GHEA Grapalat" w:eastAsia="Times New Roman" w:hAnsi="GHEA Grapalat"/>
          <w:bCs/>
          <w:lang w:val="ru-RU"/>
        </w:rPr>
        <w:t>ծ</w:t>
      </w:r>
      <w:r w:rsidRPr="00BE26B2">
        <w:rPr>
          <w:rFonts w:ascii="GHEA Grapalat" w:eastAsia="Times New Roman" w:hAnsi="GHEA Grapalat"/>
          <w:bCs/>
          <w:lang w:val="af-ZA"/>
        </w:rPr>
        <w:t>) նախատեսվում է նվազեցնել ճանապարհատրանսպորտային երթևեկության մի շարք խախտումների համար սահմանված տուգանքների չափերը:</w:t>
      </w:r>
    </w:p>
    <w:p w:rsidR="00A758C9" w:rsidRPr="00BE26B2" w:rsidRDefault="00A758C9" w:rsidP="00A758C9">
      <w:pPr>
        <w:spacing w:line="360" w:lineRule="auto"/>
        <w:ind w:firstLine="720"/>
        <w:jc w:val="both"/>
        <w:rPr>
          <w:rFonts w:ascii="GHEA Grapalat" w:hAnsi="GHEA Grapalat"/>
          <w:lang w:val="af-ZA"/>
        </w:rPr>
      </w:pPr>
      <w:r w:rsidRPr="00BE26B2">
        <w:rPr>
          <w:rFonts w:ascii="GHEA Grapalat" w:hAnsi="GHEA Grapalat"/>
        </w:rPr>
        <w:t>Նախագծով</w:t>
      </w:r>
      <w:r w:rsidRPr="00BE26B2">
        <w:rPr>
          <w:rFonts w:ascii="GHEA Grapalat" w:hAnsi="GHEA Grapalat"/>
          <w:lang w:val="af-ZA"/>
        </w:rPr>
        <w:t xml:space="preserve"> </w:t>
      </w:r>
      <w:r w:rsidRPr="00BE26B2">
        <w:rPr>
          <w:rFonts w:ascii="GHEA Grapalat" w:hAnsi="GHEA Grapalat"/>
        </w:rPr>
        <w:t>կարգավորվող</w:t>
      </w:r>
      <w:r w:rsidRPr="00BE26B2">
        <w:rPr>
          <w:rFonts w:ascii="GHEA Grapalat" w:hAnsi="GHEA Grapalat"/>
          <w:lang w:val="af-ZA"/>
        </w:rPr>
        <w:t xml:space="preserve"> </w:t>
      </w:r>
      <w:r w:rsidRPr="00BE26B2">
        <w:rPr>
          <w:rFonts w:ascii="GHEA Grapalat" w:hAnsi="GHEA Grapalat"/>
        </w:rPr>
        <w:t>շրջանակները</w:t>
      </w:r>
      <w:r w:rsidRPr="00BE26B2">
        <w:rPr>
          <w:rFonts w:ascii="GHEA Grapalat" w:hAnsi="GHEA Grapalat"/>
          <w:lang w:val="af-ZA"/>
        </w:rPr>
        <w:t xml:space="preserve"> </w:t>
      </w:r>
      <w:r w:rsidRPr="00BE26B2">
        <w:rPr>
          <w:rFonts w:ascii="GHEA Grapalat" w:hAnsi="GHEA Grapalat"/>
        </w:rPr>
        <w:t>չեն</w:t>
      </w:r>
      <w:r w:rsidRPr="00BE26B2">
        <w:rPr>
          <w:rFonts w:ascii="GHEA Grapalat" w:hAnsi="GHEA Grapalat"/>
          <w:lang w:val="af-ZA"/>
        </w:rPr>
        <w:t xml:space="preserve"> </w:t>
      </w:r>
      <w:r w:rsidRPr="00BE26B2">
        <w:rPr>
          <w:rFonts w:ascii="GHEA Grapalat" w:hAnsi="GHEA Grapalat"/>
        </w:rPr>
        <w:t>առնչվում</w:t>
      </w:r>
      <w:r w:rsidRPr="00BE26B2">
        <w:rPr>
          <w:rFonts w:ascii="GHEA Grapalat" w:hAnsi="GHEA Grapalat"/>
          <w:lang w:val="af-ZA"/>
        </w:rPr>
        <w:t xml:space="preserve"> </w:t>
      </w:r>
      <w:r w:rsidRPr="00BE26B2">
        <w:rPr>
          <w:rFonts w:ascii="GHEA Grapalat" w:hAnsi="GHEA Grapalat"/>
        </w:rPr>
        <w:t>որևէ</w:t>
      </w:r>
      <w:r w:rsidRPr="00BE26B2">
        <w:rPr>
          <w:rFonts w:ascii="GHEA Grapalat" w:hAnsi="GHEA Grapalat"/>
          <w:lang w:val="af-ZA"/>
        </w:rPr>
        <w:t xml:space="preserve"> առանձին </w:t>
      </w:r>
      <w:r w:rsidRPr="00BE26B2">
        <w:rPr>
          <w:rFonts w:ascii="GHEA Grapalat" w:hAnsi="GHEA Grapalat"/>
        </w:rPr>
        <w:t>ապրանքային</w:t>
      </w:r>
      <w:r w:rsidRPr="00BE26B2">
        <w:rPr>
          <w:rFonts w:ascii="GHEA Grapalat" w:hAnsi="GHEA Grapalat"/>
          <w:lang w:val="af-ZA"/>
        </w:rPr>
        <w:t xml:space="preserve"> խմբի </w:t>
      </w:r>
      <w:r w:rsidRPr="00BE26B2">
        <w:rPr>
          <w:rFonts w:ascii="GHEA Grapalat" w:hAnsi="GHEA Grapalat"/>
        </w:rPr>
        <w:t>շուկայի</w:t>
      </w:r>
      <w:r w:rsidRPr="00BE26B2">
        <w:rPr>
          <w:rFonts w:ascii="GHEA Grapalat" w:hAnsi="GHEA Grapalat"/>
          <w:lang w:val="af-ZA"/>
        </w:rPr>
        <w:t xml:space="preserve"> </w:t>
      </w:r>
      <w:r w:rsidRPr="00BE26B2">
        <w:rPr>
          <w:rFonts w:ascii="GHEA Grapalat" w:hAnsi="GHEA Grapalat"/>
        </w:rPr>
        <w:t>հետ</w:t>
      </w:r>
      <w:r w:rsidRPr="00BE26B2">
        <w:rPr>
          <w:rFonts w:ascii="GHEA Grapalat" w:hAnsi="GHEA Grapalat"/>
          <w:lang w:val="af-ZA"/>
        </w:rPr>
        <w:t xml:space="preserve">, </w:t>
      </w:r>
      <w:r w:rsidRPr="00BE26B2">
        <w:rPr>
          <w:rFonts w:ascii="GHEA Grapalat" w:hAnsi="GHEA Grapalat"/>
        </w:rPr>
        <w:t>ուստի</w:t>
      </w:r>
      <w:r w:rsidRPr="00BE26B2">
        <w:rPr>
          <w:rFonts w:ascii="GHEA Grapalat" w:hAnsi="GHEA Grapalat"/>
          <w:lang w:val="af-ZA"/>
        </w:rPr>
        <w:t xml:space="preserve"> </w:t>
      </w:r>
      <w:r w:rsidRPr="00BE26B2">
        <w:rPr>
          <w:rFonts w:ascii="GHEA Grapalat" w:hAnsi="GHEA Grapalat"/>
        </w:rPr>
        <w:t>և</w:t>
      </w:r>
      <w:r w:rsidRPr="00BE26B2">
        <w:rPr>
          <w:rFonts w:ascii="GHEA Grapalat" w:hAnsi="GHEA Grapalat"/>
          <w:lang w:val="af-ZA"/>
        </w:rPr>
        <w:t xml:space="preserve"> </w:t>
      </w:r>
      <w:r w:rsidRPr="00BE26B2">
        <w:rPr>
          <w:rFonts w:ascii="GHEA Grapalat" w:hAnsi="GHEA Grapalat"/>
        </w:rPr>
        <w:t>Նախագծի</w:t>
      </w:r>
      <w:r w:rsidRPr="00BE26B2">
        <w:rPr>
          <w:rFonts w:ascii="GHEA Grapalat" w:hAnsi="GHEA Grapalat"/>
          <w:lang w:val="af-ZA"/>
        </w:rPr>
        <w:t xml:space="preserve"> </w:t>
      </w:r>
      <w:r w:rsidRPr="00BE26B2">
        <w:rPr>
          <w:rFonts w:ascii="GHEA Grapalat" w:hAnsi="GHEA Grapalat"/>
        </w:rPr>
        <w:t>ընդունմամբ</w:t>
      </w:r>
      <w:r w:rsidRPr="00BE26B2">
        <w:rPr>
          <w:rFonts w:ascii="GHEA Grapalat" w:hAnsi="GHEA Grapalat"/>
          <w:lang w:val="af-ZA"/>
        </w:rPr>
        <w:t xml:space="preserve"> </w:t>
      </w:r>
      <w:r w:rsidRPr="00BE26B2">
        <w:rPr>
          <w:rFonts w:ascii="GHEA Grapalat" w:hAnsi="GHEA Grapalat"/>
        </w:rPr>
        <w:t>որևէ առանձին</w:t>
      </w:r>
      <w:r w:rsidRPr="00BE26B2">
        <w:rPr>
          <w:rFonts w:ascii="GHEA Grapalat" w:hAnsi="GHEA Grapalat"/>
          <w:lang w:val="af-ZA"/>
        </w:rPr>
        <w:t xml:space="preserve"> </w:t>
      </w:r>
      <w:r w:rsidRPr="00BE26B2">
        <w:rPr>
          <w:rFonts w:ascii="GHEA Grapalat" w:hAnsi="GHEA Grapalat"/>
        </w:rPr>
        <w:t>ապրանքային խմբի</w:t>
      </w:r>
      <w:r w:rsidRPr="00BE26B2">
        <w:rPr>
          <w:rFonts w:ascii="GHEA Grapalat" w:hAnsi="GHEA Grapalat"/>
          <w:lang w:val="af-ZA"/>
        </w:rPr>
        <w:t xml:space="preserve"> </w:t>
      </w:r>
      <w:r w:rsidRPr="00BE26B2">
        <w:rPr>
          <w:rFonts w:ascii="GHEA Grapalat" w:hAnsi="GHEA Grapalat"/>
        </w:rPr>
        <w:t>շուկայում</w:t>
      </w:r>
      <w:r w:rsidRPr="00BE26B2">
        <w:rPr>
          <w:rFonts w:ascii="GHEA Grapalat" w:hAnsi="GHEA Grapalat"/>
          <w:lang w:val="af-ZA"/>
        </w:rPr>
        <w:t xml:space="preserve"> </w:t>
      </w:r>
      <w:r w:rsidRPr="00BE26B2">
        <w:rPr>
          <w:rFonts w:ascii="GHEA Grapalat" w:hAnsi="GHEA Grapalat"/>
        </w:rPr>
        <w:t>մրցակցային</w:t>
      </w:r>
      <w:r w:rsidRPr="00BE26B2">
        <w:rPr>
          <w:rFonts w:ascii="GHEA Grapalat" w:hAnsi="GHEA Grapalat"/>
          <w:lang w:val="af-ZA"/>
        </w:rPr>
        <w:t xml:space="preserve"> </w:t>
      </w:r>
      <w:r w:rsidRPr="00BE26B2">
        <w:rPr>
          <w:rFonts w:ascii="GHEA Grapalat" w:hAnsi="GHEA Grapalat"/>
        </w:rPr>
        <w:t>դաշտի</w:t>
      </w:r>
      <w:r w:rsidRPr="00BE26B2">
        <w:rPr>
          <w:rFonts w:ascii="GHEA Grapalat" w:hAnsi="GHEA Grapalat"/>
          <w:lang w:val="af-ZA"/>
        </w:rPr>
        <w:t xml:space="preserve"> </w:t>
      </w:r>
      <w:r w:rsidRPr="00BE26B2">
        <w:rPr>
          <w:rFonts w:ascii="GHEA Grapalat" w:hAnsi="GHEA Grapalat"/>
        </w:rPr>
        <w:t>վրա</w:t>
      </w:r>
      <w:r w:rsidRPr="00BE26B2">
        <w:rPr>
          <w:rFonts w:ascii="GHEA Grapalat" w:hAnsi="GHEA Grapalat"/>
          <w:lang w:val="af-ZA"/>
        </w:rPr>
        <w:t xml:space="preserve"> </w:t>
      </w:r>
      <w:r w:rsidRPr="00BE26B2">
        <w:rPr>
          <w:rFonts w:ascii="GHEA Grapalat" w:hAnsi="GHEA Grapalat"/>
        </w:rPr>
        <w:t>ազդեցություն</w:t>
      </w:r>
      <w:r w:rsidRPr="00BE26B2">
        <w:rPr>
          <w:rFonts w:ascii="GHEA Grapalat" w:hAnsi="GHEA Grapalat"/>
          <w:lang w:val="af-ZA"/>
        </w:rPr>
        <w:t xml:space="preserve"> </w:t>
      </w:r>
      <w:r w:rsidRPr="00BE26B2">
        <w:rPr>
          <w:rFonts w:ascii="GHEA Grapalat" w:hAnsi="GHEA Grapalat"/>
        </w:rPr>
        <w:t>լինել</w:t>
      </w:r>
      <w:r w:rsidRPr="00BE26B2">
        <w:rPr>
          <w:rFonts w:ascii="GHEA Grapalat" w:hAnsi="GHEA Grapalat"/>
          <w:lang w:val="af-ZA"/>
        </w:rPr>
        <w:t xml:space="preserve"> </w:t>
      </w:r>
      <w:r w:rsidRPr="00BE26B2">
        <w:rPr>
          <w:rFonts w:ascii="GHEA Grapalat" w:hAnsi="GHEA Grapalat"/>
        </w:rPr>
        <w:t>չի</w:t>
      </w:r>
      <w:r w:rsidRPr="00BE26B2">
        <w:rPr>
          <w:rFonts w:ascii="GHEA Grapalat" w:hAnsi="GHEA Grapalat"/>
          <w:lang w:val="af-ZA"/>
        </w:rPr>
        <w:t xml:space="preserve"> </w:t>
      </w:r>
      <w:r w:rsidRPr="00BE26B2">
        <w:rPr>
          <w:rFonts w:ascii="GHEA Grapalat" w:hAnsi="GHEA Grapalat"/>
        </w:rPr>
        <w:t>կարող</w:t>
      </w:r>
      <w:r w:rsidRPr="00BE26B2">
        <w:rPr>
          <w:rFonts w:ascii="GHEA Grapalat" w:hAnsi="GHEA Grapalat"/>
          <w:lang w:val="af-ZA"/>
        </w:rPr>
        <w:t xml:space="preserve">: </w:t>
      </w:r>
    </w:p>
    <w:p w:rsidR="00A758C9" w:rsidRPr="00BE26B2" w:rsidRDefault="00A758C9" w:rsidP="00A758C9">
      <w:pPr>
        <w:spacing w:line="360" w:lineRule="auto"/>
        <w:ind w:firstLine="720"/>
        <w:jc w:val="both"/>
        <w:rPr>
          <w:rFonts w:ascii="GHEA Grapalat" w:hAnsi="GHEA Grapalat"/>
          <w:lang w:val="af-ZA"/>
        </w:rPr>
      </w:pPr>
      <w:r w:rsidRPr="00BE26B2">
        <w:rPr>
          <w:rFonts w:ascii="GHEA Grapalat" w:hAnsi="GHEA Grapalat"/>
        </w:rPr>
        <w:t>Հիմք</w:t>
      </w:r>
      <w:r w:rsidRPr="00BE26B2">
        <w:rPr>
          <w:rFonts w:ascii="GHEA Grapalat" w:hAnsi="GHEA Grapalat"/>
          <w:lang w:val="af-ZA"/>
        </w:rPr>
        <w:t xml:space="preserve"> </w:t>
      </w:r>
      <w:r w:rsidRPr="00BE26B2">
        <w:rPr>
          <w:rFonts w:ascii="GHEA Grapalat" w:hAnsi="GHEA Grapalat"/>
        </w:rPr>
        <w:t>ընդունելով</w:t>
      </w:r>
      <w:r w:rsidRPr="00BE26B2">
        <w:rPr>
          <w:rFonts w:ascii="GHEA Grapalat" w:hAnsi="GHEA Grapalat"/>
          <w:lang w:val="af-ZA"/>
        </w:rPr>
        <w:t xml:space="preserve"> </w:t>
      </w:r>
      <w:r w:rsidRPr="00BE26B2">
        <w:rPr>
          <w:rFonts w:ascii="GHEA Grapalat" w:hAnsi="GHEA Grapalat"/>
        </w:rPr>
        <w:t>նախնական</w:t>
      </w:r>
      <w:r w:rsidRPr="00BE26B2">
        <w:rPr>
          <w:rFonts w:ascii="GHEA Grapalat" w:hAnsi="GHEA Grapalat"/>
          <w:lang w:val="af-ZA"/>
        </w:rPr>
        <w:t xml:space="preserve"> </w:t>
      </w:r>
      <w:r w:rsidRPr="00BE26B2">
        <w:rPr>
          <w:rFonts w:ascii="GHEA Grapalat" w:hAnsi="GHEA Grapalat"/>
        </w:rPr>
        <w:t>փուլի</w:t>
      </w:r>
      <w:r w:rsidRPr="00BE26B2">
        <w:rPr>
          <w:rFonts w:ascii="GHEA Grapalat" w:hAnsi="GHEA Grapalat"/>
          <w:lang w:val="af-ZA"/>
        </w:rPr>
        <w:t xml:space="preserve"> </w:t>
      </w:r>
      <w:r w:rsidRPr="00BE26B2">
        <w:rPr>
          <w:rFonts w:ascii="GHEA Grapalat" w:hAnsi="GHEA Grapalat"/>
        </w:rPr>
        <w:t>արդյունքները</w:t>
      </w:r>
      <w:r w:rsidRPr="00BE26B2">
        <w:rPr>
          <w:rFonts w:ascii="GHEA Grapalat" w:hAnsi="GHEA Grapalat"/>
          <w:lang w:val="af-ZA"/>
        </w:rPr>
        <w:t xml:space="preserve">` </w:t>
      </w:r>
      <w:r w:rsidRPr="00BE26B2">
        <w:rPr>
          <w:rFonts w:ascii="GHEA Grapalat" w:hAnsi="GHEA Grapalat"/>
        </w:rPr>
        <w:t>կարգավորման</w:t>
      </w:r>
      <w:r w:rsidRPr="00BE26B2">
        <w:rPr>
          <w:rFonts w:ascii="GHEA Grapalat" w:hAnsi="GHEA Grapalat"/>
          <w:lang w:val="af-ZA"/>
        </w:rPr>
        <w:t xml:space="preserve"> </w:t>
      </w:r>
      <w:r w:rsidRPr="00BE26B2">
        <w:rPr>
          <w:rFonts w:ascii="GHEA Grapalat" w:hAnsi="GHEA Grapalat"/>
        </w:rPr>
        <w:t>ազդեցության</w:t>
      </w:r>
      <w:r w:rsidRPr="00BE26B2">
        <w:rPr>
          <w:rFonts w:ascii="GHEA Grapalat" w:hAnsi="GHEA Grapalat"/>
          <w:lang w:val="af-ZA"/>
        </w:rPr>
        <w:t xml:space="preserve"> </w:t>
      </w:r>
      <w:r w:rsidRPr="00BE26B2">
        <w:rPr>
          <w:rFonts w:ascii="GHEA Grapalat" w:hAnsi="GHEA Grapalat"/>
        </w:rPr>
        <w:t>գնահատման</w:t>
      </w:r>
      <w:r w:rsidRPr="00BE26B2">
        <w:rPr>
          <w:rFonts w:ascii="GHEA Grapalat" w:hAnsi="GHEA Grapalat"/>
          <w:lang w:val="af-ZA"/>
        </w:rPr>
        <w:t xml:space="preserve"> </w:t>
      </w:r>
      <w:r w:rsidRPr="00BE26B2">
        <w:rPr>
          <w:rFonts w:ascii="GHEA Grapalat" w:hAnsi="GHEA Grapalat"/>
        </w:rPr>
        <w:t>աշխատանքները</w:t>
      </w:r>
      <w:r w:rsidRPr="00BE26B2">
        <w:rPr>
          <w:rFonts w:ascii="GHEA Grapalat" w:hAnsi="GHEA Grapalat"/>
          <w:lang w:val="af-ZA"/>
        </w:rPr>
        <w:t xml:space="preserve"> </w:t>
      </w:r>
      <w:r w:rsidRPr="00BE26B2">
        <w:rPr>
          <w:rFonts w:ascii="GHEA Grapalat" w:hAnsi="GHEA Grapalat"/>
        </w:rPr>
        <w:t>դադարեցվել</w:t>
      </w:r>
      <w:r w:rsidRPr="00BE26B2">
        <w:rPr>
          <w:rFonts w:ascii="GHEA Grapalat" w:hAnsi="GHEA Grapalat"/>
          <w:lang w:val="af-ZA"/>
        </w:rPr>
        <w:t xml:space="preserve"> </w:t>
      </w:r>
      <w:r w:rsidRPr="00BE26B2">
        <w:rPr>
          <w:rFonts w:ascii="GHEA Grapalat" w:hAnsi="GHEA Grapalat"/>
        </w:rPr>
        <w:t>են</w:t>
      </w:r>
      <w:r w:rsidRPr="00BE26B2">
        <w:rPr>
          <w:rFonts w:ascii="GHEA Grapalat" w:hAnsi="GHEA Grapalat"/>
          <w:lang w:val="af-ZA"/>
        </w:rPr>
        <w:t xml:space="preserve">` </w:t>
      </w:r>
      <w:r w:rsidRPr="00BE26B2">
        <w:rPr>
          <w:rFonts w:ascii="GHEA Grapalat" w:hAnsi="GHEA Grapalat"/>
        </w:rPr>
        <w:t>արձանագրելով</w:t>
      </w:r>
      <w:r w:rsidRPr="00BE26B2">
        <w:rPr>
          <w:rFonts w:ascii="GHEA Grapalat" w:hAnsi="GHEA Grapalat"/>
          <w:lang w:val="af-ZA"/>
        </w:rPr>
        <w:t xml:space="preserve"> </w:t>
      </w:r>
      <w:r w:rsidRPr="00BE26B2">
        <w:rPr>
          <w:rFonts w:ascii="GHEA Grapalat" w:hAnsi="GHEA Grapalat"/>
          <w:lang w:val="ru-RU"/>
        </w:rPr>
        <w:t>Ն</w:t>
      </w:r>
      <w:r w:rsidRPr="00BE26B2">
        <w:rPr>
          <w:rFonts w:ascii="GHEA Grapalat" w:hAnsi="GHEA Grapalat"/>
        </w:rPr>
        <w:t>ախագծի</w:t>
      </w:r>
      <w:r w:rsidRPr="00BE26B2">
        <w:rPr>
          <w:rFonts w:ascii="GHEA Grapalat" w:hAnsi="GHEA Grapalat"/>
          <w:lang w:val="af-ZA"/>
        </w:rPr>
        <w:t xml:space="preserve"> </w:t>
      </w:r>
      <w:r w:rsidRPr="00BE26B2">
        <w:rPr>
          <w:rFonts w:ascii="GHEA Grapalat" w:hAnsi="GHEA Grapalat"/>
        </w:rPr>
        <w:t>ընդունմամբ</w:t>
      </w:r>
      <w:r w:rsidRPr="00BE26B2">
        <w:rPr>
          <w:rFonts w:ascii="GHEA Grapalat" w:hAnsi="GHEA Grapalat"/>
          <w:lang w:val="af-ZA"/>
        </w:rPr>
        <w:t xml:space="preserve"> </w:t>
      </w:r>
      <w:r w:rsidRPr="00BE26B2">
        <w:rPr>
          <w:rFonts w:ascii="GHEA Grapalat" w:hAnsi="GHEA Grapalat"/>
        </w:rPr>
        <w:t>մրցակցության</w:t>
      </w:r>
      <w:r w:rsidRPr="00BE26B2">
        <w:rPr>
          <w:rFonts w:ascii="GHEA Grapalat" w:hAnsi="GHEA Grapalat"/>
          <w:lang w:val="af-ZA"/>
        </w:rPr>
        <w:t xml:space="preserve"> </w:t>
      </w:r>
      <w:r w:rsidRPr="00BE26B2">
        <w:rPr>
          <w:rFonts w:ascii="GHEA Grapalat" w:hAnsi="GHEA Grapalat"/>
        </w:rPr>
        <w:t>միջավայրի</w:t>
      </w:r>
      <w:r w:rsidRPr="00BE26B2">
        <w:rPr>
          <w:rFonts w:ascii="GHEA Grapalat" w:hAnsi="GHEA Grapalat"/>
          <w:lang w:val="af-ZA"/>
        </w:rPr>
        <w:t xml:space="preserve"> </w:t>
      </w:r>
      <w:r w:rsidRPr="00BE26B2">
        <w:rPr>
          <w:rFonts w:ascii="GHEA Grapalat" w:hAnsi="GHEA Grapalat"/>
        </w:rPr>
        <w:t>վրա</w:t>
      </w:r>
      <w:r w:rsidRPr="00BE26B2">
        <w:rPr>
          <w:rFonts w:ascii="GHEA Grapalat" w:hAnsi="GHEA Grapalat"/>
          <w:lang w:val="af-ZA"/>
        </w:rPr>
        <w:t xml:space="preserve"> </w:t>
      </w:r>
      <w:r w:rsidRPr="00BE26B2">
        <w:rPr>
          <w:rFonts w:ascii="GHEA Grapalat" w:hAnsi="GHEA Grapalat"/>
          <w:i/>
        </w:rPr>
        <w:t>ազդեցություն</w:t>
      </w:r>
      <w:r w:rsidRPr="00BE26B2">
        <w:rPr>
          <w:rFonts w:ascii="GHEA Grapalat" w:hAnsi="GHEA Grapalat"/>
          <w:i/>
          <w:lang w:val="af-ZA"/>
        </w:rPr>
        <w:t xml:space="preserve"> </w:t>
      </w:r>
      <w:r w:rsidRPr="00BE26B2">
        <w:rPr>
          <w:rFonts w:ascii="GHEA Grapalat" w:hAnsi="GHEA Grapalat"/>
          <w:i/>
        </w:rPr>
        <w:t>չհայտնաբերվելու</w:t>
      </w:r>
      <w:r w:rsidRPr="00BE26B2">
        <w:rPr>
          <w:rFonts w:ascii="GHEA Grapalat" w:hAnsi="GHEA Grapalat"/>
          <w:lang w:val="af-ZA"/>
        </w:rPr>
        <w:t xml:space="preserve"> </w:t>
      </w:r>
      <w:r w:rsidRPr="00BE26B2">
        <w:rPr>
          <w:rFonts w:ascii="GHEA Grapalat" w:hAnsi="GHEA Grapalat"/>
        </w:rPr>
        <w:t>եզրակացություն</w:t>
      </w:r>
      <w:r w:rsidRPr="00BE26B2">
        <w:rPr>
          <w:rFonts w:ascii="GHEA Grapalat" w:hAnsi="GHEA Grapalat"/>
          <w:lang w:val="af-ZA"/>
        </w:rPr>
        <w:t>:</w:t>
      </w:r>
    </w:p>
    <w:p w:rsidR="00A758C9" w:rsidRPr="00BE26B2" w:rsidRDefault="00A758C9" w:rsidP="00A758C9">
      <w:pPr>
        <w:spacing w:line="360" w:lineRule="auto"/>
        <w:jc w:val="center"/>
        <w:rPr>
          <w:rFonts w:ascii="GHEA Grapalat" w:hAnsi="GHEA Grapalat"/>
          <w:lang w:val="af-ZA"/>
        </w:rPr>
      </w:pPr>
    </w:p>
    <w:p w:rsidR="00A758C9" w:rsidRPr="00BE26B2" w:rsidRDefault="00A758C9" w:rsidP="00A758C9">
      <w:pPr>
        <w:spacing w:line="360" w:lineRule="auto"/>
        <w:jc w:val="center"/>
        <w:rPr>
          <w:rFonts w:ascii="GHEA Grapalat" w:hAnsi="GHEA Grapalat"/>
          <w:lang w:val="af-ZA"/>
        </w:rPr>
      </w:pPr>
    </w:p>
    <w:p w:rsidR="00A758C9" w:rsidRPr="00BE26B2" w:rsidRDefault="00A758C9" w:rsidP="00A758C9">
      <w:pPr>
        <w:spacing w:line="360" w:lineRule="auto"/>
        <w:jc w:val="center"/>
        <w:rPr>
          <w:rFonts w:ascii="GHEA Grapalat" w:hAnsi="GHEA Grapalat"/>
          <w:lang w:val="af-ZA"/>
        </w:rPr>
      </w:pPr>
    </w:p>
    <w:p w:rsidR="00A758C9" w:rsidRPr="00BE26B2" w:rsidRDefault="00A758C9" w:rsidP="00A758C9">
      <w:pPr>
        <w:spacing w:line="360" w:lineRule="auto"/>
        <w:jc w:val="center"/>
        <w:rPr>
          <w:rFonts w:ascii="GHEA Grapalat" w:hAnsi="GHEA Grapalat"/>
          <w:lang w:val="af-ZA"/>
        </w:rPr>
      </w:pPr>
    </w:p>
    <w:p w:rsidR="00A758C9" w:rsidRPr="00BE26B2" w:rsidRDefault="00A758C9" w:rsidP="00A758C9">
      <w:pPr>
        <w:spacing w:line="360" w:lineRule="auto"/>
        <w:jc w:val="center"/>
        <w:rPr>
          <w:rFonts w:ascii="GHEA Grapalat" w:hAnsi="GHEA Grapalat"/>
          <w:lang w:val="af-ZA"/>
        </w:rPr>
      </w:pPr>
    </w:p>
    <w:p w:rsidR="00A758C9" w:rsidRPr="00BE26B2" w:rsidRDefault="00A758C9" w:rsidP="00A758C9">
      <w:pPr>
        <w:spacing w:line="360" w:lineRule="auto"/>
        <w:ind w:left="3600" w:firstLine="720"/>
        <w:rPr>
          <w:rFonts w:ascii="GHEA Grapalat" w:hAnsi="GHEA Grapalat"/>
          <w:b/>
          <w:lang w:val="hy-AM"/>
        </w:rPr>
      </w:pPr>
      <w:r w:rsidRPr="00BE26B2">
        <w:rPr>
          <w:rFonts w:ascii="GHEA Grapalat" w:hAnsi="GHEA Grapalat"/>
          <w:b/>
          <w:lang w:val="hy-AM"/>
        </w:rPr>
        <w:t>ԵԶՐԱԿԱՑՈՒԹՅՈՒՆ</w:t>
      </w:r>
    </w:p>
    <w:p w:rsidR="00A758C9" w:rsidRPr="00BE26B2" w:rsidRDefault="00A758C9" w:rsidP="00A758C9">
      <w:pPr>
        <w:jc w:val="center"/>
        <w:rPr>
          <w:rFonts w:ascii="GHEA Grapalat" w:hAnsi="GHEA Grapalat"/>
          <w:b/>
          <w:lang w:val="hy-AM"/>
        </w:rPr>
      </w:pPr>
      <w:r w:rsidRPr="00BE26B2">
        <w:rPr>
          <w:rFonts w:ascii="GHEA Grapalat" w:hAnsi="GHEA Grapalat"/>
          <w:b/>
          <w:lang w:val="hy-AM"/>
        </w:rPr>
        <w:t>«Վարչական իրավախախտումների մասին» ՀՀ օրենքում փոփոխություններ կատարելու մասին» ՀՀ օրենքի նախագծի (այսուհետ` Նախագիծ) տնտեսական, այդ թվում` փոքր և միջին ձեռնարկատիրության բնագավառում կարգավորման ազդեցության գնահատման</w:t>
      </w:r>
    </w:p>
    <w:p w:rsidR="00A758C9" w:rsidRPr="00BE26B2" w:rsidRDefault="00A758C9" w:rsidP="00A758C9">
      <w:pPr>
        <w:jc w:val="center"/>
        <w:rPr>
          <w:rFonts w:ascii="GHEA Grapalat" w:hAnsi="GHEA Grapalat"/>
          <w:b/>
          <w:lang w:val="hy-AM"/>
        </w:rPr>
      </w:pPr>
    </w:p>
    <w:p w:rsidR="00A758C9" w:rsidRPr="00BE26B2" w:rsidRDefault="00A758C9" w:rsidP="00A758C9">
      <w:pPr>
        <w:spacing w:line="360" w:lineRule="auto"/>
        <w:ind w:firstLine="720"/>
        <w:contextualSpacing/>
        <w:jc w:val="both"/>
        <w:rPr>
          <w:rFonts w:ascii="GHEA Grapalat" w:hAnsi="GHEA Grapalat"/>
          <w:lang w:val="hy-AM"/>
        </w:rPr>
      </w:pPr>
      <w:r w:rsidRPr="00BE26B2">
        <w:rPr>
          <w:rFonts w:ascii="GHEA Grapalat" w:hAnsi="GHEA Grapalat"/>
          <w:lang w:val="hy-AM"/>
        </w:rPr>
        <w:t>Նախագծի գործարար և ներդրումային միջավայրի վրա կարգավորման ազդեցության գնահատման նպատակով իրականացվել են նախնական դիտարկումներ:</w:t>
      </w:r>
    </w:p>
    <w:p w:rsidR="00A758C9" w:rsidRPr="00BE26B2" w:rsidRDefault="00A758C9" w:rsidP="00A758C9">
      <w:pPr>
        <w:spacing w:line="360" w:lineRule="auto"/>
        <w:ind w:firstLine="720"/>
        <w:jc w:val="both"/>
        <w:rPr>
          <w:rFonts w:ascii="GHEA Grapalat" w:hAnsi="GHEA Grapalat"/>
          <w:lang w:val="hy-AM"/>
        </w:rPr>
      </w:pPr>
      <w:r w:rsidRPr="00BE26B2">
        <w:rPr>
          <w:rFonts w:ascii="GHEA Grapalat" w:hAnsi="GHEA Grapalat"/>
          <w:lang w:val="hy-AM"/>
        </w:rPr>
        <w:t xml:space="preserve">Գնահատման նախնական փուլում պարզ է դարձել, որ Նախագծով </w:t>
      </w:r>
      <w:r w:rsidRPr="00BE26B2">
        <w:rPr>
          <w:rFonts w:ascii="GHEA Grapalat" w:hAnsi="GHEA Grapalat"/>
          <w:i/>
          <w:lang w:val="hy-AM"/>
        </w:rPr>
        <w:t xml:space="preserve">առաջարկվում է նվազեցնել տրանսպորտային միջոցների վարորդների կողմից ճանապարհային երթևեկության համար սահմանված որոշ տուգանքների չափը և, </w:t>
      </w:r>
      <w:r w:rsidRPr="00BE26B2">
        <w:rPr>
          <w:rFonts w:ascii="GHEA Grapalat" w:hAnsi="GHEA Grapalat"/>
          <w:lang w:val="hy-AM"/>
        </w:rPr>
        <w:t xml:space="preserve">Նախագծի ընդունման արդյունքում, դրա կիրարկման դեպքում գործարար և ներդրումային միջավայրի վրա կնախատեսվի ոչ էական </w:t>
      </w:r>
      <w:r w:rsidRPr="00BE26B2">
        <w:rPr>
          <w:rFonts w:ascii="GHEA Grapalat" w:hAnsi="GHEA Grapalat"/>
          <w:b/>
          <w:i/>
          <w:lang w:val="hy-AM"/>
        </w:rPr>
        <w:t>դրական ազդեցություն</w:t>
      </w:r>
      <w:r w:rsidRPr="00BE26B2">
        <w:rPr>
          <w:rFonts w:ascii="GHEA Grapalat" w:hAnsi="GHEA Grapalat"/>
          <w:lang w:val="hy-AM"/>
        </w:rPr>
        <w:t>:</w:t>
      </w:r>
    </w:p>
    <w:p w:rsidR="00A758C9" w:rsidRPr="00BE26B2" w:rsidRDefault="00A758C9" w:rsidP="00A758C9">
      <w:pPr>
        <w:jc w:val="center"/>
        <w:rPr>
          <w:rFonts w:ascii="GHEA Grapalat" w:hAnsi="GHEA Grapalat"/>
          <w:lang w:val="hy-AM"/>
        </w:rPr>
      </w:pPr>
    </w:p>
    <w:p w:rsidR="00A758C9" w:rsidRPr="00BE26B2" w:rsidRDefault="00A758C9" w:rsidP="00A758C9">
      <w:pPr>
        <w:rPr>
          <w:rFonts w:ascii="GHEA Grapalat" w:hAnsi="GHEA Grapalat" w:cs="Sylfaen"/>
          <w:lang w:val="af-ZA"/>
        </w:rPr>
      </w:pPr>
    </w:p>
    <w:p w:rsidR="00A758C9" w:rsidRPr="00BE26B2" w:rsidRDefault="00A758C9" w:rsidP="009C5A09">
      <w:pPr>
        <w:pStyle w:val="mechtex"/>
        <w:spacing w:line="360" w:lineRule="auto"/>
        <w:ind w:firstLine="720"/>
        <w:jc w:val="both"/>
        <w:rPr>
          <w:rFonts w:ascii="GHEA Grapalat" w:hAnsi="GHEA Grapalat"/>
          <w:lang w:val="af-ZA"/>
        </w:rPr>
      </w:pPr>
    </w:p>
    <w:p w:rsidR="00A758C9" w:rsidRPr="00BE26B2" w:rsidRDefault="00A758C9" w:rsidP="00A758C9">
      <w:pPr>
        <w:spacing w:line="360" w:lineRule="auto"/>
        <w:ind w:firstLine="567"/>
        <w:jc w:val="both"/>
        <w:rPr>
          <w:rFonts w:ascii="GHEA Grapalat" w:hAnsi="GHEA Grapalat"/>
          <w:bCs/>
          <w:lang w:val="af-ZA"/>
        </w:rPr>
      </w:pPr>
    </w:p>
    <w:p w:rsidR="00A758C9" w:rsidRPr="00BE26B2" w:rsidRDefault="00A758C9" w:rsidP="00A758C9">
      <w:pPr>
        <w:tabs>
          <w:tab w:val="left" w:pos="2322"/>
        </w:tabs>
        <w:spacing w:line="360" w:lineRule="auto"/>
        <w:jc w:val="center"/>
        <w:rPr>
          <w:rFonts w:ascii="GHEA Grapalat" w:hAnsi="GHEA Grapalat" w:cs="Sylfaen"/>
          <w:b/>
          <w:lang w:val="af-ZA"/>
        </w:rPr>
      </w:pPr>
      <w:r w:rsidRPr="00BE26B2">
        <w:rPr>
          <w:rFonts w:ascii="GHEA Grapalat" w:hAnsi="GHEA Grapalat" w:cs="Sylfaen"/>
          <w:b/>
          <w:lang w:val="af-ZA"/>
        </w:rPr>
        <w:lastRenderedPageBreak/>
        <w:t>ԵԶՐԱԿԱՑՈՒԹՅՈՒՆ</w:t>
      </w:r>
    </w:p>
    <w:p w:rsidR="00A758C9" w:rsidRPr="00BE26B2" w:rsidRDefault="00A758C9" w:rsidP="00A758C9">
      <w:pPr>
        <w:tabs>
          <w:tab w:val="left" w:pos="2322"/>
        </w:tabs>
        <w:spacing w:line="360" w:lineRule="auto"/>
        <w:jc w:val="center"/>
        <w:rPr>
          <w:rFonts w:ascii="GHEA Grapalat" w:hAnsi="GHEA Grapalat" w:cs="Sylfaen"/>
          <w:b/>
          <w:lang w:val="af-ZA"/>
        </w:rPr>
      </w:pPr>
      <w:r w:rsidRPr="00BE26B2">
        <w:rPr>
          <w:rFonts w:ascii="GHEA Grapalat" w:hAnsi="GHEA Grapalat" w:cs="Sylfaen"/>
          <w:b/>
          <w:lang w:val="af-ZA"/>
        </w:rPr>
        <w:t>«Վարչական իրավախախտումների վերաբերյալ Հայաստանի Հանրապետության օրենսգրքում փոփոխություններ կատարելու մասին» ՀՀ օրենք</w:t>
      </w:r>
      <w:r w:rsidRPr="00BE26B2">
        <w:rPr>
          <w:rFonts w:ascii="GHEA Grapalat" w:hAnsi="GHEA Grapalat" w:cs="Sylfaen"/>
          <w:b/>
          <w:lang w:val="af-ZA"/>
        </w:rPr>
        <w:softHyphen/>
        <w:t>ի նա</w:t>
      </w:r>
      <w:r w:rsidRPr="00BE26B2">
        <w:rPr>
          <w:rFonts w:ascii="GHEA Grapalat" w:hAnsi="GHEA Grapalat" w:cs="Sylfaen"/>
          <w:b/>
          <w:lang w:val="af-ZA"/>
        </w:rPr>
        <w:softHyphen/>
        <w:t>խա</w:t>
      </w:r>
      <w:r w:rsidRPr="00BE26B2">
        <w:rPr>
          <w:rFonts w:ascii="GHEA Grapalat" w:hAnsi="GHEA Grapalat" w:cs="Sylfaen"/>
          <w:b/>
          <w:lang w:val="af-ZA"/>
        </w:rPr>
        <w:softHyphen/>
        <w:t>գծի` բյուջետային բնա</w:t>
      </w:r>
      <w:r w:rsidRPr="00BE26B2">
        <w:rPr>
          <w:rFonts w:ascii="GHEA Grapalat" w:hAnsi="GHEA Grapalat" w:cs="Sylfaen"/>
          <w:b/>
          <w:lang w:val="af-ZA"/>
        </w:rPr>
        <w:softHyphen/>
      </w:r>
      <w:r w:rsidRPr="00BE26B2">
        <w:rPr>
          <w:rFonts w:ascii="GHEA Grapalat" w:hAnsi="GHEA Grapalat" w:cs="Sylfaen"/>
          <w:b/>
          <w:lang w:val="af-ZA"/>
        </w:rPr>
        <w:softHyphen/>
      </w:r>
      <w:r w:rsidRPr="00BE26B2">
        <w:rPr>
          <w:rFonts w:ascii="GHEA Grapalat" w:hAnsi="GHEA Grapalat" w:cs="Sylfaen"/>
          <w:b/>
          <w:lang w:val="af-ZA"/>
        </w:rPr>
        <w:softHyphen/>
        <w:t>գա</w:t>
      </w:r>
      <w:r w:rsidRPr="00BE26B2">
        <w:rPr>
          <w:rFonts w:ascii="GHEA Grapalat" w:hAnsi="GHEA Grapalat" w:cs="Sylfaen"/>
          <w:b/>
          <w:lang w:val="af-ZA"/>
        </w:rPr>
        <w:softHyphen/>
        <w:t>վառում կարգա</w:t>
      </w:r>
      <w:r w:rsidRPr="00BE26B2">
        <w:rPr>
          <w:rFonts w:ascii="GHEA Grapalat" w:hAnsi="GHEA Grapalat" w:cs="Sylfaen"/>
          <w:b/>
          <w:lang w:val="af-ZA"/>
        </w:rPr>
        <w:softHyphen/>
        <w:t>վոր</w:t>
      </w:r>
      <w:r w:rsidRPr="00BE26B2">
        <w:rPr>
          <w:rFonts w:ascii="GHEA Grapalat" w:hAnsi="GHEA Grapalat" w:cs="Sylfaen"/>
          <w:b/>
          <w:lang w:val="af-ZA"/>
        </w:rPr>
        <w:softHyphen/>
        <w:t>ման ազդեցության գնահատման</w:t>
      </w:r>
    </w:p>
    <w:p w:rsidR="00A758C9" w:rsidRPr="00BE26B2" w:rsidRDefault="00A758C9" w:rsidP="00A758C9">
      <w:pPr>
        <w:tabs>
          <w:tab w:val="left" w:pos="2322"/>
        </w:tabs>
        <w:spacing w:line="360" w:lineRule="auto"/>
        <w:ind w:firstLine="426"/>
        <w:jc w:val="both"/>
        <w:rPr>
          <w:rFonts w:ascii="GHEA Grapalat" w:hAnsi="GHEA Grapalat" w:cs="Sylfaen"/>
          <w:lang w:val="de-AT" w:eastAsia="ru-RU"/>
        </w:rPr>
      </w:pPr>
    </w:p>
    <w:p w:rsidR="00A758C9" w:rsidRPr="00BE26B2" w:rsidRDefault="00A758C9" w:rsidP="00A758C9">
      <w:pPr>
        <w:tabs>
          <w:tab w:val="left" w:pos="2322"/>
        </w:tabs>
        <w:autoSpaceDE w:val="0"/>
        <w:autoSpaceDN w:val="0"/>
        <w:adjustRightInd w:val="0"/>
        <w:spacing w:line="360" w:lineRule="auto"/>
        <w:ind w:firstLine="708"/>
        <w:jc w:val="both"/>
        <w:rPr>
          <w:rFonts w:ascii="GHEA Grapalat" w:hAnsi="GHEA Grapalat"/>
        </w:rPr>
      </w:pPr>
      <w:r w:rsidRPr="00BE26B2">
        <w:rPr>
          <w:rFonts w:ascii="GHEA Grapalat" w:hAnsi="GHEA Grapalat"/>
        </w:rPr>
        <w:t>Նախագծով առաջարկվում է նվազեցնել ճանապարհային երթևեկության նվազ վտան</w:t>
      </w:r>
      <w:r w:rsidRPr="00BE26B2">
        <w:rPr>
          <w:rFonts w:ascii="GHEA Grapalat" w:hAnsi="GHEA Grapalat"/>
        </w:rPr>
        <w:softHyphen/>
      </w:r>
      <w:r w:rsidRPr="00BE26B2">
        <w:rPr>
          <w:rFonts w:ascii="GHEA Grapalat" w:hAnsi="GHEA Grapalat"/>
        </w:rPr>
        <w:softHyphen/>
        <w:t>գավորություն ունեցող խախտումների համար սահմանված տուգանքների չափերը:</w:t>
      </w:r>
    </w:p>
    <w:p w:rsidR="00A758C9" w:rsidRPr="00BE26B2" w:rsidRDefault="00A758C9" w:rsidP="00A758C9">
      <w:pPr>
        <w:tabs>
          <w:tab w:val="left" w:pos="2322"/>
        </w:tabs>
        <w:autoSpaceDE w:val="0"/>
        <w:autoSpaceDN w:val="0"/>
        <w:adjustRightInd w:val="0"/>
        <w:spacing w:line="360" w:lineRule="auto"/>
        <w:ind w:firstLine="708"/>
        <w:jc w:val="both"/>
        <w:rPr>
          <w:rFonts w:ascii="GHEA Grapalat" w:hAnsi="GHEA Grapalat"/>
        </w:rPr>
      </w:pPr>
      <w:r w:rsidRPr="00BE26B2">
        <w:rPr>
          <w:rFonts w:ascii="GHEA Grapalat" w:hAnsi="GHEA Grapalat"/>
        </w:rPr>
        <w:t>Ելնելով վերոգրյալից՝ գտնում ենք, որ օրենքի նախագծի ընդունման ազդեցությունը ՀՀ պետական բյու</w:t>
      </w:r>
      <w:r w:rsidRPr="00BE26B2">
        <w:rPr>
          <w:rFonts w:ascii="GHEA Grapalat" w:hAnsi="GHEA Grapalat"/>
        </w:rPr>
        <w:softHyphen/>
        <w:t>ջեի ծախսերի վրա կլինի չեզոք, իսկ եկա</w:t>
      </w:r>
      <w:r w:rsidRPr="00BE26B2">
        <w:rPr>
          <w:rFonts w:ascii="GHEA Grapalat" w:hAnsi="GHEA Grapalat"/>
        </w:rPr>
        <w:softHyphen/>
        <w:t>մուտների վրա` բացասական, քանի որ փոփոխության արդյունքում կնվազեն նախագծով ներկայացված իրավա</w:t>
      </w:r>
      <w:r w:rsidRPr="00BE26B2">
        <w:rPr>
          <w:rFonts w:ascii="GHEA Grapalat" w:hAnsi="GHEA Grapalat"/>
        </w:rPr>
        <w:softHyphen/>
        <w:t xml:space="preserve">խախտումների մասով ՀՀ պետական բյուջե գանձվող տուգանքների չափը: </w:t>
      </w:r>
    </w:p>
    <w:p w:rsidR="00A758C9" w:rsidRPr="00BE26B2" w:rsidRDefault="00A758C9" w:rsidP="00A758C9">
      <w:pPr>
        <w:tabs>
          <w:tab w:val="left" w:pos="2322"/>
        </w:tabs>
        <w:autoSpaceDE w:val="0"/>
        <w:autoSpaceDN w:val="0"/>
        <w:adjustRightInd w:val="0"/>
        <w:spacing w:line="360" w:lineRule="auto"/>
        <w:ind w:firstLine="708"/>
        <w:jc w:val="both"/>
        <w:rPr>
          <w:rFonts w:ascii="GHEA Grapalat" w:hAnsi="GHEA Grapalat"/>
        </w:rPr>
      </w:pPr>
      <w:r w:rsidRPr="00BE26B2">
        <w:rPr>
          <w:rFonts w:ascii="GHEA Grapalat" w:hAnsi="GHEA Grapalat"/>
        </w:rPr>
        <w:t>Միաժամանակ, ազդեցության կոնկրետ չափը հնարավոր չէ հաշվարկել՝ համա</w:t>
      </w:r>
      <w:r w:rsidRPr="00BE26B2">
        <w:rPr>
          <w:rFonts w:ascii="GHEA Grapalat" w:hAnsi="GHEA Grapalat"/>
        </w:rPr>
        <w:softHyphen/>
        <w:t>պատասխան տեղեկատվության բացակայության պատճառով:</w:t>
      </w:r>
    </w:p>
    <w:p w:rsidR="00A758C9" w:rsidRPr="00BE26B2" w:rsidRDefault="00A758C9" w:rsidP="00A758C9">
      <w:pPr>
        <w:tabs>
          <w:tab w:val="left" w:pos="2322"/>
        </w:tabs>
        <w:autoSpaceDE w:val="0"/>
        <w:autoSpaceDN w:val="0"/>
        <w:adjustRightInd w:val="0"/>
        <w:spacing w:line="360" w:lineRule="auto"/>
        <w:ind w:firstLine="708"/>
        <w:jc w:val="both"/>
        <w:rPr>
          <w:rFonts w:ascii="GHEA Grapalat" w:hAnsi="GHEA Grapalat"/>
        </w:rPr>
      </w:pPr>
    </w:p>
    <w:p w:rsidR="00A758C9" w:rsidRPr="00BE26B2" w:rsidRDefault="00A758C9" w:rsidP="00A758C9">
      <w:pPr>
        <w:spacing w:line="360" w:lineRule="auto"/>
        <w:ind w:firstLine="567"/>
        <w:jc w:val="both"/>
        <w:rPr>
          <w:rFonts w:ascii="GHEA Grapalat" w:hAnsi="GHEA Grapalat" w:cs="Sylfaen"/>
          <w:b/>
          <w:lang w:val="af-ZA"/>
        </w:rPr>
      </w:pPr>
    </w:p>
    <w:p w:rsidR="00A758C9" w:rsidRPr="00BE26B2" w:rsidRDefault="00A758C9" w:rsidP="00A758C9">
      <w:pPr>
        <w:spacing w:line="360" w:lineRule="auto"/>
        <w:jc w:val="both"/>
        <w:rPr>
          <w:rFonts w:ascii="GHEA Grapalat" w:hAnsi="GHEA Grapalat" w:cs="Sylfaen"/>
          <w:lang w:val="hy-AM"/>
        </w:rPr>
      </w:pPr>
      <w:r w:rsidRPr="00BE26B2">
        <w:rPr>
          <w:rFonts w:ascii="GHEA Grapalat" w:hAnsi="GHEA Grapalat" w:cs="Sylfaen"/>
          <w:lang w:val="af-ZA"/>
        </w:rPr>
        <w:t xml:space="preserve">           </w:t>
      </w:r>
    </w:p>
    <w:p w:rsidR="00A758C9" w:rsidRPr="00BE26B2" w:rsidRDefault="00A758C9" w:rsidP="009C5A09">
      <w:pPr>
        <w:pStyle w:val="mechtex"/>
        <w:spacing w:line="360" w:lineRule="auto"/>
        <w:ind w:firstLine="720"/>
        <w:jc w:val="both"/>
        <w:rPr>
          <w:rFonts w:ascii="GHEA Grapalat" w:hAnsi="GHEA Grapalat"/>
          <w:lang w:val="af-ZA"/>
        </w:rPr>
      </w:pPr>
    </w:p>
    <w:p w:rsidR="009C5A09" w:rsidRPr="00BE26B2" w:rsidRDefault="009C5A09">
      <w:pPr>
        <w:rPr>
          <w:rFonts w:ascii="GHEA Grapalat" w:hAnsi="GHEA Grapalat"/>
        </w:rPr>
      </w:pPr>
      <w:r w:rsidRPr="00BE26B2">
        <w:rPr>
          <w:rFonts w:ascii="GHEA Grapalat" w:hAnsi="GHEA Grapalat"/>
          <w:noProof/>
        </w:rPr>
        <w:lastRenderedPageBreak/>
        <w:drawing>
          <wp:inline distT="0" distB="0" distL="0" distR="0">
            <wp:extent cx="6057900" cy="8592802"/>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6057900" cy="8592802"/>
                    </a:xfrm>
                    <a:prstGeom prst="rect">
                      <a:avLst/>
                    </a:prstGeom>
                    <a:noFill/>
                    <a:ln w="9525">
                      <a:noFill/>
                      <a:miter lim="800000"/>
                      <a:headEnd/>
                      <a:tailEnd/>
                    </a:ln>
                  </pic:spPr>
                </pic:pic>
              </a:graphicData>
            </a:graphic>
          </wp:inline>
        </w:drawing>
      </w:r>
      <w:r w:rsidRPr="00BE26B2">
        <w:rPr>
          <w:rFonts w:ascii="GHEA Grapalat" w:hAnsi="GHEA Grapalat"/>
          <w:noProof/>
        </w:rPr>
        <w:lastRenderedPageBreak/>
        <w:drawing>
          <wp:inline distT="0" distB="0" distL="0" distR="0">
            <wp:extent cx="6059021" cy="76200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6057900" cy="7618590"/>
                    </a:xfrm>
                    <a:prstGeom prst="rect">
                      <a:avLst/>
                    </a:prstGeom>
                    <a:noFill/>
                    <a:ln w="9525">
                      <a:noFill/>
                      <a:miter lim="800000"/>
                      <a:headEnd/>
                      <a:tailEnd/>
                    </a:ln>
                  </pic:spPr>
                </pic:pic>
              </a:graphicData>
            </a:graphic>
          </wp:inline>
        </w:drawing>
      </w:r>
    </w:p>
    <w:p w:rsidR="0087492A" w:rsidRPr="00BE26B2" w:rsidRDefault="0087492A">
      <w:pPr>
        <w:rPr>
          <w:rFonts w:ascii="GHEA Grapalat" w:hAnsi="GHEA Grapalat"/>
        </w:rPr>
      </w:pPr>
    </w:p>
    <w:p w:rsidR="0087492A" w:rsidRPr="00BE26B2" w:rsidRDefault="0087492A">
      <w:pPr>
        <w:rPr>
          <w:rFonts w:ascii="GHEA Grapalat" w:hAnsi="GHEA Grapalat"/>
        </w:rPr>
      </w:pPr>
    </w:p>
    <w:p w:rsidR="0087492A" w:rsidRPr="00BE26B2" w:rsidRDefault="0087492A">
      <w:pPr>
        <w:rPr>
          <w:rFonts w:ascii="GHEA Grapalat" w:hAnsi="GHEA Grapalat"/>
        </w:rPr>
      </w:pPr>
    </w:p>
    <w:p w:rsidR="0087492A" w:rsidRPr="00BE26B2" w:rsidRDefault="0087492A">
      <w:pPr>
        <w:rPr>
          <w:rFonts w:ascii="GHEA Grapalat" w:hAnsi="GHEA Grapalat"/>
        </w:rPr>
      </w:pPr>
    </w:p>
    <w:p w:rsidR="0087492A" w:rsidRPr="00BE26B2" w:rsidRDefault="0087492A">
      <w:pPr>
        <w:rPr>
          <w:rFonts w:ascii="GHEA Grapalat" w:hAnsi="GHEA Grapalat"/>
        </w:rPr>
      </w:pPr>
    </w:p>
    <w:p w:rsidR="0087492A" w:rsidRPr="00BE26B2" w:rsidRDefault="0087492A">
      <w:pPr>
        <w:rPr>
          <w:rFonts w:ascii="GHEA Grapalat" w:hAnsi="GHEA Grapalat"/>
        </w:rPr>
      </w:pPr>
    </w:p>
    <w:p w:rsidR="009C5A09" w:rsidRPr="00BE26B2" w:rsidRDefault="009C5A09">
      <w:pPr>
        <w:rPr>
          <w:rFonts w:ascii="GHEA Grapalat" w:hAnsi="GHEA Grapalat"/>
        </w:rPr>
      </w:pPr>
    </w:p>
    <w:p w:rsidR="009C5A09" w:rsidRPr="00BE26B2" w:rsidRDefault="009C5A09">
      <w:pPr>
        <w:rPr>
          <w:rFonts w:ascii="GHEA Grapalat" w:hAnsi="GHEA Grapalat"/>
        </w:rPr>
      </w:pPr>
    </w:p>
    <w:p w:rsidR="009C5A09" w:rsidRPr="00BE26B2" w:rsidRDefault="009C5A09">
      <w:pPr>
        <w:rPr>
          <w:rFonts w:ascii="GHEA Grapalat" w:hAnsi="GHEA Grapalat"/>
        </w:rPr>
      </w:pPr>
    </w:p>
    <w:p w:rsidR="009C5A09" w:rsidRPr="00BE26B2" w:rsidRDefault="009C5A09" w:rsidP="009C5A09">
      <w:pPr>
        <w:jc w:val="right"/>
        <w:rPr>
          <w:rFonts w:ascii="GHEA Grapalat" w:eastAsia="Times New Roman" w:hAnsi="GHEA Grapalat" w:cs="Times New Roman"/>
        </w:rPr>
      </w:pPr>
      <w:r w:rsidRPr="00BE26B2">
        <w:rPr>
          <w:rFonts w:ascii="GHEA Grapalat" w:eastAsia="Times New Roman" w:hAnsi="GHEA Grapalat" w:cs="Times New Roman"/>
          <w:i/>
          <w:iCs/>
        </w:rPr>
        <w:lastRenderedPageBreak/>
        <w:t>ՆԱԽԱԳԻԾ</w:t>
      </w:r>
    </w:p>
    <w:p w:rsidR="009C5A09" w:rsidRPr="00BE26B2" w:rsidRDefault="009C5A09" w:rsidP="009C5A09">
      <w:pPr>
        <w:rPr>
          <w:rFonts w:ascii="GHEA Grapalat" w:eastAsia="Times New Roman" w:hAnsi="GHEA Grapalat" w:cs="Times New Roman"/>
        </w:rPr>
      </w:pPr>
      <w:r w:rsidRPr="00BE26B2">
        <w:rPr>
          <w:rFonts w:ascii="GHEA Grapalat" w:eastAsia="Times New Roman" w:hAnsi="GHEA Grapalat" w:cs="Times New Roman"/>
          <w:i/>
          <w:iCs/>
        </w:rPr>
        <w:t>Պ-855-18.09.2015-ՊԱ-010/0</w:t>
      </w:r>
    </w:p>
    <w:p w:rsidR="0087492A" w:rsidRPr="00BE26B2" w:rsidRDefault="0087492A" w:rsidP="0087492A">
      <w:pPr>
        <w:spacing w:before="100" w:beforeAutospacing="1" w:after="100" w:afterAutospacing="1"/>
        <w:jc w:val="center"/>
        <w:outlineLvl w:val="1"/>
        <w:rPr>
          <w:rFonts w:ascii="GHEA Grapalat" w:eastAsia="Times New Roman" w:hAnsi="GHEA Grapalat" w:cs="Times New Roman"/>
          <w:b/>
          <w:bCs/>
        </w:rPr>
      </w:pPr>
    </w:p>
    <w:p w:rsidR="009C5A09" w:rsidRPr="00BE26B2" w:rsidRDefault="009C5A09" w:rsidP="0087492A">
      <w:pPr>
        <w:spacing w:before="100" w:beforeAutospacing="1" w:after="100" w:afterAutospacing="1"/>
        <w:jc w:val="center"/>
        <w:outlineLvl w:val="1"/>
        <w:rPr>
          <w:rFonts w:ascii="GHEA Grapalat" w:eastAsia="Times New Roman" w:hAnsi="GHEA Grapalat" w:cs="Times New Roman"/>
          <w:b/>
          <w:bCs/>
        </w:rPr>
      </w:pPr>
      <w:r w:rsidRPr="00BE26B2">
        <w:rPr>
          <w:rFonts w:ascii="GHEA Grapalat" w:eastAsia="Times New Roman" w:hAnsi="GHEA Grapalat" w:cs="Times New Roman"/>
          <w:b/>
          <w:bCs/>
        </w:rPr>
        <w:t xml:space="preserve">ՀԱՅԱՍՏԱՆԻ ՀԱՆՐԱՊԵՏՈՒԹՅԱՆ </w:t>
      </w:r>
      <w:r w:rsidRPr="00BE26B2">
        <w:rPr>
          <w:rFonts w:ascii="GHEA Grapalat" w:eastAsia="Times New Roman" w:hAnsi="GHEA Grapalat" w:cs="Times New Roman"/>
          <w:b/>
          <w:bCs/>
        </w:rPr>
        <w:br/>
        <w:t>ՕՐԵՆՔԸ</w:t>
      </w:r>
    </w:p>
    <w:p w:rsidR="009C5A09" w:rsidRPr="00BE26B2" w:rsidRDefault="009C5A09" w:rsidP="009C5A09">
      <w:pPr>
        <w:spacing w:before="100" w:beforeAutospacing="1" w:after="100" w:afterAutospacing="1"/>
        <w:jc w:val="center"/>
        <w:outlineLvl w:val="2"/>
        <w:rPr>
          <w:rFonts w:ascii="GHEA Grapalat" w:eastAsia="Times New Roman" w:hAnsi="GHEA Grapalat" w:cs="Times New Roman"/>
          <w:b/>
          <w:bCs/>
        </w:rPr>
      </w:pPr>
      <w:r w:rsidRPr="00BE26B2">
        <w:rPr>
          <w:rFonts w:ascii="GHEA Grapalat" w:eastAsia="Times New Roman" w:hAnsi="GHEA Grapalat" w:cs="Times New Roman"/>
          <w:b/>
          <w:bCs/>
        </w:rPr>
        <w:t xml:space="preserve">ՎԱՐՉԱԿԱՆ ԻՐԱՎԱԽԱԽՏՈՒՄՆԵՐԻ ՎԵՐԱԲԵՐՅԱԼ ՀԱՅԱUՏԱՆԻ ՀԱՆՐԱՊԵՏՈՒԹՅԱՆ ՕՐԵՆՍԳՐՔՈՒՄ ՓՈՓՈԽՈՒԹՅՈՒՆՆԵՐ ԿԱՏԱՐԵԼՈՒ ՄԱՍԻՆ </w:t>
      </w:r>
    </w:p>
    <w:p w:rsidR="009C5A09" w:rsidRPr="00BE26B2" w:rsidRDefault="009C5A09" w:rsidP="009C5A09">
      <w:pPr>
        <w:spacing w:before="100" w:beforeAutospacing="1" w:after="100" w:afterAutospacing="1"/>
        <w:rPr>
          <w:rFonts w:ascii="GHEA Grapalat" w:eastAsia="Times New Roman" w:hAnsi="GHEA Grapalat" w:cs="Times New Roman"/>
        </w:rPr>
      </w:pPr>
      <w:r w:rsidRPr="00BE26B2">
        <w:rPr>
          <w:rFonts w:ascii="GHEA Grapalat" w:eastAsia="Times New Roman" w:hAnsi="GHEA Grapalat" w:cs="Times New Roman"/>
          <w:b/>
          <w:bCs/>
          <w:i/>
          <w:iCs/>
        </w:rPr>
        <w:t>Հոդված 1.</w:t>
      </w:r>
      <w:r w:rsidRPr="00BE26B2">
        <w:rPr>
          <w:rFonts w:ascii="GHEA Grapalat" w:eastAsia="Times New Roman" w:hAnsi="GHEA Grapalat" w:cs="Times New Roman"/>
          <w:b/>
          <w:bCs/>
        </w:rPr>
        <w:t xml:space="preserve"> </w:t>
      </w:r>
      <w:r w:rsidRPr="00BE26B2">
        <w:rPr>
          <w:rFonts w:ascii="GHEA Grapalat" w:eastAsia="Times New Roman" w:hAnsi="GHEA Grapalat" w:cs="Times New Roman"/>
        </w:rPr>
        <w:t xml:space="preserve">Հոդված 124-ի 1-ին, 3-րդ, 5-րդ, 6-րդ, 8-րդ, 9-րդ, 10-րդ, 11-րդ, 21-րդ, 25-րդ մասերում «հնգապատիկի» բառը փոխարինել «եռապատիկի» բառով: </w:t>
      </w:r>
    </w:p>
    <w:p w:rsidR="009C5A09" w:rsidRPr="00BE26B2" w:rsidRDefault="009C5A09" w:rsidP="009C5A09">
      <w:pPr>
        <w:spacing w:before="100" w:beforeAutospacing="1" w:after="100" w:afterAutospacing="1"/>
        <w:rPr>
          <w:rFonts w:ascii="GHEA Grapalat" w:eastAsia="Times New Roman" w:hAnsi="GHEA Grapalat" w:cs="Times New Roman"/>
        </w:rPr>
      </w:pPr>
      <w:r w:rsidRPr="00BE26B2">
        <w:rPr>
          <w:rFonts w:ascii="GHEA Grapalat" w:eastAsia="Times New Roman" w:hAnsi="GHEA Grapalat" w:cs="Times New Roman"/>
          <w:b/>
          <w:bCs/>
          <w:i/>
          <w:iCs/>
        </w:rPr>
        <w:t xml:space="preserve">Հոդված 2. </w:t>
      </w:r>
      <w:r w:rsidRPr="00BE26B2">
        <w:rPr>
          <w:rFonts w:ascii="GHEA Grapalat" w:eastAsia="Times New Roman" w:hAnsi="GHEA Grapalat" w:cs="Times New Roman"/>
        </w:rPr>
        <w:t xml:space="preserve">Հոդված 124.4-ի 1-ին մասում «նվազագույն աշխատավարձի» բառերը փոխարինել «նվազագույն աշխատավարձի 50%-ի չափով» բառերով: </w:t>
      </w:r>
    </w:p>
    <w:p w:rsidR="009C5A09" w:rsidRPr="00BE26B2" w:rsidRDefault="009C5A09" w:rsidP="009C5A09">
      <w:pPr>
        <w:spacing w:before="100" w:beforeAutospacing="1" w:after="100" w:afterAutospacing="1"/>
        <w:rPr>
          <w:rFonts w:ascii="GHEA Grapalat" w:eastAsia="Times New Roman" w:hAnsi="GHEA Grapalat" w:cs="Times New Roman"/>
        </w:rPr>
      </w:pPr>
      <w:r w:rsidRPr="00BE26B2">
        <w:rPr>
          <w:rFonts w:ascii="GHEA Grapalat" w:eastAsia="Times New Roman" w:hAnsi="GHEA Grapalat" w:cs="Times New Roman"/>
          <w:b/>
          <w:bCs/>
          <w:i/>
          <w:iCs/>
        </w:rPr>
        <w:t>Հոդված 3.</w:t>
      </w:r>
      <w:r w:rsidRPr="00BE26B2">
        <w:rPr>
          <w:rFonts w:ascii="GHEA Grapalat" w:eastAsia="Times New Roman" w:hAnsi="GHEA Grapalat" w:cs="Times New Roman"/>
          <w:b/>
          <w:bCs/>
        </w:rPr>
        <w:t xml:space="preserve"> </w:t>
      </w:r>
      <w:r w:rsidRPr="00BE26B2">
        <w:rPr>
          <w:rFonts w:ascii="GHEA Grapalat" w:eastAsia="Times New Roman" w:hAnsi="GHEA Grapalat" w:cs="Times New Roman"/>
        </w:rPr>
        <w:t xml:space="preserve">Հոդված 124.4-ի 2-րդ մասում «150» թիվը փոխարինել «75» թվով: </w:t>
      </w:r>
    </w:p>
    <w:p w:rsidR="009C5A09" w:rsidRPr="00BE26B2" w:rsidRDefault="009C5A09" w:rsidP="009C5A09">
      <w:pPr>
        <w:spacing w:before="100" w:beforeAutospacing="1" w:after="100" w:afterAutospacing="1"/>
        <w:rPr>
          <w:rFonts w:ascii="GHEA Grapalat" w:eastAsia="Times New Roman" w:hAnsi="GHEA Grapalat" w:cs="Times New Roman"/>
        </w:rPr>
      </w:pPr>
      <w:r w:rsidRPr="00BE26B2">
        <w:rPr>
          <w:rFonts w:ascii="GHEA Grapalat" w:eastAsia="Times New Roman" w:hAnsi="GHEA Grapalat" w:cs="Times New Roman"/>
          <w:b/>
          <w:bCs/>
          <w:i/>
          <w:iCs/>
        </w:rPr>
        <w:t xml:space="preserve">Հոդված 4. </w:t>
      </w:r>
      <w:r w:rsidRPr="00BE26B2">
        <w:rPr>
          <w:rFonts w:ascii="GHEA Grapalat" w:eastAsia="Times New Roman" w:hAnsi="GHEA Grapalat" w:cs="Times New Roman"/>
        </w:rPr>
        <w:t>Սույն օրենքը ուժի մեջ է մտնում պաշտոնական հրապարակմանը օրվան</w:t>
      </w:r>
      <w:r w:rsidRPr="00BE26B2">
        <w:rPr>
          <w:rFonts w:ascii="Courier New" w:eastAsia="Times New Roman" w:hAnsi="Courier New" w:cs="Courier New"/>
        </w:rPr>
        <w:t> </w:t>
      </w:r>
      <w:r w:rsidRPr="00BE26B2">
        <w:rPr>
          <w:rFonts w:ascii="GHEA Grapalat" w:eastAsia="Times New Roman" w:hAnsi="GHEA Grapalat" w:cs="GHEA Grapalat"/>
        </w:rPr>
        <w:t xml:space="preserve"> հաջորդող տասներորդ օրը: </w:t>
      </w:r>
    </w:p>
    <w:p w:rsidR="0087492A" w:rsidRPr="00BE26B2" w:rsidRDefault="0087492A" w:rsidP="009C5A09">
      <w:pPr>
        <w:spacing w:before="100" w:beforeAutospacing="1" w:after="100" w:afterAutospacing="1"/>
        <w:jc w:val="center"/>
        <w:rPr>
          <w:rFonts w:ascii="GHEA Grapalat" w:eastAsia="Times New Roman" w:hAnsi="GHEA Grapalat" w:cs="Times New Roman"/>
          <w:b/>
          <w:bCs/>
        </w:rPr>
      </w:pPr>
    </w:p>
    <w:p w:rsidR="0087492A" w:rsidRPr="00BE26B2" w:rsidRDefault="0087492A" w:rsidP="009C5A09">
      <w:pPr>
        <w:spacing w:before="100" w:beforeAutospacing="1" w:after="100" w:afterAutospacing="1"/>
        <w:jc w:val="center"/>
        <w:rPr>
          <w:rFonts w:ascii="GHEA Grapalat" w:eastAsia="Times New Roman" w:hAnsi="GHEA Grapalat" w:cs="Times New Roman"/>
          <w:b/>
          <w:bCs/>
        </w:rPr>
      </w:pPr>
    </w:p>
    <w:p w:rsidR="0087492A" w:rsidRPr="00BE26B2" w:rsidRDefault="0087492A" w:rsidP="009C5A09">
      <w:pPr>
        <w:spacing w:before="100" w:beforeAutospacing="1" w:after="100" w:afterAutospacing="1"/>
        <w:jc w:val="center"/>
        <w:rPr>
          <w:rFonts w:ascii="GHEA Grapalat" w:eastAsia="Times New Roman" w:hAnsi="GHEA Grapalat" w:cs="Times New Roman"/>
          <w:b/>
          <w:bCs/>
        </w:rPr>
      </w:pPr>
    </w:p>
    <w:p w:rsidR="009C5A09" w:rsidRPr="00BE26B2" w:rsidRDefault="009C5A09" w:rsidP="009C5A09">
      <w:pPr>
        <w:spacing w:before="100" w:beforeAutospacing="1" w:after="100" w:afterAutospacing="1"/>
        <w:jc w:val="center"/>
        <w:rPr>
          <w:rFonts w:ascii="GHEA Grapalat" w:eastAsia="Times New Roman" w:hAnsi="GHEA Grapalat" w:cs="Times New Roman"/>
        </w:rPr>
      </w:pPr>
      <w:r w:rsidRPr="00BE26B2">
        <w:rPr>
          <w:rFonts w:ascii="GHEA Grapalat" w:eastAsia="Times New Roman" w:hAnsi="GHEA Grapalat" w:cs="Times New Roman"/>
          <w:b/>
          <w:bCs/>
        </w:rPr>
        <w:t>ՀԻՄՆԱՎՈՐՈՒՄ</w:t>
      </w:r>
      <w:r w:rsidRPr="00BE26B2">
        <w:rPr>
          <w:rFonts w:ascii="GHEA Grapalat" w:eastAsia="Times New Roman" w:hAnsi="GHEA Grapalat" w:cs="Times New Roman"/>
        </w:rPr>
        <w:t xml:space="preserve"> </w:t>
      </w:r>
    </w:p>
    <w:p w:rsidR="009C5A09" w:rsidRPr="00BE26B2" w:rsidRDefault="009C5A09" w:rsidP="009C5A09">
      <w:pPr>
        <w:spacing w:before="100" w:beforeAutospacing="1" w:after="100" w:afterAutospacing="1"/>
        <w:jc w:val="center"/>
        <w:rPr>
          <w:rFonts w:ascii="GHEA Grapalat" w:eastAsia="Times New Roman" w:hAnsi="GHEA Grapalat" w:cs="Times New Roman"/>
        </w:rPr>
      </w:pPr>
      <w:r w:rsidRPr="00BE26B2">
        <w:rPr>
          <w:rFonts w:ascii="Courier New" w:eastAsia="Times New Roman" w:hAnsi="Courier New" w:cs="Courier New"/>
          <w:b/>
          <w:bCs/>
        </w:rPr>
        <w:t> </w:t>
      </w:r>
      <w:r w:rsidRPr="00BE26B2">
        <w:rPr>
          <w:rFonts w:ascii="GHEA Grapalat" w:eastAsia="Times New Roman" w:hAnsi="GHEA Grapalat" w:cs="GHEA Grapalat"/>
          <w:b/>
          <w:bCs/>
        </w:rPr>
        <w:t xml:space="preserve">ՎԱՐՉԱԿԱՆ ԻՐԱՎԱԽԱԽՏՈՒՄՆԵՐԻ ՎԵՐԱԲԵՐՅԱԼ ՀՀ ՕՐԵՆՍԳՐՔՈՒՄ ՓՈՓՈԽՈՒԹՅՈՒՆՆԵՐ ԿԱՏԱՐԵԼՈՒ ՄԱՍԻՆ ՀՀ ՕՐԵՆՔԻ ՆԱԽԱԳԾԻ </w:t>
      </w:r>
    </w:p>
    <w:p w:rsidR="009C5A09" w:rsidRPr="00BE26B2" w:rsidRDefault="009C5A09" w:rsidP="009C5A09">
      <w:pPr>
        <w:spacing w:before="100" w:beforeAutospacing="1" w:after="100" w:afterAutospacing="1"/>
        <w:rPr>
          <w:rFonts w:ascii="GHEA Grapalat" w:eastAsia="Times New Roman" w:hAnsi="GHEA Grapalat" w:cs="Times New Roman"/>
        </w:rPr>
      </w:pPr>
      <w:r w:rsidRPr="00BE26B2">
        <w:rPr>
          <w:rFonts w:ascii="GHEA Grapalat" w:eastAsia="Times New Roman" w:hAnsi="GHEA Grapalat" w:cs="Times New Roman"/>
        </w:rPr>
        <w:t>Նախագծի ընդունման անհրաժեշտությունը պայմանավորված է ճանապարհատրանսպորտային երթեւեկության նվազ վտանգավորություն ունեցող խախտումների համար սահմանված տուգանքների չափի նվազեցման հանգամանքով: Նկատի</w:t>
      </w:r>
      <w:r w:rsidRPr="00BE26B2">
        <w:rPr>
          <w:rFonts w:ascii="Courier New" w:eastAsia="Times New Roman" w:hAnsi="Courier New" w:cs="Courier New"/>
        </w:rPr>
        <w:t> </w:t>
      </w:r>
      <w:r w:rsidRPr="00BE26B2">
        <w:rPr>
          <w:rFonts w:ascii="GHEA Grapalat" w:eastAsia="Times New Roman" w:hAnsi="GHEA Grapalat" w:cs="GHEA Grapalat"/>
        </w:rPr>
        <w:t xml:space="preserve"> ունենալով ժողովրդի սոցիալ-տնտեսական ծանր վիճակը, ինչպես նաեւ նվազագույն աշխատավարձերի համեմատությամբ երթեւեկության</w:t>
      </w:r>
      <w:r w:rsidRPr="00BE26B2">
        <w:rPr>
          <w:rFonts w:ascii="GHEA Grapalat" w:eastAsia="Times New Roman" w:hAnsi="GHEA Grapalat" w:cs="Times New Roman"/>
        </w:rPr>
        <w:t xml:space="preserve"> կանոնների խախտման համար նախատեսված տուգանքների չափ?, անհրաժեշտություն է առաջանում 40-50%-ով նվազեցնել ցածր վտանգավորություն ներկայացնող ճանապարհային երթեւեկության կանոնների խախտման համար նախատեսված տուգանքների չափը: </w:t>
      </w:r>
    </w:p>
    <w:p w:rsidR="009C5A09" w:rsidRPr="00BE26B2" w:rsidRDefault="009C5A09">
      <w:pPr>
        <w:rPr>
          <w:rFonts w:ascii="GHEA Grapalat" w:hAnsi="GHEA Grapalat"/>
        </w:rPr>
      </w:pPr>
    </w:p>
    <w:p w:rsidR="0087492A" w:rsidRPr="00BE26B2" w:rsidRDefault="0087492A">
      <w:pPr>
        <w:rPr>
          <w:rFonts w:ascii="GHEA Grapalat" w:hAnsi="GHEA Grapalat"/>
        </w:rPr>
      </w:pPr>
    </w:p>
    <w:p w:rsidR="0087492A" w:rsidRPr="00BE26B2" w:rsidRDefault="0087492A">
      <w:pPr>
        <w:rPr>
          <w:rFonts w:ascii="GHEA Grapalat" w:hAnsi="GHEA Grapalat"/>
        </w:rPr>
      </w:pPr>
    </w:p>
    <w:p w:rsidR="0087492A" w:rsidRPr="00BE26B2" w:rsidRDefault="0087492A">
      <w:pPr>
        <w:rPr>
          <w:rFonts w:ascii="GHEA Grapalat" w:hAnsi="GHEA Grapalat"/>
        </w:rPr>
      </w:pPr>
    </w:p>
    <w:p w:rsidR="0087492A" w:rsidRPr="00BE26B2" w:rsidRDefault="0087492A">
      <w:pPr>
        <w:rPr>
          <w:rFonts w:ascii="GHEA Grapalat" w:hAnsi="GHEA Grapalat"/>
        </w:rPr>
      </w:pPr>
    </w:p>
    <w:p w:rsidR="0087492A" w:rsidRPr="00BE26B2" w:rsidRDefault="0087492A">
      <w:pPr>
        <w:rPr>
          <w:rFonts w:ascii="GHEA Grapalat" w:hAnsi="GHEA Grapalat"/>
        </w:rPr>
      </w:pPr>
    </w:p>
    <w:p w:rsidR="0087492A" w:rsidRPr="00BE26B2" w:rsidRDefault="0087492A">
      <w:pPr>
        <w:rPr>
          <w:rFonts w:ascii="GHEA Grapalat" w:hAnsi="GHEA Grapalat"/>
        </w:rPr>
      </w:pPr>
    </w:p>
    <w:p w:rsidR="0087492A" w:rsidRPr="00BE26B2" w:rsidRDefault="0087492A">
      <w:pPr>
        <w:rPr>
          <w:rFonts w:ascii="GHEA Grapalat" w:hAnsi="GHEA Grapalat"/>
        </w:rPr>
      </w:pPr>
    </w:p>
    <w:p w:rsidR="0087492A" w:rsidRPr="00BE26B2" w:rsidRDefault="0087492A">
      <w:pPr>
        <w:rPr>
          <w:rFonts w:ascii="GHEA Grapalat" w:hAnsi="GHEA Grapalat"/>
        </w:rPr>
      </w:pPr>
    </w:p>
    <w:tbl>
      <w:tblPr>
        <w:tblW w:w="5000" w:type="pct"/>
        <w:tblCellSpacing w:w="7" w:type="dxa"/>
        <w:tblCellMar>
          <w:left w:w="0" w:type="dxa"/>
          <w:right w:w="0" w:type="dxa"/>
        </w:tblCellMar>
        <w:tblLook w:val="04A0" w:firstRow="1" w:lastRow="0" w:firstColumn="1" w:lastColumn="0" w:noHBand="0" w:noVBand="1"/>
      </w:tblPr>
      <w:tblGrid>
        <w:gridCol w:w="2046"/>
        <w:gridCol w:w="7522"/>
      </w:tblGrid>
      <w:tr w:rsidR="00A616D9" w:rsidRPr="00BE26B2" w:rsidTr="00A616D9">
        <w:trPr>
          <w:tblCellSpacing w:w="7" w:type="dxa"/>
        </w:trPr>
        <w:tc>
          <w:tcPr>
            <w:tcW w:w="2025" w:type="dxa"/>
            <w:hideMark/>
          </w:tcPr>
          <w:p w:rsidR="00A616D9" w:rsidRPr="00BE26B2" w:rsidRDefault="00A616D9" w:rsidP="00A616D9">
            <w:pPr>
              <w:jc w:val="center"/>
              <w:rPr>
                <w:rFonts w:ascii="GHEA Grapalat" w:eastAsia="Times New Roman" w:hAnsi="GHEA Grapalat" w:cs="Times New Roman"/>
                <w:color w:val="000000"/>
              </w:rPr>
            </w:pPr>
            <w:r w:rsidRPr="00BE26B2">
              <w:rPr>
                <w:rFonts w:ascii="GHEA Grapalat" w:eastAsia="Times New Roman" w:hAnsi="GHEA Grapalat" w:cs="Times New Roman"/>
                <w:b/>
                <w:bCs/>
                <w:color w:val="000000"/>
              </w:rPr>
              <w:lastRenderedPageBreak/>
              <w:t>Հոդված 124.</w:t>
            </w:r>
          </w:p>
        </w:tc>
        <w:tc>
          <w:tcPr>
            <w:tcW w:w="0" w:type="auto"/>
            <w:vAlign w:val="center"/>
            <w:hideMark/>
          </w:tcPr>
          <w:p w:rsidR="00A616D9" w:rsidRPr="00BE26B2" w:rsidRDefault="00A616D9" w:rsidP="00A616D9">
            <w:pPr>
              <w:rPr>
                <w:rFonts w:ascii="GHEA Grapalat" w:eastAsia="Times New Roman" w:hAnsi="GHEA Grapalat" w:cs="Times New Roman"/>
                <w:color w:val="000000"/>
              </w:rPr>
            </w:pPr>
            <w:r w:rsidRPr="00BE26B2">
              <w:rPr>
                <w:rFonts w:ascii="GHEA Grapalat" w:eastAsia="Times New Roman" w:hAnsi="GHEA Grapalat" w:cs="Times New Roman"/>
                <w:b/>
                <w:bCs/>
                <w:color w:val="000000"/>
              </w:rPr>
              <w:t>Տրանսպորտային միջոցների վարորդների կողմից ճանապարհային երթևեկության կանոնները խախտելը</w:t>
            </w:r>
          </w:p>
        </w:tc>
      </w:tr>
    </w:tbl>
    <w:p w:rsidR="00A616D9" w:rsidRPr="00BE26B2" w:rsidRDefault="00A616D9" w:rsidP="00A616D9">
      <w:pPr>
        <w:ind w:firstLine="313"/>
        <w:rPr>
          <w:rFonts w:ascii="GHEA Grapalat" w:eastAsia="Times New Roman" w:hAnsi="GHEA Grapalat" w:cs="Times New Roman"/>
          <w:color w:val="000000"/>
        </w:rPr>
      </w:pPr>
      <w:r w:rsidRPr="00BE26B2">
        <w:rPr>
          <w:rFonts w:ascii="GHEA Grapalat" w:eastAsia="Times New Roman" w:hAnsi="GHEA Grapalat" w:cs="Times New Roman"/>
          <w:b/>
          <w:bCs/>
          <w:i/>
          <w:iCs/>
          <w:color w:val="000000"/>
        </w:rPr>
        <w:t>(վերնագիրը</w:t>
      </w:r>
      <w:r w:rsidRPr="00BE26B2">
        <w:rPr>
          <w:rFonts w:ascii="Arial" w:eastAsia="Times New Roman" w:hAnsi="Arial" w:cs="Arial"/>
          <w:b/>
          <w:bCs/>
          <w:i/>
          <w:iCs/>
          <w:color w:val="000000"/>
        </w:rPr>
        <w:t> </w:t>
      </w:r>
      <w:r w:rsidRPr="00BE26B2">
        <w:rPr>
          <w:rFonts w:ascii="GHEA Grapalat" w:eastAsia="Times New Roman" w:hAnsi="GHEA Grapalat" w:cs="Arial Unicode"/>
          <w:b/>
          <w:bCs/>
          <w:i/>
          <w:iCs/>
          <w:color w:val="000000"/>
        </w:rPr>
        <w:t>խմբ.</w:t>
      </w:r>
      <w:r w:rsidRPr="00BE26B2">
        <w:rPr>
          <w:rFonts w:ascii="Arial" w:eastAsia="Times New Roman" w:hAnsi="Arial" w:cs="Arial"/>
          <w:b/>
          <w:bCs/>
          <w:i/>
          <w:iCs/>
          <w:color w:val="000000"/>
        </w:rPr>
        <w:t> </w:t>
      </w:r>
      <w:r w:rsidRPr="00BE26B2">
        <w:rPr>
          <w:rFonts w:ascii="GHEA Grapalat" w:eastAsia="Times New Roman" w:hAnsi="GHEA Grapalat" w:cs="Arial Unicode"/>
          <w:b/>
          <w:bCs/>
          <w:i/>
          <w:iCs/>
          <w:color w:val="000000"/>
        </w:rPr>
        <w:t>07.02.12 ՀՕ-2-Ն)</w:t>
      </w:r>
    </w:p>
    <w:p w:rsidR="00A616D9" w:rsidRPr="00BE26B2" w:rsidRDefault="00A616D9" w:rsidP="00A616D9">
      <w:pPr>
        <w:ind w:firstLine="313"/>
        <w:rPr>
          <w:rFonts w:ascii="GHEA Grapalat" w:eastAsia="Times New Roman" w:hAnsi="GHEA Grapalat" w:cs="Times New Roman"/>
          <w:color w:val="000000"/>
        </w:rPr>
      </w:pPr>
      <w:r w:rsidRPr="00BE26B2">
        <w:rPr>
          <w:rFonts w:ascii="Arial" w:eastAsia="Times New Roman" w:hAnsi="Arial" w:cs="Arial"/>
          <w:color w:val="000000"/>
        </w:rPr>
        <w:t> </w:t>
      </w:r>
    </w:p>
    <w:p w:rsidR="00A616D9" w:rsidRPr="00BE26B2" w:rsidRDefault="00A616D9" w:rsidP="00A616D9">
      <w:pPr>
        <w:ind w:firstLine="313"/>
        <w:rPr>
          <w:rFonts w:ascii="GHEA Grapalat" w:eastAsia="Times New Roman" w:hAnsi="GHEA Grapalat" w:cs="Times New Roman"/>
          <w:color w:val="000000"/>
        </w:rPr>
      </w:pPr>
      <w:r w:rsidRPr="00BE26B2">
        <w:rPr>
          <w:rFonts w:ascii="GHEA Grapalat" w:eastAsia="Times New Roman" w:hAnsi="GHEA Grapalat" w:cs="Times New Roman"/>
          <w:color w:val="000000"/>
        </w:rPr>
        <w:t>1. Տրանսպորտային միջոցների վարորդների կողմից ճանապարհային նշանների կամ ճանապարհային գծանշումների պահանջները չկատարելը`</w:t>
      </w:r>
    </w:p>
    <w:p w:rsidR="00A616D9" w:rsidRPr="00E2244D" w:rsidRDefault="00A616D9" w:rsidP="00A616D9">
      <w:pPr>
        <w:ind w:firstLine="313"/>
        <w:rPr>
          <w:rFonts w:ascii="GHEA Grapalat" w:eastAsia="Times New Roman" w:hAnsi="GHEA Grapalat" w:cs="Times New Roman"/>
          <w:color w:val="000000"/>
        </w:rPr>
      </w:pPr>
      <w:r w:rsidRPr="00BE26B2">
        <w:rPr>
          <w:rFonts w:ascii="GHEA Grapalat" w:eastAsia="Times New Roman" w:hAnsi="GHEA Grapalat" w:cs="Times New Roman"/>
          <w:color w:val="000000"/>
        </w:rPr>
        <w:t xml:space="preserve">առաջացնում է տուգանքի նշանակում` սահմանված նվազագույն աշխատավարձի </w:t>
      </w:r>
      <w:r w:rsidRPr="00E2244D">
        <w:rPr>
          <w:rFonts w:ascii="GHEA Grapalat" w:eastAsia="Times New Roman" w:hAnsi="GHEA Grapalat" w:cs="Times New Roman"/>
          <w:strike/>
          <w:color w:val="000000"/>
        </w:rPr>
        <w:t xml:space="preserve">հնգապատիկի </w:t>
      </w:r>
      <w:r w:rsidR="00F10EBE" w:rsidRPr="00E2244D">
        <w:rPr>
          <w:rFonts w:ascii="GHEA Grapalat" w:eastAsia="Times New Roman" w:hAnsi="GHEA Grapalat" w:cs="Times New Roman"/>
        </w:rPr>
        <w:t>եռապատիկի</w:t>
      </w:r>
      <w:r w:rsidR="00F10EBE" w:rsidRPr="00E2244D">
        <w:rPr>
          <w:rFonts w:ascii="GHEA Grapalat" w:eastAsia="Times New Roman" w:hAnsi="GHEA Grapalat" w:cs="Times New Roman"/>
          <w:color w:val="000000"/>
        </w:rPr>
        <w:t xml:space="preserve"> </w:t>
      </w:r>
      <w:r w:rsidRPr="00E2244D">
        <w:rPr>
          <w:rFonts w:ascii="GHEA Grapalat" w:eastAsia="Times New Roman" w:hAnsi="GHEA Grapalat" w:cs="Times New Roman"/>
          <w:color w:val="000000"/>
        </w:rPr>
        <w:t>չափով:</w:t>
      </w:r>
    </w:p>
    <w:p w:rsidR="00A616D9" w:rsidRPr="00E2244D" w:rsidRDefault="00A616D9" w:rsidP="00A616D9">
      <w:pPr>
        <w:ind w:firstLine="313"/>
        <w:rPr>
          <w:rFonts w:ascii="GHEA Grapalat" w:eastAsia="Times New Roman" w:hAnsi="GHEA Grapalat" w:cs="Times New Roman"/>
          <w:color w:val="000000"/>
        </w:rPr>
      </w:pPr>
      <w:r w:rsidRPr="00E2244D">
        <w:rPr>
          <w:rFonts w:ascii="GHEA Grapalat" w:eastAsia="Times New Roman" w:hAnsi="GHEA Grapalat" w:cs="Times New Roman"/>
          <w:color w:val="000000"/>
        </w:rPr>
        <w:t>2. Տրանսպորտային միջոցների երթևեկության հակադիր հոսքերն իրարից բաժանող գծանշումների պահանջները չկատարելը`</w:t>
      </w:r>
    </w:p>
    <w:p w:rsidR="00A616D9" w:rsidRPr="00E2244D" w:rsidRDefault="00A616D9" w:rsidP="00A616D9">
      <w:pPr>
        <w:ind w:firstLine="313"/>
        <w:rPr>
          <w:rFonts w:ascii="GHEA Grapalat" w:eastAsia="Times New Roman" w:hAnsi="GHEA Grapalat" w:cs="Times New Roman"/>
          <w:color w:val="000000"/>
        </w:rPr>
      </w:pPr>
      <w:r w:rsidRPr="00E2244D">
        <w:rPr>
          <w:rFonts w:ascii="GHEA Grapalat" w:eastAsia="Times New Roman" w:hAnsi="GHEA Grapalat" w:cs="Times New Roman"/>
          <w:color w:val="000000"/>
        </w:rPr>
        <w:t>առաջացնում է տուգանքի նշանակում` սահմանված նվազագույն աշխատավարձի տասնապատիկի չափով:</w:t>
      </w:r>
    </w:p>
    <w:p w:rsidR="00A616D9" w:rsidRPr="00E2244D" w:rsidRDefault="00A616D9" w:rsidP="00A616D9">
      <w:pPr>
        <w:ind w:firstLine="313"/>
        <w:rPr>
          <w:rFonts w:ascii="GHEA Grapalat" w:eastAsia="Times New Roman" w:hAnsi="GHEA Grapalat" w:cs="Times New Roman"/>
          <w:color w:val="000000"/>
        </w:rPr>
      </w:pPr>
      <w:r w:rsidRPr="00E2244D">
        <w:rPr>
          <w:rFonts w:ascii="GHEA Grapalat" w:eastAsia="Times New Roman" w:hAnsi="GHEA Grapalat" w:cs="Times New Roman"/>
          <w:color w:val="000000"/>
        </w:rPr>
        <w:t>3. Երթևեկության առավելություն ունեցող մասնակցին ճանապարհը չզիջելը`</w:t>
      </w:r>
    </w:p>
    <w:p w:rsidR="00A616D9" w:rsidRPr="00E2244D" w:rsidRDefault="00A616D9" w:rsidP="00A616D9">
      <w:pPr>
        <w:ind w:firstLine="313"/>
        <w:rPr>
          <w:rFonts w:ascii="GHEA Grapalat" w:eastAsia="Times New Roman" w:hAnsi="GHEA Grapalat" w:cs="Times New Roman"/>
          <w:color w:val="000000"/>
        </w:rPr>
      </w:pPr>
      <w:r w:rsidRPr="00E2244D">
        <w:rPr>
          <w:rFonts w:ascii="GHEA Grapalat" w:eastAsia="Times New Roman" w:hAnsi="GHEA Grapalat" w:cs="Times New Roman"/>
          <w:color w:val="000000"/>
        </w:rPr>
        <w:t xml:space="preserve">առաջացնում է տուգանքի նշանակում` սահմանված նվազագույն աշխատավարձի </w:t>
      </w:r>
      <w:r w:rsidR="00F10EBE" w:rsidRPr="00E2244D">
        <w:rPr>
          <w:rFonts w:ascii="GHEA Grapalat" w:eastAsia="Times New Roman" w:hAnsi="GHEA Grapalat" w:cs="Times New Roman"/>
          <w:strike/>
          <w:color w:val="000000"/>
        </w:rPr>
        <w:t xml:space="preserve">հնգապատիկի </w:t>
      </w:r>
      <w:r w:rsidR="00F10EBE" w:rsidRPr="00E2244D">
        <w:rPr>
          <w:rFonts w:ascii="GHEA Grapalat" w:eastAsia="Times New Roman" w:hAnsi="GHEA Grapalat" w:cs="Times New Roman"/>
        </w:rPr>
        <w:t>եռապատիկի</w:t>
      </w:r>
      <w:r w:rsidRPr="00E2244D">
        <w:rPr>
          <w:rFonts w:ascii="GHEA Grapalat" w:eastAsia="Times New Roman" w:hAnsi="GHEA Grapalat" w:cs="Times New Roman"/>
          <w:color w:val="000000"/>
        </w:rPr>
        <w:t xml:space="preserve"> չափով:</w:t>
      </w:r>
    </w:p>
    <w:p w:rsidR="00A616D9" w:rsidRPr="00E2244D" w:rsidRDefault="00A616D9" w:rsidP="00A616D9">
      <w:pPr>
        <w:ind w:firstLine="313"/>
        <w:rPr>
          <w:rFonts w:ascii="GHEA Grapalat" w:eastAsia="Times New Roman" w:hAnsi="GHEA Grapalat" w:cs="Times New Roman"/>
          <w:color w:val="000000"/>
        </w:rPr>
      </w:pPr>
      <w:r w:rsidRPr="00E2244D">
        <w:rPr>
          <w:rFonts w:ascii="GHEA Grapalat" w:eastAsia="Times New Roman" w:hAnsi="GHEA Grapalat" w:cs="Times New Roman"/>
          <w:color w:val="000000"/>
        </w:rPr>
        <w:t>4. Կարմիր և (կամ) կապույտ լուսային ազդանշանով առկայծող փարոսիկներ միացրած և միաժամանակ հատուկ ձայնային ազդանշաններ արձակող տրանսպորտային միջոցին ճանապարհը չզիջելը`</w:t>
      </w:r>
    </w:p>
    <w:p w:rsidR="00A616D9" w:rsidRPr="00E2244D" w:rsidRDefault="00A616D9" w:rsidP="00A616D9">
      <w:pPr>
        <w:ind w:firstLine="313"/>
        <w:rPr>
          <w:rFonts w:ascii="GHEA Grapalat" w:eastAsia="Times New Roman" w:hAnsi="GHEA Grapalat" w:cs="Times New Roman"/>
          <w:color w:val="000000"/>
        </w:rPr>
      </w:pPr>
      <w:r w:rsidRPr="00E2244D">
        <w:rPr>
          <w:rFonts w:ascii="GHEA Grapalat" w:eastAsia="Times New Roman" w:hAnsi="GHEA Grapalat" w:cs="Times New Roman"/>
          <w:color w:val="000000"/>
        </w:rPr>
        <w:t>առաջացնում է տուգանքի նշանակում` սահմանված նվազագույն աշխատավարձի քսանապատիկի չափով:</w:t>
      </w:r>
    </w:p>
    <w:p w:rsidR="00A616D9" w:rsidRPr="00E2244D" w:rsidRDefault="00A616D9" w:rsidP="00A616D9">
      <w:pPr>
        <w:ind w:firstLine="313"/>
        <w:rPr>
          <w:rFonts w:ascii="GHEA Grapalat" w:eastAsia="Times New Roman" w:hAnsi="GHEA Grapalat" w:cs="Times New Roman"/>
          <w:color w:val="000000"/>
        </w:rPr>
      </w:pPr>
      <w:r w:rsidRPr="00E2244D">
        <w:rPr>
          <w:rFonts w:ascii="GHEA Grapalat" w:eastAsia="Times New Roman" w:hAnsi="GHEA Grapalat" w:cs="Times New Roman"/>
          <w:color w:val="000000"/>
        </w:rPr>
        <w:t>5. Տրանսպորտային միջոցների վարորդների կողմից խաչմերուկների անցման կանոնները խախտելը`</w:t>
      </w:r>
    </w:p>
    <w:p w:rsidR="00A616D9" w:rsidRPr="00E2244D" w:rsidRDefault="00A616D9" w:rsidP="00A616D9">
      <w:pPr>
        <w:ind w:firstLine="313"/>
        <w:rPr>
          <w:rFonts w:ascii="GHEA Grapalat" w:eastAsia="Times New Roman" w:hAnsi="GHEA Grapalat" w:cs="Times New Roman"/>
          <w:color w:val="000000"/>
        </w:rPr>
      </w:pPr>
      <w:r w:rsidRPr="00E2244D">
        <w:rPr>
          <w:rFonts w:ascii="GHEA Grapalat" w:eastAsia="Times New Roman" w:hAnsi="GHEA Grapalat" w:cs="Times New Roman"/>
          <w:color w:val="000000"/>
        </w:rPr>
        <w:t xml:space="preserve">առաջացնում է տուգանքի նշանակում` սահմանված նվազագույն աշխատավարձի </w:t>
      </w:r>
      <w:r w:rsidR="00F10EBE" w:rsidRPr="00E2244D">
        <w:rPr>
          <w:rFonts w:ascii="GHEA Grapalat" w:eastAsia="Times New Roman" w:hAnsi="GHEA Grapalat" w:cs="Times New Roman"/>
          <w:strike/>
          <w:color w:val="000000"/>
        </w:rPr>
        <w:t xml:space="preserve">հնգապատիկի </w:t>
      </w:r>
      <w:r w:rsidR="00F10EBE" w:rsidRPr="00E2244D">
        <w:rPr>
          <w:rFonts w:ascii="GHEA Grapalat" w:eastAsia="Times New Roman" w:hAnsi="GHEA Grapalat" w:cs="Times New Roman"/>
        </w:rPr>
        <w:t>եռապատիկի</w:t>
      </w:r>
      <w:r w:rsidRPr="00E2244D">
        <w:rPr>
          <w:rFonts w:ascii="GHEA Grapalat" w:eastAsia="Times New Roman" w:hAnsi="GHEA Grapalat" w:cs="Times New Roman"/>
          <w:color w:val="000000"/>
        </w:rPr>
        <w:t xml:space="preserve"> չափով:</w:t>
      </w:r>
    </w:p>
    <w:p w:rsidR="00A616D9" w:rsidRPr="00E2244D" w:rsidRDefault="00A616D9" w:rsidP="00A616D9">
      <w:pPr>
        <w:ind w:firstLine="313"/>
        <w:rPr>
          <w:rFonts w:ascii="GHEA Grapalat" w:eastAsia="Times New Roman" w:hAnsi="GHEA Grapalat" w:cs="Times New Roman"/>
          <w:color w:val="000000"/>
        </w:rPr>
      </w:pPr>
      <w:r w:rsidRPr="00E2244D">
        <w:rPr>
          <w:rFonts w:ascii="GHEA Grapalat" w:eastAsia="Times New Roman" w:hAnsi="GHEA Grapalat" w:cs="Times New Roman"/>
          <w:color w:val="000000"/>
        </w:rPr>
        <w:t>6. Տրանսպորտային միջոցների վարորդների կողմից հետիոտնային անցումների հատման կանոնները խախտելը`</w:t>
      </w:r>
    </w:p>
    <w:p w:rsidR="00A616D9" w:rsidRPr="00E2244D" w:rsidRDefault="00A616D9" w:rsidP="00A616D9">
      <w:pPr>
        <w:ind w:firstLine="313"/>
        <w:rPr>
          <w:rFonts w:ascii="GHEA Grapalat" w:eastAsia="Times New Roman" w:hAnsi="GHEA Grapalat" w:cs="Times New Roman"/>
          <w:color w:val="000000"/>
        </w:rPr>
      </w:pPr>
      <w:r w:rsidRPr="00E2244D">
        <w:rPr>
          <w:rFonts w:ascii="GHEA Grapalat" w:eastAsia="Times New Roman" w:hAnsi="GHEA Grapalat" w:cs="Times New Roman"/>
          <w:color w:val="000000"/>
        </w:rPr>
        <w:t xml:space="preserve">առաջացնում է տուգանքի նշանակում` սահմանված նվազագույն աշխատավարձի </w:t>
      </w:r>
      <w:r w:rsidR="00F10EBE" w:rsidRPr="00E2244D">
        <w:rPr>
          <w:rFonts w:ascii="GHEA Grapalat" w:eastAsia="Times New Roman" w:hAnsi="GHEA Grapalat" w:cs="Times New Roman"/>
          <w:strike/>
          <w:color w:val="000000"/>
        </w:rPr>
        <w:t xml:space="preserve">հնգապատիկի </w:t>
      </w:r>
      <w:r w:rsidR="00F10EBE" w:rsidRPr="00E2244D">
        <w:rPr>
          <w:rFonts w:ascii="GHEA Grapalat" w:eastAsia="Times New Roman" w:hAnsi="GHEA Grapalat" w:cs="Times New Roman"/>
        </w:rPr>
        <w:t>եռապատիկի</w:t>
      </w:r>
      <w:r w:rsidRPr="00E2244D">
        <w:rPr>
          <w:rFonts w:ascii="GHEA Grapalat" w:eastAsia="Times New Roman" w:hAnsi="GHEA Grapalat" w:cs="Times New Roman"/>
          <w:color w:val="000000"/>
        </w:rPr>
        <w:t xml:space="preserve"> չափով:</w:t>
      </w:r>
    </w:p>
    <w:p w:rsidR="00A616D9" w:rsidRPr="00E2244D" w:rsidRDefault="00A616D9" w:rsidP="00A616D9">
      <w:pPr>
        <w:ind w:firstLine="313"/>
        <w:rPr>
          <w:rFonts w:ascii="GHEA Grapalat" w:eastAsia="Times New Roman" w:hAnsi="GHEA Grapalat" w:cs="Times New Roman"/>
          <w:color w:val="000000"/>
        </w:rPr>
      </w:pPr>
      <w:r w:rsidRPr="00E2244D">
        <w:rPr>
          <w:rFonts w:ascii="GHEA Grapalat" w:eastAsia="Times New Roman" w:hAnsi="GHEA Grapalat" w:cs="Times New Roman"/>
          <w:color w:val="000000"/>
        </w:rPr>
        <w:t>7. Տրանսպորտային միջոցների վարորդների կողմից ընդհանուր օգտագործման տրանսպորտային միջոցների կանգառի կետերի անցման կանոնները խախտելը`</w:t>
      </w:r>
    </w:p>
    <w:p w:rsidR="00A616D9" w:rsidRPr="00E2244D" w:rsidRDefault="00A616D9" w:rsidP="00A616D9">
      <w:pPr>
        <w:ind w:firstLine="313"/>
        <w:rPr>
          <w:rFonts w:ascii="GHEA Grapalat" w:eastAsia="Times New Roman" w:hAnsi="GHEA Grapalat" w:cs="Times New Roman"/>
          <w:color w:val="000000"/>
        </w:rPr>
      </w:pPr>
      <w:r w:rsidRPr="00E2244D">
        <w:rPr>
          <w:rFonts w:ascii="GHEA Grapalat" w:eastAsia="Times New Roman" w:hAnsi="GHEA Grapalat" w:cs="Times New Roman"/>
          <w:color w:val="000000"/>
        </w:rPr>
        <w:t>առաջացնում է տուգանքի նշանակում` սահմանված նվազագույն աշխատավարձի եռապատիկի չափով:</w:t>
      </w:r>
    </w:p>
    <w:p w:rsidR="00A616D9" w:rsidRPr="00E2244D" w:rsidRDefault="00A616D9" w:rsidP="00A616D9">
      <w:pPr>
        <w:ind w:firstLine="313"/>
        <w:rPr>
          <w:rFonts w:ascii="GHEA Grapalat" w:eastAsia="Times New Roman" w:hAnsi="GHEA Grapalat" w:cs="Times New Roman"/>
          <w:color w:val="000000"/>
        </w:rPr>
      </w:pPr>
      <w:r w:rsidRPr="00E2244D">
        <w:rPr>
          <w:rFonts w:ascii="GHEA Grapalat" w:eastAsia="Times New Roman" w:hAnsi="GHEA Grapalat" w:cs="Times New Roman"/>
          <w:color w:val="000000"/>
        </w:rPr>
        <w:t>8. Տրանսպորտային միջոցների վարորդների կողմից վազանցի կանոնները խախտելը`</w:t>
      </w:r>
    </w:p>
    <w:p w:rsidR="00A616D9" w:rsidRPr="00E2244D" w:rsidRDefault="00A616D9" w:rsidP="00A616D9">
      <w:pPr>
        <w:ind w:firstLine="313"/>
        <w:rPr>
          <w:rFonts w:ascii="GHEA Grapalat" w:eastAsia="Times New Roman" w:hAnsi="GHEA Grapalat" w:cs="Times New Roman"/>
          <w:color w:val="000000"/>
        </w:rPr>
      </w:pPr>
      <w:r w:rsidRPr="00E2244D">
        <w:rPr>
          <w:rFonts w:ascii="GHEA Grapalat" w:eastAsia="Times New Roman" w:hAnsi="GHEA Grapalat" w:cs="Times New Roman"/>
          <w:color w:val="000000"/>
        </w:rPr>
        <w:t xml:space="preserve">առաջացնում է տուգանքի նշանակում` սահմանված նվազագույն աշխատավարձի </w:t>
      </w:r>
      <w:r w:rsidR="00F10EBE" w:rsidRPr="00E2244D">
        <w:rPr>
          <w:rFonts w:ascii="GHEA Grapalat" w:eastAsia="Times New Roman" w:hAnsi="GHEA Grapalat" w:cs="Times New Roman"/>
          <w:strike/>
          <w:color w:val="000000"/>
        </w:rPr>
        <w:t xml:space="preserve">հնգապատիկի </w:t>
      </w:r>
      <w:r w:rsidR="00F10EBE" w:rsidRPr="00E2244D">
        <w:rPr>
          <w:rFonts w:ascii="GHEA Grapalat" w:eastAsia="Times New Roman" w:hAnsi="GHEA Grapalat" w:cs="Times New Roman"/>
        </w:rPr>
        <w:t>եռապատիկի</w:t>
      </w:r>
      <w:r w:rsidR="00F10EBE" w:rsidRPr="00E2244D">
        <w:rPr>
          <w:rFonts w:ascii="GHEA Grapalat" w:eastAsia="Times New Roman" w:hAnsi="GHEA Grapalat" w:cs="Times New Roman"/>
          <w:color w:val="000000"/>
        </w:rPr>
        <w:t xml:space="preserve"> </w:t>
      </w:r>
      <w:r w:rsidRPr="00E2244D">
        <w:rPr>
          <w:rFonts w:ascii="GHEA Grapalat" w:eastAsia="Times New Roman" w:hAnsi="GHEA Grapalat" w:cs="Times New Roman"/>
          <w:color w:val="000000"/>
        </w:rPr>
        <w:t xml:space="preserve"> չափով:</w:t>
      </w:r>
    </w:p>
    <w:p w:rsidR="00A616D9" w:rsidRPr="00E2244D" w:rsidRDefault="00A616D9" w:rsidP="00A616D9">
      <w:pPr>
        <w:ind w:firstLine="313"/>
        <w:rPr>
          <w:rFonts w:ascii="GHEA Grapalat" w:eastAsia="Times New Roman" w:hAnsi="GHEA Grapalat" w:cs="Times New Roman"/>
          <w:color w:val="000000"/>
        </w:rPr>
      </w:pPr>
      <w:r w:rsidRPr="00E2244D">
        <w:rPr>
          <w:rFonts w:ascii="GHEA Grapalat" w:eastAsia="Times New Roman" w:hAnsi="GHEA Grapalat" w:cs="Times New Roman"/>
          <w:color w:val="000000"/>
        </w:rPr>
        <w:t>9. Տրանսպորտային միջոցների վարորդների կողմից երթևեկությունն սկսելու կամ մանևր կատարելու, ինչպես նաև հետընթաց վարման կանոնները խախտելը`</w:t>
      </w:r>
    </w:p>
    <w:p w:rsidR="00A616D9" w:rsidRPr="00E2244D" w:rsidRDefault="00A616D9" w:rsidP="00A616D9">
      <w:pPr>
        <w:ind w:firstLine="313"/>
        <w:rPr>
          <w:rFonts w:ascii="GHEA Grapalat" w:eastAsia="Times New Roman" w:hAnsi="GHEA Grapalat" w:cs="Times New Roman"/>
          <w:color w:val="000000"/>
        </w:rPr>
      </w:pPr>
      <w:r w:rsidRPr="00E2244D">
        <w:rPr>
          <w:rFonts w:ascii="GHEA Grapalat" w:eastAsia="Times New Roman" w:hAnsi="GHEA Grapalat" w:cs="Times New Roman"/>
          <w:color w:val="000000"/>
        </w:rPr>
        <w:t xml:space="preserve">առաջացնում է տուգանքի նշանակում` սահմանված նվազագույն աշխատավարձի </w:t>
      </w:r>
      <w:r w:rsidR="00F10EBE" w:rsidRPr="00E2244D">
        <w:rPr>
          <w:rFonts w:ascii="GHEA Grapalat" w:eastAsia="Times New Roman" w:hAnsi="GHEA Grapalat" w:cs="Times New Roman"/>
          <w:strike/>
          <w:color w:val="000000"/>
        </w:rPr>
        <w:t xml:space="preserve">հնգապատիկի </w:t>
      </w:r>
      <w:r w:rsidR="00F10EBE" w:rsidRPr="00E2244D">
        <w:rPr>
          <w:rFonts w:ascii="GHEA Grapalat" w:eastAsia="Times New Roman" w:hAnsi="GHEA Grapalat" w:cs="Times New Roman"/>
        </w:rPr>
        <w:t>եռապատիկի</w:t>
      </w:r>
      <w:r w:rsidRPr="00E2244D">
        <w:rPr>
          <w:rFonts w:ascii="GHEA Grapalat" w:eastAsia="Times New Roman" w:hAnsi="GHEA Grapalat" w:cs="Times New Roman"/>
          <w:color w:val="000000"/>
        </w:rPr>
        <w:t xml:space="preserve"> չափով:</w:t>
      </w:r>
    </w:p>
    <w:p w:rsidR="00A616D9" w:rsidRPr="00E2244D" w:rsidRDefault="00A616D9" w:rsidP="00A616D9">
      <w:pPr>
        <w:ind w:firstLine="313"/>
        <w:rPr>
          <w:rFonts w:ascii="GHEA Grapalat" w:eastAsia="Times New Roman" w:hAnsi="GHEA Grapalat" w:cs="Times New Roman"/>
          <w:color w:val="000000"/>
        </w:rPr>
      </w:pPr>
      <w:r w:rsidRPr="00E2244D">
        <w:rPr>
          <w:rFonts w:ascii="GHEA Grapalat" w:eastAsia="Times New Roman" w:hAnsi="GHEA Grapalat" w:cs="Times New Roman"/>
          <w:color w:val="000000"/>
        </w:rPr>
        <w:t>10. Տրանսպորտային միջոցների վարորդների կողմից մարդկանց փոխադրման կանոնները խախտելը`</w:t>
      </w:r>
    </w:p>
    <w:p w:rsidR="00A616D9" w:rsidRPr="00E2244D" w:rsidRDefault="00A616D9" w:rsidP="00A616D9">
      <w:pPr>
        <w:ind w:firstLine="313"/>
        <w:rPr>
          <w:rFonts w:ascii="GHEA Grapalat" w:eastAsia="Times New Roman" w:hAnsi="GHEA Grapalat" w:cs="Times New Roman"/>
          <w:color w:val="000000"/>
        </w:rPr>
      </w:pPr>
      <w:r w:rsidRPr="00E2244D">
        <w:rPr>
          <w:rFonts w:ascii="GHEA Grapalat" w:eastAsia="Times New Roman" w:hAnsi="GHEA Grapalat" w:cs="Times New Roman"/>
          <w:color w:val="000000"/>
        </w:rPr>
        <w:t xml:space="preserve">առաջացնում է տուգանքի նշանակում` սահմանված նվազագույն աշխատավարձի </w:t>
      </w:r>
      <w:r w:rsidR="00F10EBE" w:rsidRPr="00E2244D">
        <w:rPr>
          <w:rFonts w:ascii="GHEA Grapalat" w:eastAsia="Times New Roman" w:hAnsi="GHEA Grapalat" w:cs="Times New Roman"/>
          <w:strike/>
          <w:color w:val="000000"/>
        </w:rPr>
        <w:t xml:space="preserve">հնգապատիկի </w:t>
      </w:r>
      <w:r w:rsidR="00F10EBE" w:rsidRPr="00E2244D">
        <w:rPr>
          <w:rFonts w:ascii="GHEA Grapalat" w:eastAsia="Times New Roman" w:hAnsi="GHEA Grapalat" w:cs="Times New Roman"/>
        </w:rPr>
        <w:t>եռապատիկի</w:t>
      </w:r>
      <w:r w:rsidRPr="00E2244D">
        <w:rPr>
          <w:rFonts w:ascii="GHEA Grapalat" w:eastAsia="Times New Roman" w:hAnsi="GHEA Grapalat" w:cs="Times New Roman"/>
          <w:color w:val="000000"/>
        </w:rPr>
        <w:t xml:space="preserve"> չափով:</w:t>
      </w:r>
    </w:p>
    <w:p w:rsidR="00A616D9" w:rsidRPr="00E2244D" w:rsidRDefault="00A616D9" w:rsidP="00A616D9">
      <w:pPr>
        <w:ind w:firstLine="313"/>
        <w:rPr>
          <w:rFonts w:ascii="GHEA Grapalat" w:eastAsia="Times New Roman" w:hAnsi="GHEA Grapalat" w:cs="Times New Roman"/>
          <w:color w:val="000000"/>
        </w:rPr>
      </w:pPr>
      <w:r w:rsidRPr="00E2244D">
        <w:rPr>
          <w:rFonts w:ascii="GHEA Grapalat" w:eastAsia="Times New Roman" w:hAnsi="GHEA Grapalat" w:cs="Times New Roman"/>
          <w:color w:val="000000"/>
        </w:rPr>
        <w:t>11. Տրանսպորտային միջոցների վարորդների (բացառությամբ ծառայողական առաջադրանքներ կատարող, օպերատիվ ծառայությունների տրանսպորտային միջոցների վարորդների) կողմից թեկուզ մեկ ձեռքի օգտագործմամբ ընթացքի ժամանակ ռադիոկապից և (կամ) հեռախոսակապից օգտվելը`</w:t>
      </w:r>
    </w:p>
    <w:p w:rsidR="00A616D9" w:rsidRPr="00E2244D" w:rsidRDefault="00A616D9" w:rsidP="00A616D9">
      <w:pPr>
        <w:ind w:firstLine="313"/>
        <w:rPr>
          <w:rFonts w:ascii="GHEA Grapalat" w:eastAsia="Times New Roman" w:hAnsi="GHEA Grapalat" w:cs="Times New Roman"/>
          <w:color w:val="000000"/>
        </w:rPr>
      </w:pPr>
      <w:r w:rsidRPr="00E2244D">
        <w:rPr>
          <w:rFonts w:ascii="GHEA Grapalat" w:eastAsia="Times New Roman" w:hAnsi="GHEA Grapalat" w:cs="Times New Roman"/>
          <w:color w:val="000000"/>
        </w:rPr>
        <w:t xml:space="preserve">առաջացնում է տուգանքի նշանակում` սահմանված նվազագույն աշխատավարձի </w:t>
      </w:r>
      <w:r w:rsidR="00F10EBE" w:rsidRPr="00E2244D">
        <w:rPr>
          <w:rFonts w:ascii="GHEA Grapalat" w:eastAsia="Times New Roman" w:hAnsi="GHEA Grapalat" w:cs="Times New Roman"/>
          <w:strike/>
          <w:color w:val="000000"/>
        </w:rPr>
        <w:t xml:space="preserve">հնգապատիկի </w:t>
      </w:r>
      <w:r w:rsidR="00F10EBE" w:rsidRPr="00E2244D">
        <w:rPr>
          <w:rFonts w:ascii="GHEA Grapalat" w:eastAsia="Times New Roman" w:hAnsi="GHEA Grapalat" w:cs="Times New Roman"/>
        </w:rPr>
        <w:t>եռապատիկի</w:t>
      </w:r>
      <w:r w:rsidRPr="00E2244D">
        <w:rPr>
          <w:rFonts w:ascii="GHEA Grapalat" w:eastAsia="Times New Roman" w:hAnsi="GHEA Grapalat" w:cs="Times New Roman"/>
          <w:color w:val="000000"/>
        </w:rPr>
        <w:t xml:space="preserve"> չափով:</w:t>
      </w:r>
    </w:p>
    <w:p w:rsidR="00A616D9" w:rsidRPr="00E2244D" w:rsidRDefault="00A616D9" w:rsidP="00A616D9">
      <w:pPr>
        <w:ind w:firstLine="313"/>
        <w:rPr>
          <w:rFonts w:ascii="GHEA Grapalat" w:eastAsia="Times New Roman" w:hAnsi="GHEA Grapalat" w:cs="Times New Roman"/>
          <w:color w:val="000000"/>
        </w:rPr>
      </w:pPr>
      <w:r w:rsidRPr="00E2244D">
        <w:rPr>
          <w:rFonts w:ascii="GHEA Grapalat" w:eastAsia="Times New Roman" w:hAnsi="GHEA Grapalat" w:cs="Times New Roman"/>
          <w:color w:val="000000"/>
        </w:rPr>
        <w:lastRenderedPageBreak/>
        <w:t>12. Տրանսպորտային միջոցների վարորդների կողմից արտաքին լուսային սարքերից օգտվելու կանոնները խախտելը`</w:t>
      </w:r>
    </w:p>
    <w:p w:rsidR="00A616D9" w:rsidRPr="00E2244D" w:rsidRDefault="00A616D9" w:rsidP="00A616D9">
      <w:pPr>
        <w:ind w:firstLine="313"/>
        <w:rPr>
          <w:rFonts w:ascii="GHEA Grapalat" w:eastAsia="Times New Roman" w:hAnsi="GHEA Grapalat" w:cs="Times New Roman"/>
          <w:color w:val="000000"/>
        </w:rPr>
      </w:pPr>
      <w:r w:rsidRPr="00E2244D">
        <w:rPr>
          <w:rFonts w:ascii="GHEA Grapalat" w:eastAsia="Times New Roman" w:hAnsi="GHEA Grapalat" w:cs="Times New Roman"/>
          <w:color w:val="000000"/>
        </w:rPr>
        <w:t>առաջացնում է տուգանքի նշանակում` սահմանված նվազագույն աշխատավարձի եռապատիկի չափով:</w:t>
      </w:r>
    </w:p>
    <w:p w:rsidR="00A616D9" w:rsidRPr="00E2244D" w:rsidRDefault="00A616D9" w:rsidP="00A616D9">
      <w:pPr>
        <w:ind w:firstLine="313"/>
        <w:rPr>
          <w:rFonts w:ascii="GHEA Grapalat" w:eastAsia="Times New Roman" w:hAnsi="GHEA Grapalat" w:cs="Times New Roman"/>
          <w:color w:val="000000"/>
        </w:rPr>
      </w:pPr>
      <w:r w:rsidRPr="00E2244D">
        <w:rPr>
          <w:rFonts w:ascii="GHEA Grapalat" w:eastAsia="Times New Roman" w:hAnsi="GHEA Grapalat" w:cs="Times New Roman"/>
          <w:color w:val="000000"/>
        </w:rPr>
        <w:t>13. Ճանապարհային երթևեկության կանոններով նախատեսված դեպքերում տրանսպորտային միջոցի հեռահար լույսը մոտակայի չփոխարկելը կամ արգելված դեպքերում հեռահար լույսերով տրանսպորտային միջոցը վարելը`</w:t>
      </w:r>
    </w:p>
    <w:p w:rsidR="00A616D9" w:rsidRPr="00E2244D" w:rsidRDefault="00A616D9" w:rsidP="00A616D9">
      <w:pPr>
        <w:ind w:firstLine="313"/>
        <w:rPr>
          <w:rFonts w:ascii="GHEA Grapalat" w:eastAsia="Times New Roman" w:hAnsi="GHEA Grapalat" w:cs="Times New Roman"/>
          <w:color w:val="000000"/>
        </w:rPr>
      </w:pPr>
      <w:r w:rsidRPr="00E2244D">
        <w:rPr>
          <w:rFonts w:ascii="GHEA Grapalat" w:eastAsia="Times New Roman" w:hAnsi="GHEA Grapalat" w:cs="Times New Roman"/>
          <w:color w:val="000000"/>
        </w:rPr>
        <w:t>առաջացնում է տուգանքի նշանակում` սահմանված նվազագույն աշխատավարձի տասնապատիկի չափով:</w:t>
      </w:r>
    </w:p>
    <w:p w:rsidR="00A616D9" w:rsidRPr="00E2244D" w:rsidRDefault="00A616D9" w:rsidP="00A616D9">
      <w:pPr>
        <w:ind w:firstLine="313"/>
        <w:rPr>
          <w:rFonts w:ascii="GHEA Grapalat" w:eastAsia="Times New Roman" w:hAnsi="GHEA Grapalat" w:cs="Times New Roman"/>
          <w:color w:val="000000"/>
        </w:rPr>
      </w:pPr>
      <w:r w:rsidRPr="00E2244D">
        <w:rPr>
          <w:rFonts w:ascii="GHEA Grapalat" w:eastAsia="Times New Roman" w:hAnsi="GHEA Grapalat" w:cs="Times New Roman"/>
          <w:color w:val="000000"/>
        </w:rPr>
        <w:t>14. Տրանսպորտային միջոցը միակողմանի երթևեկությամբ ճանապարհով տրանսպորտային միջոցների հոսքին հակառակ ուղղությամբ (այդ թվում` հետընթաց) վարելը`</w:t>
      </w:r>
    </w:p>
    <w:p w:rsidR="00A616D9" w:rsidRPr="00E2244D" w:rsidRDefault="00A616D9" w:rsidP="00A616D9">
      <w:pPr>
        <w:ind w:firstLine="313"/>
        <w:rPr>
          <w:rFonts w:ascii="GHEA Grapalat" w:eastAsia="Times New Roman" w:hAnsi="GHEA Grapalat" w:cs="Times New Roman"/>
          <w:color w:val="000000"/>
        </w:rPr>
      </w:pPr>
      <w:r w:rsidRPr="00E2244D">
        <w:rPr>
          <w:rFonts w:ascii="GHEA Grapalat" w:eastAsia="Times New Roman" w:hAnsi="GHEA Grapalat" w:cs="Times New Roman"/>
          <w:color w:val="000000"/>
        </w:rPr>
        <w:t>առաջացնում է տուգանքի նշանակում` սահմանված նվազագույն աշխատավարձի քսանապատիկի չափով:</w:t>
      </w:r>
    </w:p>
    <w:p w:rsidR="00A616D9" w:rsidRPr="00E2244D" w:rsidRDefault="00A616D9" w:rsidP="00A616D9">
      <w:pPr>
        <w:ind w:firstLine="313"/>
        <w:rPr>
          <w:rFonts w:ascii="GHEA Grapalat" w:eastAsia="Times New Roman" w:hAnsi="GHEA Grapalat" w:cs="Times New Roman"/>
          <w:color w:val="000000"/>
        </w:rPr>
      </w:pPr>
      <w:r w:rsidRPr="00E2244D">
        <w:rPr>
          <w:rFonts w:ascii="GHEA Grapalat" w:eastAsia="Times New Roman" w:hAnsi="GHEA Grapalat" w:cs="Times New Roman"/>
          <w:color w:val="000000"/>
        </w:rPr>
        <w:t>15. Տրանսպորտային միջոցի վարորդի կողմից տրանսպորտային միջոցը դռները բաց վիճակում վարելը, ընթացքի ժամանակ տրանսպորտային միջոցի դռները բացելը կամ կանգնած տրանսպորտային միջոցի դռները բացելը, եթե դա խոչընդոտում է երթևեկության մյուս մասնակիցներին, ինչպես նաև տրանսպորտային միջոցի վարորդի կողմից տրանսպորտային միջոցից իրեր և առարկաներ նետելը`</w:t>
      </w:r>
    </w:p>
    <w:p w:rsidR="00A616D9" w:rsidRPr="00E2244D" w:rsidRDefault="00A616D9" w:rsidP="00A616D9">
      <w:pPr>
        <w:ind w:firstLine="313"/>
        <w:rPr>
          <w:rFonts w:ascii="GHEA Grapalat" w:eastAsia="Times New Roman" w:hAnsi="GHEA Grapalat" w:cs="Times New Roman"/>
          <w:color w:val="000000"/>
        </w:rPr>
      </w:pPr>
      <w:r w:rsidRPr="00E2244D">
        <w:rPr>
          <w:rFonts w:ascii="GHEA Grapalat" w:eastAsia="Times New Roman" w:hAnsi="GHEA Grapalat" w:cs="Times New Roman"/>
          <w:color w:val="000000"/>
        </w:rPr>
        <w:t>առաջացնում են տուգանքի նշանակում` սահմանված նվազագույն աշխատավարձի հնգապատիկի չափով:</w:t>
      </w:r>
    </w:p>
    <w:p w:rsidR="00A616D9" w:rsidRPr="00E2244D" w:rsidRDefault="00A616D9" w:rsidP="00A616D9">
      <w:pPr>
        <w:ind w:firstLine="313"/>
        <w:rPr>
          <w:rFonts w:ascii="GHEA Grapalat" w:eastAsia="Times New Roman" w:hAnsi="GHEA Grapalat" w:cs="Times New Roman"/>
          <w:color w:val="000000"/>
        </w:rPr>
      </w:pPr>
      <w:r w:rsidRPr="00E2244D">
        <w:rPr>
          <w:rFonts w:ascii="GHEA Grapalat" w:eastAsia="Times New Roman" w:hAnsi="GHEA Grapalat" w:cs="Times New Roman"/>
          <w:color w:val="000000"/>
        </w:rPr>
        <w:t>16. Քարշակող տրանսպորտային միջոցի վարորդի կողմից տրանսպորտային միջոցների քարշակման կանոնները խախտելը`</w:t>
      </w:r>
    </w:p>
    <w:p w:rsidR="00A616D9" w:rsidRPr="00E2244D" w:rsidRDefault="00A616D9" w:rsidP="00A616D9">
      <w:pPr>
        <w:ind w:firstLine="313"/>
        <w:rPr>
          <w:rFonts w:ascii="GHEA Grapalat" w:eastAsia="Times New Roman" w:hAnsi="GHEA Grapalat" w:cs="Times New Roman"/>
          <w:color w:val="000000"/>
        </w:rPr>
      </w:pPr>
      <w:r w:rsidRPr="00E2244D">
        <w:rPr>
          <w:rFonts w:ascii="GHEA Grapalat" w:eastAsia="Times New Roman" w:hAnsi="GHEA Grapalat" w:cs="Times New Roman"/>
          <w:color w:val="000000"/>
        </w:rPr>
        <w:t>առաջացնում է տուգանքի նշանակում` սահմանված նվազագույն աշխատավարձի եռապատիկի չափով:</w:t>
      </w:r>
    </w:p>
    <w:p w:rsidR="00A616D9" w:rsidRPr="00E2244D" w:rsidRDefault="00A616D9" w:rsidP="00A616D9">
      <w:pPr>
        <w:ind w:firstLine="313"/>
        <w:rPr>
          <w:rFonts w:ascii="GHEA Grapalat" w:eastAsia="Times New Roman" w:hAnsi="GHEA Grapalat" w:cs="Times New Roman"/>
          <w:color w:val="000000"/>
        </w:rPr>
      </w:pPr>
      <w:r w:rsidRPr="00E2244D">
        <w:rPr>
          <w:rFonts w:ascii="GHEA Grapalat" w:eastAsia="Times New Roman" w:hAnsi="GHEA Grapalat" w:cs="Times New Roman"/>
          <w:color w:val="000000"/>
        </w:rPr>
        <w:t>17. Ճանապարհի բաժանարար գոտին չնախատեսված վայրերում տրանսպորտային միջոցների վարորդների կողմից հատելը ձախ շրջադարձ կամ հետադարձ կատարելու եղանակով`</w:t>
      </w:r>
    </w:p>
    <w:p w:rsidR="00A616D9" w:rsidRPr="00E2244D" w:rsidRDefault="00A616D9" w:rsidP="00A616D9">
      <w:pPr>
        <w:ind w:firstLine="313"/>
        <w:rPr>
          <w:rFonts w:ascii="GHEA Grapalat" w:eastAsia="Times New Roman" w:hAnsi="GHEA Grapalat" w:cs="Times New Roman"/>
          <w:color w:val="000000"/>
        </w:rPr>
      </w:pPr>
      <w:r w:rsidRPr="00E2244D">
        <w:rPr>
          <w:rFonts w:ascii="GHEA Grapalat" w:eastAsia="Times New Roman" w:hAnsi="GHEA Grapalat" w:cs="Times New Roman"/>
          <w:color w:val="000000"/>
        </w:rPr>
        <w:t>առաջացնում է տուգանքի նշանակում` սահմանված նվազագույն աշխատավարձի քսանապատիկի չափով:</w:t>
      </w:r>
    </w:p>
    <w:p w:rsidR="00A616D9" w:rsidRPr="00E2244D" w:rsidRDefault="00A616D9" w:rsidP="00A616D9">
      <w:pPr>
        <w:ind w:firstLine="313"/>
        <w:rPr>
          <w:rFonts w:ascii="GHEA Grapalat" w:eastAsia="Times New Roman" w:hAnsi="GHEA Grapalat" w:cs="Times New Roman"/>
          <w:color w:val="000000"/>
        </w:rPr>
      </w:pPr>
      <w:r w:rsidRPr="00E2244D">
        <w:rPr>
          <w:rFonts w:ascii="GHEA Grapalat" w:eastAsia="Times New Roman" w:hAnsi="GHEA Grapalat" w:cs="Times New Roman"/>
          <w:color w:val="000000"/>
        </w:rPr>
        <w:t>18. Տրանսպորտային միջոցների վարորդների կողմից հանդիպակաց երթևեկության գոտի դուրս գալը, եթե դա կապված չէ վազանցը թույլատրված տեղերում վազանց կատարելու կամ կանգնած տրանսպորտային միջոցը կամ խոչընդոտը շրջանցելու հետ, և եթե առանց հանդիպակաց երթևեկության գոտի դուրս գալու անհնար է շրջանցել կանգնած տրանսպորտային միջոցը կամ խոչընդոտը`</w:t>
      </w:r>
    </w:p>
    <w:p w:rsidR="00A616D9" w:rsidRPr="00E2244D" w:rsidRDefault="00A616D9" w:rsidP="00A616D9">
      <w:pPr>
        <w:ind w:firstLine="313"/>
        <w:rPr>
          <w:rFonts w:ascii="GHEA Grapalat" w:eastAsia="Times New Roman" w:hAnsi="GHEA Grapalat" w:cs="Times New Roman"/>
          <w:color w:val="000000"/>
        </w:rPr>
      </w:pPr>
      <w:r w:rsidRPr="00E2244D">
        <w:rPr>
          <w:rFonts w:ascii="GHEA Grapalat" w:eastAsia="Times New Roman" w:hAnsi="GHEA Grapalat" w:cs="Times New Roman"/>
          <w:color w:val="000000"/>
        </w:rPr>
        <w:t>առաջացնում է տուգանքի նշանակում` սահմանված նվազագույն աշխատավարձի երեսնապատիկի չափով:</w:t>
      </w:r>
    </w:p>
    <w:p w:rsidR="00A616D9" w:rsidRPr="00E2244D" w:rsidRDefault="00A616D9" w:rsidP="00A616D9">
      <w:pPr>
        <w:ind w:firstLine="313"/>
        <w:rPr>
          <w:rFonts w:ascii="GHEA Grapalat" w:eastAsia="Times New Roman" w:hAnsi="GHEA Grapalat" w:cs="Times New Roman"/>
          <w:color w:val="000000"/>
        </w:rPr>
      </w:pPr>
      <w:r w:rsidRPr="00E2244D">
        <w:rPr>
          <w:rFonts w:ascii="GHEA Grapalat" w:eastAsia="Times New Roman" w:hAnsi="GHEA Grapalat" w:cs="Times New Roman"/>
          <w:color w:val="000000"/>
        </w:rPr>
        <w:t>19. Տրանսպորտային միջոցների վարորդների կողմից ձայնային ազդանշանի կիրառման կանոնները խախտելը`</w:t>
      </w:r>
    </w:p>
    <w:p w:rsidR="00A616D9" w:rsidRPr="00E2244D" w:rsidRDefault="00A616D9" w:rsidP="00A616D9">
      <w:pPr>
        <w:ind w:firstLine="313"/>
        <w:rPr>
          <w:rFonts w:ascii="GHEA Grapalat" w:eastAsia="Times New Roman" w:hAnsi="GHEA Grapalat" w:cs="Times New Roman"/>
          <w:color w:val="000000"/>
        </w:rPr>
      </w:pPr>
      <w:r w:rsidRPr="00E2244D">
        <w:rPr>
          <w:rFonts w:ascii="GHEA Grapalat" w:eastAsia="Times New Roman" w:hAnsi="GHEA Grapalat" w:cs="Times New Roman"/>
          <w:color w:val="000000"/>
        </w:rPr>
        <w:t>առաջացնում է տուգանքի նշանակում` սահմանված նվազագույն աշխատավարձի հնգապատիկի չափով:</w:t>
      </w:r>
    </w:p>
    <w:p w:rsidR="00A616D9" w:rsidRPr="00E2244D" w:rsidRDefault="00A616D9" w:rsidP="00A616D9">
      <w:pPr>
        <w:ind w:firstLine="313"/>
        <w:rPr>
          <w:rFonts w:ascii="GHEA Grapalat" w:eastAsia="Times New Roman" w:hAnsi="GHEA Grapalat" w:cs="Times New Roman"/>
          <w:color w:val="000000"/>
        </w:rPr>
      </w:pPr>
      <w:r w:rsidRPr="00E2244D">
        <w:rPr>
          <w:rFonts w:ascii="GHEA Grapalat" w:eastAsia="Times New Roman" w:hAnsi="GHEA Grapalat" w:cs="Times New Roman"/>
          <w:color w:val="000000"/>
        </w:rPr>
        <w:t>20. Տրանսպորտային միջոցների վարորդների կողմից ուսումնական վարման կանոնները խախտելը`</w:t>
      </w:r>
    </w:p>
    <w:p w:rsidR="00A616D9" w:rsidRPr="00E2244D" w:rsidRDefault="00A616D9" w:rsidP="00A616D9">
      <w:pPr>
        <w:ind w:firstLine="313"/>
        <w:rPr>
          <w:rFonts w:ascii="GHEA Grapalat" w:eastAsia="Times New Roman" w:hAnsi="GHEA Grapalat" w:cs="Times New Roman"/>
          <w:color w:val="000000"/>
        </w:rPr>
      </w:pPr>
      <w:r w:rsidRPr="00E2244D">
        <w:rPr>
          <w:rFonts w:ascii="GHEA Grapalat" w:eastAsia="Times New Roman" w:hAnsi="GHEA Grapalat" w:cs="Times New Roman"/>
          <w:color w:val="000000"/>
        </w:rPr>
        <w:t>առաջացնում է տուգանքի նշանակում` սահմանված նվազագույն աշխատավարձի հնգապատիկի չափով:</w:t>
      </w:r>
    </w:p>
    <w:p w:rsidR="00A616D9" w:rsidRPr="00E2244D" w:rsidRDefault="00A616D9" w:rsidP="00A616D9">
      <w:pPr>
        <w:ind w:firstLine="313"/>
        <w:rPr>
          <w:rFonts w:ascii="GHEA Grapalat" w:eastAsia="Times New Roman" w:hAnsi="GHEA Grapalat" w:cs="Times New Roman"/>
          <w:color w:val="000000"/>
        </w:rPr>
      </w:pPr>
      <w:r w:rsidRPr="00E2244D">
        <w:rPr>
          <w:rFonts w:ascii="GHEA Grapalat" w:eastAsia="Times New Roman" w:hAnsi="GHEA Grapalat" w:cs="Times New Roman"/>
          <w:color w:val="000000"/>
        </w:rPr>
        <w:t>21. Տրանսպորտային միջոցների վարորդների կողմից կանգառի և (կամ) կայանման կանոնները խախտելը, եթե կանգառ կատարելու անհրաժեշտությունը կապված չէ տրանսպորտային միջոցի տեխնիկական կամ վարորդի կամ ուղևորի առողջական վիճակի հետ`</w:t>
      </w:r>
    </w:p>
    <w:p w:rsidR="00A616D9" w:rsidRPr="00E2244D" w:rsidRDefault="00A616D9" w:rsidP="00A616D9">
      <w:pPr>
        <w:ind w:firstLine="313"/>
        <w:rPr>
          <w:rFonts w:ascii="GHEA Grapalat" w:eastAsia="Times New Roman" w:hAnsi="GHEA Grapalat" w:cs="Times New Roman"/>
          <w:color w:val="000000"/>
        </w:rPr>
      </w:pPr>
      <w:r w:rsidRPr="00E2244D">
        <w:rPr>
          <w:rFonts w:ascii="GHEA Grapalat" w:eastAsia="Times New Roman" w:hAnsi="GHEA Grapalat" w:cs="Times New Roman"/>
          <w:color w:val="000000"/>
        </w:rPr>
        <w:t xml:space="preserve">առաջացնում է տուգանքի նշանակում` սահմանված նվազագույն աշխատավարձի </w:t>
      </w:r>
      <w:r w:rsidR="00F10EBE" w:rsidRPr="00E2244D">
        <w:rPr>
          <w:rFonts w:ascii="GHEA Grapalat" w:eastAsia="Times New Roman" w:hAnsi="GHEA Grapalat" w:cs="Times New Roman"/>
          <w:strike/>
          <w:color w:val="000000"/>
        </w:rPr>
        <w:t xml:space="preserve">հնգապատիկի </w:t>
      </w:r>
      <w:r w:rsidR="00F10EBE" w:rsidRPr="00E2244D">
        <w:rPr>
          <w:rFonts w:ascii="GHEA Grapalat" w:eastAsia="Times New Roman" w:hAnsi="GHEA Grapalat" w:cs="Times New Roman"/>
        </w:rPr>
        <w:t>եռապատիկի</w:t>
      </w:r>
      <w:r w:rsidR="00F10EBE" w:rsidRPr="00E2244D">
        <w:rPr>
          <w:rFonts w:ascii="GHEA Grapalat" w:eastAsia="Times New Roman" w:hAnsi="GHEA Grapalat" w:cs="Times New Roman"/>
          <w:color w:val="000000"/>
        </w:rPr>
        <w:t xml:space="preserve"> </w:t>
      </w:r>
      <w:r w:rsidRPr="00E2244D">
        <w:rPr>
          <w:rFonts w:ascii="GHEA Grapalat" w:eastAsia="Times New Roman" w:hAnsi="GHEA Grapalat" w:cs="Times New Roman"/>
          <w:color w:val="000000"/>
        </w:rPr>
        <w:t>չափով:</w:t>
      </w:r>
    </w:p>
    <w:p w:rsidR="00A616D9" w:rsidRPr="00E2244D" w:rsidRDefault="00A616D9" w:rsidP="00A616D9">
      <w:pPr>
        <w:ind w:firstLine="313"/>
        <w:rPr>
          <w:rFonts w:ascii="GHEA Grapalat" w:eastAsia="Times New Roman" w:hAnsi="GHEA Grapalat" w:cs="Times New Roman"/>
          <w:color w:val="000000"/>
        </w:rPr>
      </w:pPr>
      <w:r w:rsidRPr="00E2244D">
        <w:rPr>
          <w:rFonts w:ascii="GHEA Grapalat" w:eastAsia="Times New Roman" w:hAnsi="GHEA Grapalat" w:cs="Times New Roman"/>
          <w:color w:val="000000"/>
        </w:rPr>
        <w:lastRenderedPageBreak/>
        <w:t>22. Տրանսպորտային միջոցների կայանումը, եթե դրա հետևանքով այլ տրանսպորտային միջոցների վարորդները ստիպված են եղել կանգ առնել կամ փոխել երթևեկության ուղղությունը, և եթե կայանելու անհրաժեշտությունը կապված չէ տրանսպորտային միջոցի տեխնիկական կամ վարորդի կամ ուղևորի առողջական վիճակի հետ`</w:t>
      </w:r>
    </w:p>
    <w:p w:rsidR="00A616D9" w:rsidRPr="00E2244D" w:rsidRDefault="00A616D9" w:rsidP="00A616D9">
      <w:pPr>
        <w:ind w:firstLine="313"/>
        <w:rPr>
          <w:rFonts w:ascii="GHEA Grapalat" w:eastAsia="Times New Roman" w:hAnsi="GHEA Grapalat" w:cs="Times New Roman"/>
          <w:color w:val="000000"/>
        </w:rPr>
      </w:pPr>
      <w:r w:rsidRPr="00E2244D">
        <w:rPr>
          <w:rFonts w:ascii="GHEA Grapalat" w:eastAsia="Times New Roman" w:hAnsi="GHEA Grapalat" w:cs="Times New Roman"/>
          <w:color w:val="000000"/>
        </w:rPr>
        <w:t>առաջացնում է տուգանքի նշանակում` սահմանված նվազագույն աշխատավարձի տասնապատիկի չափով:</w:t>
      </w:r>
    </w:p>
    <w:p w:rsidR="00A616D9" w:rsidRPr="00E2244D" w:rsidRDefault="00A616D9" w:rsidP="00A616D9">
      <w:pPr>
        <w:ind w:firstLine="313"/>
        <w:rPr>
          <w:rFonts w:ascii="GHEA Grapalat" w:eastAsia="Times New Roman" w:hAnsi="GHEA Grapalat" w:cs="Times New Roman"/>
          <w:color w:val="000000"/>
        </w:rPr>
      </w:pPr>
      <w:r w:rsidRPr="00E2244D">
        <w:rPr>
          <w:rFonts w:ascii="GHEA Grapalat" w:eastAsia="Times New Roman" w:hAnsi="GHEA Grapalat" w:cs="Times New Roman"/>
          <w:color w:val="000000"/>
        </w:rPr>
        <w:t>23. Տրանսպորտային միջոցների վարորդների կողմից կանգառի և (կամ) կայանման կանոնները խախտելը, եթե կանգառ կատարելու անհրաժեշտությունը կապված չէ տրանսպորտային միջոցի տեխնիկական կամ վարորդի կամ ուղևորի առողջական վիճակի հետ, և եթե դրա պատճառով տրանսպորտային միջոցը տարհանվել է պահպանվող հատուկ տարածք`</w:t>
      </w:r>
    </w:p>
    <w:p w:rsidR="00A616D9" w:rsidRPr="00E2244D" w:rsidRDefault="00A616D9" w:rsidP="00A616D9">
      <w:pPr>
        <w:ind w:firstLine="313"/>
        <w:rPr>
          <w:rFonts w:ascii="GHEA Grapalat" w:eastAsia="Times New Roman" w:hAnsi="GHEA Grapalat" w:cs="Times New Roman"/>
          <w:color w:val="000000"/>
        </w:rPr>
      </w:pPr>
      <w:r w:rsidRPr="00E2244D">
        <w:rPr>
          <w:rFonts w:ascii="GHEA Grapalat" w:eastAsia="Times New Roman" w:hAnsi="GHEA Grapalat" w:cs="Times New Roman"/>
          <w:color w:val="000000"/>
        </w:rPr>
        <w:t>առաջացնում է տուգանքի նշանակում` սահմանված նվազագույն աշխատավարձի քսանապատիկի չափով:</w:t>
      </w:r>
    </w:p>
    <w:p w:rsidR="00A616D9" w:rsidRPr="00E2244D" w:rsidRDefault="00A616D9" w:rsidP="00A616D9">
      <w:pPr>
        <w:ind w:firstLine="313"/>
        <w:rPr>
          <w:rFonts w:ascii="GHEA Grapalat" w:eastAsia="Times New Roman" w:hAnsi="GHEA Grapalat" w:cs="Times New Roman"/>
          <w:color w:val="000000"/>
        </w:rPr>
      </w:pPr>
      <w:r w:rsidRPr="00E2244D">
        <w:rPr>
          <w:rFonts w:ascii="GHEA Grapalat" w:eastAsia="Times New Roman" w:hAnsi="GHEA Grapalat" w:cs="Times New Roman"/>
          <w:color w:val="000000"/>
        </w:rPr>
        <w:t>24. Ուղևորների կանոնավոր փոխադրումներ իրականացնող տրանսպորտային միջոցների վարորդների կողմից կանգառի կետերի տարածքից դուրս կանգառ կատարելը, ինչպես նաև ընդհանուր օգտագործման տրանսպորտային միջոցների կանգառի կետի տարածքում կայանելը`</w:t>
      </w:r>
    </w:p>
    <w:p w:rsidR="00A616D9" w:rsidRPr="00E2244D" w:rsidRDefault="00A616D9" w:rsidP="00A616D9">
      <w:pPr>
        <w:ind w:firstLine="313"/>
        <w:rPr>
          <w:rFonts w:ascii="GHEA Grapalat" w:eastAsia="Times New Roman" w:hAnsi="GHEA Grapalat" w:cs="Times New Roman"/>
          <w:color w:val="000000"/>
        </w:rPr>
      </w:pPr>
      <w:r w:rsidRPr="00E2244D">
        <w:rPr>
          <w:rFonts w:ascii="GHEA Grapalat" w:eastAsia="Times New Roman" w:hAnsi="GHEA Grapalat" w:cs="Times New Roman"/>
          <w:color w:val="000000"/>
        </w:rPr>
        <w:t>առաջացնում է տուգանքի նշանակում` սահմանված նվազագույն աշխատավարձի տասնապատիկի չափով:</w:t>
      </w:r>
    </w:p>
    <w:p w:rsidR="00A616D9" w:rsidRPr="00E2244D" w:rsidRDefault="00A616D9" w:rsidP="00A616D9">
      <w:pPr>
        <w:ind w:firstLine="313"/>
        <w:rPr>
          <w:rFonts w:ascii="GHEA Grapalat" w:eastAsia="Times New Roman" w:hAnsi="GHEA Grapalat" w:cs="Times New Roman"/>
          <w:color w:val="000000"/>
        </w:rPr>
      </w:pPr>
      <w:r w:rsidRPr="00E2244D">
        <w:rPr>
          <w:rFonts w:ascii="GHEA Grapalat" w:eastAsia="Times New Roman" w:hAnsi="GHEA Grapalat" w:cs="Times New Roman"/>
          <w:color w:val="000000"/>
        </w:rPr>
        <w:t>25. Տրանսպորտային միջոցների վարորդների կողմից (բացառությամբ ուղևորների կանոնավոր փոխադրումներ իրականացնող տրանսպորտային միջոցների վարորդների) ընդհանուր օգտագործման տրանսպորտային միջոցների կանգառի կետի տարածքում կանգառ կատարելը կամ կայանելը կամ երթևեկելի մասի եզրին ոչ զուգահեռ կայանելը (բացառությամբ օրենսդրությամբ թույլատրված դեպքերի)`</w:t>
      </w:r>
    </w:p>
    <w:p w:rsidR="00A616D9" w:rsidRPr="00E2244D" w:rsidRDefault="00A616D9" w:rsidP="00A616D9">
      <w:pPr>
        <w:ind w:firstLine="313"/>
        <w:rPr>
          <w:rFonts w:ascii="GHEA Grapalat" w:eastAsia="Times New Roman" w:hAnsi="GHEA Grapalat" w:cs="Times New Roman"/>
          <w:color w:val="000000"/>
        </w:rPr>
      </w:pPr>
      <w:r w:rsidRPr="00E2244D">
        <w:rPr>
          <w:rFonts w:ascii="GHEA Grapalat" w:eastAsia="Times New Roman" w:hAnsi="GHEA Grapalat" w:cs="Times New Roman"/>
          <w:color w:val="000000"/>
        </w:rPr>
        <w:t xml:space="preserve">առաջացնում են տուգանքի նշանակում` սահմանված նվազագույն աշխատավարձի </w:t>
      </w:r>
      <w:r w:rsidR="00F10EBE" w:rsidRPr="00E2244D">
        <w:rPr>
          <w:rFonts w:ascii="GHEA Grapalat" w:eastAsia="Times New Roman" w:hAnsi="GHEA Grapalat" w:cs="Times New Roman"/>
          <w:strike/>
          <w:color w:val="000000"/>
        </w:rPr>
        <w:t xml:space="preserve">հնգապատիկի </w:t>
      </w:r>
      <w:r w:rsidR="00F10EBE" w:rsidRPr="00E2244D">
        <w:rPr>
          <w:rFonts w:ascii="GHEA Grapalat" w:eastAsia="Times New Roman" w:hAnsi="GHEA Grapalat" w:cs="Times New Roman"/>
        </w:rPr>
        <w:t>եռապատիկի</w:t>
      </w:r>
      <w:r w:rsidRPr="00E2244D">
        <w:rPr>
          <w:rFonts w:ascii="GHEA Grapalat" w:eastAsia="Times New Roman" w:hAnsi="GHEA Grapalat" w:cs="Times New Roman"/>
          <w:color w:val="000000"/>
        </w:rPr>
        <w:t xml:space="preserve"> չափով:</w:t>
      </w:r>
    </w:p>
    <w:p w:rsidR="00A616D9" w:rsidRPr="00E2244D" w:rsidRDefault="00A616D9" w:rsidP="00A616D9">
      <w:pPr>
        <w:ind w:firstLine="313"/>
        <w:rPr>
          <w:rFonts w:ascii="GHEA Grapalat" w:eastAsia="Times New Roman" w:hAnsi="GHEA Grapalat" w:cs="Times New Roman"/>
          <w:color w:val="000000"/>
        </w:rPr>
      </w:pPr>
      <w:r w:rsidRPr="00E2244D">
        <w:rPr>
          <w:rFonts w:ascii="GHEA Grapalat" w:eastAsia="Times New Roman" w:hAnsi="GHEA Grapalat" w:cs="Times New Roman"/>
          <w:color w:val="000000"/>
        </w:rPr>
        <w:t>26. Տրանսպորտային միջոցների վարորդների կողմից տրանսպորտային միջոցը հետիոտնային անցման վրա կանգնեցնելը, եթե դրա անհրաժեշտությունը կապված չէ տրանսպորտային միջոցի տեխնիկական կամ վարորդի կամ ուղևորի առողջական վիճակի հետ`</w:t>
      </w:r>
    </w:p>
    <w:p w:rsidR="00A616D9" w:rsidRPr="00E2244D" w:rsidRDefault="00A616D9" w:rsidP="00A616D9">
      <w:pPr>
        <w:ind w:firstLine="313"/>
        <w:rPr>
          <w:rFonts w:ascii="GHEA Grapalat" w:eastAsia="Times New Roman" w:hAnsi="GHEA Grapalat" w:cs="Times New Roman"/>
          <w:color w:val="000000"/>
        </w:rPr>
      </w:pPr>
      <w:r w:rsidRPr="00E2244D">
        <w:rPr>
          <w:rFonts w:ascii="GHEA Grapalat" w:eastAsia="Times New Roman" w:hAnsi="GHEA Grapalat" w:cs="Times New Roman"/>
          <w:color w:val="000000"/>
        </w:rPr>
        <w:t>առաջացնում է տուգանքի նշանակում` սահմանված նվազագույն աշխատավարձի տասնհինգապատիկի չափով:</w:t>
      </w:r>
    </w:p>
    <w:p w:rsidR="00A616D9" w:rsidRPr="00E2244D" w:rsidRDefault="00A616D9" w:rsidP="00A616D9">
      <w:pPr>
        <w:ind w:firstLine="313"/>
        <w:rPr>
          <w:rFonts w:ascii="GHEA Grapalat" w:eastAsia="Times New Roman" w:hAnsi="GHEA Grapalat" w:cs="Times New Roman"/>
          <w:color w:val="000000"/>
        </w:rPr>
      </w:pPr>
      <w:r w:rsidRPr="00E2244D">
        <w:rPr>
          <w:rFonts w:ascii="GHEA Grapalat" w:eastAsia="Times New Roman" w:hAnsi="GHEA Grapalat" w:cs="Times New Roman"/>
          <w:color w:val="000000"/>
        </w:rPr>
        <w:t>27. Տրանսպորտային միջոցների վարորդների կողմից մայթերին կայանելը կամ մայթերով երթևեկելը, բացառությամբ ճանապարհային նշաններով թույլատրված դեպքերի, ինչպես նաև ստորգետնյա կամ վերգետնյա հետիոտնային անցումներով երթևեկելը`</w:t>
      </w:r>
    </w:p>
    <w:p w:rsidR="00A616D9" w:rsidRPr="00E2244D" w:rsidRDefault="00A616D9" w:rsidP="00A616D9">
      <w:pPr>
        <w:ind w:firstLine="313"/>
        <w:rPr>
          <w:rFonts w:ascii="GHEA Grapalat" w:eastAsia="Times New Roman" w:hAnsi="GHEA Grapalat" w:cs="Times New Roman"/>
          <w:color w:val="000000"/>
        </w:rPr>
      </w:pPr>
      <w:r w:rsidRPr="00E2244D">
        <w:rPr>
          <w:rFonts w:ascii="GHEA Grapalat" w:eastAsia="Times New Roman" w:hAnsi="GHEA Grapalat" w:cs="Times New Roman"/>
          <w:color w:val="000000"/>
        </w:rPr>
        <w:t>առաջացնում են տուգանքի նշանակում` սահմանված նվազագույն աշխատավարձի քսանապատիկի չափով:</w:t>
      </w:r>
    </w:p>
    <w:p w:rsidR="00A616D9" w:rsidRPr="00E2244D" w:rsidRDefault="00A616D9" w:rsidP="00A616D9">
      <w:pPr>
        <w:ind w:firstLine="313"/>
        <w:rPr>
          <w:rFonts w:ascii="GHEA Grapalat" w:eastAsia="Times New Roman" w:hAnsi="GHEA Grapalat" w:cs="Times New Roman"/>
          <w:color w:val="000000"/>
        </w:rPr>
      </w:pPr>
      <w:r w:rsidRPr="00E2244D">
        <w:rPr>
          <w:rFonts w:ascii="GHEA Grapalat" w:eastAsia="Times New Roman" w:hAnsi="GHEA Grapalat" w:cs="Times New Roman"/>
          <w:color w:val="000000"/>
        </w:rPr>
        <w:t>28. Ուղևորների կանոնավոր փոխադրումներ իրականացնող տրանսպորտային միջոցների կամ բեռնատար ավտոմոբիլների վարորդների կողմից ճանապարհի տվյալ ուղղությամբ երեք և ավելի երթևեկելի գոտիների առկայության դեպքում ձախ եզրային գոտիով երթևեկելը, բացառությամբ օրենսդրությամբ թույլատրված դեպքերի`</w:t>
      </w:r>
    </w:p>
    <w:p w:rsidR="00A616D9" w:rsidRPr="00E2244D" w:rsidRDefault="00A616D9" w:rsidP="00A616D9">
      <w:pPr>
        <w:ind w:firstLine="313"/>
        <w:rPr>
          <w:rFonts w:ascii="GHEA Grapalat" w:eastAsia="Times New Roman" w:hAnsi="GHEA Grapalat" w:cs="Times New Roman"/>
          <w:color w:val="000000"/>
        </w:rPr>
      </w:pPr>
      <w:r w:rsidRPr="00E2244D">
        <w:rPr>
          <w:rFonts w:ascii="GHEA Grapalat" w:eastAsia="Times New Roman" w:hAnsi="GHEA Grapalat" w:cs="Times New Roman"/>
          <w:color w:val="000000"/>
        </w:rPr>
        <w:t>առաջացնում է տուգանքի նշանակում` սահմանված նվազագույն աշխատավարձի յոթնապատիկի չափով:</w:t>
      </w:r>
    </w:p>
    <w:p w:rsidR="00A616D9" w:rsidRPr="00E2244D" w:rsidRDefault="00A616D9" w:rsidP="00A616D9">
      <w:pPr>
        <w:ind w:firstLine="313"/>
        <w:rPr>
          <w:rFonts w:ascii="GHEA Grapalat" w:eastAsia="Times New Roman" w:hAnsi="GHEA Grapalat" w:cs="Times New Roman"/>
          <w:color w:val="000000"/>
        </w:rPr>
      </w:pPr>
      <w:r w:rsidRPr="00E2244D">
        <w:rPr>
          <w:rFonts w:ascii="GHEA Grapalat" w:eastAsia="Times New Roman" w:hAnsi="GHEA Grapalat" w:cs="Times New Roman"/>
          <w:color w:val="000000"/>
        </w:rPr>
        <w:t>29. Տրանսպորտային միջոցների վարորդների կողմից վթարային ազդանշանի կամ «վթարային կանգառ» ճանաչման նշանի կիրառման կանոնները խախտելը`</w:t>
      </w:r>
    </w:p>
    <w:p w:rsidR="00A616D9" w:rsidRPr="00E2244D" w:rsidRDefault="00A616D9" w:rsidP="00A616D9">
      <w:pPr>
        <w:ind w:firstLine="313"/>
        <w:rPr>
          <w:rFonts w:ascii="GHEA Grapalat" w:eastAsia="Times New Roman" w:hAnsi="GHEA Grapalat" w:cs="Times New Roman"/>
          <w:color w:val="000000"/>
        </w:rPr>
      </w:pPr>
      <w:r w:rsidRPr="00E2244D">
        <w:rPr>
          <w:rFonts w:ascii="GHEA Grapalat" w:eastAsia="Times New Roman" w:hAnsi="GHEA Grapalat" w:cs="Times New Roman"/>
          <w:color w:val="000000"/>
        </w:rPr>
        <w:t>առաջացնում է տուգանքի նշանակում` սահմանված նվազագույն աշխատավարձի հնգապատիկի չափով:</w:t>
      </w:r>
    </w:p>
    <w:p w:rsidR="00A616D9" w:rsidRPr="00E2244D" w:rsidRDefault="00A616D9" w:rsidP="00A616D9">
      <w:pPr>
        <w:ind w:firstLine="313"/>
        <w:rPr>
          <w:rFonts w:ascii="GHEA Grapalat" w:eastAsia="Times New Roman" w:hAnsi="GHEA Grapalat" w:cs="Times New Roman"/>
          <w:color w:val="000000"/>
        </w:rPr>
      </w:pPr>
      <w:r w:rsidRPr="00E2244D">
        <w:rPr>
          <w:rFonts w:ascii="GHEA Grapalat" w:eastAsia="Times New Roman" w:hAnsi="GHEA Grapalat" w:cs="Times New Roman"/>
          <w:color w:val="000000"/>
        </w:rPr>
        <w:t>30. Տրանսպորտային միջոցների վարորդների կողմից բեռների փոխադրման կանոնները խախտելը`</w:t>
      </w:r>
    </w:p>
    <w:p w:rsidR="00A616D9" w:rsidRPr="00E2244D" w:rsidRDefault="00A616D9" w:rsidP="00A616D9">
      <w:pPr>
        <w:ind w:firstLine="313"/>
        <w:rPr>
          <w:rFonts w:ascii="GHEA Grapalat" w:eastAsia="Times New Roman" w:hAnsi="GHEA Grapalat" w:cs="Times New Roman"/>
          <w:color w:val="000000"/>
        </w:rPr>
      </w:pPr>
      <w:r w:rsidRPr="00E2244D">
        <w:rPr>
          <w:rFonts w:ascii="GHEA Grapalat" w:eastAsia="Times New Roman" w:hAnsi="GHEA Grapalat" w:cs="Times New Roman"/>
          <w:color w:val="000000"/>
        </w:rPr>
        <w:lastRenderedPageBreak/>
        <w:t>առաջացնում է տուգանքի նշանակում` սահմանված նվազագույն աշխատավարձի հնգապատիկի չափով:</w:t>
      </w:r>
    </w:p>
    <w:p w:rsidR="00A616D9" w:rsidRPr="00E2244D" w:rsidRDefault="00A616D9" w:rsidP="00A616D9">
      <w:pPr>
        <w:ind w:firstLine="313"/>
        <w:rPr>
          <w:rFonts w:ascii="GHEA Grapalat" w:eastAsia="Times New Roman" w:hAnsi="GHEA Grapalat" w:cs="Times New Roman"/>
          <w:color w:val="000000"/>
        </w:rPr>
      </w:pPr>
      <w:r w:rsidRPr="00E2244D">
        <w:rPr>
          <w:rFonts w:ascii="GHEA Grapalat" w:eastAsia="Times New Roman" w:hAnsi="GHEA Grapalat" w:cs="Times New Roman"/>
          <w:color w:val="000000"/>
        </w:rPr>
        <w:t>31. Տրանսպորտային միջոցը կանգնեցնելու մասին ոստիկանության ծառայողի` օրենքով սահմանված կարգով տրված պահանջը վարորդների կողմից դիտավորյալ չկատարելը`</w:t>
      </w:r>
    </w:p>
    <w:p w:rsidR="00A616D9" w:rsidRPr="00E2244D" w:rsidRDefault="00A616D9" w:rsidP="00A616D9">
      <w:pPr>
        <w:ind w:firstLine="313"/>
        <w:rPr>
          <w:rFonts w:ascii="GHEA Grapalat" w:eastAsia="Times New Roman" w:hAnsi="GHEA Grapalat" w:cs="Times New Roman"/>
          <w:color w:val="000000"/>
        </w:rPr>
      </w:pPr>
      <w:r w:rsidRPr="00E2244D">
        <w:rPr>
          <w:rFonts w:ascii="GHEA Grapalat" w:eastAsia="Times New Roman" w:hAnsi="GHEA Grapalat" w:cs="Times New Roman"/>
          <w:color w:val="000000"/>
        </w:rPr>
        <w:t>առաջացնում է տուգանքի նշանակում` սահմանված նվազագույն աշխատավարձի երկուհարյուրապատիկի չափով:</w:t>
      </w:r>
    </w:p>
    <w:p w:rsidR="00A616D9" w:rsidRPr="00E2244D" w:rsidRDefault="00A616D9" w:rsidP="00A616D9">
      <w:pPr>
        <w:ind w:firstLine="313"/>
        <w:rPr>
          <w:rFonts w:ascii="GHEA Grapalat" w:eastAsia="Times New Roman" w:hAnsi="GHEA Grapalat" w:cs="Times New Roman"/>
          <w:color w:val="000000"/>
        </w:rPr>
      </w:pPr>
      <w:r w:rsidRPr="00E2244D">
        <w:rPr>
          <w:rFonts w:ascii="GHEA Grapalat" w:eastAsia="Times New Roman" w:hAnsi="GHEA Grapalat" w:cs="Times New Roman"/>
          <w:color w:val="000000"/>
        </w:rPr>
        <w:t>32. Սույն հոդվածի երեսունմեկերորդ մասով նախատեսված արարքը վարչական տույժի նշանակման օրվանից հետո` մեկ տարվա ընթացքում, կրկին կատարելը`</w:t>
      </w:r>
    </w:p>
    <w:p w:rsidR="00A616D9" w:rsidRPr="00E2244D" w:rsidRDefault="00A616D9" w:rsidP="00A616D9">
      <w:pPr>
        <w:ind w:firstLine="313"/>
        <w:rPr>
          <w:rFonts w:ascii="GHEA Grapalat" w:eastAsia="Times New Roman" w:hAnsi="GHEA Grapalat" w:cs="Times New Roman"/>
          <w:color w:val="000000"/>
        </w:rPr>
      </w:pPr>
      <w:r w:rsidRPr="00E2244D">
        <w:rPr>
          <w:rFonts w:ascii="GHEA Grapalat" w:eastAsia="Times New Roman" w:hAnsi="GHEA Grapalat" w:cs="Times New Roman"/>
          <w:color w:val="000000"/>
        </w:rPr>
        <w:t>առաջացնում է տրանսպորտային միջոցներ վարելու իրավունք ունեցող անձանց նկատմամբ` տրանսպորտային միջոցներ վարելու իրավունքից զրկում` մեկ տարի ժամկետով, տրանսպորտային միջոցներ վարելու իրավունք չունեցող կամ այդ իրավունքից զրկված անձանց նկատմամբ` տուգանքի նշանակում` սահմանված նվազագույն աշխատավարձի երեքհարյուրապատիկի չափով:</w:t>
      </w:r>
    </w:p>
    <w:p w:rsidR="00A616D9" w:rsidRPr="00E2244D" w:rsidRDefault="00A616D9" w:rsidP="00A616D9">
      <w:pPr>
        <w:ind w:firstLine="313"/>
        <w:rPr>
          <w:rFonts w:ascii="GHEA Grapalat" w:eastAsia="Times New Roman" w:hAnsi="GHEA Grapalat" w:cs="Times New Roman"/>
          <w:color w:val="000000"/>
        </w:rPr>
      </w:pPr>
      <w:r w:rsidRPr="00E2244D">
        <w:rPr>
          <w:rFonts w:ascii="GHEA Grapalat" w:eastAsia="Times New Roman" w:hAnsi="GHEA Grapalat" w:cs="Times New Roman"/>
          <w:color w:val="000000"/>
        </w:rPr>
        <w:t>33. Սույն օրենսգրքում ուղևորների կանոնավոր փոխադրումներ իրականացնող տրանսպորտային միջոց ասելով պետք է հասկանալ այն տրանսպորտային միջոցները, որոնք սահմանված կարգով տվյալ պահին իրականացնում են ուղևորների կանոնավոր փոխադրում:</w:t>
      </w:r>
    </w:p>
    <w:p w:rsidR="00A616D9" w:rsidRPr="00E2244D" w:rsidRDefault="00A616D9" w:rsidP="00A616D9">
      <w:pPr>
        <w:ind w:firstLine="313"/>
        <w:rPr>
          <w:rFonts w:ascii="GHEA Grapalat" w:eastAsia="Times New Roman" w:hAnsi="GHEA Grapalat" w:cs="Times New Roman"/>
          <w:b/>
          <w:bCs/>
          <w:i/>
          <w:iCs/>
        </w:rPr>
      </w:pPr>
      <w:r w:rsidRPr="00E2244D">
        <w:rPr>
          <w:rFonts w:ascii="GHEA Grapalat" w:eastAsia="Times New Roman" w:hAnsi="GHEA Grapalat" w:cs="Times New Roman"/>
          <w:b/>
          <w:bCs/>
          <w:i/>
          <w:iCs/>
          <w:color w:val="000000"/>
        </w:rPr>
        <w:t>(124-րդ հոդվածը</w:t>
      </w:r>
      <w:r w:rsidRPr="00E2244D">
        <w:rPr>
          <w:rFonts w:ascii="Arial" w:eastAsia="Times New Roman" w:hAnsi="Arial" w:cs="Arial"/>
          <w:b/>
          <w:bCs/>
          <w:i/>
          <w:iCs/>
          <w:color w:val="000000"/>
        </w:rPr>
        <w:t> </w:t>
      </w:r>
      <w:r w:rsidRPr="00E2244D">
        <w:rPr>
          <w:rFonts w:ascii="GHEA Grapalat" w:eastAsia="Times New Roman" w:hAnsi="GHEA Grapalat" w:cs="Arial Unicode"/>
          <w:b/>
          <w:bCs/>
          <w:i/>
          <w:iCs/>
          <w:color w:val="000000"/>
        </w:rPr>
        <w:t>խմբ. 02.07.91, 02.09.93 ՀՕ-79, 03.12.96 Հ</w:t>
      </w:r>
      <w:r w:rsidRPr="00E2244D">
        <w:rPr>
          <w:rFonts w:ascii="GHEA Grapalat" w:eastAsia="Times New Roman" w:hAnsi="GHEA Grapalat" w:cs="Times New Roman"/>
          <w:b/>
          <w:bCs/>
          <w:i/>
          <w:iCs/>
          <w:color w:val="000000"/>
        </w:rPr>
        <w:t>Օ-102, 16.12.05 ՀՕ-26-Ն, 21.02.07 ՀՕ-73-Ն, 07.02.12 ՀՕ-2-Ն, փոփ. 19.06.13 ՀՕ-94-Ն,</w:t>
      </w:r>
      <w:r w:rsidRPr="00E2244D">
        <w:rPr>
          <w:rFonts w:ascii="Arial" w:eastAsia="Times New Roman" w:hAnsi="Arial" w:cs="Arial"/>
          <w:b/>
          <w:bCs/>
          <w:i/>
          <w:iCs/>
          <w:color w:val="000000"/>
        </w:rPr>
        <w:t> </w:t>
      </w:r>
      <w:r w:rsidRPr="00E2244D">
        <w:rPr>
          <w:rFonts w:ascii="GHEA Grapalat" w:eastAsia="Times New Roman" w:hAnsi="GHEA Grapalat" w:cs="Arial Unicode"/>
          <w:b/>
          <w:bCs/>
          <w:i/>
          <w:iCs/>
          <w:color w:val="000000"/>
        </w:rPr>
        <w:t>խմբ., փոփ., լրաց. 21.06.14 ՀՕ-78-Ն)</w:t>
      </w:r>
    </w:p>
    <w:p w:rsidR="00A616D9" w:rsidRPr="00E2244D" w:rsidRDefault="00A616D9" w:rsidP="00A616D9">
      <w:pPr>
        <w:jc w:val="center"/>
        <w:rPr>
          <w:rFonts w:ascii="GHEA Grapalat" w:eastAsia="Times New Roman" w:hAnsi="GHEA Grapalat" w:cs="Times New Roman"/>
        </w:rPr>
      </w:pPr>
      <w:r w:rsidRPr="00E2244D">
        <w:rPr>
          <w:rFonts w:ascii="Arial" w:eastAsia="Times New Roman" w:hAnsi="Arial" w:cs="Arial"/>
          <w:b/>
          <w:bCs/>
          <w:i/>
          <w:iCs/>
          <w:color w:val="000000"/>
        </w:rPr>
        <w:t> </w:t>
      </w:r>
    </w:p>
    <w:p w:rsidR="00A616D9" w:rsidRPr="00E2244D" w:rsidRDefault="00A616D9" w:rsidP="00A616D9">
      <w:pPr>
        <w:ind w:firstLine="313"/>
        <w:rPr>
          <w:rFonts w:ascii="GHEA Grapalat" w:eastAsia="Times New Roman" w:hAnsi="GHEA Grapalat" w:cs="Times New Roman"/>
          <w:color w:val="000000"/>
        </w:rPr>
      </w:pPr>
      <w:r w:rsidRPr="00E2244D">
        <w:rPr>
          <w:rFonts w:ascii="Arial" w:eastAsia="Times New Roman" w:hAnsi="Arial" w:cs="Arial"/>
          <w:color w:val="000000"/>
        </w:rPr>
        <w:t> </w:t>
      </w:r>
    </w:p>
    <w:tbl>
      <w:tblPr>
        <w:tblW w:w="5000" w:type="pct"/>
        <w:tblCellSpacing w:w="7" w:type="dxa"/>
        <w:tblCellMar>
          <w:left w:w="0" w:type="dxa"/>
          <w:right w:w="0" w:type="dxa"/>
        </w:tblCellMar>
        <w:tblLook w:val="04A0" w:firstRow="1" w:lastRow="0" w:firstColumn="1" w:lastColumn="0" w:noHBand="0" w:noVBand="1"/>
      </w:tblPr>
      <w:tblGrid>
        <w:gridCol w:w="2046"/>
        <w:gridCol w:w="7522"/>
      </w:tblGrid>
      <w:tr w:rsidR="00A616D9" w:rsidRPr="00E2244D" w:rsidTr="00A616D9">
        <w:trPr>
          <w:tblCellSpacing w:w="7" w:type="dxa"/>
        </w:trPr>
        <w:tc>
          <w:tcPr>
            <w:tcW w:w="2025" w:type="dxa"/>
            <w:hideMark/>
          </w:tcPr>
          <w:p w:rsidR="00A616D9" w:rsidRPr="00E2244D" w:rsidRDefault="00A616D9" w:rsidP="00A616D9">
            <w:pPr>
              <w:jc w:val="center"/>
              <w:rPr>
                <w:rFonts w:ascii="GHEA Grapalat" w:eastAsia="Times New Roman" w:hAnsi="GHEA Grapalat" w:cs="Times New Roman"/>
                <w:color w:val="000000"/>
              </w:rPr>
            </w:pPr>
            <w:r w:rsidRPr="00E2244D">
              <w:rPr>
                <w:rFonts w:ascii="GHEA Grapalat" w:eastAsia="Times New Roman" w:hAnsi="GHEA Grapalat" w:cs="Times New Roman"/>
                <w:b/>
                <w:bCs/>
                <w:color w:val="000000"/>
              </w:rPr>
              <w:t>Հոդված 124.4.</w:t>
            </w:r>
          </w:p>
        </w:tc>
        <w:tc>
          <w:tcPr>
            <w:tcW w:w="0" w:type="auto"/>
            <w:vAlign w:val="center"/>
            <w:hideMark/>
          </w:tcPr>
          <w:p w:rsidR="00A616D9" w:rsidRPr="00E2244D" w:rsidRDefault="00A616D9" w:rsidP="00A616D9">
            <w:pPr>
              <w:rPr>
                <w:rFonts w:ascii="GHEA Grapalat" w:eastAsia="Times New Roman" w:hAnsi="GHEA Grapalat" w:cs="Times New Roman"/>
                <w:color w:val="000000"/>
              </w:rPr>
            </w:pPr>
            <w:r w:rsidRPr="00E2244D">
              <w:rPr>
                <w:rFonts w:ascii="GHEA Grapalat" w:eastAsia="Times New Roman" w:hAnsi="GHEA Grapalat" w:cs="Times New Roman"/>
                <w:b/>
                <w:bCs/>
                <w:color w:val="000000"/>
              </w:rPr>
              <w:t>Տրանսպորտային միջոցների վարորդների կողմից սահմանված արագությունը գերազանցելը</w:t>
            </w:r>
          </w:p>
        </w:tc>
      </w:tr>
    </w:tbl>
    <w:p w:rsidR="00A616D9" w:rsidRPr="00E2244D" w:rsidRDefault="00A616D9" w:rsidP="00A616D9">
      <w:pPr>
        <w:ind w:firstLine="313"/>
        <w:rPr>
          <w:rFonts w:ascii="GHEA Grapalat" w:eastAsia="Times New Roman" w:hAnsi="GHEA Grapalat" w:cs="Times New Roman"/>
          <w:color w:val="000000"/>
        </w:rPr>
      </w:pPr>
      <w:r w:rsidRPr="00E2244D">
        <w:rPr>
          <w:rFonts w:ascii="Arial" w:eastAsia="Times New Roman" w:hAnsi="Arial" w:cs="Arial"/>
          <w:color w:val="000000"/>
        </w:rPr>
        <w:t> </w:t>
      </w:r>
    </w:p>
    <w:p w:rsidR="00A616D9" w:rsidRPr="00E2244D" w:rsidRDefault="00A616D9" w:rsidP="00A616D9">
      <w:pPr>
        <w:ind w:firstLine="313"/>
        <w:rPr>
          <w:rFonts w:ascii="GHEA Grapalat" w:eastAsia="Times New Roman" w:hAnsi="GHEA Grapalat" w:cs="Times New Roman"/>
          <w:color w:val="000000"/>
        </w:rPr>
      </w:pPr>
      <w:r w:rsidRPr="00E2244D">
        <w:rPr>
          <w:rFonts w:ascii="GHEA Grapalat" w:eastAsia="Times New Roman" w:hAnsi="GHEA Grapalat" w:cs="Times New Roman"/>
          <w:color w:val="000000"/>
        </w:rPr>
        <w:t>1. Երթևեկության սահմանված արագությունը 1-10 կմ/ժ-ով գերազանցելը`</w:t>
      </w:r>
    </w:p>
    <w:p w:rsidR="00A616D9" w:rsidRPr="00E2244D" w:rsidRDefault="00A616D9" w:rsidP="00A616D9">
      <w:pPr>
        <w:ind w:firstLine="313"/>
        <w:rPr>
          <w:rFonts w:ascii="GHEA Grapalat" w:eastAsia="Times New Roman" w:hAnsi="GHEA Grapalat" w:cs="Times New Roman"/>
          <w:color w:val="000000"/>
        </w:rPr>
      </w:pPr>
      <w:r w:rsidRPr="00E2244D">
        <w:rPr>
          <w:rFonts w:ascii="GHEA Grapalat" w:eastAsia="Times New Roman" w:hAnsi="GHEA Grapalat" w:cs="Times New Roman"/>
          <w:color w:val="000000"/>
        </w:rPr>
        <w:t xml:space="preserve">առաջացնում է տուգանքի նշանակում` յուրաքանչյուր գերազանցված կմ/ժ արագության համար՝ </w:t>
      </w:r>
      <w:r w:rsidRPr="00E2244D">
        <w:rPr>
          <w:rFonts w:ascii="GHEA Grapalat" w:eastAsia="Times New Roman" w:hAnsi="GHEA Grapalat" w:cs="Times New Roman"/>
          <w:strike/>
          <w:color w:val="000000"/>
        </w:rPr>
        <w:t>նվազագույն աշխատավարձի չափով</w:t>
      </w:r>
      <w:r w:rsidR="00F10EBE" w:rsidRPr="00E2244D">
        <w:rPr>
          <w:rFonts w:ascii="GHEA Grapalat" w:eastAsia="Times New Roman" w:hAnsi="GHEA Grapalat" w:cs="Times New Roman"/>
          <w:strike/>
          <w:color w:val="000000"/>
        </w:rPr>
        <w:t xml:space="preserve"> </w:t>
      </w:r>
      <w:r w:rsidR="00F10EBE" w:rsidRPr="00E2244D">
        <w:rPr>
          <w:rFonts w:ascii="GHEA Grapalat" w:eastAsia="Times New Roman" w:hAnsi="GHEA Grapalat" w:cs="Times New Roman"/>
        </w:rPr>
        <w:t>նվազագույն աշխատավարձի 50%-ի չափով</w:t>
      </w:r>
      <w:r w:rsidRPr="00E2244D">
        <w:rPr>
          <w:rFonts w:ascii="GHEA Grapalat" w:eastAsia="Times New Roman" w:hAnsi="GHEA Grapalat" w:cs="Times New Roman"/>
          <w:color w:val="000000"/>
        </w:rPr>
        <w:t>:</w:t>
      </w:r>
    </w:p>
    <w:p w:rsidR="00A616D9" w:rsidRPr="00E2244D" w:rsidRDefault="00A616D9" w:rsidP="00A616D9">
      <w:pPr>
        <w:ind w:firstLine="313"/>
        <w:rPr>
          <w:rFonts w:ascii="GHEA Grapalat" w:eastAsia="Times New Roman" w:hAnsi="GHEA Grapalat" w:cs="Times New Roman"/>
          <w:color w:val="000000"/>
        </w:rPr>
      </w:pPr>
      <w:r w:rsidRPr="00E2244D">
        <w:rPr>
          <w:rFonts w:ascii="GHEA Grapalat" w:eastAsia="Times New Roman" w:hAnsi="GHEA Grapalat" w:cs="Times New Roman"/>
          <w:color w:val="000000"/>
        </w:rPr>
        <w:t>2. Երթևեկության սահմանված արագությունը 11-30 կմ/ժ-ով գերազանցելը՝</w:t>
      </w:r>
    </w:p>
    <w:p w:rsidR="00A616D9" w:rsidRPr="00E2244D" w:rsidRDefault="00A616D9" w:rsidP="00A616D9">
      <w:pPr>
        <w:ind w:firstLine="313"/>
        <w:rPr>
          <w:rFonts w:ascii="GHEA Grapalat" w:eastAsia="Times New Roman" w:hAnsi="GHEA Grapalat" w:cs="Times New Roman"/>
          <w:color w:val="000000"/>
        </w:rPr>
      </w:pPr>
      <w:r w:rsidRPr="00E2244D">
        <w:rPr>
          <w:rFonts w:ascii="GHEA Grapalat" w:eastAsia="Times New Roman" w:hAnsi="GHEA Grapalat" w:cs="Times New Roman"/>
          <w:color w:val="000000"/>
        </w:rPr>
        <w:t xml:space="preserve">առաջացնում է տուգանքի նշանակում՝ յուրաքանչյուր գերազանցված կմ/ժ արագության համար՝ նվազագույն աշխատավարձի </w:t>
      </w:r>
      <w:r w:rsidRPr="00E2244D">
        <w:rPr>
          <w:rFonts w:ascii="GHEA Grapalat" w:eastAsia="Times New Roman" w:hAnsi="GHEA Grapalat" w:cs="Times New Roman"/>
          <w:strike/>
          <w:color w:val="000000"/>
        </w:rPr>
        <w:t>150</w:t>
      </w:r>
      <w:r w:rsidRPr="00E2244D">
        <w:rPr>
          <w:rFonts w:ascii="GHEA Grapalat" w:eastAsia="Times New Roman" w:hAnsi="GHEA Grapalat" w:cs="Times New Roman"/>
          <w:color w:val="000000"/>
        </w:rPr>
        <w:t xml:space="preserve"> </w:t>
      </w:r>
      <w:r w:rsidR="00F10EBE" w:rsidRPr="00E2244D">
        <w:rPr>
          <w:rFonts w:ascii="GHEA Grapalat" w:eastAsia="Times New Roman" w:hAnsi="GHEA Grapalat" w:cs="Times New Roman"/>
        </w:rPr>
        <w:t xml:space="preserve">75 </w:t>
      </w:r>
      <w:r w:rsidRPr="00E2244D">
        <w:rPr>
          <w:rFonts w:ascii="GHEA Grapalat" w:eastAsia="Times New Roman" w:hAnsi="GHEA Grapalat" w:cs="Times New Roman"/>
          <w:color w:val="000000"/>
        </w:rPr>
        <w:t>տոկոսի չափով:</w:t>
      </w:r>
    </w:p>
    <w:p w:rsidR="00A616D9" w:rsidRPr="00E2244D" w:rsidRDefault="00A616D9" w:rsidP="00A616D9">
      <w:pPr>
        <w:ind w:firstLine="313"/>
        <w:rPr>
          <w:rFonts w:ascii="GHEA Grapalat" w:eastAsia="Times New Roman" w:hAnsi="GHEA Grapalat" w:cs="Times New Roman"/>
          <w:color w:val="000000"/>
        </w:rPr>
      </w:pPr>
      <w:r w:rsidRPr="00E2244D">
        <w:rPr>
          <w:rFonts w:ascii="GHEA Grapalat" w:eastAsia="Times New Roman" w:hAnsi="GHEA Grapalat" w:cs="Times New Roman"/>
          <w:color w:val="000000"/>
        </w:rPr>
        <w:t>3. Երթևեկության սահմանված արագությունը 31-50 կմ/ժ-ով գերազանցելը`</w:t>
      </w:r>
    </w:p>
    <w:p w:rsidR="00A616D9" w:rsidRPr="00E2244D" w:rsidRDefault="00A616D9" w:rsidP="00A616D9">
      <w:pPr>
        <w:ind w:firstLine="313"/>
        <w:rPr>
          <w:rFonts w:ascii="GHEA Grapalat" w:eastAsia="Times New Roman" w:hAnsi="GHEA Grapalat" w:cs="Times New Roman"/>
          <w:color w:val="000000"/>
        </w:rPr>
      </w:pPr>
      <w:r w:rsidRPr="00E2244D">
        <w:rPr>
          <w:rFonts w:ascii="GHEA Grapalat" w:eastAsia="Times New Roman" w:hAnsi="GHEA Grapalat" w:cs="Times New Roman"/>
          <w:color w:val="000000"/>
        </w:rPr>
        <w:t>առաջացնում է տուգանքի նշանակում` նվազագույն աշխատավարձի հարյուրապատիկի չափով:</w:t>
      </w:r>
    </w:p>
    <w:p w:rsidR="00A616D9" w:rsidRPr="00E2244D" w:rsidRDefault="00A616D9" w:rsidP="00A616D9">
      <w:pPr>
        <w:ind w:firstLine="313"/>
        <w:rPr>
          <w:rFonts w:ascii="GHEA Grapalat" w:eastAsia="Times New Roman" w:hAnsi="GHEA Grapalat" w:cs="Times New Roman"/>
          <w:color w:val="000000"/>
        </w:rPr>
      </w:pPr>
      <w:r w:rsidRPr="00E2244D">
        <w:rPr>
          <w:rFonts w:ascii="GHEA Grapalat" w:eastAsia="Times New Roman" w:hAnsi="GHEA Grapalat" w:cs="Times New Roman"/>
          <w:color w:val="000000"/>
        </w:rPr>
        <w:t>4. Երթևեկության սահմանված արագությունը 51-80 կմ/ժ-ով գերազանցելը`</w:t>
      </w:r>
    </w:p>
    <w:p w:rsidR="00A616D9" w:rsidRPr="00E2244D" w:rsidRDefault="00A616D9" w:rsidP="00A616D9">
      <w:pPr>
        <w:ind w:firstLine="313"/>
        <w:rPr>
          <w:rFonts w:ascii="GHEA Grapalat" w:eastAsia="Times New Roman" w:hAnsi="GHEA Grapalat" w:cs="Times New Roman"/>
          <w:color w:val="000000"/>
        </w:rPr>
      </w:pPr>
      <w:r w:rsidRPr="00E2244D">
        <w:rPr>
          <w:rFonts w:ascii="GHEA Grapalat" w:eastAsia="Times New Roman" w:hAnsi="GHEA Grapalat" w:cs="Times New Roman"/>
          <w:color w:val="000000"/>
        </w:rPr>
        <w:t>առաջացնում է տուգանքի նշանակում` նվազագույն աշխատավարձի երկուհարյուրապատիկի չափով:</w:t>
      </w:r>
    </w:p>
    <w:p w:rsidR="00A616D9" w:rsidRPr="00E2244D" w:rsidRDefault="00A616D9" w:rsidP="00A616D9">
      <w:pPr>
        <w:ind w:firstLine="313"/>
        <w:rPr>
          <w:rFonts w:ascii="GHEA Grapalat" w:eastAsia="Times New Roman" w:hAnsi="GHEA Grapalat" w:cs="Times New Roman"/>
          <w:color w:val="000000"/>
        </w:rPr>
      </w:pPr>
      <w:r w:rsidRPr="00E2244D">
        <w:rPr>
          <w:rFonts w:ascii="GHEA Grapalat" w:eastAsia="Times New Roman" w:hAnsi="GHEA Grapalat" w:cs="Times New Roman"/>
          <w:color w:val="000000"/>
        </w:rPr>
        <w:t>5. Երթևեկության սահմանված արագությունը 81կմ/ժ և ավելի գերազանցելը՝</w:t>
      </w:r>
    </w:p>
    <w:p w:rsidR="00A616D9" w:rsidRPr="00E2244D" w:rsidRDefault="00A616D9" w:rsidP="00A616D9">
      <w:pPr>
        <w:ind w:firstLine="313"/>
        <w:rPr>
          <w:rFonts w:ascii="GHEA Grapalat" w:eastAsia="Times New Roman" w:hAnsi="GHEA Grapalat" w:cs="Times New Roman"/>
          <w:color w:val="000000"/>
        </w:rPr>
      </w:pPr>
      <w:r w:rsidRPr="00E2244D">
        <w:rPr>
          <w:rFonts w:ascii="GHEA Grapalat" w:eastAsia="Times New Roman" w:hAnsi="GHEA Grapalat" w:cs="Times New Roman"/>
          <w:color w:val="000000"/>
        </w:rPr>
        <w:t>առաջացնում է տուգանքի նշանակում` նվազագույն աշխատավարձի հինգհարյուրապատիկի չափով:</w:t>
      </w:r>
    </w:p>
    <w:p w:rsidR="00A616D9" w:rsidRPr="00E2244D" w:rsidRDefault="00A616D9" w:rsidP="00A616D9">
      <w:pPr>
        <w:ind w:firstLine="313"/>
        <w:rPr>
          <w:rFonts w:ascii="GHEA Grapalat" w:eastAsia="Times New Roman" w:hAnsi="GHEA Grapalat" w:cs="Times New Roman"/>
          <w:color w:val="000000"/>
        </w:rPr>
      </w:pPr>
      <w:r w:rsidRPr="00E2244D">
        <w:rPr>
          <w:rFonts w:ascii="GHEA Grapalat" w:eastAsia="Times New Roman" w:hAnsi="GHEA Grapalat" w:cs="Times New Roman"/>
          <w:color w:val="000000"/>
        </w:rPr>
        <w:t>6. Սույն հոդվածի առաջինից հինգերորդ մասերով նախատեսված իրավախախտումների վերաբերյալ գործերով վարչական տույժ նշանակելիս որոշում կայացնող մարմինը (պաշտոնատար անձը) արագաչափ սարքի արձանագրած ցուցանիշից պարտավոր է հանել 10 կմ/ժ` արագաչափ սարքի հնարավոր սխալանքի համար:</w:t>
      </w:r>
    </w:p>
    <w:p w:rsidR="00A616D9" w:rsidRPr="00BE26B2" w:rsidRDefault="00A616D9" w:rsidP="00A616D9">
      <w:pPr>
        <w:ind w:firstLine="313"/>
        <w:rPr>
          <w:rFonts w:ascii="GHEA Grapalat" w:eastAsia="Times New Roman" w:hAnsi="GHEA Grapalat" w:cs="Times New Roman"/>
          <w:color w:val="000000"/>
        </w:rPr>
      </w:pPr>
      <w:r w:rsidRPr="00E2244D">
        <w:rPr>
          <w:rFonts w:ascii="GHEA Grapalat" w:eastAsia="Times New Roman" w:hAnsi="GHEA Grapalat" w:cs="Times New Roman"/>
          <w:b/>
          <w:bCs/>
          <w:i/>
          <w:iCs/>
          <w:color w:val="000000"/>
        </w:rPr>
        <w:t>(124.4</w:t>
      </w:r>
      <w:r w:rsidRPr="00E2244D">
        <w:rPr>
          <w:rFonts w:ascii="Arial" w:eastAsia="Times New Roman" w:hAnsi="Arial" w:cs="Arial"/>
          <w:b/>
          <w:bCs/>
          <w:i/>
          <w:iCs/>
          <w:color w:val="000000"/>
        </w:rPr>
        <w:t> </w:t>
      </w:r>
      <w:r w:rsidRPr="00E2244D">
        <w:rPr>
          <w:rFonts w:ascii="GHEA Grapalat" w:eastAsia="Times New Roman" w:hAnsi="GHEA Grapalat" w:cs="Arial Unicode"/>
          <w:b/>
          <w:bCs/>
          <w:i/>
          <w:iCs/>
          <w:color w:val="000000"/>
        </w:rPr>
        <w:t>- րդ հոդվածը</w:t>
      </w:r>
      <w:r w:rsidRPr="00E2244D">
        <w:rPr>
          <w:rFonts w:ascii="Arial" w:eastAsia="Times New Roman" w:hAnsi="Arial" w:cs="Arial"/>
          <w:b/>
          <w:bCs/>
          <w:i/>
          <w:iCs/>
          <w:color w:val="000000"/>
        </w:rPr>
        <w:t> </w:t>
      </w:r>
      <w:r w:rsidRPr="00E2244D">
        <w:rPr>
          <w:rFonts w:ascii="GHEA Grapalat" w:eastAsia="Times New Roman" w:hAnsi="GHEA Grapalat" w:cs="Arial Unicode"/>
          <w:b/>
          <w:bCs/>
          <w:i/>
          <w:iCs/>
          <w:color w:val="000000"/>
        </w:rPr>
        <w:t>լրաց. 21.02.07 ՀՕ-73-Ն, խմբ. 07.02.12 ՀՕ-2-Ն, 19.06.13 ՀՕ-94-Ն, 21.06.14 ՀՕ-78-Ն)</w:t>
      </w:r>
      <w:bookmarkStart w:id="0" w:name="_GoBack"/>
      <w:bookmarkEnd w:id="0"/>
    </w:p>
    <w:p w:rsidR="00A616D9" w:rsidRPr="00BE26B2" w:rsidRDefault="00A616D9" w:rsidP="00A616D9">
      <w:pPr>
        <w:ind w:firstLine="313"/>
        <w:rPr>
          <w:rFonts w:ascii="GHEA Grapalat" w:eastAsia="Times New Roman" w:hAnsi="GHEA Grapalat" w:cs="Times New Roman"/>
          <w:color w:val="000000"/>
        </w:rPr>
      </w:pPr>
      <w:r w:rsidRPr="00BE26B2">
        <w:rPr>
          <w:rFonts w:ascii="Arial" w:eastAsia="Times New Roman" w:hAnsi="Arial" w:cs="Arial"/>
          <w:color w:val="000000"/>
        </w:rPr>
        <w:t> </w:t>
      </w:r>
    </w:p>
    <w:p w:rsidR="002530AF" w:rsidRPr="00BE26B2" w:rsidRDefault="002530AF">
      <w:pPr>
        <w:rPr>
          <w:rFonts w:ascii="GHEA Grapalat" w:hAnsi="GHEA Grapalat"/>
        </w:rPr>
      </w:pPr>
    </w:p>
    <w:sectPr w:rsidR="002530AF" w:rsidRPr="00BE26B2" w:rsidSect="0087492A">
      <w:pgSz w:w="11907" w:h="16839" w:code="9"/>
      <w:pgMar w:top="900" w:right="927"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Arian AMU">
    <w:panose1 w:val="01000000000000000000"/>
    <w:charset w:val="00"/>
    <w:family w:val="auto"/>
    <w:pitch w:val="variable"/>
    <w:sig w:usb0="A1002E8F" w:usb1="10000008" w:usb2="00000000"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3"/>
  <w:hideSpellingErrors/>
  <w:defaultTabStop w:val="720"/>
  <w:drawingGridHorizontalSpacing w:val="110"/>
  <w:displayHorizontalDrawingGridEvery w:val="2"/>
  <w:characterSpacingControl w:val="doNotCompress"/>
  <w:compat>
    <w:compatSetting w:name="compatibilityMode" w:uri="http://schemas.microsoft.com/office/word" w:val="12"/>
  </w:compat>
  <w:rsids>
    <w:rsidRoot w:val="00A616D9"/>
    <w:rsid w:val="00025084"/>
    <w:rsid w:val="000736B1"/>
    <w:rsid w:val="000E14A6"/>
    <w:rsid w:val="001D4EA4"/>
    <w:rsid w:val="002058B8"/>
    <w:rsid w:val="002530AF"/>
    <w:rsid w:val="003C68BC"/>
    <w:rsid w:val="003E5889"/>
    <w:rsid w:val="00425C00"/>
    <w:rsid w:val="00427DB0"/>
    <w:rsid w:val="004E5034"/>
    <w:rsid w:val="006C5130"/>
    <w:rsid w:val="007165B3"/>
    <w:rsid w:val="007B5615"/>
    <w:rsid w:val="0087492A"/>
    <w:rsid w:val="008C683D"/>
    <w:rsid w:val="008E5F82"/>
    <w:rsid w:val="008F0B9B"/>
    <w:rsid w:val="009B587C"/>
    <w:rsid w:val="009C5A09"/>
    <w:rsid w:val="00A472E5"/>
    <w:rsid w:val="00A616D9"/>
    <w:rsid w:val="00A758C9"/>
    <w:rsid w:val="00BE26B2"/>
    <w:rsid w:val="00BF2AEE"/>
    <w:rsid w:val="00CB647D"/>
    <w:rsid w:val="00DB65E0"/>
    <w:rsid w:val="00E2244D"/>
    <w:rsid w:val="00E251C5"/>
    <w:rsid w:val="00F10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0AF"/>
  </w:style>
  <w:style w:type="paragraph" w:styleId="Heading1">
    <w:name w:val="heading 1"/>
    <w:basedOn w:val="Normal"/>
    <w:next w:val="Normal"/>
    <w:link w:val="Heading1Char"/>
    <w:uiPriority w:val="9"/>
    <w:qFormat/>
    <w:rsid w:val="00A758C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C5A09"/>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C5A09"/>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616D9"/>
    <w:rPr>
      <w:b/>
      <w:bCs/>
    </w:rPr>
  </w:style>
  <w:style w:type="paragraph" w:styleId="NormalWeb">
    <w:name w:val="Normal (Web)"/>
    <w:basedOn w:val="Normal"/>
    <w:uiPriority w:val="99"/>
    <w:unhideWhenUsed/>
    <w:rsid w:val="00A616D9"/>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A616D9"/>
    <w:rPr>
      <w:i/>
      <w:iCs/>
    </w:rPr>
  </w:style>
  <w:style w:type="character" w:customStyle="1" w:styleId="Heading2Char">
    <w:name w:val="Heading 2 Char"/>
    <w:basedOn w:val="DefaultParagraphFont"/>
    <w:link w:val="Heading2"/>
    <w:uiPriority w:val="9"/>
    <w:rsid w:val="009C5A0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C5A09"/>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9C5A09"/>
    <w:rPr>
      <w:color w:val="0051AD"/>
      <w:u w:val="single"/>
    </w:rPr>
  </w:style>
  <w:style w:type="character" w:customStyle="1" w:styleId="normChar">
    <w:name w:val="norm Char"/>
    <w:basedOn w:val="DefaultParagraphFont"/>
    <w:link w:val="norm"/>
    <w:locked/>
    <w:rsid w:val="009C5A09"/>
    <w:rPr>
      <w:rFonts w:ascii="Arial Armenian" w:hAnsi="Arial Armenian"/>
      <w:lang w:eastAsia="ru-RU"/>
    </w:rPr>
  </w:style>
  <w:style w:type="paragraph" w:customStyle="1" w:styleId="norm">
    <w:name w:val="norm"/>
    <w:basedOn w:val="Normal"/>
    <w:link w:val="normChar"/>
    <w:rsid w:val="009C5A09"/>
    <w:pPr>
      <w:spacing w:line="480" w:lineRule="auto"/>
      <w:ind w:firstLine="709"/>
      <w:jc w:val="both"/>
    </w:pPr>
    <w:rPr>
      <w:rFonts w:ascii="Arial Armenian" w:hAnsi="Arial Armenian"/>
      <w:lang w:eastAsia="ru-RU"/>
    </w:rPr>
  </w:style>
  <w:style w:type="character" w:customStyle="1" w:styleId="mechtexChar">
    <w:name w:val="mechtex Char"/>
    <w:basedOn w:val="DefaultParagraphFont"/>
    <w:link w:val="mechtex"/>
    <w:locked/>
    <w:rsid w:val="009C5A09"/>
    <w:rPr>
      <w:rFonts w:ascii="Arial Armenian" w:hAnsi="Arial Armenian"/>
      <w:lang w:eastAsia="ru-RU"/>
    </w:rPr>
  </w:style>
  <w:style w:type="paragraph" w:customStyle="1" w:styleId="mechtex">
    <w:name w:val="mechtex"/>
    <w:basedOn w:val="Normal"/>
    <w:link w:val="mechtexChar"/>
    <w:rsid w:val="009C5A09"/>
    <w:pPr>
      <w:jc w:val="center"/>
    </w:pPr>
    <w:rPr>
      <w:rFonts w:ascii="Arial Armenian" w:hAnsi="Arial Armenian"/>
      <w:lang w:eastAsia="ru-RU"/>
    </w:rPr>
  </w:style>
  <w:style w:type="character" w:customStyle="1" w:styleId="Heading1Char">
    <w:name w:val="Heading 1 Char"/>
    <w:basedOn w:val="DefaultParagraphFont"/>
    <w:link w:val="Heading1"/>
    <w:uiPriority w:val="9"/>
    <w:rsid w:val="00A758C9"/>
    <w:rPr>
      <w:rFonts w:asciiTheme="majorHAnsi" w:eastAsiaTheme="majorEastAsia" w:hAnsiTheme="majorHAnsi" w:cstheme="majorBidi"/>
      <w:b/>
      <w:bCs/>
      <w:color w:val="365F91" w:themeColor="accent1" w:themeShade="BF"/>
      <w:sz w:val="28"/>
      <w:szCs w:val="28"/>
    </w:rPr>
  </w:style>
  <w:style w:type="character" w:customStyle="1" w:styleId="Bodytext">
    <w:name w:val="Body text_"/>
    <w:basedOn w:val="DefaultParagraphFont"/>
    <w:link w:val="BodyText1"/>
    <w:rsid w:val="00BE26B2"/>
    <w:rPr>
      <w:rFonts w:ascii="Tahoma" w:eastAsia="Tahoma" w:hAnsi="Tahoma" w:cs="Tahoma"/>
      <w:sz w:val="20"/>
      <w:szCs w:val="20"/>
      <w:shd w:val="clear" w:color="auto" w:fill="FFFFFF"/>
    </w:rPr>
  </w:style>
  <w:style w:type="paragraph" w:customStyle="1" w:styleId="BodyText1">
    <w:name w:val="Body Text1"/>
    <w:basedOn w:val="Normal"/>
    <w:link w:val="Bodytext"/>
    <w:rsid w:val="00BE26B2"/>
    <w:pPr>
      <w:shd w:val="clear" w:color="auto" w:fill="FFFFFF"/>
      <w:spacing w:before="480" w:line="407" w:lineRule="exact"/>
    </w:pPr>
    <w:rPr>
      <w:rFonts w:ascii="Tahoma" w:eastAsia="Tahoma" w:hAnsi="Tahoma" w:cs="Tahoma"/>
      <w:sz w:val="20"/>
      <w:szCs w:val="20"/>
    </w:rPr>
  </w:style>
  <w:style w:type="paragraph" w:styleId="BalloonText">
    <w:name w:val="Balloon Text"/>
    <w:basedOn w:val="Normal"/>
    <w:link w:val="BalloonTextChar"/>
    <w:uiPriority w:val="99"/>
    <w:semiHidden/>
    <w:unhideWhenUsed/>
    <w:rsid w:val="00E2244D"/>
    <w:rPr>
      <w:rFonts w:ascii="Tahoma" w:hAnsi="Tahoma" w:cs="Tahoma"/>
      <w:sz w:val="16"/>
      <w:szCs w:val="16"/>
    </w:rPr>
  </w:style>
  <w:style w:type="character" w:customStyle="1" w:styleId="BalloonTextChar">
    <w:name w:val="Balloon Text Char"/>
    <w:basedOn w:val="DefaultParagraphFont"/>
    <w:link w:val="BalloonText"/>
    <w:uiPriority w:val="99"/>
    <w:semiHidden/>
    <w:rsid w:val="00E224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647452">
      <w:bodyDiv w:val="1"/>
      <w:marLeft w:val="0"/>
      <w:marRight w:val="0"/>
      <w:marTop w:val="0"/>
      <w:marBottom w:val="0"/>
      <w:divBdr>
        <w:top w:val="none" w:sz="0" w:space="0" w:color="auto"/>
        <w:left w:val="none" w:sz="0" w:space="0" w:color="auto"/>
        <w:bottom w:val="none" w:sz="0" w:space="0" w:color="auto"/>
        <w:right w:val="none" w:sz="0" w:space="0" w:color="auto"/>
      </w:divBdr>
      <w:divsChild>
        <w:div w:id="1432236877">
          <w:marLeft w:val="0"/>
          <w:marRight w:val="0"/>
          <w:marTop w:val="0"/>
          <w:marBottom w:val="0"/>
          <w:divBdr>
            <w:top w:val="none" w:sz="0" w:space="0" w:color="auto"/>
            <w:left w:val="none" w:sz="0" w:space="0" w:color="auto"/>
            <w:bottom w:val="none" w:sz="0" w:space="0" w:color="auto"/>
            <w:right w:val="none" w:sz="0" w:space="0" w:color="auto"/>
          </w:divBdr>
          <w:divsChild>
            <w:div w:id="104472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515499">
      <w:bodyDiv w:val="1"/>
      <w:marLeft w:val="0"/>
      <w:marRight w:val="0"/>
      <w:marTop w:val="0"/>
      <w:marBottom w:val="0"/>
      <w:divBdr>
        <w:top w:val="none" w:sz="0" w:space="0" w:color="auto"/>
        <w:left w:val="none" w:sz="0" w:space="0" w:color="auto"/>
        <w:bottom w:val="none" w:sz="0" w:space="0" w:color="auto"/>
        <w:right w:val="none" w:sz="0" w:space="0" w:color="auto"/>
      </w:divBdr>
      <w:divsChild>
        <w:div w:id="2044018947">
          <w:marLeft w:val="0"/>
          <w:marRight w:val="0"/>
          <w:marTop w:val="0"/>
          <w:marBottom w:val="0"/>
          <w:divBdr>
            <w:top w:val="none" w:sz="0" w:space="0" w:color="auto"/>
            <w:left w:val="none" w:sz="0" w:space="0" w:color="auto"/>
            <w:bottom w:val="none" w:sz="0" w:space="0" w:color="auto"/>
            <w:right w:val="none" w:sz="0" w:space="0" w:color="auto"/>
          </w:divBdr>
          <w:divsChild>
            <w:div w:id="211828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642216">
      <w:bodyDiv w:val="1"/>
      <w:marLeft w:val="0"/>
      <w:marRight w:val="0"/>
      <w:marTop w:val="0"/>
      <w:marBottom w:val="0"/>
      <w:divBdr>
        <w:top w:val="none" w:sz="0" w:space="0" w:color="auto"/>
        <w:left w:val="none" w:sz="0" w:space="0" w:color="auto"/>
        <w:bottom w:val="none" w:sz="0" w:space="0" w:color="auto"/>
        <w:right w:val="none" w:sz="0" w:space="0" w:color="auto"/>
      </w:divBdr>
      <w:divsChild>
        <w:div w:id="746029033">
          <w:marLeft w:val="0"/>
          <w:marRight w:val="0"/>
          <w:marTop w:val="0"/>
          <w:marBottom w:val="0"/>
          <w:divBdr>
            <w:top w:val="none" w:sz="0" w:space="0" w:color="auto"/>
            <w:left w:val="none" w:sz="0" w:space="0" w:color="auto"/>
            <w:bottom w:val="none" w:sz="0" w:space="0" w:color="auto"/>
            <w:right w:val="none" w:sz="0" w:space="0" w:color="auto"/>
          </w:divBdr>
          <w:divsChild>
            <w:div w:id="203695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956185">
      <w:bodyDiv w:val="1"/>
      <w:marLeft w:val="0"/>
      <w:marRight w:val="0"/>
      <w:marTop w:val="0"/>
      <w:marBottom w:val="0"/>
      <w:divBdr>
        <w:top w:val="none" w:sz="0" w:space="0" w:color="auto"/>
        <w:left w:val="none" w:sz="0" w:space="0" w:color="auto"/>
        <w:bottom w:val="none" w:sz="0" w:space="0" w:color="auto"/>
        <w:right w:val="none" w:sz="0" w:space="0" w:color="auto"/>
      </w:divBdr>
      <w:divsChild>
        <w:div w:id="666052445">
          <w:marLeft w:val="0"/>
          <w:marRight w:val="0"/>
          <w:marTop w:val="0"/>
          <w:marBottom w:val="0"/>
          <w:divBdr>
            <w:top w:val="none" w:sz="0" w:space="0" w:color="auto"/>
            <w:left w:val="none" w:sz="0" w:space="0" w:color="auto"/>
            <w:bottom w:val="none" w:sz="0" w:space="0" w:color="auto"/>
            <w:right w:val="none" w:sz="0" w:space="0" w:color="auto"/>
          </w:divBdr>
          <w:divsChild>
            <w:div w:id="102124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660343">
      <w:bodyDiv w:val="1"/>
      <w:marLeft w:val="0"/>
      <w:marRight w:val="0"/>
      <w:marTop w:val="0"/>
      <w:marBottom w:val="0"/>
      <w:divBdr>
        <w:top w:val="none" w:sz="0" w:space="0" w:color="auto"/>
        <w:left w:val="none" w:sz="0" w:space="0" w:color="auto"/>
        <w:bottom w:val="none" w:sz="0" w:space="0" w:color="auto"/>
        <w:right w:val="none" w:sz="0" w:space="0" w:color="auto"/>
      </w:divBdr>
    </w:div>
    <w:div w:id="1133447912">
      <w:bodyDiv w:val="1"/>
      <w:marLeft w:val="0"/>
      <w:marRight w:val="0"/>
      <w:marTop w:val="0"/>
      <w:marBottom w:val="0"/>
      <w:divBdr>
        <w:top w:val="none" w:sz="0" w:space="0" w:color="auto"/>
        <w:left w:val="none" w:sz="0" w:space="0" w:color="auto"/>
        <w:bottom w:val="none" w:sz="0" w:space="0" w:color="auto"/>
        <w:right w:val="none" w:sz="0" w:space="0" w:color="auto"/>
      </w:divBdr>
      <w:divsChild>
        <w:div w:id="561329544">
          <w:marLeft w:val="0"/>
          <w:marRight w:val="0"/>
          <w:marTop w:val="0"/>
          <w:marBottom w:val="0"/>
          <w:divBdr>
            <w:top w:val="none" w:sz="0" w:space="0" w:color="auto"/>
            <w:left w:val="none" w:sz="0" w:space="0" w:color="auto"/>
            <w:bottom w:val="none" w:sz="0" w:space="0" w:color="auto"/>
            <w:right w:val="none" w:sz="0" w:space="0" w:color="auto"/>
          </w:divBdr>
          <w:divsChild>
            <w:div w:id="140182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212071">
      <w:bodyDiv w:val="1"/>
      <w:marLeft w:val="0"/>
      <w:marRight w:val="0"/>
      <w:marTop w:val="0"/>
      <w:marBottom w:val="0"/>
      <w:divBdr>
        <w:top w:val="none" w:sz="0" w:space="0" w:color="auto"/>
        <w:left w:val="none" w:sz="0" w:space="0" w:color="auto"/>
        <w:bottom w:val="none" w:sz="0" w:space="0" w:color="auto"/>
        <w:right w:val="none" w:sz="0" w:space="0" w:color="auto"/>
      </w:divBdr>
      <w:divsChild>
        <w:div w:id="1512834447">
          <w:marLeft w:val="0"/>
          <w:marRight w:val="0"/>
          <w:marTop w:val="0"/>
          <w:marBottom w:val="0"/>
          <w:divBdr>
            <w:top w:val="none" w:sz="0" w:space="0" w:color="auto"/>
            <w:left w:val="none" w:sz="0" w:space="0" w:color="auto"/>
            <w:bottom w:val="none" w:sz="0" w:space="0" w:color="auto"/>
            <w:right w:val="none" w:sz="0" w:space="0" w:color="auto"/>
          </w:divBdr>
          <w:divsChild>
            <w:div w:id="64416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194936">
      <w:bodyDiv w:val="1"/>
      <w:marLeft w:val="0"/>
      <w:marRight w:val="0"/>
      <w:marTop w:val="0"/>
      <w:marBottom w:val="0"/>
      <w:divBdr>
        <w:top w:val="none" w:sz="0" w:space="0" w:color="auto"/>
        <w:left w:val="none" w:sz="0" w:space="0" w:color="auto"/>
        <w:bottom w:val="none" w:sz="0" w:space="0" w:color="auto"/>
        <w:right w:val="none" w:sz="0" w:space="0" w:color="auto"/>
      </w:divBdr>
      <w:divsChild>
        <w:div w:id="6783888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arliament.am/deputies.php?sel=details&amp;ID=104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parliament.am/deputies.php?sel=details&amp;ID=1145"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parliament.am/deputies.php?sel=details&amp;ID=1045" TargetMode="External"/><Relationship Id="rId11" Type="http://schemas.openxmlformats.org/officeDocument/2006/relationships/image" Target="media/image2.emf"/><Relationship Id="rId5" Type="http://schemas.openxmlformats.org/officeDocument/2006/relationships/hyperlink" Target="http://parliament.am/deputies.php?sel=details&amp;ID=1138" TargetMode="Externa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yperlink" Target="http://gov.am/am/structure/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15</Pages>
  <Words>3418</Words>
  <Characters>19486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PetrosQ</dc:creator>
  <cp:keywords/>
  <dc:description/>
  <cp:lastModifiedBy>Bela Galstyan</cp:lastModifiedBy>
  <cp:revision>14</cp:revision>
  <cp:lastPrinted>2015-10-02T12:20:00Z</cp:lastPrinted>
  <dcterms:created xsi:type="dcterms:W3CDTF">2015-09-19T13:22:00Z</dcterms:created>
  <dcterms:modified xsi:type="dcterms:W3CDTF">2015-10-12T08:18:00Z</dcterms:modified>
</cp:coreProperties>
</file>