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9C" w:rsidRPr="00F52157" w:rsidRDefault="00E9149C" w:rsidP="00E9149C">
      <w:pPr>
        <w:autoSpaceDE w:val="0"/>
        <w:autoSpaceDN w:val="0"/>
        <w:adjustRightInd w:val="0"/>
        <w:jc w:val="right"/>
        <w:rPr>
          <w:rFonts w:ascii="GHEA Grapalat" w:hAnsi="GHEA Grapalat" w:cs="GHEA Mariam"/>
          <w:bCs/>
          <w:i/>
          <w:u w:val="single"/>
          <w:lang w:val="hy-AM"/>
        </w:rPr>
      </w:pPr>
    </w:p>
    <w:p w:rsidR="00E9149C" w:rsidRPr="00F52157" w:rsidRDefault="00E9149C" w:rsidP="00E9149C">
      <w:pPr>
        <w:spacing w:line="276" w:lineRule="auto"/>
        <w:ind w:right="-138"/>
        <w:jc w:val="right"/>
        <w:rPr>
          <w:rFonts w:ascii="GHEA Grapalat" w:hAnsi="GHEA Grapalat"/>
          <w:b/>
          <w:u w:val="single"/>
          <w:lang w:val="hy-AM"/>
        </w:rPr>
      </w:pPr>
      <w:r w:rsidRPr="00F52157">
        <w:rPr>
          <w:rFonts w:ascii="GHEA Grapalat" w:hAnsi="GHEA Grapalat"/>
          <w:b/>
          <w:u w:val="single"/>
          <w:lang w:val="hy-AM"/>
        </w:rPr>
        <w:t>ՆԱԽԱԳԻԾ</w:t>
      </w:r>
    </w:p>
    <w:p w:rsidR="00E9149C" w:rsidRPr="00F52157" w:rsidRDefault="00E9149C" w:rsidP="00E9149C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E9149C" w:rsidRPr="00F52157" w:rsidRDefault="00E9149C" w:rsidP="00E9149C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E9149C" w:rsidRPr="00F52157" w:rsidRDefault="00E9149C" w:rsidP="00E9149C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E9149C" w:rsidRPr="00F52157" w:rsidRDefault="00E9149C" w:rsidP="00E9149C">
      <w:pPr>
        <w:pStyle w:val="NormalWeb"/>
        <w:spacing w:after="0" w:line="276" w:lineRule="auto"/>
        <w:ind w:right="-138"/>
        <w:jc w:val="center"/>
        <w:rPr>
          <w:lang w:val="hy-AM"/>
        </w:rPr>
      </w:pPr>
      <w:r w:rsidRPr="00F52157">
        <w:rPr>
          <w:rStyle w:val="Strong"/>
          <w:rFonts w:ascii="GHEA Grapalat" w:hAnsi="GHEA Grapalat" w:cs="Sylfaen"/>
          <w:lang w:val="hy-AM"/>
        </w:rPr>
        <w:t>ՀԱՆՐԱՊԵՏՈՒԹՅԱՆ ՆԱԽԱԳԱՀԻ</w:t>
      </w:r>
    </w:p>
    <w:p w:rsidR="00E9149C" w:rsidRPr="00F52157" w:rsidRDefault="00E9149C" w:rsidP="00E9149C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lang w:val="hy-AM"/>
        </w:rPr>
      </w:pPr>
      <w:r w:rsidRPr="00F52157">
        <w:rPr>
          <w:rStyle w:val="Strong"/>
          <w:rFonts w:ascii="GHEA Grapalat" w:hAnsi="GHEA Grapalat" w:cs="Sylfaen"/>
          <w:lang w:val="hy-AM"/>
        </w:rPr>
        <w:t>Հ</w:t>
      </w:r>
      <w:r w:rsidRPr="00F52157">
        <w:rPr>
          <w:rStyle w:val="Strong"/>
          <w:rFonts w:ascii="GHEA Grapalat" w:hAnsi="GHEA Grapalat"/>
          <w:lang w:val="hy-AM"/>
        </w:rPr>
        <w:t xml:space="preserve"> </w:t>
      </w:r>
      <w:r w:rsidRPr="00F52157">
        <w:rPr>
          <w:rStyle w:val="Strong"/>
          <w:rFonts w:ascii="GHEA Grapalat" w:hAnsi="GHEA Grapalat" w:cs="Sylfaen"/>
          <w:lang w:val="hy-AM"/>
        </w:rPr>
        <w:t>Ր</w:t>
      </w:r>
      <w:r w:rsidRPr="00F52157">
        <w:rPr>
          <w:rStyle w:val="Strong"/>
          <w:rFonts w:ascii="GHEA Grapalat" w:hAnsi="GHEA Grapalat"/>
          <w:lang w:val="hy-AM"/>
        </w:rPr>
        <w:t xml:space="preserve"> </w:t>
      </w:r>
      <w:r w:rsidRPr="00F52157">
        <w:rPr>
          <w:rStyle w:val="Strong"/>
          <w:rFonts w:ascii="GHEA Grapalat" w:hAnsi="GHEA Grapalat" w:cs="Sylfaen"/>
          <w:lang w:val="hy-AM"/>
        </w:rPr>
        <w:t>Ա</w:t>
      </w:r>
      <w:r w:rsidRPr="00F52157">
        <w:rPr>
          <w:rStyle w:val="Strong"/>
          <w:rFonts w:ascii="GHEA Grapalat" w:hAnsi="GHEA Grapalat"/>
          <w:lang w:val="hy-AM"/>
        </w:rPr>
        <w:t xml:space="preserve"> </w:t>
      </w:r>
      <w:r w:rsidRPr="00F52157">
        <w:rPr>
          <w:rStyle w:val="Strong"/>
          <w:rFonts w:ascii="GHEA Grapalat" w:hAnsi="GHEA Grapalat" w:cs="Sylfaen"/>
          <w:lang w:val="hy-AM"/>
        </w:rPr>
        <w:t>Մ</w:t>
      </w:r>
      <w:r w:rsidRPr="00F52157">
        <w:rPr>
          <w:rStyle w:val="Strong"/>
          <w:rFonts w:ascii="GHEA Grapalat" w:hAnsi="GHEA Grapalat"/>
          <w:lang w:val="hy-AM"/>
        </w:rPr>
        <w:t xml:space="preserve"> </w:t>
      </w:r>
      <w:r w:rsidRPr="00F52157">
        <w:rPr>
          <w:rStyle w:val="Strong"/>
          <w:rFonts w:ascii="GHEA Grapalat" w:hAnsi="GHEA Grapalat" w:cs="Sylfaen"/>
          <w:lang w:val="hy-AM"/>
        </w:rPr>
        <w:t>Ա Ն Ա Գ Ի Ր</w:t>
      </w:r>
      <w:r w:rsidRPr="00F52157">
        <w:rPr>
          <w:rStyle w:val="Strong"/>
          <w:rFonts w:ascii="GHEA Grapalat" w:hAnsi="GHEA Grapalat"/>
          <w:lang w:val="hy-AM"/>
        </w:rPr>
        <w:t xml:space="preserve"> </w:t>
      </w:r>
      <w:r w:rsidRPr="00F52157">
        <w:rPr>
          <w:rStyle w:val="Strong"/>
          <w:rFonts w:ascii="GHEA Grapalat" w:hAnsi="GHEA Grapalat" w:cs="Sylfaen"/>
          <w:lang w:val="hy-AM"/>
        </w:rPr>
        <w:t>Ը</w:t>
      </w:r>
    </w:p>
    <w:p w:rsidR="00E9149C" w:rsidRPr="00F52157" w:rsidRDefault="00E9149C" w:rsidP="00E9149C">
      <w:pPr>
        <w:spacing w:line="276" w:lineRule="auto"/>
        <w:ind w:right="96"/>
        <w:jc w:val="both"/>
        <w:rPr>
          <w:lang w:val="hy-AM"/>
        </w:rPr>
      </w:pPr>
    </w:p>
    <w:p w:rsidR="00E9149C" w:rsidRPr="00F52157" w:rsidRDefault="00F52157" w:rsidP="00E9149C">
      <w:pPr>
        <w:spacing w:line="276" w:lineRule="auto"/>
        <w:ind w:right="96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  <w:r w:rsidRPr="00F52157">
        <w:rPr>
          <w:rFonts w:ascii="GHEA Grapalat" w:hAnsi="GHEA Grapalat" w:cs="GHEA Grapalat"/>
          <w:b/>
          <w:bCs/>
          <w:color w:val="000000"/>
        </w:rPr>
        <w:t xml:space="preserve">ԱՆԿԱԽ ՊԵՏՈՒԹՅՈՒՆՆԵՐԻ ՀԱՄԱԳՈՐԾԱԿՑՈՒԹՅԱՆ ՇՐՋԱՆԱԿՆԵՐՈՒՄ ԳԱՂՏՆԻ ՏԵՂԵԿԱՏՎՈՒԹՅԱՆ ՊԱՇՏՊԱՆՈՒԹՅԱՆ </w:t>
      </w:r>
      <w:r w:rsidRPr="00F52157">
        <w:rPr>
          <w:rFonts w:ascii="GHEA Grapalat" w:hAnsi="GHEA Grapalat" w:cs="GHEA Grapalat"/>
          <w:b/>
          <w:bCs/>
          <w:color w:val="000000"/>
          <w:lang w:val="hy-AM"/>
        </w:rPr>
        <w:t>ՄԱՍԻՆ</w:t>
      </w:r>
      <w:r w:rsidRPr="00F52157">
        <w:rPr>
          <w:rFonts w:ascii="GHEA Grapalat" w:hAnsi="GHEA Grapalat" w:cs="GHEA Grapalat"/>
          <w:b/>
          <w:bCs/>
          <w:color w:val="000000"/>
          <w:lang w:val="en-US"/>
        </w:rPr>
        <w:t xml:space="preserve"> </w:t>
      </w:r>
      <w:r w:rsidRPr="00F52157">
        <w:rPr>
          <w:rFonts w:ascii="GHEA Grapalat" w:hAnsi="GHEA Grapalat" w:cs="GHEA Grapalat"/>
          <w:b/>
          <w:bCs/>
          <w:color w:val="000000"/>
        </w:rPr>
        <w:t>ՀԱՄԱՁԱՅՆԱԳԻՐԸ</w:t>
      </w:r>
      <w:r w:rsidRPr="00F52157">
        <w:rPr>
          <w:rFonts w:ascii="GHEA Grapalat" w:hAnsi="GHEA Grapalat" w:cs="Sylfaen"/>
          <w:b/>
        </w:rPr>
        <w:t xml:space="preserve"> ՀԱՍՏԱՏԵԼՈՒ ՄԱՍԻՆ</w:t>
      </w:r>
    </w:p>
    <w:p w:rsidR="00E9149C" w:rsidRPr="00F52157" w:rsidRDefault="00E9149C" w:rsidP="00E9149C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E9149C" w:rsidRPr="00F52157" w:rsidRDefault="00E9149C" w:rsidP="00E9149C">
      <w:pPr>
        <w:spacing w:line="276" w:lineRule="auto"/>
        <w:ind w:right="-138"/>
        <w:rPr>
          <w:rStyle w:val="Strong"/>
          <w:rFonts w:ascii="GHEA Grapalat" w:hAnsi="GHEA Grapalat" w:cs="Sylfaen"/>
          <w:lang w:val="hy-AM"/>
        </w:rPr>
      </w:pPr>
      <w:r w:rsidRPr="00F52157">
        <w:rPr>
          <w:rStyle w:val="Strong"/>
          <w:rFonts w:ascii="GHEA Grapalat" w:hAnsi="GHEA Grapalat" w:cs="Sylfaen"/>
          <w:lang w:val="hy-AM"/>
        </w:rPr>
        <w:tab/>
      </w:r>
    </w:p>
    <w:p w:rsidR="00E9149C" w:rsidRPr="00F52157" w:rsidRDefault="00E9149C" w:rsidP="00E9149C">
      <w:pPr>
        <w:spacing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F52157">
        <w:rPr>
          <w:rStyle w:val="Strong"/>
          <w:rFonts w:ascii="GHEA Grapalat" w:hAnsi="GHEA Grapalat" w:cs="Sylfaen"/>
          <w:lang w:val="hy-AM"/>
        </w:rPr>
        <w:t>Ղեկավարվելով Հայաստանի Հանրապետության Սահմանադրության 132-րդ հոդվածի 2-րդ կետով</w:t>
      </w:r>
      <w:r w:rsidR="00F52157">
        <w:rPr>
          <w:rFonts w:ascii="GHEA Grapalat" w:hAnsi="GHEA Grapalat" w:cs="Sylfaen"/>
          <w:b/>
          <w:bCs/>
          <w:lang w:val="pt-BR"/>
        </w:rPr>
        <w:t>, ինչպես նաև</w:t>
      </w:r>
      <w:r w:rsidR="00F52157" w:rsidRPr="00F52157">
        <w:rPr>
          <w:rFonts w:ascii="GHEA Grapalat" w:hAnsi="GHEA Grapalat" w:cs="Sylfaen"/>
          <w:b/>
          <w:bCs/>
          <w:lang w:val="pt-BR"/>
        </w:rPr>
        <w:t xml:space="preserve"> «Միջազգային պայմանագրերի մասին» ՀՀ </w:t>
      </w:r>
      <w:r w:rsidR="00F52157">
        <w:rPr>
          <w:rFonts w:ascii="GHEA Grapalat" w:hAnsi="GHEA Grapalat" w:cs="Sylfaen"/>
          <w:b/>
          <w:bCs/>
          <w:lang w:val="pt-BR"/>
        </w:rPr>
        <w:t>օրենքի 10-րդ հոդվածի 3-րդ մասի</w:t>
      </w:r>
      <w:r w:rsidRPr="00F52157">
        <w:rPr>
          <w:rStyle w:val="Strong"/>
          <w:rFonts w:ascii="GHEA Grapalat" w:hAnsi="GHEA Grapalat" w:cs="Sylfaen"/>
          <w:lang w:val="hy-AM"/>
        </w:rPr>
        <w:t xml:space="preserve">՝ </w:t>
      </w:r>
    </w:p>
    <w:p w:rsidR="00E9149C" w:rsidRPr="00F52157" w:rsidRDefault="00E9149C" w:rsidP="00E9149C">
      <w:pPr>
        <w:spacing w:line="276" w:lineRule="auto"/>
        <w:ind w:right="96" w:firstLine="375"/>
        <w:jc w:val="both"/>
        <w:rPr>
          <w:rStyle w:val="Strong"/>
          <w:rFonts w:ascii="GHEA Grapalat" w:hAnsi="GHEA Grapalat" w:cs="Sylfaen"/>
          <w:lang w:val="hy-AM"/>
        </w:rPr>
      </w:pPr>
    </w:p>
    <w:p w:rsidR="00E9149C" w:rsidRPr="00F52157" w:rsidRDefault="00E9149C" w:rsidP="00F52157">
      <w:pPr>
        <w:spacing w:line="276" w:lineRule="auto"/>
        <w:ind w:right="96" w:firstLine="375"/>
        <w:jc w:val="both"/>
        <w:rPr>
          <w:rFonts w:ascii="GHEA Grapalat" w:hAnsi="GHEA Grapalat"/>
          <w:lang w:val="en-US"/>
        </w:rPr>
      </w:pPr>
      <w:r w:rsidRPr="00F52157">
        <w:rPr>
          <w:rFonts w:ascii="GHEA Grapalat" w:hAnsi="GHEA Grapalat"/>
          <w:lang w:val="hy-AM"/>
        </w:rPr>
        <w:t xml:space="preserve">Հաստատել </w:t>
      </w:r>
      <w:r w:rsidR="00F52157" w:rsidRPr="00F52157">
        <w:rPr>
          <w:rFonts w:ascii="GHEA Grapalat" w:hAnsi="GHEA Grapalat" w:cs="Sylfaen"/>
          <w:lang w:val="hy-AM"/>
        </w:rPr>
        <w:t>201</w:t>
      </w:r>
      <w:r w:rsidR="00F52157" w:rsidRPr="00F52157">
        <w:rPr>
          <w:rFonts w:ascii="GHEA Grapalat" w:hAnsi="GHEA Grapalat" w:cs="Sylfaen"/>
        </w:rPr>
        <w:t>3</w:t>
      </w:r>
      <w:r w:rsidR="00F52157" w:rsidRPr="00F52157">
        <w:rPr>
          <w:rFonts w:ascii="GHEA Grapalat" w:hAnsi="GHEA Grapalat" w:cs="Sylfaen"/>
          <w:lang w:val="hy-AM"/>
        </w:rPr>
        <w:t xml:space="preserve"> թվականի </w:t>
      </w:r>
      <w:r w:rsidR="00F52157" w:rsidRPr="00F52157">
        <w:rPr>
          <w:rFonts w:ascii="GHEA Grapalat" w:hAnsi="GHEA Grapalat" w:cs="Times Armenian"/>
        </w:rPr>
        <w:t xml:space="preserve">հոկտեմբերի 25-ին </w:t>
      </w:r>
      <w:r w:rsidR="00F52157" w:rsidRPr="00F52157">
        <w:rPr>
          <w:rFonts w:ascii="GHEA Grapalat" w:hAnsi="GHEA Grapalat" w:cs="Sylfaen"/>
          <w:lang w:val="hy-AM"/>
        </w:rPr>
        <w:t>ստորագրված «</w:t>
      </w:r>
      <w:r w:rsidR="00F52157" w:rsidRPr="00F52157">
        <w:rPr>
          <w:rFonts w:ascii="GHEA Grapalat" w:hAnsi="GHEA Grapalat" w:cs="GHEA Grapalat"/>
          <w:bCs/>
          <w:color w:val="000000"/>
        </w:rPr>
        <w:t xml:space="preserve">Անկախ Պետությունների Համագործակցության շրջանակներում գաղտնի տեղեկատվության պաշտպանության </w:t>
      </w:r>
      <w:r w:rsidR="00F52157" w:rsidRPr="00F52157">
        <w:rPr>
          <w:rFonts w:ascii="GHEA Grapalat" w:hAnsi="GHEA Grapalat" w:cs="GHEA Grapalat"/>
          <w:bCs/>
          <w:color w:val="000000"/>
          <w:lang w:val="hy-AM"/>
        </w:rPr>
        <w:t>մասին»</w:t>
      </w:r>
      <w:r w:rsidR="00F52157" w:rsidRPr="00F52157">
        <w:rPr>
          <w:rFonts w:ascii="GHEA Grapalat" w:hAnsi="GHEA Grapalat" w:cs="GHEA Grapalat"/>
          <w:bCs/>
          <w:color w:val="000000"/>
        </w:rPr>
        <w:t xml:space="preserve"> համաձայնագիրը</w:t>
      </w:r>
      <w:r w:rsidR="00F52157">
        <w:rPr>
          <w:rFonts w:ascii="GHEA Grapalat" w:hAnsi="GHEA Grapalat" w:cs="GHEA Grapalat"/>
          <w:bCs/>
          <w:color w:val="000000"/>
          <w:lang w:val="en-US"/>
        </w:rPr>
        <w:t>:</w:t>
      </w:r>
    </w:p>
    <w:p w:rsidR="00191C32" w:rsidRPr="00F52157" w:rsidRDefault="00E9149C" w:rsidP="00E9149C">
      <w:pPr>
        <w:spacing w:line="276" w:lineRule="auto"/>
        <w:ind w:right="96" w:firstLine="375"/>
        <w:jc w:val="both"/>
        <w:rPr>
          <w:rFonts w:ascii="GHEA Grapalat" w:eastAsia="Calibri" w:hAnsi="GHEA Grapalat"/>
          <w:lang w:val="en-US"/>
        </w:rPr>
      </w:pPr>
      <w:r w:rsidRPr="00F52157">
        <w:rPr>
          <w:rFonts w:ascii="GHEA Grapalat" w:hAnsi="GHEA Grapalat" w:cs="Sylfaen"/>
          <w:lang w:val="hy-AM"/>
        </w:rPr>
        <w:t>Սույն</w:t>
      </w:r>
      <w:r w:rsidRPr="00F52157">
        <w:rPr>
          <w:rFonts w:ascii="GHEA Grapalat" w:hAnsi="GHEA Grapalat"/>
          <w:lang w:val="hy-AM"/>
        </w:rPr>
        <w:t xml:space="preserve"> </w:t>
      </w:r>
      <w:r w:rsidRPr="00F52157">
        <w:rPr>
          <w:rFonts w:ascii="GHEA Grapalat" w:hAnsi="GHEA Grapalat" w:cs="Sylfaen"/>
          <w:lang w:val="hy-AM"/>
        </w:rPr>
        <w:t>հրամանագիրն</w:t>
      </w:r>
      <w:r w:rsidRPr="00F52157">
        <w:rPr>
          <w:rFonts w:ascii="GHEA Grapalat" w:hAnsi="GHEA Grapalat"/>
          <w:lang w:val="hy-AM"/>
        </w:rPr>
        <w:t xml:space="preserve"> </w:t>
      </w:r>
      <w:r w:rsidRPr="00F52157">
        <w:rPr>
          <w:rFonts w:ascii="GHEA Grapalat" w:hAnsi="GHEA Grapalat" w:cs="Sylfaen"/>
          <w:lang w:val="hy-AM"/>
        </w:rPr>
        <w:t>ուժի</w:t>
      </w:r>
      <w:r w:rsidRPr="00F52157">
        <w:rPr>
          <w:rFonts w:ascii="GHEA Grapalat" w:hAnsi="GHEA Grapalat"/>
          <w:lang w:val="hy-AM"/>
        </w:rPr>
        <w:t xml:space="preserve"> </w:t>
      </w:r>
      <w:r w:rsidRPr="00F52157">
        <w:rPr>
          <w:rFonts w:ascii="GHEA Grapalat" w:hAnsi="GHEA Grapalat" w:cs="Sylfaen"/>
          <w:lang w:val="hy-AM"/>
        </w:rPr>
        <w:t>մեջ</w:t>
      </w:r>
      <w:r w:rsidRPr="00F52157">
        <w:rPr>
          <w:rFonts w:ascii="GHEA Grapalat" w:hAnsi="GHEA Grapalat"/>
          <w:lang w:val="hy-AM"/>
        </w:rPr>
        <w:t xml:space="preserve"> </w:t>
      </w:r>
      <w:r w:rsidRPr="00F52157">
        <w:rPr>
          <w:rFonts w:ascii="GHEA Grapalat" w:hAnsi="GHEA Grapalat" w:cs="Sylfaen"/>
          <w:lang w:val="hy-AM"/>
        </w:rPr>
        <w:t>է</w:t>
      </w:r>
      <w:r w:rsidRPr="00F52157">
        <w:rPr>
          <w:rFonts w:ascii="GHEA Grapalat" w:hAnsi="GHEA Grapalat"/>
          <w:lang w:val="hy-AM"/>
        </w:rPr>
        <w:t xml:space="preserve"> </w:t>
      </w:r>
      <w:r w:rsidRPr="00F52157">
        <w:rPr>
          <w:rFonts w:ascii="GHEA Grapalat" w:hAnsi="GHEA Grapalat" w:cs="Sylfaen"/>
          <w:lang w:val="hy-AM"/>
        </w:rPr>
        <w:t>մտնում</w:t>
      </w:r>
      <w:r w:rsidRPr="00F52157">
        <w:rPr>
          <w:rFonts w:ascii="GHEA Grapalat" w:hAnsi="GHEA Grapalat"/>
          <w:lang w:val="hy-AM"/>
        </w:rPr>
        <w:t xml:space="preserve"> </w:t>
      </w:r>
      <w:r w:rsidRPr="00F52157">
        <w:rPr>
          <w:rFonts w:ascii="GHEA Grapalat" w:hAnsi="GHEA Grapalat" w:cs="Sylfaen"/>
          <w:lang w:val="hy-AM"/>
        </w:rPr>
        <w:t>պաշտոնական</w:t>
      </w:r>
      <w:r w:rsidRPr="00F52157">
        <w:rPr>
          <w:rFonts w:ascii="GHEA Grapalat" w:hAnsi="GHEA Grapalat"/>
          <w:lang w:val="hy-AM"/>
        </w:rPr>
        <w:t xml:space="preserve"> </w:t>
      </w:r>
      <w:r w:rsidRPr="00F52157">
        <w:rPr>
          <w:rFonts w:ascii="GHEA Grapalat" w:hAnsi="GHEA Grapalat" w:cs="Sylfaen"/>
          <w:lang w:val="hy-AM"/>
        </w:rPr>
        <w:t xml:space="preserve">հրապարակմանը հաջորդող օրվանից։ </w:t>
      </w:r>
    </w:p>
    <w:sectPr w:rsidR="00191C32" w:rsidRPr="00F52157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9149C"/>
    <w:rsid w:val="00072D25"/>
    <w:rsid w:val="000B50DE"/>
    <w:rsid w:val="00191C32"/>
    <w:rsid w:val="002030A5"/>
    <w:rsid w:val="004F2439"/>
    <w:rsid w:val="00637FC4"/>
    <w:rsid w:val="00707193"/>
    <w:rsid w:val="009A3C6F"/>
    <w:rsid w:val="00A77CE4"/>
    <w:rsid w:val="00AE4574"/>
    <w:rsid w:val="00CE4102"/>
    <w:rsid w:val="00E9149C"/>
    <w:rsid w:val="00EB7327"/>
    <w:rsid w:val="00F5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49C"/>
    <w:pPr>
      <w:spacing w:after="160" w:line="259" w:lineRule="auto"/>
    </w:pPr>
    <w:rPr>
      <w:rFonts w:eastAsia="Calibri"/>
      <w:lang w:val="en-US" w:eastAsia="en-US"/>
    </w:rPr>
  </w:style>
  <w:style w:type="character" w:styleId="Strong">
    <w:name w:val="Strong"/>
    <w:uiPriority w:val="22"/>
    <w:qFormat/>
    <w:rsid w:val="00E914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</dc:creator>
  <cp:keywords>https://mul2.gov.am/tasks/8919/oneclick/0hramanagri_naxagic.docx?token=f245453e865e849547af5ee116975313</cp:keywords>
  <dc:description/>
  <cp:lastModifiedBy>lilia</cp:lastModifiedBy>
  <cp:revision>4</cp:revision>
  <dcterms:created xsi:type="dcterms:W3CDTF">2018-11-14T13:20:00Z</dcterms:created>
  <dcterms:modified xsi:type="dcterms:W3CDTF">2019-01-10T12:35:00Z</dcterms:modified>
</cp:coreProperties>
</file>