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6ED" w:rsidRPr="003B5A8F" w:rsidRDefault="005E1913" w:rsidP="00DD76D0">
      <w:pPr>
        <w:jc w:val="center"/>
        <w:rPr>
          <w:rFonts w:ascii="GHEA Grapalat" w:hAnsi="GHEA Grapalat" w:cs="Sylfaen"/>
          <w:sz w:val="24"/>
          <w:szCs w:val="24"/>
        </w:rPr>
      </w:pPr>
      <w:r w:rsidRPr="003B5A8F">
        <w:rPr>
          <w:rFonts w:ascii="GHEA Grapalat" w:hAnsi="GHEA Grapalat" w:cs="Sylfaen"/>
          <w:sz w:val="24"/>
          <w:szCs w:val="24"/>
        </w:rPr>
        <w:t>Ամփոփաթերթ</w:t>
      </w:r>
    </w:p>
    <w:p w:rsidR="00DD76D0" w:rsidRPr="003B5A8F" w:rsidRDefault="00756D9F" w:rsidP="00DD76D0">
      <w:pPr>
        <w:jc w:val="center"/>
        <w:rPr>
          <w:rFonts w:ascii="GHEA Grapalat" w:hAnsi="GHEA Grapalat" w:cs="Times New Roman"/>
          <w:b/>
        </w:rPr>
      </w:pPr>
      <w:r w:rsidRPr="00756D9F">
        <w:rPr>
          <w:rFonts w:ascii="GHEA Grapalat" w:hAnsi="GHEA Grapalat" w:cs="Sylfaen"/>
          <w:sz w:val="24"/>
          <w:szCs w:val="24"/>
        </w:rPr>
        <w:t>«Եվրասիական տնտեսական միության մաքսային տարածք ներմուծված ապրանքների հետագծելիության մեխանիզմի մասին» համաձայնագրի</w:t>
      </w:r>
      <w:r w:rsidR="002E32F7" w:rsidRPr="002E32F7">
        <w:rPr>
          <w:rFonts w:ascii="GHEA Grapalat" w:hAnsi="GHEA Grapalat" w:cs="Sylfaen"/>
          <w:sz w:val="24"/>
          <w:szCs w:val="24"/>
        </w:rPr>
        <w:t xml:space="preserve"> </w:t>
      </w:r>
      <w:r w:rsidR="00DD76D0" w:rsidRPr="003B5A8F">
        <w:rPr>
          <w:rFonts w:ascii="GHEA Grapalat" w:hAnsi="GHEA Grapalat"/>
          <w:sz w:val="24"/>
          <w:szCs w:val="24"/>
        </w:rPr>
        <w:t>նախագծի շուրջ շահագրգի</w:t>
      </w:r>
      <w:r w:rsidR="008A2222">
        <w:rPr>
          <w:rFonts w:ascii="GHEA Grapalat" w:hAnsi="GHEA Grapalat"/>
          <w:sz w:val="24"/>
          <w:szCs w:val="24"/>
        </w:rPr>
        <w:t>ռ</w:t>
      </w:r>
      <w:r w:rsidR="00DD76D0" w:rsidRPr="003B5A8F">
        <w:rPr>
          <w:rFonts w:ascii="GHEA Grapalat" w:hAnsi="GHEA Grapalat"/>
          <w:sz w:val="24"/>
          <w:szCs w:val="24"/>
        </w:rPr>
        <w:t xml:space="preserve"> գերատեսչություններց ստացված առաջարկությունների  և դիտողությունների վերաբերյալ</w:t>
      </w:r>
    </w:p>
    <w:tbl>
      <w:tblPr>
        <w:tblStyle w:val="TableGrid"/>
        <w:tblW w:w="141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7513"/>
        <w:gridCol w:w="1710"/>
      </w:tblGrid>
      <w:tr w:rsidR="00566474" w:rsidRPr="003B5A8F" w:rsidTr="00EF086E">
        <w:trPr>
          <w:cantSplit/>
          <w:trHeight w:val="518"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566474" w:rsidRPr="003B5A8F" w:rsidRDefault="00566474" w:rsidP="00A31971">
            <w:pPr>
              <w:ind w:left="113" w:right="113"/>
              <w:jc w:val="center"/>
              <w:rPr>
                <w:rFonts w:ascii="GHEA Grapalat" w:hAnsi="GHEA Grapalat"/>
                <w:lang w:val="hy-AM"/>
              </w:rPr>
            </w:pPr>
            <w:r w:rsidRPr="003B5A8F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Հեղինակը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Բովանդակությունը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Ծանոթություն</w:t>
            </w:r>
          </w:p>
        </w:tc>
      </w:tr>
      <w:tr w:rsidR="00566474" w:rsidRPr="003B5A8F" w:rsidTr="00520AA9">
        <w:trPr>
          <w:trHeight w:val="856"/>
        </w:trPr>
        <w:tc>
          <w:tcPr>
            <w:tcW w:w="567" w:type="dxa"/>
          </w:tcPr>
          <w:p w:rsidR="00566474" w:rsidRPr="003B5A8F" w:rsidRDefault="00566474" w:rsidP="002600E8">
            <w:pPr>
              <w:numPr>
                <w:ilvl w:val="0"/>
                <w:numId w:val="1"/>
              </w:numPr>
              <w:ind w:left="426" w:hanging="426"/>
              <w:contextualSpacing/>
              <w:rPr>
                <w:rFonts w:ascii="GHEA Grapalat" w:hAnsi="GHEA Grapalat"/>
              </w:rPr>
            </w:pPr>
          </w:p>
        </w:tc>
        <w:tc>
          <w:tcPr>
            <w:tcW w:w="4395" w:type="dxa"/>
            <w:vAlign w:val="center"/>
          </w:tcPr>
          <w:p w:rsidR="00566474" w:rsidRPr="003B5A8F" w:rsidRDefault="00520AA9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արտաքին գործերի նախարարություն</w:t>
            </w:r>
          </w:p>
        </w:tc>
        <w:tc>
          <w:tcPr>
            <w:tcW w:w="7513" w:type="dxa"/>
          </w:tcPr>
          <w:p w:rsidR="002600E8" w:rsidRDefault="002600E8" w:rsidP="002600E8">
            <w:pPr>
              <w:rPr>
                <w:rFonts w:ascii="GHEA Grapalat" w:hAnsi="GHEA Grapalat"/>
              </w:rPr>
            </w:pPr>
          </w:p>
          <w:p w:rsidR="00566474" w:rsidRPr="003B5A8F" w:rsidRDefault="006C047C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</w:t>
            </w:r>
            <w:r w:rsidRPr="006C047C">
              <w:rPr>
                <w:rFonts w:ascii="GHEA Grapalat" w:hAnsi="GHEA Grapalat"/>
              </w:rPr>
              <w:t>ամաձայնագրի  ստորագրումը համապատասխանում է ՀՀ վարած արտաքին քաղաքականությանը, ինչպես նաև ՀՀ ստանձնած միջազգային պարտավորություններին</w:t>
            </w:r>
          </w:p>
        </w:tc>
        <w:tc>
          <w:tcPr>
            <w:tcW w:w="1710" w:type="dxa"/>
          </w:tcPr>
          <w:p w:rsidR="00566474" w:rsidRPr="003B5A8F" w:rsidRDefault="00566474" w:rsidP="002600E8">
            <w:pPr>
              <w:rPr>
                <w:rFonts w:ascii="GHEA Grapalat" w:hAnsi="GHEA Grapalat"/>
              </w:rPr>
            </w:pPr>
          </w:p>
        </w:tc>
      </w:tr>
      <w:tr w:rsidR="00A84F3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ՀՀ ֆինանսների նախարարություն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B2652C" w:rsidP="002600E8">
            <w:pPr>
              <w:rPr>
                <w:rFonts w:ascii="GHEA Grapalat" w:hAnsi="GHEA Grapalat"/>
              </w:rPr>
            </w:pPr>
            <w:r w:rsidRPr="00B2652C">
              <w:rPr>
                <w:rFonts w:ascii="GHEA Grapalat" w:hAnsi="GHEA Grapalat"/>
              </w:rPr>
              <w:t>Համաձայնագրի 14-րդ հոդվածով նախատեսված ապրանքների հետագծելիության ազգային համակարգի ստեղծումը կարող է ՀՀ պետական բյուջեից լրացուցիչ ֆինանսավորման անհրաժեշտություն առաջացնել:</w:t>
            </w:r>
            <w:r>
              <w:rPr>
                <w:rFonts w:ascii="GHEA Grapalat" w:hAnsi="GHEA Grapalat"/>
              </w:rPr>
              <w:t xml:space="preserve"> Համաձայնագիրը ՀՀ համար եկամուտների նվազեցում նախատեսող դրույթներ չի պարունակում:</w:t>
            </w:r>
            <w:bookmarkStart w:id="0" w:name="_GoBack"/>
            <w:bookmarkEnd w:id="0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57542F" w:rsidRDefault="00A84F39" w:rsidP="002600E8">
            <w:pPr>
              <w:rPr>
                <w:rFonts w:ascii="GHEA Grapalat" w:hAnsi="GHEA Grapalat"/>
                <w:lang w:val="en-GB"/>
              </w:rPr>
            </w:pPr>
          </w:p>
        </w:tc>
      </w:tr>
      <w:tr w:rsidR="00A84F3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ՀՀ արդարադատության նախարարություն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8EA" w:rsidRPr="003B5A8F" w:rsidRDefault="004238EA" w:rsidP="002600E8">
            <w:pPr>
              <w:rPr>
                <w:rFonts w:ascii="GHEA Grapalat" w:hAnsi="GHEA Grapalat"/>
              </w:rPr>
            </w:pPr>
          </w:p>
          <w:p w:rsidR="00A84F39" w:rsidRPr="003B5A8F" w:rsidRDefault="006C047C" w:rsidP="002600E8">
            <w:pPr>
              <w:rPr>
                <w:rFonts w:ascii="GHEA Grapalat" w:hAnsi="GHEA Grapalat"/>
              </w:rPr>
            </w:pPr>
            <w:r w:rsidRPr="006C047C">
              <w:rPr>
                <w:rFonts w:ascii="GHEA Grapalat" w:hAnsi="GHEA Grapalat"/>
              </w:rPr>
              <w:t>Համաձայնագրի նախագիծը չի պարունակում Հայաստանի Հանրապետության օրենքին հակասող, օրենքի փոփոխություն կամ նոր օրենքի ընդունում նախատեսող նորմեր</w:t>
            </w:r>
            <w:r w:rsidR="00B2652C">
              <w:rPr>
                <w:rFonts w:ascii="GHEA Grapalat" w:hAnsi="GHEA Grapalat"/>
              </w:rPr>
              <w:t xml:space="preserve"> և ենթակա է վավերացման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  <w:lang w:val="ru-RU"/>
              </w:rPr>
            </w:pPr>
          </w:p>
        </w:tc>
      </w:tr>
      <w:tr w:rsidR="00520AA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տրանսպորտի, կապի և տեղեկատվական տեխնոլոգիաների նախարարություն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  <w:lang w:val="ru-RU"/>
              </w:rPr>
            </w:pPr>
          </w:p>
        </w:tc>
      </w:tr>
      <w:tr w:rsidR="00520AA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540BD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A9" w:rsidRPr="00520AA9" w:rsidRDefault="00EF086E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տնտեսական զարգացման և ներդրումների նախարարություն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520AA9" w:rsidRDefault="00EF086E" w:rsidP="002600E8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AA9" w:rsidRPr="003B5A8F" w:rsidRDefault="00520AA9" w:rsidP="002600E8">
            <w:pPr>
              <w:rPr>
                <w:rFonts w:ascii="GHEA Grapalat" w:hAnsi="GHEA Grapalat"/>
                <w:lang w:val="ru-RU"/>
              </w:rPr>
            </w:pPr>
          </w:p>
        </w:tc>
      </w:tr>
      <w:tr w:rsidR="00EF086E" w:rsidRPr="003B5A8F" w:rsidTr="0095196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3B5A8F" w:rsidRDefault="00EF086E" w:rsidP="00EF086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  <w:r w:rsidRPr="003B5A8F">
              <w:rPr>
                <w:rFonts w:ascii="GHEA Grapalat" w:hAnsi="GHEA Grapalat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ՀՀ պետական եկամուտների կոմիտե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3B5A8F" w:rsidRDefault="00EF086E" w:rsidP="00EF086E">
            <w:pPr>
              <w:rPr>
                <w:rFonts w:ascii="GHEA Grapalat" w:hAnsi="GHEA Grapalat"/>
                <w:lang w:val="ru-RU"/>
              </w:rPr>
            </w:pPr>
          </w:p>
        </w:tc>
      </w:tr>
      <w:tr w:rsidR="00EF086E" w:rsidRPr="003B5A8F" w:rsidTr="0095196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3B5A8F" w:rsidRDefault="00EF086E" w:rsidP="00EF086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ՀՀ ազգային անվտանգության ծառայություն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3B5A8F" w:rsidRDefault="00EF086E" w:rsidP="00EF086E">
            <w:pPr>
              <w:rPr>
                <w:rFonts w:ascii="GHEA Grapalat" w:hAnsi="GHEA Grapalat"/>
                <w:lang w:val="ru-RU"/>
              </w:rPr>
            </w:pPr>
          </w:p>
        </w:tc>
      </w:tr>
      <w:tr w:rsidR="00EF086E" w:rsidRPr="003B5A8F" w:rsidTr="0095196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Default="00EF086E" w:rsidP="00EF086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ՀՀ պետական գույքի կառավարման կոմիտե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3B5A8F" w:rsidRDefault="00EF086E" w:rsidP="00EF086E">
            <w:pPr>
              <w:rPr>
                <w:rFonts w:ascii="GHEA Grapalat" w:hAnsi="GHEA Grapalat"/>
                <w:lang w:val="ru-RU"/>
              </w:rPr>
            </w:pPr>
          </w:p>
        </w:tc>
      </w:tr>
      <w:tr w:rsidR="00EF086E" w:rsidRPr="003B5A8F" w:rsidTr="000B774F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0A0CBA" w:rsidRDefault="00EF086E" w:rsidP="00EF086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9</w:t>
            </w:r>
            <w:r w:rsidRPr="000A0CBA">
              <w:rPr>
                <w:rFonts w:ascii="GHEA Grapalat" w:hAnsi="GHEA Grapalat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ՀՀ սննդամթերքի անվտանգության տեսչական մարմին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Default="00EF086E" w:rsidP="00EF086E"/>
        </w:tc>
      </w:tr>
      <w:tr w:rsidR="00EF086E" w:rsidRPr="003B5A8F" w:rsidTr="000B774F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Default="00EF086E" w:rsidP="00EF086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Էլեկտրոնային կառավարման, ենթակառուցվածքների ներդրման գրասենյակ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Default="00EF086E" w:rsidP="00EF086E"/>
        </w:tc>
      </w:tr>
    </w:tbl>
    <w:p w:rsidR="006A7485" w:rsidRPr="003B5A8F" w:rsidRDefault="006A7485">
      <w:pPr>
        <w:rPr>
          <w:rFonts w:ascii="GHEA Grapalat" w:hAnsi="GHEA Grapalat"/>
        </w:rPr>
      </w:pPr>
    </w:p>
    <w:sectPr w:rsidR="006A7485" w:rsidRPr="003B5A8F" w:rsidSect="00723236">
      <w:pgSz w:w="15840" w:h="12240" w:orient="landscape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C19AB"/>
    <w:multiLevelType w:val="hybridMultilevel"/>
    <w:tmpl w:val="BD2CB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E1"/>
    <w:rsid w:val="00036950"/>
    <w:rsid w:val="000A0CBA"/>
    <w:rsid w:val="001272AA"/>
    <w:rsid w:val="002600E8"/>
    <w:rsid w:val="002E32F7"/>
    <w:rsid w:val="003466ED"/>
    <w:rsid w:val="003B5A8F"/>
    <w:rsid w:val="003C362B"/>
    <w:rsid w:val="004238EA"/>
    <w:rsid w:val="0049160C"/>
    <w:rsid w:val="00520AA9"/>
    <w:rsid w:val="005540BD"/>
    <w:rsid w:val="00566474"/>
    <w:rsid w:val="0057542F"/>
    <w:rsid w:val="005C787C"/>
    <w:rsid w:val="005E1913"/>
    <w:rsid w:val="00681E23"/>
    <w:rsid w:val="006A7485"/>
    <w:rsid w:val="006C047C"/>
    <w:rsid w:val="00723236"/>
    <w:rsid w:val="00756D9F"/>
    <w:rsid w:val="007E4F48"/>
    <w:rsid w:val="008A2222"/>
    <w:rsid w:val="009627C7"/>
    <w:rsid w:val="00A84F39"/>
    <w:rsid w:val="00B2652C"/>
    <w:rsid w:val="00B902E1"/>
    <w:rsid w:val="00CF649F"/>
    <w:rsid w:val="00DD2DEC"/>
    <w:rsid w:val="00DD76D0"/>
    <w:rsid w:val="00E4272A"/>
    <w:rsid w:val="00E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1716C4-4AA6-49F9-850B-453F4814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https://mul2.gov.am/tasks/57539/oneclick/7.Ampopatert.docx?token=7138f71c329eddd2fffe78ed46ad3718</cp:keywords>
  <dc:description/>
  <cp:lastModifiedBy>Ohanna Gargaloyan</cp:lastModifiedBy>
  <cp:revision>31</cp:revision>
  <dcterms:created xsi:type="dcterms:W3CDTF">2017-01-17T07:36:00Z</dcterms:created>
  <dcterms:modified xsi:type="dcterms:W3CDTF">2019-04-15T08:41:00Z</dcterms:modified>
</cp:coreProperties>
</file>