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>«</w:t>
      </w:r>
      <w:r w:rsidR="002D3552">
        <w:rPr>
          <w:rFonts w:ascii="GHEA Grapalat" w:hAnsi="GHEA Grapalat"/>
          <w:b/>
          <w:sz w:val="24"/>
          <w:szCs w:val="24"/>
          <w:lang w:val="fr-FR"/>
        </w:rPr>
        <w:t xml:space="preserve">ԵՎՐԱՍԻԱԿԱՆ ՏՆՏԵՍԱԿԱՆ ՄԻՈՒԹՅԱՆ ԱՆԴԱՄ ՊԵՏՈՒԹՅՈՒՆՆԵՐԻ ԵՎ ՎԻԵՏՆԱՄԻ ՍՈՑԻԱԼԻՍՏԱԿԱՆ ՀԱՆՐԱՊԵՏՈՒԹՅԱՆ ԿԵՆՏՐՈՆԱԿԱՆ ՄԱՔՍԱՅԻՆ ՄԱՐՄԻՆՆԵՐԻ ՄԻՋԵՎ 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 «</w:t>
      </w:r>
      <w:r w:rsidR="002D3552">
        <w:rPr>
          <w:rFonts w:ascii="GHEA Grapalat" w:hAnsi="GHEA Grapalat"/>
          <w:b/>
          <w:sz w:val="24"/>
          <w:szCs w:val="24"/>
          <w:lang w:val="fr-FR"/>
        </w:rPr>
        <w:t xml:space="preserve">ԵՎՐԱՍԻԱԿԱՆ ՏՆՏԵՍԱԿԱՆ ՄԻՈՒԹՅԱՆ ԵՎ ԴՐԱ ԱՆԴԱՄ 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ՊԵՏՈՒԹՅՈՒՆՆԵՐԻ՝ </w:t>
      </w:r>
      <w:r w:rsidR="002D3552">
        <w:rPr>
          <w:rFonts w:ascii="GHEA Grapalat" w:hAnsi="GHEA Grapalat"/>
          <w:b/>
          <w:sz w:val="24"/>
          <w:szCs w:val="24"/>
          <w:lang w:val="fr-FR"/>
        </w:rPr>
        <w:t>ՄԻ ԿՈՂՄԻՑ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>, ԵՎ ՎԻԵՏՆԱՄԻ ՍՈՑԻԱԼԻՍՏԱԿԱՆ ՀԱՆՐԱՊԵՏՈՒԹՅԱՆ ՝</w:t>
      </w:r>
      <w:r w:rsidR="002D3552">
        <w:rPr>
          <w:rFonts w:ascii="GHEA Grapalat" w:hAnsi="GHEA Grapalat"/>
          <w:b/>
          <w:sz w:val="24"/>
          <w:szCs w:val="24"/>
          <w:lang w:val="fr-FR"/>
        </w:rPr>
        <w:t xml:space="preserve"> ՄՅՈՒՍ ԿՈՂՄԻՑ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="002D3552">
        <w:rPr>
          <w:rFonts w:ascii="GHEA Grapalat" w:hAnsi="GHEA Grapalat"/>
          <w:b/>
          <w:sz w:val="24"/>
          <w:szCs w:val="24"/>
          <w:lang w:val="fr-FR"/>
        </w:rPr>
        <w:t>ՄԻՋԵՎ ԱԶԱՏ ԱՌԵՎՏՐԻ ՄԱՍԻՆ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» 2015 </w:t>
      </w:r>
      <w:r w:rsidR="002D3552">
        <w:rPr>
          <w:rFonts w:ascii="GHEA Grapalat" w:hAnsi="GHEA Grapalat"/>
          <w:b/>
          <w:sz w:val="24"/>
          <w:szCs w:val="24"/>
          <w:lang w:val="fr-FR"/>
        </w:rPr>
        <w:t xml:space="preserve">ԹՎԱԿԱՆԻ ՄԱՅԻՍԻ 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>29-</w:t>
      </w:r>
      <w:r w:rsidR="002D3552">
        <w:rPr>
          <w:rFonts w:ascii="GHEA Grapalat" w:hAnsi="GHEA Grapalat"/>
          <w:b/>
          <w:sz w:val="24"/>
          <w:szCs w:val="24"/>
          <w:lang w:val="fr-FR"/>
        </w:rPr>
        <w:t>Ի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D3552">
        <w:rPr>
          <w:rFonts w:ascii="GHEA Grapalat" w:hAnsi="GHEA Grapalat"/>
          <w:b/>
          <w:sz w:val="24"/>
          <w:szCs w:val="24"/>
          <w:lang w:val="fr-FR"/>
        </w:rPr>
        <w:t>ՀԱՄԱՁԱՅՆԱԳՐԻ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 5.7 </w:t>
      </w:r>
      <w:r w:rsidR="002D3552">
        <w:rPr>
          <w:rFonts w:ascii="GHEA Grapalat" w:hAnsi="GHEA Grapalat"/>
          <w:b/>
          <w:sz w:val="24"/>
          <w:szCs w:val="24"/>
          <w:lang w:val="fr-FR"/>
        </w:rPr>
        <w:t>ՀՈԴՎԱԾԻ ՀԱՄԱՁԱՅՆ ՏԵՂԵԿՈՒԹՅՈՒՆՆԵՐԻ ՓՈԽԱՆԱԿՄԱՆ ԻՐԱԳՈՐԾՄԱՆ ՄԱՍԻՆ</w:t>
      </w:r>
      <w:r w:rsidR="002D3552" w:rsidRPr="002D3552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="002D3552">
        <w:rPr>
          <w:rFonts w:ascii="GHEA Grapalat" w:hAnsi="GHEA Grapalat"/>
          <w:b/>
          <w:sz w:val="24"/>
          <w:szCs w:val="24"/>
          <w:lang w:val="fr-FR"/>
        </w:rPr>
        <w:t>ԱՐՁԱՆԱԳՐՈՒԹՅՈՒՆԸ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064634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C86477" w:rsidRPr="00064634">
        <w:rPr>
          <w:rFonts w:ascii="GHEA Grapalat" w:hAnsi="GHEA Grapalat"/>
          <w:sz w:val="24"/>
          <w:szCs w:val="24"/>
          <w:lang w:val="hy-AM"/>
        </w:rPr>
        <w:t xml:space="preserve"> 2018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թ</w:t>
      </w:r>
      <w:r w:rsidR="00064634">
        <w:rPr>
          <w:rFonts w:ascii="GHEA Grapalat" w:hAnsi="GHEA Grapalat"/>
          <w:sz w:val="24"/>
          <w:szCs w:val="24"/>
          <w:lang w:val="hy-AM"/>
        </w:rPr>
        <w:t>վականի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477" w:rsidRPr="00064634">
        <w:rPr>
          <w:rFonts w:ascii="GHEA Grapalat" w:hAnsi="GHEA Grapalat"/>
          <w:sz w:val="24"/>
          <w:szCs w:val="24"/>
          <w:lang w:val="hy-AM"/>
        </w:rPr>
        <w:t>հունիսի 28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-ին ստորագրված «</w:t>
      </w:r>
      <w:r w:rsidR="00200646" w:rsidRPr="00200646">
        <w:rPr>
          <w:rFonts w:ascii="GHEA Grapalat" w:hAnsi="GHEA Grapalat"/>
          <w:sz w:val="24"/>
          <w:szCs w:val="24"/>
          <w:lang w:val="hy-AM"/>
        </w:rPr>
        <w:t>«Եվրասիական տնտեսական միության անդամ պետությունների և Վիետնամի Սոցիալիստական Հանրապետության կենտրոնական մաքսային մարմինների միջև «Եվրասիական տնտեսական միության և դրա անդամ պետությունների՝ մի կողմից, և Վիետնամի Սոցիալիստական Հանրապետության՝ մյուս կողմից, միջև ազատ առևտրի մասին» 2015 թվականի մայիսի 29-ի համաձայնագրի 5.7 հոդվածի համաձայն տեղեկությունների փոխանակման իրագործման մասին» արձանագրությ</w:t>
      </w:r>
      <w:r w:rsidR="00200646" w:rsidRPr="00064634">
        <w:rPr>
          <w:rFonts w:ascii="GHEA Grapalat" w:hAnsi="GHEA Grapalat"/>
          <w:sz w:val="24"/>
          <w:szCs w:val="24"/>
          <w:lang w:val="hy-AM"/>
        </w:rPr>
        <w:t>ունը: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  <w:bookmarkStart w:id="0" w:name="_GoBack"/>
      <w:bookmarkEnd w:id="0"/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64634"/>
    <w:rsid w:val="000A078D"/>
    <w:rsid w:val="00122A00"/>
    <w:rsid w:val="001616F0"/>
    <w:rsid w:val="00163436"/>
    <w:rsid w:val="001D5112"/>
    <w:rsid w:val="001F7054"/>
    <w:rsid w:val="00200646"/>
    <w:rsid w:val="0022368A"/>
    <w:rsid w:val="00262FFE"/>
    <w:rsid w:val="002D3552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86477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7A88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https://mul2.gov.am/tasks/65549/oneclick/2.naxagic_vaveracman_orenq.docx?token=49e49bcc2c8de37a8e11a969c7c9aece</cp:keywords>
  <dc:description/>
  <cp:lastModifiedBy>Qristine Grigoryan</cp:lastModifiedBy>
  <cp:revision>7</cp:revision>
  <cp:lastPrinted>2018-04-16T10:08:00Z</cp:lastPrinted>
  <dcterms:created xsi:type="dcterms:W3CDTF">2018-04-16T10:08:00Z</dcterms:created>
  <dcterms:modified xsi:type="dcterms:W3CDTF">2019-05-08T06:25:00Z</dcterms:modified>
</cp:coreProperties>
</file>