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CB030F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bCs w:val="0"/>
          <w:i w:val="0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6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C0B09">
      <w:pPr>
        <w:spacing w:after="0" w:line="36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BC1B79" w:rsidRDefault="00EC0B09" w:rsidP="00D6675D">
      <w:pPr>
        <w:spacing w:after="0" w:line="360" w:lineRule="auto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Pr="00BC1B79" w:rsidRDefault="00453591" w:rsidP="00D6675D">
      <w:pPr>
        <w:spacing w:after="0" w:line="360" w:lineRule="auto"/>
        <w:ind w:firstLine="706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pict>
          <v:group id="Group 3" o:spid="_x0000_s1027" style="position:absolute;left:0;text-align:left;margin-left:-39.65pt;margin-top:24.85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 w:rsidR="00BC1B79" w:rsidRPr="00BC1B7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ՆԱԽԱԳԱՀ</w:t>
      </w:r>
    </w:p>
    <w:p w:rsidR="007A5ADB" w:rsidRDefault="00453591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pict>
          <v:shape id="_x0000_s1037" type="#_x0000_t32" style="position:absolute;left:0;text-align:left;margin-left:147.65pt;margin-top:28pt;width:154.3pt;height:.05pt;z-index:251659776" o:connectortype="straight"/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43.25pt;margin-top:3.35pt;width:166.2pt;height:52.9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2B27AB" w:rsidRDefault="002B27AB" w:rsidP="00F82535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1"/>
                      <w:szCs w:val="21"/>
                    </w:rPr>
                  </w:pP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Ձեր </w:t>
                  </w: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>№</w:t>
                  </w:r>
                  <w:r w:rsidR="00FF2951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 xml:space="preserve"> </w:t>
                  </w:r>
                  <w:r w:rsidR="00F82535">
                    <w:rPr>
                      <w:rFonts w:ascii="GHEA Grapalat" w:hAnsi="GHEA Grapalat"/>
                      <w:i w:val="0"/>
                      <w:sz w:val="21"/>
                      <w:szCs w:val="21"/>
                    </w:rPr>
                    <w:t>/5-2/7</w:t>
                  </w:r>
                  <w:r w:rsidR="00F82535" w:rsidRPr="00F82535">
                    <w:rPr>
                      <w:rFonts w:ascii="GHEA Grapalat" w:hAnsi="GHEA Grapalat"/>
                      <w:i w:val="0"/>
                      <w:sz w:val="21"/>
                      <w:szCs w:val="21"/>
                    </w:rPr>
                    <w:t>290-2019</w:t>
                  </w:r>
                </w:p>
                <w:p w:rsidR="00F82535" w:rsidRPr="00FF2951" w:rsidRDefault="00F82535" w:rsidP="00F82535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</w:p>
                <w:p w:rsidR="00FF2951" w:rsidRPr="00F82535" w:rsidRDefault="00FF2951" w:rsidP="00F82535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  <w:r w:rsidRPr="00F82535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 xml:space="preserve">      </w:t>
                  </w:r>
                  <w:r w:rsidR="00F82535" w:rsidRPr="00F82535">
                    <w:rPr>
                      <w:rFonts w:ascii="GHEA Grapalat" w:hAnsi="GHEA Grapalat"/>
                      <w:i w:val="0"/>
                      <w:sz w:val="21"/>
                      <w:szCs w:val="21"/>
                    </w:rPr>
                    <w:t>2019-03-27</w:t>
                  </w:r>
                  <w:r w:rsidR="002B2ADB" w:rsidRPr="00F82535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39.65pt;margin-top:11.55pt;width:187.1pt;height:52.5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18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77,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Style w:val="Hyperlink"/>
                      <w:b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r w:rsidR="002B27AB"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info@spm.am</w:t>
                  </w:r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5745A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7A5ADB" w:rsidRDefault="007A5ADB" w:rsidP="0087557F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>ՀԱՅԱՍՏԱՆԻ ՀԱՆՐԱՊԵՏՈՒԹՅԱՆ</w:t>
      </w:r>
    </w:p>
    <w:p w:rsidR="00D6675D" w:rsidRDefault="0097415C" w:rsidP="0087557F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ՊԵՏԱԿԱՆ ԵԿԱՄՈՒՏՆԵՐԻ ԿՈՄԻՏԵԻ </w:t>
      </w:r>
      <w:r w:rsidR="00F82535">
        <w:rPr>
          <w:rFonts w:ascii="GHEA Grapalat" w:hAnsi="GHEA Grapalat"/>
          <w:b/>
          <w:i w:val="0"/>
          <w:sz w:val="24"/>
          <w:szCs w:val="24"/>
          <w:lang w:val="hy-AM"/>
        </w:rPr>
        <w:t>ՆԱԽԱԳԱՀ</w:t>
      </w:r>
    </w:p>
    <w:p w:rsidR="0097415C" w:rsidRPr="0097415C" w:rsidRDefault="0097415C" w:rsidP="0087557F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>ՊԱՐՈՆ ԴԱՎԻԹ ԱՆԱՆՅԱՆԻՆ</w:t>
      </w:r>
    </w:p>
    <w:p w:rsidR="007A5ADB" w:rsidRDefault="007A5ADB" w:rsidP="007A5ADB">
      <w:pPr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ab/>
      </w:r>
    </w:p>
    <w:p w:rsidR="007A5ADB" w:rsidRPr="007A5ADB" w:rsidRDefault="007A5ADB" w:rsidP="0045525F">
      <w:pPr>
        <w:spacing w:after="120" w:line="360" w:lineRule="auto"/>
        <w:ind w:left="-567" w:firstLine="567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i w:val="0"/>
          <w:sz w:val="24"/>
          <w:szCs w:val="24"/>
          <w:lang w:val="hy-AM"/>
        </w:rPr>
        <w:t xml:space="preserve">Հարգելի պարոն </w:t>
      </w:r>
      <w:r w:rsidR="0097415C">
        <w:rPr>
          <w:rFonts w:ascii="GHEA Grapalat" w:hAnsi="GHEA Grapalat"/>
          <w:i w:val="0"/>
          <w:sz w:val="24"/>
          <w:szCs w:val="24"/>
          <w:lang w:val="hy-AM"/>
        </w:rPr>
        <w:t>Անանյան</w:t>
      </w:r>
    </w:p>
    <w:p w:rsidR="0097415C" w:rsidRPr="0097415C" w:rsidRDefault="007A5ADB" w:rsidP="00E54E05">
      <w:pPr>
        <w:spacing w:after="120" w:line="360" w:lineRule="auto"/>
        <w:ind w:left="-426" w:hanging="294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97415C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97415C" w:rsidRPr="0097415C">
        <w:rPr>
          <w:rFonts w:ascii="GHEA Grapalat" w:hAnsi="GHEA Grapalat"/>
          <w:i w:val="0"/>
          <w:sz w:val="24"/>
          <w:szCs w:val="24"/>
          <w:lang w:val="hy-AM"/>
        </w:rPr>
        <w:t xml:space="preserve">     Ի պատասխան Ձեր գրության՝ հայտնում եմ, որ «Միջազգային պայմանագրերի մասին» ՀՀ օրենքի 5-րդ հոդվածի 5-րդ մասի և «Պետական գույքի կառավարման մասին» ՀՀ օրենքի դրույթների համաձայն «Եվրասիական տնտեսական միության անդամ պետությունների և Վիետնամի Սոցիալիստական Հանրապետության կենտրոնական մաքսային մարմինների միջև «Եվրասիական տնտեսական միության և դրա անդամ պետությունների՝ մի կողմից, և Վիետնամի Սոցիալիստական Հանրապետության՝ մյուս կողմից, միջև ազատ առևտրի մասին» 2015 թվականի մայիսի 29-ի համաձայնագրի 5.7 հոդվածի համաձայն տեղեկությունների փոխանակման իրագործման մասին» </w:t>
      </w:r>
      <w:r w:rsidR="009A3549">
        <w:rPr>
          <w:rFonts w:ascii="GHEA Grapalat" w:hAnsi="GHEA Grapalat"/>
          <w:i w:val="0"/>
          <w:sz w:val="24"/>
          <w:szCs w:val="24"/>
          <w:lang w:val="hy-AM"/>
        </w:rPr>
        <w:t xml:space="preserve">արձանագրությամբ </w:t>
      </w:r>
      <w:r w:rsidR="0097415C" w:rsidRPr="0097415C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չեն։</w:t>
      </w:r>
    </w:p>
    <w:p w:rsidR="007A5ADB" w:rsidRDefault="007A5ADB" w:rsidP="0097415C">
      <w:pPr>
        <w:spacing w:after="120" w:line="360" w:lineRule="auto"/>
        <w:ind w:left="-634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Հարգանքով՝</w:t>
      </w:r>
      <w:r w:rsidR="00473A4E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453591">
        <w:rPr>
          <w:rFonts w:ascii="GHEA Grapalat" w:hAnsi="GHEA Grapalat"/>
          <w:b/>
          <w:i w:val="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24DDF644-1076-40B0-BA7E-EF4A3DCAA483}" provid="{00000000-0000-0000-0000-000000000000}" issignatureline="t"/>
          </v:shape>
        </w:pict>
      </w:r>
      <w:bookmarkStart w:id="0" w:name="_GoBack"/>
      <w:bookmarkEnd w:id="0"/>
      <w:r w:rsidR="007F3EB8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ՆԱՐԵԿ ԲԱԲԱՅԱՆ</w:t>
      </w:r>
    </w:p>
    <w:p w:rsidR="00BF22FB" w:rsidRDefault="00BF22FB" w:rsidP="0097415C">
      <w:pPr>
        <w:spacing w:after="120" w:line="360" w:lineRule="auto"/>
        <w:ind w:left="-634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</w:p>
    <w:sectPr w:rsidR="00BF22FB" w:rsidSect="0097415C">
      <w:footerReference w:type="first" r:id="rId9"/>
      <w:pgSz w:w="11906" w:h="16838"/>
      <w:pgMar w:top="568" w:right="850" w:bottom="540" w:left="1560" w:header="360" w:footer="69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DC0" w:rsidRDefault="00467DC0" w:rsidP="00EC0B09">
      <w:pPr>
        <w:spacing w:after="0" w:line="240" w:lineRule="auto"/>
      </w:pPr>
      <w:r>
        <w:separator/>
      </w:r>
    </w:p>
  </w:endnote>
  <w:endnote w:type="continuationSeparator" w:id="0">
    <w:p w:rsidR="00467DC0" w:rsidRDefault="00467DC0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96D" w:rsidRPr="00A84A36" w:rsidRDefault="00F9396D" w:rsidP="00F9396D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97415C">
      <w:rPr>
        <w:rFonts w:ascii="GHEA Grapalat" w:hAnsi="GHEA Grapalat" w:cs="Sylfaen"/>
        <w:sz w:val="16"/>
        <w:szCs w:val="16"/>
        <w:lang w:val="hy-AM"/>
      </w:rPr>
      <w:t>Սարգիս Լալայան</w:t>
    </w:r>
  </w:p>
  <w:p w:rsidR="00F9396D" w:rsidRPr="00A84A36" w:rsidRDefault="00F9396D" w:rsidP="00F9396D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BF22FB">
      <w:rPr>
        <w:rFonts w:ascii="GHEA Grapalat" w:hAnsi="GHEA Grapalat" w:cs="Sylfaen"/>
        <w:sz w:val="16"/>
        <w:szCs w:val="16"/>
        <w:lang w:val="hy-AM"/>
      </w:rPr>
      <w:t>52-63-89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DC0" w:rsidRDefault="00467DC0" w:rsidP="00EC0B09">
      <w:pPr>
        <w:spacing w:after="0" w:line="240" w:lineRule="auto"/>
      </w:pPr>
      <w:r>
        <w:separator/>
      </w:r>
    </w:p>
  </w:footnote>
  <w:footnote w:type="continuationSeparator" w:id="0">
    <w:p w:rsidR="00467DC0" w:rsidRDefault="00467DC0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1A2758"/>
    <w:rsid w:val="002B27AB"/>
    <w:rsid w:val="002B2ADB"/>
    <w:rsid w:val="002C2C33"/>
    <w:rsid w:val="002E7E22"/>
    <w:rsid w:val="003E763C"/>
    <w:rsid w:val="00453591"/>
    <w:rsid w:val="0045525F"/>
    <w:rsid w:val="00467DC0"/>
    <w:rsid w:val="00473A4E"/>
    <w:rsid w:val="005745A9"/>
    <w:rsid w:val="00634BBD"/>
    <w:rsid w:val="00660D2B"/>
    <w:rsid w:val="00723E73"/>
    <w:rsid w:val="00732FA6"/>
    <w:rsid w:val="007A5ADB"/>
    <w:rsid w:val="007F3EB8"/>
    <w:rsid w:val="00814E13"/>
    <w:rsid w:val="00851684"/>
    <w:rsid w:val="00856A40"/>
    <w:rsid w:val="0087557F"/>
    <w:rsid w:val="008C3341"/>
    <w:rsid w:val="008E3053"/>
    <w:rsid w:val="009679F5"/>
    <w:rsid w:val="0097415C"/>
    <w:rsid w:val="009A3549"/>
    <w:rsid w:val="009F5034"/>
    <w:rsid w:val="00A2018E"/>
    <w:rsid w:val="00A43147"/>
    <w:rsid w:val="00A50A61"/>
    <w:rsid w:val="00A62C85"/>
    <w:rsid w:val="00A77C92"/>
    <w:rsid w:val="00A84A36"/>
    <w:rsid w:val="00B76DE2"/>
    <w:rsid w:val="00BC1B79"/>
    <w:rsid w:val="00BD6A12"/>
    <w:rsid w:val="00BF22FB"/>
    <w:rsid w:val="00BF4B46"/>
    <w:rsid w:val="00C76FBC"/>
    <w:rsid w:val="00CB030F"/>
    <w:rsid w:val="00CD22A6"/>
    <w:rsid w:val="00D6675D"/>
    <w:rsid w:val="00E45C73"/>
    <w:rsid w:val="00E54E05"/>
    <w:rsid w:val="00EB042B"/>
    <w:rsid w:val="00EC0B09"/>
    <w:rsid w:val="00EC59F4"/>
    <w:rsid w:val="00F023E2"/>
    <w:rsid w:val="00F71A2D"/>
    <w:rsid w:val="00F80C03"/>
    <w:rsid w:val="00F82535"/>
    <w:rsid w:val="00F9396D"/>
    <w:rsid w:val="00F94754"/>
    <w:rsid w:val="00FF2951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4" type="connector" idref="#AutoShape 5"/>
        <o:r id="V:Rule5" type="connector" idref="#AutoShape 4"/>
        <o:r id="V:Rule6" type="connector" idref="#_x0000_s1037"/>
      </o:rules>
    </o:shapelayout>
  </w:shapeDefaults>
  <w:decimalSymbol w:val=","/>
  <w:listSeparator w:val=";"/>
  <w15:docId w15:val="{7650E377-9759-445F-8F43-BD34D5E9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KnNn+0S4EYLCaTbI7Enffq09owuYRpf6ZcFqIaTGaE4=</DigestValue>
    </Reference>
    <Reference Type="http://www.w3.org/2000/09/xmldsig#Object" URI="#idOfficeObject">
      <DigestMethod Algorithm="http://www.w3.org/2001/04/xmlenc#sha256"/>
      <DigestValue>0eTCACHaBhrCY2WpfIMuSjeg0ztmF01BbAZ53whUATA=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3u5Dlc9x2SlZnyctwVIUqlN3fVWa39WyKMfyVl87oXU=</DigestValue>
    </Reference>
    <Reference Type="http://www.w3.org/2000/09/xmldsig#Object" URI="#idValidSigLnImg">
      <DigestMethod Algorithm="http://www.w3.org/2001/04/xmlenc#sha256"/>
      <DigestValue>BFMMnQGacu2Zarx5p1CmXOI5x0XNFLqRjw4eV6Ixsj8=</DigestValue>
    </Reference>
    <Reference Type="http://www.w3.org/2000/09/xmldsig#Object" URI="#idInvalidSigLnImg">
      <DigestMethod Algorithm="http://www.w3.org/2001/04/xmlenc#sha256"/>
      <DigestValue>dzX1IDX+OLHtoKjqVOOmUlLRudAQalxxYEZYN/Xjgyk=</DigestValue>
    </Reference>
  </SignedInfo>
  <SignatureValue>hRnlqzfak1hRepwL0IcLpgTM6eAuQdKlsGvwTiRZkP1Bm3HLaFdlfoZeFSpmwq8Dm1BgUmQxnRb+
az/JciKj5MJAgflYr7SU5YlmlNfwld8J0giEg0T2sWdHaZpvXYVcwsh5UpUcNXhKukhlCjpo5yFZ
pgbzseQ29/eF5Zyzfouz/lwc36yAI+vcT3nHH4W/EwLtsznaB3HWEsHwUKzyhRhLkF1vU72s070y
U7ib9cMjiPcPo0IqNawiyHGvQneyhy7kwp6UUkstuVlFzJKdMgb11L/YaOmWCeDCZIlsWEprKK7N
n6SVbbxTOm28rrT4TOndyW4hXvqddNStttfz5g==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iiULOaeK4Tsa5Bi2chS3LrEp8bXA2cotjOwEq1x9hag=</DigestValue>
      </Reference>
      <Reference URI="/word/endnotes.xml?ContentType=application/vnd.openxmlformats-officedocument.wordprocessingml.endnotes+xml">
        <DigestMethod Algorithm="http://www.w3.org/2001/04/xmlenc#sha256"/>
        <DigestValue>28dCdbvrahIoxhEXrujjH9eDwlc9oT0wOlziWfmJysE=</DigestValue>
      </Reference>
      <Reference URI="/word/fontTable.xml?ContentType=application/vnd.openxmlformats-officedocument.wordprocessingml.fontTable+xml">
        <DigestMethod Algorithm="http://www.w3.org/2001/04/xmlenc#sha256"/>
        <DigestValue>gH8Pod/shplEmAA2qSUazUMpw2smvg9z/oXCwWGv6F4=</DigestValue>
      </Reference>
      <Reference URI="/word/footer1.xml?ContentType=application/vnd.openxmlformats-officedocument.wordprocessingml.footer+xml">
        <DigestMethod Algorithm="http://www.w3.org/2001/04/xmlenc#sha256"/>
        <DigestValue>AvceutrCHk27iqTy26st9T5yYo0rTO/v3sh28D+r7qA=</DigestValue>
      </Reference>
      <Reference URI="/word/footnotes.xml?ContentType=application/vnd.openxmlformats-officedocument.wordprocessingml.footnotes+xml">
        <DigestMethod Algorithm="http://www.w3.org/2001/04/xmlenc#sha256"/>
        <DigestValue>+JWGsmX48Tw+asOkI89plye58aUUm0Hwo5pYWuQ/XJI=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pNqo7l5sj4BvBQmlrOIB2lkHN4C7zSwzUFIyB/7MTDM=</DigestValue>
      </Reference>
      <Reference URI="/word/settings.xml?ContentType=application/vnd.openxmlformats-officedocument.wordprocessingml.settings+xml">
        <DigestMethod Algorithm="http://www.w3.org/2001/04/xmlenc#sha256"/>
        <DigestValue>qyRJKKxz2wnjTewthkQ4wXdTVefJyFchuuhM/ohktvM=</DigestValue>
      </Reference>
      <Reference URI="/word/styles.xml?ContentType=application/vnd.openxmlformats-officedocument.wordprocessingml.styles+xml">
        <DigestMethod Algorithm="http://www.w3.org/2001/04/xmlenc#sha256"/>
        <DigestValue>Lk2kwAXmpSSyk5cLUWdyVybeTi9XgSiiP+UmS2sx69U=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xcQFAoWjVXq7GPkX0/bE0t2708CPBOw8TUtkAJoh7eY=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2019-04-04T12:33:13Z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{24DDF644-1076-40B0-BA7E-EF4A3DCAA483}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04/04/19 16:31:07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2019-04-04T12:33:13Z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T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CdAACPYwCV63hlvGqvZQEAAADUkaJlvJW4Zbxqr2W8lbhlDI9jAGjseGUCAAAAvS13ZXQgnavY6RwJIDebALyTFwkgN5sAKI9jACA3mwDsjmMADJVjAADkyGb/////vS13ZXgsd2X/AgYAVI9jAO4nd2UEAAAAkJBjAJCQYwAAAAAAlI9jAOsKS3Z8j2MAgPBKdhAAAACQkGMABwAAABcMS3bAiIUNAAAAAAHYAACQkGMAkJBjAKAMS3YHAAAAAAAUfgAAAAAAAAAAAAAAAAAAAADRcUVywI9jAMCPYwCaDEt2AAAAAAACAACQkGMABwAAAJCQY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xAAAxAAAAAAAAJMABQAAAAwAAAxwgXkNAAAAAHB7cwskiJMAAQAAAPB2cwsAAAAAcHtzC7CSfGUDAAAAuJJ8ZQEAAABoiYUNvGqvZb0td2UZj7t2+I67diSFYwBkAQAA/wIGAAAAAAAQ62YLAgAAAAQAAABshmMAbIZjAAAAAABwhWMA6wpLdliFYwCA8Ep2EAAAAGyGYwAGAAAAFwxLdgAAAAEAAAAAAdgAAGyGYwBshmMAoAxLdgYAAAAAABR+AAAAAAAAAAAAAAAAAAAAADV7RXIAAAAAnIVjAJoMS3YAAAAAAAIAAGyGYwAGAAAAbIZj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YwAAAAAAVgAuAC4ALgAAAAF5kNtyC8QkiWUoZB0JkNtyC1CUcAslAAAAkNtyC/AkiWVQhGMAkNtyCxsAAAAlAAAAVIVjAFCUcAsAAAAAAAAAAAAAAAAIAAAAhIVjAAEAAAABAAAAAQAAAAEAAACohGMAyqlsZdDx0mY2JGh3AACnQdgXkg0AAJMADQAAAAsAAAACAAAAAgAAAAAAAAAGAAAAGwAAAJABAAAAAAAAYAAAAGAAAAANAP3/DAANAAAAACcAAAAAwACTADSFYwArKWh3AQAAAP8HAABXCQAAwD/FFgAAkwAAAAAAuhkIq+tQ18Z/BwAA/B0AAFcJ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wADQALwAwADQALwAxADkAIAAxADYAOgAzADEAOgAwADcAIABHAE0AVAArADQAA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9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C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HI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od3AAAAACAAAAAACTAGAAAAACAAAAAgD/AqApbwsCAAAADwAAAACYYwAAAAAAeAAAAP///////////////wAAAAAAAJMAMClpC6ApbwsCAP8CGY+7dviOu3YEmGMAZAEAAP8CBgAAAAAACMIkCQAAAAAEAAAATJljAEyZYwAAAAAAUJhjAOsKS3Y4mGMAgPBKdhAAAABMmWMACQAAABcMS3Y0mGMAAAAAAAHYAABMmWMATJljAKAMS3YJAAAAAAAUfgAAAAAAAAAAAAAAAAAAAAAVZkVyrJhjAHyYYwCaDEt2AAAAAAACAABMmWMACQAAAEyZYwAJAAAAAAAAAGR2AAgAAAAAJQAAAAwAAAABAAAAGAAAAAwAAAD/AAACEgAAAAwAAAABAAAAHgAAABgAAAAiAAAABAAAAHoAAAARAAAAJQAAAAwAAAABAAAAVAAAALQAAAAjAAAABAAAAHgAAAAQAAAAAQAAAKvqxU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dAACPYwCV63hlvGqvZQEAAADUkaJlvJW4Zbxqr2W8lbhlDI9jAGjseGUCAAAAvS13ZXQgnavY6RwJIDebALyTFwkgN5sAKI9jACA3mwDsjmMADJVjAADkyGb/////vS13ZXgsd2X/AgYAVI9jAO4nd2UEAAAAkJBjAJCQYwAAAAAAlI9jAOsKS3Z8j2MAgPBKdhAAAACQkGMABwAAABcMS3bAiIUNAAAAAAHYAACQkGMAkJBjAKAMS3YHAAAAAAAUfgAAAAAAAAAAAAAAAAAAAADRcUVywI9jAMCPYwCaDEt2AAAAAAACAACQkGMABwAAAJCQY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xAAAxAAAAAAAAJMABQAAAAwAAAxwgXkNAAAAAHB7cwskiJMAAQAAAPB2cwsAAAAAcHtzC7CSfGUDAAAAuJJ8ZQEAAABoiYUNvGqvZb0td2UZj7t2+I67diSFYwBkAQAA/wIGAAAAAAAQ62YLAgAAAAQAAABshmMAbIZjAAAAAABwhWMA6wpLdliFYwCA8Ep2EAAAAGyGYwAGAAAAFwxLdgAAAAEAAAAAAdgAAGyGYwBshmMAoAxLdgYAAAAAABR+AAAAAAAAAAAAAAAAAAAAADV7RXIAAAAAnIVjAJoMS3YAAAAAAAIAAGyGYwAGAAAAbIZj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YwAAAAAASQAuAC4ALgAAAAEOkNtyC8QkiWUoZB0JkNtyC/gRcAsRAAAAkNtyC/AkiWUAAAAAkNtyCxsAAAARAAAAVIVjAPgRcAsAAAAAAAAAAAAAAAAIAAAAhIVjAAEAAAABAAAAAQAAAAEAAAAgAAAAAAAAANAJcAAAAAAAAABjAKkPaHdAAAAADQAAAAsAAAACAAAAAgAAAAAAAAAGAAAAGwAAAJABAAAAAAAAYAAAAGAAAAANAP3/DAANAAAAACcAAAAAAACTALgcxxb4ZIoNoD2kFkIAAACIHpcAZAAAAAAAAAAAAAAA+A3HFkMAQgBIAKQWKQBxAA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wADQALwAwADQALwAxADkAIAAxADYAOgAzADEAOgAwADcAIABHAE0AVAArADQAf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3B968-D1D3-403A-8CE0-0EDE2542E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https://mul2.gov.am/tasks/65549/oneclick/Guyqayin-ezrakacutyunner.docx?token=1af9487bc71a245ca5361ee44f5475bd</cp:keywords>
</cp:coreProperties>
</file>