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16" w:rsidRPr="00E04794" w:rsidRDefault="00035816" w:rsidP="00035816">
      <w:pPr>
        <w:jc w:val="right"/>
        <w:rPr>
          <w:rFonts w:ascii="GHEA Grapalat" w:hAnsi="GHEA Grapalat" w:cs="Arial Armenian"/>
          <w:b/>
          <w:i/>
          <w:u w:val="single"/>
          <w:lang w:val="hy-AM"/>
        </w:rPr>
      </w:pPr>
      <w:r w:rsidRPr="00E04794">
        <w:rPr>
          <w:rFonts w:ascii="GHEA Grapalat" w:hAnsi="GHEA Grapalat"/>
          <w:b/>
          <w:i/>
          <w:u w:val="single"/>
          <w:lang w:val="hy-AM"/>
        </w:rPr>
        <w:t>ՆԱԽԱԳԻԾ</w:t>
      </w:r>
    </w:p>
    <w:p w:rsidR="00035816" w:rsidRPr="00E04794" w:rsidRDefault="00035816" w:rsidP="00035816">
      <w:pPr>
        <w:jc w:val="right"/>
        <w:rPr>
          <w:rFonts w:ascii="GHEA Grapalat" w:hAnsi="GHEA Grapalat"/>
          <w:lang w:val="hy-AM"/>
        </w:rPr>
      </w:pPr>
    </w:p>
    <w:p w:rsidR="00035816" w:rsidRPr="00E04794" w:rsidRDefault="00035816" w:rsidP="00035816">
      <w:pPr>
        <w:jc w:val="center"/>
        <w:rPr>
          <w:rFonts w:ascii="GHEA Grapalat" w:hAnsi="GHEA Grapalat"/>
          <w:b/>
          <w:lang w:val="hy-AM"/>
        </w:rPr>
      </w:pPr>
    </w:p>
    <w:p w:rsidR="00035816" w:rsidRPr="00E04794" w:rsidRDefault="00035816" w:rsidP="00035816">
      <w:pPr>
        <w:jc w:val="center"/>
        <w:rPr>
          <w:rFonts w:ascii="GHEA Grapalat" w:hAnsi="GHEA Grapalat"/>
          <w:b/>
          <w:lang w:val="hy-AM"/>
        </w:rPr>
      </w:pPr>
      <w:r w:rsidRPr="00E04794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035816" w:rsidRPr="00E04794" w:rsidRDefault="00035816" w:rsidP="00035816">
      <w:pPr>
        <w:jc w:val="center"/>
        <w:rPr>
          <w:rFonts w:ascii="GHEA Grapalat" w:hAnsi="GHEA Grapalat"/>
          <w:b/>
          <w:lang w:val="hy-AM"/>
        </w:rPr>
      </w:pPr>
    </w:p>
    <w:p w:rsidR="00035816" w:rsidRPr="00E04794" w:rsidRDefault="00035816" w:rsidP="00035816">
      <w:pPr>
        <w:jc w:val="center"/>
        <w:rPr>
          <w:rFonts w:ascii="GHEA Grapalat" w:hAnsi="GHEA Grapalat"/>
          <w:b/>
          <w:lang w:val="hy-AM"/>
        </w:rPr>
      </w:pPr>
      <w:r w:rsidRPr="00E04794">
        <w:rPr>
          <w:rFonts w:ascii="GHEA Grapalat" w:hAnsi="GHEA Grapalat"/>
          <w:b/>
          <w:lang w:val="hy-AM"/>
        </w:rPr>
        <w:t>Ո Ր Ո Շ Ո Ւ Մ</w:t>
      </w:r>
    </w:p>
    <w:p w:rsidR="00035816" w:rsidRPr="00E04794" w:rsidRDefault="00035816" w:rsidP="00035816">
      <w:pPr>
        <w:jc w:val="center"/>
        <w:rPr>
          <w:rFonts w:ascii="GHEA Grapalat" w:hAnsi="GHEA Grapalat"/>
          <w:b/>
          <w:lang w:val="hy-AM"/>
        </w:rPr>
      </w:pPr>
    </w:p>
    <w:p w:rsidR="00035816" w:rsidRPr="00E04794" w:rsidRDefault="00035816" w:rsidP="00035816">
      <w:pPr>
        <w:jc w:val="center"/>
        <w:rPr>
          <w:rFonts w:ascii="GHEA Grapalat" w:hAnsi="GHEA Grapalat"/>
          <w:lang w:val="hy-AM"/>
        </w:rPr>
      </w:pPr>
      <w:r w:rsidRPr="00E04794">
        <w:rPr>
          <w:rFonts w:ascii="GHEA Grapalat" w:hAnsi="GHEA Grapalat"/>
          <w:lang w:val="hy-AM"/>
        </w:rPr>
        <w:t>____________  201</w:t>
      </w:r>
      <w:r w:rsidR="00507E25">
        <w:rPr>
          <w:rFonts w:ascii="GHEA Grapalat" w:hAnsi="GHEA Grapalat"/>
          <w:lang w:val="hy-AM"/>
        </w:rPr>
        <w:t>9</w:t>
      </w:r>
      <w:r w:rsidRPr="00E04794">
        <w:rPr>
          <w:rFonts w:ascii="GHEA Grapalat" w:hAnsi="GHEA Grapalat"/>
          <w:lang w:val="hy-AM"/>
        </w:rPr>
        <w:t xml:space="preserve"> ԹՎԱԿԱՆԻ N ____ - Ն</w:t>
      </w:r>
    </w:p>
    <w:p w:rsidR="00035816" w:rsidRPr="00E04794" w:rsidRDefault="00035816" w:rsidP="00035816">
      <w:pPr>
        <w:jc w:val="center"/>
        <w:rPr>
          <w:rFonts w:ascii="GHEA Grapalat" w:hAnsi="GHEA Grapalat"/>
          <w:b/>
          <w:lang w:val="hy-AM"/>
        </w:rPr>
      </w:pPr>
    </w:p>
    <w:p w:rsidR="00035816" w:rsidRPr="00E04794" w:rsidRDefault="00035816" w:rsidP="00D10E58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035816" w:rsidRPr="00B029F5" w:rsidRDefault="00035816" w:rsidP="00D10E58">
      <w:pPr>
        <w:spacing w:line="276" w:lineRule="auto"/>
        <w:jc w:val="center"/>
        <w:rPr>
          <w:rFonts w:ascii="GHEA Grapalat" w:hAnsi="GHEA Grapalat"/>
          <w:lang w:val="hy-AM"/>
        </w:rPr>
      </w:pPr>
      <w:r w:rsidRPr="00E04794">
        <w:rPr>
          <w:rFonts w:ascii="GHEA Grapalat" w:hAnsi="GHEA Grapalat"/>
          <w:b/>
          <w:lang w:val="hy-AM"/>
        </w:rPr>
        <w:t xml:space="preserve">ԱՐՏԱՔԻՆ ԳՈՐԾԵՐԻ ԲՆԱԳԱՎԱՌՈՒՄ ՊԵՏԱԿԱՆ ԿԱՌԱՎԱՐՄԱՆ ՀԱՄԱԿԱՐԳԻ ՄԱՐՄԻՆՆԵՐԻ ՓՈԽԳՈՐԾԱԿՑՈՒԹՅԱՆ ԿԱՐԳԸ ԵՎ ԳՈՐԾԱԴԻՐ ԻՇԽԱՆՈՒԹՅԱՆ ՄԱՐՄԻՆՆԵՐԻ </w:t>
      </w:r>
      <w:r w:rsidR="008A4AD3" w:rsidRPr="00E04794">
        <w:rPr>
          <w:rFonts w:ascii="GHEA Grapalat" w:hAnsi="GHEA Grapalat"/>
          <w:b/>
          <w:lang w:val="hy-AM"/>
        </w:rPr>
        <w:t xml:space="preserve">ԲԱՐՁՐԱՍՏԻՃԱՆ ՊԱՇՏՈՆԱՏԱՐ ԱՆՁԱՆՑ </w:t>
      </w:r>
      <w:r w:rsidRPr="00E04794">
        <w:rPr>
          <w:rFonts w:ascii="GHEA Grapalat" w:hAnsi="GHEA Grapalat"/>
          <w:b/>
          <w:lang w:val="hy-AM"/>
        </w:rPr>
        <w:t xml:space="preserve">ԿՈՂՄԻՑ ԱՅԼ </w:t>
      </w:r>
      <w:r w:rsidRPr="00B029F5">
        <w:rPr>
          <w:rFonts w:ascii="GHEA Grapalat" w:hAnsi="GHEA Grapalat"/>
          <w:b/>
          <w:lang w:val="hy-AM"/>
        </w:rPr>
        <w:t xml:space="preserve">ՊԵՏՈՒԹՅՈՒՆՆԵՐԻ ԵՎ ՄԻՋԱԶԳԱՅԻՆ ԿԱԶՄԱԿԵՐՊՈՒԹՅՈՒՆՆԵՐԻ ՆԵՐԿԱՅԱՑՈՒՑԻՉՆԵՐԻ ՀԵՏ </w:t>
      </w:r>
      <w:r w:rsidR="00ED153A" w:rsidRPr="00B029F5">
        <w:rPr>
          <w:rFonts w:ascii="GHEA Grapalat" w:hAnsi="GHEA Grapalat"/>
          <w:b/>
          <w:lang w:val="hy-AM"/>
        </w:rPr>
        <w:t xml:space="preserve">ՊԱՇՏՈՆԱԿԱՆ </w:t>
      </w:r>
      <w:r w:rsidRPr="00B029F5">
        <w:rPr>
          <w:rFonts w:ascii="GHEA Grapalat" w:hAnsi="GHEA Grapalat"/>
          <w:b/>
          <w:lang w:val="hy-AM"/>
        </w:rPr>
        <w:t xml:space="preserve">ՀԱՆԴԻՊՈՒՄՆԵՐԻ ԵՎ ԲԱՆԱԿՑՈՒԹՅՈՒՆՆԵՐԻ ՄԱՍԻՆ </w:t>
      </w:r>
      <w:r w:rsidR="008A4AD3" w:rsidRPr="00B029F5">
        <w:rPr>
          <w:rFonts w:ascii="GHEA Grapalat" w:hAnsi="GHEA Grapalat"/>
          <w:b/>
          <w:lang w:val="hy-AM"/>
        </w:rPr>
        <w:t xml:space="preserve">ԱՄՓՈՓ </w:t>
      </w:r>
      <w:r w:rsidRPr="00B029F5">
        <w:rPr>
          <w:rFonts w:ascii="GHEA Grapalat" w:hAnsi="GHEA Grapalat"/>
          <w:b/>
          <w:lang w:val="hy-AM"/>
        </w:rPr>
        <w:t xml:space="preserve">ՏԵՂԵԿԱՏՎՈՒԹՅՈՒՆՆ ԱՐՏԱՔԻՆ ԳՈՐԾԵՐԻ ՆԱԽԱՐԱՐՈՒԹՅՈՒՆ ՆԵՐԿԱՅԱՑՆԵԼՈՒ ԿԱՐԳԸ </w:t>
      </w:r>
      <w:r w:rsidR="00291924" w:rsidRPr="00B029F5">
        <w:rPr>
          <w:rFonts w:ascii="GHEA Grapalat" w:hAnsi="GHEA Grapalat"/>
          <w:b/>
          <w:lang w:val="hy-AM"/>
        </w:rPr>
        <w:t xml:space="preserve">ՍԱՀՄԱՆԵԼՈՒ </w:t>
      </w:r>
      <w:r w:rsidRPr="00B029F5">
        <w:rPr>
          <w:rFonts w:ascii="GHEA Grapalat" w:hAnsi="GHEA Grapalat"/>
          <w:b/>
          <w:lang w:val="hy-AM"/>
        </w:rPr>
        <w:t>ՄԱՍԻՆ</w:t>
      </w:r>
    </w:p>
    <w:p w:rsidR="00035816" w:rsidRPr="00B029F5" w:rsidRDefault="00035816" w:rsidP="00D10E58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035816" w:rsidRPr="00B029F5" w:rsidRDefault="00035816" w:rsidP="00D10E58">
      <w:pPr>
        <w:spacing w:before="120" w:after="120" w:line="276" w:lineRule="auto"/>
        <w:ind w:right="-144" w:firstLine="720"/>
        <w:jc w:val="both"/>
        <w:rPr>
          <w:rFonts w:ascii="GHEA Grapalat" w:hAnsi="GHEA Grapalat"/>
          <w:lang w:val="hy-AM"/>
        </w:rPr>
      </w:pPr>
      <w:r w:rsidRPr="00B029F5">
        <w:rPr>
          <w:rFonts w:ascii="GHEA Grapalat" w:hAnsi="GHEA Grapalat"/>
          <w:lang w:val="hy-AM"/>
        </w:rPr>
        <w:t xml:space="preserve">Հիմք ընդունելով «Պետական կառավարման համակարգի մարմինների մասին» օրենքի 8-րդ հոդվածը և «Պետական արարողակարգի մասին» օրենքի 7-րդ հոդվածի 2-րդ մասը Հայաստանի Հանրապետության կառավարությունը </w:t>
      </w:r>
      <w:r w:rsidRPr="00B029F5">
        <w:rPr>
          <w:rFonts w:ascii="GHEA Grapalat" w:hAnsi="GHEA Grapalat"/>
          <w:b/>
          <w:lang w:val="hy-AM"/>
        </w:rPr>
        <w:t>որոշում է</w:t>
      </w:r>
      <w:r w:rsidRPr="00B029F5">
        <w:rPr>
          <w:rFonts w:ascii="GHEA Grapalat" w:hAnsi="GHEA Grapalat"/>
          <w:lang w:val="hy-AM"/>
        </w:rPr>
        <w:t>.</w:t>
      </w:r>
    </w:p>
    <w:p w:rsidR="00035816" w:rsidRPr="00B029F5" w:rsidRDefault="00035816" w:rsidP="00D10E58">
      <w:pPr>
        <w:spacing w:before="120" w:after="120" w:line="276" w:lineRule="auto"/>
        <w:ind w:right="-144" w:firstLine="720"/>
        <w:jc w:val="both"/>
        <w:rPr>
          <w:rFonts w:ascii="GHEA Grapalat" w:hAnsi="GHEA Grapalat"/>
          <w:lang w:val="hy-AM"/>
        </w:rPr>
      </w:pPr>
      <w:r w:rsidRPr="00B029F5">
        <w:rPr>
          <w:rFonts w:ascii="GHEA Grapalat" w:hAnsi="GHEA Grapalat"/>
          <w:lang w:val="hy-AM"/>
        </w:rPr>
        <w:t xml:space="preserve">1. Սահմանել արտաքին գործերի բնագավառում պետական կառավարման համակարգի մարմինների </w:t>
      </w:r>
      <w:proofErr w:type="spellStart"/>
      <w:r w:rsidRPr="00B029F5">
        <w:rPr>
          <w:rFonts w:ascii="GHEA Grapalat" w:hAnsi="GHEA Grapalat"/>
          <w:lang w:val="hy-AM"/>
        </w:rPr>
        <w:t>փոխգործակցության</w:t>
      </w:r>
      <w:proofErr w:type="spellEnd"/>
      <w:r w:rsidRPr="00B029F5">
        <w:rPr>
          <w:rFonts w:ascii="GHEA Grapalat" w:hAnsi="GHEA Grapalat"/>
          <w:lang w:val="hy-AM"/>
        </w:rPr>
        <w:t xml:space="preserve"> կարգը` համաձայն հավելված 1-ի:</w:t>
      </w:r>
    </w:p>
    <w:p w:rsidR="00035816" w:rsidRPr="00B029F5" w:rsidRDefault="00035816" w:rsidP="00D10E58">
      <w:pPr>
        <w:spacing w:before="120" w:after="120" w:line="276" w:lineRule="auto"/>
        <w:ind w:right="-144" w:firstLine="720"/>
        <w:jc w:val="both"/>
        <w:rPr>
          <w:rFonts w:ascii="GHEA Grapalat" w:hAnsi="GHEA Grapalat"/>
          <w:lang w:val="hy-AM"/>
        </w:rPr>
      </w:pPr>
      <w:r w:rsidRPr="00B029F5">
        <w:rPr>
          <w:rFonts w:ascii="GHEA Grapalat" w:hAnsi="GHEA Grapalat"/>
          <w:lang w:val="hy-AM"/>
        </w:rPr>
        <w:t xml:space="preserve">2. </w:t>
      </w:r>
      <w:r w:rsidR="00291924" w:rsidRPr="00B029F5">
        <w:rPr>
          <w:rFonts w:ascii="GHEA Grapalat" w:hAnsi="GHEA Grapalat"/>
          <w:lang w:val="hy-AM"/>
        </w:rPr>
        <w:t xml:space="preserve">Սահմանել </w:t>
      </w:r>
      <w:r w:rsidRPr="00B029F5">
        <w:rPr>
          <w:rFonts w:ascii="GHEA Grapalat" w:hAnsi="GHEA Grapalat"/>
          <w:lang w:val="hy-AM"/>
        </w:rPr>
        <w:t xml:space="preserve">գործադիր իշխանության մարմինների </w:t>
      </w:r>
      <w:r w:rsidR="008A4AD3" w:rsidRPr="00B029F5">
        <w:rPr>
          <w:rFonts w:ascii="GHEA Grapalat" w:hAnsi="GHEA Grapalat"/>
          <w:lang w:val="hy-AM"/>
        </w:rPr>
        <w:t xml:space="preserve">բարձրաստիճան պաշտոնատար անձանց </w:t>
      </w:r>
      <w:r w:rsidRPr="00B029F5">
        <w:rPr>
          <w:rFonts w:ascii="GHEA Grapalat" w:hAnsi="GHEA Grapalat"/>
          <w:lang w:val="hy-AM"/>
        </w:rPr>
        <w:t xml:space="preserve">կողմից այլ պետությունների և միջազգային կազմակերպությունների ներկայացուցիչների հետ պաշտոնական հանդիպումների և բանակցությունների մասին </w:t>
      </w:r>
      <w:r w:rsidR="008A4AD3" w:rsidRPr="00B029F5">
        <w:rPr>
          <w:rFonts w:ascii="GHEA Grapalat" w:hAnsi="GHEA Grapalat"/>
          <w:lang w:val="hy-AM"/>
        </w:rPr>
        <w:t xml:space="preserve">ամփոփ </w:t>
      </w:r>
      <w:r w:rsidRPr="00B029F5">
        <w:rPr>
          <w:rFonts w:ascii="GHEA Grapalat" w:hAnsi="GHEA Grapalat"/>
          <w:lang w:val="hy-AM"/>
        </w:rPr>
        <w:t>տեղեկատվությունն արտաքին գործերի նախարարություն ներկայացնելու կարգը` համաձայն հավելված 2-ի:</w:t>
      </w:r>
    </w:p>
    <w:p w:rsidR="006B3F6D" w:rsidRDefault="00035816" w:rsidP="00D10E58">
      <w:pPr>
        <w:spacing w:before="120" w:after="120" w:line="276" w:lineRule="auto"/>
        <w:ind w:right="-144" w:firstLine="720"/>
        <w:jc w:val="both"/>
        <w:rPr>
          <w:rFonts w:ascii="GHEA Grapalat" w:hAnsi="GHEA Grapalat"/>
          <w:lang w:val="hy-AM"/>
        </w:rPr>
      </w:pPr>
      <w:r w:rsidRPr="00B029F5">
        <w:rPr>
          <w:rFonts w:ascii="GHEA Grapalat" w:hAnsi="GHEA Grapalat"/>
          <w:lang w:val="hy-AM"/>
        </w:rPr>
        <w:t>3. Սույն որոշումն ուժի մեջ է մտնում պաշտոնական հրապարակման</w:t>
      </w:r>
      <w:r w:rsidR="007C6E3F" w:rsidRPr="00B029F5">
        <w:rPr>
          <w:rFonts w:ascii="GHEA Grapalat" w:hAnsi="GHEA Grapalat"/>
          <w:lang w:val="hy-AM"/>
        </w:rPr>
        <w:t>ը հաջորդող օրվանից</w:t>
      </w:r>
      <w:r w:rsidRPr="00B029F5">
        <w:rPr>
          <w:rFonts w:ascii="GHEA Grapalat" w:hAnsi="GHEA Grapalat"/>
          <w:lang w:val="hy-AM"/>
        </w:rPr>
        <w:t>:</w:t>
      </w:r>
    </w:p>
    <w:p w:rsidR="00D10E58" w:rsidRDefault="00D10E58" w:rsidP="0019176E">
      <w:pPr>
        <w:spacing w:line="360" w:lineRule="auto"/>
        <w:ind w:right="-138" w:firstLine="720"/>
        <w:jc w:val="both"/>
        <w:rPr>
          <w:rFonts w:ascii="GHEA Grapalat" w:hAnsi="GHEA Grapalat"/>
          <w:lang w:val="hy-AM"/>
        </w:rPr>
      </w:pPr>
    </w:p>
    <w:p w:rsidR="00D10E58" w:rsidRDefault="00D10E58" w:rsidP="00D10E58">
      <w:pPr>
        <w:spacing w:line="276" w:lineRule="auto"/>
        <w:ind w:right="-138" w:firstLine="720"/>
        <w:jc w:val="both"/>
        <w:rPr>
          <w:rFonts w:ascii="GHEA Grapalat" w:hAnsi="GHEA Grapalat"/>
          <w:lang w:val="hy-AM"/>
        </w:rPr>
      </w:pPr>
    </w:p>
    <w:p w:rsidR="00D10E58" w:rsidRDefault="00D10E58" w:rsidP="00D10E58">
      <w:pPr>
        <w:spacing w:line="276" w:lineRule="auto"/>
        <w:ind w:right="-138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</w:t>
      </w:r>
    </w:p>
    <w:p w:rsidR="00D10E58" w:rsidRDefault="00D10E58" w:rsidP="00D10E58">
      <w:pPr>
        <w:spacing w:line="276" w:lineRule="auto"/>
        <w:ind w:right="-138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ՎԱՐՉԱՊԵՏ 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>Ն. ՓԱՇԻՆՅԱՆ</w:t>
      </w:r>
      <w:bookmarkStart w:id="0" w:name="_GoBack"/>
      <w:bookmarkEnd w:id="0"/>
    </w:p>
    <w:p w:rsidR="00D10E58" w:rsidRPr="00E04794" w:rsidRDefault="00D10E58" w:rsidP="00D10E58">
      <w:pPr>
        <w:spacing w:line="276" w:lineRule="auto"/>
        <w:ind w:right="-138" w:firstLine="720"/>
        <w:jc w:val="both"/>
        <w:rPr>
          <w:rFonts w:ascii="GHEA Grapalat" w:hAnsi="GHEA Grapalat"/>
          <w:lang w:val="hy-AM"/>
        </w:rPr>
      </w:pPr>
    </w:p>
    <w:sectPr w:rsidR="00D10E58" w:rsidRPr="00E04794" w:rsidSect="00D10E58">
      <w:pgSz w:w="12240" w:h="15840"/>
      <w:pgMar w:top="810" w:right="1041" w:bottom="45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8E"/>
    <w:rsid w:val="000164AF"/>
    <w:rsid w:val="00025C7C"/>
    <w:rsid w:val="000279EA"/>
    <w:rsid w:val="00035816"/>
    <w:rsid w:val="00041962"/>
    <w:rsid w:val="00044F21"/>
    <w:rsid w:val="0006236C"/>
    <w:rsid w:val="0007170D"/>
    <w:rsid w:val="00081A46"/>
    <w:rsid w:val="00086290"/>
    <w:rsid w:val="000B0330"/>
    <w:rsid w:val="000B0AA0"/>
    <w:rsid w:val="000C029C"/>
    <w:rsid w:val="000C182D"/>
    <w:rsid w:val="000C658A"/>
    <w:rsid w:val="000D31B9"/>
    <w:rsid w:val="000F1236"/>
    <w:rsid w:val="000F240B"/>
    <w:rsid w:val="000F3ABA"/>
    <w:rsid w:val="000F796E"/>
    <w:rsid w:val="00111274"/>
    <w:rsid w:val="00117150"/>
    <w:rsid w:val="00134D8A"/>
    <w:rsid w:val="001514BD"/>
    <w:rsid w:val="00155708"/>
    <w:rsid w:val="00166074"/>
    <w:rsid w:val="00172F8E"/>
    <w:rsid w:val="00174955"/>
    <w:rsid w:val="00183C5D"/>
    <w:rsid w:val="0019176E"/>
    <w:rsid w:val="001B1B03"/>
    <w:rsid w:val="001C1E93"/>
    <w:rsid w:val="001C488C"/>
    <w:rsid w:val="001D4425"/>
    <w:rsid w:val="001E37A4"/>
    <w:rsid w:val="00214B86"/>
    <w:rsid w:val="0023178A"/>
    <w:rsid w:val="00234524"/>
    <w:rsid w:val="00250176"/>
    <w:rsid w:val="00250A46"/>
    <w:rsid w:val="002563BF"/>
    <w:rsid w:val="002760F9"/>
    <w:rsid w:val="0028176A"/>
    <w:rsid w:val="00285F27"/>
    <w:rsid w:val="00291924"/>
    <w:rsid w:val="00296E83"/>
    <w:rsid w:val="002B3E94"/>
    <w:rsid w:val="002B798F"/>
    <w:rsid w:val="002C19F5"/>
    <w:rsid w:val="002D5006"/>
    <w:rsid w:val="002E3067"/>
    <w:rsid w:val="00324859"/>
    <w:rsid w:val="00343E45"/>
    <w:rsid w:val="00345141"/>
    <w:rsid w:val="0035791C"/>
    <w:rsid w:val="00380926"/>
    <w:rsid w:val="00392683"/>
    <w:rsid w:val="003A1679"/>
    <w:rsid w:val="003A3D29"/>
    <w:rsid w:val="003B3900"/>
    <w:rsid w:val="003B5ABF"/>
    <w:rsid w:val="003E5EAB"/>
    <w:rsid w:val="003F24EB"/>
    <w:rsid w:val="003F4C2D"/>
    <w:rsid w:val="003F5365"/>
    <w:rsid w:val="00415B7D"/>
    <w:rsid w:val="00427297"/>
    <w:rsid w:val="00435FA6"/>
    <w:rsid w:val="0044508E"/>
    <w:rsid w:val="004470B4"/>
    <w:rsid w:val="004508EC"/>
    <w:rsid w:val="004510EE"/>
    <w:rsid w:val="00453A21"/>
    <w:rsid w:val="00460DD1"/>
    <w:rsid w:val="00466D07"/>
    <w:rsid w:val="00475F3D"/>
    <w:rsid w:val="0048272F"/>
    <w:rsid w:val="00490D8C"/>
    <w:rsid w:val="00497DF1"/>
    <w:rsid w:val="004A400B"/>
    <w:rsid w:val="004C2FF8"/>
    <w:rsid w:val="004E1790"/>
    <w:rsid w:val="004E2D26"/>
    <w:rsid w:val="004E60D8"/>
    <w:rsid w:val="004E7E4E"/>
    <w:rsid w:val="004F0E38"/>
    <w:rsid w:val="004F6308"/>
    <w:rsid w:val="00507E25"/>
    <w:rsid w:val="00514AA1"/>
    <w:rsid w:val="005174E1"/>
    <w:rsid w:val="0052268A"/>
    <w:rsid w:val="005262FC"/>
    <w:rsid w:val="00531C31"/>
    <w:rsid w:val="005701CF"/>
    <w:rsid w:val="00581397"/>
    <w:rsid w:val="005813F0"/>
    <w:rsid w:val="00584A98"/>
    <w:rsid w:val="00595373"/>
    <w:rsid w:val="005A058D"/>
    <w:rsid w:val="005B49EF"/>
    <w:rsid w:val="005B6B4C"/>
    <w:rsid w:val="005B7C50"/>
    <w:rsid w:val="005C35DA"/>
    <w:rsid w:val="005E7AB6"/>
    <w:rsid w:val="00620CA4"/>
    <w:rsid w:val="006331A2"/>
    <w:rsid w:val="00644427"/>
    <w:rsid w:val="00644A15"/>
    <w:rsid w:val="00661C95"/>
    <w:rsid w:val="00676E8A"/>
    <w:rsid w:val="00686219"/>
    <w:rsid w:val="0069317C"/>
    <w:rsid w:val="006B3F6D"/>
    <w:rsid w:val="006C0515"/>
    <w:rsid w:val="006C0FEA"/>
    <w:rsid w:val="006C316F"/>
    <w:rsid w:val="006E2831"/>
    <w:rsid w:val="00701501"/>
    <w:rsid w:val="00722749"/>
    <w:rsid w:val="00736055"/>
    <w:rsid w:val="00747C4B"/>
    <w:rsid w:val="007676BE"/>
    <w:rsid w:val="00772666"/>
    <w:rsid w:val="007A4B58"/>
    <w:rsid w:val="007C1EDD"/>
    <w:rsid w:val="007C6E3F"/>
    <w:rsid w:val="007D1EB5"/>
    <w:rsid w:val="007D4E37"/>
    <w:rsid w:val="007D7450"/>
    <w:rsid w:val="007F4A86"/>
    <w:rsid w:val="00803383"/>
    <w:rsid w:val="008040B6"/>
    <w:rsid w:val="00820D52"/>
    <w:rsid w:val="00827AF9"/>
    <w:rsid w:val="00840E32"/>
    <w:rsid w:val="00842464"/>
    <w:rsid w:val="008474DB"/>
    <w:rsid w:val="008568EC"/>
    <w:rsid w:val="00857ED9"/>
    <w:rsid w:val="00867DFE"/>
    <w:rsid w:val="008703AA"/>
    <w:rsid w:val="00873E0D"/>
    <w:rsid w:val="008866FD"/>
    <w:rsid w:val="008918F3"/>
    <w:rsid w:val="0089401C"/>
    <w:rsid w:val="008A4AD3"/>
    <w:rsid w:val="008C41F8"/>
    <w:rsid w:val="008D0CF8"/>
    <w:rsid w:val="00910D14"/>
    <w:rsid w:val="00913893"/>
    <w:rsid w:val="00923A15"/>
    <w:rsid w:val="00927CC4"/>
    <w:rsid w:val="009367AC"/>
    <w:rsid w:val="00941DCA"/>
    <w:rsid w:val="0095460B"/>
    <w:rsid w:val="00967894"/>
    <w:rsid w:val="0098799F"/>
    <w:rsid w:val="0099225F"/>
    <w:rsid w:val="00992F20"/>
    <w:rsid w:val="0099620D"/>
    <w:rsid w:val="009A29F2"/>
    <w:rsid w:val="009A2F0E"/>
    <w:rsid w:val="009B6166"/>
    <w:rsid w:val="009D0F1C"/>
    <w:rsid w:val="009D3A9B"/>
    <w:rsid w:val="00A43776"/>
    <w:rsid w:val="00A5525F"/>
    <w:rsid w:val="00A70F9B"/>
    <w:rsid w:val="00A71638"/>
    <w:rsid w:val="00A716D3"/>
    <w:rsid w:val="00A736BC"/>
    <w:rsid w:val="00A73E40"/>
    <w:rsid w:val="00A938AF"/>
    <w:rsid w:val="00A93965"/>
    <w:rsid w:val="00A95E7B"/>
    <w:rsid w:val="00AA1167"/>
    <w:rsid w:val="00AA7F7F"/>
    <w:rsid w:val="00AC709F"/>
    <w:rsid w:val="00AE2FC8"/>
    <w:rsid w:val="00B01F8B"/>
    <w:rsid w:val="00B029F5"/>
    <w:rsid w:val="00B127C3"/>
    <w:rsid w:val="00B132DF"/>
    <w:rsid w:val="00B178B2"/>
    <w:rsid w:val="00B27DA4"/>
    <w:rsid w:val="00B30AB3"/>
    <w:rsid w:val="00B5039C"/>
    <w:rsid w:val="00B551FF"/>
    <w:rsid w:val="00B7152D"/>
    <w:rsid w:val="00B8208D"/>
    <w:rsid w:val="00B96368"/>
    <w:rsid w:val="00B97A1A"/>
    <w:rsid w:val="00BB0CF5"/>
    <w:rsid w:val="00BC0552"/>
    <w:rsid w:val="00BE5937"/>
    <w:rsid w:val="00BE7B75"/>
    <w:rsid w:val="00BF599E"/>
    <w:rsid w:val="00BF6165"/>
    <w:rsid w:val="00C13F25"/>
    <w:rsid w:val="00C164F0"/>
    <w:rsid w:val="00C17734"/>
    <w:rsid w:val="00C65975"/>
    <w:rsid w:val="00C93D41"/>
    <w:rsid w:val="00CA305F"/>
    <w:rsid w:val="00CA5029"/>
    <w:rsid w:val="00CB1AA4"/>
    <w:rsid w:val="00CC46E0"/>
    <w:rsid w:val="00CC562D"/>
    <w:rsid w:val="00CF3490"/>
    <w:rsid w:val="00D004E9"/>
    <w:rsid w:val="00D10E58"/>
    <w:rsid w:val="00D33571"/>
    <w:rsid w:val="00D4589A"/>
    <w:rsid w:val="00D45C0C"/>
    <w:rsid w:val="00D53554"/>
    <w:rsid w:val="00D53D63"/>
    <w:rsid w:val="00D577BC"/>
    <w:rsid w:val="00D76ACA"/>
    <w:rsid w:val="00D902C8"/>
    <w:rsid w:val="00DD51C1"/>
    <w:rsid w:val="00E00E55"/>
    <w:rsid w:val="00E0192C"/>
    <w:rsid w:val="00E04794"/>
    <w:rsid w:val="00E04FF9"/>
    <w:rsid w:val="00E10B77"/>
    <w:rsid w:val="00E1642D"/>
    <w:rsid w:val="00E21B66"/>
    <w:rsid w:val="00E24B4D"/>
    <w:rsid w:val="00E24F5C"/>
    <w:rsid w:val="00E355FA"/>
    <w:rsid w:val="00E376B1"/>
    <w:rsid w:val="00E40302"/>
    <w:rsid w:val="00E879BF"/>
    <w:rsid w:val="00E91779"/>
    <w:rsid w:val="00E95265"/>
    <w:rsid w:val="00EA0305"/>
    <w:rsid w:val="00EA5B11"/>
    <w:rsid w:val="00EA6CB6"/>
    <w:rsid w:val="00EB029F"/>
    <w:rsid w:val="00EB457A"/>
    <w:rsid w:val="00ED1184"/>
    <w:rsid w:val="00ED153A"/>
    <w:rsid w:val="00ED67EE"/>
    <w:rsid w:val="00EE53B2"/>
    <w:rsid w:val="00F011DD"/>
    <w:rsid w:val="00F07976"/>
    <w:rsid w:val="00F744A1"/>
    <w:rsid w:val="00F76143"/>
    <w:rsid w:val="00F84383"/>
    <w:rsid w:val="00F85CD6"/>
    <w:rsid w:val="00FA45FB"/>
    <w:rsid w:val="00FB5B9E"/>
    <w:rsid w:val="00FE0A48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BDA4"/>
  <w15:chartTrackingRefBased/>
  <w15:docId w15:val="{4F410F84-AE08-471C-86A1-0A774F8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4E1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D0F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3C5D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39"/>
    <w:rsid w:val="0058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4A98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Emphasis">
    <w:name w:val="Emphasis"/>
    <w:uiPriority w:val="20"/>
    <w:qFormat/>
    <w:rsid w:val="00584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AC966-130E-4E5F-8929-D2A4FA5C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https://mul2.gov.am/tasks/108914/oneclick/1.voroshman_naxagic.docx?token=f8e111b3713dd15e9ffb1b59558e172e</cp:keywords>
  <dc:description/>
  <cp:lastModifiedBy>Qristine Grigoryan</cp:lastModifiedBy>
  <cp:revision>2</cp:revision>
  <cp:lastPrinted>2018-06-27T07:47:00Z</cp:lastPrinted>
  <dcterms:created xsi:type="dcterms:W3CDTF">2019-08-07T06:25:00Z</dcterms:created>
  <dcterms:modified xsi:type="dcterms:W3CDTF">2019-08-07T06:25:00Z</dcterms:modified>
</cp:coreProperties>
</file>