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14" w:rsidRPr="00F02314" w:rsidRDefault="00F02314" w:rsidP="00F02314">
      <w:pPr>
        <w:jc w:val="center"/>
        <w:rPr>
          <w:rFonts w:ascii="GHEA Grapalat" w:hAnsi="GHEA Grapalat" w:cs="Sylfaen"/>
          <w:b/>
          <w:sz w:val="26"/>
          <w:szCs w:val="26"/>
        </w:rPr>
      </w:pPr>
      <w:r w:rsidRPr="00F02314">
        <w:rPr>
          <w:rFonts w:ascii="GHEA Grapalat" w:hAnsi="GHEA Grapalat" w:cs="Sylfaen"/>
          <w:b/>
          <w:sz w:val="26"/>
          <w:szCs w:val="26"/>
        </w:rPr>
        <w:t>ԱՄՓՈՓԱԹԵՐԹ</w:t>
      </w:r>
    </w:p>
    <w:p w:rsidR="00F02314" w:rsidRPr="00F02314" w:rsidRDefault="00F02314" w:rsidP="00F02314">
      <w:pPr>
        <w:jc w:val="center"/>
        <w:rPr>
          <w:rFonts w:ascii="GHEA Grapalat" w:hAnsi="GHEA Grapalat" w:cs="Sylfaen"/>
          <w:b/>
          <w:sz w:val="26"/>
          <w:szCs w:val="26"/>
        </w:rPr>
      </w:pPr>
    </w:p>
    <w:p w:rsidR="00F02314" w:rsidRPr="008C1980" w:rsidRDefault="00661548" w:rsidP="0080246E">
      <w:pPr>
        <w:jc w:val="center"/>
        <w:rPr>
          <w:rFonts w:ascii="GHEA Grapalat" w:hAnsi="GHEA Grapalat" w:cs="Sylfaen"/>
          <w:b/>
          <w:sz w:val="26"/>
          <w:szCs w:val="26"/>
        </w:rPr>
      </w:pPr>
      <w:r w:rsidRPr="008C1980">
        <w:rPr>
          <w:rFonts w:ascii="GHEA Grapalat" w:hAnsi="GHEA Grapalat" w:cs="Sylfaen"/>
        </w:rPr>
        <w:t>«</w:t>
      </w:r>
      <w:proofErr w:type="spellStart"/>
      <w:r w:rsidR="00226F26" w:rsidRPr="007A253D">
        <w:rPr>
          <w:rFonts w:ascii="GHEA Grapalat" w:hAnsi="GHEA Grapalat"/>
        </w:rPr>
        <w:t>Միջուկային</w:t>
      </w:r>
      <w:proofErr w:type="spellEnd"/>
      <w:r w:rsidR="00226F26" w:rsidRPr="007A253D">
        <w:rPr>
          <w:rFonts w:ascii="GHEA Grapalat" w:hAnsi="GHEA Grapalat"/>
        </w:rPr>
        <w:t xml:space="preserve"> </w:t>
      </w:r>
      <w:proofErr w:type="spellStart"/>
      <w:r w:rsidR="00226F26" w:rsidRPr="007A253D">
        <w:rPr>
          <w:rFonts w:ascii="GHEA Grapalat" w:hAnsi="GHEA Grapalat"/>
        </w:rPr>
        <w:t>վթարի</w:t>
      </w:r>
      <w:proofErr w:type="spellEnd"/>
      <w:r w:rsidR="00226F26" w:rsidRPr="007A253D">
        <w:rPr>
          <w:rFonts w:ascii="GHEA Grapalat" w:hAnsi="GHEA Grapalat"/>
        </w:rPr>
        <w:t xml:space="preserve"> և </w:t>
      </w:r>
      <w:proofErr w:type="spellStart"/>
      <w:r w:rsidR="00226F26" w:rsidRPr="007A253D">
        <w:rPr>
          <w:rFonts w:ascii="GHEA Grapalat" w:hAnsi="GHEA Grapalat"/>
        </w:rPr>
        <w:t>ճառագայթային</w:t>
      </w:r>
      <w:proofErr w:type="spellEnd"/>
      <w:r w:rsidR="00226F26" w:rsidRPr="007A253D">
        <w:rPr>
          <w:rFonts w:ascii="GHEA Grapalat" w:hAnsi="GHEA Grapalat"/>
        </w:rPr>
        <w:t xml:space="preserve"> </w:t>
      </w:r>
      <w:proofErr w:type="spellStart"/>
      <w:r w:rsidR="00226F26" w:rsidRPr="007A253D">
        <w:rPr>
          <w:rFonts w:ascii="GHEA Grapalat" w:hAnsi="GHEA Grapalat"/>
        </w:rPr>
        <w:t>վթարային</w:t>
      </w:r>
      <w:proofErr w:type="spellEnd"/>
      <w:r w:rsidR="00226F26" w:rsidRPr="007A253D">
        <w:rPr>
          <w:rFonts w:ascii="GHEA Grapalat" w:hAnsi="GHEA Grapalat"/>
        </w:rPr>
        <w:t xml:space="preserve"> </w:t>
      </w:r>
      <w:proofErr w:type="spellStart"/>
      <w:r w:rsidR="00226F26" w:rsidRPr="007A253D">
        <w:rPr>
          <w:rFonts w:ascii="GHEA Grapalat" w:hAnsi="GHEA Grapalat"/>
        </w:rPr>
        <w:t>իրավիճակների</w:t>
      </w:r>
      <w:proofErr w:type="spellEnd"/>
      <w:r w:rsidR="00226F26" w:rsidRPr="007A253D">
        <w:rPr>
          <w:rFonts w:ascii="GHEA Grapalat" w:hAnsi="GHEA Grapalat"/>
        </w:rPr>
        <w:t xml:space="preserve"> </w:t>
      </w:r>
      <w:proofErr w:type="spellStart"/>
      <w:r w:rsidR="00226F26" w:rsidRPr="007A253D">
        <w:rPr>
          <w:rFonts w:ascii="GHEA Grapalat" w:hAnsi="GHEA Grapalat"/>
        </w:rPr>
        <w:t>առաջացման</w:t>
      </w:r>
      <w:proofErr w:type="spellEnd"/>
      <w:r w:rsidR="00226F26" w:rsidRPr="007A253D">
        <w:rPr>
          <w:rFonts w:ascii="GHEA Grapalat" w:hAnsi="GHEA Grapalat"/>
        </w:rPr>
        <w:t xml:space="preserve"> և </w:t>
      </w:r>
      <w:proofErr w:type="spellStart"/>
      <w:r w:rsidR="00226F26" w:rsidRPr="007A253D">
        <w:rPr>
          <w:rFonts w:ascii="GHEA Grapalat" w:hAnsi="GHEA Grapalat"/>
        </w:rPr>
        <w:t>դրանց</w:t>
      </w:r>
      <w:proofErr w:type="spellEnd"/>
      <w:r w:rsidR="00226F26" w:rsidRPr="007A253D">
        <w:rPr>
          <w:rFonts w:ascii="GHEA Grapalat" w:hAnsi="GHEA Grapalat"/>
        </w:rPr>
        <w:t xml:space="preserve"> </w:t>
      </w:r>
      <w:proofErr w:type="spellStart"/>
      <w:r w:rsidR="00226F26" w:rsidRPr="007A253D">
        <w:rPr>
          <w:rFonts w:ascii="GHEA Grapalat" w:hAnsi="GHEA Grapalat"/>
        </w:rPr>
        <w:t>հետևանքների</w:t>
      </w:r>
      <w:proofErr w:type="spellEnd"/>
      <w:r w:rsidR="00226F26" w:rsidRPr="007A253D">
        <w:rPr>
          <w:rFonts w:ascii="GHEA Grapalat" w:hAnsi="GHEA Grapalat"/>
        </w:rPr>
        <w:t xml:space="preserve"> </w:t>
      </w:r>
      <w:proofErr w:type="spellStart"/>
      <w:r w:rsidR="00226F26" w:rsidRPr="007A253D">
        <w:rPr>
          <w:rFonts w:ascii="GHEA Grapalat" w:hAnsi="GHEA Grapalat"/>
        </w:rPr>
        <w:t>վերացման</w:t>
      </w:r>
      <w:proofErr w:type="spellEnd"/>
      <w:r w:rsidR="00226F26" w:rsidRPr="007A253D">
        <w:rPr>
          <w:rFonts w:ascii="GHEA Grapalat" w:hAnsi="GHEA Grapalat"/>
        </w:rPr>
        <w:t xml:space="preserve"> </w:t>
      </w:r>
      <w:proofErr w:type="spellStart"/>
      <w:r w:rsidR="009C25C3">
        <w:rPr>
          <w:rFonts w:ascii="GHEA Grapalat" w:hAnsi="GHEA Grapalat"/>
        </w:rPr>
        <w:t>դեպքում</w:t>
      </w:r>
      <w:proofErr w:type="spellEnd"/>
      <w:r w:rsidR="009C25C3">
        <w:rPr>
          <w:rFonts w:ascii="GHEA Grapalat" w:hAnsi="GHEA Grapalat"/>
        </w:rPr>
        <w:t xml:space="preserve"> </w:t>
      </w:r>
      <w:proofErr w:type="spellStart"/>
      <w:r w:rsidR="009C25C3">
        <w:rPr>
          <w:rFonts w:ascii="GHEA Grapalat" w:hAnsi="GHEA Grapalat"/>
        </w:rPr>
        <w:t>փոխօգնության</w:t>
      </w:r>
      <w:proofErr w:type="spellEnd"/>
      <w:r w:rsidR="009C25C3">
        <w:rPr>
          <w:rFonts w:ascii="GHEA Grapalat" w:hAnsi="GHEA Grapalat"/>
        </w:rPr>
        <w:t xml:space="preserve"> </w:t>
      </w:r>
      <w:proofErr w:type="spellStart"/>
      <w:r w:rsidR="009C25C3">
        <w:rPr>
          <w:rFonts w:ascii="GHEA Grapalat" w:hAnsi="GHEA Grapalat"/>
        </w:rPr>
        <w:t>պատրաստական</w:t>
      </w:r>
      <w:r w:rsidR="00226F26" w:rsidRPr="007A253D">
        <w:rPr>
          <w:rFonts w:ascii="GHEA Grapalat" w:hAnsi="GHEA Grapalat"/>
        </w:rPr>
        <w:t>ության</w:t>
      </w:r>
      <w:proofErr w:type="spellEnd"/>
      <w:r w:rsidR="00226F26" w:rsidRPr="007A253D">
        <w:rPr>
          <w:rFonts w:ascii="GHEA Grapalat" w:hAnsi="GHEA Grapalat"/>
        </w:rPr>
        <w:t xml:space="preserve"> </w:t>
      </w:r>
      <w:proofErr w:type="spellStart"/>
      <w:r w:rsidR="00226F26" w:rsidRPr="007A253D">
        <w:rPr>
          <w:rFonts w:ascii="GHEA Grapalat" w:hAnsi="GHEA Grapalat"/>
        </w:rPr>
        <w:t>ապահովման</w:t>
      </w:r>
      <w:proofErr w:type="spellEnd"/>
      <w:r w:rsidR="00226F26" w:rsidRPr="007A253D">
        <w:rPr>
          <w:rFonts w:ascii="GHEA Grapalat" w:hAnsi="GHEA Grapalat"/>
        </w:rPr>
        <w:t xml:space="preserve"> ԱՊՀ </w:t>
      </w:r>
      <w:proofErr w:type="spellStart"/>
      <w:r w:rsidR="00226F26" w:rsidRPr="007A253D">
        <w:rPr>
          <w:rFonts w:ascii="GHEA Grapalat" w:hAnsi="GHEA Grapalat"/>
        </w:rPr>
        <w:t>անդամ</w:t>
      </w:r>
      <w:proofErr w:type="spellEnd"/>
      <w:r w:rsidR="00226F26" w:rsidRPr="007A253D">
        <w:rPr>
          <w:rFonts w:ascii="GHEA Grapalat" w:hAnsi="GHEA Grapalat"/>
        </w:rPr>
        <w:t xml:space="preserve"> </w:t>
      </w:r>
      <w:proofErr w:type="spellStart"/>
      <w:r w:rsidR="00226F26" w:rsidRPr="007A253D">
        <w:rPr>
          <w:rFonts w:ascii="GHEA Grapalat" w:hAnsi="GHEA Grapalat"/>
        </w:rPr>
        <w:t>պետությունների</w:t>
      </w:r>
      <w:proofErr w:type="spellEnd"/>
      <w:r w:rsidR="00226F26" w:rsidRPr="007A253D">
        <w:rPr>
          <w:rFonts w:ascii="GHEA Grapalat" w:hAnsi="GHEA Grapalat"/>
        </w:rPr>
        <w:t xml:space="preserve"> </w:t>
      </w:r>
      <w:proofErr w:type="spellStart"/>
      <w:r w:rsidR="00226F26" w:rsidRPr="007A253D">
        <w:rPr>
          <w:rFonts w:ascii="GHEA Grapalat" w:hAnsi="GHEA Grapalat"/>
        </w:rPr>
        <w:t>փոխգործակցության</w:t>
      </w:r>
      <w:proofErr w:type="spellEnd"/>
      <w:r w:rsidR="00226F26" w:rsidRPr="007A253D">
        <w:rPr>
          <w:rFonts w:ascii="GHEA Grapalat" w:hAnsi="GHEA Grapalat"/>
        </w:rPr>
        <w:t xml:space="preserve"> </w:t>
      </w:r>
      <w:proofErr w:type="spellStart"/>
      <w:r w:rsidR="00226F26" w:rsidRPr="007A253D">
        <w:rPr>
          <w:rFonts w:ascii="GHEA Grapalat" w:hAnsi="GHEA Grapalat"/>
        </w:rPr>
        <w:t>մասին</w:t>
      </w:r>
      <w:proofErr w:type="spellEnd"/>
      <w:proofErr w:type="gramStart"/>
      <w:r w:rsidRPr="008C1980">
        <w:rPr>
          <w:rFonts w:ascii="GHEA Grapalat" w:hAnsi="GHEA Grapalat" w:cs="Sylfaen"/>
        </w:rPr>
        <w:t xml:space="preserve">»  </w:t>
      </w:r>
      <w:proofErr w:type="spellStart"/>
      <w:r w:rsidRPr="008C1980">
        <w:rPr>
          <w:rFonts w:ascii="GHEA Grapalat" w:hAnsi="GHEA Grapalat" w:cs="Sylfaen"/>
        </w:rPr>
        <w:t>համաձայնագրի</w:t>
      </w:r>
      <w:proofErr w:type="spellEnd"/>
      <w:proofErr w:type="gramEnd"/>
      <w:r w:rsidRPr="008C1980">
        <w:rPr>
          <w:rFonts w:ascii="GHEA Grapalat" w:hAnsi="GHEA Grapalat" w:cs="Sylfaen"/>
        </w:rPr>
        <w:t xml:space="preserve"> </w:t>
      </w:r>
      <w:proofErr w:type="spellStart"/>
      <w:r w:rsidRPr="008C1980">
        <w:rPr>
          <w:rFonts w:ascii="GHEA Grapalat" w:hAnsi="GHEA Grapalat" w:cs="Sylfaen"/>
        </w:rPr>
        <w:t>նախագծի</w:t>
      </w:r>
      <w:proofErr w:type="spellEnd"/>
      <w:r w:rsidRPr="008C1980">
        <w:rPr>
          <w:rFonts w:ascii="GHEA Grapalat" w:hAnsi="GHEA Grapalat" w:cs="Sylfaen"/>
        </w:rPr>
        <w:t xml:space="preserve"> </w:t>
      </w:r>
      <w:proofErr w:type="spellStart"/>
      <w:r w:rsidRPr="008C1980">
        <w:rPr>
          <w:rFonts w:ascii="GHEA Grapalat" w:hAnsi="GHEA Grapalat" w:cs="Sylfaen"/>
        </w:rPr>
        <w:t>վերաբերյալ</w:t>
      </w:r>
      <w:proofErr w:type="spellEnd"/>
      <w:r w:rsidR="008C1980" w:rsidRPr="008C1980">
        <w:rPr>
          <w:rFonts w:ascii="GHEA Grapalat" w:hAnsi="GHEA Grapalat"/>
          <w:lang w:eastAsia="ru-RU"/>
        </w:rPr>
        <w:t xml:space="preserve"> </w:t>
      </w:r>
      <w:r w:rsidR="008C1980" w:rsidRPr="008C1980">
        <w:rPr>
          <w:rFonts w:ascii="GHEA Grapalat" w:hAnsi="GHEA Grapalat"/>
          <w:lang w:val="ru-RU" w:eastAsia="ru-RU"/>
        </w:rPr>
        <w:t>ՀՀ</w:t>
      </w:r>
      <w:r w:rsidR="008C1980" w:rsidRPr="008C1980">
        <w:rPr>
          <w:rFonts w:ascii="GHEA Grapalat" w:hAnsi="GHEA Grapalat"/>
          <w:lang w:eastAsia="ru-RU"/>
        </w:rPr>
        <w:t xml:space="preserve"> </w:t>
      </w:r>
      <w:r w:rsidR="008C1980" w:rsidRPr="008C1980">
        <w:rPr>
          <w:rFonts w:ascii="GHEA Grapalat" w:hAnsi="GHEA Grapalat"/>
          <w:lang w:val="ru-RU" w:eastAsia="ru-RU"/>
        </w:rPr>
        <w:t>արտաքին</w:t>
      </w:r>
      <w:r w:rsidR="008C1980" w:rsidRPr="008C1980">
        <w:rPr>
          <w:rFonts w:ascii="GHEA Grapalat" w:hAnsi="GHEA Grapalat"/>
          <w:lang w:eastAsia="ru-RU"/>
        </w:rPr>
        <w:t xml:space="preserve"> </w:t>
      </w:r>
      <w:r w:rsidR="008C1980" w:rsidRPr="008C1980">
        <w:rPr>
          <w:rFonts w:ascii="GHEA Grapalat" w:hAnsi="GHEA Grapalat"/>
          <w:lang w:val="ru-RU" w:eastAsia="ru-RU"/>
        </w:rPr>
        <w:t>գործերի</w:t>
      </w:r>
      <w:r w:rsidR="008C1980" w:rsidRPr="008C1980">
        <w:rPr>
          <w:rFonts w:ascii="GHEA Grapalat" w:hAnsi="GHEA Grapalat"/>
          <w:lang w:eastAsia="ru-RU"/>
        </w:rPr>
        <w:t xml:space="preserve">, </w:t>
      </w:r>
      <w:r w:rsidR="008C1980" w:rsidRPr="008C1980">
        <w:rPr>
          <w:rFonts w:ascii="GHEA Grapalat" w:hAnsi="GHEA Grapalat" w:cs="Sylfaen"/>
          <w:lang w:val="ru-RU" w:eastAsia="ru-RU"/>
        </w:rPr>
        <w:t>ՀՀ</w:t>
      </w:r>
      <w:r w:rsidR="008C1980" w:rsidRPr="008C1980">
        <w:rPr>
          <w:rFonts w:ascii="GHEA Grapalat" w:hAnsi="GHEA Grapalat"/>
          <w:lang w:eastAsia="ru-RU"/>
        </w:rPr>
        <w:t xml:space="preserve"> </w:t>
      </w:r>
      <w:r w:rsidR="008C1980" w:rsidRPr="008C1980">
        <w:rPr>
          <w:rFonts w:ascii="GHEA Grapalat" w:hAnsi="GHEA Grapalat" w:cs="Sylfaen"/>
          <w:lang w:val="ru-RU" w:eastAsia="ru-RU"/>
        </w:rPr>
        <w:t>արդարադատության</w:t>
      </w:r>
      <w:r w:rsidR="008C1980">
        <w:rPr>
          <w:rFonts w:ascii="GHEA Grapalat" w:hAnsi="GHEA Grapalat"/>
          <w:lang w:eastAsia="ru-RU"/>
        </w:rPr>
        <w:t xml:space="preserve">, </w:t>
      </w:r>
      <w:r w:rsidR="008C1980" w:rsidRPr="008C1980">
        <w:rPr>
          <w:rFonts w:ascii="GHEA Grapalat" w:hAnsi="GHEA Grapalat" w:cs="Sylfaen"/>
          <w:lang w:val="ru-RU" w:eastAsia="ru-RU"/>
        </w:rPr>
        <w:t>ՀՀ</w:t>
      </w:r>
      <w:r w:rsidR="008C1980" w:rsidRPr="008C1980">
        <w:rPr>
          <w:rFonts w:ascii="GHEA Grapalat" w:hAnsi="GHEA Grapalat"/>
          <w:lang w:eastAsia="ru-RU"/>
        </w:rPr>
        <w:t xml:space="preserve"> </w:t>
      </w:r>
      <w:r w:rsidR="008C1980" w:rsidRPr="008C1980">
        <w:rPr>
          <w:rFonts w:ascii="GHEA Grapalat" w:hAnsi="GHEA Grapalat" w:cs="Sylfaen"/>
          <w:lang w:val="ru-RU" w:eastAsia="ru-RU"/>
        </w:rPr>
        <w:t>ֆինանսների</w:t>
      </w:r>
      <w:r w:rsidR="008C1980">
        <w:rPr>
          <w:rFonts w:ascii="GHEA Grapalat" w:hAnsi="GHEA Grapalat"/>
          <w:lang w:eastAsia="ru-RU"/>
        </w:rPr>
        <w:t xml:space="preserve">, </w:t>
      </w:r>
      <w:r w:rsidR="00226F26">
        <w:rPr>
          <w:rFonts w:ascii="GHEA Grapalat" w:hAnsi="GHEA Grapalat"/>
          <w:lang w:eastAsia="ru-RU"/>
        </w:rPr>
        <w:t>ՀՀ</w:t>
      </w:r>
      <w:r w:rsidR="0080246E" w:rsidRPr="0080246E">
        <w:rPr>
          <w:rFonts w:ascii="GHEA Grapalat" w:hAnsi="GHEA Grapalat"/>
          <w:lang w:eastAsia="ru-RU"/>
        </w:rPr>
        <w:t xml:space="preserve"> </w:t>
      </w:r>
      <w:r w:rsidR="0080246E">
        <w:rPr>
          <w:rFonts w:ascii="GHEA Grapalat" w:hAnsi="GHEA Grapalat"/>
          <w:lang w:val="ru-RU" w:eastAsia="ru-RU"/>
        </w:rPr>
        <w:t>արտակարգ</w:t>
      </w:r>
      <w:r w:rsidR="0080246E" w:rsidRPr="0080246E">
        <w:rPr>
          <w:rFonts w:ascii="GHEA Grapalat" w:hAnsi="GHEA Grapalat"/>
          <w:lang w:eastAsia="ru-RU"/>
        </w:rPr>
        <w:t xml:space="preserve"> </w:t>
      </w:r>
      <w:r w:rsidR="0080246E">
        <w:rPr>
          <w:rFonts w:ascii="GHEA Grapalat" w:hAnsi="GHEA Grapalat"/>
          <w:lang w:val="ru-RU" w:eastAsia="ru-RU"/>
        </w:rPr>
        <w:t>իրավիճակների</w:t>
      </w:r>
      <w:r w:rsidR="0080246E" w:rsidRPr="0080246E">
        <w:rPr>
          <w:rFonts w:ascii="GHEA Grapalat" w:hAnsi="GHEA Grapalat"/>
          <w:lang w:eastAsia="ru-RU"/>
        </w:rPr>
        <w:t xml:space="preserve"> </w:t>
      </w:r>
      <w:r w:rsidR="008C1980" w:rsidRPr="008C1980">
        <w:rPr>
          <w:rFonts w:ascii="GHEA Grapalat" w:hAnsi="GHEA Grapalat" w:cs="Sylfaen"/>
          <w:lang w:val="ru-RU" w:eastAsia="ru-RU"/>
        </w:rPr>
        <w:t>նախարարությունների</w:t>
      </w:r>
      <w:r w:rsidR="00226F26">
        <w:rPr>
          <w:rFonts w:ascii="GHEA Grapalat" w:hAnsi="GHEA Grapalat" w:cs="Sylfaen"/>
          <w:lang w:eastAsia="ru-RU"/>
        </w:rPr>
        <w:t xml:space="preserve"> և</w:t>
      </w:r>
      <w:r w:rsidR="0080246E" w:rsidRPr="0080246E">
        <w:rPr>
          <w:rFonts w:ascii="GHEA Grapalat" w:hAnsi="GHEA Grapalat" w:cs="Sylfaen"/>
          <w:lang w:eastAsia="ru-RU"/>
        </w:rPr>
        <w:t xml:space="preserve"> </w:t>
      </w:r>
      <w:r w:rsidR="0080246E">
        <w:rPr>
          <w:rFonts w:ascii="GHEA Grapalat" w:hAnsi="GHEA Grapalat" w:cs="Sylfaen"/>
          <w:lang w:val="ru-RU" w:eastAsia="ru-RU"/>
        </w:rPr>
        <w:t>ՀՀ</w:t>
      </w:r>
      <w:r w:rsidR="0080246E" w:rsidRPr="0080246E">
        <w:rPr>
          <w:rFonts w:ascii="GHEA Grapalat" w:hAnsi="GHEA Grapalat" w:cs="Sylfaen"/>
          <w:lang w:eastAsia="ru-RU"/>
        </w:rPr>
        <w:t xml:space="preserve"> </w:t>
      </w:r>
      <w:r w:rsidR="0080246E">
        <w:rPr>
          <w:rFonts w:ascii="GHEA Grapalat" w:hAnsi="GHEA Grapalat" w:cs="Sylfaen"/>
          <w:lang w:val="ru-RU" w:eastAsia="ru-RU"/>
        </w:rPr>
        <w:t>միջուկային</w:t>
      </w:r>
      <w:r w:rsidR="0080246E" w:rsidRPr="0080246E">
        <w:rPr>
          <w:rFonts w:ascii="GHEA Grapalat" w:hAnsi="GHEA Grapalat" w:cs="Sylfaen"/>
          <w:lang w:eastAsia="ru-RU"/>
        </w:rPr>
        <w:t xml:space="preserve"> </w:t>
      </w:r>
      <w:r w:rsidR="0080246E">
        <w:rPr>
          <w:rFonts w:ascii="GHEA Grapalat" w:hAnsi="GHEA Grapalat" w:cs="Sylfaen"/>
          <w:lang w:val="ru-RU" w:eastAsia="ru-RU"/>
        </w:rPr>
        <w:t>անվտանգության</w:t>
      </w:r>
      <w:r w:rsidR="0080246E" w:rsidRPr="0080246E">
        <w:rPr>
          <w:rFonts w:ascii="GHEA Grapalat" w:hAnsi="GHEA Grapalat" w:cs="Sylfaen"/>
          <w:lang w:eastAsia="ru-RU"/>
        </w:rPr>
        <w:t xml:space="preserve"> </w:t>
      </w:r>
      <w:r w:rsidR="0080246E">
        <w:rPr>
          <w:rFonts w:ascii="GHEA Grapalat" w:hAnsi="GHEA Grapalat" w:cs="Sylfaen"/>
          <w:lang w:val="ru-RU" w:eastAsia="ru-RU"/>
        </w:rPr>
        <w:t>կարգավորման</w:t>
      </w:r>
      <w:r w:rsidR="0080246E" w:rsidRPr="0080246E">
        <w:rPr>
          <w:rFonts w:ascii="GHEA Grapalat" w:hAnsi="GHEA Grapalat" w:cs="Sylfaen"/>
          <w:lang w:eastAsia="ru-RU"/>
        </w:rPr>
        <w:t xml:space="preserve"> </w:t>
      </w:r>
      <w:r w:rsidR="0080246E">
        <w:rPr>
          <w:rFonts w:ascii="GHEA Grapalat" w:hAnsi="GHEA Grapalat" w:cs="Sylfaen"/>
          <w:lang w:val="ru-RU" w:eastAsia="ru-RU"/>
        </w:rPr>
        <w:t>կոմիտեի</w:t>
      </w:r>
      <w:r w:rsidR="00226F26">
        <w:rPr>
          <w:rFonts w:ascii="GHEA Grapalat" w:hAnsi="GHEA Grapalat" w:cs="Sylfaen"/>
          <w:lang w:eastAsia="ru-RU"/>
        </w:rPr>
        <w:t xml:space="preserve"> </w:t>
      </w:r>
      <w:r w:rsidR="008C1980" w:rsidRPr="008C1980">
        <w:rPr>
          <w:rFonts w:ascii="GHEA Grapalat" w:hAnsi="GHEA Grapalat" w:cs="Sylfaen"/>
          <w:lang w:val="ru-RU" w:eastAsia="ru-RU"/>
        </w:rPr>
        <w:t>դիտողությունների</w:t>
      </w:r>
      <w:r w:rsidR="008C1980" w:rsidRPr="008C1980">
        <w:rPr>
          <w:rFonts w:ascii="GHEA Grapalat" w:hAnsi="GHEA Grapalat"/>
          <w:lang w:eastAsia="ru-RU"/>
        </w:rPr>
        <w:t xml:space="preserve"> </w:t>
      </w:r>
      <w:r w:rsidR="008C1980" w:rsidRPr="008C1980">
        <w:rPr>
          <w:rFonts w:ascii="GHEA Grapalat" w:hAnsi="GHEA Grapalat" w:cs="Sylfaen"/>
          <w:lang w:val="ru-RU" w:eastAsia="ru-RU"/>
        </w:rPr>
        <w:t>ու</w:t>
      </w:r>
      <w:r w:rsidR="008C1980" w:rsidRPr="008C1980">
        <w:rPr>
          <w:rFonts w:ascii="GHEA Grapalat" w:hAnsi="GHEA Grapalat"/>
          <w:lang w:eastAsia="ru-RU"/>
        </w:rPr>
        <w:t xml:space="preserve">  </w:t>
      </w:r>
      <w:r w:rsidR="008C1980" w:rsidRPr="008C1980">
        <w:rPr>
          <w:rFonts w:ascii="GHEA Grapalat" w:hAnsi="GHEA Grapalat" w:cs="Sylfaen"/>
          <w:lang w:val="ru-RU" w:eastAsia="ru-RU"/>
        </w:rPr>
        <w:t>առաջարկությունների</w:t>
      </w:r>
      <w:r w:rsidR="008C1980" w:rsidRPr="008C1980">
        <w:rPr>
          <w:rFonts w:ascii="GHEA Grapalat" w:hAnsi="GHEA Grapalat"/>
          <w:lang w:eastAsia="ru-RU"/>
        </w:rPr>
        <w:t xml:space="preserve"> </w:t>
      </w:r>
      <w:r w:rsidR="008C1980" w:rsidRPr="008C1980">
        <w:rPr>
          <w:rFonts w:ascii="GHEA Grapalat" w:hAnsi="GHEA Grapalat" w:cs="Sylfaen"/>
          <w:lang w:val="ru-RU" w:eastAsia="ru-RU"/>
        </w:rPr>
        <w:t>մասին</w:t>
      </w:r>
    </w:p>
    <w:p w:rsidR="00F02314" w:rsidRPr="00F02314" w:rsidRDefault="00F02314" w:rsidP="0080246E">
      <w:pPr>
        <w:tabs>
          <w:tab w:val="left" w:pos="3402"/>
        </w:tabs>
        <w:jc w:val="center"/>
        <w:rPr>
          <w:rFonts w:ascii="GHEA Grapalat" w:hAnsi="GHEA Grapalat" w:cs="Sylfaen"/>
          <w:sz w:val="26"/>
          <w:szCs w:val="26"/>
          <w:lang w:val="fr-FR"/>
        </w:rPr>
      </w:pPr>
    </w:p>
    <w:tbl>
      <w:tblPr>
        <w:tblStyle w:val="TableGrid"/>
        <w:tblW w:w="15660" w:type="dxa"/>
        <w:tblInd w:w="198" w:type="dxa"/>
        <w:tblLook w:val="04A0"/>
      </w:tblPr>
      <w:tblGrid>
        <w:gridCol w:w="3078"/>
        <w:gridCol w:w="6480"/>
        <w:gridCol w:w="6102"/>
      </w:tblGrid>
      <w:tr w:rsidR="00F02314" w:rsidRPr="002F3205" w:rsidTr="00F02314">
        <w:tc>
          <w:tcPr>
            <w:tcW w:w="3078" w:type="dxa"/>
          </w:tcPr>
          <w:p w:rsidR="00F02314" w:rsidRPr="002F3205" w:rsidRDefault="00F02314" w:rsidP="0080246E">
            <w:pPr>
              <w:tabs>
                <w:tab w:val="left" w:pos="3402"/>
              </w:tabs>
              <w:jc w:val="center"/>
              <w:rPr>
                <w:rFonts w:ascii="GHEA Grapalat" w:hAnsi="GHEA Grapalat" w:cs="Sylfaen"/>
                <w:b/>
                <w:lang w:val="ru-RU"/>
              </w:rPr>
            </w:pPr>
            <w:proofErr w:type="spellStart"/>
            <w:r w:rsidRPr="002F3205">
              <w:rPr>
                <w:rFonts w:ascii="GHEA Grapalat" w:hAnsi="GHEA Grapalat" w:cs="Sylfaen"/>
                <w:b/>
              </w:rPr>
              <w:t>Առարկության</w:t>
            </w:r>
            <w:proofErr w:type="spellEnd"/>
            <w:r w:rsidRPr="002F3205">
              <w:rPr>
                <w:rFonts w:ascii="GHEA Grapalat" w:hAnsi="GHEA Grapalat" w:cs="Times Armenian"/>
                <w:b/>
              </w:rPr>
              <w:t xml:space="preserve">, </w:t>
            </w:r>
            <w:proofErr w:type="spellStart"/>
            <w:r w:rsidRPr="002F3205">
              <w:rPr>
                <w:rFonts w:ascii="GHEA Grapalat" w:hAnsi="GHEA Grapalat" w:cs="Sylfaen"/>
                <w:b/>
              </w:rPr>
              <w:t>առաջարկության</w:t>
            </w:r>
            <w:proofErr w:type="spellEnd"/>
            <w:r w:rsidRPr="002F320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2F3205">
              <w:rPr>
                <w:rFonts w:ascii="GHEA Grapalat" w:hAnsi="GHEA Grapalat" w:cs="Sylfaen"/>
                <w:b/>
              </w:rPr>
              <w:t>հեղինակը</w:t>
            </w:r>
            <w:proofErr w:type="spellEnd"/>
          </w:p>
        </w:tc>
        <w:tc>
          <w:tcPr>
            <w:tcW w:w="6480" w:type="dxa"/>
          </w:tcPr>
          <w:p w:rsidR="00F02314" w:rsidRPr="002F3205" w:rsidRDefault="00F02314" w:rsidP="0080246E">
            <w:pPr>
              <w:tabs>
                <w:tab w:val="left" w:pos="3402"/>
              </w:tabs>
              <w:ind w:left="268"/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2F3205">
              <w:rPr>
                <w:rFonts w:ascii="GHEA Grapalat" w:hAnsi="GHEA Grapalat" w:cs="Sylfaen"/>
                <w:b/>
              </w:rPr>
              <w:t>Առարկության</w:t>
            </w:r>
            <w:proofErr w:type="spellEnd"/>
            <w:r w:rsidRPr="002F3205">
              <w:rPr>
                <w:rFonts w:ascii="GHEA Grapalat" w:hAnsi="GHEA Grapalat" w:cs="Times Armenian"/>
                <w:b/>
              </w:rPr>
              <w:t xml:space="preserve">, </w:t>
            </w:r>
            <w:proofErr w:type="spellStart"/>
            <w:r w:rsidRPr="002F3205">
              <w:rPr>
                <w:rFonts w:ascii="GHEA Grapalat" w:hAnsi="GHEA Grapalat" w:cs="Times Armenian"/>
                <w:b/>
              </w:rPr>
              <w:t>ա</w:t>
            </w:r>
            <w:r w:rsidRPr="002F3205">
              <w:rPr>
                <w:rFonts w:ascii="GHEA Grapalat" w:hAnsi="GHEA Grapalat" w:cs="Sylfaen"/>
                <w:b/>
              </w:rPr>
              <w:t>ռաջարկության</w:t>
            </w:r>
            <w:proofErr w:type="spellEnd"/>
            <w:r w:rsidRPr="002F320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2F3205">
              <w:rPr>
                <w:rFonts w:ascii="GHEA Grapalat" w:hAnsi="GHEA Grapalat" w:cs="Sylfaen"/>
                <w:b/>
              </w:rPr>
              <w:t>բովանդակությունը</w:t>
            </w:r>
            <w:proofErr w:type="spellEnd"/>
          </w:p>
          <w:p w:rsidR="00F02314" w:rsidRPr="002F3205" w:rsidRDefault="00F02314" w:rsidP="0080246E">
            <w:pPr>
              <w:tabs>
                <w:tab w:val="left" w:pos="3402"/>
              </w:tabs>
              <w:ind w:left="268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6102" w:type="dxa"/>
          </w:tcPr>
          <w:p w:rsidR="00F02314" w:rsidRPr="002F3205" w:rsidRDefault="00F02314" w:rsidP="0080246E">
            <w:pPr>
              <w:tabs>
                <w:tab w:val="left" w:pos="3402"/>
              </w:tabs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2F3205">
              <w:rPr>
                <w:rFonts w:ascii="GHEA Grapalat" w:hAnsi="GHEA Grapalat" w:cs="Sylfaen"/>
                <w:b/>
              </w:rPr>
              <w:t>Եզրակացություն</w:t>
            </w:r>
            <w:proofErr w:type="spellEnd"/>
          </w:p>
        </w:tc>
      </w:tr>
      <w:tr w:rsidR="00F02314" w:rsidRPr="002F3205" w:rsidTr="00F02314">
        <w:tc>
          <w:tcPr>
            <w:tcW w:w="3078" w:type="dxa"/>
          </w:tcPr>
          <w:p w:rsidR="00871D4E" w:rsidRPr="002F3205" w:rsidRDefault="0080246E" w:rsidP="0080246E">
            <w:pPr>
              <w:tabs>
                <w:tab w:val="left" w:pos="3402"/>
              </w:tabs>
              <w:rPr>
                <w:rFonts w:ascii="GHEA Grapalat" w:hAnsi="GHEA Grapalat"/>
              </w:rPr>
            </w:pPr>
            <w:r w:rsidRPr="002F3205">
              <w:rPr>
                <w:rFonts w:ascii="GHEA Grapalat" w:hAnsi="GHEA Grapalat"/>
                <w:lang w:val="ru-RU"/>
              </w:rPr>
              <w:t>ՀՀ</w:t>
            </w:r>
            <w:r w:rsidRPr="002F3205">
              <w:rPr>
                <w:rFonts w:ascii="GHEA Grapalat" w:hAnsi="GHEA Grapalat"/>
              </w:rPr>
              <w:t xml:space="preserve"> </w:t>
            </w:r>
            <w:r w:rsidRPr="002F3205">
              <w:rPr>
                <w:rFonts w:ascii="GHEA Grapalat" w:hAnsi="GHEA Grapalat"/>
                <w:lang w:val="ru-RU"/>
              </w:rPr>
              <w:t>արտաքին</w:t>
            </w:r>
            <w:r w:rsidRPr="002F3205">
              <w:rPr>
                <w:rFonts w:ascii="GHEA Grapalat" w:hAnsi="GHEA Grapalat"/>
              </w:rPr>
              <w:t xml:space="preserve"> </w:t>
            </w:r>
            <w:r w:rsidRPr="002F3205">
              <w:rPr>
                <w:rFonts w:ascii="GHEA Grapalat" w:hAnsi="GHEA Grapalat"/>
                <w:lang w:val="ru-RU"/>
              </w:rPr>
              <w:t>գործերի</w:t>
            </w:r>
            <w:r w:rsidRPr="002F3205">
              <w:rPr>
                <w:rFonts w:ascii="GHEA Grapalat" w:hAnsi="GHEA Grapalat"/>
              </w:rPr>
              <w:t xml:space="preserve"> </w:t>
            </w:r>
            <w:r w:rsidRPr="002F3205">
              <w:rPr>
                <w:rFonts w:ascii="GHEA Grapalat" w:hAnsi="GHEA Grapalat"/>
                <w:lang w:val="ru-RU"/>
              </w:rPr>
              <w:t>նախարարություն</w:t>
            </w:r>
          </w:p>
          <w:p w:rsidR="0080246E" w:rsidRPr="002F3205" w:rsidRDefault="002F20F9" w:rsidP="0080246E">
            <w:pPr>
              <w:tabs>
                <w:tab w:val="left" w:pos="3402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/թ.</w:t>
            </w:r>
            <w:r w:rsidR="0080246E" w:rsidRPr="002F3205">
              <w:rPr>
                <w:rFonts w:ascii="GHEA Grapalat" w:hAnsi="GHEA Grapalat"/>
              </w:rPr>
              <w:t xml:space="preserve"> </w:t>
            </w:r>
            <w:r w:rsidR="00460F9F" w:rsidRPr="00460F9F">
              <w:rPr>
                <w:rFonts w:ascii="GHEA Grapalat" w:hAnsi="GHEA Grapalat"/>
              </w:rPr>
              <w:t>1111/2448-18</w:t>
            </w:r>
            <w:r w:rsidR="00460F9F" w:rsidRPr="002F3205">
              <w:rPr>
                <w:rFonts w:ascii="GHEA Grapalat" w:hAnsi="GHEA Grapalat"/>
              </w:rPr>
              <w:t xml:space="preserve"> </w:t>
            </w:r>
            <w:proofErr w:type="spellStart"/>
            <w:r w:rsidR="0080246E" w:rsidRPr="002F3205">
              <w:rPr>
                <w:rFonts w:ascii="GHEA Grapalat" w:hAnsi="GHEA Grapalat"/>
              </w:rPr>
              <w:t>առ</w:t>
            </w:r>
            <w:proofErr w:type="spellEnd"/>
            <w:r w:rsidR="0080246E" w:rsidRPr="002F3205">
              <w:rPr>
                <w:rFonts w:ascii="GHEA Grapalat" w:hAnsi="GHEA Grapalat"/>
              </w:rPr>
              <w:t xml:space="preserve"> 201</w:t>
            </w:r>
            <w:r w:rsidR="00226F26">
              <w:rPr>
                <w:rFonts w:ascii="GHEA Grapalat" w:hAnsi="GHEA Grapalat"/>
              </w:rPr>
              <w:t>8-10</w:t>
            </w:r>
            <w:r>
              <w:rPr>
                <w:rFonts w:ascii="GHEA Grapalat" w:hAnsi="GHEA Grapalat"/>
              </w:rPr>
              <w:t>-15</w:t>
            </w:r>
            <w:r w:rsidR="0080246E" w:rsidRPr="002F3205">
              <w:rPr>
                <w:rFonts w:ascii="GHEA Grapalat" w:hAnsi="GHEA Grapalat"/>
              </w:rPr>
              <w:t>/</w:t>
            </w:r>
          </w:p>
        </w:tc>
        <w:tc>
          <w:tcPr>
            <w:tcW w:w="6480" w:type="dxa"/>
          </w:tcPr>
          <w:p w:rsidR="00F02314" w:rsidRPr="002F20F9" w:rsidRDefault="00EE2368" w:rsidP="00037AD3">
            <w:pPr>
              <w:tabs>
                <w:tab w:val="left" w:pos="3402"/>
              </w:tabs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Ներկայացվել</w:t>
            </w:r>
            <w:proofErr w:type="spellEnd"/>
            <w:r>
              <w:rPr>
                <w:rFonts w:ascii="GHEA Grapalat" w:hAnsi="GHEA Grapalat"/>
              </w:rPr>
              <w:t xml:space="preserve"> է ՀՀ ԱԳՆ-ի </w:t>
            </w:r>
            <w:proofErr w:type="spellStart"/>
            <w:r>
              <w:rPr>
                <w:rFonts w:ascii="GHEA Grapalat" w:hAnsi="GHEA Grapalat"/>
              </w:rPr>
              <w:t>եզրակացությունը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6102" w:type="dxa"/>
          </w:tcPr>
          <w:p w:rsidR="00F02314" w:rsidRPr="002F3205" w:rsidRDefault="00EE2368" w:rsidP="0080246E">
            <w:pPr>
              <w:tabs>
                <w:tab w:val="left" w:pos="3402"/>
              </w:tabs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Կցված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փաթեթին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  <w:tr w:rsidR="00F02314" w:rsidRPr="002F3205" w:rsidTr="00F02314">
        <w:tc>
          <w:tcPr>
            <w:tcW w:w="3078" w:type="dxa"/>
          </w:tcPr>
          <w:p w:rsidR="00F02314" w:rsidRPr="002F3205" w:rsidRDefault="0080246E" w:rsidP="0080246E">
            <w:pPr>
              <w:tabs>
                <w:tab w:val="left" w:pos="3402"/>
              </w:tabs>
              <w:rPr>
                <w:rFonts w:ascii="GHEA Grapalat" w:hAnsi="GHEA Grapalat"/>
              </w:rPr>
            </w:pPr>
            <w:r w:rsidRPr="002F3205">
              <w:rPr>
                <w:rFonts w:ascii="GHEA Grapalat" w:hAnsi="GHEA Grapalat"/>
                <w:lang w:val="ru-RU"/>
              </w:rPr>
              <w:t>ՀՀ</w:t>
            </w:r>
            <w:r w:rsidRPr="002F3205">
              <w:rPr>
                <w:rFonts w:ascii="GHEA Grapalat" w:hAnsi="GHEA Grapalat"/>
              </w:rPr>
              <w:t xml:space="preserve"> </w:t>
            </w:r>
            <w:r w:rsidRPr="002F3205">
              <w:rPr>
                <w:rFonts w:ascii="GHEA Grapalat" w:hAnsi="GHEA Grapalat"/>
                <w:lang w:val="ru-RU"/>
              </w:rPr>
              <w:t>արդարադատության</w:t>
            </w:r>
            <w:r w:rsidRPr="002F3205">
              <w:rPr>
                <w:rFonts w:ascii="GHEA Grapalat" w:hAnsi="GHEA Grapalat"/>
              </w:rPr>
              <w:t xml:space="preserve"> </w:t>
            </w:r>
            <w:r w:rsidRPr="002F3205">
              <w:rPr>
                <w:rFonts w:ascii="GHEA Grapalat" w:hAnsi="GHEA Grapalat"/>
                <w:lang w:val="ru-RU"/>
              </w:rPr>
              <w:t>նախարարություն</w:t>
            </w:r>
          </w:p>
          <w:p w:rsidR="0080246E" w:rsidRPr="002F3205" w:rsidRDefault="002F20F9" w:rsidP="00C94F23">
            <w:pPr>
              <w:tabs>
                <w:tab w:val="left" w:pos="3402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/թ.</w:t>
            </w:r>
            <w:r w:rsidR="00FB1DEB">
              <w:rPr>
                <w:rFonts w:ascii="Sylfaen" w:hAnsi="Sylfaen"/>
                <w:sz w:val="19"/>
                <w:szCs w:val="19"/>
              </w:rPr>
              <w:t xml:space="preserve"> </w:t>
            </w:r>
            <w:r w:rsidR="00FB1DEB" w:rsidRPr="00B1497B">
              <w:rPr>
                <w:rFonts w:ascii="GHEA Grapalat" w:hAnsi="GHEA Grapalat"/>
              </w:rPr>
              <w:t>01/14/624819-18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2018-10</w:t>
            </w:r>
            <w:r w:rsidR="0080246E" w:rsidRPr="002F3205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t>15</w:t>
            </w:r>
            <w:r w:rsidR="0080246E" w:rsidRPr="002F3205">
              <w:rPr>
                <w:rFonts w:ascii="GHEA Grapalat" w:hAnsi="GHEA Grapalat"/>
              </w:rPr>
              <w:t>/</w:t>
            </w:r>
          </w:p>
        </w:tc>
        <w:tc>
          <w:tcPr>
            <w:tcW w:w="6480" w:type="dxa"/>
          </w:tcPr>
          <w:p w:rsidR="00871D4E" w:rsidRPr="002F3205" w:rsidRDefault="0080246E" w:rsidP="00B1497B">
            <w:pPr>
              <w:pStyle w:val="ListParagraph"/>
              <w:tabs>
                <w:tab w:val="left" w:pos="3402"/>
              </w:tabs>
              <w:spacing w:line="276" w:lineRule="auto"/>
              <w:ind w:left="360"/>
              <w:jc w:val="center"/>
              <w:rPr>
                <w:rFonts w:ascii="GHEA Grapalat" w:hAnsi="GHEA Grapalat"/>
                <w:lang w:val="hy-AM"/>
              </w:rPr>
            </w:pPr>
            <w:r w:rsidRPr="002F3205">
              <w:rPr>
                <w:rFonts w:ascii="GHEA Grapalat" w:hAnsi="GHEA Grapalat"/>
                <w:lang w:val="ru-RU"/>
              </w:rPr>
              <w:t>Դիտողություններ</w:t>
            </w:r>
            <w:r w:rsidRPr="002F20F9">
              <w:rPr>
                <w:rFonts w:ascii="GHEA Grapalat" w:hAnsi="GHEA Grapalat"/>
              </w:rPr>
              <w:t xml:space="preserve"> </w:t>
            </w:r>
            <w:r w:rsidRPr="002F3205">
              <w:rPr>
                <w:rFonts w:ascii="GHEA Grapalat" w:hAnsi="GHEA Grapalat"/>
                <w:lang w:val="ru-RU"/>
              </w:rPr>
              <w:t>և</w:t>
            </w:r>
            <w:r w:rsidRPr="002F20F9">
              <w:rPr>
                <w:rFonts w:ascii="GHEA Grapalat" w:hAnsi="GHEA Grapalat"/>
              </w:rPr>
              <w:t xml:space="preserve"> </w:t>
            </w:r>
            <w:r w:rsidRPr="002F3205">
              <w:rPr>
                <w:rFonts w:ascii="GHEA Grapalat" w:hAnsi="GHEA Grapalat"/>
                <w:lang w:val="ru-RU"/>
              </w:rPr>
              <w:t>առաջարկություններ չկան</w:t>
            </w:r>
          </w:p>
        </w:tc>
        <w:tc>
          <w:tcPr>
            <w:tcW w:w="6102" w:type="dxa"/>
          </w:tcPr>
          <w:p w:rsidR="00871D4E" w:rsidRPr="002F3205" w:rsidRDefault="00871D4E" w:rsidP="0080246E">
            <w:pPr>
              <w:tabs>
                <w:tab w:val="left" w:pos="3402"/>
              </w:tabs>
              <w:spacing w:line="276" w:lineRule="auto"/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F02314" w:rsidRPr="002F3205" w:rsidTr="00F02314">
        <w:tc>
          <w:tcPr>
            <w:tcW w:w="3078" w:type="dxa"/>
          </w:tcPr>
          <w:p w:rsidR="00F02314" w:rsidRPr="002F3205" w:rsidRDefault="0080246E" w:rsidP="0080246E">
            <w:pPr>
              <w:tabs>
                <w:tab w:val="left" w:pos="3402"/>
              </w:tabs>
              <w:spacing w:line="276" w:lineRule="auto"/>
              <w:rPr>
                <w:rFonts w:ascii="GHEA Grapalat" w:hAnsi="GHEA Grapalat"/>
                <w:lang w:val="fr-FR"/>
              </w:rPr>
            </w:pPr>
            <w:r w:rsidRPr="002F3205">
              <w:rPr>
                <w:rFonts w:ascii="GHEA Grapalat" w:hAnsi="GHEA Grapalat"/>
                <w:lang w:val="ru-RU"/>
              </w:rPr>
              <w:t>ՀՀ</w:t>
            </w:r>
            <w:r w:rsidRPr="002F3205">
              <w:rPr>
                <w:rFonts w:ascii="GHEA Grapalat" w:hAnsi="GHEA Grapalat"/>
                <w:lang w:val="fr-FR"/>
              </w:rPr>
              <w:t xml:space="preserve"> </w:t>
            </w:r>
            <w:r w:rsidRPr="002F3205">
              <w:rPr>
                <w:rFonts w:ascii="GHEA Grapalat" w:hAnsi="GHEA Grapalat"/>
                <w:lang w:val="ru-RU"/>
              </w:rPr>
              <w:t>ֆինանսների</w:t>
            </w:r>
            <w:r w:rsidRPr="002F3205">
              <w:rPr>
                <w:rFonts w:ascii="GHEA Grapalat" w:hAnsi="GHEA Grapalat"/>
                <w:lang w:val="fr-FR"/>
              </w:rPr>
              <w:t xml:space="preserve"> </w:t>
            </w:r>
            <w:r w:rsidRPr="002F3205">
              <w:rPr>
                <w:rFonts w:ascii="GHEA Grapalat" w:hAnsi="GHEA Grapalat"/>
                <w:lang w:val="ru-RU"/>
              </w:rPr>
              <w:t>նախարարություն</w:t>
            </w:r>
          </w:p>
          <w:p w:rsidR="0080246E" w:rsidRPr="002F3205" w:rsidRDefault="0080246E" w:rsidP="00C94F23">
            <w:pPr>
              <w:tabs>
                <w:tab w:val="left" w:pos="3402"/>
              </w:tabs>
              <w:spacing w:line="276" w:lineRule="auto"/>
              <w:rPr>
                <w:rFonts w:ascii="GHEA Grapalat" w:hAnsi="GHEA Grapalat"/>
                <w:lang w:val="fr-FR"/>
              </w:rPr>
            </w:pPr>
            <w:r w:rsidRPr="002F3205">
              <w:rPr>
                <w:rFonts w:ascii="GHEA Grapalat" w:hAnsi="GHEA Grapalat"/>
              </w:rPr>
              <w:t>/թ.</w:t>
            </w:r>
            <w:r w:rsidRPr="00A86D17">
              <w:rPr>
                <w:rFonts w:ascii="GHEA Grapalat" w:hAnsi="GHEA Grapalat"/>
              </w:rPr>
              <w:t xml:space="preserve"> </w:t>
            </w:r>
            <w:r w:rsidR="00F932A1" w:rsidRPr="00F932A1">
              <w:rPr>
                <w:rFonts w:ascii="GHEA Grapalat" w:hAnsi="GHEA Grapalat"/>
              </w:rPr>
              <w:t>03/5-3/18404-18</w:t>
            </w:r>
            <w:r w:rsidR="00F932A1">
              <w:rPr>
                <w:rFonts w:ascii="GHEA Grapalat" w:hAnsi="GHEA Grapalat"/>
              </w:rPr>
              <w:t xml:space="preserve"> </w:t>
            </w:r>
            <w:proofErr w:type="spellStart"/>
            <w:r w:rsidR="00947ECF">
              <w:rPr>
                <w:rFonts w:ascii="GHEA Grapalat" w:hAnsi="GHEA Grapalat"/>
              </w:rPr>
              <w:t>առ</w:t>
            </w:r>
            <w:proofErr w:type="spellEnd"/>
            <w:r w:rsidR="00947ECF">
              <w:rPr>
                <w:rFonts w:ascii="GHEA Grapalat" w:hAnsi="GHEA Grapalat"/>
              </w:rPr>
              <w:t xml:space="preserve"> 2018-10</w:t>
            </w:r>
            <w:r w:rsidRPr="002F3205">
              <w:rPr>
                <w:rFonts w:ascii="GHEA Grapalat" w:hAnsi="GHEA Grapalat"/>
              </w:rPr>
              <w:t>-</w:t>
            </w:r>
            <w:r w:rsidR="00947ECF">
              <w:rPr>
                <w:rFonts w:ascii="GHEA Grapalat" w:hAnsi="GHEA Grapalat"/>
              </w:rPr>
              <w:t>10</w:t>
            </w:r>
            <w:r w:rsidRPr="002F3205">
              <w:rPr>
                <w:rFonts w:ascii="GHEA Grapalat" w:hAnsi="GHEA Grapalat"/>
              </w:rPr>
              <w:t>/</w:t>
            </w:r>
          </w:p>
        </w:tc>
        <w:tc>
          <w:tcPr>
            <w:tcW w:w="6480" w:type="dxa"/>
          </w:tcPr>
          <w:p w:rsidR="00F02314" w:rsidRPr="002F3205" w:rsidRDefault="00947ECF" w:rsidP="00B1497B">
            <w:pPr>
              <w:ind w:right="51" w:firstLine="720"/>
              <w:jc w:val="center"/>
              <w:rPr>
                <w:rFonts w:ascii="GHEA Grapalat" w:hAnsi="GHEA Grapalat"/>
                <w:lang w:val="fr-FR"/>
              </w:rPr>
            </w:pPr>
            <w:r w:rsidRPr="002F3205">
              <w:rPr>
                <w:rFonts w:ascii="GHEA Grapalat" w:hAnsi="GHEA Grapalat"/>
                <w:lang w:val="ru-RU"/>
              </w:rPr>
              <w:t>Դիտողություններ</w:t>
            </w:r>
            <w:r w:rsidRPr="002F20F9">
              <w:rPr>
                <w:rFonts w:ascii="GHEA Grapalat" w:hAnsi="GHEA Grapalat"/>
              </w:rPr>
              <w:t xml:space="preserve"> </w:t>
            </w:r>
            <w:r w:rsidRPr="002F3205">
              <w:rPr>
                <w:rFonts w:ascii="GHEA Grapalat" w:hAnsi="GHEA Grapalat"/>
                <w:lang w:val="ru-RU"/>
              </w:rPr>
              <w:t>և</w:t>
            </w:r>
            <w:r w:rsidRPr="002F20F9">
              <w:rPr>
                <w:rFonts w:ascii="GHEA Grapalat" w:hAnsi="GHEA Grapalat"/>
              </w:rPr>
              <w:t xml:space="preserve"> </w:t>
            </w:r>
            <w:r w:rsidRPr="002F3205">
              <w:rPr>
                <w:rFonts w:ascii="GHEA Grapalat" w:hAnsi="GHEA Grapalat"/>
                <w:lang w:val="ru-RU"/>
              </w:rPr>
              <w:t>առաջարկություններ չկան</w:t>
            </w:r>
          </w:p>
        </w:tc>
        <w:tc>
          <w:tcPr>
            <w:tcW w:w="6102" w:type="dxa"/>
          </w:tcPr>
          <w:p w:rsidR="00F02314" w:rsidRPr="002F3205" w:rsidRDefault="00F02314" w:rsidP="001F419F">
            <w:pPr>
              <w:rPr>
                <w:rFonts w:ascii="GHEA Grapalat" w:hAnsi="GHEA Grapalat"/>
                <w:lang w:val="fr-FR"/>
              </w:rPr>
            </w:pPr>
          </w:p>
        </w:tc>
      </w:tr>
      <w:tr w:rsidR="0080246E" w:rsidRPr="00037AD3" w:rsidTr="00F02314">
        <w:tc>
          <w:tcPr>
            <w:tcW w:w="3078" w:type="dxa"/>
          </w:tcPr>
          <w:p w:rsidR="0080246E" w:rsidRPr="002F3205" w:rsidRDefault="0080246E" w:rsidP="0080246E">
            <w:pPr>
              <w:tabs>
                <w:tab w:val="left" w:pos="3402"/>
              </w:tabs>
              <w:spacing w:line="276" w:lineRule="auto"/>
              <w:rPr>
                <w:rFonts w:ascii="GHEA Grapalat" w:hAnsi="GHEA Grapalat"/>
                <w:lang w:val="fr-FR"/>
              </w:rPr>
            </w:pPr>
            <w:r w:rsidRPr="002F3205">
              <w:rPr>
                <w:rFonts w:ascii="GHEA Grapalat" w:hAnsi="GHEA Grapalat"/>
                <w:lang w:val="ru-RU"/>
              </w:rPr>
              <w:t>ՀՀ</w:t>
            </w:r>
            <w:r w:rsidRPr="002F320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F5026">
              <w:rPr>
                <w:rFonts w:ascii="GHEA Grapalat" w:hAnsi="GHEA Grapalat"/>
                <w:lang w:val="fr-FR"/>
              </w:rPr>
              <w:t>արտակարգ</w:t>
            </w:r>
            <w:proofErr w:type="spellEnd"/>
            <w:r w:rsidR="004F502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F5026">
              <w:rPr>
                <w:rFonts w:ascii="GHEA Grapalat" w:hAnsi="GHEA Grapalat"/>
                <w:lang w:val="fr-FR"/>
              </w:rPr>
              <w:t>իրավիճակների</w:t>
            </w:r>
            <w:proofErr w:type="spellEnd"/>
            <w:r w:rsidR="004F5026">
              <w:rPr>
                <w:rFonts w:ascii="GHEA Grapalat" w:hAnsi="GHEA Grapalat"/>
                <w:lang w:val="fr-FR"/>
              </w:rPr>
              <w:t xml:space="preserve"> </w:t>
            </w:r>
            <w:r w:rsidRPr="002F3205">
              <w:rPr>
                <w:rFonts w:ascii="GHEA Grapalat" w:hAnsi="GHEA Grapalat"/>
                <w:lang w:val="ru-RU"/>
              </w:rPr>
              <w:t>նախարարություն</w:t>
            </w:r>
          </w:p>
          <w:p w:rsidR="0080246E" w:rsidRPr="002F3205" w:rsidRDefault="0080246E" w:rsidP="002F32F9">
            <w:pPr>
              <w:tabs>
                <w:tab w:val="left" w:pos="3402"/>
              </w:tabs>
              <w:spacing w:line="276" w:lineRule="auto"/>
              <w:rPr>
                <w:rFonts w:ascii="GHEA Grapalat" w:hAnsi="GHEA Grapalat"/>
                <w:lang w:val="fr-FR"/>
              </w:rPr>
            </w:pPr>
            <w:r w:rsidRPr="002F3205">
              <w:rPr>
                <w:rFonts w:ascii="GHEA Grapalat" w:hAnsi="GHEA Grapalat"/>
                <w:lang w:val="fr-FR"/>
              </w:rPr>
              <w:t>/</w:t>
            </w:r>
            <w:r w:rsidRPr="002F3205">
              <w:rPr>
                <w:rFonts w:ascii="GHEA Grapalat" w:hAnsi="GHEA Grapalat"/>
              </w:rPr>
              <w:t>թ</w:t>
            </w:r>
            <w:r w:rsidRPr="002F3205">
              <w:rPr>
                <w:rFonts w:ascii="GHEA Grapalat" w:hAnsi="GHEA Grapalat"/>
                <w:lang w:val="fr-FR"/>
              </w:rPr>
              <w:t xml:space="preserve">. </w:t>
            </w:r>
            <w:r w:rsidR="00F932A1" w:rsidRPr="00F932A1">
              <w:rPr>
                <w:rFonts w:ascii="GHEA Grapalat" w:hAnsi="GHEA Grapalat"/>
              </w:rPr>
              <w:t>1/08.1/12369-18</w:t>
            </w:r>
            <w:r w:rsidR="00F932A1" w:rsidRPr="002F3205">
              <w:rPr>
                <w:rFonts w:ascii="GHEA Grapalat" w:hAnsi="GHEA Grapalat"/>
              </w:rPr>
              <w:t xml:space="preserve"> </w:t>
            </w:r>
            <w:proofErr w:type="spellStart"/>
            <w:r w:rsidRPr="002F3205">
              <w:rPr>
                <w:rFonts w:ascii="GHEA Grapalat" w:hAnsi="GHEA Grapalat"/>
              </w:rPr>
              <w:t>առ</w:t>
            </w:r>
            <w:proofErr w:type="spellEnd"/>
            <w:r w:rsidR="002F32F9">
              <w:rPr>
                <w:rFonts w:ascii="GHEA Grapalat" w:hAnsi="GHEA Grapalat"/>
                <w:lang w:val="fr-FR"/>
              </w:rPr>
              <w:t xml:space="preserve"> 2018-10</w:t>
            </w:r>
            <w:r w:rsidRPr="002F3205">
              <w:rPr>
                <w:rFonts w:ascii="GHEA Grapalat" w:hAnsi="GHEA Grapalat"/>
                <w:lang w:val="fr-FR"/>
              </w:rPr>
              <w:t>-</w:t>
            </w:r>
            <w:r w:rsidR="002F32F9">
              <w:rPr>
                <w:rFonts w:ascii="GHEA Grapalat" w:hAnsi="GHEA Grapalat"/>
              </w:rPr>
              <w:t>10/</w:t>
            </w:r>
          </w:p>
        </w:tc>
        <w:tc>
          <w:tcPr>
            <w:tcW w:w="6480" w:type="dxa"/>
          </w:tcPr>
          <w:p w:rsidR="0065372F" w:rsidRDefault="00CD22CA" w:rsidP="00CD22CA">
            <w:pPr>
              <w:pStyle w:val="ListParagraph"/>
              <w:numPr>
                <w:ilvl w:val="0"/>
                <w:numId w:val="6"/>
              </w:numPr>
              <w:ind w:right="51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1-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ին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հոդվածի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5-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րդ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պարբերության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ведомство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բառից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հետո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լրացնել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r w:rsidRPr="00CD22CA">
              <w:rPr>
                <w:rFonts w:ascii="GHEA Grapalat" w:hAnsi="GHEA Grapalat" w:cs="Sylfaen"/>
                <w:lang w:val="fr-FR"/>
              </w:rPr>
              <w:t>«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или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иная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государственная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организация</w:t>
            </w:r>
            <w:proofErr w:type="spellEnd"/>
            <w:r w:rsidRPr="00CD22CA">
              <w:rPr>
                <w:rFonts w:ascii="GHEA Grapalat" w:hAnsi="GHEA Grapalat" w:cs="Sylfaen"/>
                <w:lang w:val="fr-FR"/>
              </w:rPr>
              <w:t>»</w:t>
            </w:r>
            <w:r>
              <w:rPr>
                <w:rFonts w:ascii="GHEA Grapalat" w:hAnsi="GHEA Grapalat" w:cs="Sylfaen"/>
                <w:lang w:val="fr-FR"/>
              </w:rPr>
              <w:t>,</w:t>
            </w:r>
          </w:p>
          <w:p w:rsidR="00CD22CA" w:rsidRDefault="00CD22CA" w:rsidP="00CD22CA">
            <w:pPr>
              <w:pStyle w:val="ListParagraph"/>
              <w:numPr>
                <w:ilvl w:val="0"/>
                <w:numId w:val="6"/>
              </w:numPr>
              <w:ind w:right="51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3-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րդ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հոդվածի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վերջին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պարբերությունը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տեղափոխել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14-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րդ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հոդվածի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սկիզբ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>,</w:t>
            </w:r>
          </w:p>
          <w:p w:rsidR="00CD22CA" w:rsidRPr="00CD22CA" w:rsidRDefault="00CD22CA" w:rsidP="00CD22CA">
            <w:pPr>
              <w:pStyle w:val="ListParagraph"/>
              <w:numPr>
                <w:ilvl w:val="0"/>
                <w:numId w:val="6"/>
              </w:numPr>
              <w:ind w:right="51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11-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րդ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հոդվածի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վերջում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լրացնել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նոր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4-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րդ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կետ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հետևյալ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բովանդակությամբ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՝ </w:t>
            </w:r>
            <w:r w:rsidRPr="00CD22CA">
              <w:rPr>
                <w:rFonts w:ascii="GHEA Grapalat" w:hAnsi="GHEA Grapalat" w:cs="Sylfaen"/>
                <w:lang w:val="fr-FR"/>
              </w:rPr>
              <w:t>«</w:t>
            </w:r>
            <w:r>
              <w:rPr>
                <w:rFonts w:ascii="GHEA Grapalat" w:hAnsi="GHEA Grapalat" w:cs="Sylfaen"/>
                <w:lang w:val="fr-FR"/>
              </w:rPr>
              <w:t xml:space="preserve">4.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Члены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группы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по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оказанию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направляющей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стороны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полностью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воспользуются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социальными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льготами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государств</w:t>
            </w:r>
            <w:proofErr w:type="spellEnd"/>
            <w:r w:rsidRPr="00CD22CA">
              <w:rPr>
                <w:rFonts w:ascii="GHEA Grapalat" w:hAnsi="GHEA Grapalat" w:cs="Sylfaen"/>
                <w:lang w:val="fr-FR"/>
              </w:rPr>
              <w:t>»</w:t>
            </w:r>
            <w:r>
              <w:rPr>
                <w:rFonts w:ascii="Courier New" w:hAnsi="Courier New" w:cs="Courier New"/>
                <w:lang w:val="fr-FR"/>
              </w:rPr>
              <w:t> </w:t>
            </w:r>
          </w:p>
          <w:p w:rsidR="0080246E" w:rsidRPr="002F3205" w:rsidRDefault="0080246E" w:rsidP="00352AC8">
            <w:pPr>
              <w:ind w:right="51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6102" w:type="dxa"/>
          </w:tcPr>
          <w:p w:rsidR="0065372F" w:rsidRDefault="00EE2368" w:rsidP="009C25C3">
            <w:pPr>
              <w:jc w:val="both"/>
              <w:rPr>
                <w:rFonts w:ascii="GHEA Grapalat" w:hAnsi="GHEA Grapalat" w:cs="Sylfaen"/>
                <w:lang w:val="fr-FR"/>
              </w:rPr>
            </w:pPr>
            <w:proofErr w:type="spellStart"/>
            <w:r w:rsidRPr="00EE2368">
              <w:rPr>
                <w:rFonts w:ascii="GHEA Grapalat" w:hAnsi="GHEA Grapalat" w:cs="Sylfaen"/>
                <w:lang w:val="fr-FR"/>
              </w:rPr>
              <w:t>Առաջարկությունները</w:t>
            </w:r>
            <w:proofErr w:type="spellEnd"/>
            <w:r w:rsidRPr="00EE236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EE2368">
              <w:rPr>
                <w:rFonts w:ascii="GHEA Grapalat" w:hAnsi="GHEA Grapalat" w:cs="Sylfaen"/>
                <w:lang w:val="fr-FR"/>
              </w:rPr>
              <w:t>չեն</w:t>
            </w:r>
            <w:proofErr w:type="spellEnd"/>
            <w:r w:rsidRPr="00EE236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EE2368">
              <w:rPr>
                <w:rFonts w:ascii="GHEA Grapalat" w:hAnsi="GHEA Grapalat" w:cs="Sylfaen"/>
                <w:lang w:val="fr-FR"/>
              </w:rPr>
              <w:t>ընդունվել</w:t>
            </w:r>
            <w:proofErr w:type="spellEnd"/>
            <w:r w:rsidRPr="00EE2368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EE2368">
              <w:rPr>
                <w:rFonts w:ascii="GHEA Grapalat" w:hAnsi="GHEA Grapalat" w:cs="Sylfaen"/>
                <w:lang w:val="fr-FR"/>
              </w:rPr>
              <w:t>քանի</w:t>
            </w:r>
            <w:proofErr w:type="spellEnd"/>
            <w:r w:rsidRPr="00EE236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EE2368">
              <w:rPr>
                <w:rFonts w:ascii="GHEA Grapalat" w:hAnsi="GHEA Grapalat" w:cs="Sylfaen"/>
                <w:lang w:val="fr-FR"/>
              </w:rPr>
              <w:t>որ</w:t>
            </w:r>
            <w:proofErr w:type="spellEnd"/>
            <w:r w:rsidRPr="00EE236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CD22CA" w:rsidRPr="00EE2368">
              <w:rPr>
                <w:rFonts w:ascii="GHEA Grapalat" w:hAnsi="GHEA Grapalat" w:cs="Sylfaen"/>
                <w:lang w:val="fr-FR"/>
              </w:rPr>
              <w:t>սույն</w:t>
            </w:r>
            <w:proofErr w:type="spellEnd"/>
            <w:r w:rsidR="00CD22CA" w:rsidRPr="00EE236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CD22CA" w:rsidRPr="00EE2368">
              <w:rPr>
                <w:rFonts w:ascii="GHEA Grapalat" w:hAnsi="GHEA Grapalat" w:cs="Sylfaen"/>
                <w:lang w:val="fr-FR"/>
              </w:rPr>
              <w:t>համաձայնագրի</w:t>
            </w:r>
            <w:proofErr w:type="spellEnd"/>
            <w:r w:rsidR="00CD22CA" w:rsidRPr="00EE236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CD22CA" w:rsidRPr="00EE2368">
              <w:rPr>
                <w:rFonts w:ascii="GHEA Grapalat" w:hAnsi="GHEA Grapalat" w:cs="Sylfaen"/>
                <w:lang w:val="fr-FR"/>
              </w:rPr>
              <w:t>ներպետա</w:t>
            </w:r>
            <w:r w:rsidR="00352AC8" w:rsidRPr="00EE2368">
              <w:rPr>
                <w:rFonts w:ascii="GHEA Grapalat" w:hAnsi="GHEA Grapalat" w:cs="Sylfaen"/>
                <w:lang w:val="fr-FR"/>
              </w:rPr>
              <w:t>կան</w:t>
            </w:r>
            <w:proofErr w:type="spellEnd"/>
            <w:r w:rsidR="00352AC8" w:rsidRPr="00EE236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352AC8" w:rsidRPr="00EE2368">
              <w:rPr>
                <w:rFonts w:ascii="GHEA Grapalat" w:hAnsi="GHEA Grapalat" w:cs="Sylfaen"/>
                <w:lang w:val="fr-FR"/>
              </w:rPr>
              <w:t>համաձայնեցման</w:t>
            </w:r>
            <w:proofErr w:type="spellEnd"/>
            <w:r w:rsidR="00352AC8" w:rsidRPr="00EE236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352AC8" w:rsidRPr="00EE2368">
              <w:rPr>
                <w:rFonts w:ascii="GHEA Grapalat" w:hAnsi="GHEA Grapalat" w:cs="Sylfaen"/>
                <w:lang w:val="fr-FR"/>
              </w:rPr>
              <w:t>փուլում</w:t>
            </w:r>
            <w:proofErr w:type="spellEnd"/>
            <w:r w:rsidR="00352AC8" w:rsidRPr="00EE236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352AC8" w:rsidRPr="00EE2368">
              <w:rPr>
                <w:rFonts w:ascii="GHEA Grapalat" w:hAnsi="GHEA Grapalat" w:cs="Sylfaen"/>
                <w:lang w:val="fr-FR"/>
              </w:rPr>
              <w:t>տվյալ</w:t>
            </w:r>
            <w:proofErr w:type="spellEnd"/>
            <w:r w:rsidR="001D72A3" w:rsidRPr="00EE236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1D72A3" w:rsidRPr="00EE2368">
              <w:rPr>
                <w:rFonts w:ascii="GHEA Grapalat" w:hAnsi="GHEA Grapalat" w:cs="Sylfaen"/>
                <w:lang w:val="fr-FR"/>
              </w:rPr>
              <w:t>առաջարկությունները</w:t>
            </w:r>
            <w:proofErr w:type="spellEnd"/>
            <w:r w:rsidR="00352AC8" w:rsidRPr="00EE236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CD22CA" w:rsidRPr="00EE2368">
              <w:rPr>
                <w:rFonts w:ascii="GHEA Grapalat" w:hAnsi="GHEA Grapalat" w:cs="Sylfaen"/>
                <w:lang w:val="fr-FR"/>
              </w:rPr>
              <w:t>չեն</w:t>
            </w:r>
            <w:proofErr w:type="spellEnd"/>
            <w:r w:rsidR="00CD22CA" w:rsidRPr="00EE236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CD22CA" w:rsidRPr="00EE2368">
              <w:rPr>
                <w:rFonts w:ascii="GHEA Grapalat" w:hAnsi="GHEA Grapalat" w:cs="Sylfaen"/>
                <w:lang w:val="fr-FR"/>
              </w:rPr>
              <w:t>ներկայացվել</w:t>
            </w:r>
            <w:proofErr w:type="spellEnd"/>
            <w:r w:rsidR="00CD22CA" w:rsidRPr="00EE2368">
              <w:rPr>
                <w:rFonts w:ascii="GHEA Grapalat" w:hAnsi="GHEA Grapalat" w:cs="Sylfaen"/>
                <w:lang w:val="fr-FR"/>
              </w:rPr>
              <w:t xml:space="preserve"> </w:t>
            </w:r>
            <w:r w:rsidR="00455E43">
              <w:rPr>
                <w:rFonts w:ascii="GHEA Grapalat" w:hAnsi="GHEA Grapalat" w:cs="Sylfaen"/>
                <w:lang w:val="fr-FR"/>
              </w:rPr>
              <w:t xml:space="preserve">              </w:t>
            </w:r>
            <w:r w:rsidR="00CD22CA" w:rsidRPr="00EE2368">
              <w:rPr>
                <w:rFonts w:ascii="GHEA Grapalat" w:hAnsi="GHEA Grapalat" w:cs="Sylfaen"/>
                <w:lang w:val="fr-FR"/>
              </w:rPr>
              <w:t xml:space="preserve">ՀՀ </w:t>
            </w:r>
            <w:proofErr w:type="spellStart"/>
            <w:r w:rsidR="00CD22CA" w:rsidRPr="00EE2368">
              <w:rPr>
                <w:rFonts w:ascii="GHEA Grapalat" w:hAnsi="GHEA Grapalat" w:cs="Sylfaen"/>
                <w:lang w:val="fr-FR"/>
              </w:rPr>
              <w:t>էներգետիկ</w:t>
            </w:r>
            <w:proofErr w:type="spellEnd"/>
            <w:r w:rsidR="00CD22CA" w:rsidRPr="00EE236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CD22CA" w:rsidRPr="00EE2368">
              <w:rPr>
                <w:rFonts w:ascii="GHEA Grapalat" w:hAnsi="GHEA Grapalat" w:cs="Sylfaen"/>
                <w:lang w:val="fr-FR"/>
              </w:rPr>
              <w:t>ենթակառուցվածքների</w:t>
            </w:r>
            <w:proofErr w:type="spellEnd"/>
            <w:r w:rsidR="00CD22CA" w:rsidRPr="00EE2368"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 w:rsidR="00CD22CA" w:rsidRPr="00EE2368">
              <w:rPr>
                <w:rFonts w:ascii="GHEA Grapalat" w:hAnsi="GHEA Grapalat" w:cs="Sylfaen"/>
                <w:lang w:val="fr-FR"/>
              </w:rPr>
              <w:t>բնական</w:t>
            </w:r>
            <w:proofErr w:type="spellEnd"/>
            <w:r w:rsidR="00CD22CA" w:rsidRPr="00EE236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CD22CA" w:rsidRPr="00EE2368">
              <w:rPr>
                <w:rFonts w:ascii="GHEA Grapalat" w:hAnsi="GHEA Grapalat" w:cs="Sylfaen"/>
                <w:lang w:val="fr-FR"/>
              </w:rPr>
              <w:t>պաշարների</w:t>
            </w:r>
            <w:proofErr w:type="spellEnd"/>
            <w:r w:rsidR="00CD22CA" w:rsidRPr="00EE236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CD22CA" w:rsidRPr="00EE2368">
              <w:rPr>
                <w:rFonts w:ascii="GHEA Grapalat" w:hAnsi="GHEA Grapalat" w:cs="Sylfaen"/>
                <w:lang w:val="fr-FR"/>
              </w:rPr>
              <w:t>նախարարություն</w:t>
            </w:r>
            <w:proofErr w:type="spellEnd"/>
            <w:r w:rsidR="00A270F8">
              <w:rPr>
                <w:rFonts w:ascii="GHEA Grapalat" w:hAnsi="GHEA Grapalat" w:cs="Sylfaen"/>
                <w:lang w:val="fr-FR"/>
              </w:rPr>
              <w:t xml:space="preserve"> (</w:t>
            </w:r>
            <w:r w:rsidR="00A270F8" w:rsidRPr="00455E43">
              <w:rPr>
                <w:rFonts w:ascii="GHEA Grapalat" w:hAnsi="GHEA Grapalat" w:cs="Sylfaen"/>
                <w:lang w:val="fr-FR"/>
              </w:rPr>
              <w:t xml:space="preserve">ՀՀ </w:t>
            </w:r>
            <w:proofErr w:type="spellStart"/>
            <w:r w:rsidR="00A270F8" w:rsidRPr="00455E43">
              <w:rPr>
                <w:rFonts w:ascii="GHEA Grapalat" w:hAnsi="GHEA Grapalat" w:cs="Sylfaen"/>
                <w:lang w:val="fr-FR"/>
              </w:rPr>
              <w:t>արտակարգ</w:t>
            </w:r>
            <w:proofErr w:type="spellEnd"/>
            <w:r w:rsidR="00A270F8" w:rsidRPr="00455E4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A270F8" w:rsidRPr="00455E43">
              <w:rPr>
                <w:rFonts w:ascii="GHEA Grapalat" w:hAnsi="GHEA Grapalat" w:cs="Sylfaen"/>
                <w:lang w:val="fr-FR"/>
              </w:rPr>
              <w:t>իրավիճակների</w:t>
            </w:r>
            <w:proofErr w:type="spellEnd"/>
            <w:r w:rsidR="00A270F8" w:rsidRPr="00455E4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A270F8" w:rsidRPr="00455E43">
              <w:rPr>
                <w:rFonts w:ascii="GHEA Grapalat" w:hAnsi="GHEA Grapalat" w:cs="Sylfaen"/>
                <w:lang w:val="fr-FR"/>
              </w:rPr>
              <w:t>նախարարության</w:t>
            </w:r>
            <w:proofErr w:type="spellEnd"/>
            <w:r w:rsidR="00A270F8" w:rsidRPr="00455E4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455E43" w:rsidRPr="00455E43">
              <w:rPr>
                <w:rFonts w:ascii="GHEA Grapalat" w:hAnsi="GHEA Grapalat" w:cs="Sylfaen"/>
                <w:lang w:val="fr-FR"/>
              </w:rPr>
              <w:t>գրությունը</w:t>
            </w:r>
            <w:proofErr w:type="spellEnd"/>
            <w:r w:rsidR="00455E43" w:rsidRPr="00455E43">
              <w:rPr>
                <w:rFonts w:ascii="GHEA Grapalat" w:hAnsi="GHEA Grapalat" w:cs="Sylfaen"/>
                <w:lang w:val="fr-FR"/>
              </w:rPr>
              <w:t xml:space="preserve"> N </w:t>
            </w:r>
            <w:r w:rsidR="00A270F8" w:rsidRPr="00455E43">
              <w:rPr>
                <w:rFonts w:ascii="GHEA Grapalat" w:hAnsi="GHEA Grapalat"/>
                <w:lang w:val="fr-FR"/>
              </w:rPr>
              <w:t>1/08.1/11864-17</w:t>
            </w:r>
            <w:r w:rsidR="00455E43" w:rsidRPr="00455E4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55E43" w:rsidRPr="00455E43">
              <w:rPr>
                <w:rFonts w:ascii="GHEA Grapalat" w:hAnsi="GHEA Grapalat"/>
                <w:lang w:val="fr-FR"/>
              </w:rPr>
              <w:t>առ</w:t>
            </w:r>
            <w:proofErr w:type="spellEnd"/>
            <w:r w:rsidR="00455E43" w:rsidRPr="00455E43">
              <w:rPr>
                <w:rFonts w:ascii="GHEA Grapalat" w:hAnsi="GHEA Grapalat"/>
                <w:lang w:val="fr-FR"/>
              </w:rPr>
              <w:t xml:space="preserve"> 24.10.2017թ.</w:t>
            </w:r>
            <w:r w:rsidR="00A270F8" w:rsidRPr="00455E43">
              <w:rPr>
                <w:rFonts w:ascii="GHEA Grapalat" w:hAnsi="GHEA Grapalat" w:cs="Sylfaen"/>
                <w:lang w:val="fr-FR"/>
              </w:rPr>
              <w:t>)</w:t>
            </w:r>
            <w:r w:rsidR="00455E43">
              <w:rPr>
                <w:rFonts w:ascii="GHEA Grapalat" w:hAnsi="GHEA Grapalat" w:cs="Sylfaen"/>
                <w:lang w:val="fr-FR"/>
              </w:rPr>
              <w:t xml:space="preserve"> </w:t>
            </w:r>
            <w:r w:rsidR="00D06130" w:rsidRPr="00EE2368">
              <w:rPr>
                <w:rFonts w:ascii="GHEA Grapalat" w:hAnsi="GHEA Grapalat" w:cs="Sylfaen"/>
                <w:lang w:val="fr-FR"/>
              </w:rPr>
              <w:t xml:space="preserve">և </w:t>
            </w:r>
            <w:proofErr w:type="spellStart"/>
            <w:r w:rsidR="00D06130" w:rsidRPr="00EE2368">
              <w:rPr>
                <w:rFonts w:ascii="GHEA Grapalat" w:hAnsi="GHEA Grapalat" w:cs="Sylfaen"/>
                <w:lang w:val="fr-FR"/>
              </w:rPr>
              <w:t>կրում</w:t>
            </w:r>
            <w:proofErr w:type="spellEnd"/>
            <w:r w:rsidR="00D06130" w:rsidRPr="00EE236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D06130" w:rsidRPr="00EE2368">
              <w:rPr>
                <w:rFonts w:ascii="GHEA Grapalat" w:hAnsi="GHEA Grapalat" w:cs="Sylfaen"/>
                <w:lang w:val="fr-FR"/>
              </w:rPr>
              <w:t>են</w:t>
            </w:r>
            <w:proofErr w:type="spellEnd"/>
            <w:r w:rsidR="00D06130" w:rsidRPr="00EE236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D06130" w:rsidRPr="00EE2368">
              <w:rPr>
                <w:rFonts w:ascii="GHEA Grapalat" w:hAnsi="GHEA Grapalat" w:cs="Sylfaen"/>
                <w:lang w:val="fr-FR"/>
              </w:rPr>
              <w:t>խմբագրական</w:t>
            </w:r>
            <w:proofErr w:type="spellEnd"/>
            <w:r w:rsidR="00D06130" w:rsidRPr="00EE236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D06130" w:rsidRPr="00EE2368">
              <w:rPr>
                <w:rFonts w:ascii="GHEA Grapalat" w:hAnsi="GHEA Grapalat" w:cs="Sylfaen"/>
                <w:lang w:val="fr-FR"/>
              </w:rPr>
              <w:t>բնույթ</w:t>
            </w:r>
            <w:proofErr w:type="spellEnd"/>
            <w:r w:rsidRPr="00EE2368">
              <w:rPr>
                <w:rFonts w:ascii="GHEA Grapalat" w:hAnsi="GHEA Grapalat" w:cs="Courier New"/>
                <w:lang w:val="fr-FR"/>
              </w:rPr>
              <w:t>:</w:t>
            </w:r>
            <w:r w:rsidR="00104E87" w:rsidRPr="00EE2368">
              <w:rPr>
                <w:rFonts w:ascii="GHEA Grapalat" w:hAnsi="GHEA Grapalat" w:cs="Sylfaen"/>
                <w:lang w:val="fr-FR"/>
              </w:rPr>
              <w:t xml:space="preserve"> </w:t>
            </w:r>
          </w:p>
          <w:p w:rsidR="00487DE7" w:rsidRPr="00487DE7" w:rsidRDefault="00487DE7" w:rsidP="00487DE7">
            <w:pPr>
              <w:jc w:val="both"/>
              <w:rPr>
                <w:rFonts w:ascii="GHEA Grapalat" w:hAnsi="GHEA Grapalat"/>
                <w:lang w:val="fr-FR"/>
              </w:rPr>
            </w:pPr>
            <w:r w:rsidRPr="00487DE7">
              <w:rPr>
                <w:rFonts w:ascii="GHEA Grapalat" w:hAnsi="GHEA Grapalat"/>
                <w:lang w:val="fr-FR"/>
              </w:rPr>
              <w:t>1.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 w:rsidRPr="00D247E4">
              <w:rPr>
                <w:rFonts w:ascii="GHEA Grapalat" w:hAnsi="GHEA Grapalat"/>
                <w:lang w:val="hy-AM"/>
              </w:rPr>
              <w:t>Հաշվի առնելով</w:t>
            </w:r>
            <w:r w:rsidR="00FC5D4E" w:rsidRPr="00FC5D4E">
              <w:rPr>
                <w:rFonts w:ascii="GHEA Grapalat" w:hAnsi="GHEA Grapalat"/>
                <w:lang w:val="fr-FR"/>
              </w:rPr>
              <w:t>,</w:t>
            </w:r>
            <w:r w:rsidRPr="00D247E4">
              <w:rPr>
                <w:rFonts w:ascii="GHEA Grapalat" w:hAnsi="GHEA Grapalat"/>
                <w:lang w:val="hy-AM"/>
              </w:rPr>
              <w:t xml:space="preserve"> որ </w:t>
            </w:r>
            <w:r w:rsidR="00034C73">
              <w:rPr>
                <w:rFonts w:ascii="GHEA Grapalat" w:hAnsi="GHEA Grapalat"/>
                <w:lang w:val="hy-AM"/>
              </w:rPr>
              <w:t>1-ին հոդվածի 5-րդ պարբերություն</w:t>
            </w:r>
            <w:r w:rsidR="00034C73">
              <w:rPr>
                <w:rFonts w:ascii="GHEA Grapalat" w:hAnsi="GHEA Grapalat"/>
              </w:rPr>
              <w:t>ն</w:t>
            </w:r>
            <w:r w:rsidRPr="00D247E4">
              <w:rPr>
                <w:rFonts w:ascii="GHEA Grapalat" w:hAnsi="GHEA Grapalat"/>
                <w:lang w:val="hy-AM"/>
              </w:rPr>
              <w:t xml:space="preserve"> ընդգրկում է բոլոր կազմակերպություններին</w:t>
            </w:r>
            <w:r w:rsidRPr="00487DE7">
              <w:rPr>
                <w:rFonts w:ascii="GHEA Grapalat" w:hAnsi="GHEA Grapalat"/>
                <w:lang w:val="fr-FR"/>
              </w:rPr>
              <w:t>,</w:t>
            </w:r>
            <w:r w:rsidRPr="00D247E4">
              <w:rPr>
                <w:rFonts w:ascii="GHEA Grapalat" w:hAnsi="GHEA Grapalat"/>
                <w:lang w:val="hy-AM"/>
              </w:rPr>
              <w:t xml:space="preserve"> որոնք իր</w:t>
            </w:r>
            <w:r>
              <w:rPr>
                <w:rFonts w:ascii="GHEA Grapalat" w:hAnsi="GHEA Grapalat"/>
                <w:lang w:val="hy-AM"/>
              </w:rPr>
              <w:t>ավասու են զբաղվել տվյալ գործ</w:t>
            </w:r>
            <w:r w:rsidRPr="00D247E4">
              <w:rPr>
                <w:rFonts w:ascii="GHEA Grapalat" w:hAnsi="GHEA Grapalat"/>
                <w:lang w:val="hy-AM"/>
              </w:rPr>
              <w:t>ընթացով</w:t>
            </w:r>
            <w:r w:rsidRPr="00487DE7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ինչպես</w:t>
            </w:r>
            <w:proofErr w:type="spellEnd"/>
            <w:r w:rsidRPr="00487DE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նաև</w:t>
            </w:r>
            <w:proofErr w:type="spellEnd"/>
            <w:r w:rsidRPr="00487DE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գեր</w:t>
            </w:r>
            <w:r w:rsidR="00585C9A"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</w:rPr>
              <w:t>տեսչություն</w:t>
            </w:r>
            <w:proofErr w:type="spellEnd"/>
            <w:r w:rsidRPr="00487DE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034C73">
              <w:rPr>
                <w:rFonts w:ascii="GHEA Grapalat" w:hAnsi="GHEA Grapalat"/>
              </w:rPr>
              <w:lastRenderedPageBreak/>
              <w:t>հասկացությունը</w:t>
            </w:r>
            <w:proofErr w:type="spellEnd"/>
            <w:r w:rsidR="00034C73" w:rsidRPr="00034C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034C73">
              <w:rPr>
                <w:rFonts w:ascii="GHEA Grapalat" w:hAnsi="GHEA Grapalat"/>
              </w:rPr>
              <w:t>ներառում</w:t>
            </w:r>
            <w:proofErr w:type="spellEnd"/>
            <w:r w:rsidR="00034C73" w:rsidRPr="00034C73">
              <w:rPr>
                <w:rFonts w:ascii="GHEA Grapalat" w:hAnsi="GHEA Grapalat"/>
                <w:lang w:val="fr-FR"/>
              </w:rPr>
              <w:t xml:space="preserve"> </w:t>
            </w:r>
            <w:r w:rsidR="00034C73">
              <w:rPr>
                <w:rFonts w:ascii="GHEA Grapalat" w:hAnsi="GHEA Grapalat"/>
              </w:rPr>
              <w:t>է</w:t>
            </w:r>
            <w:r w:rsidR="00034C73" w:rsidRPr="00034C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034C73">
              <w:rPr>
                <w:rFonts w:ascii="GHEA Grapalat" w:hAnsi="GHEA Grapalat"/>
              </w:rPr>
              <w:t>նաև</w:t>
            </w:r>
            <w:proofErr w:type="spellEnd"/>
            <w:r w:rsidRPr="00487DE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պետական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այլ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կազմակերպություն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հասկացությունը</w:t>
            </w:r>
            <w:proofErr w:type="spellEnd"/>
            <w:r w:rsidRPr="00487DE7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="00F62359">
              <w:rPr>
                <w:rFonts w:ascii="GHEA Grapalat" w:hAnsi="GHEA Grapalat"/>
              </w:rPr>
              <w:t>առաջարկությունն</w:t>
            </w:r>
            <w:proofErr w:type="spellEnd"/>
            <w:r w:rsidRPr="00487DE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ընդունելի</w:t>
            </w:r>
            <w:proofErr w:type="spellEnd"/>
            <w:r w:rsidRPr="00487DE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չէ</w:t>
            </w:r>
            <w:proofErr w:type="spellEnd"/>
            <w:r w:rsidRPr="00487DE7">
              <w:rPr>
                <w:rFonts w:ascii="GHEA Grapalat" w:hAnsi="GHEA Grapalat"/>
                <w:lang w:val="fr-FR"/>
              </w:rPr>
              <w:t>:</w:t>
            </w:r>
          </w:p>
          <w:p w:rsidR="00FC5D4E" w:rsidRDefault="00487DE7" w:rsidP="00487DE7">
            <w:pPr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2. </w:t>
            </w:r>
            <w:proofErr w:type="spellStart"/>
            <w:r w:rsidR="00585C9A">
              <w:rPr>
                <w:rFonts w:ascii="GHEA Grapalat" w:hAnsi="GHEA Grapalat" w:cs="Sylfaen"/>
                <w:lang w:val="fr-FR"/>
              </w:rPr>
              <w:t>Քանի</w:t>
            </w:r>
            <w:proofErr w:type="spellEnd"/>
            <w:r w:rsidR="00585C9A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585C9A">
              <w:rPr>
                <w:rFonts w:ascii="GHEA Grapalat" w:hAnsi="GHEA Grapalat" w:cs="Sylfaen"/>
                <w:lang w:val="fr-FR"/>
              </w:rPr>
              <w:t>որ</w:t>
            </w:r>
            <w:proofErr w:type="spellEnd"/>
            <w:r w:rsidR="00FC5D4E">
              <w:rPr>
                <w:rFonts w:ascii="GHEA Grapalat" w:hAnsi="GHEA Grapalat" w:cs="Sylfaen"/>
                <w:lang w:val="fr-FR"/>
              </w:rPr>
              <w:t xml:space="preserve"> </w:t>
            </w:r>
            <w:r w:rsidR="00FC5D4E" w:rsidRPr="00D247E4">
              <w:rPr>
                <w:rFonts w:ascii="GHEA Grapalat" w:hAnsi="GHEA Grapalat"/>
                <w:lang w:val="hy-AM"/>
              </w:rPr>
              <w:t xml:space="preserve">3-րդ հոդվածը </w:t>
            </w:r>
            <w:r w:rsidR="00FC5D4E" w:rsidRPr="0022199D">
              <w:rPr>
                <w:rFonts w:ascii="GHEA Grapalat" w:hAnsi="GHEA Grapalat"/>
                <w:lang w:val="hy-AM"/>
              </w:rPr>
              <w:t>վերաբերում է</w:t>
            </w:r>
            <w:r w:rsidR="00FC5D4E" w:rsidRPr="00D247E4">
              <w:rPr>
                <w:rFonts w:ascii="GHEA Grapalat" w:hAnsi="GHEA Grapalat"/>
                <w:lang w:val="hy-AM"/>
              </w:rPr>
              <w:t xml:space="preserve"> </w:t>
            </w:r>
            <w:r w:rsidR="00FC5D4E" w:rsidRPr="0022199D">
              <w:rPr>
                <w:rFonts w:ascii="GHEA Grapalat" w:hAnsi="GHEA Grapalat"/>
                <w:lang w:val="hy-AM"/>
              </w:rPr>
              <w:t xml:space="preserve">իրազեկման </w:t>
            </w:r>
            <w:r w:rsidR="00FC5D4E" w:rsidRPr="00D247E4">
              <w:rPr>
                <w:rFonts w:ascii="GHEA Grapalat" w:hAnsi="GHEA Grapalat"/>
                <w:lang w:val="hy-AM"/>
              </w:rPr>
              <w:t>ձևաչափերի մշակման</w:t>
            </w:r>
            <w:r w:rsidR="00FC5D4E">
              <w:rPr>
                <w:rFonts w:ascii="GHEA Grapalat" w:hAnsi="GHEA Grapalat"/>
              </w:rPr>
              <w:t>ը</w:t>
            </w:r>
            <w:r w:rsidR="00FC5D4E" w:rsidRPr="00D247E4">
              <w:rPr>
                <w:rFonts w:ascii="GHEA Grapalat" w:hAnsi="GHEA Grapalat"/>
                <w:lang w:val="hy-AM"/>
              </w:rPr>
              <w:t xml:space="preserve"> և դրանց ուժի մեջ մտնելուն</w:t>
            </w:r>
            <w:r w:rsidR="00FC5D4E" w:rsidRPr="00FC5D4E">
              <w:rPr>
                <w:rFonts w:ascii="GHEA Grapalat" w:hAnsi="GHEA Grapalat"/>
                <w:lang w:val="fr-FR"/>
              </w:rPr>
              <w:t>,</w:t>
            </w:r>
            <w:r w:rsidR="00585C9A">
              <w:rPr>
                <w:rFonts w:ascii="GHEA Grapalat" w:hAnsi="GHEA Grapalat"/>
                <w:lang w:val="hy-AM"/>
              </w:rPr>
              <w:t xml:space="preserve"> իսկ 14-րդ հոդվածը վերաբեր</w:t>
            </w:r>
            <w:r w:rsidR="00FC5D4E" w:rsidRPr="00D247E4">
              <w:rPr>
                <w:rFonts w:ascii="GHEA Grapalat" w:hAnsi="GHEA Grapalat"/>
                <w:lang w:val="hy-AM"/>
              </w:rPr>
              <w:t>ում է սույն համաձայնագրում կողմերի համաձայնության դեպքում փոփոխությունների կատարմանը</w:t>
            </w:r>
            <w:r w:rsidR="00FC5D4E" w:rsidRPr="00FC5D4E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="00FC5D4E">
              <w:rPr>
                <w:rFonts w:ascii="GHEA Grapalat" w:hAnsi="GHEA Grapalat"/>
              </w:rPr>
              <w:t>առաջարկությունն</w:t>
            </w:r>
            <w:proofErr w:type="spellEnd"/>
            <w:r w:rsidR="00FC5D4E" w:rsidRPr="00FC5D4E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FC5D4E">
              <w:rPr>
                <w:rFonts w:ascii="GHEA Grapalat" w:hAnsi="GHEA Grapalat"/>
              </w:rPr>
              <w:t>ընդունելի</w:t>
            </w:r>
            <w:proofErr w:type="spellEnd"/>
            <w:r w:rsidR="00FC5D4E" w:rsidRPr="00FC5D4E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FC5D4E">
              <w:rPr>
                <w:rFonts w:ascii="GHEA Grapalat" w:hAnsi="GHEA Grapalat"/>
              </w:rPr>
              <w:t>չէ</w:t>
            </w:r>
            <w:proofErr w:type="spellEnd"/>
            <w:r w:rsidR="00FC5D4E" w:rsidRPr="00FC5D4E">
              <w:rPr>
                <w:rFonts w:ascii="GHEA Grapalat" w:hAnsi="GHEA Grapalat"/>
                <w:lang w:val="fr-FR"/>
              </w:rPr>
              <w:t>:</w:t>
            </w:r>
          </w:p>
          <w:p w:rsidR="00F62359" w:rsidRPr="00487DE7" w:rsidRDefault="00FC5D4E" w:rsidP="00F62359">
            <w:pPr>
              <w:jc w:val="both"/>
              <w:rPr>
                <w:rFonts w:ascii="GHEA Grapalat" w:hAnsi="GHEA Grapalat"/>
                <w:lang w:val="fr-FR"/>
              </w:rPr>
            </w:pPr>
            <w:r w:rsidRPr="00FC5D4E">
              <w:rPr>
                <w:rFonts w:ascii="GHEA Grapalat" w:hAnsi="GHEA Grapalat"/>
                <w:lang w:val="fr-FR"/>
              </w:rPr>
              <w:t xml:space="preserve">3. </w:t>
            </w:r>
            <w:proofErr w:type="spellStart"/>
            <w:r>
              <w:rPr>
                <w:rFonts w:ascii="GHEA Grapalat" w:hAnsi="GHEA Grapalat"/>
                <w:lang w:val="fr-FR"/>
              </w:rPr>
              <w:t>Հաշվի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առնելով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fr-FR"/>
              </w:rPr>
              <w:t>որ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r w:rsidRPr="00D247E4">
              <w:rPr>
                <w:rFonts w:ascii="GHEA Grapalat" w:hAnsi="GHEA Grapalat"/>
                <w:lang w:val="hy-AM"/>
              </w:rPr>
              <w:t xml:space="preserve">11-րդ </w:t>
            </w:r>
            <w:r>
              <w:rPr>
                <w:rFonts w:ascii="GHEA Grapalat" w:hAnsi="GHEA Grapalat"/>
                <w:lang w:val="hy-AM"/>
              </w:rPr>
              <w:t>հոդվածի 1-ին կետ</w:t>
            </w:r>
            <w:proofErr w:type="spellStart"/>
            <w:r>
              <w:rPr>
                <w:rFonts w:ascii="GHEA Grapalat" w:hAnsi="GHEA Grapalat"/>
              </w:rPr>
              <w:t>ում</w:t>
            </w:r>
            <w:proofErr w:type="spellEnd"/>
            <w:r w:rsidRPr="00FC5D4E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սահմանված</w:t>
            </w:r>
            <w:proofErr w:type="spellEnd"/>
            <w:r w:rsidRPr="00FC5D4E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FC5D4E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 w:rsidRPr="00FC5D4E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Հայցող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կողմը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լիովին </w:t>
            </w:r>
            <w:proofErr w:type="spellStart"/>
            <w:r>
              <w:rPr>
                <w:rFonts w:ascii="GHEA Grapalat" w:hAnsi="GHEA Grapalat"/>
              </w:rPr>
              <w:t>հոգում</w:t>
            </w:r>
            <w:proofErr w:type="spellEnd"/>
            <w:r w:rsidRPr="00D247E4">
              <w:rPr>
                <w:rFonts w:ascii="GHEA Grapalat" w:hAnsi="GHEA Grapalat"/>
                <w:lang w:val="hy-AM"/>
              </w:rPr>
              <w:t xml:space="preserve"> է օգնություն տրամադրող կողմի ծախսերը</w:t>
            </w:r>
            <w:r w:rsidRPr="00FC5D4E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ինչպես</w:t>
            </w:r>
            <w:proofErr w:type="spellEnd"/>
            <w:r w:rsidRPr="00FC5D4E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նաև</w:t>
            </w:r>
            <w:proofErr w:type="spellEnd"/>
            <w:r w:rsidRPr="00FC5D4E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ներկայացրած</w:t>
            </w:r>
            <w:proofErr w:type="spellEnd"/>
            <w:r w:rsidRPr="00FC5D4E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առաջարկության</w:t>
            </w:r>
            <w:proofErr w:type="spellEnd"/>
            <w:r w:rsidRPr="00FC5D4E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մեջ</w:t>
            </w:r>
            <w:proofErr w:type="spellEnd"/>
            <w:r w:rsidRPr="00FC5D4E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նշված</w:t>
            </w:r>
            <w:proofErr w:type="spellEnd"/>
            <w:r w:rsidRPr="00FC5D4E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արտոնությունները</w:t>
            </w:r>
            <w:proofErr w:type="spellEnd"/>
            <w:r w:rsidRPr="00FC5D4E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fr-FR"/>
              </w:rPr>
              <w:t>ՀՀ-</w:t>
            </w:r>
            <w:proofErr w:type="spellStart"/>
            <w:r>
              <w:rPr>
                <w:rFonts w:ascii="GHEA Grapalat" w:hAnsi="GHEA Grapalat"/>
                <w:lang w:val="fr-FR"/>
              </w:rPr>
              <w:t>ում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սահմանված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չեն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="00F62359">
              <w:rPr>
                <w:rFonts w:ascii="GHEA Grapalat" w:hAnsi="GHEA Grapalat"/>
              </w:rPr>
              <w:t>առաջարկությունն</w:t>
            </w:r>
            <w:proofErr w:type="spellEnd"/>
            <w:r w:rsidR="00F62359" w:rsidRPr="00487DE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F62359">
              <w:rPr>
                <w:rFonts w:ascii="GHEA Grapalat" w:hAnsi="GHEA Grapalat"/>
              </w:rPr>
              <w:t>ընդունելի</w:t>
            </w:r>
            <w:proofErr w:type="spellEnd"/>
            <w:r w:rsidR="00F62359" w:rsidRPr="00487DE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F62359">
              <w:rPr>
                <w:rFonts w:ascii="GHEA Grapalat" w:hAnsi="GHEA Grapalat"/>
              </w:rPr>
              <w:t>չէ</w:t>
            </w:r>
            <w:proofErr w:type="spellEnd"/>
            <w:r w:rsidR="00F62359" w:rsidRPr="00487DE7">
              <w:rPr>
                <w:rFonts w:ascii="GHEA Grapalat" w:hAnsi="GHEA Grapalat"/>
                <w:lang w:val="fr-FR"/>
              </w:rPr>
              <w:t>:</w:t>
            </w:r>
          </w:p>
          <w:p w:rsidR="002D1940" w:rsidRPr="00EE2368" w:rsidRDefault="002D1940" w:rsidP="009C25C3">
            <w:pPr>
              <w:jc w:val="both"/>
              <w:rPr>
                <w:rFonts w:ascii="GHEA Grapalat" w:hAnsi="GHEA Grapalat" w:cs="Sylfaen"/>
                <w:lang w:val="fr-FR"/>
              </w:rPr>
            </w:pPr>
          </w:p>
        </w:tc>
      </w:tr>
      <w:tr w:rsidR="002F3205" w:rsidRPr="002F3205" w:rsidTr="00F02314">
        <w:tc>
          <w:tcPr>
            <w:tcW w:w="3078" w:type="dxa"/>
          </w:tcPr>
          <w:p w:rsidR="002F3205" w:rsidRPr="001D72A3" w:rsidRDefault="002F3205" w:rsidP="0080246E">
            <w:pPr>
              <w:tabs>
                <w:tab w:val="left" w:pos="3402"/>
              </w:tabs>
              <w:spacing w:line="276" w:lineRule="auto"/>
              <w:rPr>
                <w:rFonts w:ascii="GHEA Grapalat" w:hAnsi="GHEA Grapalat" w:cs="Sylfaen"/>
                <w:lang w:val="fr-FR" w:eastAsia="ru-RU"/>
              </w:rPr>
            </w:pPr>
            <w:r w:rsidRPr="002F3205">
              <w:rPr>
                <w:rFonts w:ascii="GHEA Grapalat" w:hAnsi="GHEA Grapalat" w:cs="Sylfaen"/>
                <w:lang w:val="ru-RU" w:eastAsia="ru-RU"/>
              </w:rPr>
              <w:lastRenderedPageBreak/>
              <w:t>ՀՀ</w:t>
            </w:r>
            <w:r w:rsidRPr="002F3205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r w:rsidRPr="002F3205">
              <w:rPr>
                <w:rFonts w:ascii="GHEA Grapalat" w:hAnsi="GHEA Grapalat" w:cs="Sylfaen"/>
                <w:lang w:val="ru-RU" w:eastAsia="ru-RU"/>
              </w:rPr>
              <w:t>միջուկային</w:t>
            </w:r>
            <w:r w:rsidRPr="002F3205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r w:rsidRPr="002F3205">
              <w:rPr>
                <w:rFonts w:ascii="GHEA Grapalat" w:hAnsi="GHEA Grapalat" w:cs="Sylfaen"/>
                <w:lang w:val="ru-RU" w:eastAsia="ru-RU"/>
              </w:rPr>
              <w:t>անվտանգության</w:t>
            </w:r>
            <w:r w:rsidRPr="002F3205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r w:rsidRPr="002F3205">
              <w:rPr>
                <w:rFonts w:ascii="GHEA Grapalat" w:hAnsi="GHEA Grapalat" w:cs="Sylfaen"/>
                <w:lang w:val="ru-RU" w:eastAsia="ru-RU"/>
              </w:rPr>
              <w:t>կարգավորման</w:t>
            </w:r>
            <w:r w:rsidRPr="002F3205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r w:rsidRPr="002F3205">
              <w:rPr>
                <w:rFonts w:ascii="GHEA Grapalat" w:hAnsi="GHEA Grapalat" w:cs="Sylfaen"/>
                <w:lang w:val="ru-RU" w:eastAsia="ru-RU"/>
              </w:rPr>
              <w:t>կոմիտ</w:t>
            </w:r>
            <w:r w:rsidRPr="002F3205">
              <w:rPr>
                <w:rFonts w:ascii="GHEA Grapalat" w:hAnsi="GHEA Grapalat" w:cs="Sylfaen"/>
                <w:lang w:eastAsia="ru-RU"/>
              </w:rPr>
              <w:t>ե</w:t>
            </w:r>
          </w:p>
          <w:p w:rsidR="002F3205" w:rsidRPr="002F3205" w:rsidRDefault="002F3205" w:rsidP="0080246E">
            <w:pPr>
              <w:tabs>
                <w:tab w:val="left" w:pos="3402"/>
              </w:tabs>
              <w:spacing w:line="276" w:lineRule="auto"/>
              <w:rPr>
                <w:rFonts w:ascii="GHEA Grapalat" w:hAnsi="GHEA Grapalat"/>
                <w:lang w:val="fr-FR"/>
              </w:rPr>
            </w:pPr>
            <w:r w:rsidRPr="002F3205">
              <w:rPr>
                <w:rFonts w:ascii="GHEA Grapalat" w:hAnsi="GHEA Grapalat"/>
                <w:lang w:val="fr-FR"/>
              </w:rPr>
              <w:t>/</w:t>
            </w:r>
            <w:r w:rsidRPr="002F3205">
              <w:rPr>
                <w:rFonts w:ascii="GHEA Grapalat" w:hAnsi="GHEA Grapalat"/>
              </w:rPr>
              <w:t>թ</w:t>
            </w:r>
            <w:r w:rsidR="00BA49F4">
              <w:rPr>
                <w:rFonts w:ascii="GHEA Grapalat" w:hAnsi="GHEA Grapalat"/>
                <w:lang w:val="fr-FR"/>
              </w:rPr>
              <w:t>.</w:t>
            </w:r>
            <w:r w:rsidRPr="001D72A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F3205">
              <w:rPr>
                <w:rFonts w:ascii="GHEA Grapalat" w:hAnsi="GHEA Grapalat"/>
              </w:rPr>
              <w:t>առ</w:t>
            </w:r>
            <w:proofErr w:type="spellEnd"/>
            <w:r w:rsidR="007B383D">
              <w:rPr>
                <w:rFonts w:ascii="GHEA Grapalat" w:hAnsi="GHEA Grapalat"/>
                <w:lang w:val="fr-FR"/>
              </w:rPr>
              <w:t xml:space="preserve"> 2018-10</w:t>
            </w:r>
            <w:r w:rsidRPr="002F3205">
              <w:rPr>
                <w:rFonts w:ascii="GHEA Grapalat" w:hAnsi="GHEA Grapalat"/>
                <w:lang w:val="fr-FR"/>
              </w:rPr>
              <w:t>-</w:t>
            </w:r>
            <w:r w:rsidR="007B383D" w:rsidRPr="001D72A3">
              <w:rPr>
                <w:rFonts w:ascii="GHEA Grapalat" w:hAnsi="GHEA Grapalat"/>
                <w:lang w:val="fr-FR"/>
              </w:rPr>
              <w:t>10</w:t>
            </w:r>
            <w:r w:rsidRPr="002F3205">
              <w:rPr>
                <w:rFonts w:ascii="GHEA Grapalat" w:hAnsi="GHEA Grapalat"/>
                <w:lang w:val="fr-FR"/>
              </w:rPr>
              <w:t>/</w:t>
            </w:r>
          </w:p>
        </w:tc>
        <w:tc>
          <w:tcPr>
            <w:tcW w:w="6480" w:type="dxa"/>
          </w:tcPr>
          <w:p w:rsidR="002F3205" w:rsidRPr="002F3205" w:rsidRDefault="002F3205" w:rsidP="00B1497B">
            <w:pPr>
              <w:spacing w:line="360" w:lineRule="auto"/>
              <w:jc w:val="center"/>
              <w:rPr>
                <w:rFonts w:ascii="GHEA Grapalat" w:hAnsi="GHEA Grapalat"/>
                <w:lang w:val="fr-FR"/>
              </w:rPr>
            </w:pPr>
            <w:r w:rsidRPr="002F3205">
              <w:rPr>
                <w:rFonts w:ascii="GHEA Grapalat" w:hAnsi="GHEA Grapalat"/>
                <w:lang w:val="ru-RU"/>
              </w:rPr>
              <w:t>Դիտողություններ</w:t>
            </w:r>
            <w:r w:rsidRPr="00BA49F4">
              <w:rPr>
                <w:rFonts w:ascii="GHEA Grapalat" w:hAnsi="GHEA Grapalat"/>
              </w:rPr>
              <w:t xml:space="preserve"> </w:t>
            </w:r>
            <w:r w:rsidRPr="002F3205">
              <w:rPr>
                <w:rFonts w:ascii="GHEA Grapalat" w:hAnsi="GHEA Grapalat"/>
                <w:lang w:val="ru-RU"/>
              </w:rPr>
              <w:t>և</w:t>
            </w:r>
            <w:r w:rsidRPr="00BA49F4">
              <w:rPr>
                <w:rFonts w:ascii="GHEA Grapalat" w:hAnsi="GHEA Grapalat"/>
              </w:rPr>
              <w:t xml:space="preserve"> </w:t>
            </w:r>
            <w:r w:rsidRPr="002F3205">
              <w:rPr>
                <w:rFonts w:ascii="GHEA Grapalat" w:hAnsi="GHEA Grapalat"/>
                <w:lang w:val="ru-RU"/>
              </w:rPr>
              <w:t>առաջարկություններ</w:t>
            </w:r>
            <w:r w:rsidRPr="00BA49F4">
              <w:rPr>
                <w:rFonts w:ascii="GHEA Grapalat" w:hAnsi="GHEA Grapalat"/>
              </w:rPr>
              <w:t xml:space="preserve"> </w:t>
            </w:r>
            <w:r w:rsidRPr="002F3205">
              <w:rPr>
                <w:rFonts w:ascii="GHEA Grapalat" w:hAnsi="GHEA Grapalat"/>
                <w:lang w:val="ru-RU"/>
              </w:rPr>
              <w:t>չկան</w:t>
            </w:r>
          </w:p>
        </w:tc>
        <w:tc>
          <w:tcPr>
            <w:tcW w:w="6102" w:type="dxa"/>
          </w:tcPr>
          <w:p w:rsidR="002F3205" w:rsidRPr="002F3205" w:rsidRDefault="002F3205" w:rsidP="0065372F">
            <w:pPr>
              <w:rPr>
                <w:rFonts w:ascii="GHEA Grapalat" w:hAnsi="GHEA Grapalat" w:cs="Sylfaen"/>
                <w:lang w:val="fr-FR"/>
              </w:rPr>
            </w:pPr>
          </w:p>
        </w:tc>
      </w:tr>
    </w:tbl>
    <w:p w:rsidR="002C53E6" w:rsidRPr="0080246E" w:rsidRDefault="002C53E6">
      <w:pPr>
        <w:rPr>
          <w:lang w:val="fr-FR"/>
        </w:rPr>
      </w:pPr>
    </w:p>
    <w:sectPr w:rsidR="002C53E6" w:rsidRPr="0080246E" w:rsidSect="00F02314">
      <w:pgSz w:w="16839" w:h="11907" w:orient="landscape" w:code="9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053D0"/>
    <w:multiLevelType w:val="hybridMultilevel"/>
    <w:tmpl w:val="418AB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11C21"/>
    <w:multiLevelType w:val="hybridMultilevel"/>
    <w:tmpl w:val="7C207762"/>
    <w:lvl w:ilvl="0" w:tplc="7D5EF20E">
      <w:start w:val="2"/>
      <w:numFmt w:val="decimal"/>
      <w:lvlText w:val="%1."/>
      <w:lvlJc w:val="left"/>
      <w:pPr>
        <w:ind w:left="720" w:hanging="360"/>
      </w:pPr>
      <w:rPr>
        <w:rFonts w:cs="Sylfae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44A59"/>
    <w:multiLevelType w:val="hybridMultilevel"/>
    <w:tmpl w:val="ED48A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858D4"/>
    <w:multiLevelType w:val="hybridMultilevel"/>
    <w:tmpl w:val="65EED380"/>
    <w:lvl w:ilvl="0" w:tplc="25520372">
      <w:start w:val="1"/>
      <w:numFmt w:val="decimal"/>
      <w:lvlText w:val="%1."/>
      <w:lvlJc w:val="left"/>
      <w:pPr>
        <w:ind w:left="117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683D381A"/>
    <w:multiLevelType w:val="hybridMultilevel"/>
    <w:tmpl w:val="511ADBFE"/>
    <w:lvl w:ilvl="0" w:tplc="4314BB92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7E43DD"/>
    <w:multiLevelType w:val="hybridMultilevel"/>
    <w:tmpl w:val="EF38D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B4AD2"/>
    <w:multiLevelType w:val="hybridMultilevel"/>
    <w:tmpl w:val="752A5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02314"/>
    <w:rsid w:val="00034C73"/>
    <w:rsid w:val="00037AD3"/>
    <w:rsid w:val="000D1420"/>
    <w:rsid w:val="000F1517"/>
    <w:rsid w:val="00104E87"/>
    <w:rsid w:val="00137A44"/>
    <w:rsid w:val="001B1D52"/>
    <w:rsid w:val="001D72A3"/>
    <w:rsid w:val="001F419F"/>
    <w:rsid w:val="00226F26"/>
    <w:rsid w:val="00253526"/>
    <w:rsid w:val="00257075"/>
    <w:rsid w:val="002C53E6"/>
    <w:rsid w:val="002D1940"/>
    <w:rsid w:val="002F0146"/>
    <w:rsid w:val="002F06FA"/>
    <w:rsid w:val="002F20F9"/>
    <w:rsid w:val="002F3205"/>
    <w:rsid w:val="002F32F9"/>
    <w:rsid w:val="002F37E5"/>
    <w:rsid w:val="00352AC8"/>
    <w:rsid w:val="00356BFF"/>
    <w:rsid w:val="00455E43"/>
    <w:rsid w:val="00460F9F"/>
    <w:rsid w:val="00487DE7"/>
    <w:rsid w:val="004F5026"/>
    <w:rsid w:val="00565EF4"/>
    <w:rsid w:val="00585C9A"/>
    <w:rsid w:val="0065372F"/>
    <w:rsid w:val="00661548"/>
    <w:rsid w:val="00764836"/>
    <w:rsid w:val="007B383D"/>
    <w:rsid w:val="0080246E"/>
    <w:rsid w:val="00871D4E"/>
    <w:rsid w:val="008C1980"/>
    <w:rsid w:val="008D49D9"/>
    <w:rsid w:val="008E4849"/>
    <w:rsid w:val="00947ECF"/>
    <w:rsid w:val="00955640"/>
    <w:rsid w:val="009C25C3"/>
    <w:rsid w:val="009F69A8"/>
    <w:rsid w:val="009F7875"/>
    <w:rsid w:val="00A270F8"/>
    <w:rsid w:val="00A35703"/>
    <w:rsid w:val="00A86D17"/>
    <w:rsid w:val="00AB1143"/>
    <w:rsid w:val="00AE429A"/>
    <w:rsid w:val="00B1497B"/>
    <w:rsid w:val="00BA49F4"/>
    <w:rsid w:val="00C94F23"/>
    <w:rsid w:val="00CC231B"/>
    <w:rsid w:val="00CD22CA"/>
    <w:rsid w:val="00D06130"/>
    <w:rsid w:val="00D451FB"/>
    <w:rsid w:val="00E53A23"/>
    <w:rsid w:val="00EE2368"/>
    <w:rsid w:val="00F02314"/>
    <w:rsid w:val="00F07AFB"/>
    <w:rsid w:val="00F62359"/>
    <w:rsid w:val="00F932A1"/>
    <w:rsid w:val="00FA2497"/>
    <w:rsid w:val="00FB1DEB"/>
    <w:rsid w:val="00FC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F02314"/>
    <w:pPr>
      <w:spacing w:before="100" w:beforeAutospacing="1" w:after="100" w:afterAutospacing="1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F023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84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https://mul.gov.am/tasks/docs/attachment.php?id=484380&amp;fn=5Ampopatert.docx&amp;out=1&amp;token=daf85fb503c7961e7b1b</cp:keywords>
</cp:coreProperties>
</file>