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AA6" w:rsidRPr="000B7AA6" w:rsidRDefault="000B7AA6" w:rsidP="00DA669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0B7AA6">
        <w:rPr>
          <w:rFonts w:ascii="GHEA Grapalat" w:eastAsia="Times New Roman" w:hAnsi="GHEA Grapalat" w:cs="Sylfaen"/>
          <w:b/>
          <w:sz w:val="24"/>
          <w:szCs w:val="24"/>
          <w:lang w:val="hy-AM"/>
        </w:rPr>
        <w:t>Տ</w:t>
      </w:r>
      <w:r w:rsidRPr="000B7AA6">
        <w:rPr>
          <w:rFonts w:ascii="GHEA Grapalat" w:eastAsia="Times New Roman" w:hAnsi="GHEA Grapalat" w:cs="Arial Armenian"/>
          <w:b/>
          <w:sz w:val="24"/>
          <w:szCs w:val="24"/>
          <w:lang w:val="hy-AM"/>
        </w:rPr>
        <w:t xml:space="preserve"> </w:t>
      </w:r>
      <w:r w:rsidRPr="000B7AA6">
        <w:rPr>
          <w:rFonts w:ascii="GHEA Grapalat" w:eastAsia="Times New Roman" w:hAnsi="GHEA Grapalat" w:cs="Sylfaen"/>
          <w:b/>
          <w:sz w:val="24"/>
          <w:szCs w:val="24"/>
          <w:lang w:val="hy-AM"/>
        </w:rPr>
        <w:t>Ե</w:t>
      </w:r>
      <w:r w:rsidRPr="000B7AA6">
        <w:rPr>
          <w:rFonts w:ascii="GHEA Grapalat" w:eastAsia="Times New Roman" w:hAnsi="GHEA Grapalat" w:cs="Arial Armenian"/>
          <w:b/>
          <w:sz w:val="24"/>
          <w:szCs w:val="24"/>
          <w:lang w:val="hy-AM"/>
        </w:rPr>
        <w:t xml:space="preserve"> </w:t>
      </w:r>
      <w:r w:rsidRPr="000B7AA6">
        <w:rPr>
          <w:rFonts w:ascii="GHEA Grapalat" w:eastAsia="Times New Roman" w:hAnsi="GHEA Grapalat" w:cs="Sylfaen"/>
          <w:b/>
          <w:sz w:val="24"/>
          <w:szCs w:val="24"/>
          <w:lang w:val="hy-AM"/>
        </w:rPr>
        <w:t>Ղ</w:t>
      </w:r>
      <w:r w:rsidRPr="000B7AA6">
        <w:rPr>
          <w:rFonts w:ascii="GHEA Grapalat" w:eastAsia="Times New Roman" w:hAnsi="GHEA Grapalat" w:cs="Arial Armenian"/>
          <w:b/>
          <w:sz w:val="24"/>
          <w:szCs w:val="24"/>
          <w:lang w:val="hy-AM"/>
        </w:rPr>
        <w:t xml:space="preserve"> </w:t>
      </w:r>
      <w:r w:rsidRPr="000B7AA6">
        <w:rPr>
          <w:rFonts w:ascii="GHEA Grapalat" w:eastAsia="Times New Roman" w:hAnsi="GHEA Grapalat" w:cs="Sylfaen"/>
          <w:b/>
          <w:sz w:val="24"/>
          <w:szCs w:val="24"/>
          <w:lang w:val="hy-AM"/>
        </w:rPr>
        <w:t>Ե</w:t>
      </w:r>
      <w:r w:rsidRPr="000B7AA6">
        <w:rPr>
          <w:rFonts w:ascii="GHEA Grapalat" w:eastAsia="Times New Roman" w:hAnsi="GHEA Grapalat" w:cs="Arial Armenian"/>
          <w:b/>
          <w:sz w:val="24"/>
          <w:szCs w:val="24"/>
          <w:lang w:val="hy-AM"/>
        </w:rPr>
        <w:t xml:space="preserve"> </w:t>
      </w:r>
      <w:r w:rsidRPr="000B7AA6">
        <w:rPr>
          <w:rFonts w:ascii="GHEA Grapalat" w:eastAsia="Times New Roman" w:hAnsi="GHEA Grapalat" w:cs="Sylfaen"/>
          <w:b/>
          <w:sz w:val="24"/>
          <w:szCs w:val="24"/>
          <w:lang w:val="hy-AM"/>
        </w:rPr>
        <w:t>Կ</w:t>
      </w:r>
      <w:r w:rsidRPr="000B7AA6">
        <w:rPr>
          <w:rFonts w:ascii="GHEA Grapalat" w:eastAsia="Times New Roman" w:hAnsi="GHEA Grapalat" w:cs="Arial Armenian"/>
          <w:b/>
          <w:sz w:val="24"/>
          <w:szCs w:val="24"/>
          <w:lang w:val="hy-AM"/>
        </w:rPr>
        <w:t xml:space="preserve"> </w:t>
      </w:r>
      <w:r w:rsidRPr="000B7AA6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0B7AA6">
        <w:rPr>
          <w:rFonts w:ascii="GHEA Grapalat" w:eastAsia="Times New Roman" w:hAnsi="GHEA Grapalat" w:cs="Arial Armenian"/>
          <w:b/>
          <w:sz w:val="24"/>
          <w:szCs w:val="24"/>
          <w:lang w:val="hy-AM"/>
        </w:rPr>
        <w:t xml:space="preserve"> </w:t>
      </w:r>
      <w:r w:rsidRPr="000B7AA6">
        <w:rPr>
          <w:rFonts w:ascii="GHEA Grapalat" w:eastAsia="Times New Roman" w:hAnsi="GHEA Grapalat" w:cs="Sylfaen"/>
          <w:b/>
          <w:sz w:val="24"/>
          <w:szCs w:val="24"/>
          <w:lang w:val="hy-AM"/>
        </w:rPr>
        <w:t>Ն</w:t>
      </w:r>
      <w:r w:rsidRPr="000B7AA6">
        <w:rPr>
          <w:rFonts w:ascii="GHEA Grapalat" w:eastAsia="Times New Roman" w:hAnsi="GHEA Grapalat" w:cs="Arial Armenian"/>
          <w:b/>
          <w:sz w:val="24"/>
          <w:szCs w:val="24"/>
          <w:lang w:val="hy-AM"/>
        </w:rPr>
        <w:t xml:space="preserve"> </w:t>
      </w:r>
      <w:r w:rsidRPr="000B7AA6">
        <w:rPr>
          <w:rFonts w:ascii="GHEA Grapalat" w:eastAsia="Times New Roman" w:hAnsi="GHEA Grapalat" w:cs="Sylfaen"/>
          <w:b/>
          <w:sz w:val="24"/>
          <w:szCs w:val="24"/>
          <w:lang w:val="hy-AM"/>
        </w:rPr>
        <w:t>Ք</w:t>
      </w:r>
    </w:p>
    <w:p w:rsidR="000B7AA6" w:rsidRPr="000B7AA6" w:rsidRDefault="000B7AA6" w:rsidP="00DA669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Times New Roman"/>
          <w:b/>
          <w:sz w:val="12"/>
          <w:szCs w:val="24"/>
          <w:lang w:val="hy-AM"/>
        </w:rPr>
      </w:pPr>
    </w:p>
    <w:p w:rsidR="000B7AA6" w:rsidRPr="000B7AA6" w:rsidRDefault="00CF1794" w:rsidP="00DA6690">
      <w:pPr>
        <w:keepNext/>
        <w:widowControl w:val="0"/>
        <w:spacing w:after="0" w:line="240" w:lineRule="auto"/>
        <w:ind w:firstLine="708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hy-AM" w:bidi="hy-AM"/>
        </w:rPr>
      </w:pPr>
      <w:r w:rsidRPr="00CF1794">
        <w:rPr>
          <w:rFonts w:ascii="GHEA Grapalat" w:eastAsia="Times New Roman" w:hAnsi="GHEA Grapalat" w:cs="Cambria"/>
          <w:b/>
          <w:sz w:val="24"/>
          <w:szCs w:val="24"/>
          <w:lang w:val="hy-AM" w:eastAsia="hy-AM" w:bidi="hy-AM"/>
        </w:rPr>
        <w:t xml:space="preserve">«Հայաստանի Հանրապետության կառավարության և Եվրոպական միության միջև «Հայաստանում ԵՄ-ն նորարարության համար» նախաձեռնություն. Կրթության բարելավում՝ հատկապես գիտության, տեխնոլոգիայի, ճարտարագիտության և մաթեմատիկայի ոլորտներում» (Հատուկ պայմաններ) </w:t>
      </w:r>
      <w:r w:rsidR="000B7AA6" w:rsidRPr="000B7AA6">
        <w:rPr>
          <w:rFonts w:ascii="GHEA Grapalat" w:eastAsia="Times New Roman" w:hAnsi="GHEA Grapalat" w:cs="Cambria"/>
          <w:b/>
          <w:sz w:val="24"/>
          <w:szCs w:val="24"/>
          <w:lang w:val="hy-AM" w:eastAsia="hy-AM" w:bidi="hy-AM"/>
        </w:rPr>
        <w:t xml:space="preserve">ֆինանսավորման համաձայնագրի </w:t>
      </w:r>
      <w:r w:rsidR="00390097">
        <w:rPr>
          <w:rFonts w:ascii="GHEA Grapalat" w:eastAsia="Times New Roman" w:hAnsi="GHEA Grapalat" w:cs="Cambria"/>
          <w:b/>
          <w:sz w:val="24"/>
          <w:szCs w:val="24"/>
          <w:lang w:val="hy-AM" w:eastAsia="hy-AM" w:bidi="hy-AM"/>
        </w:rPr>
        <w:t>հաստատ</w:t>
      </w:r>
      <w:r w:rsidR="000B7AA6" w:rsidRPr="000B7AA6">
        <w:rPr>
          <w:rFonts w:ascii="GHEA Grapalat" w:eastAsia="Times New Roman" w:hAnsi="GHEA Grapalat" w:cs="Cambria"/>
          <w:b/>
          <w:sz w:val="24"/>
          <w:szCs w:val="24"/>
          <w:lang w:val="hy-AM" w:eastAsia="hy-AM" w:bidi="hy-AM"/>
        </w:rPr>
        <w:t>ման</w:t>
      </w:r>
      <w:r>
        <w:rPr>
          <w:rFonts w:ascii="GHEA Grapalat" w:eastAsia="Times New Roman" w:hAnsi="GHEA Grapalat" w:cs="Cambria"/>
          <w:b/>
          <w:sz w:val="24"/>
          <w:szCs w:val="24"/>
          <w:lang w:val="hy-AM" w:eastAsia="hy-AM" w:bidi="hy-AM"/>
        </w:rPr>
        <w:t xml:space="preserve"> </w:t>
      </w:r>
      <w:r w:rsidR="000B7AA6" w:rsidRPr="000B7AA6">
        <w:rPr>
          <w:rFonts w:ascii="GHEA Grapalat" w:eastAsia="Times New Roman" w:hAnsi="GHEA Grapalat" w:cs="Cambria"/>
          <w:b/>
          <w:sz w:val="24"/>
          <w:szCs w:val="24"/>
          <w:lang w:val="hy-AM" w:eastAsia="hy-AM" w:bidi="hy-AM"/>
        </w:rPr>
        <w:t>նպատակահարմարության մասին</w:t>
      </w:r>
    </w:p>
    <w:p w:rsidR="000B7AA6" w:rsidRPr="000B7AA6" w:rsidRDefault="000B7AA6" w:rsidP="00DA6690">
      <w:pPr>
        <w:spacing w:after="0" w:line="240" w:lineRule="auto"/>
        <w:jc w:val="center"/>
        <w:rPr>
          <w:rFonts w:ascii="GHEA Grapalat" w:eastAsia="Times New Roman" w:hAnsi="GHEA Grapalat" w:cs="Cambria"/>
          <w:b/>
          <w:sz w:val="24"/>
          <w:szCs w:val="24"/>
          <w:lang w:val="hy-AM" w:eastAsia="hy-AM" w:bidi="hy-AM"/>
        </w:rPr>
      </w:pPr>
    </w:p>
    <w:p w:rsidR="00331C64" w:rsidRPr="000B7AA6" w:rsidRDefault="00CF1794" w:rsidP="00331C64">
      <w:pPr>
        <w:spacing w:after="160" w:line="24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</w:pPr>
      <w:r w:rsidRPr="00CF1794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«Հայաստանի Հանրապետության կառավարության և Եվրոպական միության միջև</w:t>
      </w:r>
      <w:r w:rsidR="006F2A8E" w:rsidRPr="00FE662C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</w:t>
      </w:r>
      <w:r w:rsidR="006F2A8E" w:rsidRPr="006F2A8E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2018թ. նոյեմբերի 29-ին և դեկտեմբերի 14-ին</w:t>
      </w:r>
      <w:r w:rsidRPr="00CF1794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</w:t>
      </w:r>
      <w:r w:rsidR="006F2A8E" w:rsidRPr="004767D0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ստորագրվել է </w:t>
      </w:r>
      <w:r w:rsidRPr="004767D0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«Հայաստանում ԵՄ-ն նորարարության համար» նախաձեռնություն. Կրթության բարելավում՝ հատկապես գիտության, տեխնոլոգիայի, ճարտարագիտության և մաթեմատիկայի ոլորտներում» (Հատուկ պայմաններ) ֆինանսավորման համաձայնագիրը </w:t>
      </w:r>
      <w:r w:rsidR="00331C64" w:rsidRPr="004767D0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(այսուհետ` Համաձայնագիր), որի նպատակն է վերացնել աշխատաշուկայի կարիքների և երկրի կրթական համակարգի արդյունքների միջև անջրպետը, կրթական համակարգում</w:t>
      </w:r>
      <w:r w:rsidR="00331C64" w:rsidRPr="00591295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</w:t>
      </w:r>
      <w:r w:rsidR="00331C64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ներդնել </w:t>
      </w:r>
      <w:r w:rsidR="00331C64" w:rsidRPr="003D143D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կրթական տեխնոլոգիաների </w:t>
      </w:r>
      <w:r w:rsidR="00331C64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առկայություն և</w:t>
      </w:r>
      <w:r w:rsidR="00331C64" w:rsidRPr="003D143D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դասավանդման ժամանակակից մոտեցում</w:t>
      </w:r>
      <w:r w:rsidR="00331C64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ներ և </w:t>
      </w:r>
      <w:r w:rsidR="00331C64" w:rsidRPr="00703A5F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շարունակել զարգացնել մարդկային կապիտալը</w:t>
      </w:r>
      <w:r w:rsidR="00331C64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։</w:t>
      </w:r>
    </w:p>
    <w:p w:rsidR="00331C64" w:rsidRDefault="00331C64" w:rsidP="00331C64">
      <w:pPr>
        <w:spacing w:after="120" w:line="240" w:lineRule="auto"/>
        <w:ind w:firstLine="706"/>
        <w:jc w:val="both"/>
        <w:rPr>
          <w:rFonts w:ascii="GHEA Grapalat" w:eastAsia="Sylfaen" w:hAnsi="GHEA Grapalat" w:cs="Times New Roman"/>
          <w:color w:val="000000"/>
          <w:sz w:val="24"/>
          <w:szCs w:val="24"/>
          <w:lang w:val="hy-AM" w:eastAsia="hy-AM" w:bidi="hy-AM"/>
        </w:rPr>
      </w:pPr>
      <w:r w:rsidRPr="000B7AA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Համաձայնագրով նախատեսված է </w:t>
      </w:r>
      <w:r w:rsidRPr="004D420F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«Թ</w:t>
      </w:r>
      <w:r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ՈՒՄՈ»-ի հետ համագործակցությամբ </w:t>
      </w:r>
      <w:r w:rsidRPr="000B7AA6">
        <w:rPr>
          <w:rFonts w:ascii="GHEA Grapalat" w:eastAsia="Sylfaen" w:hAnsi="GHEA Grapalat" w:cs="Times New Roman"/>
          <w:color w:val="000000"/>
          <w:sz w:val="24"/>
          <w:szCs w:val="24"/>
          <w:lang w:val="hy-AM" w:eastAsia="hy-AM" w:bidi="hy-AM"/>
        </w:rPr>
        <w:t>տրամադրել</w:t>
      </w:r>
      <w:r w:rsidRPr="002E0793">
        <w:rPr>
          <w:rFonts w:ascii="GHEA Grapalat" w:eastAsia="Sylfaen" w:hAnsi="GHEA Grapalat" w:cs="Times New Roman"/>
          <w:color w:val="000000"/>
          <w:sz w:val="24"/>
          <w:szCs w:val="24"/>
          <w:lang w:val="hy-AM" w:eastAsia="hy-AM" w:bidi="hy-AM"/>
        </w:rPr>
        <w:t xml:space="preserve"> </w:t>
      </w:r>
      <w:r w:rsidRPr="000B7AA6">
        <w:rPr>
          <w:rFonts w:ascii="GHEA Grapalat" w:eastAsia="Sylfaen" w:hAnsi="GHEA Grapalat" w:cs="Times New Roman"/>
          <w:color w:val="000000"/>
          <w:sz w:val="24"/>
          <w:szCs w:val="24"/>
          <w:lang w:val="hy-AM" w:eastAsia="hy-AM" w:bidi="hy-AM"/>
        </w:rPr>
        <w:t>աջակցություն</w:t>
      </w:r>
      <w:r>
        <w:rPr>
          <w:rFonts w:ascii="GHEA Grapalat" w:eastAsia="Sylfaen" w:hAnsi="GHEA Grapalat" w:cs="Times New Roman"/>
          <w:color w:val="000000"/>
          <w:sz w:val="24"/>
          <w:szCs w:val="24"/>
          <w:lang w:val="hy-AM" w:eastAsia="hy-AM" w:bidi="hy-AM"/>
        </w:rPr>
        <w:t xml:space="preserve"> </w:t>
      </w:r>
      <w:r w:rsidRPr="002E0793">
        <w:rPr>
          <w:rFonts w:ascii="GHEA Grapalat" w:eastAsia="Sylfaen" w:hAnsi="GHEA Grapalat" w:cs="Times New Roman"/>
          <w:color w:val="000000"/>
          <w:sz w:val="24"/>
          <w:szCs w:val="24"/>
          <w:lang w:val="hy-AM" w:eastAsia="hy-AM" w:bidi="hy-AM"/>
        </w:rPr>
        <w:t>«ԵՄ-ն նորարարության համար. ԹՈՒՄՈ կենտրոն»</w:t>
      </w:r>
      <w:r>
        <w:rPr>
          <w:rFonts w:ascii="GHEA Grapalat" w:eastAsia="Sylfaen" w:hAnsi="GHEA Grapalat" w:cs="Times New Roman"/>
          <w:color w:val="000000"/>
          <w:sz w:val="24"/>
          <w:szCs w:val="24"/>
          <w:lang w:val="hy-AM" w:eastAsia="hy-AM" w:bidi="hy-AM"/>
        </w:rPr>
        <w:t xml:space="preserve"> </w:t>
      </w:r>
      <w:r w:rsidRPr="002E0793">
        <w:rPr>
          <w:rFonts w:ascii="GHEA Grapalat" w:eastAsia="Sylfaen" w:hAnsi="GHEA Grapalat" w:cs="Times New Roman"/>
          <w:color w:val="000000"/>
          <w:sz w:val="24"/>
          <w:szCs w:val="24"/>
          <w:lang w:val="hy-AM" w:eastAsia="hy-AM" w:bidi="hy-AM"/>
        </w:rPr>
        <w:t xml:space="preserve">կենտրոնի </w:t>
      </w:r>
      <w:r>
        <w:rPr>
          <w:rFonts w:ascii="GHEA Grapalat" w:eastAsia="Sylfaen" w:hAnsi="GHEA Grapalat" w:cs="Times New Roman"/>
          <w:color w:val="000000"/>
          <w:sz w:val="24"/>
          <w:szCs w:val="24"/>
          <w:lang w:val="hy-AM" w:eastAsia="hy-AM" w:bidi="hy-AM"/>
        </w:rPr>
        <w:t xml:space="preserve">ստեղծմանը, </w:t>
      </w:r>
      <w:r w:rsidRPr="002E0793">
        <w:rPr>
          <w:rFonts w:ascii="GHEA Grapalat" w:eastAsia="Sylfaen" w:hAnsi="GHEA Grapalat" w:cs="Times New Roman"/>
          <w:color w:val="000000"/>
          <w:sz w:val="24"/>
          <w:szCs w:val="24"/>
          <w:lang w:val="hy-AM" w:eastAsia="hy-AM" w:bidi="hy-AM"/>
        </w:rPr>
        <w:t xml:space="preserve">որը </w:t>
      </w:r>
      <w:r w:rsidRPr="005347DD">
        <w:rPr>
          <w:rFonts w:ascii="GHEA Grapalat" w:eastAsia="Sylfaen" w:hAnsi="GHEA Grapalat" w:cs="Times New Roman"/>
          <w:color w:val="000000"/>
          <w:sz w:val="24"/>
          <w:szCs w:val="24"/>
          <w:lang w:val="hy-AM" w:eastAsia="hy-AM" w:bidi="hy-AM"/>
        </w:rPr>
        <w:t>ԳՏՃՄ (</w:t>
      </w:r>
      <w:r>
        <w:rPr>
          <w:rFonts w:ascii="GHEA Grapalat" w:eastAsia="Sylfaen" w:hAnsi="GHEA Grapalat" w:cs="Times New Roman"/>
          <w:color w:val="000000"/>
          <w:sz w:val="24"/>
          <w:szCs w:val="24"/>
          <w:lang w:val="hy-AM" w:eastAsia="hy-AM" w:bidi="hy-AM"/>
        </w:rPr>
        <w:t>գիտութ</w:t>
      </w:r>
      <w:r w:rsidR="00753651" w:rsidRPr="00FE662C">
        <w:rPr>
          <w:rFonts w:ascii="GHEA Grapalat" w:eastAsia="Sylfaen" w:hAnsi="GHEA Grapalat" w:cs="Times New Roman"/>
          <w:color w:val="000000"/>
          <w:sz w:val="24"/>
          <w:szCs w:val="24"/>
          <w:lang w:val="hy-AM" w:eastAsia="hy-AM" w:bidi="hy-AM"/>
        </w:rPr>
        <w:t>յ</w:t>
      </w:r>
      <w:r>
        <w:rPr>
          <w:rFonts w:ascii="GHEA Grapalat" w:eastAsia="Sylfaen" w:hAnsi="GHEA Grapalat" w:cs="Times New Roman"/>
          <w:color w:val="000000"/>
          <w:sz w:val="24"/>
          <w:szCs w:val="24"/>
          <w:lang w:val="hy-AM" w:eastAsia="hy-AM" w:bidi="hy-AM"/>
        </w:rPr>
        <w:t>ու</w:t>
      </w:r>
      <w:r w:rsidRPr="002E0793">
        <w:rPr>
          <w:rFonts w:ascii="GHEA Grapalat" w:eastAsia="Sylfaen" w:hAnsi="GHEA Grapalat" w:cs="Times New Roman"/>
          <w:color w:val="000000"/>
          <w:sz w:val="24"/>
          <w:szCs w:val="24"/>
          <w:lang w:val="hy-AM" w:eastAsia="hy-AM" w:bidi="hy-AM"/>
        </w:rPr>
        <w:t xml:space="preserve">ն, </w:t>
      </w:r>
      <w:r>
        <w:rPr>
          <w:rFonts w:ascii="GHEA Grapalat" w:eastAsia="Sylfaen" w:hAnsi="GHEA Grapalat" w:cs="Times New Roman"/>
          <w:color w:val="000000"/>
          <w:sz w:val="24"/>
          <w:szCs w:val="24"/>
          <w:lang w:val="hy-AM" w:eastAsia="hy-AM" w:bidi="hy-AM"/>
        </w:rPr>
        <w:t>տեխնոլոգիա</w:t>
      </w:r>
      <w:r w:rsidRPr="002E0793">
        <w:rPr>
          <w:rFonts w:ascii="GHEA Grapalat" w:eastAsia="Sylfaen" w:hAnsi="GHEA Grapalat" w:cs="Times New Roman"/>
          <w:color w:val="000000"/>
          <w:sz w:val="24"/>
          <w:szCs w:val="24"/>
          <w:lang w:val="hy-AM" w:eastAsia="hy-AM" w:bidi="hy-AM"/>
        </w:rPr>
        <w:t xml:space="preserve">, </w:t>
      </w:r>
      <w:r>
        <w:rPr>
          <w:rFonts w:ascii="GHEA Grapalat" w:eastAsia="Sylfaen" w:hAnsi="GHEA Grapalat" w:cs="Times New Roman"/>
          <w:color w:val="000000"/>
          <w:sz w:val="24"/>
          <w:szCs w:val="24"/>
          <w:lang w:val="hy-AM" w:eastAsia="hy-AM" w:bidi="hy-AM"/>
        </w:rPr>
        <w:t>ճարտարագիտությու</w:t>
      </w:r>
      <w:r w:rsidRPr="002E0793">
        <w:rPr>
          <w:rFonts w:ascii="GHEA Grapalat" w:eastAsia="Sylfaen" w:hAnsi="GHEA Grapalat" w:cs="Times New Roman"/>
          <w:color w:val="000000"/>
          <w:sz w:val="24"/>
          <w:szCs w:val="24"/>
          <w:lang w:val="hy-AM" w:eastAsia="hy-AM" w:bidi="hy-AM"/>
        </w:rPr>
        <w:t xml:space="preserve">ն, </w:t>
      </w:r>
      <w:r>
        <w:rPr>
          <w:rFonts w:ascii="GHEA Grapalat" w:eastAsia="Sylfaen" w:hAnsi="GHEA Grapalat" w:cs="Times New Roman"/>
          <w:color w:val="000000"/>
          <w:sz w:val="24"/>
          <w:szCs w:val="24"/>
          <w:lang w:val="hy-AM" w:eastAsia="hy-AM" w:bidi="hy-AM"/>
        </w:rPr>
        <w:t>մաթեմատիկա</w:t>
      </w:r>
      <w:r w:rsidRPr="005347DD">
        <w:rPr>
          <w:rFonts w:ascii="GHEA Grapalat" w:eastAsia="Sylfaen" w:hAnsi="GHEA Grapalat" w:cs="Times New Roman"/>
          <w:color w:val="000000"/>
          <w:sz w:val="24"/>
          <w:szCs w:val="24"/>
          <w:lang w:val="hy-AM" w:eastAsia="hy-AM" w:bidi="hy-AM"/>
        </w:rPr>
        <w:t>)</w:t>
      </w:r>
      <w:r w:rsidRPr="002E0793">
        <w:rPr>
          <w:rFonts w:ascii="GHEA Grapalat" w:eastAsia="Sylfaen" w:hAnsi="GHEA Grapalat" w:cs="Times New Roman"/>
          <w:color w:val="000000"/>
          <w:sz w:val="24"/>
          <w:szCs w:val="24"/>
          <w:lang w:val="hy-AM" w:eastAsia="hy-AM" w:bidi="hy-AM"/>
        </w:rPr>
        <w:t xml:space="preserve"> ոլորտի ուսանողներին իրենց մասնագիտական ոլորտի վերաբերյալ գործնական փորձառության ձեռքբերման համար հարթակ կտրամադրի։</w:t>
      </w:r>
      <w:r>
        <w:rPr>
          <w:rFonts w:ascii="GHEA Grapalat" w:eastAsia="Sylfaen" w:hAnsi="GHEA Grapalat" w:cs="Times New Roman"/>
          <w:color w:val="000000"/>
          <w:sz w:val="24"/>
          <w:szCs w:val="24"/>
          <w:lang w:val="hy-AM" w:eastAsia="hy-AM" w:bidi="hy-AM"/>
        </w:rPr>
        <w:t xml:space="preserve"> </w:t>
      </w:r>
      <w:r w:rsidRPr="000B7AA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Ծրագիրը</w:t>
      </w:r>
      <w:r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կաջակցի նաև մ</w:t>
      </w:r>
      <w:r w:rsidRPr="005347DD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արզեր</w:t>
      </w:r>
      <w:r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ում ԳՏՃՄ առարկաների դասավանդմանը և </w:t>
      </w:r>
      <w:r w:rsidRPr="005347DD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ուսուցման</w:t>
      </w:r>
      <w:r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գործընթացների ամրապնդմանը։</w:t>
      </w:r>
    </w:p>
    <w:p w:rsidR="00331C64" w:rsidRPr="000B7AA6" w:rsidRDefault="00331C64" w:rsidP="00331C64">
      <w:pPr>
        <w:spacing w:after="120" w:line="240" w:lineRule="auto"/>
        <w:ind w:firstLine="706"/>
        <w:jc w:val="both"/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</w:pPr>
      <w:r w:rsidRPr="000B7AA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Համաձայնագրով նախատեսվող Ծրագիրը ֆինանսավորվում է ԵՄ </w:t>
      </w:r>
      <w:r w:rsidRPr="000B7AA6">
        <w:rPr>
          <w:rFonts w:ascii="GHEA Grapalat" w:eastAsia="Times New Roman" w:hAnsi="GHEA Grapalat" w:cs="Times New Roman"/>
          <w:sz w:val="24"/>
          <w:szCs w:val="24"/>
          <w:lang w:val="hy-AM" w:eastAsia="hy-AM" w:bidi="hy-AM"/>
        </w:rPr>
        <w:t>բյուջեից`</w:t>
      </w:r>
      <w:r w:rsidRPr="000B7AA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Եվրոպական հարևանության գործիքի շրջանակներում: Ծրագրի ընդհանուր արժեքը կազմում է </w:t>
      </w:r>
      <w:r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26,125</w:t>
      </w:r>
      <w:r w:rsidRPr="000B7AA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մլն եվրո: </w:t>
      </w:r>
    </w:p>
    <w:p w:rsidR="00331C64" w:rsidRPr="000B7AA6" w:rsidRDefault="00331C64" w:rsidP="00331C64">
      <w:pPr>
        <w:keepNext/>
        <w:widowControl w:val="0"/>
        <w:spacing w:after="120" w:line="240" w:lineRule="auto"/>
        <w:ind w:firstLine="706"/>
        <w:jc w:val="both"/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</w:pPr>
      <w:r w:rsidRPr="000B7AA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Համաձայնագրի իրականացման ժամանակահատվածը կազմում է </w:t>
      </w:r>
      <w:r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84</w:t>
      </w:r>
      <w:r w:rsidRPr="000B7AA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ամիս: </w:t>
      </w:r>
    </w:p>
    <w:p w:rsidR="00331C64" w:rsidRPr="000B7AA6" w:rsidRDefault="00331C64" w:rsidP="00331C64">
      <w:pPr>
        <w:spacing w:after="120" w:line="240" w:lineRule="auto"/>
        <w:ind w:firstLine="720"/>
        <w:jc w:val="both"/>
        <w:rPr>
          <w:rFonts w:ascii="MS Mincho" w:eastAsia="MS Mincho" w:hAnsi="MS Mincho" w:cs="MS Mincho"/>
          <w:sz w:val="24"/>
          <w:szCs w:val="24"/>
          <w:lang w:val="hy-AM" w:eastAsia="hy-AM" w:bidi="hy-AM"/>
        </w:rPr>
      </w:pPr>
      <w:r w:rsidRPr="000B7AA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Համաձայնագրի իրականացումը</w:t>
      </w:r>
      <w:r w:rsidRPr="000B7AA6">
        <w:rPr>
          <w:rFonts w:ascii="GHEA Grapalat" w:eastAsia="Times New Roman" w:hAnsi="GHEA Grapalat" w:cs="Times New Roman"/>
          <w:sz w:val="24"/>
          <w:szCs w:val="24"/>
          <w:lang w:val="hy-AM" w:eastAsia="hy-AM" w:bidi="hy-AM"/>
        </w:rPr>
        <w:t xml:space="preserve"> կնպաստի </w:t>
      </w:r>
      <w:r w:rsidRPr="00BA025B">
        <w:rPr>
          <w:rFonts w:ascii="GHEA Grapalat" w:eastAsia="Times New Roman" w:hAnsi="GHEA Grapalat" w:cs="Times New Roman"/>
          <w:sz w:val="24"/>
          <w:szCs w:val="24"/>
          <w:lang w:val="hy-AM" w:eastAsia="hy-AM" w:bidi="hy-AM"/>
        </w:rPr>
        <w:t xml:space="preserve">Հայաստանի զարգացման հարցում՝ կրթական համակարգի տարբեր մակարդակներում հատուկ ուշադրություն դարձնելով ԳՏՃՄ կրթության որակին։ </w:t>
      </w:r>
    </w:p>
    <w:p w:rsidR="00390097" w:rsidRDefault="00331C64" w:rsidP="00390097">
      <w:pPr>
        <w:spacing w:after="120" w:line="240" w:lineRule="auto"/>
        <w:ind w:firstLine="706"/>
        <w:jc w:val="both"/>
        <w:rPr>
          <w:rFonts w:ascii="GHEA Grapalat" w:eastAsia="Times New Roman" w:hAnsi="GHEA Grapalat" w:cs="Sylfaen"/>
          <w:bCs/>
          <w:sz w:val="24"/>
          <w:szCs w:val="24"/>
          <w:lang w:val="hy-AM" w:eastAsia="en-GB"/>
        </w:rPr>
      </w:pPr>
      <w:r w:rsidRPr="000B7AA6">
        <w:rPr>
          <w:rFonts w:ascii="GHEA Grapalat" w:eastAsia="Times New Roman" w:hAnsi="GHEA Grapalat" w:cs="Times New Roman"/>
          <w:sz w:val="24"/>
          <w:szCs w:val="20"/>
          <w:lang w:val="hy-AM" w:eastAsia="zh-CN"/>
        </w:rPr>
        <w:tab/>
      </w:r>
      <w:r w:rsidRPr="000B7AA6">
        <w:rPr>
          <w:rFonts w:ascii="GHEA Grapalat" w:eastAsia="Times New Roman" w:hAnsi="GHEA Grapalat" w:cs="Calibri"/>
          <w:sz w:val="24"/>
          <w:szCs w:val="24"/>
          <w:lang w:val="hy-AM"/>
        </w:rPr>
        <w:t>Ելնելով վերոգրյալից` ՀՀ տնտեսական զարգացման և ներդրումների նախարարությունը վերոնշյալ</w:t>
      </w:r>
      <w:r w:rsidRPr="000B7AA6">
        <w:rPr>
          <w:rFonts w:ascii="GHEA Grapalat" w:eastAsia="Times New Roman" w:hAnsi="GHEA Grapalat" w:cs="Sylfaen"/>
          <w:bCs/>
          <w:sz w:val="24"/>
          <w:szCs w:val="24"/>
          <w:lang w:val="hy-AM" w:eastAsia="en-GB"/>
        </w:rPr>
        <w:t xml:space="preserve"> hամաձայնագրի </w:t>
      </w:r>
      <w:r w:rsidR="00390097">
        <w:rPr>
          <w:rFonts w:ascii="GHEA Grapalat" w:eastAsia="Times New Roman" w:hAnsi="GHEA Grapalat" w:cs="Sylfaen"/>
          <w:bCs/>
          <w:sz w:val="24"/>
          <w:szCs w:val="24"/>
          <w:lang w:val="hy-AM" w:eastAsia="en-GB"/>
        </w:rPr>
        <w:t>հաստատումը համարում է  նպատակահարմար:</w:t>
      </w:r>
    </w:p>
    <w:p w:rsidR="000B7AA6" w:rsidRPr="000B7AA6" w:rsidRDefault="000B7AA6" w:rsidP="00390097">
      <w:pPr>
        <w:spacing w:after="120" w:line="240" w:lineRule="auto"/>
        <w:ind w:firstLine="706"/>
        <w:jc w:val="both"/>
        <w:rPr>
          <w:rFonts w:ascii="GHEA Grapalat" w:eastAsia="Times New Roman" w:hAnsi="GHEA Grapalat" w:cs="Sylfaen"/>
          <w:bCs/>
          <w:szCs w:val="12"/>
          <w:lang w:val="hy-AM" w:eastAsia="en-GB"/>
        </w:rPr>
      </w:pPr>
    </w:p>
    <w:p w:rsidR="00DA6690" w:rsidRDefault="00DA6690" w:rsidP="00DA6690">
      <w:pPr>
        <w:tabs>
          <w:tab w:val="left" w:pos="270"/>
        </w:tabs>
        <w:spacing w:after="0" w:line="240" w:lineRule="auto"/>
        <w:ind w:left="270"/>
        <w:jc w:val="both"/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</w:pPr>
    </w:p>
    <w:p w:rsidR="000B7AA6" w:rsidRPr="000B7AA6" w:rsidRDefault="000B7AA6" w:rsidP="00DA6690">
      <w:pPr>
        <w:tabs>
          <w:tab w:val="left" w:pos="270"/>
        </w:tabs>
        <w:spacing w:after="0" w:line="240" w:lineRule="auto"/>
        <w:ind w:left="270"/>
        <w:jc w:val="both"/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</w:pPr>
      <w:r w:rsidRPr="000B7AA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ՀՀ</w:t>
      </w:r>
      <w:r w:rsidRPr="000B7AA6">
        <w:rPr>
          <w:rFonts w:ascii="GHEA Grapalat" w:eastAsia="Times New Roman" w:hAnsi="GHEA Grapalat" w:cs="Century Gothic"/>
          <w:sz w:val="24"/>
          <w:szCs w:val="24"/>
          <w:lang w:val="hy-AM" w:eastAsia="hy-AM" w:bidi="hy-AM"/>
        </w:rPr>
        <w:t xml:space="preserve"> </w:t>
      </w:r>
      <w:r w:rsidRPr="000B7AA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ՏՆՏԵՍԱԿԱՆ ԶԱՐԳԱՑՄԱՆ ԵՎ </w:t>
      </w:r>
    </w:p>
    <w:p w:rsidR="000B7AA6" w:rsidRPr="000B7AA6" w:rsidRDefault="000B7AA6" w:rsidP="00DA6690">
      <w:pPr>
        <w:spacing w:after="0" w:line="240" w:lineRule="auto"/>
        <w:ind w:left="270"/>
        <w:jc w:val="both"/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</w:pPr>
      <w:r w:rsidRPr="000B7AA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ՆԵՐԴՐՈՒՄՆԵՐԻ ՆԱԽԱՐԱՐԻ</w:t>
      </w:r>
    </w:p>
    <w:p w:rsidR="00234FE9" w:rsidRPr="000B7AA6" w:rsidRDefault="000B7AA6" w:rsidP="00FE662C">
      <w:pPr>
        <w:spacing w:after="0" w:line="240" w:lineRule="auto"/>
        <w:ind w:left="270"/>
        <w:jc w:val="both"/>
        <w:rPr>
          <w:rFonts w:ascii="GHEA Grapalat" w:hAnsi="GHEA Grapalat"/>
          <w:sz w:val="24"/>
          <w:szCs w:val="24"/>
        </w:rPr>
      </w:pPr>
      <w:r w:rsidRPr="000B7AA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ՊԱՇՏՈՆԱԿԱՏԱՐ`                                 </w:t>
      </w:r>
      <w:r w:rsidRPr="000B7AA6">
        <w:rPr>
          <w:rFonts w:ascii="GHEA Grapalat" w:eastAsia="Times New Roman" w:hAnsi="GHEA Grapalat" w:cs="Sylfaen"/>
          <w:sz w:val="24"/>
          <w:szCs w:val="24"/>
          <w:lang w:eastAsia="hy-AM" w:bidi="hy-AM"/>
        </w:rPr>
        <w:t xml:space="preserve">     </w:t>
      </w:r>
      <w:r w:rsidRPr="000B7AA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 </w:t>
      </w:r>
      <w:r w:rsidRPr="000B7AA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ab/>
      </w:r>
      <w:r w:rsidRPr="000B7AA6">
        <w:rPr>
          <w:rFonts w:ascii="GHEA Grapalat" w:eastAsia="Times New Roman" w:hAnsi="GHEA Grapalat" w:cs="Sylfaen"/>
          <w:sz w:val="24"/>
          <w:szCs w:val="24"/>
          <w:lang w:eastAsia="hy-AM" w:bidi="hy-AM"/>
        </w:rPr>
        <w:t xml:space="preserve">              ՏԻԳՐԱՆ ԽԱՉԱՏՐՅԱՆ</w:t>
      </w:r>
      <w:bookmarkStart w:id="0" w:name="_GoBack"/>
      <w:bookmarkEnd w:id="0"/>
    </w:p>
    <w:sectPr w:rsidR="00234FE9" w:rsidRPr="000B7AA6" w:rsidSect="000A7623">
      <w:pgSz w:w="12240" w:h="15840"/>
      <w:pgMar w:top="1170" w:right="90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22A83"/>
    <w:rsid w:val="000B7AA6"/>
    <w:rsid w:val="00136229"/>
    <w:rsid w:val="00146148"/>
    <w:rsid w:val="001809D7"/>
    <w:rsid w:val="00222A83"/>
    <w:rsid w:val="00234FE9"/>
    <w:rsid w:val="00265217"/>
    <w:rsid w:val="002C5769"/>
    <w:rsid w:val="002E0793"/>
    <w:rsid w:val="00323D29"/>
    <w:rsid w:val="00331C64"/>
    <w:rsid w:val="00390097"/>
    <w:rsid w:val="003D143D"/>
    <w:rsid w:val="00405960"/>
    <w:rsid w:val="00457D3F"/>
    <w:rsid w:val="004767D0"/>
    <w:rsid w:val="00496548"/>
    <w:rsid w:val="004D420F"/>
    <w:rsid w:val="005347DD"/>
    <w:rsid w:val="00591295"/>
    <w:rsid w:val="0060091E"/>
    <w:rsid w:val="00647875"/>
    <w:rsid w:val="006F2A8E"/>
    <w:rsid w:val="00703A5F"/>
    <w:rsid w:val="00753651"/>
    <w:rsid w:val="00813567"/>
    <w:rsid w:val="008A4559"/>
    <w:rsid w:val="009E3577"/>
    <w:rsid w:val="00AC389C"/>
    <w:rsid w:val="00BA025B"/>
    <w:rsid w:val="00C7367B"/>
    <w:rsid w:val="00CF1794"/>
    <w:rsid w:val="00DA6690"/>
    <w:rsid w:val="00E3093C"/>
    <w:rsid w:val="00E52D50"/>
    <w:rsid w:val="00F31C5F"/>
    <w:rsid w:val="00FE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B1E4D1-759F-458F-8B72-69E957E0E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9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7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 G. Poghosyan</dc:creator>
  <cp:keywords>https:/mul-mineconomy.gov.am/tasks/docs/attachment.php?id=182775&amp;fn=el_texekanq_npatakaharmarutyan.docx&amp;out=1&amp;token=</cp:keywords>
  <cp:lastModifiedBy>Bela Galstyan</cp:lastModifiedBy>
  <cp:revision>4</cp:revision>
  <cp:lastPrinted>2018-12-19T06:15:00Z</cp:lastPrinted>
  <dcterms:created xsi:type="dcterms:W3CDTF">2018-12-19T06:11:00Z</dcterms:created>
  <dcterms:modified xsi:type="dcterms:W3CDTF">2018-12-19T16:03:00Z</dcterms:modified>
</cp:coreProperties>
</file>