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B6" w:rsidRPr="00845613" w:rsidRDefault="00067BB6" w:rsidP="00067BB6">
      <w:pPr>
        <w:jc w:val="right"/>
        <w:rPr>
          <w:rFonts w:ascii="GHEA Grapalat" w:hAnsi="GHEA Grapalat" w:cs="Sylfaen"/>
          <w:u w:val="single"/>
          <w:lang w:val="nb-NO"/>
        </w:rPr>
      </w:pPr>
      <w:r w:rsidRPr="00845613">
        <w:rPr>
          <w:rFonts w:ascii="GHEA Grapalat" w:hAnsi="GHEA Grapalat" w:cs="Sylfaen"/>
          <w:u w:val="single"/>
        </w:rPr>
        <w:t>ՆԱԽԱԳԻԾ</w:t>
      </w:r>
    </w:p>
    <w:p w:rsidR="00067BB6" w:rsidRPr="00845613" w:rsidRDefault="00067BB6" w:rsidP="00067BB6">
      <w:pPr>
        <w:jc w:val="center"/>
        <w:rPr>
          <w:rFonts w:ascii="GHEA Grapalat" w:hAnsi="GHEA Grapalat" w:cs="Sylfaen"/>
          <w:b/>
          <w:lang w:val="nb-NO"/>
        </w:rPr>
      </w:pPr>
    </w:p>
    <w:p w:rsidR="00067BB6" w:rsidRPr="00845613" w:rsidRDefault="00067BB6" w:rsidP="00067BB6">
      <w:pPr>
        <w:jc w:val="center"/>
        <w:rPr>
          <w:rFonts w:ascii="GHEA Grapalat" w:hAnsi="GHEA Grapalat" w:cs="Sylfaen"/>
          <w:b/>
          <w:lang w:val="nb-NO"/>
        </w:rPr>
      </w:pPr>
    </w:p>
    <w:p w:rsidR="00067BB6" w:rsidRPr="00845613" w:rsidRDefault="00067BB6" w:rsidP="00067BB6">
      <w:pPr>
        <w:jc w:val="center"/>
        <w:rPr>
          <w:rFonts w:ascii="GHEA Grapalat" w:hAnsi="GHEA Grapalat" w:cs="IRTEK Courier"/>
          <w:sz w:val="32"/>
          <w:szCs w:val="32"/>
          <w:lang w:val="nb-NO"/>
        </w:rPr>
      </w:pPr>
      <w:r w:rsidRPr="00845613">
        <w:rPr>
          <w:rFonts w:ascii="GHEA Grapalat" w:hAnsi="GHEA Grapalat" w:cs="Sylfaen"/>
          <w:sz w:val="32"/>
          <w:szCs w:val="32"/>
        </w:rPr>
        <w:t>ՀԱՅԱ</w:t>
      </w:r>
      <w:r w:rsidRPr="00845613">
        <w:rPr>
          <w:rFonts w:ascii="GHEA Grapalat" w:hAnsi="GHEA Grapalat" w:cs="IRTEK Courier"/>
          <w:sz w:val="32"/>
          <w:szCs w:val="32"/>
          <w:lang w:val="nb-NO"/>
        </w:rPr>
        <w:t>U</w:t>
      </w:r>
      <w:r w:rsidRPr="00845613">
        <w:rPr>
          <w:rFonts w:ascii="GHEA Grapalat" w:hAnsi="GHEA Grapalat" w:cs="Sylfaen"/>
          <w:sz w:val="32"/>
          <w:szCs w:val="32"/>
        </w:rPr>
        <w:t>ՏԱՆԻ</w:t>
      </w:r>
      <w:r w:rsidRPr="00845613">
        <w:rPr>
          <w:rFonts w:ascii="GHEA Grapalat" w:hAnsi="GHEA Grapalat" w:cs="IRTEK Courier"/>
          <w:sz w:val="32"/>
          <w:szCs w:val="32"/>
          <w:lang w:val="nb-NO"/>
        </w:rPr>
        <w:t xml:space="preserve"> </w:t>
      </w:r>
      <w:r w:rsidRPr="00845613">
        <w:rPr>
          <w:rFonts w:ascii="GHEA Grapalat" w:hAnsi="GHEA Grapalat" w:cs="Sylfaen"/>
          <w:sz w:val="32"/>
          <w:szCs w:val="32"/>
        </w:rPr>
        <w:t>ՀԱՆՐԱՊԵՏՈՒԹՅԱՆ</w:t>
      </w:r>
      <w:r w:rsidRPr="00845613">
        <w:rPr>
          <w:rFonts w:ascii="GHEA Grapalat" w:hAnsi="GHEA Grapalat" w:cs="IRTEK Courier"/>
          <w:sz w:val="32"/>
          <w:szCs w:val="32"/>
          <w:lang w:val="nb-NO"/>
        </w:rPr>
        <w:t xml:space="preserve"> </w:t>
      </w:r>
      <w:r w:rsidRPr="00845613">
        <w:rPr>
          <w:rFonts w:ascii="GHEA Grapalat" w:hAnsi="GHEA Grapalat" w:cs="Sylfaen"/>
          <w:sz w:val="32"/>
          <w:szCs w:val="32"/>
        </w:rPr>
        <w:t>ԿԱՌԱՎԱՐՈՒԹՅՈՒՆ</w:t>
      </w:r>
    </w:p>
    <w:p w:rsidR="00067BB6" w:rsidRPr="00845613" w:rsidRDefault="00067BB6" w:rsidP="00067BB6">
      <w:pPr>
        <w:jc w:val="center"/>
        <w:rPr>
          <w:rFonts w:ascii="GHEA Grapalat" w:hAnsi="GHEA Grapalat" w:cs="Sylfaen"/>
          <w:sz w:val="32"/>
          <w:szCs w:val="32"/>
          <w:lang w:val="en-US"/>
        </w:rPr>
      </w:pPr>
    </w:p>
    <w:p w:rsidR="00067BB6" w:rsidRPr="00845613" w:rsidRDefault="00067BB6" w:rsidP="00067BB6">
      <w:pPr>
        <w:jc w:val="center"/>
        <w:rPr>
          <w:rFonts w:ascii="GHEA Grapalat" w:hAnsi="GHEA Grapalat" w:cs="IRTEK Courier"/>
          <w:sz w:val="32"/>
          <w:szCs w:val="32"/>
          <w:lang w:val="nb-NO"/>
        </w:rPr>
      </w:pPr>
      <w:r w:rsidRPr="00845613">
        <w:rPr>
          <w:rFonts w:ascii="GHEA Grapalat" w:hAnsi="GHEA Grapalat" w:cs="Sylfaen"/>
          <w:sz w:val="32"/>
          <w:szCs w:val="32"/>
        </w:rPr>
        <w:t>Ո</w:t>
      </w:r>
      <w:r w:rsidRPr="00845613">
        <w:rPr>
          <w:rFonts w:ascii="GHEA Grapalat" w:hAnsi="GHEA Grapalat" w:cs="Sylfaen"/>
          <w:sz w:val="32"/>
          <w:szCs w:val="32"/>
          <w:lang w:val="en-US"/>
        </w:rPr>
        <w:t xml:space="preserve"> </w:t>
      </w:r>
      <w:r w:rsidRPr="00845613">
        <w:rPr>
          <w:rFonts w:ascii="GHEA Grapalat" w:hAnsi="GHEA Grapalat" w:cs="Sylfaen"/>
          <w:sz w:val="32"/>
          <w:szCs w:val="32"/>
        </w:rPr>
        <w:t>Ր</w:t>
      </w:r>
      <w:r w:rsidRPr="00845613">
        <w:rPr>
          <w:rFonts w:ascii="GHEA Grapalat" w:hAnsi="GHEA Grapalat" w:cs="Sylfaen"/>
          <w:sz w:val="32"/>
          <w:szCs w:val="32"/>
          <w:lang w:val="en-US"/>
        </w:rPr>
        <w:t xml:space="preserve"> </w:t>
      </w:r>
      <w:r w:rsidRPr="00845613">
        <w:rPr>
          <w:rFonts w:ascii="GHEA Grapalat" w:hAnsi="GHEA Grapalat" w:cs="Sylfaen"/>
          <w:sz w:val="32"/>
          <w:szCs w:val="32"/>
        </w:rPr>
        <w:t>Ո</w:t>
      </w:r>
      <w:r w:rsidRPr="00845613">
        <w:rPr>
          <w:rFonts w:ascii="GHEA Grapalat" w:hAnsi="GHEA Grapalat" w:cs="Sylfaen"/>
          <w:sz w:val="32"/>
          <w:szCs w:val="32"/>
          <w:lang w:val="en-US"/>
        </w:rPr>
        <w:t xml:space="preserve"> </w:t>
      </w:r>
      <w:r w:rsidRPr="00845613">
        <w:rPr>
          <w:rFonts w:ascii="GHEA Grapalat" w:hAnsi="GHEA Grapalat" w:cs="Sylfaen"/>
          <w:sz w:val="32"/>
          <w:szCs w:val="32"/>
        </w:rPr>
        <w:t>Շ</w:t>
      </w:r>
      <w:r w:rsidRPr="00845613">
        <w:rPr>
          <w:rFonts w:ascii="GHEA Grapalat" w:hAnsi="GHEA Grapalat" w:cs="Sylfaen"/>
          <w:sz w:val="32"/>
          <w:szCs w:val="32"/>
          <w:lang w:val="en-US"/>
        </w:rPr>
        <w:t xml:space="preserve"> </w:t>
      </w:r>
      <w:r w:rsidRPr="00845613">
        <w:rPr>
          <w:rFonts w:ascii="GHEA Grapalat" w:hAnsi="GHEA Grapalat" w:cs="Sylfaen"/>
          <w:sz w:val="32"/>
          <w:szCs w:val="32"/>
        </w:rPr>
        <w:t>ՈՒ</w:t>
      </w:r>
      <w:r w:rsidRPr="00845613">
        <w:rPr>
          <w:rFonts w:ascii="GHEA Grapalat" w:hAnsi="GHEA Grapalat" w:cs="Sylfaen"/>
          <w:sz w:val="32"/>
          <w:szCs w:val="32"/>
          <w:lang w:val="en-US"/>
        </w:rPr>
        <w:t xml:space="preserve"> </w:t>
      </w:r>
      <w:r w:rsidRPr="00845613">
        <w:rPr>
          <w:rFonts w:ascii="GHEA Grapalat" w:hAnsi="GHEA Grapalat" w:cs="Sylfaen"/>
          <w:sz w:val="32"/>
          <w:szCs w:val="32"/>
        </w:rPr>
        <w:t>Մ</w:t>
      </w:r>
      <w:r w:rsidRPr="00845613">
        <w:rPr>
          <w:rFonts w:ascii="GHEA Grapalat" w:hAnsi="GHEA Grapalat" w:cs="Sylfaen"/>
          <w:sz w:val="32"/>
          <w:szCs w:val="32"/>
          <w:lang w:val="en-US"/>
        </w:rPr>
        <w:t xml:space="preserve"> </w:t>
      </w:r>
      <w:r w:rsidRPr="00845613">
        <w:rPr>
          <w:rFonts w:ascii="GHEA Grapalat" w:hAnsi="GHEA Grapalat" w:cs="Sylfaen"/>
          <w:sz w:val="32"/>
          <w:szCs w:val="32"/>
        </w:rPr>
        <w:t>Ը</w:t>
      </w:r>
    </w:p>
    <w:p w:rsidR="00067BB6" w:rsidRPr="00845613" w:rsidRDefault="00067BB6" w:rsidP="00067BB6">
      <w:pPr>
        <w:rPr>
          <w:rFonts w:ascii="GHEA Grapalat" w:hAnsi="GHEA Grapalat" w:cs="IRTEK Courier"/>
          <w:sz w:val="32"/>
          <w:szCs w:val="32"/>
          <w:lang w:val="nb-NO"/>
        </w:rPr>
      </w:pPr>
    </w:p>
    <w:p w:rsidR="00067BB6" w:rsidRPr="00845613" w:rsidRDefault="00657901" w:rsidP="00067BB6">
      <w:pPr>
        <w:jc w:val="center"/>
        <w:rPr>
          <w:rFonts w:ascii="GHEA Grapalat" w:hAnsi="GHEA Grapalat" w:cs="IRTEK Courier"/>
          <w:lang w:val="nb-NO"/>
        </w:rPr>
      </w:pPr>
      <w:r>
        <w:rPr>
          <w:rFonts w:ascii="GHEA Grapalat" w:hAnsi="GHEA Grapalat" w:cs="IRTEK Courier"/>
          <w:lang w:val="nb-NO"/>
        </w:rPr>
        <w:t>հունվա</w:t>
      </w:r>
      <w:r w:rsidR="000D60F9" w:rsidRPr="00845613">
        <w:rPr>
          <w:rFonts w:ascii="GHEA Grapalat" w:hAnsi="GHEA Grapalat" w:cs="IRTEK Courier"/>
          <w:lang w:val="nb-NO"/>
        </w:rPr>
        <w:t xml:space="preserve">րի </w:t>
      </w:r>
      <w:r w:rsidR="000D60F9">
        <w:rPr>
          <w:rFonts w:ascii="GHEA Grapalat" w:hAnsi="GHEA Grapalat" w:cs="IRTEK Courier"/>
          <w:lang w:val="nb-NO"/>
        </w:rPr>
        <w:t xml:space="preserve"> </w:t>
      </w:r>
      <w:r w:rsidR="00067BB6" w:rsidRPr="00845613">
        <w:rPr>
          <w:rFonts w:ascii="GHEA Grapalat" w:hAnsi="GHEA Grapalat" w:cs="IRTEK Courier"/>
          <w:lang w:val="nb-NO"/>
        </w:rPr>
        <w:t>201</w:t>
      </w:r>
      <w:r>
        <w:rPr>
          <w:rFonts w:ascii="GHEA Grapalat" w:hAnsi="GHEA Grapalat" w:cs="IRTEK Courier"/>
          <w:lang w:val="nb-NO"/>
        </w:rPr>
        <w:t>4</w:t>
      </w:r>
      <w:r w:rsidR="00067BB6" w:rsidRPr="00845613">
        <w:rPr>
          <w:rFonts w:ascii="GHEA Grapalat" w:hAnsi="GHEA Grapalat" w:cs="IRTEK Courier"/>
          <w:lang w:val="nb-NO"/>
        </w:rPr>
        <w:t xml:space="preserve"> </w:t>
      </w:r>
      <w:r w:rsidR="00067BB6" w:rsidRPr="00845613">
        <w:rPr>
          <w:rFonts w:ascii="GHEA Grapalat" w:hAnsi="GHEA Grapalat" w:cs="Sylfaen"/>
        </w:rPr>
        <w:t>թվականի</w:t>
      </w:r>
      <w:r w:rsidR="00067BB6" w:rsidRPr="00845613">
        <w:rPr>
          <w:rFonts w:ascii="GHEA Grapalat" w:hAnsi="GHEA Grapalat" w:cs="IRTEK Courier"/>
          <w:lang w:val="nb-NO"/>
        </w:rPr>
        <w:t xml:space="preserve"> N              -</w:t>
      </w:r>
      <w:r w:rsidR="00067BB6" w:rsidRPr="00845613">
        <w:rPr>
          <w:rFonts w:ascii="GHEA Grapalat" w:hAnsi="GHEA Grapalat" w:cs="Sylfaen"/>
        </w:rPr>
        <w:t>Ն</w:t>
      </w:r>
    </w:p>
    <w:p w:rsidR="00067BB6" w:rsidRPr="00845613" w:rsidRDefault="00067BB6" w:rsidP="00067BB6">
      <w:pPr>
        <w:rPr>
          <w:rFonts w:ascii="GHEA Grapalat" w:hAnsi="GHEA Grapalat" w:cs="IRTEK Courier"/>
          <w:lang w:val="nb-NO"/>
        </w:rPr>
      </w:pPr>
      <w:r w:rsidRPr="00845613">
        <w:rPr>
          <w:rFonts w:ascii="GHEA Grapalat" w:hAnsi="GHEA Grapalat" w:cs="IRTEK Courier"/>
          <w:lang w:val="nb-NO"/>
        </w:rPr>
        <w:t xml:space="preserve">                                                                                </w:t>
      </w:r>
    </w:p>
    <w:p w:rsidR="00067BB6" w:rsidRPr="000D60F9" w:rsidRDefault="00067BB6" w:rsidP="00067BB6">
      <w:pPr>
        <w:jc w:val="center"/>
        <w:rPr>
          <w:rFonts w:ascii="GHEA Grapalat" w:hAnsi="GHEA Grapalat" w:cs="Sylfaen"/>
          <w:sz w:val="22"/>
          <w:szCs w:val="22"/>
          <w:lang w:val="nb-NO"/>
        </w:rPr>
      </w:pPr>
      <w:r w:rsidRPr="000D60F9">
        <w:rPr>
          <w:rFonts w:ascii="GHEA Grapalat" w:hAnsi="GHEA Grapalat" w:cs="Sylfaen"/>
          <w:sz w:val="22"/>
          <w:szCs w:val="22"/>
        </w:rPr>
        <w:t>ՀԱՅԱ</w:t>
      </w:r>
      <w:r w:rsidRPr="000D60F9">
        <w:rPr>
          <w:rFonts w:ascii="GHEA Grapalat" w:hAnsi="GHEA Grapalat" w:cs="IRTEK Courier"/>
          <w:sz w:val="22"/>
          <w:szCs w:val="22"/>
          <w:lang w:val="nb-NO"/>
        </w:rPr>
        <w:t>U</w:t>
      </w:r>
      <w:r w:rsidRPr="000D60F9">
        <w:rPr>
          <w:rFonts w:ascii="GHEA Grapalat" w:hAnsi="GHEA Grapalat" w:cs="Sylfaen"/>
          <w:sz w:val="22"/>
          <w:szCs w:val="22"/>
        </w:rPr>
        <w:t>ՏԱՆԻ</w:t>
      </w:r>
      <w:r w:rsidRPr="000D60F9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0D60F9">
        <w:rPr>
          <w:rFonts w:ascii="GHEA Grapalat" w:hAnsi="GHEA Grapalat" w:cs="Sylfaen"/>
          <w:sz w:val="22"/>
          <w:szCs w:val="22"/>
        </w:rPr>
        <w:t>ՀԱՆՐԱՊԵՏՈՒԹՅԱՆ</w:t>
      </w:r>
      <w:r w:rsidRPr="000D60F9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0D60F9">
        <w:rPr>
          <w:rFonts w:ascii="GHEA Grapalat" w:hAnsi="GHEA Grapalat" w:cs="Sylfaen"/>
          <w:sz w:val="22"/>
          <w:szCs w:val="22"/>
        </w:rPr>
        <w:t>ԿԱՌԱՎԱՐՈՒԹՅԱՆ</w:t>
      </w:r>
      <w:r w:rsidRPr="000D60F9">
        <w:rPr>
          <w:rFonts w:ascii="GHEA Grapalat" w:hAnsi="GHEA Grapalat" w:cs="Sylfaen"/>
          <w:sz w:val="22"/>
          <w:szCs w:val="22"/>
          <w:lang w:val="nb-NO"/>
        </w:rPr>
        <w:t xml:space="preserve"> </w:t>
      </w:r>
    </w:p>
    <w:p w:rsidR="00091ECB" w:rsidRDefault="00067BB6" w:rsidP="00067BB6">
      <w:pPr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0D60F9">
        <w:rPr>
          <w:rFonts w:ascii="GHEA Grapalat" w:hAnsi="GHEA Grapalat" w:cs="IRTEK Courier"/>
          <w:sz w:val="22"/>
          <w:szCs w:val="22"/>
          <w:lang w:val="nb-NO"/>
        </w:rPr>
        <w:t xml:space="preserve"> 2011 </w:t>
      </w:r>
      <w:r w:rsidRPr="000D60F9">
        <w:rPr>
          <w:rFonts w:ascii="GHEA Grapalat" w:hAnsi="GHEA Grapalat" w:cs="Sylfaen"/>
          <w:sz w:val="22"/>
          <w:szCs w:val="22"/>
        </w:rPr>
        <w:t>ԹՎԱԿԱՆԻ</w:t>
      </w:r>
      <w:r w:rsidRPr="000D60F9">
        <w:rPr>
          <w:rFonts w:ascii="GHEA Grapalat" w:hAnsi="GHEA Grapalat" w:cs="IRTEK Courier"/>
          <w:sz w:val="22"/>
          <w:szCs w:val="22"/>
          <w:lang w:val="nb-NO"/>
        </w:rPr>
        <w:t xml:space="preserve"> ՀՈԿ</w:t>
      </w:r>
      <w:r w:rsidRPr="000D60F9">
        <w:rPr>
          <w:rFonts w:ascii="GHEA Grapalat" w:hAnsi="GHEA Grapalat" w:cs="Sylfaen"/>
          <w:sz w:val="22"/>
          <w:szCs w:val="22"/>
        </w:rPr>
        <w:t>ՏԵՄԲԵՐԻ</w:t>
      </w:r>
      <w:r w:rsidRPr="000D60F9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Pr="000D60F9">
        <w:rPr>
          <w:rFonts w:ascii="GHEA Grapalat" w:hAnsi="GHEA Grapalat" w:cs="IRTEK Courier"/>
          <w:sz w:val="22"/>
          <w:szCs w:val="22"/>
          <w:lang w:val="nb-NO"/>
        </w:rPr>
        <w:t>20-</w:t>
      </w:r>
      <w:r w:rsidRPr="000D60F9">
        <w:rPr>
          <w:rFonts w:ascii="GHEA Grapalat" w:hAnsi="GHEA Grapalat" w:cs="Sylfaen"/>
          <w:sz w:val="22"/>
          <w:szCs w:val="22"/>
        </w:rPr>
        <w:t>Ի</w:t>
      </w:r>
      <w:r w:rsidRPr="000D60F9">
        <w:rPr>
          <w:rFonts w:ascii="GHEA Grapalat" w:hAnsi="GHEA Grapalat" w:cs="IRTEK Courier"/>
          <w:sz w:val="22"/>
          <w:szCs w:val="22"/>
          <w:lang w:val="nb-NO"/>
        </w:rPr>
        <w:t xml:space="preserve"> N 1510-</w:t>
      </w:r>
      <w:r w:rsidRPr="000D60F9">
        <w:rPr>
          <w:rFonts w:ascii="GHEA Grapalat" w:hAnsi="GHEA Grapalat" w:cs="Sylfaen"/>
          <w:sz w:val="22"/>
          <w:szCs w:val="22"/>
        </w:rPr>
        <w:t>Ն</w:t>
      </w:r>
      <w:r w:rsidR="00091EC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0D60F9">
        <w:rPr>
          <w:rFonts w:ascii="GHEA Grapalat" w:hAnsi="GHEA Grapalat" w:cs="Sylfaen"/>
          <w:sz w:val="22"/>
          <w:szCs w:val="22"/>
        </w:rPr>
        <w:t>ՈՐՈՇՄԱՆ</w:t>
      </w:r>
    </w:p>
    <w:p w:rsidR="009E12B0" w:rsidRPr="000D60F9" w:rsidRDefault="00067BB6" w:rsidP="00067BB6">
      <w:pPr>
        <w:jc w:val="center"/>
        <w:rPr>
          <w:rFonts w:ascii="GHEA Grapalat" w:hAnsi="GHEA Grapalat" w:cs="Sylfaen"/>
          <w:sz w:val="22"/>
          <w:szCs w:val="22"/>
          <w:lang w:val="nb-NO"/>
        </w:rPr>
      </w:pPr>
      <w:r w:rsidRPr="000D60F9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0D60F9">
        <w:rPr>
          <w:rFonts w:ascii="GHEA Grapalat" w:hAnsi="GHEA Grapalat" w:cs="Sylfaen"/>
          <w:sz w:val="22"/>
          <w:szCs w:val="22"/>
        </w:rPr>
        <w:t>ՄԵՋ</w:t>
      </w:r>
      <w:r w:rsidRPr="000D60F9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0D60F9">
        <w:rPr>
          <w:rFonts w:ascii="GHEA Grapalat" w:hAnsi="GHEA Grapalat" w:cs="Sylfaen"/>
          <w:sz w:val="22"/>
          <w:szCs w:val="22"/>
        </w:rPr>
        <w:t>ՓՈՓՈԽՈՒԹՅՈՒՆ</w:t>
      </w:r>
      <w:r w:rsidRPr="000D60F9">
        <w:rPr>
          <w:rFonts w:ascii="GHEA Grapalat" w:hAnsi="GHEA Grapalat" w:cs="Sylfaen"/>
          <w:sz w:val="22"/>
          <w:szCs w:val="22"/>
          <w:lang w:val="en-US"/>
        </w:rPr>
        <w:t>ՆԵՐ</w:t>
      </w:r>
      <w:r w:rsidRPr="000D60F9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9E12B0" w:rsidRPr="000D60F9">
        <w:rPr>
          <w:rFonts w:ascii="GHEA Grapalat" w:hAnsi="GHEA Grapalat" w:cs="Sylfaen"/>
          <w:sz w:val="22"/>
          <w:szCs w:val="22"/>
          <w:lang w:val="nb-NO"/>
        </w:rPr>
        <w:t>ԵՎ ԼՐԱՑՈՒՄ</w:t>
      </w:r>
      <w:r w:rsidR="0035527C">
        <w:rPr>
          <w:rFonts w:ascii="GHEA Grapalat" w:hAnsi="GHEA Grapalat" w:cs="Sylfaen"/>
          <w:sz w:val="22"/>
          <w:szCs w:val="22"/>
          <w:lang w:val="nb-NO"/>
        </w:rPr>
        <w:t>ՆԵՐ</w:t>
      </w:r>
      <w:r w:rsidR="009E12B0" w:rsidRPr="000D60F9">
        <w:rPr>
          <w:rFonts w:ascii="GHEA Grapalat" w:hAnsi="GHEA Grapalat" w:cs="Sylfaen"/>
          <w:sz w:val="22"/>
          <w:szCs w:val="22"/>
          <w:lang w:val="nb-NO"/>
        </w:rPr>
        <w:t xml:space="preserve"> </w:t>
      </w:r>
    </w:p>
    <w:p w:rsidR="00067BB6" w:rsidRPr="000D60F9" w:rsidRDefault="00067BB6" w:rsidP="00067BB6">
      <w:pPr>
        <w:jc w:val="center"/>
        <w:rPr>
          <w:rFonts w:ascii="GHEA Grapalat" w:hAnsi="GHEA Grapalat" w:cs="Sylfaen"/>
          <w:sz w:val="22"/>
          <w:szCs w:val="22"/>
          <w:lang w:val="nb-NO"/>
        </w:rPr>
      </w:pPr>
      <w:r w:rsidRPr="000D60F9">
        <w:rPr>
          <w:rFonts w:ascii="GHEA Grapalat" w:hAnsi="GHEA Grapalat" w:cs="Sylfaen"/>
          <w:sz w:val="22"/>
          <w:szCs w:val="22"/>
        </w:rPr>
        <w:t>ԿԱՏԱՐԵԼՈՒ</w:t>
      </w:r>
      <w:r w:rsidRPr="000D60F9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Pr="000D60F9">
        <w:rPr>
          <w:rFonts w:ascii="GHEA Grapalat" w:hAnsi="GHEA Grapalat" w:cs="Sylfaen"/>
          <w:sz w:val="22"/>
          <w:szCs w:val="22"/>
        </w:rPr>
        <w:t>ՄԱՍԻՆ</w:t>
      </w:r>
    </w:p>
    <w:p w:rsidR="00067BB6" w:rsidRPr="000D60F9" w:rsidRDefault="00067BB6" w:rsidP="00067BB6">
      <w:pPr>
        <w:jc w:val="center"/>
        <w:rPr>
          <w:rFonts w:ascii="GHEA Grapalat" w:hAnsi="GHEA Grapalat" w:cs="Sylfaen"/>
          <w:sz w:val="22"/>
          <w:szCs w:val="22"/>
          <w:lang w:val="nb-NO"/>
        </w:rPr>
      </w:pPr>
      <w:r w:rsidRPr="000D60F9">
        <w:rPr>
          <w:rFonts w:ascii="GHEA Grapalat" w:hAnsi="GHEA Grapalat" w:cs="Sylfaen"/>
          <w:sz w:val="22"/>
          <w:szCs w:val="22"/>
          <w:lang w:val="nb-NO"/>
        </w:rPr>
        <w:t>-------------------------------------------------------------------------------</w:t>
      </w:r>
    </w:p>
    <w:p w:rsidR="00067BB6" w:rsidRPr="000D60F9" w:rsidRDefault="00067BB6" w:rsidP="00067BB6">
      <w:pPr>
        <w:jc w:val="center"/>
        <w:rPr>
          <w:rFonts w:ascii="GHEA Grapalat" w:hAnsi="GHEA Grapalat" w:cs="Sylfaen"/>
          <w:sz w:val="22"/>
          <w:szCs w:val="22"/>
          <w:lang w:val="nb-NO"/>
        </w:rPr>
      </w:pPr>
      <w:r w:rsidRPr="000D60F9">
        <w:rPr>
          <w:rFonts w:ascii="GHEA Grapalat" w:hAnsi="GHEA Grapalat" w:cs="Sylfaen"/>
          <w:sz w:val="22"/>
          <w:szCs w:val="22"/>
          <w:lang w:val="nb-NO"/>
        </w:rPr>
        <w:t xml:space="preserve"> </w:t>
      </w:r>
    </w:p>
    <w:p w:rsidR="00067BB6" w:rsidRPr="00EB0AEC" w:rsidRDefault="00067BB6" w:rsidP="00EB0AEC">
      <w:pPr>
        <w:spacing w:line="360" w:lineRule="auto"/>
        <w:ind w:firstLine="720"/>
        <w:jc w:val="both"/>
        <w:rPr>
          <w:rFonts w:ascii="GHEA Grapalat" w:hAnsi="GHEA Grapalat" w:cs="IRTEK Courier"/>
          <w:sz w:val="22"/>
          <w:szCs w:val="22"/>
          <w:lang w:val="nb-NO"/>
        </w:rPr>
      </w:pPr>
      <w:r w:rsidRPr="00EB0AEC">
        <w:rPr>
          <w:rFonts w:ascii="GHEA Grapalat" w:hAnsi="GHEA Grapalat" w:cs="Sylfaen"/>
          <w:sz w:val="22"/>
          <w:szCs w:val="22"/>
        </w:rPr>
        <w:t>Հայա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>u</w:t>
      </w:r>
      <w:r w:rsidRPr="00EB0AEC">
        <w:rPr>
          <w:rFonts w:ascii="GHEA Grapalat" w:hAnsi="GHEA Grapalat" w:cs="Sylfaen"/>
          <w:sz w:val="22"/>
          <w:szCs w:val="22"/>
        </w:rPr>
        <w:t>տանի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EB0AEC">
        <w:rPr>
          <w:rFonts w:ascii="GHEA Grapalat" w:hAnsi="GHEA Grapalat" w:cs="Sylfaen"/>
          <w:sz w:val="22"/>
          <w:szCs w:val="22"/>
        </w:rPr>
        <w:t>Հանրապետության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կ</w:t>
      </w:r>
      <w:r w:rsidRPr="00EB0AEC">
        <w:rPr>
          <w:rFonts w:ascii="GHEA Grapalat" w:hAnsi="GHEA Grapalat" w:cs="Sylfaen"/>
          <w:sz w:val="22"/>
          <w:szCs w:val="22"/>
        </w:rPr>
        <w:t>առավարությունը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EB0AEC">
        <w:rPr>
          <w:rFonts w:ascii="GHEA Grapalat" w:hAnsi="GHEA Grapalat" w:cs="Sylfaen"/>
          <w:sz w:val="22"/>
          <w:szCs w:val="22"/>
        </w:rPr>
        <w:t>որոշում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EB0AEC">
        <w:rPr>
          <w:rFonts w:ascii="GHEA Grapalat" w:hAnsi="GHEA Grapalat" w:cs="Sylfaen"/>
          <w:sz w:val="22"/>
          <w:szCs w:val="22"/>
        </w:rPr>
        <w:t>է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>.</w:t>
      </w:r>
    </w:p>
    <w:p w:rsidR="00AA7948" w:rsidRPr="00EB0AEC" w:rsidRDefault="00067BB6" w:rsidP="00EB0AEC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nb-NO"/>
        </w:rPr>
      </w:pP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     1. </w:t>
      </w:r>
      <w:r w:rsidRPr="00EB0AEC">
        <w:rPr>
          <w:rFonts w:ascii="GHEA Grapalat" w:hAnsi="GHEA Grapalat" w:cs="Sylfaen"/>
          <w:sz w:val="22"/>
          <w:szCs w:val="22"/>
        </w:rPr>
        <w:t>Հայա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>u</w:t>
      </w:r>
      <w:r w:rsidRPr="00EB0AEC">
        <w:rPr>
          <w:rFonts w:ascii="GHEA Grapalat" w:hAnsi="GHEA Grapalat" w:cs="Sylfaen"/>
          <w:sz w:val="22"/>
          <w:szCs w:val="22"/>
        </w:rPr>
        <w:t>տանի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EB0AEC">
        <w:rPr>
          <w:rFonts w:ascii="GHEA Grapalat" w:hAnsi="GHEA Grapalat" w:cs="Sylfaen"/>
          <w:sz w:val="22"/>
          <w:szCs w:val="22"/>
        </w:rPr>
        <w:t>Հանրապետության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EB0AEC">
        <w:rPr>
          <w:rFonts w:ascii="GHEA Grapalat" w:hAnsi="GHEA Grapalat" w:cs="Sylfaen"/>
          <w:sz w:val="22"/>
          <w:szCs w:val="22"/>
          <w:lang w:val="en-US"/>
        </w:rPr>
        <w:t>կ</w:t>
      </w:r>
      <w:r w:rsidRPr="00EB0AEC">
        <w:rPr>
          <w:rFonts w:ascii="GHEA Grapalat" w:hAnsi="GHEA Grapalat" w:cs="Sylfaen"/>
          <w:sz w:val="22"/>
          <w:szCs w:val="22"/>
        </w:rPr>
        <w:t>առավարության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2011 </w:t>
      </w:r>
      <w:r w:rsidRPr="00EB0AEC">
        <w:rPr>
          <w:rFonts w:ascii="GHEA Grapalat" w:hAnsi="GHEA Grapalat" w:cs="Sylfaen"/>
          <w:sz w:val="22"/>
          <w:szCs w:val="22"/>
        </w:rPr>
        <w:t>թվականի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EB0AEC">
        <w:rPr>
          <w:rFonts w:ascii="GHEA Grapalat" w:hAnsi="GHEA Grapalat" w:cs="Sylfaen"/>
          <w:sz w:val="22"/>
          <w:szCs w:val="22"/>
          <w:lang w:val="en-US"/>
        </w:rPr>
        <w:t>հոկ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</w:rPr>
        <w:t>տեմ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</w:rPr>
        <w:t>բե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</w:rPr>
        <w:t>րի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="0035527C"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>20-</w:t>
      </w:r>
      <w:r w:rsidRPr="00EB0AEC">
        <w:rPr>
          <w:rFonts w:ascii="GHEA Grapalat" w:hAnsi="GHEA Grapalat" w:cs="Sylfaen"/>
          <w:sz w:val="22"/>
          <w:szCs w:val="22"/>
        </w:rPr>
        <w:t>ի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«Հայաստանի Հանրապետության պետական կառավարման մար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մին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ներում աշ</w:t>
      </w:r>
      <w:r w:rsidR="00035B40" w:rsidRPr="00EB0AEC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խա</w:t>
      </w:r>
      <w:r w:rsidR="00035B40" w:rsidRPr="00EB0AEC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տան</w:t>
      </w:r>
      <w:r w:rsidR="00035B40" w:rsidRPr="00EB0AEC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քա</w:t>
      </w:r>
      <w:r w:rsidR="001047CA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յին ծրագրերի կազմման, էլեկտրոնային փաստա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թղթա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շրջա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նա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ռու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թ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յան հա</w:t>
      </w:r>
      <w:r w:rsidR="00035B40" w:rsidRPr="00EB0AEC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մա</w:t>
      </w:r>
      <w:r w:rsidR="00035B40" w:rsidRPr="00EB0AEC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կարգ աշխա</w:t>
      </w:r>
      <w:r w:rsidR="001047CA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տանքային ծրագրերի մուտքագրման, հաստատ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ման, այդ հա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մակարգով կա</w:t>
      </w:r>
      <w:r w:rsidR="00035B40" w:rsidRPr="00EB0AEC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տա</w:t>
      </w:r>
      <w:r w:rsidR="00035B40" w:rsidRPr="00EB0AEC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րո</w:t>
      </w:r>
      <w:r w:rsidR="001047CA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ղա</w:t>
      </w:r>
      <w:r w:rsidR="001047CA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կանների գնահատման և կատարո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ղական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նե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softHyphen/>
        <w:t>րի հիման վրա պարգևատրման կարգը հաս</w:t>
      </w:r>
      <w:r w:rsidR="001047CA">
        <w:rPr>
          <w:rFonts w:ascii="GHEA Grapalat" w:hAnsi="GHEA Grapalat" w:cs="IRTEK Courier"/>
          <w:sz w:val="22"/>
          <w:szCs w:val="22"/>
          <w:lang w:val="nb-NO"/>
        </w:rPr>
        <w:softHyphen/>
      </w:r>
      <w:r w:rsidRPr="00EB0AEC">
        <w:rPr>
          <w:rFonts w:ascii="GHEA Grapalat" w:hAnsi="GHEA Grapalat" w:cs="IRTEK Courier"/>
          <w:sz w:val="22"/>
          <w:szCs w:val="22"/>
          <w:lang w:val="nb-NO"/>
        </w:rPr>
        <w:t>տատելու մասին» N 1510-</w:t>
      </w:r>
      <w:r w:rsidRPr="00EB0AEC">
        <w:rPr>
          <w:rFonts w:ascii="GHEA Grapalat" w:hAnsi="GHEA Grapalat" w:cs="Sylfaen"/>
          <w:sz w:val="22"/>
          <w:szCs w:val="22"/>
        </w:rPr>
        <w:t>Ն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Pr="00EB0AEC">
        <w:rPr>
          <w:rFonts w:ascii="GHEA Grapalat" w:hAnsi="GHEA Grapalat" w:cs="Sylfaen"/>
          <w:sz w:val="22"/>
          <w:szCs w:val="22"/>
        </w:rPr>
        <w:t>որոշման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</w:t>
      </w:r>
      <w:r w:rsidR="009E12B0" w:rsidRPr="00EB0AEC">
        <w:rPr>
          <w:rFonts w:ascii="GHEA Grapalat" w:hAnsi="GHEA Grapalat" w:cs="IRTEK Courier"/>
          <w:sz w:val="22"/>
          <w:szCs w:val="22"/>
          <w:lang w:val="nb-NO"/>
        </w:rPr>
        <w:t>հա</w:t>
      </w:r>
      <w:r w:rsidR="005D72BC" w:rsidRPr="00EB0AEC">
        <w:rPr>
          <w:rFonts w:ascii="GHEA Grapalat" w:hAnsi="GHEA Grapalat" w:cs="IRTEK Courier"/>
          <w:sz w:val="22"/>
          <w:szCs w:val="22"/>
          <w:lang w:val="nb-NO"/>
        </w:rPr>
        <w:softHyphen/>
      </w:r>
      <w:r w:rsidR="009E12B0" w:rsidRPr="00EB0AEC">
        <w:rPr>
          <w:rFonts w:ascii="GHEA Grapalat" w:hAnsi="GHEA Grapalat" w:cs="IRTEK Courier"/>
          <w:sz w:val="22"/>
          <w:szCs w:val="22"/>
          <w:lang w:val="nb-NO"/>
        </w:rPr>
        <w:t xml:space="preserve">վելվածում </w:t>
      </w:r>
      <w:r w:rsidR="00AA7948" w:rsidRPr="00EB0AEC">
        <w:rPr>
          <w:rFonts w:ascii="GHEA Grapalat" w:hAnsi="GHEA Grapalat" w:cs="Sylfaen"/>
          <w:sz w:val="22"/>
          <w:szCs w:val="22"/>
          <w:lang w:val="en-US"/>
        </w:rPr>
        <w:t>կատարել</w:t>
      </w:r>
      <w:r w:rsidR="00AA7948" w:rsidRPr="00EB0AE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AA7948" w:rsidRPr="00EB0AEC">
        <w:rPr>
          <w:rFonts w:ascii="GHEA Grapalat" w:hAnsi="GHEA Grapalat" w:cs="Sylfaen"/>
          <w:sz w:val="22"/>
          <w:szCs w:val="22"/>
          <w:lang w:val="en-US"/>
        </w:rPr>
        <w:t>հետևյալ</w:t>
      </w:r>
      <w:r w:rsidR="00AA7948" w:rsidRPr="00EB0AE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AA7948" w:rsidRPr="00EB0AEC">
        <w:rPr>
          <w:rFonts w:ascii="GHEA Grapalat" w:hAnsi="GHEA Grapalat" w:cs="Sylfaen"/>
          <w:sz w:val="22"/>
          <w:szCs w:val="22"/>
          <w:lang w:val="en-US"/>
        </w:rPr>
        <w:t>փո</w:t>
      </w:r>
      <w:r w:rsidR="001047CA">
        <w:rPr>
          <w:rFonts w:ascii="GHEA Grapalat" w:hAnsi="GHEA Grapalat" w:cs="Sylfaen"/>
          <w:sz w:val="22"/>
          <w:szCs w:val="22"/>
          <w:lang w:val="en-US"/>
        </w:rPr>
        <w:softHyphen/>
      </w:r>
      <w:r w:rsidR="00AA7948" w:rsidRPr="00EB0AEC">
        <w:rPr>
          <w:rFonts w:ascii="GHEA Grapalat" w:hAnsi="GHEA Grapalat" w:cs="Sylfaen"/>
          <w:sz w:val="22"/>
          <w:szCs w:val="22"/>
          <w:lang w:val="en-US"/>
        </w:rPr>
        <w:t>փո</w:t>
      </w:r>
      <w:r w:rsidR="001047CA">
        <w:rPr>
          <w:rFonts w:ascii="GHEA Grapalat" w:hAnsi="GHEA Grapalat" w:cs="Sylfaen"/>
          <w:sz w:val="22"/>
          <w:szCs w:val="22"/>
          <w:lang w:val="en-US"/>
        </w:rPr>
        <w:softHyphen/>
      </w:r>
      <w:r w:rsidR="00AA7948" w:rsidRPr="00EB0AEC">
        <w:rPr>
          <w:rFonts w:ascii="GHEA Grapalat" w:hAnsi="GHEA Grapalat" w:cs="Sylfaen"/>
          <w:sz w:val="22"/>
          <w:szCs w:val="22"/>
          <w:lang w:val="en-US"/>
        </w:rPr>
        <w:t>խութ</w:t>
      </w:r>
      <w:r w:rsidR="001047CA">
        <w:rPr>
          <w:rFonts w:ascii="GHEA Grapalat" w:hAnsi="GHEA Grapalat" w:cs="Sylfaen"/>
          <w:sz w:val="22"/>
          <w:szCs w:val="22"/>
          <w:lang w:val="en-US"/>
        </w:rPr>
        <w:softHyphen/>
      </w:r>
      <w:r w:rsidR="00AA7948" w:rsidRPr="00EB0AEC">
        <w:rPr>
          <w:rFonts w:ascii="GHEA Grapalat" w:hAnsi="GHEA Grapalat" w:cs="Sylfaen"/>
          <w:sz w:val="22"/>
          <w:szCs w:val="22"/>
          <w:lang w:val="en-US"/>
        </w:rPr>
        <w:t>յուն</w:t>
      </w:r>
      <w:r w:rsidR="001047CA">
        <w:rPr>
          <w:rFonts w:ascii="GHEA Grapalat" w:hAnsi="GHEA Grapalat" w:cs="Sylfaen"/>
          <w:sz w:val="22"/>
          <w:szCs w:val="22"/>
          <w:lang w:val="en-US"/>
        </w:rPr>
        <w:softHyphen/>
      </w:r>
      <w:r w:rsidR="00AA7948" w:rsidRPr="00EB0AEC">
        <w:rPr>
          <w:rFonts w:ascii="GHEA Grapalat" w:hAnsi="GHEA Grapalat" w:cs="Sylfaen"/>
          <w:sz w:val="22"/>
          <w:szCs w:val="22"/>
          <w:lang w:val="en-US"/>
        </w:rPr>
        <w:t>նե</w:t>
      </w:r>
      <w:r w:rsidR="001047CA">
        <w:rPr>
          <w:rFonts w:ascii="GHEA Grapalat" w:hAnsi="GHEA Grapalat" w:cs="Sylfaen"/>
          <w:sz w:val="22"/>
          <w:szCs w:val="22"/>
          <w:lang w:val="en-US"/>
        </w:rPr>
        <w:softHyphen/>
      </w:r>
      <w:r w:rsidR="00AA7948" w:rsidRPr="00EB0AEC">
        <w:rPr>
          <w:rFonts w:ascii="GHEA Grapalat" w:hAnsi="GHEA Grapalat" w:cs="Sylfaen"/>
          <w:sz w:val="22"/>
          <w:szCs w:val="22"/>
          <w:lang w:val="en-US"/>
        </w:rPr>
        <w:t>րը</w:t>
      </w:r>
      <w:r w:rsidR="009E12B0" w:rsidRPr="00EB0AE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9E12B0" w:rsidRPr="00EB0AEC">
        <w:rPr>
          <w:rFonts w:ascii="GHEA Grapalat" w:hAnsi="GHEA Grapalat" w:cs="Sylfaen"/>
          <w:sz w:val="22"/>
          <w:szCs w:val="22"/>
          <w:lang w:val="en-US"/>
        </w:rPr>
        <w:t>և</w:t>
      </w:r>
      <w:r w:rsidR="009E12B0" w:rsidRPr="00EB0AE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9E12B0" w:rsidRPr="00EB0AEC">
        <w:rPr>
          <w:rFonts w:ascii="GHEA Grapalat" w:hAnsi="GHEA Grapalat" w:cs="Sylfaen"/>
          <w:sz w:val="22"/>
          <w:szCs w:val="22"/>
          <w:lang w:val="en-US"/>
        </w:rPr>
        <w:t>լրացումները՝</w:t>
      </w:r>
    </w:p>
    <w:p w:rsidR="00DC6062" w:rsidRPr="00EB0AEC" w:rsidRDefault="009E12B0" w:rsidP="00DC6062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nb-NO"/>
        </w:rPr>
      </w:pPr>
      <w:r w:rsidRPr="00EB0AEC">
        <w:rPr>
          <w:rFonts w:ascii="GHEA Grapalat" w:hAnsi="GHEA Grapalat" w:cs="Sylfaen"/>
          <w:sz w:val="22"/>
          <w:szCs w:val="22"/>
          <w:lang w:val="nb-NO"/>
        </w:rPr>
        <w:t>1)</w:t>
      </w:r>
      <w:r w:rsidR="00DC6062">
        <w:rPr>
          <w:rFonts w:ascii="GHEA Grapalat" w:hAnsi="GHEA Grapalat" w:cs="Sylfaen"/>
          <w:sz w:val="22"/>
          <w:szCs w:val="22"/>
          <w:lang w:val="nb-NO"/>
        </w:rPr>
        <w:t xml:space="preserve"> 2-րդ կետը</w:t>
      </w:r>
      <w:r w:rsidR="00CD5094" w:rsidRPr="00EB0AE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DC6062" w:rsidRPr="00EB0AEC">
        <w:rPr>
          <w:rFonts w:ascii="GHEA Grapalat" w:hAnsi="GHEA Grapalat" w:cs="Sylfaen"/>
          <w:sz w:val="22"/>
          <w:szCs w:val="22"/>
          <w:lang w:val="nb-NO"/>
        </w:rPr>
        <w:t>շարադրել հետևյալ խմբագրությամբ՝</w:t>
      </w:r>
    </w:p>
    <w:p w:rsidR="00DC6062" w:rsidRPr="00237B87" w:rsidRDefault="00CD5094" w:rsidP="00EB0AEC">
      <w:pPr>
        <w:spacing w:line="360" w:lineRule="auto"/>
        <w:ind w:firstLine="708"/>
        <w:jc w:val="both"/>
        <w:rPr>
          <w:rFonts w:ascii="GHEA Grapalat" w:hAnsi="GHEA Grapalat" w:cs="Sylfaen"/>
          <w:b/>
          <w:color w:val="FF0000"/>
          <w:sz w:val="22"/>
          <w:szCs w:val="22"/>
          <w:shd w:val="clear" w:color="auto" w:fill="FFFFFF"/>
          <w:lang w:val="en-US"/>
        </w:rPr>
      </w:pPr>
      <w:r w:rsidRPr="00EB0AEC">
        <w:rPr>
          <w:rFonts w:ascii="GHEA Grapalat" w:hAnsi="GHEA Grapalat" w:cs="Sylfaen"/>
          <w:sz w:val="22"/>
          <w:szCs w:val="22"/>
          <w:lang w:val="nb-NO"/>
        </w:rPr>
        <w:t>«</w:t>
      </w:r>
      <w:r w:rsidR="0011756E">
        <w:rPr>
          <w:rFonts w:ascii="GHEA Grapalat" w:hAnsi="GHEA Grapalat" w:cs="Sylfaen"/>
          <w:sz w:val="22"/>
          <w:szCs w:val="22"/>
          <w:lang w:val="nb-NO"/>
        </w:rPr>
        <w:t>2.</w:t>
      </w:r>
      <w:r w:rsidR="0011756E" w:rsidRPr="00EB0AE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DC6062">
        <w:rPr>
          <w:rFonts w:ascii="GHEA Grapalat" w:hAnsi="GHEA Grapalat" w:cs="Sylfaen"/>
          <w:sz w:val="22"/>
          <w:szCs w:val="22"/>
          <w:lang w:val="nb-NO"/>
        </w:rPr>
        <w:t>Սույն կարգի դրույթները չեն տարածվում մարմն</w:t>
      </w:r>
      <w:r w:rsidR="00B215A5">
        <w:rPr>
          <w:rFonts w:ascii="GHEA Grapalat" w:hAnsi="GHEA Grapalat" w:cs="Sylfaen"/>
          <w:sz w:val="22"/>
          <w:szCs w:val="22"/>
          <w:lang w:val="nb-NO"/>
        </w:rPr>
        <w:t>ում քաղաքական պաշտոն զբա</w:t>
      </w:r>
      <w:r w:rsidR="0011756E">
        <w:rPr>
          <w:rFonts w:ascii="GHEA Grapalat" w:hAnsi="GHEA Grapalat" w:cs="Sylfaen"/>
          <w:sz w:val="22"/>
          <w:szCs w:val="22"/>
          <w:lang w:val="nb-NO"/>
        </w:rPr>
        <w:softHyphen/>
      </w:r>
      <w:r w:rsidR="00B215A5">
        <w:rPr>
          <w:rFonts w:ascii="GHEA Grapalat" w:hAnsi="GHEA Grapalat" w:cs="Sylfaen"/>
          <w:sz w:val="22"/>
          <w:szCs w:val="22"/>
          <w:lang w:val="nb-NO"/>
        </w:rPr>
        <w:t>ղեցնող,</w:t>
      </w:r>
      <w:r w:rsidR="00DC6062">
        <w:rPr>
          <w:rFonts w:ascii="GHEA Grapalat" w:hAnsi="GHEA Grapalat" w:cs="Sylfaen"/>
          <w:sz w:val="22"/>
          <w:szCs w:val="22"/>
          <w:lang w:val="nb-NO"/>
        </w:rPr>
        <w:t xml:space="preserve"> տե</w:t>
      </w:r>
      <w:r w:rsidR="00B215A5">
        <w:rPr>
          <w:rFonts w:ascii="GHEA Grapalat" w:hAnsi="GHEA Grapalat" w:cs="Sylfaen"/>
          <w:sz w:val="22"/>
          <w:szCs w:val="22"/>
          <w:lang w:val="nb-NO"/>
        </w:rPr>
        <w:t xml:space="preserve">խնիկական սպասարկում իրականացնող, </w:t>
      </w:r>
      <w:r w:rsidR="00B215A5" w:rsidRPr="008A6DDB">
        <w:rPr>
          <w:rFonts w:ascii="GHEA Grapalat" w:hAnsi="GHEA Grapalat" w:cs="Sylfaen"/>
          <w:sz w:val="22"/>
          <w:szCs w:val="22"/>
          <w:lang w:val="nb-NO"/>
        </w:rPr>
        <w:t>մարմնի ղեկավար</w:t>
      </w:r>
      <w:r w:rsidR="008A6DDB">
        <w:rPr>
          <w:rFonts w:ascii="GHEA Grapalat" w:hAnsi="GHEA Grapalat" w:cs="Sylfaen"/>
          <w:sz w:val="22"/>
          <w:szCs w:val="22"/>
          <w:lang w:val="nb-NO"/>
        </w:rPr>
        <w:t xml:space="preserve"> հան</w:t>
      </w:r>
      <w:r w:rsidR="0011756E">
        <w:rPr>
          <w:rFonts w:ascii="GHEA Grapalat" w:hAnsi="GHEA Grapalat" w:cs="Sylfaen"/>
          <w:sz w:val="22"/>
          <w:szCs w:val="22"/>
          <w:lang w:val="nb-NO"/>
        </w:rPr>
        <w:softHyphen/>
      </w:r>
      <w:r w:rsidR="008A6DDB">
        <w:rPr>
          <w:rFonts w:ascii="GHEA Grapalat" w:hAnsi="GHEA Grapalat" w:cs="Sylfaen"/>
          <w:sz w:val="22"/>
          <w:szCs w:val="22"/>
          <w:lang w:val="nb-NO"/>
        </w:rPr>
        <w:t>դիսացող հա</w:t>
      </w:r>
      <w:r w:rsidR="00237B87">
        <w:rPr>
          <w:rFonts w:ascii="GHEA Grapalat" w:hAnsi="GHEA Grapalat" w:cs="Sylfaen"/>
          <w:sz w:val="22"/>
          <w:szCs w:val="22"/>
          <w:lang w:val="nb-NO"/>
        </w:rPr>
        <w:softHyphen/>
      </w:r>
      <w:r w:rsidR="008A6DDB">
        <w:rPr>
          <w:rFonts w:ascii="GHEA Grapalat" w:hAnsi="GHEA Grapalat" w:cs="Sylfaen"/>
          <w:sz w:val="22"/>
          <w:szCs w:val="22"/>
          <w:lang w:val="nb-NO"/>
        </w:rPr>
        <w:t>յե</w:t>
      </w:r>
      <w:r w:rsidR="00237B87">
        <w:rPr>
          <w:rFonts w:ascii="GHEA Grapalat" w:hAnsi="GHEA Grapalat" w:cs="Sylfaen"/>
          <w:sz w:val="22"/>
          <w:szCs w:val="22"/>
          <w:lang w:val="nb-NO"/>
        </w:rPr>
        <w:softHyphen/>
      </w:r>
      <w:r w:rsidR="008A6DDB">
        <w:rPr>
          <w:rFonts w:ascii="GHEA Grapalat" w:hAnsi="GHEA Grapalat" w:cs="Sylfaen"/>
          <w:sz w:val="22"/>
          <w:szCs w:val="22"/>
          <w:lang w:val="nb-NO"/>
        </w:rPr>
        <w:t>ցողական պաշտոն զբաղեցնող</w:t>
      </w:r>
      <w:r w:rsidR="00B215A5" w:rsidRPr="008A6DDB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DC6062" w:rsidRPr="008A6DDB">
        <w:rPr>
          <w:rFonts w:ascii="GHEA Grapalat" w:hAnsi="GHEA Grapalat" w:cs="Sylfaen"/>
          <w:sz w:val="22"/>
          <w:szCs w:val="22"/>
          <w:lang w:val="nb-NO"/>
        </w:rPr>
        <w:t>անձանց</w:t>
      </w:r>
      <w:r w:rsidR="00237B87" w:rsidRPr="00237B87">
        <w:rPr>
          <w:rFonts w:ascii="GHEA Grapalat" w:hAnsi="GHEA Grapalat" w:cs="Sylfaen"/>
          <w:sz w:val="22"/>
          <w:szCs w:val="22"/>
          <w:lang w:val="nb-NO"/>
        </w:rPr>
        <w:t xml:space="preserve">, </w:t>
      </w:r>
      <w:r w:rsidR="00237B87" w:rsidRPr="00237B87">
        <w:rPr>
          <w:rFonts w:ascii="GHEA Grapalat" w:hAnsi="GHEA Grapalat" w:cs="Sylfaen"/>
          <w:sz w:val="22"/>
          <w:szCs w:val="22"/>
        </w:rPr>
        <w:t>ինչպես</w:t>
      </w:r>
      <w:r w:rsidR="00237B87" w:rsidRPr="00237B87">
        <w:rPr>
          <w:rFonts w:ascii="GHEA Grapalat" w:hAnsi="GHEA Grapalat"/>
          <w:sz w:val="22"/>
          <w:szCs w:val="22"/>
        </w:rPr>
        <w:t xml:space="preserve"> </w:t>
      </w:r>
      <w:r w:rsidR="00237B87" w:rsidRPr="00237B87">
        <w:rPr>
          <w:rFonts w:ascii="GHEA Grapalat" w:hAnsi="GHEA Grapalat" w:cs="Sylfaen"/>
          <w:sz w:val="22"/>
          <w:szCs w:val="22"/>
        </w:rPr>
        <w:t>նաև</w:t>
      </w:r>
      <w:r w:rsidR="00237B87" w:rsidRPr="00237B87">
        <w:rPr>
          <w:rFonts w:ascii="GHEA Grapalat" w:hAnsi="GHEA Grapalat"/>
          <w:sz w:val="22"/>
          <w:szCs w:val="22"/>
        </w:rPr>
        <w:t xml:space="preserve"> </w:t>
      </w:r>
      <w:r w:rsidR="00237B87" w:rsidRPr="00237B87">
        <w:rPr>
          <w:rFonts w:ascii="GHEA Grapalat" w:hAnsi="GHEA Grapalat" w:cs="Sylfaen"/>
          <w:sz w:val="22"/>
          <w:szCs w:val="22"/>
        </w:rPr>
        <w:t>սույն</w:t>
      </w:r>
      <w:r w:rsidR="00237B87" w:rsidRPr="00237B87">
        <w:rPr>
          <w:rFonts w:ascii="GHEA Grapalat" w:hAnsi="GHEA Grapalat"/>
          <w:sz w:val="22"/>
          <w:szCs w:val="22"/>
        </w:rPr>
        <w:t xml:space="preserve"> </w:t>
      </w:r>
      <w:r w:rsidR="00237B87" w:rsidRPr="00237B87">
        <w:rPr>
          <w:rFonts w:ascii="GHEA Grapalat" w:hAnsi="GHEA Grapalat" w:cs="Sylfaen"/>
          <w:sz w:val="22"/>
          <w:szCs w:val="22"/>
        </w:rPr>
        <w:t>որոշման</w:t>
      </w:r>
      <w:r w:rsidR="00237B87" w:rsidRPr="00237B87">
        <w:rPr>
          <w:rFonts w:ascii="GHEA Grapalat" w:hAnsi="GHEA Grapalat"/>
          <w:sz w:val="22"/>
          <w:szCs w:val="22"/>
        </w:rPr>
        <w:t xml:space="preserve"> 5-</w:t>
      </w:r>
      <w:r w:rsidR="00237B87" w:rsidRPr="00237B87">
        <w:rPr>
          <w:rFonts w:ascii="GHEA Grapalat" w:hAnsi="GHEA Grapalat" w:cs="Sylfaen"/>
          <w:sz w:val="22"/>
          <w:szCs w:val="22"/>
        </w:rPr>
        <w:t>րդ</w:t>
      </w:r>
      <w:r w:rsidR="00237B87" w:rsidRPr="00237B87">
        <w:rPr>
          <w:rFonts w:ascii="GHEA Grapalat" w:hAnsi="GHEA Grapalat"/>
          <w:sz w:val="22"/>
          <w:szCs w:val="22"/>
        </w:rPr>
        <w:t xml:space="preserve"> </w:t>
      </w:r>
      <w:r w:rsidR="00237B87" w:rsidRPr="00237B87">
        <w:rPr>
          <w:rFonts w:ascii="GHEA Grapalat" w:hAnsi="GHEA Grapalat" w:cs="Sylfaen"/>
          <w:sz w:val="22"/>
          <w:szCs w:val="22"/>
        </w:rPr>
        <w:t>կետում</w:t>
      </w:r>
      <w:r w:rsidR="00237B87" w:rsidRPr="00237B87">
        <w:rPr>
          <w:rFonts w:ascii="GHEA Grapalat" w:hAnsi="GHEA Grapalat"/>
          <w:sz w:val="22"/>
          <w:szCs w:val="22"/>
        </w:rPr>
        <w:t xml:space="preserve"> </w:t>
      </w:r>
      <w:r w:rsidR="00237B87" w:rsidRPr="00237B87">
        <w:rPr>
          <w:rFonts w:ascii="GHEA Grapalat" w:hAnsi="GHEA Grapalat" w:cs="Sylfaen"/>
          <w:sz w:val="22"/>
          <w:szCs w:val="22"/>
        </w:rPr>
        <w:t>նշված</w:t>
      </w:r>
      <w:r w:rsidR="00237B87" w:rsidRPr="00237B87">
        <w:rPr>
          <w:rFonts w:ascii="GHEA Grapalat" w:hAnsi="GHEA Grapalat"/>
          <w:sz w:val="22"/>
          <w:szCs w:val="22"/>
        </w:rPr>
        <w:t xml:space="preserve"> </w:t>
      </w:r>
      <w:r w:rsidR="00237B87" w:rsidRPr="00237B87">
        <w:rPr>
          <w:rFonts w:ascii="GHEA Grapalat" w:hAnsi="GHEA Grapalat" w:cs="Sylfaen"/>
          <w:sz w:val="22"/>
          <w:szCs w:val="22"/>
        </w:rPr>
        <w:t>պետական</w:t>
      </w:r>
      <w:r w:rsidR="00237B87" w:rsidRPr="00237B87">
        <w:rPr>
          <w:rFonts w:ascii="GHEA Grapalat" w:hAnsi="GHEA Grapalat"/>
          <w:sz w:val="22"/>
          <w:szCs w:val="22"/>
        </w:rPr>
        <w:t xml:space="preserve"> </w:t>
      </w:r>
      <w:r w:rsidR="00237B87" w:rsidRPr="00237B87">
        <w:rPr>
          <w:rFonts w:ascii="GHEA Grapalat" w:hAnsi="GHEA Grapalat" w:cs="Sylfaen"/>
          <w:sz w:val="22"/>
          <w:szCs w:val="22"/>
        </w:rPr>
        <w:t>մարմինների</w:t>
      </w:r>
      <w:r w:rsidR="00DC6062" w:rsidRPr="00237B87">
        <w:rPr>
          <w:rFonts w:ascii="GHEA Grapalat" w:hAnsi="GHEA Grapalat" w:cs="Sylfaen"/>
          <w:sz w:val="22"/>
          <w:szCs w:val="22"/>
          <w:lang w:val="nb-NO"/>
        </w:rPr>
        <w:t xml:space="preserve"> վրա»:</w:t>
      </w:r>
    </w:p>
    <w:p w:rsidR="00BD0012" w:rsidRDefault="00DC6062" w:rsidP="00EB0AEC">
      <w:pPr>
        <w:spacing w:line="360" w:lineRule="auto"/>
        <w:ind w:firstLine="708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0AE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BD0012" w:rsidRPr="00EB0AEC">
        <w:rPr>
          <w:rFonts w:ascii="GHEA Grapalat" w:hAnsi="GHEA Grapalat" w:cs="Sylfaen"/>
          <w:sz w:val="22"/>
          <w:szCs w:val="22"/>
          <w:lang w:val="nb-NO"/>
        </w:rPr>
        <w:t xml:space="preserve">2) </w:t>
      </w:r>
      <w:r w:rsidR="00BD0012" w:rsidRPr="00EB0AEC">
        <w:rPr>
          <w:rFonts w:ascii="GHEA Grapalat" w:hAnsi="GHEA Grapalat"/>
          <w:color w:val="000000"/>
          <w:sz w:val="22"/>
          <w:szCs w:val="22"/>
          <w:lang w:val="hy-AM"/>
        </w:rPr>
        <w:t>14-րդ կետի 4-րդ ենթակետի վերջին նախադասությունը շարադ</w:t>
      </w:r>
      <w:r w:rsidR="00BD0012" w:rsidRPr="00EB0AEC">
        <w:rPr>
          <w:rFonts w:ascii="GHEA Grapalat" w:hAnsi="GHEA Grapalat"/>
          <w:color w:val="000000"/>
          <w:sz w:val="22"/>
          <w:szCs w:val="22"/>
          <w:lang w:val="en-US"/>
        </w:rPr>
        <w:t>ր</w:t>
      </w:r>
      <w:r w:rsidR="00BD0012" w:rsidRPr="00EB0AEC">
        <w:rPr>
          <w:rFonts w:ascii="GHEA Grapalat" w:hAnsi="GHEA Grapalat"/>
          <w:color w:val="000000"/>
          <w:sz w:val="22"/>
          <w:szCs w:val="22"/>
          <w:lang w:val="hy-AM"/>
        </w:rPr>
        <w:t>ել հետևյալ խմբագրությամբ՝ «Ընդ որում, կարող են ներկայացվել ինչպես քանակական, այն</w:t>
      </w:r>
      <w:r w:rsidR="00BD0012" w:rsidRPr="00EB0AEC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="00BD0012" w:rsidRPr="00EB0AEC">
        <w:rPr>
          <w:rFonts w:ascii="GHEA Grapalat" w:hAnsi="GHEA Grapalat"/>
          <w:color w:val="000000"/>
          <w:sz w:val="22"/>
          <w:szCs w:val="22"/>
          <w:lang w:val="hy-AM"/>
        </w:rPr>
        <w:t>պես էլ որակական մեկից ավելի չափանիշներ»,</w:t>
      </w:r>
    </w:p>
    <w:p w:rsidR="00FC1E3E" w:rsidRDefault="001E09BF" w:rsidP="001E09BF">
      <w:pPr>
        <w:spacing w:line="360" w:lineRule="auto"/>
        <w:ind w:firstLine="708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0AEC">
        <w:rPr>
          <w:rFonts w:ascii="GHEA Grapalat" w:hAnsi="GHEA Grapalat" w:cs="Sylfaen"/>
          <w:sz w:val="22"/>
          <w:szCs w:val="22"/>
          <w:lang w:val="nb-NO"/>
        </w:rPr>
        <w:t>3)</w:t>
      </w:r>
      <w:r w:rsidRPr="001E09BF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EB0AEC">
        <w:rPr>
          <w:rFonts w:ascii="GHEA Grapalat" w:hAnsi="GHEA Grapalat"/>
          <w:color w:val="000000"/>
          <w:sz w:val="22"/>
          <w:szCs w:val="22"/>
          <w:lang w:val="hy-AM"/>
        </w:rPr>
        <w:t xml:space="preserve">14-րդ կետի </w:t>
      </w:r>
      <w:r>
        <w:rPr>
          <w:rFonts w:ascii="GHEA Grapalat" w:hAnsi="GHEA Grapalat"/>
          <w:color w:val="000000"/>
          <w:sz w:val="22"/>
          <w:szCs w:val="22"/>
          <w:lang w:val="en-US"/>
        </w:rPr>
        <w:t>9</w:t>
      </w:r>
      <w:r w:rsidR="00FC1E3E">
        <w:rPr>
          <w:rFonts w:ascii="GHEA Grapalat" w:hAnsi="GHEA Grapalat"/>
          <w:color w:val="000000"/>
          <w:sz w:val="22"/>
          <w:szCs w:val="22"/>
          <w:lang w:val="hy-AM"/>
        </w:rPr>
        <w:t>-րդ ենթակետ</w:t>
      </w:r>
      <w:r w:rsidR="00FC1E3E">
        <w:rPr>
          <w:rFonts w:ascii="GHEA Grapalat" w:hAnsi="GHEA Grapalat"/>
          <w:color w:val="000000"/>
          <w:sz w:val="22"/>
          <w:szCs w:val="22"/>
          <w:lang w:val="en-US"/>
        </w:rPr>
        <w:t>ը</w:t>
      </w:r>
      <w:r w:rsidRPr="00EB0AEC">
        <w:rPr>
          <w:rFonts w:ascii="GHEA Grapalat" w:hAnsi="GHEA Grapalat"/>
          <w:color w:val="000000"/>
          <w:sz w:val="22"/>
          <w:szCs w:val="22"/>
          <w:lang w:val="hy-AM"/>
        </w:rPr>
        <w:t xml:space="preserve"> շարադ</w:t>
      </w:r>
      <w:r w:rsidRPr="00EB0AEC">
        <w:rPr>
          <w:rFonts w:ascii="GHEA Grapalat" w:hAnsi="GHEA Grapalat"/>
          <w:color w:val="000000"/>
          <w:sz w:val="22"/>
          <w:szCs w:val="22"/>
          <w:lang w:val="en-US"/>
        </w:rPr>
        <w:t>ր</w:t>
      </w:r>
      <w:r w:rsidRPr="00EB0AEC">
        <w:rPr>
          <w:rFonts w:ascii="GHEA Grapalat" w:hAnsi="GHEA Grapalat"/>
          <w:color w:val="000000"/>
          <w:sz w:val="22"/>
          <w:szCs w:val="22"/>
          <w:lang w:val="hy-AM"/>
        </w:rPr>
        <w:t xml:space="preserve">ել հետևյալ խմբագրությամբ՝ </w:t>
      </w:r>
    </w:p>
    <w:p w:rsidR="001E09BF" w:rsidRPr="001E09BF" w:rsidRDefault="001E09BF" w:rsidP="00FC1E3E">
      <w:pPr>
        <w:spacing w:line="360" w:lineRule="auto"/>
        <w:ind w:firstLine="708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 w:rsidRPr="00EB0AEC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FC1E3E">
        <w:rPr>
          <w:rFonts w:ascii="GHEA Grapalat" w:hAnsi="GHEA Grapalat"/>
          <w:color w:val="000000"/>
          <w:sz w:val="22"/>
          <w:szCs w:val="22"/>
          <w:lang w:val="en-US"/>
        </w:rPr>
        <w:t xml:space="preserve">9. </w:t>
      </w:r>
      <w:r w:rsidR="00FC1E3E" w:rsidRPr="00EB0AEC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FC1E3E">
        <w:rPr>
          <w:rFonts w:ascii="GHEA Grapalat" w:hAnsi="GHEA Grapalat"/>
          <w:color w:val="000000"/>
          <w:sz w:val="22"/>
          <w:szCs w:val="22"/>
          <w:lang w:val="en-US"/>
        </w:rPr>
        <w:t>Իրական մարդ/ օրերը</w:t>
      </w:r>
      <w:r w:rsidR="00FC1E3E" w:rsidRPr="00EB0AEC">
        <w:rPr>
          <w:rFonts w:ascii="GHEA Grapalat" w:hAnsi="GHEA Grapalat"/>
          <w:color w:val="000000"/>
          <w:sz w:val="22"/>
          <w:szCs w:val="22"/>
          <w:lang w:val="hy-AM"/>
        </w:rPr>
        <w:t>»</w:t>
      </w:r>
      <w:r w:rsidR="00FC1E3E">
        <w:rPr>
          <w:rFonts w:ascii="GHEA Grapalat" w:hAnsi="GHEA Grapalat"/>
          <w:color w:val="000000"/>
          <w:sz w:val="22"/>
          <w:szCs w:val="22"/>
          <w:lang w:val="en-US"/>
        </w:rPr>
        <w:t xml:space="preserve"> մասում լրացվում է տվյալ աշխատանքի կատարման համար փաստացի օգտագործված մարդ/օրերի թիվը</w:t>
      </w:r>
      <w:r>
        <w:rPr>
          <w:rFonts w:ascii="GHEA Grapalat" w:hAnsi="GHEA Grapalat"/>
          <w:color w:val="000000"/>
          <w:sz w:val="22"/>
          <w:szCs w:val="22"/>
          <w:lang w:val="en-US"/>
        </w:rPr>
        <w:t xml:space="preserve">՝ պլանավորված մարդ/օրերից հանելով գոծուղման, </w:t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հերթական կամ չվճարվող ար</w:t>
      </w:r>
      <w:r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ձա</w:t>
      </w:r>
      <w:r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կուրդում գտնվելու</w:t>
      </w:r>
      <w:r w:rsidRPr="008A6DDB">
        <w:rPr>
          <w:rFonts w:ascii="GHEA Grapalat" w:hAnsi="GHEA Grapalat" w:cs="Tahoma"/>
          <w:sz w:val="22"/>
          <w:szCs w:val="22"/>
          <w:lang w:val="en-US" w:eastAsia="en-US"/>
        </w:rPr>
        <w:t>,</w:t>
      </w:r>
      <w:r w:rsidRPr="008A6DDB">
        <w:rPr>
          <w:rFonts w:ascii="GHEA Grapalat" w:hAnsi="GHEA Grapalat"/>
        </w:rPr>
        <w:t xml:space="preserve"> </w:t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ժամանակավոր անաշ</w:t>
      </w:r>
      <w:r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խա</w:t>
      </w:r>
      <w:r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lastRenderedPageBreak/>
        <w:t xml:space="preserve">տունակութան </w:t>
      </w:r>
      <w:r>
        <w:rPr>
          <w:rFonts w:ascii="GHEA Grapalat" w:hAnsi="GHEA Grapalat" w:cs="Tahoma"/>
          <w:sz w:val="22"/>
          <w:szCs w:val="22"/>
          <w:lang w:val="en-US" w:eastAsia="en-US"/>
        </w:rPr>
        <w:t>ժամա</w:t>
      </w:r>
      <w:r>
        <w:rPr>
          <w:rFonts w:ascii="GHEA Grapalat" w:hAnsi="GHEA Grapalat" w:cs="Tahoma"/>
          <w:sz w:val="22"/>
          <w:szCs w:val="22"/>
          <w:lang w:val="en-US" w:eastAsia="en-US"/>
        </w:rPr>
        <w:softHyphen/>
        <w:t>նակահատվածում</w:t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 xml:space="preserve"> աշխատանքի չներ</w:t>
      </w:r>
      <w:r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կայանալու ժա</w:t>
      </w:r>
      <w:r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մա</w:t>
      </w:r>
      <w:r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նա</w:t>
      </w:r>
      <w:r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կա</w:t>
      </w:r>
      <w:r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հատ</w:t>
      </w:r>
      <w:r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ված</w:t>
      </w:r>
      <w:r>
        <w:rPr>
          <w:rFonts w:ascii="GHEA Grapalat" w:hAnsi="GHEA Grapalat" w:cs="Tahoma"/>
          <w:sz w:val="22"/>
          <w:szCs w:val="22"/>
          <w:lang w:val="en-US" w:eastAsia="en-US"/>
        </w:rPr>
        <w:t>ներ</w:t>
      </w:r>
      <w:r w:rsidRPr="008A6DDB">
        <w:rPr>
          <w:rFonts w:ascii="GHEA Grapalat" w:hAnsi="GHEA Grapalat" w:cs="Tahoma"/>
          <w:sz w:val="22"/>
          <w:szCs w:val="22"/>
          <w:lang w:val="hy-AM" w:eastAsia="en-US"/>
        </w:rPr>
        <w:t>ը</w:t>
      </w:r>
      <w:r w:rsidRPr="00EB0AEC">
        <w:rPr>
          <w:rFonts w:ascii="GHEA Grapalat" w:hAnsi="GHEA Grapalat"/>
          <w:color w:val="000000"/>
          <w:sz w:val="22"/>
          <w:szCs w:val="22"/>
          <w:lang w:val="hy-AM"/>
        </w:rPr>
        <w:t>»,</w:t>
      </w:r>
    </w:p>
    <w:p w:rsidR="00BD0012" w:rsidRPr="00EB0AEC" w:rsidRDefault="001E09BF" w:rsidP="00EB0AE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nb-NO"/>
        </w:rPr>
        <w:t>4</w:t>
      </w:r>
      <w:r w:rsidR="00BD0012" w:rsidRPr="00EB0AEC">
        <w:rPr>
          <w:rFonts w:ascii="GHEA Grapalat" w:hAnsi="GHEA Grapalat" w:cs="Sylfaen"/>
          <w:sz w:val="22"/>
          <w:szCs w:val="22"/>
          <w:lang w:val="nb-NO"/>
        </w:rPr>
        <w:t xml:space="preserve">) </w:t>
      </w:r>
      <w:r w:rsidR="00BD0012" w:rsidRPr="00EB0AEC">
        <w:rPr>
          <w:rFonts w:ascii="GHEA Grapalat" w:hAnsi="GHEA Grapalat"/>
          <w:color w:val="000000"/>
          <w:sz w:val="22"/>
          <w:szCs w:val="22"/>
          <w:lang w:val="hy-AM"/>
        </w:rPr>
        <w:t>15-րդ կետում «սույն կարգով սահմանված ժամկետում» բառերը փո</w:t>
      </w:r>
      <w:r w:rsidR="00BD0012" w:rsidRPr="00EB0AEC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="00BD0012" w:rsidRPr="00EB0AEC">
        <w:rPr>
          <w:rFonts w:ascii="GHEA Grapalat" w:hAnsi="GHEA Grapalat"/>
          <w:color w:val="000000"/>
          <w:sz w:val="22"/>
          <w:szCs w:val="22"/>
          <w:lang w:val="hy-AM"/>
        </w:rPr>
        <w:t>խա</w:t>
      </w:r>
      <w:r w:rsidR="00BD0012" w:rsidRPr="00EB0AEC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="00BD0012" w:rsidRPr="00EB0AEC">
        <w:rPr>
          <w:rFonts w:ascii="GHEA Grapalat" w:hAnsi="GHEA Grapalat"/>
          <w:color w:val="000000"/>
          <w:sz w:val="22"/>
          <w:szCs w:val="22"/>
          <w:lang w:val="hy-AM"/>
        </w:rPr>
        <w:t>րի</w:t>
      </w:r>
      <w:r w:rsidR="00BD0012" w:rsidRPr="00EB0AEC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="00BD0012" w:rsidRPr="00EB0AEC">
        <w:rPr>
          <w:rFonts w:ascii="GHEA Grapalat" w:hAnsi="GHEA Grapalat"/>
          <w:color w:val="000000"/>
          <w:sz w:val="22"/>
          <w:szCs w:val="22"/>
          <w:lang w:val="hy-AM"/>
        </w:rPr>
        <w:t>նել «</w:t>
      </w:r>
      <w:r w:rsidR="00BD0012" w:rsidRPr="00EB0AEC">
        <w:rPr>
          <w:rFonts w:ascii="GHEA Grapalat" w:hAnsi="GHEA Grapalat"/>
          <w:color w:val="000000"/>
          <w:sz w:val="22"/>
          <w:szCs w:val="22"/>
          <w:lang w:val="en-US"/>
        </w:rPr>
        <w:t>3</w:t>
      </w:r>
      <w:r w:rsidR="00BD0012" w:rsidRPr="00EB0AEC">
        <w:rPr>
          <w:rFonts w:ascii="GHEA Grapalat" w:hAnsi="GHEA Grapalat"/>
          <w:color w:val="000000"/>
          <w:sz w:val="22"/>
          <w:szCs w:val="22"/>
          <w:lang w:val="hy-AM"/>
        </w:rPr>
        <w:t xml:space="preserve"> աշխատանքային օրվա ընթացքում» բառերով</w:t>
      </w:r>
      <w:r w:rsidR="00BD0012" w:rsidRPr="00EB0AEC">
        <w:rPr>
          <w:rFonts w:ascii="GHEA Grapalat" w:hAnsi="GHEA Grapalat"/>
          <w:color w:val="000000"/>
          <w:sz w:val="22"/>
          <w:szCs w:val="22"/>
          <w:lang w:val="en-US"/>
        </w:rPr>
        <w:t>,</w:t>
      </w:r>
    </w:p>
    <w:p w:rsidR="007360DC" w:rsidRDefault="001E09BF" w:rsidP="00EB0AEC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nb-NO"/>
        </w:rPr>
      </w:pPr>
      <w:r>
        <w:rPr>
          <w:rFonts w:ascii="GHEA Grapalat" w:hAnsi="GHEA Grapalat" w:cs="Sylfaen"/>
          <w:sz w:val="22"/>
          <w:szCs w:val="22"/>
          <w:lang w:val="nb-NO"/>
        </w:rPr>
        <w:t>5</w:t>
      </w:r>
      <w:r w:rsidR="00BD0012" w:rsidRPr="00EB0AEC">
        <w:rPr>
          <w:rFonts w:ascii="GHEA Grapalat" w:hAnsi="GHEA Grapalat" w:cs="Sylfaen"/>
          <w:sz w:val="22"/>
          <w:szCs w:val="22"/>
          <w:lang w:val="nb-NO"/>
        </w:rPr>
        <w:t xml:space="preserve">) </w:t>
      </w:r>
      <w:r w:rsidR="00BD0012" w:rsidRPr="00EB0AEC">
        <w:rPr>
          <w:rFonts w:ascii="GHEA Grapalat" w:hAnsi="GHEA Grapalat"/>
          <w:color w:val="000000"/>
          <w:sz w:val="22"/>
          <w:szCs w:val="22"/>
          <w:lang w:val="hy-AM"/>
        </w:rPr>
        <w:t xml:space="preserve">25-րդ </w:t>
      </w:r>
      <w:r w:rsidR="007360DC">
        <w:rPr>
          <w:rFonts w:ascii="GHEA Grapalat" w:hAnsi="GHEA Grapalat" w:cs="Sylfaen"/>
          <w:sz w:val="22"/>
          <w:szCs w:val="22"/>
          <w:lang w:val="nb-NO"/>
        </w:rPr>
        <w:t>կետը</w:t>
      </w:r>
      <w:r w:rsidR="007360DC" w:rsidRPr="00EB0AEC">
        <w:rPr>
          <w:rFonts w:ascii="GHEA Grapalat" w:hAnsi="GHEA Grapalat" w:cs="Sylfaen"/>
          <w:sz w:val="22"/>
          <w:szCs w:val="22"/>
          <w:lang w:val="nb-NO"/>
        </w:rPr>
        <w:t xml:space="preserve"> շարադրել հետևյալ խմբագրությամբ՝</w:t>
      </w:r>
    </w:p>
    <w:p w:rsidR="007360DC" w:rsidRDefault="007360DC" w:rsidP="00EB0AEC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nb-NO"/>
        </w:rPr>
      </w:pPr>
      <w:r w:rsidRPr="00EB0AEC">
        <w:rPr>
          <w:rFonts w:ascii="GHEA Grapalat" w:hAnsi="GHEA Grapalat" w:cs="Sylfaen"/>
          <w:sz w:val="22"/>
          <w:szCs w:val="22"/>
          <w:lang w:val="nb-NO"/>
        </w:rPr>
        <w:t>«</w:t>
      </w:r>
      <w:r>
        <w:rPr>
          <w:rFonts w:ascii="GHEA Grapalat" w:hAnsi="GHEA Grapalat" w:cs="Sylfaen"/>
          <w:sz w:val="22"/>
          <w:szCs w:val="22"/>
          <w:lang w:val="nb-NO"/>
        </w:rPr>
        <w:t xml:space="preserve"> 25. Բոլոր աշխատողների աշխատանքային ծրագրերը հաստատելուց և միա</w:t>
      </w:r>
      <w:r>
        <w:rPr>
          <w:rFonts w:ascii="GHEA Grapalat" w:hAnsi="GHEA Grapalat" w:cs="Sylfaen"/>
          <w:sz w:val="22"/>
          <w:szCs w:val="22"/>
          <w:lang w:val="nb-NO"/>
        </w:rPr>
        <w:softHyphen/>
        <w:t>վո</w:t>
      </w:r>
      <w:r>
        <w:rPr>
          <w:rFonts w:ascii="GHEA Grapalat" w:hAnsi="GHEA Grapalat" w:cs="Sylfaen"/>
          <w:sz w:val="22"/>
          <w:szCs w:val="22"/>
          <w:lang w:val="nb-NO"/>
        </w:rPr>
        <w:softHyphen/>
        <w:t>րե</w:t>
      </w:r>
      <w:r w:rsidR="001047CA">
        <w:rPr>
          <w:rFonts w:ascii="GHEA Grapalat" w:hAnsi="GHEA Grapalat" w:cs="Sylfaen"/>
          <w:sz w:val="22"/>
          <w:szCs w:val="22"/>
          <w:lang w:val="nb-NO"/>
        </w:rPr>
        <w:softHyphen/>
      </w:r>
      <w:r>
        <w:rPr>
          <w:rFonts w:ascii="GHEA Grapalat" w:hAnsi="GHEA Grapalat" w:cs="Sylfaen"/>
          <w:sz w:val="22"/>
          <w:szCs w:val="22"/>
          <w:lang w:val="nb-NO"/>
        </w:rPr>
        <w:t>լուց հետո աշ</w:t>
      </w:r>
      <w:r w:rsidR="00021FEA">
        <w:rPr>
          <w:rFonts w:ascii="GHEA Grapalat" w:hAnsi="GHEA Grapalat" w:cs="Sylfaen"/>
          <w:sz w:val="22"/>
          <w:szCs w:val="22"/>
          <w:lang w:val="nb-NO"/>
        </w:rPr>
        <w:t>խատակազմի ստորաբաժանման ղեկավարը, նախապես ստանալով իր ոլորտը համակարգողի կարծիքը, իր աշխատանքային ծրա</w:t>
      </w:r>
      <w:r w:rsidR="00021FEA">
        <w:rPr>
          <w:rFonts w:ascii="GHEA Grapalat" w:hAnsi="GHEA Grapalat" w:cs="Sylfaen"/>
          <w:sz w:val="22"/>
          <w:szCs w:val="22"/>
          <w:lang w:val="nb-NO"/>
        </w:rPr>
        <w:softHyphen/>
        <w:t>գի</w:t>
      </w:r>
      <w:r w:rsidR="00021FEA">
        <w:rPr>
          <w:rFonts w:ascii="GHEA Grapalat" w:hAnsi="GHEA Grapalat" w:cs="Sylfaen"/>
          <w:sz w:val="22"/>
          <w:szCs w:val="22"/>
          <w:lang w:val="nb-NO"/>
        </w:rPr>
        <w:softHyphen/>
        <w:t xml:space="preserve">րը </w:t>
      </w:r>
      <w:r>
        <w:rPr>
          <w:rFonts w:ascii="GHEA Grapalat" w:hAnsi="GHEA Grapalat" w:cs="Sylfaen"/>
          <w:sz w:val="22"/>
          <w:szCs w:val="22"/>
          <w:lang w:val="nb-NO"/>
        </w:rPr>
        <w:t>3 աշխատանքային օրվա ընթաց</w:t>
      </w:r>
      <w:r w:rsidR="00021FEA">
        <w:rPr>
          <w:rFonts w:ascii="GHEA Grapalat" w:hAnsi="GHEA Grapalat" w:cs="Sylfaen"/>
          <w:sz w:val="22"/>
          <w:szCs w:val="22"/>
          <w:lang w:val="nb-NO"/>
        </w:rPr>
        <w:softHyphen/>
      </w:r>
      <w:r>
        <w:rPr>
          <w:rFonts w:ascii="GHEA Grapalat" w:hAnsi="GHEA Grapalat" w:cs="Sylfaen"/>
          <w:sz w:val="22"/>
          <w:szCs w:val="22"/>
          <w:lang w:val="nb-NO"/>
        </w:rPr>
        <w:t>քում համակարգով ուղարկում է աշխատակազմի ղեկավարի հաստատմանը:</w:t>
      </w:r>
      <w:r w:rsidRPr="007360D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Pr="008A6DDB">
        <w:rPr>
          <w:rFonts w:ascii="GHEA Grapalat" w:hAnsi="GHEA Grapalat" w:cs="Sylfaen"/>
          <w:sz w:val="22"/>
          <w:szCs w:val="22"/>
          <w:lang w:val="nb-NO"/>
        </w:rPr>
        <w:t>»:</w:t>
      </w:r>
    </w:p>
    <w:p w:rsidR="009E12B0" w:rsidRPr="00EB0AEC" w:rsidRDefault="001E09BF" w:rsidP="00EB0AEC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nb-NO"/>
        </w:rPr>
      </w:pPr>
      <w:r>
        <w:rPr>
          <w:rFonts w:ascii="GHEA Grapalat" w:hAnsi="GHEA Grapalat" w:cs="Sylfaen"/>
          <w:sz w:val="22"/>
          <w:szCs w:val="22"/>
          <w:lang w:val="nb-NO"/>
        </w:rPr>
        <w:t>6</w:t>
      </w:r>
      <w:r w:rsidR="001A52E1" w:rsidRPr="00EB0AEC">
        <w:rPr>
          <w:rFonts w:ascii="GHEA Grapalat" w:hAnsi="GHEA Grapalat" w:cs="Sylfaen"/>
          <w:sz w:val="22"/>
          <w:szCs w:val="22"/>
          <w:lang w:val="nb-NO"/>
        </w:rPr>
        <w:t xml:space="preserve">) </w:t>
      </w:r>
      <w:r w:rsidR="009E12B0" w:rsidRPr="00EB0AEC">
        <w:rPr>
          <w:rFonts w:ascii="GHEA Grapalat" w:hAnsi="GHEA Grapalat" w:cs="Sylfaen"/>
          <w:sz w:val="22"/>
          <w:szCs w:val="22"/>
          <w:lang w:val="nb-NO"/>
        </w:rPr>
        <w:t>34-րդ կետը շարադրել հետևյալ խմբագրությամբ՝</w:t>
      </w:r>
    </w:p>
    <w:p w:rsidR="00845613" w:rsidRPr="00EB0AEC" w:rsidRDefault="009E12B0" w:rsidP="00EB0AEC">
      <w:pPr>
        <w:pStyle w:val="norm"/>
        <w:spacing w:line="360" w:lineRule="auto"/>
        <w:rPr>
          <w:rFonts w:ascii="GHEA Grapalat" w:hAnsi="GHEA Grapalat" w:cs="Arial Armenian"/>
          <w:szCs w:val="22"/>
          <w:lang w:val="nb-NO"/>
        </w:rPr>
      </w:pPr>
      <w:r w:rsidRPr="00EB0AEC">
        <w:rPr>
          <w:rFonts w:ascii="GHEA Grapalat" w:hAnsi="GHEA Grapalat" w:cs="Sylfaen"/>
          <w:szCs w:val="22"/>
          <w:lang w:val="nb-NO"/>
        </w:rPr>
        <w:t xml:space="preserve"> </w:t>
      </w:r>
      <w:r w:rsidRPr="00EB0AEC">
        <w:rPr>
          <w:rFonts w:ascii="GHEA Grapalat" w:hAnsi="GHEA Grapalat" w:cs="IRTEK Courier"/>
          <w:szCs w:val="22"/>
          <w:lang w:val="nb-NO"/>
        </w:rPr>
        <w:t>«</w:t>
      </w:r>
      <w:r w:rsidR="00845613" w:rsidRPr="00EB0AEC">
        <w:rPr>
          <w:rFonts w:ascii="GHEA Grapalat" w:hAnsi="GHEA Grapalat" w:cs="IRTEK Courier"/>
          <w:szCs w:val="22"/>
          <w:lang w:val="nb-NO"/>
        </w:rPr>
        <w:t xml:space="preserve">34. </w:t>
      </w:r>
      <w:r w:rsidR="00845613" w:rsidRPr="00EB0AEC">
        <w:rPr>
          <w:rFonts w:ascii="GHEA Grapalat" w:hAnsi="GHEA Grapalat" w:cs="Tahoma"/>
          <w:szCs w:val="22"/>
        </w:rPr>
        <w:t>Աշխատանքների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գնահատականները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տրվում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են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յուրաքանչյուր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աշխա</w:t>
      </w:r>
      <w:r w:rsidR="001A1F74" w:rsidRPr="00EB0AEC">
        <w:rPr>
          <w:rFonts w:ascii="GHEA Grapalat" w:hAnsi="GHEA Grapalat" w:cs="Tahoma"/>
          <w:szCs w:val="22"/>
        </w:rPr>
        <w:softHyphen/>
      </w:r>
      <w:r w:rsidR="00845613" w:rsidRPr="00EB0AEC">
        <w:rPr>
          <w:rFonts w:ascii="GHEA Grapalat" w:hAnsi="GHEA Grapalat" w:cs="Tahoma"/>
          <w:szCs w:val="22"/>
        </w:rPr>
        <w:t>տան</w:t>
      </w:r>
      <w:r w:rsidR="001A1F74" w:rsidRPr="00EB0AEC">
        <w:rPr>
          <w:rFonts w:ascii="GHEA Grapalat" w:hAnsi="GHEA Grapalat" w:cs="Tahoma"/>
          <w:szCs w:val="22"/>
        </w:rPr>
        <w:softHyphen/>
      </w:r>
      <w:r w:rsidR="00845613" w:rsidRPr="00EB0AEC">
        <w:rPr>
          <w:rFonts w:ascii="GHEA Grapalat" w:hAnsi="GHEA Grapalat" w:cs="Tahoma"/>
          <w:szCs w:val="22"/>
        </w:rPr>
        <w:t>քի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ավարտից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հետո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` </w:t>
      </w:r>
      <w:r w:rsidR="00845613" w:rsidRPr="00EB0AEC">
        <w:rPr>
          <w:rFonts w:ascii="GHEA Grapalat" w:hAnsi="GHEA Grapalat" w:cs="Tahoma"/>
          <w:spacing w:val="-8"/>
          <w:szCs w:val="22"/>
        </w:rPr>
        <w:t>հաշվի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առնելով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աշխատանքն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անմիջական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ղեկավարի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կողմից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 </w:t>
      </w:r>
      <w:r w:rsidR="00845613" w:rsidRPr="00EB0AEC">
        <w:rPr>
          <w:rFonts w:ascii="GHEA Grapalat" w:hAnsi="GHEA Grapalat" w:cs="Tahoma"/>
          <w:szCs w:val="22"/>
        </w:rPr>
        <w:t>ընդուն</w:t>
      </w:r>
      <w:r w:rsidR="004B6ABF" w:rsidRPr="00EB0AEC">
        <w:rPr>
          <w:rFonts w:ascii="GHEA Grapalat" w:hAnsi="GHEA Grapalat" w:cs="Tahoma"/>
          <w:szCs w:val="22"/>
        </w:rPr>
        <w:softHyphen/>
      </w:r>
      <w:r w:rsidR="00845613" w:rsidRPr="00EB0AEC">
        <w:rPr>
          <w:rFonts w:ascii="GHEA Grapalat" w:hAnsi="GHEA Grapalat" w:cs="Tahoma"/>
          <w:szCs w:val="22"/>
        </w:rPr>
        <w:t>վե</w:t>
      </w:r>
      <w:r w:rsidR="004B6ABF" w:rsidRPr="00EB0AEC">
        <w:rPr>
          <w:rFonts w:ascii="GHEA Grapalat" w:hAnsi="GHEA Grapalat" w:cs="Tahoma"/>
          <w:szCs w:val="22"/>
        </w:rPr>
        <w:softHyphen/>
      </w:r>
      <w:r w:rsidR="00845613" w:rsidRPr="00EB0AEC">
        <w:rPr>
          <w:rFonts w:ascii="GHEA Grapalat" w:hAnsi="GHEA Grapalat" w:cs="Tahoma"/>
          <w:szCs w:val="22"/>
        </w:rPr>
        <w:t>լու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ժամկետները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և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որակը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: </w:t>
      </w:r>
      <w:r w:rsidR="00845613" w:rsidRPr="00EB0AEC">
        <w:rPr>
          <w:rFonts w:ascii="GHEA Grapalat" w:hAnsi="GHEA Grapalat" w:cs="Tahoma"/>
          <w:spacing w:val="-8"/>
          <w:szCs w:val="22"/>
        </w:rPr>
        <w:t>Համակարգով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յուրաքանչյուր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աշխատանքի</w:t>
      </w:r>
      <w:r w:rsidR="00845613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pacing w:val="-8"/>
          <w:szCs w:val="22"/>
        </w:rPr>
        <w:t>գնահատականը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տրվում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է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հետևյալ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սանդղակին</w:t>
      </w:r>
      <w:r w:rsidR="0084561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45613" w:rsidRPr="00EB0AEC">
        <w:rPr>
          <w:rFonts w:ascii="GHEA Grapalat" w:hAnsi="GHEA Grapalat" w:cs="Tahoma"/>
          <w:szCs w:val="22"/>
        </w:rPr>
        <w:t>համապատասխան</w:t>
      </w:r>
      <w:r w:rsidR="00845613" w:rsidRPr="00EB0AEC">
        <w:rPr>
          <w:rFonts w:ascii="GHEA Grapalat" w:hAnsi="GHEA Grapalat" w:cs="Arial Armenian"/>
          <w:szCs w:val="22"/>
          <w:lang w:val="nb-NO"/>
        </w:rPr>
        <w:t>.</w:t>
      </w:r>
    </w:p>
    <w:p w:rsidR="00845613" w:rsidRPr="000D60F9" w:rsidRDefault="00845613" w:rsidP="00845613">
      <w:pPr>
        <w:autoSpaceDE w:val="0"/>
        <w:autoSpaceDN w:val="0"/>
        <w:adjustRightInd w:val="0"/>
        <w:spacing w:line="240" w:lineRule="atLeast"/>
        <w:ind w:left="187"/>
        <w:jc w:val="both"/>
        <w:rPr>
          <w:rFonts w:ascii="GHEA Grapalat" w:hAnsi="GHEA Grapalat"/>
          <w:color w:val="000000"/>
          <w:sz w:val="22"/>
          <w:szCs w:val="22"/>
          <w:lang w:val="nb-NO"/>
        </w:rPr>
      </w:pPr>
      <w:r w:rsidRPr="000D60F9">
        <w:rPr>
          <w:rFonts w:ascii="GHEA Grapalat" w:hAnsi="GHEA Grapalat" w:cs="IRTEK Courier"/>
          <w:sz w:val="22"/>
          <w:szCs w:val="22"/>
          <w:lang w:val="nb-NO"/>
        </w:rPr>
        <w:t xml:space="preserve">     </w:t>
      </w:r>
    </w:p>
    <w:tbl>
      <w:tblPr>
        <w:tblW w:w="10218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716"/>
        <w:gridCol w:w="1794"/>
        <w:gridCol w:w="1716"/>
        <w:gridCol w:w="1482"/>
      </w:tblGrid>
      <w:tr w:rsidR="00845613" w:rsidRPr="000D60F9" w:rsidTr="002259F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color w:val="000000"/>
              </w:rPr>
            </w:pPr>
            <w:r w:rsidRPr="000D60F9">
              <w:rPr>
                <w:rFonts w:ascii="GHEA Grapalat" w:hAnsi="GHEA Grapalat" w:cs="Sylfaen"/>
                <w:color w:val="000000"/>
                <w:sz w:val="22"/>
                <w:szCs w:val="22"/>
              </w:rPr>
              <w:t>Կատարման որակը</w:t>
            </w:r>
          </w:p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</w:rPr>
            </w:pPr>
          </w:p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</w:rPr>
            </w:pPr>
          </w:p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</w:rPr>
            </w:pPr>
            <w:r w:rsidRPr="000D60F9">
              <w:rPr>
                <w:rFonts w:ascii="GHEA Grapalat" w:hAnsi="GHEA Grapalat" w:cs="Sylfaen"/>
                <w:color w:val="000000"/>
                <w:sz w:val="22"/>
                <w:szCs w:val="22"/>
              </w:rPr>
              <w:t>Կատարման ժամկետը</w:t>
            </w:r>
          </w:p>
        </w:tc>
        <w:tc>
          <w:tcPr>
            <w:tcW w:w="1716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  <w:spacing w:val="-8"/>
              </w:rPr>
            </w:pPr>
            <w:r w:rsidRPr="000D60F9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</w:rPr>
              <w:t>Կատարված է  առանց թերությունների</w:t>
            </w:r>
          </w:p>
        </w:tc>
        <w:tc>
          <w:tcPr>
            <w:tcW w:w="1794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</w:rPr>
            </w:pPr>
            <w:r w:rsidRPr="000D60F9">
              <w:rPr>
                <w:rFonts w:ascii="GHEA Grapalat" w:hAnsi="GHEA Grapalat" w:cs="Sylfaen"/>
                <w:color w:val="000000"/>
                <w:spacing w:val="-8"/>
                <w:sz w:val="22"/>
                <w:szCs w:val="22"/>
              </w:rPr>
              <w:t>Կատարված է ոչ</w:t>
            </w:r>
            <w:r w:rsidRPr="000D60F9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էական թերություն-ներով</w:t>
            </w:r>
          </w:p>
        </w:tc>
        <w:tc>
          <w:tcPr>
            <w:tcW w:w="1716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</w:rPr>
            </w:pPr>
            <w:r w:rsidRPr="000D60F9">
              <w:rPr>
                <w:rFonts w:ascii="GHEA Grapalat" w:hAnsi="GHEA Grapalat" w:cs="Sylfaen"/>
                <w:color w:val="000000"/>
                <w:sz w:val="22"/>
                <w:szCs w:val="22"/>
              </w:rPr>
              <w:t>Կատարված է  էական թերություն-</w:t>
            </w:r>
          </w:p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</w:rPr>
            </w:pPr>
            <w:r w:rsidRPr="000D60F9">
              <w:rPr>
                <w:rFonts w:ascii="GHEA Grapalat" w:hAnsi="GHEA Grapalat" w:cs="Sylfaen"/>
                <w:color w:val="000000"/>
                <w:sz w:val="22"/>
                <w:szCs w:val="22"/>
              </w:rPr>
              <w:t>ներով</w:t>
            </w:r>
          </w:p>
        </w:tc>
        <w:tc>
          <w:tcPr>
            <w:tcW w:w="1482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</w:rPr>
            </w:pPr>
            <w:r w:rsidRPr="000D60F9">
              <w:rPr>
                <w:rFonts w:ascii="GHEA Grapalat" w:hAnsi="GHEA Grapalat" w:cs="Sylfaen"/>
                <w:color w:val="000000"/>
                <w:sz w:val="22"/>
                <w:szCs w:val="22"/>
              </w:rPr>
              <w:t>Կատարված չէ</w:t>
            </w:r>
          </w:p>
        </w:tc>
      </w:tr>
      <w:tr w:rsidR="00845613" w:rsidRPr="000D60F9" w:rsidTr="002259F5">
        <w:trPr>
          <w:trHeight w:val="313"/>
        </w:trPr>
        <w:tc>
          <w:tcPr>
            <w:tcW w:w="3510" w:type="dxa"/>
            <w:tcBorders>
              <w:top w:val="single" w:sz="4" w:space="0" w:color="auto"/>
            </w:tcBorders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IRTEK Courier"/>
                <w:sz w:val="22"/>
                <w:szCs w:val="22"/>
                <w:lang w:val="en-US"/>
              </w:rPr>
              <w:t>Սահմանված ժամկետից</w:t>
            </w:r>
            <w:r w:rsidRPr="000D60F9">
              <w:rPr>
                <w:rFonts w:ascii="GHEA Grapalat" w:hAnsi="GHEA Grapalat" w:cs="IRTEK Courier"/>
                <w:sz w:val="22"/>
                <w:szCs w:val="22"/>
              </w:rPr>
              <w:t xml:space="preserve"> շուտ</w:t>
            </w:r>
          </w:p>
        </w:tc>
        <w:tc>
          <w:tcPr>
            <w:tcW w:w="1716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</w:rPr>
            </w:pPr>
            <w:r w:rsidRPr="000D60F9">
              <w:rPr>
                <w:rFonts w:ascii="GHEA Grapalat" w:hAnsi="GHEA Grapalat" w:cs="IRTEK Courier"/>
                <w:sz w:val="22"/>
                <w:szCs w:val="22"/>
              </w:rPr>
              <w:t>100</w:t>
            </w:r>
          </w:p>
        </w:tc>
        <w:tc>
          <w:tcPr>
            <w:tcW w:w="1794" w:type="dxa"/>
          </w:tcPr>
          <w:p w:rsidR="00845613" w:rsidRPr="008A6DDB" w:rsidRDefault="00845613" w:rsidP="008A6D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 w:rsidRPr="000D60F9">
              <w:rPr>
                <w:rFonts w:ascii="GHEA Grapalat" w:hAnsi="GHEA Grapalat" w:cs="IRTEK Courier"/>
                <w:sz w:val="22"/>
                <w:szCs w:val="22"/>
              </w:rPr>
              <w:t>9</w:t>
            </w:r>
            <w:r w:rsidR="008A6DDB">
              <w:rPr>
                <w:rFonts w:ascii="GHEA Grapalat" w:hAnsi="GHEA Grapalat" w:cs="IRTEK Courier"/>
                <w:sz w:val="22"/>
                <w:szCs w:val="22"/>
                <w:lang w:val="en-US"/>
              </w:rPr>
              <w:t>0</w:t>
            </w:r>
          </w:p>
        </w:tc>
        <w:tc>
          <w:tcPr>
            <w:tcW w:w="1716" w:type="dxa"/>
          </w:tcPr>
          <w:p w:rsidR="00845613" w:rsidRPr="00D625E3" w:rsidRDefault="00D625E3" w:rsidP="002259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en-US"/>
              </w:rPr>
              <w:t>70</w:t>
            </w:r>
          </w:p>
        </w:tc>
        <w:tc>
          <w:tcPr>
            <w:tcW w:w="1482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</w:rPr>
            </w:pPr>
            <w:r w:rsidRPr="000D60F9">
              <w:rPr>
                <w:rFonts w:ascii="GHEA Grapalat" w:hAnsi="GHEA Grapalat" w:cs="IRTEK Courier"/>
                <w:sz w:val="22"/>
                <w:szCs w:val="22"/>
              </w:rPr>
              <w:t>0</w:t>
            </w:r>
          </w:p>
        </w:tc>
      </w:tr>
      <w:tr w:rsidR="00845613" w:rsidRPr="000D60F9" w:rsidTr="002259F5">
        <w:trPr>
          <w:trHeight w:val="313"/>
        </w:trPr>
        <w:tc>
          <w:tcPr>
            <w:tcW w:w="3510" w:type="dxa"/>
            <w:tcBorders>
              <w:top w:val="single" w:sz="4" w:space="0" w:color="auto"/>
            </w:tcBorders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</w:rPr>
              <w:t>Սահմանված ժամկետին</w:t>
            </w:r>
          </w:p>
        </w:tc>
        <w:tc>
          <w:tcPr>
            <w:tcW w:w="1716" w:type="dxa"/>
          </w:tcPr>
          <w:p w:rsidR="00845613" w:rsidRPr="000D60F9" w:rsidRDefault="00845613" w:rsidP="008456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 w:rsidRPr="000D60F9">
              <w:rPr>
                <w:rFonts w:ascii="GHEA Grapalat" w:hAnsi="GHEA Grapalat" w:cs="IRTEK Courier"/>
                <w:sz w:val="22"/>
                <w:szCs w:val="22"/>
                <w:lang w:val="en-US"/>
              </w:rPr>
              <w:t>95</w:t>
            </w:r>
          </w:p>
        </w:tc>
        <w:tc>
          <w:tcPr>
            <w:tcW w:w="1794" w:type="dxa"/>
          </w:tcPr>
          <w:p w:rsidR="00845613" w:rsidRPr="000D60F9" w:rsidRDefault="008A6DDB" w:rsidP="008456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en-US"/>
              </w:rPr>
              <w:t>85</w:t>
            </w:r>
          </w:p>
        </w:tc>
        <w:tc>
          <w:tcPr>
            <w:tcW w:w="1716" w:type="dxa"/>
          </w:tcPr>
          <w:p w:rsidR="00845613" w:rsidRPr="000D60F9" w:rsidRDefault="00D625E3" w:rsidP="008A6DD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sz w:val="22"/>
                <w:szCs w:val="22"/>
                <w:lang w:val="en-US"/>
              </w:rPr>
              <w:t>6</w:t>
            </w:r>
            <w:r w:rsidR="008A6DDB">
              <w:rPr>
                <w:rFonts w:ascii="GHEA Grapalat" w:hAnsi="GHEA Grapalat" w:cs="IRTEK Courier"/>
                <w:sz w:val="22"/>
                <w:szCs w:val="22"/>
                <w:lang w:val="en-US"/>
              </w:rPr>
              <w:t>5</w:t>
            </w:r>
          </w:p>
        </w:tc>
        <w:tc>
          <w:tcPr>
            <w:tcW w:w="1482" w:type="dxa"/>
          </w:tcPr>
          <w:p w:rsidR="00845613" w:rsidRPr="000D60F9" w:rsidRDefault="00845613" w:rsidP="008456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 w:rsidRPr="000D60F9">
              <w:rPr>
                <w:rFonts w:ascii="GHEA Grapalat" w:hAnsi="GHEA Grapalat" w:cs="IRTEK Courier"/>
                <w:sz w:val="22"/>
                <w:szCs w:val="22"/>
                <w:lang w:val="en-US"/>
              </w:rPr>
              <w:t>0</w:t>
            </w:r>
          </w:p>
        </w:tc>
      </w:tr>
      <w:tr w:rsidR="00845613" w:rsidRPr="000D60F9" w:rsidTr="002259F5">
        <w:tc>
          <w:tcPr>
            <w:tcW w:w="3510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Sylfaen"/>
                <w:spacing w:val="-8"/>
                <w:sz w:val="22"/>
                <w:szCs w:val="22"/>
              </w:rPr>
              <w:t>Սահմանված ժամկետի ոչ էական</w:t>
            </w:r>
            <w:r w:rsidRPr="000D60F9">
              <w:rPr>
                <w:rFonts w:ascii="GHEA Grapalat" w:hAnsi="GHEA Grapalat" w:cs="Sylfaen"/>
                <w:sz w:val="22"/>
                <w:szCs w:val="22"/>
              </w:rPr>
              <w:t xml:space="preserve">  բացթողումներով</w:t>
            </w:r>
          </w:p>
        </w:tc>
        <w:tc>
          <w:tcPr>
            <w:tcW w:w="1716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</w:rPr>
              <w:t>90</w:t>
            </w:r>
          </w:p>
        </w:tc>
        <w:tc>
          <w:tcPr>
            <w:tcW w:w="1794" w:type="dxa"/>
          </w:tcPr>
          <w:p w:rsidR="00845613" w:rsidRPr="008A6DDB" w:rsidRDefault="00845613" w:rsidP="008A6DD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  <w:lang w:val="en-US"/>
              </w:rPr>
              <w:t>8</w:t>
            </w:r>
            <w:r w:rsidR="008A6DDB">
              <w:rPr>
                <w:rFonts w:ascii="GHEA Grapalat" w:hAnsi="GHEA Grapalat" w:cs="Sylfaen"/>
                <w:sz w:val="22"/>
                <w:szCs w:val="22"/>
                <w:lang w:val="en-US"/>
              </w:rPr>
              <w:t>0</w:t>
            </w:r>
          </w:p>
        </w:tc>
        <w:tc>
          <w:tcPr>
            <w:tcW w:w="1716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</w:rPr>
              <w:t>60</w:t>
            </w:r>
          </w:p>
        </w:tc>
        <w:tc>
          <w:tcPr>
            <w:tcW w:w="1482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</w:rPr>
              <w:t>0</w:t>
            </w:r>
          </w:p>
        </w:tc>
      </w:tr>
      <w:tr w:rsidR="00845613" w:rsidRPr="000D60F9" w:rsidTr="002259F5">
        <w:trPr>
          <w:trHeight w:val="763"/>
        </w:trPr>
        <w:tc>
          <w:tcPr>
            <w:tcW w:w="3510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</w:rPr>
              <w:t>Սահմանված ժամկետի էական  բացթողումներով</w:t>
            </w:r>
          </w:p>
        </w:tc>
        <w:tc>
          <w:tcPr>
            <w:tcW w:w="1716" w:type="dxa"/>
          </w:tcPr>
          <w:p w:rsidR="00845613" w:rsidRPr="000D60F9" w:rsidRDefault="00845613" w:rsidP="001C071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="001C071E">
              <w:rPr>
                <w:rFonts w:ascii="GHEA Grapalat" w:hAnsi="GHEA Grapalat" w:cs="Sylfaen"/>
                <w:sz w:val="22"/>
                <w:szCs w:val="22"/>
                <w:lang w:val="en-US"/>
              </w:rPr>
              <w:t>5</w:t>
            </w:r>
            <w:r w:rsidRPr="000D60F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1794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</w:rPr>
              <w:t>60</w:t>
            </w:r>
          </w:p>
        </w:tc>
        <w:tc>
          <w:tcPr>
            <w:tcW w:w="1716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  <w:tc>
          <w:tcPr>
            <w:tcW w:w="1482" w:type="dxa"/>
          </w:tcPr>
          <w:p w:rsidR="00845613" w:rsidRPr="000D60F9" w:rsidRDefault="00845613" w:rsidP="002259F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HEA Grapalat" w:hAnsi="GHEA Grapalat" w:cs="Sylfaen"/>
              </w:rPr>
            </w:pPr>
            <w:r w:rsidRPr="000D60F9">
              <w:rPr>
                <w:rFonts w:ascii="GHEA Grapalat" w:hAnsi="GHEA Grapalat" w:cs="Sylfaen"/>
                <w:sz w:val="22"/>
                <w:szCs w:val="22"/>
              </w:rPr>
              <w:t>0</w:t>
            </w:r>
          </w:p>
        </w:tc>
      </w:tr>
    </w:tbl>
    <w:p w:rsidR="00843680" w:rsidRPr="00EB0AEC" w:rsidRDefault="00843680" w:rsidP="00EB0AEC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nb-NO"/>
        </w:rPr>
      </w:pPr>
      <w:r w:rsidRPr="00EB0AEC">
        <w:rPr>
          <w:rFonts w:ascii="GHEA Grapalat" w:hAnsi="GHEA Grapalat" w:cs="Sylfaen"/>
          <w:sz w:val="22"/>
          <w:szCs w:val="22"/>
          <w:lang w:val="nb-NO"/>
        </w:rPr>
        <w:t>Սույն աղյուսակում նշված «Սահմանված ժամկետից շուտ» է համարվում կատարողի համար տվյալ աշխատանքի կատարման համար սահմանված վերջ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  <w:t>նա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  <w:t>ժամկետից առնվազն մեկ աշխատանքային օր շուտ կատարումը:</w:t>
      </w:r>
      <w:r w:rsidR="00B41213" w:rsidRPr="00EB0AEC">
        <w:rPr>
          <w:rFonts w:ascii="GHEA Grapalat" w:hAnsi="GHEA Grapalat" w:cs="Sylfaen"/>
          <w:sz w:val="22"/>
          <w:szCs w:val="22"/>
          <w:lang w:val="nb-NO"/>
        </w:rPr>
        <w:t>»:</w:t>
      </w:r>
    </w:p>
    <w:p w:rsidR="00B41213" w:rsidRPr="00EB0AEC" w:rsidRDefault="001E09BF" w:rsidP="00EB0AEC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nb-NO"/>
        </w:rPr>
      </w:pPr>
      <w:r>
        <w:rPr>
          <w:rFonts w:ascii="GHEA Grapalat" w:hAnsi="GHEA Grapalat" w:cs="Sylfaen"/>
          <w:sz w:val="22"/>
          <w:szCs w:val="22"/>
          <w:lang w:val="nb-NO"/>
        </w:rPr>
        <w:t>7</w:t>
      </w:r>
      <w:r w:rsidR="00B41213" w:rsidRPr="00EB0AEC">
        <w:rPr>
          <w:rFonts w:ascii="GHEA Grapalat" w:hAnsi="GHEA Grapalat" w:cs="Sylfaen"/>
          <w:sz w:val="22"/>
          <w:szCs w:val="22"/>
          <w:lang w:val="nb-NO"/>
        </w:rPr>
        <w:t>) լրացնել 3</w:t>
      </w:r>
      <w:r w:rsidR="00D837B6" w:rsidRPr="00EB0AEC">
        <w:rPr>
          <w:rFonts w:ascii="GHEA Grapalat" w:hAnsi="GHEA Grapalat" w:cs="Sylfaen"/>
          <w:sz w:val="22"/>
          <w:szCs w:val="22"/>
          <w:lang w:val="nb-NO"/>
        </w:rPr>
        <w:t>6</w:t>
      </w:r>
      <w:r w:rsidR="00B41213" w:rsidRPr="00EB0AEC">
        <w:rPr>
          <w:rFonts w:ascii="GHEA Grapalat" w:hAnsi="GHEA Grapalat" w:cs="Sylfaen"/>
          <w:sz w:val="22"/>
          <w:szCs w:val="22"/>
          <w:lang w:val="nb-NO"/>
        </w:rPr>
        <w:t>.1-րդ կետով`</w:t>
      </w:r>
    </w:p>
    <w:p w:rsidR="00B41213" w:rsidRPr="00EB0AEC" w:rsidRDefault="00B41213" w:rsidP="00EB0AEC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nb-NO"/>
        </w:rPr>
      </w:pPr>
      <w:r w:rsidRPr="00EB0AEC">
        <w:rPr>
          <w:rFonts w:ascii="GHEA Grapalat" w:hAnsi="GHEA Grapalat" w:cs="Sylfaen"/>
          <w:sz w:val="22"/>
          <w:szCs w:val="22"/>
          <w:lang w:val="nb-NO"/>
        </w:rPr>
        <w:t>«36.1. Կառուցվածքային կամ առանձնացված ստորաբաժանման ղեկա</w:t>
      </w:r>
      <w:r w:rsidR="00D837B6" w:rsidRPr="00EB0AEC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  <w:lang w:val="nb-NO"/>
        </w:rPr>
        <w:t>վարը իր աշ</w:t>
      </w:r>
      <w:r w:rsidR="001047CA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  <w:lang w:val="nb-NO"/>
        </w:rPr>
        <w:t>խատողին գնահատելուց հետո փաստաթուղթը ուղարկում է մարմնի համապատասխան ոլորտը համակարգողի</w:t>
      </w:r>
      <w:r w:rsidR="0040319C" w:rsidRPr="00EB0AE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40319C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(</w:t>
      </w:r>
      <w:r w:rsidR="0040319C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համակարգողի</w:t>
      </w:r>
      <w:r w:rsidR="0040319C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40319C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առկայության</w:t>
      </w:r>
      <w:r w:rsidR="0040319C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40319C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դեպքում</w:t>
      </w:r>
      <w:r w:rsidR="0040319C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)</w:t>
      </w:r>
      <w:r w:rsidR="00DC6062">
        <w:rPr>
          <w:rFonts w:ascii="GHEA Grapalat" w:hAnsi="GHEA Grapalat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40319C" w:rsidRPr="00EB0AEC">
        <w:rPr>
          <w:rFonts w:ascii="GHEA Grapalat" w:hAnsi="GHEA Grapalat" w:cs="Sylfaen"/>
          <w:sz w:val="22"/>
          <w:szCs w:val="22"/>
          <w:lang w:val="nb-NO"/>
        </w:rPr>
        <w:t>համաձայնեցման</w:t>
      </w:r>
      <w:r w:rsidR="00794F61" w:rsidRPr="00EB0AEC">
        <w:rPr>
          <w:rFonts w:ascii="GHEA Grapalat" w:hAnsi="GHEA Grapalat" w:cs="Sylfaen"/>
          <w:sz w:val="22"/>
          <w:szCs w:val="22"/>
          <w:lang w:val="nb-NO"/>
        </w:rPr>
        <w:t>ը (կար</w:t>
      </w:r>
      <w:r w:rsidR="001047CA">
        <w:rPr>
          <w:rFonts w:ascii="GHEA Grapalat" w:hAnsi="GHEA Grapalat" w:cs="Sylfaen"/>
          <w:sz w:val="22"/>
          <w:szCs w:val="22"/>
          <w:lang w:val="nb-NO"/>
        </w:rPr>
        <w:softHyphen/>
      </w:r>
      <w:r w:rsidR="00794F61" w:rsidRPr="00EB0AEC">
        <w:rPr>
          <w:rFonts w:ascii="GHEA Grapalat" w:hAnsi="GHEA Grapalat" w:cs="Sylfaen"/>
          <w:sz w:val="22"/>
          <w:szCs w:val="22"/>
          <w:lang w:val="nb-NO"/>
        </w:rPr>
        <w:t>ծի</w:t>
      </w:r>
      <w:r w:rsidR="001047CA">
        <w:rPr>
          <w:rFonts w:ascii="GHEA Grapalat" w:hAnsi="GHEA Grapalat" w:cs="Sylfaen"/>
          <w:sz w:val="22"/>
          <w:szCs w:val="22"/>
          <w:lang w:val="nb-NO"/>
        </w:rPr>
        <w:softHyphen/>
      </w:r>
      <w:r w:rsidR="00794F61" w:rsidRPr="00EB0AEC">
        <w:rPr>
          <w:rFonts w:ascii="GHEA Grapalat" w:hAnsi="GHEA Grapalat" w:cs="Sylfaen"/>
          <w:sz w:val="22"/>
          <w:szCs w:val="22"/>
          <w:lang w:val="nb-NO"/>
        </w:rPr>
        <w:t>քի)</w:t>
      </w:r>
      <w:r w:rsidRPr="00EB0AEC">
        <w:rPr>
          <w:rFonts w:ascii="GHEA Grapalat" w:hAnsi="GHEA Grapalat" w:cs="Sylfaen"/>
          <w:sz w:val="22"/>
          <w:szCs w:val="22"/>
          <w:lang w:val="nb-NO"/>
        </w:rPr>
        <w:t xml:space="preserve">: </w:t>
      </w:r>
    </w:p>
    <w:p w:rsidR="00067BB6" w:rsidRPr="00EB0AEC" w:rsidRDefault="001E09BF" w:rsidP="00EB0AE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/>
          <w:sz w:val="22"/>
          <w:szCs w:val="22"/>
          <w:lang w:val="nb-NO"/>
        </w:rPr>
      </w:pPr>
      <w:r>
        <w:rPr>
          <w:rFonts w:ascii="GHEA Grapalat" w:hAnsi="GHEA Grapalat" w:cs="IRTEK Courier"/>
          <w:sz w:val="22"/>
          <w:szCs w:val="22"/>
          <w:lang w:val="en-US"/>
        </w:rPr>
        <w:t>8</w:t>
      </w:r>
      <w:r w:rsidR="00F17D36" w:rsidRPr="00EB0AEC">
        <w:rPr>
          <w:rFonts w:ascii="GHEA Grapalat" w:hAnsi="GHEA Grapalat" w:cs="IRTEK Courier"/>
          <w:sz w:val="22"/>
          <w:szCs w:val="22"/>
        </w:rPr>
        <w:t xml:space="preserve">) </w:t>
      </w:r>
      <w:r w:rsidR="00067BB6" w:rsidRPr="00EB0AEC">
        <w:rPr>
          <w:rFonts w:ascii="GHEA Grapalat" w:hAnsi="GHEA Grapalat" w:cs="Sylfaen"/>
          <w:sz w:val="22"/>
          <w:szCs w:val="22"/>
          <w:lang w:val="nb-NO"/>
        </w:rPr>
        <w:t>լրացնել 39.1-րդ, 39.2-րդ, 39.3-րդ, 39.4-րդ</w:t>
      </w:r>
      <w:r w:rsidR="005D72BC" w:rsidRPr="00EB0AEC">
        <w:rPr>
          <w:rFonts w:ascii="GHEA Grapalat" w:hAnsi="GHEA Grapalat" w:cs="Sylfaen"/>
          <w:sz w:val="22"/>
          <w:szCs w:val="22"/>
          <w:lang w:val="nb-NO"/>
        </w:rPr>
        <w:t>, 39.5-րդ</w:t>
      </w:r>
      <w:r w:rsidR="0023568E" w:rsidRPr="00EB0AEC">
        <w:rPr>
          <w:rFonts w:ascii="GHEA Grapalat" w:hAnsi="GHEA Grapalat" w:cs="Sylfaen"/>
          <w:sz w:val="22"/>
          <w:szCs w:val="22"/>
          <w:lang w:val="nb-NO"/>
        </w:rPr>
        <w:t xml:space="preserve">, 39.6-րդ, 39.7-րդ </w:t>
      </w:r>
      <w:r w:rsidR="00067BB6" w:rsidRPr="00EB0AEC">
        <w:rPr>
          <w:rFonts w:ascii="GHEA Grapalat" w:hAnsi="GHEA Grapalat" w:cs="Sylfaen"/>
          <w:sz w:val="22"/>
          <w:szCs w:val="22"/>
          <w:lang w:val="nb-NO"/>
        </w:rPr>
        <w:t>կետերով՝</w:t>
      </w:r>
    </w:p>
    <w:p w:rsidR="00067BB6" w:rsidRPr="008A6DDB" w:rsidRDefault="00067BB6" w:rsidP="00EB0AEC">
      <w:pPr>
        <w:pStyle w:val="norm"/>
        <w:spacing w:line="360" w:lineRule="auto"/>
        <w:rPr>
          <w:rFonts w:ascii="GHEA Grapalat" w:hAnsi="GHEA Grapalat" w:cs="Arial Armenian"/>
          <w:szCs w:val="22"/>
          <w:lang w:val="nb-NO"/>
        </w:rPr>
      </w:pPr>
      <w:r w:rsidRPr="00EB0AEC">
        <w:rPr>
          <w:rFonts w:ascii="GHEA Grapalat" w:hAnsi="GHEA Grapalat" w:cs="IRTEK Courier"/>
          <w:szCs w:val="22"/>
          <w:lang w:val="nb-NO"/>
        </w:rPr>
        <w:t>«</w:t>
      </w:r>
      <w:r w:rsidRPr="00EB0AEC">
        <w:rPr>
          <w:rFonts w:ascii="GHEA Grapalat" w:hAnsi="GHEA Grapalat" w:cs="Arial Armenian"/>
          <w:szCs w:val="22"/>
          <w:lang w:val="nb-NO"/>
        </w:rPr>
        <w:t xml:space="preserve">39.1. 100 % </w:t>
      </w:r>
      <w:r w:rsidRPr="00EB0AEC">
        <w:rPr>
          <w:rFonts w:ascii="GHEA Grapalat" w:hAnsi="GHEA Grapalat" w:cs="Arial Armenian"/>
          <w:szCs w:val="22"/>
        </w:rPr>
        <w:t>աշխատողը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գնահատվում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է</w:t>
      </w:r>
      <w:r w:rsidRPr="00EB0AEC">
        <w:rPr>
          <w:rFonts w:ascii="GHEA Grapalat" w:hAnsi="GHEA Grapalat" w:cs="Arial Armenian"/>
          <w:szCs w:val="22"/>
          <w:lang w:val="nb-NO"/>
        </w:rPr>
        <w:t xml:space="preserve"> միայն </w:t>
      </w:r>
      <w:r w:rsidRPr="00EB0AEC">
        <w:rPr>
          <w:rFonts w:ascii="GHEA Grapalat" w:hAnsi="GHEA Grapalat" w:cs="Arial Armenian"/>
          <w:szCs w:val="22"/>
        </w:rPr>
        <w:t>այն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դեպքում</w:t>
      </w:r>
      <w:r w:rsidRPr="00EB0AEC">
        <w:rPr>
          <w:rFonts w:ascii="GHEA Grapalat" w:hAnsi="GHEA Grapalat" w:cs="Arial Armenian"/>
          <w:szCs w:val="22"/>
          <w:lang w:val="nb-NO"/>
        </w:rPr>
        <w:t xml:space="preserve">, </w:t>
      </w:r>
      <w:r w:rsidRPr="00EB0AEC">
        <w:rPr>
          <w:rFonts w:ascii="GHEA Grapalat" w:hAnsi="GHEA Grapalat" w:cs="Arial Armenian"/>
          <w:szCs w:val="22"/>
        </w:rPr>
        <w:t>եթե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աշխատանքը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կա</w:t>
      </w:r>
      <w:r w:rsidR="001047CA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տարված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է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անթերի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A17575" w:rsidRPr="00EB0AEC">
        <w:rPr>
          <w:rFonts w:ascii="GHEA Grapalat" w:hAnsi="GHEA Grapalat" w:cs="Arial Armenian"/>
          <w:szCs w:val="22"/>
          <w:lang w:val="nb-NO"/>
        </w:rPr>
        <w:t xml:space="preserve">և </w:t>
      </w:r>
      <w:r w:rsidR="00A17575" w:rsidRPr="00EB0AEC">
        <w:rPr>
          <w:rFonts w:ascii="GHEA Grapalat" w:hAnsi="GHEA Grapalat" w:cs="IRTEK Courier"/>
          <w:szCs w:val="22"/>
        </w:rPr>
        <w:t>տվյալ աշխատանքի կատարման համար սահմանված վերջ</w:t>
      </w:r>
      <w:r w:rsidR="001047CA">
        <w:rPr>
          <w:rFonts w:ascii="GHEA Grapalat" w:hAnsi="GHEA Grapalat" w:cs="IRTEK Courier"/>
          <w:szCs w:val="22"/>
        </w:rPr>
        <w:softHyphen/>
      </w:r>
      <w:r w:rsidR="00A17575" w:rsidRPr="00EB0AEC">
        <w:rPr>
          <w:rFonts w:ascii="GHEA Grapalat" w:hAnsi="GHEA Grapalat" w:cs="IRTEK Courier"/>
          <w:szCs w:val="22"/>
        </w:rPr>
        <w:t>նա</w:t>
      </w:r>
      <w:r w:rsidR="001047CA">
        <w:rPr>
          <w:rFonts w:ascii="GHEA Grapalat" w:hAnsi="GHEA Grapalat" w:cs="IRTEK Courier"/>
          <w:szCs w:val="22"/>
        </w:rPr>
        <w:softHyphen/>
      </w:r>
      <w:r w:rsidR="00A17575" w:rsidRPr="00EB0AEC">
        <w:rPr>
          <w:rFonts w:ascii="GHEA Grapalat" w:hAnsi="GHEA Grapalat" w:cs="IRTEK Courier"/>
          <w:szCs w:val="22"/>
        </w:rPr>
        <w:t>ժամ</w:t>
      </w:r>
      <w:r w:rsidR="001047CA">
        <w:rPr>
          <w:rFonts w:ascii="GHEA Grapalat" w:hAnsi="GHEA Grapalat" w:cs="IRTEK Courier"/>
          <w:szCs w:val="22"/>
        </w:rPr>
        <w:softHyphen/>
      </w:r>
      <w:r w:rsidR="00A17575" w:rsidRPr="00EB0AEC">
        <w:rPr>
          <w:rFonts w:ascii="GHEA Grapalat" w:hAnsi="GHEA Grapalat" w:cs="IRTEK Courier"/>
          <w:szCs w:val="22"/>
        </w:rPr>
        <w:t>կե</w:t>
      </w:r>
      <w:r w:rsidR="001047CA">
        <w:rPr>
          <w:rFonts w:ascii="GHEA Grapalat" w:hAnsi="GHEA Grapalat" w:cs="IRTEK Courier"/>
          <w:szCs w:val="22"/>
        </w:rPr>
        <w:softHyphen/>
      </w:r>
      <w:r w:rsidR="00A17575" w:rsidRPr="00EB0AEC">
        <w:rPr>
          <w:rFonts w:ascii="GHEA Grapalat" w:hAnsi="GHEA Grapalat" w:cs="IRTEK Courier"/>
          <w:szCs w:val="22"/>
        </w:rPr>
        <w:lastRenderedPageBreak/>
        <w:t>տից առնվազն մեկ աշխատանքային օր շուտ</w:t>
      </w:r>
      <w:r w:rsidRPr="00EB0AEC">
        <w:rPr>
          <w:rFonts w:ascii="GHEA Grapalat" w:hAnsi="GHEA Grapalat" w:cs="Arial Armenian"/>
          <w:szCs w:val="22"/>
          <w:lang w:val="nb-NO"/>
        </w:rPr>
        <w:t>:</w:t>
      </w:r>
      <w:r w:rsidR="00036651" w:rsidRPr="00036651">
        <w:rPr>
          <w:rFonts w:ascii="GHEA Grapalat" w:hAnsi="GHEA Grapalat" w:cs="Arial Unicode"/>
          <w:sz w:val="24"/>
          <w:szCs w:val="24"/>
          <w:lang w:val="fr-FR"/>
        </w:rPr>
        <w:t xml:space="preserve"> </w:t>
      </w:r>
      <w:r w:rsidR="00036651" w:rsidRPr="008A6DDB">
        <w:rPr>
          <w:rFonts w:ascii="GHEA Grapalat" w:hAnsi="GHEA Grapalat" w:cs="Arial Unicode"/>
          <w:szCs w:val="22"/>
          <w:lang w:val="fr-FR"/>
        </w:rPr>
        <w:t>Բացառություն են կազմում այն աշ</w:t>
      </w:r>
      <w:r w:rsidR="001047CA">
        <w:rPr>
          <w:rFonts w:ascii="GHEA Grapalat" w:hAnsi="GHEA Grapalat" w:cs="Arial Unicode"/>
          <w:szCs w:val="22"/>
          <w:lang w:val="fr-FR"/>
        </w:rPr>
        <w:softHyphen/>
      </w:r>
      <w:r w:rsidR="00036651" w:rsidRPr="008A6DDB">
        <w:rPr>
          <w:rFonts w:ascii="GHEA Grapalat" w:hAnsi="GHEA Grapalat" w:cs="Arial Unicode"/>
          <w:szCs w:val="22"/>
          <w:lang w:val="fr-FR"/>
        </w:rPr>
        <w:t>խ</w:t>
      </w:r>
      <w:r w:rsidR="00F66CB9" w:rsidRPr="008A6DDB">
        <w:rPr>
          <w:rFonts w:ascii="GHEA Grapalat" w:hAnsi="GHEA Grapalat" w:cs="Arial Unicode"/>
          <w:szCs w:val="22"/>
          <w:lang w:val="fr-FR"/>
        </w:rPr>
        <w:t>ա</w:t>
      </w:r>
      <w:r w:rsidR="001047CA">
        <w:rPr>
          <w:rFonts w:ascii="GHEA Grapalat" w:hAnsi="GHEA Grapalat" w:cs="Arial Unicode"/>
          <w:szCs w:val="22"/>
          <w:lang w:val="fr-FR"/>
        </w:rPr>
        <w:softHyphen/>
      </w:r>
      <w:r w:rsidR="00F66CB9" w:rsidRPr="008A6DDB">
        <w:rPr>
          <w:rFonts w:ascii="GHEA Grapalat" w:hAnsi="GHEA Grapalat" w:cs="Arial Unicode"/>
          <w:szCs w:val="22"/>
          <w:lang w:val="fr-FR"/>
        </w:rPr>
        <w:t>տանք</w:t>
      </w:r>
      <w:r w:rsidR="001047CA">
        <w:rPr>
          <w:rFonts w:ascii="GHEA Grapalat" w:hAnsi="GHEA Grapalat" w:cs="Arial Unicode"/>
          <w:szCs w:val="22"/>
          <w:lang w:val="fr-FR"/>
        </w:rPr>
        <w:softHyphen/>
      </w:r>
      <w:r w:rsidR="00F66CB9" w:rsidRPr="008A6DDB">
        <w:rPr>
          <w:rFonts w:ascii="GHEA Grapalat" w:hAnsi="GHEA Grapalat" w:cs="Arial Unicode"/>
          <w:szCs w:val="22"/>
          <w:lang w:val="fr-FR"/>
        </w:rPr>
        <w:t>ները, որոնց կատարման համար</w:t>
      </w:r>
      <w:r w:rsidR="00036651" w:rsidRPr="008A6DDB">
        <w:rPr>
          <w:rFonts w:ascii="GHEA Grapalat" w:hAnsi="GHEA Grapalat" w:cs="Arial Unicode"/>
          <w:szCs w:val="22"/>
          <w:lang w:val="fr-FR"/>
        </w:rPr>
        <w:t xml:space="preserve"> համապատասխան հանձ</w:t>
      </w:r>
      <w:r w:rsidR="00036651" w:rsidRPr="008A6DDB">
        <w:rPr>
          <w:rFonts w:ascii="GHEA Grapalat" w:hAnsi="GHEA Grapalat" w:cs="Arial Unicode"/>
          <w:szCs w:val="22"/>
          <w:lang w:val="fr-FR"/>
        </w:rPr>
        <w:softHyphen/>
        <w:t>նա</w:t>
      </w:r>
      <w:r w:rsidR="00036651" w:rsidRPr="008A6DDB">
        <w:rPr>
          <w:rFonts w:ascii="GHEA Grapalat" w:hAnsi="GHEA Grapalat" w:cs="Arial Unicode"/>
          <w:szCs w:val="22"/>
          <w:lang w:val="fr-FR"/>
        </w:rPr>
        <w:softHyphen/>
        <w:t>րա</w:t>
      </w:r>
      <w:r w:rsidR="00036651" w:rsidRPr="008A6DDB">
        <w:rPr>
          <w:rFonts w:ascii="GHEA Grapalat" w:hAnsi="GHEA Grapalat" w:cs="Arial Unicode"/>
          <w:szCs w:val="22"/>
          <w:lang w:val="fr-FR"/>
        </w:rPr>
        <w:softHyphen/>
        <w:t>րա</w:t>
      </w:r>
      <w:r w:rsidR="00036651" w:rsidRPr="008A6DDB">
        <w:rPr>
          <w:rFonts w:ascii="GHEA Grapalat" w:hAnsi="GHEA Grapalat" w:cs="Arial Unicode"/>
          <w:szCs w:val="22"/>
          <w:lang w:val="fr-FR"/>
        </w:rPr>
        <w:softHyphen/>
      </w:r>
      <w:r w:rsidR="00F66CB9" w:rsidRPr="008A6DDB">
        <w:rPr>
          <w:rFonts w:ascii="GHEA Grapalat" w:hAnsi="GHEA Grapalat" w:cs="Arial Unicode"/>
          <w:szCs w:val="22"/>
          <w:lang w:val="fr-FR"/>
        </w:rPr>
        <w:t>կաններով</w:t>
      </w:r>
      <w:r w:rsidR="00036651" w:rsidRPr="008A6DDB">
        <w:rPr>
          <w:rFonts w:ascii="GHEA Grapalat" w:hAnsi="GHEA Grapalat" w:cs="Arial Unicode"/>
          <w:szCs w:val="22"/>
          <w:lang w:val="fr-FR"/>
        </w:rPr>
        <w:t xml:space="preserve"> սահմանված է </w:t>
      </w:r>
      <w:r w:rsidR="00174903">
        <w:rPr>
          <w:rFonts w:ascii="GHEA Grapalat" w:hAnsi="GHEA Grapalat" w:cs="Arial Unicode"/>
          <w:szCs w:val="22"/>
          <w:lang w:val="fr-FR"/>
        </w:rPr>
        <w:t>երեք</w:t>
      </w:r>
      <w:r w:rsidR="00036651" w:rsidRPr="008A6DDB">
        <w:rPr>
          <w:rFonts w:ascii="GHEA Grapalat" w:hAnsi="GHEA Grapalat" w:cs="Arial Unicode"/>
          <w:szCs w:val="22"/>
          <w:lang w:val="fr-FR"/>
        </w:rPr>
        <w:t xml:space="preserve"> աշխատանքային օր:</w:t>
      </w:r>
    </w:p>
    <w:p w:rsidR="005D72BC" w:rsidRPr="00EB0AEC" w:rsidRDefault="005D72BC" w:rsidP="00EB0AEC">
      <w:pPr>
        <w:pStyle w:val="norm"/>
        <w:spacing w:line="360" w:lineRule="auto"/>
        <w:rPr>
          <w:rFonts w:ascii="GHEA Grapalat" w:hAnsi="GHEA Grapalat" w:cs="Arial Armenian"/>
          <w:szCs w:val="22"/>
          <w:lang w:val="nb-NO"/>
        </w:rPr>
      </w:pPr>
      <w:r w:rsidRPr="00EB0AEC">
        <w:rPr>
          <w:rFonts w:ascii="GHEA Grapalat" w:hAnsi="GHEA Grapalat" w:cs="Arial Armenian"/>
          <w:szCs w:val="22"/>
          <w:lang w:val="nb-NO"/>
        </w:rPr>
        <w:t>39.2. Եթե աշխատանքը կատարված է սահմանված վերջնաժամկետի օրը կամ ուշ</w:t>
      </w:r>
      <w:r w:rsidR="00DC6062">
        <w:rPr>
          <w:rFonts w:ascii="GHEA Grapalat" w:hAnsi="GHEA Grapalat" w:cs="Arial Armenian"/>
          <w:szCs w:val="22"/>
          <w:lang w:val="nb-NO"/>
        </w:rPr>
        <w:t>,</w:t>
      </w:r>
      <w:r w:rsidRPr="00EB0AEC">
        <w:rPr>
          <w:rFonts w:ascii="GHEA Grapalat" w:hAnsi="GHEA Grapalat" w:cs="Arial Armenian"/>
          <w:szCs w:val="22"/>
          <w:lang w:val="nb-NO"/>
        </w:rPr>
        <w:t xml:space="preserve"> ապա համակարգը 100 % գնահատելու հնարավորությություն թույլ չի տալիս՝ դեակտի</w:t>
      </w:r>
      <w:r w:rsidR="00F2710B" w:rsidRPr="00EB0AEC">
        <w:rPr>
          <w:rFonts w:ascii="GHEA Grapalat" w:hAnsi="GHEA Grapalat" w:cs="Arial Armenian"/>
          <w:szCs w:val="22"/>
          <w:lang w:val="nb-NO"/>
        </w:rPr>
        <w:softHyphen/>
      </w:r>
      <w:r w:rsidRPr="00EB0AEC">
        <w:rPr>
          <w:rFonts w:ascii="GHEA Grapalat" w:hAnsi="GHEA Grapalat" w:cs="Arial Armenian"/>
          <w:szCs w:val="22"/>
          <w:lang w:val="nb-NO"/>
        </w:rPr>
        <w:t>վաց</w:t>
      </w:r>
      <w:r w:rsidR="00F2710B" w:rsidRPr="00EB0AEC">
        <w:rPr>
          <w:rFonts w:ascii="GHEA Grapalat" w:hAnsi="GHEA Grapalat" w:cs="Arial Armenian"/>
          <w:szCs w:val="22"/>
          <w:lang w:val="nb-NO"/>
        </w:rPr>
        <w:softHyphen/>
      </w:r>
      <w:r w:rsidRPr="00EB0AEC">
        <w:rPr>
          <w:rFonts w:ascii="GHEA Grapalat" w:hAnsi="GHEA Grapalat" w:cs="Arial Armenian"/>
          <w:szCs w:val="22"/>
          <w:lang w:val="nb-NO"/>
        </w:rPr>
        <w:t xml:space="preserve">նելով համապատասխան </w:t>
      </w:r>
      <w:r w:rsidR="008A5E1E" w:rsidRPr="00EB0AEC">
        <w:rPr>
          <w:rFonts w:ascii="GHEA Grapalat" w:hAnsi="GHEA Grapalat" w:cs="Arial Armenian"/>
          <w:szCs w:val="22"/>
          <w:lang w:val="nb-NO"/>
        </w:rPr>
        <w:t>գնահատման կոճակը</w:t>
      </w:r>
      <w:r w:rsidRPr="00EB0AEC">
        <w:rPr>
          <w:rFonts w:ascii="GHEA Grapalat" w:hAnsi="GHEA Grapalat" w:cs="Arial Armenian"/>
          <w:szCs w:val="22"/>
          <w:lang w:val="nb-NO"/>
        </w:rPr>
        <w:t>:</w:t>
      </w:r>
    </w:p>
    <w:p w:rsidR="008C06CD" w:rsidRDefault="00067BB6" w:rsidP="0056316E">
      <w:pPr>
        <w:pStyle w:val="norm"/>
        <w:spacing w:line="360" w:lineRule="auto"/>
        <w:rPr>
          <w:rFonts w:ascii="GHEA Grapalat" w:hAnsi="GHEA Grapalat" w:cs="Arial Armenian"/>
          <w:szCs w:val="22"/>
          <w:lang w:val="nb-NO"/>
        </w:rPr>
      </w:pPr>
      <w:r w:rsidRPr="00EB0AEC">
        <w:rPr>
          <w:rFonts w:ascii="GHEA Grapalat" w:hAnsi="GHEA Grapalat" w:cs="Arial Armenian"/>
          <w:szCs w:val="22"/>
          <w:lang w:val="nb-NO"/>
        </w:rPr>
        <w:t>39.</w:t>
      </w:r>
      <w:r w:rsidR="005D72BC" w:rsidRPr="00EB0AEC">
        <w:rPr>
          <w:rFonts w:ascii="GHEA Grapalat" w:hAnsi="GHEA Grapalat" w:cs="Arial Armenian"/>
          <w:szCs w:val="22"/>
          <w:lang w:val="nb-NO"/>
        </w:rPr>
        <w:t>3</w:t>
      </w:r>
      <w:r w:rsidRPr="00EB0AEC">
        <w:rPr>
          <w:rFonts w:ascii="GHEA Grapalat" w:hAnsi="GHEA Grapalat" w:cs="Arial Armenian"/>
          <w:szCs w:val="22"/>
          <w:lang w:val="nb-NO"/>
        </w:rPr>
        <w:t xml:space="preserve">. </w:t>
      </w:r>
      <w:r w:rsidR="00A17575" w:rsidRPr="00EB0AEC">
        <w:rPr>
          <w:rFonts w:ascii="GHEA Grapalat" w:hAnsi="GHEA Grapalat" w:cs="Arial Armenian"/>
          <w:szCs w:val="22"/>
          <w:lang w:val="nb-NO"/>
        </w:rPr>
        <w:t>Այն իրավական ակտերի նախագծերը</w:t>
      </w:r>
      <w:r w:rsidR="005B5574" w:rsidRPr="00EB0AEC">
        <w:rPr>
          <w:rFonts w:ascii="GHEA Grapalat" w:hAnsi="GHEA Grapalat" w:cs="Arial Armenian"/>
          <w:szCs w:val="22"/>
          <w:lang w:val="nb-NO"/>
        </w:rPr>
        <w:t>,</w:t>
      </w:r>
      <w:r w:rsidR="00A17575" w:rsidRPr="00EB0AEC">
        <w:rPr>
          <w:rFonts w:ascii="GHEA Grapalat" w:hAnsi="GHEA Grapalat" w:cs="Arial Armenian"/>
          <w:szCs w:val="22"/>
          <w:lang w:val="nb-NO"/>
        </w:rPr>
        <w:t xml:space="preserve"> որոնք </w:t>
      </w:r>
      <w:r w:rsidR="005B5574" w:rsidRPr="00EB0AEC">
        <w:rPr>
          <w:rFonts w:ascii="GHEA Grapalat" w:hAnsi="GHEA Grapalat" w:cs="Arial Armenian"/>
          <w:szCs w:val="22"/>
        </w:rPr>
        <w:t>ներկայացվել են</w:t>
      </w:r>
      <w:r w:rsidR="005B5574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A17575" w:rsidRPr="00EB0AEC">
        <w:rPr>
          <w:rFonts w:ascii="GHEA Grapalat" w:hAnsi="GHEA Grapalat" w:cs="Arial Armenian"/>
          <w:szCs w:val="22"/>
          <w:lang w:val="nb-NO"/>
        </w:rPr>
        <w:t>պ</w:t>
      </w:r>
      <w:r w:rsidRPr="00EB0AEC">
        <w:rPr>
          <w:rFonts w:ascii="GHEA Grapalat" w:hAnsi="GHEA Grapalat" w:cs="Arial Armenian"/>
          <w:szCs w:val="22"/>
        </w:rPr>
        <w:t>ետական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կա</w:t>
      </w:r>
      <w:r w:rsidR="001047CA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ռավարման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մարմինների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կողմից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5B5574" w:rsidRPr="00EB0AEC">
        <w:rPr>
          <w:rFonts w:ascii="GHEA Grapalat" w:hAnsi="GHEA Grapalat" w:cs="Arial Armenian"/>
          <w:szCs w:val="22"/>
          <w:lang w:val="nb-NO"/>
        </w:rPr>
        <w:t xml:space="preserve">և </w:t>
      </w:r>
      <w:r w:rsidR="00F04FA9" w:rsidRPr="00EB0AEC">
        <w:rPr>
          <w:rFonts w:ascii="GHEA Grapalat" w:hAnsi="GHEA Grapalat" w:cs="Arial Armenian"/>
          <w:szCs w:val="22"/>
          <w:lang w:val="nb-NO"/>
        </w:rPr>
        <w:t>ընդգրկվ</w:t>
      </w:r>
      <w:r w:rsidR="005A7B00" w:rsidRPr="00EB0AEC">
        <w:rPr>
          <w:rFonts w:ascii="GHEA Grapalat" w:hAnsi="GHEA Grapalat" w:cs="Arial Armenian"/>
          <w:szCs w:val="22"/>
          <w:lang w:val="nb-NO"/>
        </w:rPr>
        <w:t>ել</w:t>
      </w:r>
      <w:r w:rsidR="005B5574" w:rsidRPr="00EB0AEC">
        <w:rPr>
          <w:rFonts w:ascii="GHEA Grapalat" w:hAnsi="GHEA Grapalat" w:cs="Arial Armenian"/>
          <w:szCs w:val="22"/>
          <w:lang w:val="nb-NO"/>
        </w:rPr>
        <w:t xml:space="preserve"> են </w:t>
      </w:r>
      <w:r w:rsidR="00F04FA9" w:rsidRPr="00EB0AEC">
        <w:rPr>
          <w:rFonts w:ascii="GHEA Grapalat" w:hAnsi="GHEA Grapalat" w:cs="Arial Armenian"/>
          <w:szCs w:val="22"/>
        </w:rPr>
        <w:t xml:space="preserve">քննարկման </w:t>
      </w:r>
      <w:r w:rsidR="00A17575" w:rsidRPr="00EB0AEC">
        <w:rPr>
          <w:rFonts w:ascii="GHEA Grapalat" w:hAnsi="GHEA Grapalat" w:cs="Arial Armenian"/>
          <w:szCs w:val="22"/>
        </w:rPr>
        <w:t>մշտապես</w:t>
      </w:r>
      <w:r w:rsidR="00A17575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A17575" w:rsidRPr="00EB0AEC">
        <w:rPr>
          <w:rFonts w:ascii="GHEA Grapalat" w:hAnsi="GHEA Grapalat" w:cs="Arial Armenian"/>
          <w:szCs w:val="22"/>
        </w:rPr>
        <w:t>գործող</w:t>
      </w:r>
      <w:r w:rsidR="00A17575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A17575" w:rsidRPr="00EB0AEC">
        <w:rPr>
          <w:rFonts w:ascii="GHEA Grapalat" w:hAnsi="GHEA Grapalat" w:cs="Arial Armenian"/>
          <w:szCs w:val="22"/>
        </w:rPr>
        <w:t>նա</w:t>
      </w:r>
      <w:r w:rsidR="001047CA">
        <w:rPr>
          <w:rFonts w:ascii="GHEA Grapalat" w:hAnsi="GHEA Grapalat" w:cs="Arial Armenian"/>
          <w:szCs w:val="22"/>
        </w:rPr>
        <w:softHyphen/>
      </w:r>
      <w:r w:rsidR="00A17575" w:rsidRPr="00EB0AEC">
        <w:rPr>
          <w:rFonts w:ascii="GHEA Grapalat" w:hAnsi="GHEA Grapalat" w:cs="Arial Armenian"/>
          <w:szCs w:val="22"/>
        </w:rPr>
        <w:t>խա</w:t>
      </w:r>
      <w:r w:rsidR="001047CA">
        <w:rPr>
          <w:rFonts w:ascii="GHEA Grapalat" w:hAnsi="GHEA Grapalat" w:cs="Arial Armenian"/>
          <w:szCs w:val="22"/>
        </w:rPr>
        <w:softHyphen/>
      </w:r>
      <w:r w:rsidR="00A17575" w:rsidRPr="00EB0AEC">
        <w:rPr>
          <w:rFonts w:ascii="GHEA Grapalat" w:hAnsi="GHEA Grapalat" w:cs="Arial Armenian"/>
          <w:szCs w:val="22"/>
        </w:rPr>
        <w:t>րա</w:t>
      </w:r>
      <w:r w:rsidR="001047CA">
        <w:rPr>
          <w:rFonts w:ascii="GHEA Grapalat" w:hAnsi="GHEA Grapalat" w:cs="Arial Armenian"/>
          <w:szCs w:val="22"/>
        </w:rPr>
        <w:softHyphen/>
      </w:r>
      <w:r w:rsidR="00A17575" w:rsidRPr="00EB0AEC">
        <w:rPr>
          <w:rFonts w:ascii="GHEA Grapalat" w:hAnsi="GHEA Grapalat" w:cs="Arial Armenian"/>
          <w:szCs w:val="22"/>
        </w:rPr>
        <w:t>րական</w:t>
      </w:r>
      <w:r w:rsidR="00A17575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A17575" w:rsidRPr="00EB0AEC">
        <w:rPr>
          <w:rFonts w:ascii="GHEA Grapalat" w:hAnsi="GHEA Grapalat" w:cs="Arial Armenian"/>
          <w:szCs w:val="22"/>
        </w:rPr>
        <w:t>կոմիտեի</w:t>
      </w:r>
      <w:r w:rsidR="00A17575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1C071E">
        <w:rPr>
          <w:rFonts w:ascii="GHEA Grapalat" w:hAnsi="GHEA Grapalat" w:cs="Arial Armenian"/>
          <w:szCs w:val="22"/>
        </w:rPr>
        <w:t>նի</w:t>
      </w:r>
      <w:r w:rsidR="00F04FA9" w:rsidRPr="00EB0AEC">
        <w:rPr>
          <w:rFonts w:ascii="GHEA Grapalat" w:hAnsi="GHEA Grapalat" w:cs="Arial Armenian"/>
          <w:szCs w:val="22"/>
        </w:rPr>
        <w:t>ստում</w:t>
      </w:r>
      <w:r w:rsidR="00DC6062">
        <w:rPr>
          <w:rFonts w:ascii="GHEA Grapalat" w:hAnsi="GHEA Grapalat" w:cs="Arial Armenian"/>
          <w:szCs w:val="22"/>
        </w:rPr>
        <w:t>,</w:t>
      </w:r>
      <w:r w:rsidR="00F04FA9" w:rsidRPr="00EB0AEC">
        <w:rPr>
          <w:rFonts w:ascii="GHEA Grapalat" w:hAnsi="GHEA Grapalat" w:cs="Arial Armenian"/>
          <w:szCs w:val="22"/>
        </w:rPr>
        <w:t xml:space="preserve"> </w:t>
      </w:r>
      <w:r w:rsidRPr="00EB0AEC">
        <w:rPr>
          <w:rFonts w:ascii="GHEA Grapalat" w:hAnsi="GHEA Grapalat" w:cs="Arial Armenian"/>
          <w:szCs w:val="22"/>
        </w:rPr>
        <w:t>գնահատվում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են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C2779F" w:rsidRPr="00EB0AEC">
        <w:rPr>
          <w:rFonts w:ascii="GHEA Grapalat" w:hAnsi="GHEA Grapalat" w:cs="Arial Armenian"/>
          <w:szCs w:val="22"/>
        </w:rPr>
        <w:t xml:space="preserve">համապատասխան </w:t>
      </w:r>
      <w:r w:rsidR="006F43DD" w:rsidRPr="00EB0AEC">
        <w:rPr>
          <w:rFonts w:ascii="GHEA Grapalat" w:hAnsi="GHEA Grapalat" w:cs="Arial Armenian"/>
          <w:szCs w:val="22"/>
        </w:rPr>
        <w:t>մշտապես</w:t>
      </w:r>
      <w:r w:rsidR="006F43DD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6F43DD" w:rsidRPr="00EB0AEC">
        <w:rPr>
          <w:rFonts w:ascii="GHEA Grapalat" w:hAnsi="GHEA Grapalat" w:cs="Arial Armenian"/>
          <w:szCs w:val="22"/>
        </w:rPr>
        <w:t>գործող</w:t>
      </w:r>
      <w:r w:rsidR="006F43DD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6F43DD" w:rsidRPr="00EB0AEC">
        <w:rPr>
          <w:rFonts w:ascii="GHEA Grapalat" w:hAnsi="GHEA Grapalat" w:cs="Arial Armenian"/>
          <w:szCs w:val="22"/>
        </w:rPr>
        <w:t>նա</w:t>
      </w:r>
      <w:r w:rsidR="001047CA">
        <w:rPr>
          <w:rFonts w:ascii="GHEA Grapalat" w:hAnsi="GHEA Grapalat" w:cs="Arial Armenian"/>
          <w:szCs w:val="22"/>
        </w:rPr>
        <w:softHyphen/>
      </w:r>
      <w:r w:rsidR="006F43DD" w:rsidRPr="00EB0AEC">
        <w:rPr>
          <w:rFonts w:ascii="GHEA Grapalat" w:hAnsi="GHEA Grapalat" w:cs="Arial Armenian"/>
          <w:szCs w:val="22"/>
        </w:rPr>
        <w:t>խա</w:t>
      </w:r>
      <w:r w:rsidR="001047CA">
        <w:rPr>
          <w:rFonts w:ascii="GHEA Grapalat" w:hAnsi="GHEA Grapalat" w:cs="Arial Armenian"/>
          <w:szCs w:val="22"/>
        </w:rPr>
        <w:softHyphen/>
      </w:r>
      <w:r w:rsidR="006F43DD" w:rsidRPr="00EB0AEC">
        <w:rPr>
          <w:rFonts w:ascii="GHEA Grapalat" w:hAnsi="GHEA Grapalat" w:cs="Arial Armenian"/>
          <w:szCs w:val="22"/>
        </w:rPr>
        <w:t xml:space="preserve">րարական </w:t>
      </w:r>
      <w:r w:rsidR="005A7B00" w:rsidRPr="00EB0AEC">
        <w:rPr>
          <w:rFonts w:ascii="GHEA Grapalat" w:hAnsi="GHEA Grapalat" w:cs="Arial Armenian"/>
          <w:szCs w:val="22"/>
        </w:rPr>
        <w:t>կոմիտեի</w:t>
      </w:r>
      <w:r w:rsidR="005A7B00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966625">
        <w:rPr>
          <w:rFonts w:ascii="GHEA Grapalat" w:hAnsi="GHEA Grapalat" w:cs="Arial Armenian"/>
          <w:szCs w:val="22"/>
        </w:rPr>
        <w:t>նի</w:t>
      </w:r>
      <w:r w:rsidR="005A7B00" w:rsidRPr="00EB0AEC">
        <w:rPr>
          <w:rFonts w:ascii="GHEA Grapalat" w:hAnsi="GHEA Grapalat" w:cs="Arial Armenian"/>
          <w:szCs w:val="22"/>
        </w:rPr>
        <w:t>ստում</w:t>
      </w:r>
      <w:r w:rsidRPr="00EB0AEC">
        <w:rPr>
          <w:rFonts w:ascii="GHEA Grapalat" w:hAnsi="GHEA Grapalat" w:cs="Arial Armenian"/>
          <w:szCs w:val="22"/>
          <w:lang w:val="nb-NO"/>
        </w:rPr>
        <w:t>:</w:t>
      </w:r>
      <w:r w:rsidR="008C06CD">
        <w:rPr>
          <w:rFonts w:ascii="GHEA Grapalat" w:hAnsi="GHEA Grapalat" w:cs="Arial Armenian"/>
          <w:szCs w:val="22"/>
          <w:lang w:val="nb-NO"/>
        </w:rPr>
        <w:t xml:space="preserve"> </w:t>
      </w:r>
      <w:r w:rsidR="008C06CD" w:rsidRPr="00EB0AEC">
        <w:rPr>
          <w:rFonts w:ascii="GHEA Grapalat" w:hAnsi="GHEA Grapalat" w:cs="Tahoma"/>
          <w:spacing w:val="-8"/>
          <w:szCs w:val="22"/>
        </w:rPr>
        <w:t>Համակարգով</w:t>
      </w:r>
      <w:r w:rsidR="008C06CD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C06CD" w:rsidRPr="00EB0AEC">
        <w:rPr>
          <w:rFonts w:ascii="GHEA Grapalat" w:hAnsi="GHEA Grapalat" w:cs="Tahoma"/>
          <w:spacing w:val="-8"/>
          <w:szCs w:val="22"/>
        </w:rPr>
        <w:t>յուրաքանչյուր</w:t>
      </w:r>
      <w:r w:rsidR="008C06CD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C06CD" w:rsidRPr="00EB0AEC">
        <w:rPr>
          <w:rFonts w:ascii="GHEA Grapalat" w:hAnsi="GHEA Grapalat" w:cs="Tahoma"/>
          <w:spacing w:val="-8"/>
          <w:szCs w:val="22"/>
        </w:rPr>
        <w:t>աշխատանքի</w:t>
      </w:r>
      <w:r w:rsidR="008C06CD" w:rsidRPr="00EB0AEC">
        <w:rPr>
          <w:rFonts w:ascii="GHEA Grapalat" w:hAnsi="GHEA Grapalat" w:cs="Arial Armenian"/>
          <w:spacing w:val="-8"/>
          <w:szCs w:val="22"/>
          <w:lang w:val="nb-NO"/>
        </w:rPr>
        <w:t xml:space="preserve"> </w:t>
      </w:r>
      <w:r w:rsidR="008C06CD" w:rsidRPr="00EB0AEC">
        <w:rPr>
          <w:rFonts w:ascii="GHEA Grapalat" w:hAnsi="GHEA Grapalat" w:cs="Tahoma"/>
          <w:spacing w:val="-8"/>
          <w:szCs w:val="22"/>
        </w:rPr>
        <w:t>գնահատականը</w:t>
      </w:r>
      <w:r w:rsidR="008C06CD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C06CD" w:rsidRPr="00EB0AEC">
        <w:rPr>
          <w:rFonts w:ascii="GHEA Grapalat" w:hAnsi="GHEA Grapalat" w:cs="Tahoma"/>
          <w:szCs w:val="22"/>
        </w:rPr>
        <w:t>տրվում</w:t>
      </w:r>
      <w:r w:rsidR="008C06CD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C06CD" w:rsidRPr="00EB0AEC">
        <w:rPr>
          <w:rFonts w:ascii="GHEA Grapalat" w:hAnsi="GHEA Grapalat" w:cs="Tahoma"/>
          <w:szCs w:val="22"/>
        </w:rPr>
        <w:t>է</w:t>
      </w:r>
      <w:r w:rsidR="008C06CD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CC14ED">
        <w:rPr>
          <w:rFonts w:ascii="GHEA Grapalat" w:hAnsi="GHEA Grapalat" w:cs="Arial Armenian"/>
          <w:szCs w:val="22"/>
          <w:lang w:val="nb-NO"/>
        </w:rPr>
        <w:t xml:space="preserve">կոմիտեի նիստից հետո </w:t>
      </w:r>
      <w:r w:rsidR="008C06CD" w:rsidRPr="00EB0AEC">
        <w:rPr>
          <w:rFonts w:ascii="GHEA Grapalat" w:hAnsi="GHEA Grapalat" w:cs="Tahoma"/>
          <w:szCs w:val="22"/>
        </w:rPr>
        <w:t>հետևյալ</w:t>
      </w:r>
      <w:r w:rsidR="008C06CD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C06CD" w:rsidRPr="00EB0AEC">
        <w:rPr>
          <w:rFonts w:ascii="GHEA Grapalat" w:hAnsi="GHEA Grapalat" w:cs="Tahoma"/>
          <w:szCs w:val="22"/>
        </w:rPr>
        <w:t>սանդղակին</w:t>
      </w:r>
      <w:r w:rsidR="008C06CD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8C06CD" w:rsidRPr="00EB0AEC">
        <w:rPr>
          <w:rFonts w:ascii="GHEA Grapalat" w:hAnsi="GHEA Grapalat" w:cs="Tahoma"/>
          <w:szCs w:val="22"/>
        </w:rPr>
        <w:t>համապատասխան</w:t>
      </w:r>
      <w:r w:rsidR="008C06CD" w:rsidRPr="00EB0AEC">
        <w:rPr>
          <w:rFonts w:ascii="GHEA Grapalat" w:hAnsi="GHEA Grapalat" w:cs="Arial Armenian"/>
          <w:szCs w:val="22"/>
          <w:lang w:val="nb-NO"/>
        </w:rPr>
        <w:t>.</w:t>
      </w:r>
    </w:p>
    <w:p w:rsidR="008C06CD" w:rsidRPr="00EB0AEC" w:rsidRDefault="008C06CD" w:rsidP="0056316E">
      <w:pPr>
        <w:pStyle w:val="norm"/>
        <w:spacing w:line="360" w:lineRule="auto"/>
        <w:ind w:firstLine="0"/>
        <w:rPr>
          <w:rFonts w:ascii="GHEA Grapalat" w:hAnsi="GHEA Grapalat" w:cs="Arial Armenian"/>
          <w:szCs w:val="22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2338"/>
        <w:gridCol w:w="1820"/>
        <w:gridCol w:w="2070"/>
        <w:gridCol w:w="1710"/>
        <w:gridCol w:w="1440"/>
      </w:tblGrid>
      <w:tr w:rsidR="00B83E74" w:rsidRPr="0001231E" w:rsidTr="00B83E74">
        <w:tc>
          <w:tcPr>
            <w:tcW w:w="2338" w:type="dxa"/>
          </w:tcPr>
          <w:p w:rsidR="00B83E74" w:rsidRPr="00BA0DD6" w:rsidRDefault="00831C4D" w:rsidP="00531E63">
            <w:pPr>
              <w:tabs>
                <w:tab w:val="center" w:pos="1656"/>
              </w:tabs>
              <w:autoSpaceDE w:val="0"/>
              <w:autoSpaceDN w:val="0"/>
              <w:adjustRightInd w:val="0"/>
              <w:rPr>
                <w:rFonts w:ascii="GHEA Grapalat" w:hAnsi="GHEA Grapalat" w:cs="IRTEK Courier"/>
                <w:sz w:val="18"/>
                <w:szCs w:val="18"/>
              </w:rPr>
            </w:pPr>
            <w:r w:rsidRPr="00831C4D">
              <w:rPr>
                <w:rFonts w:ascii="GHEA Grapalat" w:hAnsi="GHEA Grapalat" w:cs="IRTEK Courier"/>
                <w:noProof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6.45pt;margin-top:2.5pt;width:119.75pt;height:177.6pt;z-index:251662336" o:connectortype="straight"/>
              </w:pict>
            </w:r>
            <w:r w:rsidR="00B83E74" w:rsidRPr="00BA0DD6">
              <w:rPr>
                <w:rFonts w:ascii="GHEA Grapalat" w:hAnsi="GHEA Grapalat" w:cs="IRTEK Courier"/>
              </w:rPr>
              <w:tab/>
            </w:r>
            <w:r w:rsidR="00B83E74" w:rsidRPr="00BA0DD6">
              <w:rPr>
                <w:rFonts w:ascii="GHEA Grapalat" w:hAnsi="GHEA Grapalat" w:cs="IRTEK Courier"/>
                <w:sz w:val="18"/>
                <w:szCs w:val="18"/>
              </w:rPr>
              <w:t>Կատարման որակը</w:t>
            </w:r>
          </w:p>
          <w:p w:rsidR="00B83E74" w:rsidRPr="00BA0DD6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</w:p>
          <w:p w:rsidR="00B83E74" w:rsidRPr="00BA0DD6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</w:p>
          <w:p w:rsidR="00B83E74" w:rsidRPr="00BA0DD6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</w:p>
          <w:p w:rsidR="00B83E74" w:rsidRPr="00BA0DD6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</w:p>
          <w:p w:rsidR="00B83E74" w:rsidRPr="00BA0DD6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</w:p>
          <w:p w:rsidR="00B83E74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  <w:p w:rsidR="00B83E74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  <w:p w:rsidR="00B83E74" w:rsidRPr="00DC6062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</w:p>
          <w:p w:rsidR="00B83E74" w:rsidRPr="009A7D89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18"/>
                <w:szCs w:val="18"/>
                <w:lang w:val="en-US"/>
              </w:rPr>
            </w:pPr>
            <w:r w:rsidRPr="00BA0DD6">
              <w:rPr>
                <w:rFonts w:ascii="GHEA Grapalat" w:hAnsi="GHEA Grapalat" w:cs="IRTEK Courier"/>
                <w:sz w:val="18"/>
                <w:szCs w:val="18"/>
              </w:rPr>
              <w:t>Կոմիտեի քննարկ</w:t>
            </w:r>
            <w:r>
              <w:rPr>
                <w:rFonts w:ascii="GHEA Grapalat" w:hAnsi="GHEA Grapalat" w:cs="IRTEK Courier"/>
                <w:sz w:val="18"/>
                <w:szCs w:val="18"/>
                <w:lang w:val="en-US"/>
              </w:rPr>
              <w:t>-</w:t>
            </w:r>
          </w:p>
          <w:p w:rsidR="00B83E74" w:rsidRPr="00297467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IRTEK Courier"/>
                <w:sz w:val="18"/>
                <w:szCs w:val="18"/>
                <w:lang w:val="en-US"/>
              </w:rPr>
              <w:t>մ</w:t>
            </w:r>
            <w:r w:rsidRPr="00BA0DD6">
              <w:rPr>
                <w:rFonts w:ascii="GHEA Grapalat" w:hAnsi="GHEA Grapalat" w:cs="IRTEK Courier"/>
                <w:sz w:val="18"/>
                <w:szCs w:val="18"/>
              </w:rPr>
              <w:t>անը</w:t>
            </w:r>
            <w:r>
              <w:rPr>
                <w:rFonts w:ascii="GHEA Grapalat" w:hAnsi="GHEA Grapalat" w:cs="IRTEK Courier"/>
                <w:sz w:val="18"/>
                <w:szCs w:val="18"/>
                <w:lang w:val="en-US"/>
              </w:rPr>
              <w:t xml:space="preserve"> </w:t>
            </w:r>
            <w:r w:rsidRPr="00BA0DD6">
              <w:rPr>
                <w:rFonts w:ascii="GHEA Grapalat" w:hAnsi="GHEA Grapalat" w:cs="IRTEK Courier"/>
                <w:sz w:val="18"/>
                <w:szCs w:val="18"/>
              </w:rPr>
              <w:t>ներկայացնելու</w:t>
            </w:r>
          </w:p>
          <w:p w:rsidR="00B83E74" w:rsidRPr="00BA0DD6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  <w:r w:rsidRPr="00BA0DD6">
              <w:rPr>
                <w:rFonts w:ascii="GHEA Grapalat" w:hAnsi="GHEA Grapalat" w:cs="IRTEK Courier"/>
                <w:sz w:val="18"/>
                <w:szCs w:val="18"/>
              </w:rPr>
              <w:t>հաճախականությունը</w:t>
            </w:r>
          </w:p>
        </w:tc>
        <w:tc>
          <w:tcPr>
            <w:tcW w:w="1820" w:type="dxa"/>
          </w:tcPr>
          <w:p w:rsidR="00B83E74" w:rsidRPr="008A6DDB" w:rsidRDefault="00B83E74" w:rsidP="009B5AC5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18"/>
                <w:szCs w:val="18"/>
              </w:rPr>
            </w:pPr>
            <w:r w:rsidRPr="008A6DDB">
              <w:rPr>
                <w:rFonts w:ascii="GHEA Grapalat" w:hAnsi="GHEA Grapalat" w:cs="IRTEK Courier"/>
                <w:sz w:val="18"/>
                <w:szCs w:val="18"/>
              </w:rPr>
              <w:t xml:space="preserve">Առանց </w:t>
            </w:r>
            <w:r w:rsidRPr="008A6DDB">
              <w:rPr>
                <w:rFonts w:ascii="GHEA Grapalat" w:hAnsi="GHEA Grapalat" w:cs="IRTEK Courier"/>
                <w:sz w:val="18"/>
                <w:szCs w:val="18"/>
                <w:lang w:val="en-US"/>
              </w:rPr>
              <w:t>թերությունների</w:t>
            </w:r>
            <w:r w:rsidRPr="008A6DDB">
              <w:rPr>
                <w:rFonts w:ascii="GHEA Grapalat" w:hAnsi="GHEA Grapalat" w:cs="IRTEK Courier"/>
                <w:sz w:val="18"/>
                <w:szCs w:val="18"/>
              </w:rPr>
              <w:t xml:space="preserve"> կոմիտեում հավանության արժանացած և ընդունված նախագիծ</w:t>
            </w:r>
          </w:p>
        </w:tc>
        <w:tc>
          <w:tcPr>
            <w:tcW w:w="2070" w:type="dxa"/>
          </w:tcPr>
          <w:p w:rsidR="00B83E74" w:rsidRPr="008A6DDB" w:rsidRDefault="00B83E74" w:rsidP="00A81AFB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18"/>
                <w:szCs w:val="18"/>
              </w:rPr>
            </w:pPr>
            <w:r w:rsidRPr="008A6DDB">
              <w:rPr>
                <w:rFonts w:ascii="GHEA Grapalat" w:hAnsi="GHEA Grapalat" w:cs="IRTEK Courier"/>
                <w:sz w:val="18"/>
                <w:szCs w:val="18"/>
              </w:rPr>
              <w:t xml:space="preserve">Կոմիտեում արված առաջարկության կամ դիտողության հիման վրա կամ առկա խմբագրական թերություններով լրամշակման ենթակա </w:t>
            </w:r>
            <w:r w:rsidRPr="008A6DDB">
              <w:rPr>
                <w:rFonts w:ascii="GHEA Grapalat" w:hAnsi="GHEA Grapalat" w:cs="IRTEK Courier"/>
                <w:sz w:val="18"/>
                <w:szCs w:val="18"/>
                <w:lang w:val="en-US"/>
              </w:rPr>
              <w:t xml:space="preserve">և ՀՀ կառավարության նիստ ներկայացնելու </w:t>
            </w:r>
            <w:r w:rsidRPr="008A6DDB">
              <w:rPr>
                <w:rFonts w:ascii="GHEA Grapalat" w:hAnsi="GHEA Grapalat" w:cs="IRTEK Courier"/>
                <w:sz w:val="18"/>
                <w:szCs w:val="18"/>
              </w:rPr>
              <w:t>նախագիծ</w:t>
            </w:r>
          </w:p>
        </w:tc>
        <w:tc>
          <w:tcPr>
            <w:tcW w:w="1710" w:type="dxa"/>
          </w:tcPr>
          <w:p w:rsidR="00B83E74" w:rsidRPr="008A6DDB" w:rsidRDefault="00B83E74" w:rsidP="00964172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18"/>
                <w:szCs w:val="18"/>
                <w:lang w:val="en-US"/>
              </w:rPr>
            </w:pPr>
            <w:r w:rsidRPr="008A6DDB">
              <w:rPr>
                <w:rFonts w:ascii="GHEA Grapalat" w:hAnsi="GHEA Grapalat" w:cs="IRTEK Courier"/>
                <w:sz w:val="18"/>
                <w:szCs w:val="18"/>
                <w:lang w:val="en-US"/>
              </w:rPr>
              <w:t xml:space="preserve">Թերություններ ունեցող և լրամշակման վերադարձված նախագծեր  </w:t>
            </w:r>
          </w:p>
        </w:tc>
        <w:tc>
          <w:tcPr>
            <w:tcW w:w="1440" w:type="dxa"/>
          </w:tcPr>
          <w:p w:rsidR="00B83E74" w:rsidRPr="00964172" w:rsidRDefault="00B83E74" w:rsidP="00964172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IRTEK Courier"/>
                <w:sz w:val="18"/>
                <w:szCs w:val="18"/>
                <w:lang w:val="en-US"/>
              </w:rPr>
              <w:t>Մերժված նախագծեր</w:t>
            </w:r>
          </w:p>
          <w:p w:rsidR="00B83E74" w:rsidRPr="00BA0DD6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18"/>
                <w:szCs w:val="18"/>
              </w:rPr>
            </w:pPr>
          </w:p>
        </w:tc>
      </w:tr>
      <w:tr w:rsidR="00B83E74" w:rsidTr="00B83E74">
        <w:tc>
          <w:tcPr>
            <w:tcW w:w="2338" w:type="dxa"/>
          </w:tcPr>
          <w:p w:rsidR="00B83E74" w:rsidRPr="00BA0DD6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sz w:val="18"/>
                <w:szCs w:val="18"/>
              </w:rPr>
            </w:pPr>
            <w:r w:rsidRPr="00BA0DD6">
              <w:rPr>
                <w:rFonts w:ascii="GHEA Grapalat" w:hAnsi="GHEA Grapalat" w:cs="IRTEK Courier"/>
                <w:sz w:val="18"/>
                <w:szCs w:val="18"/>
              </w:rPr>
              <w:t>Կոմիտեի քննարկմանը ներկայացվում է 1-ին անգամ</w:t>
            </w:r>
          </w:p>
        </w:tc>
        <w:tc>
          <w:tcPr>
            <w:tcW w:w="182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100</w:t>
            </w:r>
          </w:p>
        </w:tc>
        <w:tc>
          <w:tcPr>
            <w:tcW w:w="207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90</w:t>
            </w:r>
          </w:p>
        </w:tc>
        <w:tc>
          <w:tcPr>
            <w:tcW w:w="171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80</w:t>
            </w:r>
          </w:p>
        </w:tc>
        <w:tc>
          <w:tcPr>
            <w:tcW w:w="144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0</w:t>
            </w:r>
          </w:p>
        </w:tc>
      </w:tr>
      <w:tr w:rsidR="00B83E74" w:rsidTr="00B83E74">
        <w:tc>
          <w:tcPr>
            <w:tcW w:w="2338" w:type="dxa"/>
          </w:tcPr>
          <w:p w:rsidR="00B83E74" w:rsidRPr="00BA0DD6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</w:rPr>
            </w:pPr>
            <w:r w:rsidRPr="00BA0DD6">
              <w:rPr>
                <w:rFonts w:ascii="GHEA Grapalat" w:hAnsi="GHEA Grapalat" w:cs="IRTEK Courier"/>
                <w:sz w:val="18"/>
                <w:szCs w:val="18"/>
              </w:rPr>
              <w:t>Կոմիտեի քննարկմանը ներկայացվում է 2-րդ անգամ</w:t>
            </w:r>
          </w:p>
        </w:tc>
        <w:tc>
          <w:tcPr>
            <w:tcW w:w="182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85</w:t>
            </w:r>
          </w:p>
        </w:tc>
        <w:tc>
          <w:tcPr>
            <w:tcW w:w="207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80</w:t>
            </w:r>
          </w:p>
        </w:tc>
        <w:tc>
          <w:tcPr>
            <w:tcW w:w="171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75</w:t>
            </w:r>
          </w:p>
        </w:tc>
        <w:tc>
          <w:tcPr>
            <w:tcW w:w="144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0</w:t>
            </w:r>
          </w:p>
        </w:tc>
      </w:tr>
      <w:tr w:rsidR="00B83E74" w:rsidTr="00B83E74">
        <w:tc>
          <w:tcPr>
            <w:tcW w:w="2338" w:type="dxa"/>
          </w:tcPr>
          <w:p w:rsidR="00B83E74" w:rsidRPr="00A65F50" w:rsidRDefault="00B83E74" w:rsidP="00531E63">
            <w:pPr>
              <w:autoSpaceDE w:val="0"/>
              <w:autoSpaceDN w:val="0"/>
              <w:adjustRightInd w:val="0"/>
              <w:rPr>
                <w:rFonts w:ascii="GHEA Grapalat" w:hAnsi="GHEA Grapalat" w:cs="IRTEK Courier"/>
                <w:lang w:val="en-US"/>
              </w:rPr>
            </w:pPr>
            <w:r w:rsidRPr="00BA0DD6">
              <w:rPr>
                <w:rFonts w:ascii="GHEA Grapalat" w:hAnsi="GHEA Grapalat" w:cs="IRTEK Courier"/>
                <w:sz w:val="18"/>
                <w:szCs w:val="18"/>
              </w:rPr>
              <w:t>Կոմիտեի քննարկմանը ներկայացվում է 3-րդ անգամ</w:t>
            </w:r>
            <w:r>
              <w:rPr>
                <w:rFonts w:ascii="GHEA Grapalat" w:hAnsi="GHEA Grapalat" w:cs="IRTEK Courier"/>
                <w:sz w:val="18"/>
                <w:szCs w:val="18"/>
                <w:lang w:val="en-US"/>
              </w:rPr>
              <w:t xml:space="preserve"> և ավելի</w:t>
            </w:r>
          </w:p>
        </w:tc>
        <w:tc>
          <w:tcPr>
            <w:tcW w:w="182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75</w:t>
            </w:r>
          </w:p>
        </w:tc>
        <w:tc>
          <w:tcPr>
            <w:tcW w:w="207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70</w:t>
            </w:r>
          </w:p>
        </w:tc>
        <w:tc>
          <w:tcPr>
            <w:tcW w:w="171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60</w:t>
            </w:r>
          </w:p>
        </w:tc>
        <w:tc>
          <w:tcPr>
            <w:tcW w:w="1440" w:type="dxa"/>
          </w:tcPr>
          <w:p w:rsidR="00B83E74" w:rsidRPr="007E4A49" w:rsidRDefault="00B83E74" w:rsidP="00345F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IRTEK Courier"/>
                <w:lang w:val="en-US"/>
              </w:rPr>
            </w:pPr>
            <w:r>
              <w:rPr>
                <w:rFonts w:ascii="GHEA Grapalat" w:hAnsi="GHEA Grapalat" w:cs="IRTEK Courier"/>
                <w:lang w:val="en-US"/>
              </w:rPr>
              <w:t>0</w:t>
            </w:r>
          </w:p>
        </w:tc>
      </w:tr>
    </w:tbl>
    <w:p w:rsidR="008C06CD" w:rsidRPr="00EB0AEC" w:rsidRDefault="008C06CD" w:rsidP="00EE51F9">
      <w:pPr>
        <w:pStyle w:val="norm"/>
        <w:spacing w:line="240" w:lineRule="auto"/>
        <w:rPr>
          <w:rFonts w:ascii="GHEA Grapalat" w:hAnsi="GHEA Grapalat" w:cs="Arial Armenian"/>
          <w:szCs w:val="22"/>
          <w:lang w:val="nb-NO"/>
        </w:rPr>
      </w:pPr>
      <w:r>
        <w:rPr>
          <w:rFonts w:ascii="GHEA Grapalat" w:hAnsi="GHEA Grapalat" w:cs="Arial Armenian"/>
          <w:szCs w:val="22"/>
          <w:lang w:val="nb-NO"/>
        </w:rPr>
        <w:t xml:space="preserve"> </w:t>
      </w:r>
    </w:p>
    <w:p w:rsidR="00067BB6" w:rsidRPr="00EB0AEC" w:rsidRDefault="00067BB6" w:rsidP="00EB0AEC">
      <w:pPr>
        <w:pStyle w:val="norm"/>
        <w:spacing w:line="360" w:lineRule="auto"/>
        <w:rPr>
          <w:rFonts w:ascii="GHEA Grapalat" w:hAnsi="GHEA Grapalat" w:cs="Arial Armenian"/>
          <w:szCs w:val="22"/>
          <w:lang w:val="nb-NO"/>
        </w:rPr>
      </w:pPr>
      <w:r w:rsidRPr="008A6DDB">
        <w:rPr>
          <w:rFonts w:ascii="GHEA Grapalat" w:hAnsi="GHEA Grapalat" w:cs="Arial Armenian"/>
          <w:szCs w:val="22"/>
          <w:lang w:val="nb-NO"/>
        </w:rPr>
        <w:t>39.</w:t>
      </w:r>
      <w:r w:rsidR="005D72BC" w:rsidRPr="008A6DDB">
        <w:rPr>
          <w:rFonts w:ascii="GHEA Grapalat" w:hAnsi="GHEA Grapalat" w:cs="Arial Armenian"/>
          <w:szCs w:val="22"/>
          <w:lang w:val="nb-NO"/>
        </w:rPr>
        <w:t>4</w:t>
      </w:r>
      <w:r w:rsidRPr="008A6DDB">
        <w:rPr>
          <w:rFonts w:ascii="GHEA Grapalat" w:hAnsi="GHEA Grapalat" w:cs="Arial Armenian"/>
          <w:szCs w:val="22"/>
          <w:lang w:val="nb-NO"/>
        </w:rPr>
        <w:t>.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Սույն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կարգի</w:t>
      </w:r>
      <w:r w:rsidRPr="00EB0AEC">
        <w:rPr>
          <w:rFonts w:ascii="GHEA Grapalat" w:hAnsi="GHEA Grapalat" w:cs="Arial Armenian"/>
          <w:szCs w:val="22"/>
          <w:lang w:val="nb-NO"/>
        </w:rPr>
        <w:t xml:space="preserve"> 39.</w:t>
      </w:r>
      <w:r w:rsidR="005D72BC" w:rsidRPr="00EB0AEC">
        <w:rPr>
          <w:rFonts w:ascii="GHEA Grapalat" w:hAnsi="GHEA Grapalat" w:cs="Arial Armenian"/>
          <w:szCs w:val="22"/>
          <w:lang w:val="nb-NO"/>
        </w:rPr>
        <w:t>3</w:t>
      </w:r>
      <w:r w:rsidRPr="00EB0AEC">
        <w:rPr>
          <w:rFonts w:ascii="GHEA Grapalat" w:hAnsi="GHEA Grapalat" w:cs="Arial Armenian"/>
          <w:szCs w:val="22"/>
          <w:lang w:val="nb-NO"/>
        </w:rPr>
        <w:t>-</w:t>
      </w:r>
      <w:r w:rsidRPr="00EB0AEC">
        <w:rPr>
          <w:rFonts w:ascii="GHEA Grapalat" w:hAnsi="GHEA Grapalat" w:cs="Arial Armenian"/>
          <w:szCs w:val="22"/>
        </w:rPr>
        <w:t>րդ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կետում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տրված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գնահատականը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7F6833" w:rsidRPr="00EB0AEC">
        <w:rPr>
          <w:rFonts w:ascii="GHEA Grapalat" w:hAnsi="GHEA Grapalat" w:cs="Arial Armenian"/>
          <w:szCs w:val="22"/>
          <w:lang w:val="nb-NO"/>
        </w:rPr>
        <w:t xml:space="preserve">(այսուհետ` ճշգրտված գնահատական) </w:t>
      </w:r>
      <w:r w:rsidRPr="00EB0AEC">
        <w:rPr>
          <w:rFonts w:ascii="GHEA Grapalat" w:hAnsi="GHEA Grapalat" w:cs="Arial Armenian"/>
          <w:szCs w:val="22"/>
        </w:rPr>
        <w:t>անմիջապես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ազդում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է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հարցը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ներկայացրած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պետական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կառավարման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մարմնի</w:t>
      </w:r>
      <w:r w:rsidR="00780B3A">
        <w:rPr>
          <w:rFonts w:ascii="GHEA Grapalat" w:hAnsi="GHEA Grapalat" w:cs="Arial Armenian"/>
          <w:szCs w:val="22"/>
        </w:rPr>
        <w:t xml:space="preserve"> </w:t>
      </w:r>
      <w:r w:rsidRPr="00EB0AEC">
        <w:rPr>
          <w:rFonts w:ascii="GHEA Grapalat" w:hAnsi="GHEA Grapalat" w:cs="Arial Armenian"/>
          <w:szCs w:val="22"/>
        </w:rPr>
        <w:t>համապա</w:t>
      </w:r>
      <w:r w:rsidR="00F2710B" w:rsidRPr="00EB0AEC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տաս</w:t>
      </w:r>
      <w:r w:rsidR="00F2710B" w:rsidRPr="00EB0AEC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խան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ոլորտը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համակարգող</w:t>
      </w:r>
      <w:r w:rsidR="007F6833" w:rsidRPr="00EB0AEC">
        <w:rPr>
          <w:rFonts w:ascii="GHEA Grapalat" w:hAnsi="GHEA Grapalat" w:cs="Arial Armenian"/>
          <w:szCs w:val="22"/>
        </w:rPr>
        <w:t>ի</w:t>
      </w:r>
      <w:r w:rsidRPr="00EB0AEC">
        <w:rPr>
          <w:rFonts w:ascii="GHEA Grapalat" w:hAnsi="GHEA Grapalat" w:cs="Arial Armenian"/>
          <w:szCs w:val="22"/>
          <w:lang w:val="nb-NO"/>
        </w:rPr>
        <w:t xml:space="preserve">, </w:t>
      </w:r>
      <w:r w:rsidRPr="00EB0AEC">
        <w:rPr>
          <w:rFonts w:ascii="GHEA Grapalat" w:hAnsi="GHEA Grapalat" w:cs="Arial Armenian"/>
          <w:szCs w:val="22"/>
        </w:rPr>
        <w:t>աշխատակազմի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ղե</w:t>
      </w:r>
      <w:r w:rsidR="00F807FC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կա</w:t>
      </w:r>
      <w:r w:rsidR="00F807FC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վարի</w:t>
      </w:r>
      <w:r w:rsidRPr="00EB0AEC">
        <w:rPr>
          <w:rFonts w:ascii="GHEA Grapalat" w:hAnsi="GHEA Grapalat" w:cs="Arial Armenian"/>
          <w:szCs w:val="22"/>
          <w:lang w:val="nb-NO"/>
        </w:rPr>
        <w:t xml:space="preserve">, </w:t>
      </w:r>
      <w:r w:rsidRPr="00EB0AEC">
        <w:rPr>
          <w:rFonts w:ascii="GHEA Grapalat" w:hAnsi="GHEA Grapalat" w:cs="Arial Armenian"/>
          <w:szCs w:val="22"/>
        </w:rPr>
        <w:t>կա</w:t>
      </w:r>
      <w:r w:rsidR="004B309E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ռուցվածքային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ստո</w:t>
      </w:r>
      <w:r w:rsidR="00F2710B" w:rsidRPr="00EB0AEC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րա</w:t>
      </w:r>
      <w:r w:rsidR="00F2710B" w:rsidRPr="00EB0AEC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բա</w:t>
      </w:r>
      <w:r w:rsidR="00F2710B" w:rsidRPr="00EB0AEC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ժանման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ղեկավարի</w:t>
      </w:r>
      <w:r w:rsidR="00174903">
        <w:rPr>
          <w:rFonts w:ascii="GHEA Grapalat" w:hAnsi="GHEA Grapalat" w:cs="Arial Armenian"/>
          <w:szCs w:val="22"/>
        </w:rPr>
        <w:t xml:space="preserve"> (բացառությամբ կառուցվածքային ստորաբաժանման մեջ ընդգրկված բաժնի ղեկավարի )</w:t>
      </w:r>
      <w:r w:rsidR="00BD5A84">
        <w:rPr>
          <w:rFonts w:ascii="GHEA Grapalat" w:hAnsi="GHEA Grapalat" w:cs="Arial Armenian"/>
          <w:szCs w:val="22"/>
        </w:rPr>
        <w:t xml:space="preserve"> գնահատականի վրա</w:t>
      </w:r>
      <w:r w:rsidRPr="00EB0AEC">
        <w:rPr>
          <w:rFonts w:ascii="GHEA Grapalat" w:hAnsi="GHEA Grapalat" w:cs="Arial Armenian"/>
          <w:szCs w:val="22"/>
          <w:lang w:val="nb-NO"/>
        </w:rPr>
        <w:t>:</w:t>
      </w:r>
    </w:p>
    <w:p w:rsidR="00272744" w:rsidRPr="00EB0AEC" w:rsidRDefault="00067BB6" w:rsidP="00EB0AEC">
      <w:pPr>
        <w:pStyle w:val="norm"/>
        <w:spacing w:line="360" w:lineRule="auto"/>
        <w:rPr>
          <w:rFonts w:ascii="GHEA Grapalat" w:hAnsi="GHEA Grapalat" w:cs="Arial Armenian"/>
          <w:szCs w:val="22"/>
        </w:rPr>
      </w:pPr>
      <w:r w:rsidRPr="00EB0AEC">
        <w:rPr>
          <w:rFonts w:ascii="GHEA Grapalat" w:hAnsi="GHEA Grapalat" w:cs="Arial Armenian"/>
          <w:szCs w:val="22"/>
          <w:lang w:val="nb-NO"/>
        </w:rPr>
        <w:lastRenderedPageBreak/>
        <w:t>39.</w:t>
      </w:r>
      <w:r w:rsidR="005D72BC" w:rsidRPr="00EB0AEC">
        <w:rPr>
          <w:rFonts w:ascii="GHEA Grapalat" w:hAnsi="GHEA Grapalat" w:cs="Arial Armenian"/>
          <w:szCs w:val="22"/>
          <w:lang w:val="nb-NO"/>
        </w:rPr>
        <w:t>5</w:t>
      </w:r>
      <w:r w:rsidRPr="00EB0AEC">
        <w:rPr>
          <w:rFonts w:ascii="GHEA Grapalat" w:hAnsi="GHEA Grapalat" w:cs="Arial Armenian"/>
          <w:szCs w:val="22"/>
          <w:lang w:val="nb-NO"/>
        </w:rPr>
        <w:t xml:space="preserve">. </w:t>
      </w:r>
      <w:r w:rsidRPr="00EB0AEC">
        <w:rPr>
          <w:rFonts w:ascii="GHEA Grapalat" w:hAnsi="GHEA Grapalat" w:cs="Arial Armenian"/>
          <w:szCs w:val="22"/>
        </w:rPr>
        <w:t>Պետական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կառավարման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մարմնի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համապատասխան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956537" w:rsidRPr="00EB0AEC">
        <w:rPr>
          <w:rFonts w:ascii="GHEA Grapalat" w:hAnsi="GHEA Grapalat" w:cs="Arial Armenian"/>
          <w:szCs w:val="22"/>
          <w:lang w:val="nb-NO"/>
        </w:rPr>
        <w:t xml:space="preserve">ոլորտը </w:t>
      </w:r>
      <w:r w:rsidRPr="00EB0AEC">
        <w:rPr>
          <w:rFonts w:ascii="GHEA Grapalat" w:hAnsi="GHEA Grapalat" w:cs="Arial Armenian"/>
          <w:szCs w:val="22"/>
        </w:rPr>
        <w:t>համա</w:t>
      </w:r>
      <w:r w:rsidR="00F2710B" w:rsidRPr="00EB0AEC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կար</w:t>
      </w:r>
      <w:r w:rsidR="00F2710B" w:rsidRPr="00EB0AEC">
        <w:rPr>
          <w:rFonts w:ascii="GHEA Grapalat" w:hAnsi="GHEA Grapalat" w:cs="Arial Armenian"/>
          <w:szCs w:val="22"/>
        </w:rPr>
        <w:softHyphen/>
      </w:r>
      <w:r w:rsidRPr="00EB0AEC">
        <w:rPr>
          <w:rFonts w:ascii="GHEA Grapalat" w:hAnsi="GHEA Grapalat" w:cs="Arial Armenian"/>
          <w:szCs w:val="22"/>
        </w:rPr>
        <w:t>գողը</w:t>
      </w:r>
      <w:r w:rsidR="00F7188F" w:rsidRPr="00EB0AEC">
        <w:rPr>
          <w:rFonts w:ascii="GHEA Grapalat" w:hAnsi="GHEA Grapalat" w:cs="Arial Armenian"/>
          <w:szCs w:val="22"/>
        </w:rPr>
        <w:t xml:space="preserve"> </w:t>
      </w:r>
      <w:r w:rsidRPr="00EB0AEC">
        <w:rPr>
          <w:rFonts w:ascii="GHEA Grapalat" w:hAnsi="GHEA Grapalat" w:cs="Arial Armenian"/>
          <w:szCs w:val="22"/>
        </w:rPr>
        <w:t>գնահատվում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է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կիսամյակային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հաշվետվությունների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հիման</w:t>
      </w:r>
      <w:r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Pr="00EB0AEC">
        <w:rPr>
          <w:rFonts w:ascii="GHEA Grapalat" w:hAnsi="GHEA Grapalat" w:cs="Arial Armenian"/>
          <w:szCs w:val="22"/>
        </w:rPr>
        <w:t>վրա</w:t>
      </w:r>
      <w:r w:rsidR="00E74845" w:rsidRPr="00EB0AEC">
        <w:rPr>
          <w:rFonts w:ascii="GHEA Grapalat" w:hAnsi="GHEA Grapalat" w:cs="Arial Armenian"/>
          <w:szCs w:val="22"/>
        </w:rPr>
        <w:t>՝</w:t>
      </w:r>
      <w:r w:rsidR="00E74845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E74845" w:rsidRPr="00EB0AEC">
        <w:rPr>
          <w:rFonts w:ascii="GHEA Grapalat" w:hAnsi="GHEA Grapalat" w:cs="Arial Armenian"/>
          <w:szCs w:val="22"/>
        </w:rPr>
        <w:t>հաշվի</w:t>
      </w:r>
      <w:r w:rsidR="00E74845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E74845" w:rsidRPr="00EB0AEC">
        <w:rPr>
          <w:rFonts w:ascii="GHEA Grapalat" w:hAnsi="GHEA Grapalat" w:cs="Arial Armenian"/>
          <w:szCs w:val="22"/>
        </w:rPr>
        <w:t>առնելով</w:t>
      </w:r>
      <w:r w:rsidR="00E74845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550B73" w:rsidRPr="00EB0AEC">
        <w:rPr>
          <w:rFonts w:ascii="GHEA Grapalat" w:hAnsi="GHEA Grapalat" w:cs="Arial Armenian"/>
          <w:szCs w:val="22"/>
          <w:lang w:val="nb-NO"/>
        </w:rPr>
        <w:t>ս</w:t>
      </w:r>
      <w:r w:rsidR="00550B73" w:rsidRPr="00EB0AEC">
        <w:rPr>
          <w:rFonts w:ascii="GHEA Grapalat" w:hAnsi="GHEA Grapalat" w:cs="Arial Armenian"/>
          <w:szCs w:val="22"/>
        </w:rPr>
        <w:t>ույն</w:t>
      </w:r>
      <w:r w:rsidR="00550B7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550B73" w:rsidRPr="00EB0AEC">
        <w:rPr>
          <w:rFonts w:ascii="GHEA Grapalat" w:hAnsi="GHEA Grapalat" w:cs="Arial Armenian"/>
          <w:szCs w:val="22"/>
        </w:rPr>
        <w:t>կարգի</w:t>
      </w:r>
      <w:r w:rsidR="00550B73" w:rsidRPr="00EB0AEC">
        <w:rPr>
          <w:rFonts w:ascii="GHEA Grapalat" w:hAnsi="GHEA Grapalat" w:cs="Arial Armenian"/>
          <w:szCs w:val="22"/>
          <w:lang w:val="nb-NO"/>
        </w:rPr>
        <w:t xml:space="preserve"> 39.</w:t>
      </w:r>
      <w:r w:rsidR="005D72BC" w:rsidRPr="00EB0AEC">
        <w:rPr>
          <w:rFonts w:ascii="GHEA Grapalat" w:hAnsi="GHEA Grapalat" w:cs="Arial Armenian"/>
          <w:szCs w:val="22"/>
          <w:lang w:val="nb-NO"/>
        </w:rPr>
        <w:t>3</w:t>
      </w:r>
      <w:r w:rsidR="00550B73" w:rsidRPr="00EB0AEC">
        <w:rPr>
          <w:rFonts w:ascii="GHEA Grapalat" w:hAnsi="GHEA Grapalat" w:cs="Arial Armenian"/>
          <w:szCs w:val="22"/>
          <w:lang w:val="nb-NO"/>
        </w:rPr>
        <w:t>-</w:t>
      </w:r>
      <w:r w:rsidR="00550B73" w:rsidRPr="00EB0AEC">
        <w:rPr>
          <w:rFonts w:ascii="GHEA Grapalat" w:hAnsi="GHEA Grapalat" w:cs="Arial Armenian"/>
          <w:szCs w:val="22"/>
        </w:rPr>
        <w:t>րդ</w:t>
      </w:r>
      <w:r w:rsidR="00550B7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550B73" w:rsidRPr="00EB0AEC">
        <w:rPr>
          <w:rFonts w:ascii="GHEA Grapalat" w:hAnsi="GHEA Grapalat" w:cs="Arial Armenian"/>
          <w:szCs w:val="22"/>
        </w:rPr>
        <w:t>կետում</w:t>
      </w:r>
      <w:r w:rsidR="00550B7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550B73" w:rsidRPr="00EB0AEC">
        <w:rPr>
          <w:rFonts w:ascii="GHEA Grapalat" w:hAnsi="GHEA Grapalat" w:cs="Arial Armenian"/>
          <w:szCs w:val="22"/>
        </w:rPr>
        <w:t>տրված</w:t>
      </w:r>
      <w:r w:rsidR="00550B73" w:rsidRPr="00EB0AEC">
        <w:rPr>
          <w:rFonts w:ascii="GHEA Grapalat" w:hAnsi="GHEA Grapalat" w:cs="Arial Armenian"/>
          <w:szCs w:val="22"/>
          <w:lang w:val="nb-NO"/>
        </w:rPr>
        <w:t xml:space="preserve"> </w:t>
      </w:r>
      <w:r w:rsidR="00550B73" w:rsidRPr="00EB0AEC">
        <w:rPr>
          <w:rFonts w:ascii="GHEA Grapalat" w:hAnsi="GHEA Grapalat" w:cs="Arial Armenian"/>
          <w:szCs w:val="22"/>
        </w:rPr>
        <w:t>գնահատականը</w:t>
      </w:r>
      <w:r w:rsidR="00EA47AE" w:rsidRPr="00EB0AEC">
        <w:rPr>
          <w:rFonts w:ascii="GHEA Grapalat" w:hAnsi="GHEA Grapalat" w:cs="Arial Armenian"/>
          <w:szCs w:val="22"/>
        </w:rPr>
        <w:t>`</w:t>
      </w:r>
      <w:r w:rsidR="00C7189F" w:rsidRPr="00EB0AEC">
        <w:rPr>
          <w:rFonts w:ascii="GHEA Grapalat" w:hAnsi="GHEA Grapalat" w:cs="Arial Armenian"/>
          <w:szCs w:val="22"/>
        </w:rPr>
        <w:t xml:space="preserve"> համաձայն </w:t>
      </w:r>
      <w:r w:rsidR="00E95993" w:rsidRPr="008A6DDB">
        <w:rPr>
          <w:rFonts w:ascii="GHEA Grapalat" w:hAnsi="GHEA Grapalat" w:cs="Arial Unicode"/>
          <w:sz w:val="24"/>
          <w:szCs w:val="24"/>
          <w:lang w:val="fr-FR"/>
        </w:rPr>
        <w:t>N 7</w:t>
      </w:r>
      <w:r w:rsidR="00C7189F" w:rsidRPr="00EB0AEC">
        <w:rPr>
          <w:rFonts w:ascii="GHEA Grapalat" w:hAnsi="GHEA Grapalat" w:cs="Arial Armenian"/>
          <w:szCs w:val="22"/>
        </w:rPr>
        <w:t xml:space="preserve"> ձևի</w:t>
      </w:r>
      <w:r w:rsidR="00EB5EBC" w:rsidRPr="00EB0AEC">
        <w:rPr>
          <w:rFonts w:ascii="GHEA Grapalat" w:hAnsi="GHEA Grapalat" w:cs="Arial Armenian"/>
          <w:szCs w:val="22"/>
        </w:rPr>
        <w:t xml:space="preserve">: </w:t>
      </w:r>
    </w:p>
    <w:p w:rsidR="00646044" w:rsidRPr="00EB0AEC" w:rsidRDefault="00272744" w:rsidP="00EB0AEC">
      <w:pPr>
        <w:pStyle w:val="norm"/>
        <w:spacing w:line="360" w:lineRule="auto"/>
        <w:rPr>
          <w:rFonts w:ascii="GHEA Grapalat" w:hAnsi="GHEA Grapalat" w:cs="Arial Armenian"/>
          <w:szCs w:val="22"/>
        </w:rPr>
      </w:pPr>
      <w:r w:rsidRPr="00EB0AEC">
        <w:rPr>
          <w:rFonts w:ascii="GHEA Grapalat" w:hAnsi="GHEA Grapalat" w:cs="Arial Armenian"/>
          <w:szCs w:val="22"/>
        </w:rPr>
        <w:t xml:space="preserve">39.6. </w:t>
      </w:r>
      <w:r w:rsidR="006C70E1" w:rsidRPr="00EB0AEC">
        <w:rPr>
          <w:rFonts w:ascii="GHEA Grapalat" w:hAnsi="GHEA Grapalat" w:cs="Arial Armenian"/>
          <w:szCs w:val="22"/>
        </w:rPr>
        <w:t>Համակարգում պ</w:t>
      </w:r>
      <w:r w:rsidR="004D47EC" w:rsidRPr="00EB0AEC">
        <w:rPr>
          <w:rFonts w:ascii="GHEA Grapalat" w:hAnsi="GHEA Grapalat" w:cs="Arial Armenian"/>
          <w:szCs w:val="22"/>
        </w:rPr>
        <w:t xml:space="preserve">ետական կառավարման մարմնի համապատասխան ոլորտը համակարգողի </w:t>
      </w:r>
      <w:r w:rsidR="006C70E1" w:rsidRPr="00EB0AEC">
        <w:rPr>
          <w:rFonts w:ascii="GHEA Grapalat" w:hAnsi="GHEA Grapalat" w:cs="Arial Armenian"/>
          <w:szCs w:val="22"/>
        </w:rPr>
        <w:t xml:space="preserve">անվան տակ </w:t>
      </w:r>
      <w:r w:rsidR="004D47EC" w:rsidRPr="00EB0AEC">
        <w:rPr>
          <w:rFonts w:ascii="GHEA Grapalat" w:hAnsi="GHEA Grapalat" w:cs="Arial Armenian"/>
          <w:szCs w:val="22"/>
        </w:rPr>
        <w:t>միանում են մարմնի աշխատանքային ծրագրի այն կետեր</w:t>
      </w:r>
      <w:r w:rsidR="006C70E1" w:rsidRPr="00EB0AEC">
        <w:rPr>
          <w:rFonts w:ascii="GHEA Grapalat" w:hAnsi="GHEA Grapalat" w:cs="Arial Armenian"/>
          <w:szCs w:val="22"/>
        </w:rPr>
        <w:t>ը</w:t>
      </w:r>
      <w:r w:rsidR="0084462C" w:rsidRPr="00EB0AEC">
        <w:rPr>
          <w:rFonts w:ascii="GHEA Grapalat" w:hAnsi="GHEA Grapalat" w:cs="Arial Armenian"/>
          <w:szCs w:val="22"/>
        </w:rPr>
        <w:t xml:space="preserve">, որոնք </w:t>
      </w:r>
      <w:r w:rsidR="00646044" w:rsidRPr="00EB0AEC">
        <w:rPr>
          <w:rFonts w:ascii="GHEA Grapalat" w:hAnsi="GHEA Grapalat" w:cs="Arial Armenian"/>
          <w:szCs w:val="22"/>
        </w:rPr>
        <w:t xml:space="preserve">սահմանված են որպես </w:t>
      </w:r>
      <w:r w:rsidR="008A38DD" w:rsidRPr="00EB0AEC">
        <w:rPr>
          <w:rFonts w:ascii="GHEA Grapalat" w:hAnsi="GHEA Grapalat" w:cs="Arial Armenian"/>
          <w:szCs w:val="22"/>
        </w:rPr>
        <w:t xml:space="preserve">նրա </w:t>
      </w:r>
      <w:r w:rsidR="00646044" w:rsidRPr="00EB0AEC">
        <w:rPr>
          <w:rFonts w:ascii="GHEA Grapalat" w:hAnsi="GHEA Grapalat" w:cs="Arial Armenian"/>
          <w:szCs w:val="22"/>
        </w:rPr>
        <w:t xml:space="preserve">համակարգման ոլորտ: </w:t>
      </w:r>
    </w:p>
    <w:p w:rsidR="00EA47AE" w:rsidRPr="00EB0AEC" w:rsidRDefault="00EA47AE" w:rsidP="00EB0AEC">
      <w:pPr>
        <w:pStyle w:val="norm"/>
        <w:spacing w:line="360" w:lineRule="auto"/>
        <w:rPr>
          <w:rFonts w:ascii="GHEA Grapalat" w:hAnsi="GHEA Grapalat" w:cs="Arial Armenian"/>
          <w:szCs w:val="22"/>
        </w:rPr>
      </w:pPr>
      <w:r w:rsidRPr="00EB0AEC">
        <w:rPr>
          <w:rFonts w:ascii="GHEA Grapalat" w:hAnsi="GHEA Grapalat" w:cs="Arial Armenian"/>
          <w:szCs w:val="22"/>
        </w:rPr>
        <w:t xml:space="preserve">39.7. </w:t>
      </w:r>
      <w:r w:rsidR="00EB5EBC" w:rsidRPr="00EB0AEC">
        <w:rPr>
          <w:rFonts w:ascii="GHEA Grapalat" w:hAnsi="GHEA Grapalat" w:cs="Arial Armenian"/>
          <w:szCs w:val="22"/>
        </w:rPr>
        <w:t>Յուրաքանչյուր կիսամկակի վերջում համակարգ</w:t>
      </w:r>
      <w:r w:rsidR="008A38DD" w:rsidRPr="00EB0AEC">
        <w:rPr>
          <w:rFonts w:ascii="GHEA Grapalat" w:hAnsi="GHEA Grapalat" w:cs="Arial Armenian"/>
          <w:szCs w:val="22"/>
        </w:rPr>
        <w:t>ը ձևավորում է</w:t>
      </w:r>
      <w:r w:rsidR="00EB5EBC" w:rsidRPr="00EB0AEC">
        <w:rPr>
          <w:rFonts w:ascii="GHEA Grapalat" w:hAnsi="GHEA Grapalat" w:cs="Arial Armenian"/>
          <w:szCs w:val="22"/>
        </w:rPr>
        <w:t xml:space="preserve"> սույն կարգի </w:t>
      </w:r>
      <w:r w:rsidR="00E95993" w:rsidRPr="008A6DDB">
        <w:rPr>
          <w:rFonts w:ascii="GHEA Grapalat" w:hAnsi="GHEA Grapalat" w:cs="Arial Unicode"/>
          <w:szCs w:val="22"/>
          <w:lang w:val="fr-FR"/>
        </w:rPr>
        <w:t>N 7 ձևում նշված հաշվետվությունը</w:t>
      </w:r>
      <w:r w:rsidR="00E95993" w:rsidRPr="00EB0AEC">
        <w:rPr>
          <w:rFonts w:ascii="GHEA Grapalat" w:hAnsi="GHEA Grapalat" w:cs="Arial Armenian"/>
          <w:szCs w:val="22"/>
        </w:rPr>
        <w:t xml:space="preserve"> </w:t>
      </w:r>
      <w:r w:rsidR="00EB5EBC" w:rsidRPr="00EB0AEC">
        <w:rPr>
          <w:rFonts w:ascii="GHEA Grapalat" w:hAnsi="GHEA Grapalat" w:cs="Arial Armenian"/>
          <w:szCs w:val="22"/>
        </w:rPr>
        <w:t xml:space="preserve">` տալով </w:t>
      </w:r>
      <w:r w:rsidR="006C70E1" w:rsidRPr="00EB0AEC">
        <w:rPr>
          <w:rFonts w:ascii="GHEA Grapalat" w:hAnsi="GHEA Grapalat" w:cs="Arial Armenian"/>
          <w:szCs w:val="22"/>
        </w:rPr>
        <w:t xml:space="preserve">համակարգողի </w:t>
      </w:r>
      <w:r w:rsidR="00EB5EBC" w:rsidRPr="00EB0AEC">
        <w:rPr>
          <w:rFonts w:ascii="GHEA Grapalat" w:hAnsi="GHEA Grapalat" w:cs="Arial Armenian"/>
          <w:szCs w:val="22"/>
        </w:rPr>
        <w:t>կիսամյակային վերջ</w:t>
      </w:r>
      <w:r w:rsidR="00143589">
        <w:rPr>
          <w:rFonts w:ascii="GHEA Grapalat" w:hAnsi="GHEA Grapalat" w:cs="Arial Armenian"/>
          <w:szCs w:val="22"/>
        </w:rPr>
        <w:softHyphen/>
      </w:r>
      <w:r w:rsidR="00EB5EBC" w:rsidRPr="00EB0AEC">
        <w:rPr>
          <w:rFonts w:ascii="GHEA Grapalat" w:hAnsi="GHEA Grapalat" w:cs="Arial Armenian"/>
          <w:szCs w:val="22"/>
        </w:rPr>
        <w:t>նական գնա</w:t>
      </w:r>
      <w:r w:rsidR="00174903">
        <w:rPr>
          <w:rFonts w:ascii="GHEA Grapalat" w:hAnsi="GHEA Grapalat" w:cs="Arial Armenian"/>
          <w:szCs w:val="22"/>
        </w:rPr>
        <w:softHyphen/>
      </w:r>
      <w:r w:rsidR="00EB5EBC" w:rsidRPr="00EB0AEC">
        <w:rPr>
          <w:rFonts w:ascii="GHEA Grapalat" w:hAnsi="GHEA Grapalat" w:cs="Arial Armenian"/>
          <w:szCs w:val="22"/>
        </w:rPr>
        <w:t>հա</w:t>
      </w:r>
      <w:r w:rsidR="00174903">
        <w:rPr>
          <w:rFonts w:ascii="GHEA Grapalat" w:hAnsi="GHEA Grapalat" w:cs="Arial Armenian"/>
          <w:szCs w:val="22"/>
        </w:rPr>
        <w:softHyphen/>
      </w:r>
      <w:r w:rsidR="00EB5EBC" w:rsidRPr="00EB0AEC">
        <w:rPr>
          <w:rFonts w:ascii="GHEA Grapalat" w:hAnsi="GHEA Grapalat" w:cs="Arial Armenian"/>
          <w:szCs w:val="22"/>
        </w:rPr>
        <w:t>տականը</w:t>
      </w:r>
      <w:r w:rsidR="00A21B78" w:rsidRPr="00EB0AEC">
        <w:rPr>
          <w:rFonts w:ascii="GHEA Grapalat" w:hAnsi="GHEA Grapalat" w:cs="Arial Armenian"/>
          <w:szCs w:val="22"/>
        </w:rPr>
        <w:t xml:space="preserve">` հաշվի առնելով աշխատանքային ծրագրի համապատասխան կետի </w:t>
      </w:r>
      <w:r w:rsidR="00123BC6" w:rsidRPr="00EB0AEC">
        <w:rPr>
          <w:rFonts w:ascii="GHEA Grapalat" w:hAnsi="GHEA Grapalat" w:cs="Arial Armenian"/>
          <w:szCs w:val="22"/>
        </w:rPr>
        <w:t xml:space="preserve">համար տրված </w:t>
      </w:r>
      <w:r w:rsidR="00A21B78" w:rsidRPr="00EB0AEC">
        <w:rPr>
          <w:rFonts w:ascii="GHEA Grapalat" w:hAnsi="GHEA Grapalat" w:cs="Arial Armenian"/>
          <w:szCs w:val="22"/>
        </w:rPr>
        <w:t>կշիռը</w:t>
      </w:r>
      <w:r w:rsidR="00EB5EBC" w:rsidRPr="00EB0AEC">
        <w:rPr>
          <w:rFonts w:ascii="GHEA Grapalat" w:hAnsi="GHEA Grapalat" w:cs="Arial Armenian"/>
          <w:szCs w:val="22"/>
        </w:rPr>
        <w:t>:</w:t>
      </w:r>
      <w:r w:rsidRPr="00EB0AEC">
        <w:rPr>
          <w:rFonts w:ascii="GHEA Grapalat" w:hAnsi="GHEA Grapalat" w:cs="Arial Armenian"/>
          <w:szCs w:val="22"/>
        </w:rPr>
        <w:t xml:space="preserve"> </w:t>
      </w:r>
    </w:p>
    <w:p w:rsidR="00517652" w:rsidRPr="00EB0AEC" w:rsidRDefault="001E09BF" w:rsidP="00EB0AEC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nb-NO"/>
        </w:rPr>
      </w:pPr>
      <w:r>
        <w:rPr>
          <w:rFonts w:ascii="GHEA Grapalat" w:hAnsi="GHEA Grapalat" w:cs="Arial Armenian"/>
          <w:sz w:val="22"/>
          <w:szCs w:val="22"/>
          <w:lang w:val="en-US"/>
        </w:rPr>
        <w:t>9</w:t>
      </w:r>
      <w:r w:rsidR="00843680" w:rsidRPr="00EB0AEC">
        <w:rPr>
          <w:rFonts w:ascii="GHEA Grapalat" w:hAnsi="GHEA Grapalat" w:cs="Arial Armenian"/>
          <w:sz w:val="22"/>
          <w:szCs w:val="22"/>
        </w:rPr>
        <w:t>)</w:t>
      </w:r>
      <w:r w:rsidR="00517652" w:rsidRPr="00EB0AEC">
        <w:rPr>
          <w:rFonts w:ascii="GHEA Grapalat" w:hAnsi="GHEA Grapalat" w:cs="Arial Armenian"/>
          <w:sz w:val="22"/>
          <w:szCs w:val="22"/>
        </w:rPr>
        <w:t xml:space="preserve"> 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t xml:space="preserve">41-րդ կետը շարադրել նոր խմբագրությամբ. </w:t>
      </w:r>
    </w:p>
    <w:p w:rsidR="00517652" w:rsidRPr="00EB0AEC" w:rsidRDefault="00517652" w:rsidP="00EB0AEC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nb-NO"/>
        </w:rPr>
      </w:pPr>
      <w:r w:rsidRPr="00EB0AEC">
        <w:rPr>
          <w:rFonts w:ascii="GHEA Grapalat" w:hAnsi="GHEA Grapalat" w:cs="Sylfaen"/>
          <w:sz w:val="22"/>
          <w:szCs w:val="22"/>
          <w:lang w:val="nb-NO"/>
        </w:rPr>
        <w:t>«</w:t>
      </w:r>
      <w:r w:rsidR="00F7188F" w:rsidRPr="00EB0AEC">
        <w:rPr>
          <w:rFonts w:ascii="GHEA Grapalat" w:hAnsi="GHEA Grapalat" w:cs="Sylfaen"/>
          <w:sz w:val="22"/>
          <w:szCs w:val="22"/>
          <w:lang w:val="nb-NO"/>
        </w:rPr>
        <w:t xml:space="preserve">41. </w:t>
      </w:r>
      <w:r w:rsidRPr="00EB0AEC">
        <w:rPr>
          <w:rFonts w:ascii="GHEA Grapalat" w:hAnsi="GHEA Grapalat" w:cs="Sylfaen"/>
          <w:sz w:val="22"/>
          <w:szCs w:val="22"/>
          <w:lang w:val="nb-NO"/>
        </w:rPr>
        <w:t>Մարմիններում յուրաքանչյուր կիսամյակի ավարտից հետո երեք աշ</w:t>
      </w:r>
      <w:r w:rsidR="00143589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  <w:lang w:val="nb-NO"/>
        </w:rPr>
        <w:t>խա</w:t>
      </w:r>
      <w:r w:rsidR="00143589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  <w:lang w:val="nb-NO"/>
        </w:rPr>
        <w:t>տան</w:t>
      </w:r>
      <w:r w:rsidR="00143589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  <w:lang w:val="nb-NO"/>
        </w:rPr>
        <w:t>քա</w:t>
      </w:r>
      <w:r w:rsidR="00174903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  <w:lang w:val="nb-NO"/>
        </w:rPr>
        <w:t>յին օրվա ընթացքում կատարողականները գնահատում է տվյալ աշ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  <w:t>խա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  <w:t>տո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  <w:t>ղի ան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  <w:t>մի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  <w:t>ջա</w:t>
      </w:r>
      <w:r w:rsidR="00143589">
        <w:rPr>
          <w:rFonts w:ascii="GHEA Grapalat" w:hAnsi="GHEA Grapalat" w:cs="Sylfaen"/>
          <w:sz w:val="22"/>
          <w:szCs w:val="22"/>
          <w:lang w:val="nb-NO"/>
        </w:rPr>
        <w:softHyphen/>
      </w:r>
      <w:r w:rsidRPr="00EB0AEC">
        <w:rPr>
          <w:rFonts w:ascii="GHEA Grapalat" w:hAnsi="GHEA Grapalat" w:cs="Sylfaen"/>
          <w:sz w:val="22"/>
          <w:szCs w:val="22"/>
          <w:lang w:val="nb-NO"/>
        </w:rPr>
        <w:t>կան ղե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  <w:t>կա</w:t>
      </w:r>
      <w:r w:rsidRPr="00EB0AEC">
        <w:rPr>
          <w:rFonts w:ascii="GHEA Grapalat" w:hAnsi="GHEA Grapalat" w:cs="Sylfaen"/>
          <w:sz w:val="22"/>
          <w:szCs w:val="22"/>
          <w:lang w:val="nb-NO"/>
        </w:rPr>
        <w:softHyphen/>
        <w:t>վարը:</w:t>
      </w:r>
      <w:r w:rsidR="00D47D00" w:rsidRPr="00EB0AEC">
        <w:rPr>
          <w:rFonts w:ascii="GHEA Grapalat" w:hAnsi="GHEA Grapalat" w:cs="Sylfaen"/>
          <w:sz w:val="22"/>
          <w:szCs w:val="22"/>
          <w:lang w:val="nb-NO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Աշխատակազմի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կառուցվածքային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և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առանձնացված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ստորաբաժանման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ղե</w:t>
      </w:r>
      <w:r w:rsidR="00174903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en-US"/>
        </w:rPr>
        <w:softHyphen/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կա</w:t>
      </w:r>
      <w:r w:rsidR="00174903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en-US"/>
        </w:rPr>
        <w:softHyphen/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վարի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կատարողականը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գնահատելիս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անմիջական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ղեկավարը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հաշվի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է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առնում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կա</w:t>
      </w:r>
      <w:r w:rsidR="00143589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en-US"/>
        </w:rPr>
        <w:softHyphen/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ռուց</w:t>
      </w:r>
      <w:r w:rsidR="00174903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en-US"/>
        </w:rPr>
        <w:softHyphen/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ված</w:t>
      </w:r>
      <w:r w:rsidR="00174903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en-US"/>
        </w:rPr>
        <w:softHyphen/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քային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և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առանձնացված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ստորաբաժանման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աշխատանքների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կատարման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որա</w:t>
      </w:r>
      <w:r w:rsidR="00143589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en-US"/>
        </w:rPr>
        <w:softHyphen/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կի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համար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համակարգողի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(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համակարգողի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առկայության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="00D47D00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</w:rPr>
        <w:t>դեպքում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) </w:t>
      </w:r>
      <w:r w:rsidR="000630E9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en-US"/>
        </w:rPr>
        <w:t>կարծիք</w:t>
      </w:r>
      <w:r w:rsidR="00F7188F" w:rsidRPr="00EB0AEC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en-US"/>
        </w:rPr>
        <w:t>ը</w:t>
      </w:r>
      <w:r w:rsidR="00D47D00" w:rsidRPr="00EB0AE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:</w:t>
      </w:r>
      <w:r w:rsidR="00774EB2" w:rsidRPr="00EB0AEC">
        <w:rPr>
          <w:rFonts w:ascii="GHEA Grapalat" w:hAnsi="GHEA Grapalat" w:cs="Sylfaen"/>
          <w:sz w:val="22"/>
          <w:szCs w:val="22"/>
          <w:lang w:val="nb-NO"/>
        </w:rPr>
        <w:t>»</w:t>
      </w:r>
      <w:r w:rsidRPr="00EB0AEC">
        <w:rPr>
          <w:rFonts w:ascii="GHEA Grapalat" w:hAnsi="GHEA Grapalat" w:cs="Sylfaen"/>
          <w:sz w:val="22"/>
          <w:szCs w:val="22"/>
          <w:lang w:val="nb-NO"/>
        </w:rPr>
        <w:t>:</w:t>
      </w:r>
    </w:p>
    <w:p w:rsidR="00517652" w:rsidRPr="00DC5362" w:rsidRDefault="001E09BF" w:rsidP="00EB0AEC">
      <w:pPr>
        <w:spacing w:line="360" w:lineRule="auto"/>
        <w:ind w:firstLine="720"/>
        <w:jc w:val="both"/>
        <w:rPr>
          <w:rFonts w:ascii="GHEA Grapalat" w:hAnsi="GHEA Grapalat" w:cs="Sylfaen"/>
          <w:b/>
          <w:color w:val="FF0000"/>
          <w:sz w:val="22"/>
          <w:szCs w:val="22"/>
          <w:lang w:val="nb-NO"/>
        </w:rPr>
      </w:pPr>
      <w:r>
        <w:rPr>
          <w:rFonts w:ascii="GHEA Grapalat" w:hAnsi="GHEA Grapalat" w:cs="Sylfaen"/>
          <w:sz w:val="22"/>
          <w:szCs w:val="22"/>
          <w:lang w:val="nb-NO"/>
        </w:rPr>
        <w:t>10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t>) 54-րդ կետը շարադրել նոր խմբագրությամբ. «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Աշխատողը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պարգևատրվում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է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,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եթե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նրա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կատարողականի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կիսամյակային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գնահատականը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75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տոկոս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և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բարձր</w:t>
      </w:r>
      <w:r w:rsidR="00517652"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="00517652" w:rsidRPr="00EB0AEC">
        <w:rPr>
          <w:rFonts w:ascii="GHEA Grapalat" w:hAnsi="GHEA Grapalat" w:cs="Tahoma"/>
          <w:sz w:val="22"/>
          <w:szCs w:val="22"/>
          <w:lang w:eastAsia="en-US"/>
        </w:rPr>
        <w:t>է</w:t>
      </w:r>
      <w:r w:rsidR="00517652" w:rsidRPr="00EB0AEC">
        <w:rPr>
          <w:rFonts w:ascii="GHEA Grapalat" w:hAnsi="GHEA Grapalat" w:cs="Tahoma"/>
          <w:sz w:val="22"/>
          <w:szCs w:val="22"/>
          <w:lang w:val="en-US" w:eastAsia="en-US"/>
        </w:rPr>
        <w:t>,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t xml:space="preserve"> ու նա այդ կի</w:t>
      </w:r>
      <w:r w:rsidR="00174903">
        <w:rPr>
          <w:rFonts w:ascii="GHEA Grapalat" w:hAnsi="GHEA Grapalat" w:cs="Sylfaen"/>
          <w:sz w:val="22"/>
          <w:szCs w:val="22"/>
          <w:lang w:val="nb-NO"/>
        </w:rPr>
        <w:softHyphen/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t>սամյակում աշխատել է վեց ամիս</w:t>
      </w:r>
      <w:r w:rsidR="006445D3">
        <w:rPr>
          <w:rFonts w:ascii="GHEA Grapalat" w:hAnsi="GHEA Grapalat" w:cs="Sylfaen"/>
          <w:sz w:val="22"/>
          <w:szCs w:val="22"/>
          <w:lang w:val="nb-NO"/>
        </w:rPr>
        <w:t xml:space="preserve">, </w:t>
      </w:r>
      <w:r w:rsidR="006445D3" w:rsidRPr="008A6DDB">
        <w:rPr>
          <w:rFonts w:ascii="GHEA Grapalat" w:hAnsi="GHEA Grapalat" w:cs="Sylfaen"/>
          <w:sz w:val="22"/>
          <w:szCs w:val="22"/>
          <w:lang w:val="nb-NO"/>
        </w:rPr>
        <w:t xml:space="preserve">ներառյալ </w:t>
      </w:r>
      <w:r w:rsidR="00DC5362" w:rsidRPr="008A6DDB">
        <w:rPr>
          <w:rFonts w:ascii="GHEA Grapalat" w:hAnsi="GHEA Grapalat"/>
          <w:sz w:val="22"/>
          <w:szCs w:val="22"/>
        </w:rPr>
        <w:t>վերապատրաստման</w:t>
      </w:r>
      <w:r w:rsidR="00DC5362" w:rsidRPr="008A6DDB">
        <w:rPr>
          <w:rFonts w:ascii="GHEA Grapalat" w:hAnsi="GHEA Grapalat"/>
          <w:sz w:val="22"/>
          <w:szCs w:val="22"/>
          <w:lang w:val="af-ZA"/>
        </w:rPr>
        <w:t xml:space="preserve">, </w:t>
      </w:r>
      <w:r w:rsidR="00DC5362" w:rsidRPr="008A6DDB">
        <w:rPr>
          <w:rFonts w:ascii="GHEA Grapalat" w:hAnsi="GHEA Grapalat"/>
          <w:sz w:val="22"/>
          <w:szCs w:val="22"/>
        </w:rPr>
        <w:t>գործուղման</w:t>
      </w:r>
      <w:r w:rsidR="00DC5362" w:rsidRPr="008A6DDB">
        <w:rPr>
          <w:rFonts w:ascii="GHEA Grapalat" w:hAnsi="GHEA Grapalat"/>
          <w:sz w:val="22"/>
          <w:szCs w:val="22"/>
          <w:lang w:val="en-US"/>
        </w:rPr>
        <w:t>,</w:t>
      </w:r>
      <w:r w:rsidR="00DC5362" w:rsidRPr="008A6DDB">
        <w:rPr>
          <w:rFonts w:ascii="GHEA Grapalat" w:hAnsi="GHEA Grapalat" w:cs="Tahoma"/>
          <w:sz w:val="22"/>
          <w:szCs w:val="22"/>
          <w:lang w:val="en-US" w:eastAsia="en-US"/>
        </w:rPr>
        <w:t xml:space="preserve"> </w:t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հերթական կամ չվճարվող ար</w:t>
      </w:r>
      <w:r w:rsidR="006445D3"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ձա</w:t>
      </w:r>
      <w:r w:rsidR="006445D3"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կուրդում գտնվելու</w:t>
      </w:r>
      <w:r w:rsidR="00DC5362" w:rsidRPr="008A6DDB">
        <w:rPr>
          <w:rFonts w:ascii="GHEA Grapalat" w:hAnsi="GHEA Grapalat" w:cs="Tahoma"/>
          <w:sz w:val="22"/>
          <w:szCs w:val="22"/>
          <w:lang w:val="en-US" w:eastAsia="en-US"/>
        </w:rPr>
        <w:t>,</w:t>
      </w:r>
      <w:r w:rsidR="00DC5362" w:rsidRPr="008A6DDB">
        <w:rPr>
          <w:rFonts w:ascii="GHEA Grapalat" w:hAnsi="GHEA Grapalat"/>
        </w:rPr>
        <w:t xml:space="preserve"> </w:t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ժամանակավոր անաշ</w:t>
      </w:r>
      <w:r w:rsidR="00DC5362"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խա</w:t>
      </w:r>
      <w:r w:rsidR="00DC5362"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 xml:space="preserve">տունակութան </w:t>
      </w:r>
      <w:r w:rsidR="008A6DDB">
        <w:rPr>
          <w:rFonts w:ascii="GHEA Grapalat" w:hAnsi="GHEA Grapalat" w:cs="Tahoma"/>
          <w:sz w:val="22"/>
          <w:szCs w:val="22"/>
          <w:lang w:val="en-US" w:eastAsia="en-US"/>
        </w:rPr>
        <w:t>ժամա</w:t>
      </w:r>
      <w:r w:rsidR="00174903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8A6DDB">
        <w:rPr>
          <w:rFonts w:ascii="GHEA Grapalat" w:hAnsi="GHEA Grapalat" w:cs="Tahoma"/>
          <w:sz w:val="22"/>
          <w:szCs w:val="22"/>
          <w:lang w:val="en-US" w:eastAsia="en-US"/>
        </w:rPr>
        <w:t>նակահատվածում</w:t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 xml:space="preserve"> աշխատանքի չներ</w:t>
      </w:r>
      <w:r w:rsidR="006445D3" w:rsidRP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կայանալու ժա</w:t>
      </w:r>
      <w:r w:rsid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մա</w:t>
      </w:r>
      <w:r w:rsid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նա</w:t>
      </w:r>
      <w:r w:rsid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կա</w:t>
      </w:r>
      <w:r w:rsid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հատ</w:t>
      </w:r>
      <w:r w:rsidR="008A6DDB">
        <w:rPr>
          <w:rFonts w:ascii="GHEA Grapalat" w:hAnsi="GHEA Grapalat" w:cs="Tahoma"/>
          <w:sz w:val="22"/>
          <w:szCs w:val="22"/>
          <w:lang w:val="en-US" w:eastAsia="en-US"/>
        </w:rPr>
        <w:softHyphen/>
      </w:r>
      <w:r w:rsidR="006445D3" w:rsidRPr="008A6DDB">
        <w:rPr>
          <w:rFonts w:ascii="GHEA Grapalat" w:hAnsi="GHEA Grapalat" w:cs="Tahoma"/>
          <w:sz w:val="22"/>
          <w:szCs w:val="22"/>
          <w:lang w:val="hy-AM" w:eastAsia="en-US"/>
        </w:rPr>
        <w:t>վածը</w:t>
      </w:r>
      <w:r w:rsidR="00517652" w:rsidRPr="008A6DDB">
        <w:rPr>
          <w:rFonts w:ascii="GHEA Grapalat" w:hAnsi="GHEA Grapalat" w:cs="Sylfaen"/>
          <w:sz w:val="22"/>
          <w:szCs w:val="22"/>
          <w:lang w:val="nb-NO"/>
        </w:rPr>
        <w:t>:</w:t>
      </w:r>
      <w:r w:rsidR="00517652" w:rsidRPr="00DC5362">
        <w:rPr>
          <w:rFonts w:ascii="GHEA Grapalat" w:hAnsi="GHEA Grapalat" w:cs="Sylfaen"/>
          <w:b/>
          <w:color w:val="FF0000"/>
          <w:sz w:val="22"/>
          <w:szCs w:val="22"/>
          <w:lang w:val="nb-NO"/>
        </w:rPr>
        <w:t xml:space="preserve"> </w:t>
      </w:r>
    </w:p>
    <w:p w:rsidR="00517652" w:rsidRPr="00EB0AEC" w:rsidRDefault="001E09BF" w:rsidP="00EB0AE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lang w:val="en-US"/>
        </w:rPr>
      </w:pPr>
      <w:r>
        <w:rPr>
          <w:rFonts w:ascii="GHEA Grapalat" w:hAnsi="GHEA Grapalat" w:cs="Sylfaen"/>
          <w:sz w:val="22"/>
          <w:szCs w:val="22"/>
          <w:lang w:val="nb-NO"/>
        </w:rPr>
        <w:t>11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t xml:space="preserve">) </w:t>
      </w:r>
      <w:r w:rsidR="00517652" w:rsidRPr="00EB0AEC">
        <w:rPr>
          <w:rFonts w:ascii="GHEA Grapalat" w:hAnsi="GHEA Grapalat"/>
          <w:color w:val="000000"/>
          <w:sz w:val="22"/>
          <w:szCs w:val="22"/>
          <w:lang w:val="en-US"/>
        </w:rPr>
        <w:t>5</w:t>
      </w:r>
      <w:r w:rsidR="00517652" w:rsidRPr="00EB0AEC">
        <w:rPr>
          <w:rFonts w:ascii="GHEA Grapalat" w:hAnsi="GHEA Grapalat"/>
          <w:color w:val="000000"/>
          <w:sz w:val="22"/>
          <w:szCs w:val="22"/>
          <w:lang w:val="hy-AM"/>
        </w:rPr>
        <w:t>5-րդ կետում «</w:t>
      </w:r>
      <w:r w:rsidR="00517652" w:rsidRPr="00EB0AEC">
        <w:rPr>
          <w:rFonts w:ascii="GHEA Grapalat" w:hAnsi="GHEA Grapalat"/>
          <w:color w:val="000000"/>
          <w:sz w:val="22"/>
          <w:szCs w:val="22"/>
          <w:lang w:val="en-US"/>
        </w:rPr>
        <w:t>երեք</w:t>
      </w:r>
      <w:r w:rsidR="00517652" w:rsidRPr="00EB0AEC">
        <w:rPr>
          <w:rFonts w:ascii="GHEA Grapalat" w:hAnsi="GHEA Grapalat"/>
          <w:color w:val="000000"/>
          <w:sz w:val="22"/>
          <w:szCs w:val="22"/>
          <w:lang w:val="hy-AM"/>
        </w:rPr>
        <w:t>» բառը փո</w:t>
      </w:r>
      <w:r w:rsidR="00517652" w:rsidRPr="00EB0AEC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="00517652" w:rsidRPr="00EB0AEC">
        <w:rPr>
          <w:rFonts w:ascii="GHEA Grapalat" w:hAnsi="GHEA Grapalat"/>
          <w:color w:val="000000"/>
          <w:sz w:val="22"/>
          <w:szCs w:val="22"/>
          <w:lang w:val="hy-AM"/>
        </w:rPr>
        <w:t>խա</w:t>
      </w:r>
      <w:r w:rsidR="00517652" w:rsidRPr="00EB0AEC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="00517652" w:rsidRPr="00EB0AEC">
        <w:rPr>
          <w:rFonts w:ascii="GHEA Grapalat" w:hAnsi="GHEA Grapalat"/>
          <w:color w:val="000000"/>
          <w:sz w:val="22"/>
          <w:szCs w:val="22"/>
          <w:lang w:val="hy-AM"/>
        </w:rPr>
        <w:t>րի</w:t>
      </w:r>
      <w:r w:rsidR="00517652" w:rsidRPr="00EB0AEC">
        <w:rPr>
          <w:rFonts w:ascii="GHEA Grapalat" w:hAnsi="GHEA Grapalat"/>
          <w:color w:val="000000"/>
          <w:sz w:val="22"/>
          <w:szCs w:val="22"/>
          <w:lang w:val="en-US"/>
        </w:rPr>
        <w:softHyphen/>
      </w:r>
      <w:r w:rsidR="00517652" w:rsidRPr="00EB0AEC">
        <w:rPr>
          <w:rFonts w:ascii="GHEA Grapalat" w:hAnsi="GHEA Grapalat"/>
          <w:color w:val="000000"/>
          <w:sz w:val="22"/>
          <w:szCs w:val="22"/>
          <w:lang w:val="hy-AM"/>
        </w:rPr>
        <w:t>նել «</w:t>
      </w:r>
      <w:r w:rsidR="00517652" w:rsidRPr="00EB0AEC">
        <w:rPr>
          <w:rFonts w:ascii="GHEA Grapalat" w:hAnsi="GHEA Grapalat"/>
          <w:color w:val="000000"/>
          <w:sz w:val="22"/>
          <w:szCs w:val="22"/>
          <w:lang w:val="en-US"/>
        </w:rPr>
        <w:t>վեց</w:t>
      </w:r>
      <w:r w:rsidR="00517652" w:rsidRPr="00EB0AEC">
        <w:rPr>
          <w:rFonts w:ascii="GHEA Grapalat" w:hAnsi="GHEA Grapalat"/>
          <w:color w:val="000000"/>
          <w:sz w:val="22"/>
          <w:szCs w:val="22"/>
          <w:lang w:val="hy-AM"/>
        </w:rPr>
        <w:t>» բառով</w:t>
      </w:r>
      <w:r w:rsidR="00517652" w:rsidRPr="00EB0AEC">
        <w:rPr>
          <w:rFonts w:ascii="GHEA Grapalat" w:hAnsi="GHEA Grapalat"/>
          <w:color w:val="000000"/>
          <w:sz w:val="22"/>
          <w:szCs w:val="22"/>
          <w:lang w:val="en-US"/>
        </w:rPr>
        <w:t>,</w:t>
      </w:r>
    </w:p>
    <w:p w:rsidR="00517652" w:rsidRPr="00EB0AEC" w:rsidRDefault="001E09BF" w:rsidP="00EB0AEC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nb-NO"/>
        </w:rPr>
      </w:pPr>
      <w:r>
        <w:rPr>
          <w:rFonts w:ascii="GHEA Grapalat" w:hAnsi="GHEA Grapalat" w:cs="Sylfaen"/>
          <w:sz w:val="22"/>
          <w:szCs w:val="22"/>
          <w:lang w:val="nb-NO"/>
        </w:rPr>
        <w:t>12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t>) 56-րդ կետի երկրորդ նախադասությունից հանել «առնվազն» բառը, «խրա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softHyphen/>
        <w:t>խուսվել» բառից հետո լրացնել «, եթե գտնվում է աշխատանքային հա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softHyphen/>
        <w:t>րա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softHyphen/>
        <w:t>բե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softHyphen/>
        <w:t>րու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softHyphen/>
        <w:t>թյուն</w:t>
      </w:r>
      <w:r w:rsidR="00517652" w:rsidRPr="00EB0AEC">
        <w:rPr>
          <w:rFonts w:ascii="GHEA Grapalat" w:hAnsi="GHEA Grapalat" w:cs="Sylfaen"/>
          <w:sz w:val="22"/>
          <w:szCs w:val="22"/>
          <w:lang w:val="nb-NO"/>
        </w:rPr>
        <w:softHyphen/>
        <w:t>ների մեջ կամ կադրերի կարճաժամկետ ռեզերվում» բառերով,</w:t>
      </w:r>
    </w:p>
    <w:p w:rsidR="00517652" w:rsidRPr="00EB0AEC" w:rsidRDefault="00517652" w:rsidP="00EB0AEC">
      <w:pPr>
        <w:spacing w:line="360" w:lineRule="auto"/>
        <w:ind w:firstLine="360"/>
        <w:jc w:val="both"/>
        <w:rPr>
          <w:rFonts w:ascii="GHEA Grapalat" w:hAnsi="GHEA Grapalat" w:cs="Sylfaen"/>
          <w:spacing w:val="-8"/>
          <w:sz w:val="22"/>
          <w:szCs w:val="22"/>
          <w:lang w:val="en-US"/>
        </w:rPr>
      </w:pPr>
      <w:r w:rsidRPr="00EB0AEC">
        <w:rPr>
          <w:rFonts w:ascii="GHEA Grapalat" w:hAnsi="GHEA Grapalat" w:cs="Sylfaen"/>
          <w:sz w:val="22"/>
          <w:szCs w:val="22"/>
          <w:lang w:val="nb-NO"/>
        </w:rPr>
        <w:t xml:space="preserve">    </w:t>
      </w:r>
      <w:r w:rsidRPr="00EB0AEC">
        <w:rPr>
          <w:rFonts w:ascii="GHEA Grapalat" w:hAnsi="GHEA Grapalat"/>
          <w:sz w:val="22"/>
          <w:szCs w:val="22"/>
          <w:lang w:val="nb-NO"/>
        </w:rPr>
        <w:t xml:space="preserve">   </w:t>
      </w:r>
      <w:r w:rsidR="001E09BF">
        <w:rPr>
          <w:rFonts w:ascii="GHEA Grapalat" w:hAnsi="GHEA Grapalat"/>
          <w:sz w:val="22"/>
          <w:szCs w:val="22"/>
          <w:lang w:val="nb-NO"/>
        </w:rPr>
        <w:t>13</w:t>
      </w:r>
      <w:r w:rsidRPr="00EB0AEC">
        <w:rPr>
          <w:rFonts w:ascii="GHEA Grapalat" w:hAnsi="GHEA Grapalat"/>
          <w:sz w:val="22"/>
          <w:szCs w:val="22"/>
          <w:lang w:val="nb-NO"/>
        </w:rPr>
        <w:t>)</w:t>
      </w:r>
      <w:r w:rsidRPr="00EB0AEC">
        <w:rPr>
          <w:rFonts w:ascii="GHEA Grapalat" w:hAnsi="GHEA Grapalat"/>
          <w:spacing w:val="-8"/>
          <w:sz w:val="22"/>
          <w:szCs w:val="22"/>
        </w:rPr>
        <w:t xml:space="preserve"> </w:t>
      </w:r>
      <w:r w:rsidRPr="00EB0AEC">
        <w:rPr>
          <w:rFonts w:ascii="GHEA Grapalat" w:hAnsi="GHEA Grapalat" w:cs="Arial Armenian"/>
          <w:spacing w:val="-8"/>
          <w:sz w:val="22"/>
          <w:szCs w:val="22"/>
        </w:rPr>
        <w:t xml:space="preserve"> հավելվածը </w:t>
      </w:r>
      <w:r w:rsidRPr="00EB0AEC">
        <w:rPr>
          <w:rFonts w:ascii="GHEA Grapalat" w:hAnsi="GHEA Grapalat"/>
          <w:color w:val="000000"/>
          <w:sz w:val="22"/>
          <w:szCs w:val="22"/>
          <w:lang w:val="en-US"/>
        </w:rPr>
        <w:t>լրացնել</w:t>
      </w:r>
      <w:r w:rsidRPr="00EB0AE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EB0AEC">
        <w:rPr>
          <w:rFonts w:ascii="GHEA Grapalat" w:hAnsi="GHEA Grapalat"/>
          <w:color w:val="000000"/>
          <w:sz w:val="22"/>
          <w:szCs w:val="22"/>
          <w:lang w:val="en-US"/>
        </w:rPr>
        <w:t>նոր</w:t>
      </w:r>
      <w:r w:rsidRPr="00EB0AEC">
        <w:rPr>
          <w:rFonts w:ascii="GHEA Grapalat" w:hAnsi="GHEA Grapalat" w:cs="Sylfaen"/>
          <w:spacing w:val="-8"/>
          <w:sz w:val="22"/>
          <w:szCs w:val="22"/>
          <w:lang w:val="en-US"/>
        </w:rPr>
        <w:t xml:space="preserve"> </w:t>
      </w:r>
      <w:r w:rsidRPr="00EB0AEC">
        <w:rPr>
          <w:rFonts w:ascii="GHEA Grapalat" w:hAnsi="GHEA Grapalat" w:cs="Sylfaen"/>
          <w:sz w:val="22"/>
          <w:szCs w:val="22"/>
          <w:lang w:val="nb-NO"/>
        </w:rPr>
        <w:t>57.1 –րդ կետով</w:t>
      </w:r>
      <w:r w:rsidRPr="00EB0AEC">
        <w:rPr>
          <w:rFonts w:ascii="GHEA Grapalat" w:hAnsi="GHEA Grapalat" w:cs="Sylfaen"/>
          <w:spacing w:val="-8"/>
          <w:sz w:val="22"/>
          <w:szCs w:val="22"/>
          <w:lang w:val="en-US"/>
        </w:rPr>
        <w:t>.</w:t>
      </w:r>
    </w:p>
    <w:p w:rsidR="00843680" w:rsidRPr="00EB0AEC" w:rsidRDefault="00517652" w:rsidP="00EB0AEC">
      <w:pPr>
        <w:pStyle w:val="norm"/>
        <w:spacing w:line="360" w:lineRule="auto"/>
        <w:rPr>
          <w:rFonts w:ascii="GHEA Grapalat" w:hAnsi="GHEA Grapalat" w:cs="Arial Armenian"/>
          <w:szCs w:val="22"/>
          <w:lang w:val="nb-NO"/>
        </w:rPr>
      </w:pPr>
      <w:r w:rsidRPr="00EB0AEC">
        <w:rPr>
          <w:rFonts w:ascii="GHEA Grapalat" w:hAnsi="GHEA Grapalat" w:cs="Sylfaen"/>
          <w:szCs w:val="22"/>
          <w:lang w:val="nb-NO"/>
        </w:rPr>
        <w:t>«57.1 Մեկ կիսամյակի ընթացքում պետական կառավարման մի մարմնից պե</w:t>
      </w:r>
      <w:r w:rsidRPr="00EB0AEC">
        <w:rPr>
          <w:rFonts w:ascii="GHEA Grapalat" w:hAnsi="GHEA Grapalat" w:cs="Sylfaen"/>
          <w:szCs w:val="22"/>
          <w:lang w:val="nb-NO"/>
        </w:rPr>
        <w:softHyphen/>
        <w:t>տա</w:t>
      </w:r>
      <w:r w:rsidRPr="00EB0AEC">
        <w:rPr>
          <w:rFonts w:ascii="GHEA Grapalat" w:hAnsi="GHEA Grapalat" w:cs="Sylfaen"/>
          <w:szCs w:val="22"/>
          <w:lang w:val="nb-NO"/>
        </w:rPr>
        <w:softHyphen/>
        <w:t xml:space="preserve">կան կառավարման մեկ այլ մարմին առանց </w:t>
      </w:r>
      <w:r w:rsidR="006445D3" w:rsidRPr="008A6DDB">
        <w:rPr>
          <w:rFonts w:ascii="GHEA Grapalat" w:hAnsi="GHEA Grapalat" w:cs="Sylfaen"/>
          <w:szCs w:val="22"/>
          <w:lang w:val="nb-NO"/>
        </w:rPr>
        <w:t xml:space="preserve">աշխատանքի </w:t>
      </w:r>
      <w:r w:rsidRPr="00EB0AEC">
        <w:rPr>
          <w:rFonts w:ascii="GHEA Grapalat" w:hAnsi="GHEA Grapalat" w:cs="Sylfaen"/>
          <w:szCs w:val="22"/>
          <w:lang w:val="nb-NO"/>
        </w:rPr>
        <w:t>ընդհատման տեղափոխվելու դեպքում աշ</w:t>
      </w:r>
      <w:r w:rsidR="00143589">
        <w:rPr>
          <w:rFonts w:ascii="GHEA Grapalat" w:hAnsi="GHEA Grapalat" w:cs="Sylfaen"/>
          <w:szCs w:val="22"/>
          <w:lang w:val="nb-NO"/>
        </w:rPr>
        <w:softHyphen/>
      </w:r>
      <w:r w:rsidRPr="00EB0AEC">
        <w:rPr>
          <w:rFonts w:ascii="GHEA Grapalat" w:hAnsi="GHEA Grapalat" w:cs="Sylfaen"/>
          <w:szCs w:val="22"/>
          <w:lang w:val="nb-NO"/>
        </w:rPr>
        <w:t xml:space="preserve">խատողը չի զրկվում պարգևատրման իրավունքից, </w:t>
      </w:r>
      <w:r w:rsidRPr="00EB0AEC">
        <w:rPr>
          <w:rFonts w:ascii="GHEA Grapalat" w:hAnsi="GHEA Grapalat" w:cs="Tahoma"/>
          <w:szCs w:val="22"/>
          <w:lang w:eastAsia="en-US"/>
        </w:rPr>
        <w:t>եթե</w:t>
      </w:r>
      <w:r w:rsidRPr="00EB0AEC">
        <w:rPr>
          <w:rFonts w:ascii="GHEA Grapalat" w:hAnsi="GHEA Grapalat" w:cs="Arial Armenian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zCs w:val="22"/>
          <w:lang w:eastAsia="en-US"/>
        </w:rPr>
        <w:t>նրա</w:t>
      </w:r>
      <w:r w:rsidRPr="00EB0AEC">
        <w:rPr>
          <w:rFonts w:ascii="GHEA Grapalat" w:hAnsi="GHEA Grapalat" w:cs="Arial Armenian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zCs w:val="22"/>
          <w:lang w:eastAsia="en-US"/>
        </w:rPr>
        <w:t>կատարողականի</w:t>
      </w:r>
      <w:r w:rsidRPr="00EB0AEC">
        <w:rPr>
          <w:rFonts w:ascii="GHEA Grapalat" w:hAnsi="GHEA Grapalat" w:cs="Arial Armenian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zCs w:val="22"/>
          <w:lang w:eastAsia="en-US"/>
        </w:rPr>
        <w:t>կի</w:t>
      </w:r>
      <w:r w:rsidR="00143589">
        <w:rPr>
          <w:rFonts w:ascii="GHEA Grapalat" w:hAnsi="GHEA Grapalat" w:cs="Tahoma"/>
          <w:szCs w:val="22"/>
          <w:lang w:eastAsia="en-US"/>
        </w:rPr>
        <w:softHyphen/>
      </w:r>
      <w:r w:rsidRPr="00EB0AEC">
        <w:rPr>
          <w:rFonts w:ascii="GHEA Grapalat" w:hAnsi="GHEA Grapalat" w:cs="Tahoma"/>
          <w:szCs w:val="22"/>
          <w:lang w:eastAsia="en-US"/>
        </w:rPr>
        <w:t>սամ</w:t>
      </w:r>
      <w:r w:rsidR="00143589">
        <w:rPr>
          <w:rFonts w:ascii="GHEA Grapalat" w:hAnsi="GHEA Grapalat" w:cs="Tahoma"/>
          <w:szCs w:val="22"/>
          <w:lang w:eastAsia="en-US"/>
        </w:rPr>
        <w:softHyphen/>
      </w:r>
      <w:r w:rsidRPr="00EB0AEC">
        <w:rPr>
          <w:rFonts w:ascii="GHEA Grapalat" w:hAnsi="GHEA Grapalat" w:cs="Tahoma"/>
          <w:szCs w:val="22"/>
          <w:lang w:eastAsia="en-US"/>
        </w:rPr>
        <w:t>յա</w:t>
      </w:r>
      <w:r w:rsidR="00143589">
        <w:rPr>
          <w:rFonts w:ascii="GHEA Grapalat" w:hAnsi="GHEA Grapalat" w:cs="Tahoma"/>
          <w:szCs w:val="22"/>
          <w:lang w:eastAsia="en-US"/>
        </w:rPr>
        <w:softHyphen/>
      </w:r>
      <w:r w:rsidRPr="00EB0AEC">
        <w:rPr>
          <w:rFonts w:ascii="GHEA Grapalat" w:hAnsi="GHEA Grapalat" w:cs="Tahoma"/>
          <w:szCs w:val="22"/>
          <w:lang w:eastAsia="en-US"/>
        </w:rPr>
        <w:t>կային</w:t>
      </w:r>
      <w:r w:rsidRPr="00EB0AEC">
        <w:rPr>
          <w:rFonts w:ascii="GHEA Grapalat" w:hAnsi="GHEA Grapalat" w:cs="Arial Armenian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zCs w:val="22"/>
          <w:lang w:eastAsia="en-US"/>
        </w:rPr>
        <w:t>գնահատականը</w:t>
      </w:r>
      <w:r w:rsidRPr="00EB0AEC">
        <w:rPr>
          <w:rFonts w:ascii="GHEA Grapalat" w:hAnsi="GHEA Grapalat" w:cs="Arial Armenian"/>
          <w:szCs w:val="22"/>
          <w:lang w:val="nb-NO" w:eastAsia="en-US"/>
        </w:rPr>
        <w:t xml:space="preserve"> 75 </w:t>
      </w:r>
      <w:r w:rsidRPr="00EB0AEC">
        <w:rPr>
          <w:rFonts w:ascii="GHEA Grapalat" w:hAnsi="GHEA Grapalat" w:cs="Tahoma"/>
          <w:szCs w:val="22"/>
          <w:lang w:eastAsia="en-US"/>
        </w:rPr>
        <w:t>տոկոս</w:t>
      </w:r>
      <w:r w:rsidRPr="00EB0AEC">
        <w:rPr>
          <w:rFonts w:ascii="GHEA Grapalat" w:hAnsi="GHEA Grapalat" w:cs="Arial Armenian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zCs w:val="22"/>
          <w:lang w:eastAsia="en-US"/>
        </w:rPr>
        <w:t>և</w:t>
      </w:r>
      <w:r w:rsidRPr="00EB0AEC">
        <w:rPr>
          <w:rFonts w:ascii="GHEA Grapalat" w:hAnsi="GHEA Grapalat" w:cs="Arial Armenian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zCs w:val="22"/>
          <w:lang w:eastAsia="en-US"/>
        </w:rPr>
        <w:t>բարձր</w:t>
      </w:r>
      <w:r w:rsidRPr="00EB0AEC">
        <w:rPr>
          <w:rFonts w:ascii="GHEA Grapalat" w:hAnsi="GHEA Grapalat" w:cs="Arial Armenian"/>
          <w:szCs w:val="22"/>
          <w:lang w:val="nb-NO" w:eastAsia="en-US"/>
        </w:rPr>
        <w:t xml:space="preserve"> Է</w:t>
      </w:r>
      <w:r w:rsidRPr="00EB0AEC">
        <w:rPr>
          <w:rFonts w:ascii="GHEA Grapalat" w:hAnsi="GHEA Grapalat" w:cs="Tahoma"/>
          <w:szCs w:val="22"/>
          <w:lang w:eastAsia="en-US"/>
        </w:rPr>
        <w:t xml:space="preserve">: Տվյալ դեպքում </w:t>
      </w:r>
      <w:r w:rsidRPr="00EB0AEC">
        <w:rPr>
          <w:rFonts w:ascii="GHEA Grapalat" w:hAnsi="GHEA Grapalat" w:cs="Sylfaen"/>
          <w:szCs w:val="22"/>
          <w:lang w:val="nb-NO"/>
        </w:rPr>
        <w:t xml:space="preserve"> </w:t>
      </w:r>
      <w:r w:rsidRPr="00EB0AEC">
        <w:rPr>
          <w:rFonts w:ascii="GHEA Grapalat" w:hAnsi="GHEA Grapalat" w:cs="Tahoma"/>
          <w:szCs w:val="22"/>
          <w:lang w:eastAsia="en-US"/>
        </w:rPr>
        <w:t>աշ</w:t>
      </w:r>
      <w:r w:rsidRPr="00EB0AEC">
        <w:rPr>
          <w:rFonts w:ascii="GHEA Grapalat" w:hAnsi="GHEA Grapalat" w:cs="Tahoma"/>
          <w:szCs w:val="22"/>
          <w:lang w:eastAsia="en-US"/>
        </w:rPr>
        <w:softHyphen/>
        <w:t>խա</w:t>
      </w:r>
      <w:r w:rsidRPr="00EB0AEC">
        <w:rPr>
          <w:rFonts w:ascii="GHEA Grapalat" w:hAnsi="GHEA Grapalat" w:cs="Tahoma"/>
          <w:szCs w:val="22"/>
          <w:lang w:eastAsia="en-US"/>
        </w:rPr>
        <w:softHyphen/>
        <w:t>տողը պար</w:t>
      </w:r>
      <w:r w:rsidR="00143589">
        <w:rPr>
          <w:rFonts w:ascii="GHEA Grapalat" w:hAnsi="GHEA Grapalat" w:cs="Tahoma"/>
          <w:szCs w:val="22"/>
          <w:lang w:eastAsia="en-US"/>
        </w:rPr>
        <w:softHyphen/>
      </w:r>
      <w:r w:rsidRPr="00EB0AEC">
        <w:rPr>
          <w:rFonts w:ascii="GHEA Grapalat" w:hAnsi="GHEA Grapalat" w:cs="Tahoma"/>
          <w:szCs w:val="22"/>
          <w:lang w:eastAsia="en-US"/>
        </w:rPr>
        <w:t>գևա</w:t>
      </w:r>
      <w:r w:rsidR="00143589">
        <w:rPr>
          <w:rFonts w:ascii="GHEA Grapalat" w:hAnsi="GHEA Grapalat" w:cs="Tahoma"/>
          <w:szCs w:val="22"/>
          <w:lang w:eastAsia="en-US"/>
        </w:rPr>
        <w:softHyphen/>
      </w:r>
      <w:r w:rsidRPr="00EB0AEC">
        <w:rPr>
          <w:rFonts w:ascii="GHEA Grapalat" w:hAnsi="GHEA Grapalat" w:cs="Tahoma"/>
          <w:szCs w:val="22"/>
          <w:lang w:eastAsia="en-US"/>
        </w:rPr>
        <w:t xml:space="preserve">տրվում է այն մարմնից, </w:t>
      </w:r>
      <w:r w:rsidRPr="009B5AC5">
        <w:rPr>
          <w:rFonts w:ascii="GHEA Grapalat" w:hAnsi="GHEA Grapalat" w:cs="Tahoma"/>
          <w:szCs w:val="22"/>
          <w:lang w:eastAsia="en-US"/>
        </w:rPr>
        <w:t>որտեղ տվյալ կիսամյակի իրական մարդ/օրերը ավելի շատ են</w:t>
      </w:r>
      <w:r w:rsidR="009B5AC5" w:rsidRPr="009B5AC5">
        <w:rPr>
          <w:rFonts w:ascii="GHEA Grapalat" w:hAnsi="GHEA Grapalat" w:cs="Tahoma"/>
          <w:szCs w:val="22"/>
          <w:lang w:eastAsia="en-US"/>
        </w:rPr>
        <w:t xml:space="preserve">, </w:t>
      </w:r>
      <w:r w:rsidR="009B5AC5" w:rsidRPr="008A6DDB">
        <w:rPr>
          <w:rFonts w:ascii="GHEA Grapalat" w:hAnsi="GHEA Grapalat" w:cs="Tahoma"/>
          <w:szCs w:val="22"/>
          <w:lang w:eastAsia="en-US"/>
        </w:rPr>
        <w:t>իսկ հավասար լինելու պարագայում՝ այն մարմնից, որտեղ այդ պահի դրությամբ աշխատում է</w:t>
      </w:r>
      <w:r w:rsidRPr="009B5AC5">
        <w:rPr>
          <w:rFonts w:ascii="GHEA Grapalat" w:hAnsi="GHEA Grapalat" w:cs="Tahoma"/>
          <w:szCs w:val="22"/>
          <w:lang w:eastAsia="en-US"/>
        </w:rPr>
        <w:t>:</w:t>
      </w:r>
      <w:r w:rsidRPr="00EB0AEC">
        <w:rPr>
          <w:rFonts w:ascii="GHEA Grapalat" w:hAnsi="GHEA Grapalat" w:cs="Sylfaen"/>
          <w:szCs w:val="22"/>
          <w:lang w:val="nb-NO"/>
        </w:rPr>
        <w:t>»</w:t>
      </w:r>
    </w:p>
    <w:p w:rsidR="00067BB6" w:rsidRPr="00EB0AEC" w:rsidRDefault="00067BB6" w:rsidP="00EB0AEC">
      <w:pPr>
        <w:spacing w:line="360" w:lineRule="auto"/>
        <w:jc w:val="both"/>
        <w:rPr>
          <w:rFonts w:ascii="GHEA Grapalat" w:hAnsi="GHEA Grapalat"/>
          <w:sz w:val="22"/>
          <w:szCs w:val="22"/>
          <w:lang w:val="nb-NO"/>
        </w:rPr>
      </w:pPr>
      <w:r w:rsidRPr="00EB0AEC">
        <w:rPr>
          <w:rFonts w:ascii="GHEA Grapalat" w:hAnsi="GHEA Grapalat" w:cs="IRTEK Courier"/>
          <w:sz w:val="22"/>
          <w:szCs w:val="22"/>
          <w:lang w:val="nb-NO"/>
        </w:rPr>
        <w:lastRenderedPageBreak/>
        <w:tab/>
        <w:t xml:space="preserve">2. </w:t>
      </w:r>
      <w:r w:rsidRPr="00EB0AEC">
        <w:rPr>
          <w:rFonts w:ascii="GHEA Grapalat" w:hAnsi="GHEA Grapalat" w:cs="Tahoma"/>
          <w:spacing w:val="-8"/>
          <w:sz w:val="22"/>
          <w:szCs w:val="22"/>
          <w:lang w:eastAsia="en-US"/>
        </w:rPr>
        <w:t>Սույն</w:t>
      </w:r>
      <w:r w:rsidRPr="00EB0AEC">
        <w:rPr>
          <w:rFonts w:ascii="GHEA Grapalat" w:hAnsi="GHEA Grapalat" w:cs="Arial Armenian"/>
          <w:spacing w:val="-8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pacing w:val="-8"/>
          <w:sz w:val="22"/>
          <w:szCs w:val="22"/>
          <w:lang w:eastAsia="en-US"/>
        </w:rPr>
        <w:t>որոշումն</w:t>
      </w:r>
      <w:r w:rsidRPr="00EB0AEC">
        <w:rPr>
          <w:rFonts w:ascii="GHEA Grapalat" w:hAnsi="GHEA Grapalat" w:cs="Arial Armenian"/>
          <w:spacing w:val="-8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pacing w:val="-8"/>
          <w:sz w:val="22"/>
          <w:szCs w:val="22"/>
          <w:lang w:eastAsia="en-US"/>
        </w:rPr>
        <w:t>ուժի</w:t>
      </w:r>
      <w:r w:rsidRPr="00EB0AEC">
        <w:rPr>
          <w:rFonts w:ascii="GHEA Grapalat" w:hAnsi="GHEA Grapalat" w:cs="Arial Armenian"/>
          <w:spacing w:val="-8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pacing w:val="-8"/>
          <w:sz w:val="22"/>
          <w:szCs w:val="22"/>
          <w:lang w:eastAsia="en-US"/>
        </w:rPr>
        <w:t>մեջ</w:t>
      </w:r>
      <w:r w:rsidRPr="00EB0AEC">
        <w:rPr>
          <w:rFonts w:ascii="GHEA Grapalat" w:hAnsi="GHEA Grapalat" w:cs="Arial Armenian"/>
          <w:spacing w:val="-8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pacing w:val="-8"/>
          <w:sz w:val="22"/>
          <w:szCs w:val="22"/>
          <w:lang w:eastAsia="en-US"/>
        </w:rPr>
        <w:t>է</w:t>
      </w:r>
      <w:r w:rsidRPr="00EB0AEC">
        <w:rPr>
          <w:rFonts w:ascii="GHEA Grapalat" w:hAnsi="GHEA Grapalat" w:cs="Arial Armenian"/>
          <w:spacing w:val="-8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pacing w:val="-8"/>
          <w:sz w:val="22"/>
          <w:szCs w:val="22"/>
          <w:lang w:eastAsia="en-US"/>
        </w:rPr>
        <w:t>մտնում</w:t>
      </w:r>
      <w:r w:rsidRPr="00EB0AEC">
        <w:rPr>
          <w:rFonts w:ascii="GHEA Grapalat" w:hAnsi="GHEA Grapalat" w:cs="Arial Armenian"/>
          <w:spacing w:val="-8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pacing w:val="-8"/>
          <w:sz w:val="22"/>
          <w:szCs w:val="22"/>
          <w:lang w:eastAsia="en-US"/>
        </w:rPr>
        <w:t>պաշտոնական</w:t>
      </w:r>
      <w:r w:rsidRPr="00EB0AEC">
        <w:rPr>
          <w:rFonts w:ascii="GHEA Grapalat" w:hAnsi="GHEA Grapalat" w:cs="Arial Armenian"/>
          <w:spacing w:val="-8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pacing w:val="-8"/>
          <w:sz w:val="22"/>
          <w:szCs w:val="22"/>
          <w:lang w:eastAsia="en-US"/>
        </w:rPr>
        <w:t>հրապարակման</w:t>
      </w:r>
      <w:r w:rsidRPr="00EB0AEC">
        <w:rPr>
          <w:rFonts w:ascii="GHEA Grapalat" w:hAnsi="GHEA Grapalat" w:cs="Arial Armenian"/>
          <w:spacing w:val="-8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Arial Armenian"/>
          <w:spacing w:val="-8"/>
          <w:sz w:val="22"/>
          <w:szCs w:val="22"/>
          <w:lang w:eastAsia="en-US"/>
        </w:rPr>
        <w:t>օրվան</w:t>
      </w:r>
      <w:r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z w:val="22"/>
          <w:szCs w:val="22"/>
          <w:lang w:eastAsia="en-US"/>
        </w:rPr>
        <w:t>հաջոր</w:t>
      </w:r>
      <w:r w:rsidRPr="00EB0AEC">
        <w:rPr>
          <w:rFonts w:ascii="GHEA Grapalat" w:hAnsi="GHEA Grapalat" w:cs="Tahoma"/>
          <w:sz w:val="22"/>
          <w:szCs w:val="22"/>
          <w:lang w:val="nb-NO" w:eastAsia="en-US"/>
        </w:rPr>
        <w:softHyphen/>
      </w:r>
      <w:r w:rsidRPr="00EB0AEC">
        <w:rPr>
          <w:rFonts w:ascii="GHEA Grapalat" w:hAnsi="GHEA Grapalat" w:cs="Tahoma"/>
          <w:sz w:val="22"/>
          <w:szCs w:val="22"/>
          <w:lang w:eastAsia="en-US"/>
        </w:rPr>
        <w:t>դող</w:t>
      </w:r>
      <w:r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z w:val="22"/>
          <w:szCs w:val="22"/>
          <w:lang w:eastAsia="en-US"/>
        </w:rPr>
        <w:t>տասներորդ</w:t>
      </w:r>
      <w:r w:rsidRPr="00EB0AEC">
        <w:rPr>
          <w:rFonts w:ascii="GHEA Grapalat" w:hAnsi="GHEA Grapalat" w:cs="Arial Armenian"/>
          <w:sz w:val="22"/>
          <w:szCs w:val="22"/>
          <w:lang w:val="nb-NO" w:eastAsia="en-US"/>
        </w:rPr>
        <w:t xml:space="preserve"> </w:t>
      </w:r>
      <w:r w:rsidRPr="00EB0AEC">
        <w:rPr>
          <w:rFonts w:ascii="GHEA Grapalat" w:hAnsi="GHEA Grapalat" w:cs="Tahoma"/>
          <w:sz w:val="22"/>
          <w:szCs w:val="22"/>
          <w:lang w:eastAsia="en-US"/>
        </w:rPr>
        <w:t>օրը։</w:t>
      </w:r>
      <w:r w:rsidRPr="00EB0AEC">
        <w:rPr>
          <w:rFonts w:ascii="GHEA Grapalat" w:hAnsi="GHEA Grapalat" w:cs="IRTEK Courier"/>
          <w:sz w:val="22"/>
          <w:szCs w:val="22"/>
          <w:lang w:val="nb-NO"/>
        </w:rPr>
        <w:t xml:space="preserve">   </w:t>
      </w:r>
    </w:p>
    <w:p w:rsidR="00A55EF8" w:rsidRPr="00D47D00" w:rsidRDefault="00A55EF8">
      <w:pPr>
        <w:rPr>
          <w:rFonts w:ascii="GHEA Grapalat" w:hAnsi="GHEA Grapalat"/>
          <w:sz w:val="22"/>
          <w:szCs w:val="22"/>
          <w:lang w:val="nb-NO"/>
        </w:rPr>
      </w:pPr>
    </w:p>
    <w:p w:rsidR="00163F88" w:rsidRPr="00D47D00" w:rsidRDefault="00163F88">
      <w:pPr>
        <w:rPr>
          <w:rFonts w:ascii="GHEA Grapalat" w:hAnsi="GHEA Grapalat"/>
          <w:sz w:val="22"/>
          <w:szCs w:val="22"/>
          <w:lang w:val="nb-NO"/>
        </w:rPr>
      </w:pPr>
    </w:p>
    <w:p w:rsidR="00163F88" w:rsidRPr="00D47D00" w:rsidRDefault="00163F88">
      <w:pPr>
        <w:rPr>
          <w:rFonts w:ascii="GHEA Grapalat" w:hAnsi="GHEA Grapalat"/>
          <w:sz w:val="22"/>
          <w:szCs w:val="22"/>
          <w:lang w:val="nb-NO"/>
        </w:rPr>
      </w:pPr>
    </w:p>
    <w:p w:rsidR="00272744" w:rsidRPr="00D47D00" w:rsidRDefault="00272744">
      <w:pPr>
        <w:rPr>
          <w:rFonts w:ascii="GHEA Grapalat" w:hAnsi="GHEA Grapalat"/>
          <w:sz w:val="22"/>
          <w:szCs w:val="22"/>
          <w:lang w:val="nb-NO"/>
        </w:rPr>
      </w:pPr>
    </w:p>
    <w:p w:rsidR="007161D0" w:rsidRDefault="007161D0">
      <w:pPr>
        <w:rPr>
          <w:rFonts w:ascii="GHEA Grapalat" w:hAnsi="GHEA Grapalat"/>
          <w:sz w:val="22"/>
          <w:szCs w:val="22"/>
          <w:lang w:val="nb-NO"/>
        </w:rPr>
        <w:sectPr w:rsidR="007161D0" w:rsidSect="007360DC">
          <w:pgSz w:w="11907" w:h="16840" w:code="9"/>
          <w:pgMar w:top="1134" w:right="1197" w:bottom="1134" w:left="1350" w:header="720" w:footer="720" w:gutter="0"/>
          <w:cols w:space="708"/>
          <w:titlePg/>
          <w:docGrid w:linePitch="360"/>
        </w:sectPr>
      </w:pPr>
    </w:p>
    <w:p w:rsidR="00163F88" w:rsidRDefault="00163F88" w:rsidP="00163F88">
      <w:pPr>
        <w:jc w:val="right"/>
        <w:rPr>
          <w:rFonts w:ascii="GHEA Grapalat" w:hAnsi="GHEA Grapalat"/>
          <w:sz w:val="22"/>
          <w:szCs w:val="22"/>
          <w:lang w:val="nb-NO"/>
        </w:rPr>
      </w:pPr>
      <w:r>
        <w:rPr>
          <w:rFonts w:ascii="GHEA Grapalat" w:hAnsi="GHEA Grapalat"/>
          <w:sz w:val="22"/>
          <w:szCs w:val="22"/>
          <w:lang w:val="nb-NO"/>
        </w:rPr>
        <w:lastRenderedPageBreak/>
        <w:t xml:space="preserve">Ձև </w:t>
      </w:r>
      <w:r w:rsidR="00E95993" w:rsidRPr="007452EF">
        <w:rPr>
          <w:rFonts w:ascii="GHEA Grapalat" w:hAnsi="GHEA Grapalat" w:cs="Arial Unicode"/>
          <w:lang w:val="fr-FR"/>
        </w:rPr>
        <w:t>N 7</w:t>
      </w:r>
    </w:p>
    <w:p w:rsidR="00163F88" w:rsidRPr="00163F88" w:rsidRDefault="00163F88" w:rsidP="00163F88">
      <w:pPr>
        <w:jc w:val="center"/>
        <w:rPr>
          <w:rFonts w:ascii="GHEA Grapalat" w:hAnsi="GHEA Grapalat"/>
          <w:caps/>
          <w:sz w:val="22"/>
          <w:szCs w:val="22"/>
          <w:lang w:val="nb-NO"/>
        </w:rPr>
      </w:pPr>
      <w:r w:rsidRPr="00163F88">
        <w:rPr>
          <w:rFonts w:ascii="GHEA Grapalat" w:hAnsi="GHEA Grapalat"/>
          <w:caps/>
          <w:sz w:val="22"/>
          <w:szCs w:val="22"/>
          <w:lang w:val="nb-NO"/>
        </w:rPr>
        <w:t>հ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ա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շ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վ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ե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տ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վ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ու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թ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յ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ու</w:t>
      </w:r>
      <w:r>
        <w:rPr>
          <w:rFonts w:ascii="GHEA Grapalat" w:hAnsi="GHEA Grapalat"/>
          <w:caps/>
          <w:sz w:val="22"/>
          <w:szCs w:val="22"/>
          <w:lang w:val="nb-NO"/>
        </w:rPr>
        <w:t xml:space="preserve"> </w:t>
      </w:r>
      <w:r w:rsidRPr="00163F88">
        <w:rPr>
          <w:rFonts w:ascii="GHEA Grapalat" w:hAnsi="GHEA Grapalat"/>
          <w:caps/>
          <w:sz w:val="22"/>
          <w:szCs w:val="22"/>
          <w:lang w:val="nb-NO"/>
        </w:rPr>
        <w:t>ն</w:t>
      </w:r>
    </w:p>
    <w:p w:rsidR="00163F88" w:rsidRDefault="00163F88" w:rsidP="00163F88">
      <w:pPr>
        <w:jc w:val="center"/>
        <w:rPr>
          <w:rFonts w:ascii="GHEA Grapalat" w:hAnsi="GHEA Grapalat"/>
          <w:sz w:val="22"/>
          <w:szCs w:val="22"/>
          <w:lang w:val="nb-NO"/>
        </w:rPr>
      </w:pPr>
    </w:p>
    <w:p w:rsidR="00163F88" w:rsidRDefault="007E070D" w:rsidP="00163F88">
      <w:pPr>
        <w:jc w:val="center"/>
        <w:rPr>
          <w:rFonts w:ascii="GHEA Grapalat" w:hAnsi="GHEA Grapalat"/>
          <w:sz w:val="22"/>
          <w:szCs w:val="22"/>
          <w:lang w:val="nb-NO"/>
        </w:rPr>
      </w:pPr>
      <w:r>
        <w:rPr>
          <w:rFonts w:ascii="GHEA Grapalat" w:hAnsi="GHEA Grapalat"/>
          <w:sz w:val="22"/>
          <w:szCs w:val="22"/>
          <w:lang w:val="nb-NO"/>
        </w:rPr>
        <w:t xml:space="preserve">Պետական կառավարման մարմիններում համակարգողների կիսամյակային </w:t>
      </w:r>
    </w:p>
    <w:p w:rsidR="00163F88" w:rsidRDefault="00163F88" w:rsidP="00163F88">
      <w:pPr>
        <w:jc w:val="right"/>
        <w:rPr>
          <w:rFonts w:ascii="GHEA Grapalat" w:hAnsi="GHEA Grapalat"/>
          <w:sz w:val="22"/>
          <w:szCs w:val="22"/>
          <w:lang w:val="nb-NO"/>
        </w:rPr>
      </w:pPr>
    </w:p>
    <w:tbl>
      <w:tblPr>
        <w:tblStyle w:val="TableGrid"/>
        <w:tblW w:w="15843" w:type="dxa"/>
        <w:tblLayout w:type="fixed"/>
        <w:tblLook w:val="04A0"/>
      </w:tblPr>
      <w:tblGrid>
        <w:gridCol w:w="544"/>
        <w:gridCol w:w="3392"/>
        <w:gridCol w:w="3969"/>
        <w:gridCol w:w="3969"/>
        <w:gridCol w:w="3969"/>
      </w:tblGrid>
      <w:tr w:rsidR="002C209A" w:rsidRPr="00EB0AEC" w:rsidTr="00512A75">
        <w:tc>
          <w:tcPr>
            <w:tcW w:w="544" w:type="dxa"/>
            <w:vMerge w:val="restart"/>
          </w:tcPr>
          <w:p w:rsidR="002C209A" w:rsidRPr="00EB0AEC" w:rsidRDefault="002C209A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NN</w:t>
            </w:r>
          </w:p>
        </w:tc>
        <w:tc>
          <w:tcPr>
            <w:tcW w:w="3392" w:type="dxa"/>
            <w:vMerge w:val="restart"/>
          </w:tcPr>
          <w:p w:rsidR="002C209A" w:rsidRPr="00EB0AEC" w:rsidRDefault="00174903" w:rsidP="00174903">
            <w:pPr>
              <w:jc w:val="center"/>
              <w:rPr>
                <w:rFonts w:ascii="GHEA Grapalat" w:hAnsi="GHEA Grapalat"/>
                <w:lang w:val="nb-NO"/>
              </w:rPr>
            </w:pPr>
            <w:r>
              <w:rPr>
                <w:rFonts w:ascii="GHEA Grapalat" w:hAnsi="GHEA Grapalat"/>
                <w:sz w:val="22"/>
                <w:szCs w:val="22"/>
                <w:lang w:val="nb-NO"/>
              </w:rPr>
              <w:t>Աշխատանքի</w:t>
            </w:r>
            <w:r w:rsidR="002C209A" w:rsidRPr="00EB0AEC">
              <w:rPr>
                <w:rFonts w:ascii="GHEA Grapalat" w:hAnsi="GHEA Grapalat"/>
                <w:sz w:val="22"/>
                <w:szCs w:val="22"/>
                <w:lang w:val="nb-NO"/>
              </w:rPr>
              <w:t xml:space="preserve"> անվանումը</w:t>
            </w:r>
          </w:p>
        </w:tc>
        <w:tc>
          <w:tcPr>
            <w:tcW w:w="3969" w:type="dxa"/>
          </w:tcPr>
          <w:p w:rsidR="002C209A" w:rsidRPr="00EB0AEC" w:rsidRDefault="002C209A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 xml:space="preserve">Համակարգողի </w:t>
            </w:r>
            <w:r w:rsidR="006C382F" w:rsidRPr="00EB0AEC">
              <w:rPr>
                <w:rFonts w:ascii="GHEA Grapalat" w:hAnsi="GHEA Grapalat"/>
                <w:sz w:val="22"/>
                <w:szCs w:val="22"/>
                <w:lang w:val="nb-NO"/>
              </w:rPr>
              <w:t xml:space="preserve">զբաղեցրած պաշտոնը, </w:t>
            </w: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անունը, ազգանունը</w:t>
            </w:r>
          </w:p>
        </w:tc>
        <w:tc>
          <w:tcPr>
            <w:tcW w:w="3969" w:type="dxa"/>
          </w:tcPr>
          <w:p w:rsidR="002C209A" w:rsidRPr="00EB0AEC" w:rsidRDefault="006C382F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Համակարգողի զբաղեցրած պաշտոնը, անունը, ազգանունը</w:t>
            </w:r>
          </w:p>
        </w:tc>
        <w:tc>
          <w:tcPr>
            <w:tcW w:w="3969" w:type="dxa"/>
          </w:tcPr>
          <w:p w:rsidR="002C209A" w:rsidRPr="00EB0AEC" w:rsidRDefault="006C382F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Համակարգողի զբաղեցրած պաշտոնը, անունը, ազգանունը</w:t>
            </w:r>
          </w:p>
        </w:tc>
      </w:tr>
      <w:tr w:rsidR="00174903" w:rsidRPr="00EB0AEC" w:rsidTr="002852D5">
        <w:tc>
          <w:tcPr>
            <w:tcW w:w="544" w:type="dxa"/>
            <w:vMerge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392" w:type="dxa"/>
            <w:vMerge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Ճշգրտված գնահատական</w:t>
            </w:r>
          </w:p>
        </w:tc>
        <w:tc>
          <w:tcPr>
            <w:tcW w:w="3969" w:type="dxa"/>
          </w:tcPr>
          <w:p w:rsidR="00174903" w:rsidRPr="00EB0AEC" w:rsidRDefault="00174903" w:rsidP="00E92454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Ճշգրտված գնահատական</w:t>
            </w:r>
          </w:p>
        </w:tc>
        <w:tc>
          <w:tcPr>
            <w:tcW w:w="3969" w:type="dxa"/>
          </w:tcPr>
          <w:p w:rsidR="00174903" w:rsidRPr="00EB0AEC" w:rsidRDefault="00174903" w:rsidP="00E92454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Ճշգրտված գնահատական</w:t>
            </w:r>
          </w:p>
        </w:tc>
      </w:tr>
      <w:tr w:rsidR="00174903" w:rsidRPr="00EB0AEC" w:rsidTr="005478F8">
        <w:tc>
          <w:tcPr>
            <w:tcW w:w="544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1.</w:t>
            </w:r>
          </w:p>
        </w:tc>
        <w:tc>
          <w:tcPr>
            <w:tcW w:w="3392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</w:tr>
      <w:tr w:rsidR="00174903" w:rsidRPr="00EB0AEC" w:rsidTr="00594C8C">
        <w:tc>
          <w:tcPr>
            <w:tcW w:w="544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2.</w:t>
            </w:r>
          </w:p>
        </w:tc>
        <w:tc>
          <w:tcPr>
            <w:tcW w:w="3392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</w:tr>
      <w:tr w:rsidR="00174903" w:rsidRPr="00EB0AEC" w:rsidTr="00BA1FA1">
        <w:tc>
          <w:tcPr>
            <w:tcW w:w="544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3.</w:t>
            </w:r>
          </w:p>
        </w:tc>
        <w:tc>
          <w:tcPr>
            <w:tcW w:w="3392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</w:tr>
      <w:tr w:rsidR="00174903" w:rsidRPr="00EB0AEC" w:rsidTr="00A30F03">
        <w:tc>
          <w:tcPr>
            <w:tcW w:w="544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....</w:t>
            </w:r>
          </w:p>
        </w:tc>
        <w:tc>
          <w:tcPr>
            <w:tcW w:w="3392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174903" w:rsidRPr="00EB0AEC" w:rsidRDefault="00174903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</w:tr>
      <w:tr w:rsidR="00966532" w:rsidRPr="00EB0AEC" w:rsidTr="00F81CC6">
        <w:tc>
          <w:tcPr>
            <w:tcW w:w="3936" w:type="dxa"/>
            <w:gridSpan w:val="2"/>
          </w:tcPr>
          <w:p w:rsidR="00966532" w:rsidRPr="00EB0AEC" w:rsidRDefault="00966532" w:rsidP="00163F88">
            <w:pPr>
              <w:jc w:val="center"/>
              <w:rPr>
                <w:rFonts w:ascii="GHEA Grapalat" w:hAnsi="GHEA Grapalat"/>
                <w:lang w:val="nb-NO"/>
              </w:rPr>
            </w:pP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Վերջնական գնահատական (ճշգրտված գնահատականxկշիռ</w:t>
            </w:r>
            <w:r>
              <w:rPr>
                <w:rFonts w:ascii="GHEA Grapalat" w:hAnsi="GHEA Grapalat"/>
                <w:sz w:val="22"/>
                <w:szCs w:val="22"/>
                <w:lang w:val="nb-NO"/>
              </w:rPr>
              <w:t>/քանակ</w:t>
            </w:r>
            <w:r w:rsidRPr="00EB0AEC">
              <w:rPr>
                <w:rFonts w:ascii="GHEA Grapalat" w:hAnsi="GHEA Grapalat"/>
                <w:sz w:val="22"/>
                <w:szCs w:val="22"/>
                <w:lang w:val="nb-NO"/>
              </w:rPr>
              <w:t>)</w:t>
            </w:r>
          </w:p>
        </w:tc>
        <w:tc>
          <w:tcPr>
            <w:tcW w:w="3969" w:type="dxa"/>
          </w:tcPr>
          <w:p w:rsidR="00966532" w:rsidRPr="00EB0AEC" w:rsidRDefault="00966532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966532" w:rsidRPr="00EB0AEC" w:rsidRDefault="00966532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3969" w:type="dxa"/>
          </w:tcPr>
          <w:p w:rsidR="00966532" w:rsidRPr="00EB0AEC" w:rsidRDefault="00966532" w:rsidP="00163F88">
            <w:pPr>
              <w:jc w:val="center"/>
              <w:rPr>
                <w:rFonts w:ascii="GHEA Grapalat" w:hAnsi="GHEA Grapalat"/>
                <w:lang w:val="nb-NO"/>
              </w:rPr>
            </w:pPr>
          </w:p>
        </w:tc>
      </w:tr>
    </w:tbl>
    <w:p w:rsidR="00163F88" w:rsidRDefault="00163F88" w:rsidP="00163F88">
      <w:pPr>
        <w:jc w:val="center"/>
        <w:rPr>
          <w:rFonts w:ascii="GHEA Grapalat" w:hAnsi="GHEA Grapalat"/>
          <w:sz w:val="22"/>
          <w:szCs w:val="22"/>
          <w:lang w:val="nb-NO"/>
        </w:rPr>
      </w:pPr>
    </w:p>
    <w:p w:rsidR="000749F6" w:rsidRDefault="000749F6" w:rsidP="00163F88">
      <w:pPr>
        <w:jc w:val="center"/>
        <w:rPr>
          <w:rFonts w:ascii="GHEA Grapalat" w:hAnsi="GHEA Grapalat"/>
          <w:sz w:val="22"/>
          <w:szCs w:val="22"/>
          <w:lang w:val="nb-NO"/>
        </w:rPr>
      </w:pPr>
    </w:p>
    <w:p w:rsidR="000749F6" w:rsidRPr="000D60F9" w:rsidRDefault="000749F6" w:rsidP="000749F6">
      <w:pPr>
        <w:jc w:val="both"/>
        <w:rPr>
          <w:rFonts w:ascii="GHEA Grapalat" w:hAnsi="GHEA Grapalat"/>
          <w:sz w:val="22"/>
          <w:szCs w:val="22"/>
          <w:lang w:val="nb-NO"/>
        </w:rPr>
      </w:pPr>
    </w:p>
    <w:sectPr w:rsidR="000749F6" w:rsidRPr="000D60F9" w:rsidSect="007161D0">
      <w:pgSz w:w="16840" w:h="11907" w:orient="landscape" w:code="9"/>
      <w:pgMar w:top="1134" w:right="851" w:bottom="1134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67BB6"/>
    <w:rsid w:val="0000086A"/>
    <w:rsid w:val="00002D12"/>
    <w:rsid w:val="00002E22"/>
    <w:rsid w:val="00006432"/>
    <w:rsid w:val="000104E9"/>
    <w:rsid w:val="00010542"/>
    <w:rsid w:val="00021FEA"/>
    <w:rsid w:val="000224C5"/>
    <w:rsid w:val="00024E3A"/>
    <w:rsid w:val="00026960"/>
    <w:rsid w:val="00027BFF"/>
    <w:rsid w:val="000303FA"/>
    <w:rsid w:val="00034050"/>
    <w:rsid w:val="00035B40"/>
    <w:rsid w:val="00036651"/>
    <w:rsid w:val="00044E11"/>
    <w:rsid w:val="00046F34"/>
    <w:rsid w:val="00047DB7"/>
    <w:rsid w:val="00050F9A"/>
    <w:rsid w:val="00054A0F"/>
    <w:rsid w:val="00055BFE"/>
    <w:rsid w:val="00060FE8"/>
    <w:rsid w:val="000630E9"/>
    <w:rsid w:val="00065459"/>
    <w:rsid w:val="00065B9F"/>
    <w:rsid w:val="000674BA"/>
    <w:rsid w:val="00067BB6"/>
    <w:rsid w:val="000749F6"/>
    <w:rsid w:val="00076732"/>
    <w:rsid w:val="000803B0"/>
    <w:rsid w:val="00083243"/>
    <w:rsid w:val="0008416D"/>
    <w:rsid w:val="00086CDC"/>
    <w:rsid w:val="00090E1A"/>
    <w:rsid w:val="00091678"/>
    <w:rsid w:val="00091ECB"/>
    <w:rsid w:val="000937EB"/>
    <w:rsid w:val="00097F66"/>
    <w:rsid w:val="000A04BF"/>
    <w:rsid w:val="000A3853"/>
    <w:rsid w:val="000A68AA"/>
    <w:rsid w:val="000B0448"/>
    <w:rsid w:val="000B1E2D"/>
    <w:rsid w:val="000B3092"/>
    <w:rsid w:val="000B41EA"/>
    <w:rsid w:val="000C2532"/>
    <w:rsid w:val="000C6E27"/>
    <w:rsid w:val="000D60F9"/>
    <w:rsid w:val="000E114B"/>
    <w:rsid w:val="000E2261"/>
    <w:rsid w:val="000E417E"/>
    <w:rsid w:val="00100620"/>
    <w:rsid w:val="00103AC1"/>
    <w:rsid w:val="001047CA"/>
    <w:rsid w:val="00106AF4"/>
    <w:rsid w:val="001108BA"/>
    <w:rsid w:val="00111F5E"/>
    <w:rsid w:val="00113576"/>
    <w:rsid w:val="0011666D"/>
    <w:rsid w:val="00116B67"/>
    <w:rsid w:val="0011756E"/>
    <w:rsid w:val="00122B57"/>
    <w:rsid w:val="00123BC6"/>
    <w:rsid w:val="001269B2"/>
    <w:rsid w:val="00130FE9"/>
    <w:rsid w:val="00142F7C"/>
    <w:rsid w:val="00142F82"/>
    <w:rsid w:val="00143589"/>
    <w:rsid w:val="00153009"/>
    <w:rsid w:val="00157A27"/>
    <w:rsid w:val="00163F88"/>
    <w:rsid w:val="001642BF"/>
    <w:rsid w:val="0016770B"/>
    <w:rsid w:val="00174903"/>
    <w:rsid w:val="00175FDF"/>
    <w:rsid w:val="00177445"/>
    <w:rsid w:val="00183141"/>
    <w:rsid w:val="00185205"/>
    <w:rsid w:val="00186075"/>
    <w:rsid w:val="001860E6"/>
    <w:rsid w:val="00186E18"/>
    <w:rsid w:val="00190491"/>
    <w:rsid w:val="001A0AC6"/>
    <w:rsid w:val="001A1F74"/>
    <w:rsid w:val="001A2AD4"/>
    <w:rsid w:val="001A52E1"/>
    <w:rsid w:val="001A5FE1"/>
    <w:rsid w:val="001B0B37"/>
    <w:rsid w:val="001B150E"/>
    <w:rsid w:val="001B6294"/>
    <w:rsid w:val="001C071E"/>
    <w:rsid w:val="001C0FEF"/>
    <w:rsid w:val="001C74BD"/>
    <w:rsid w:val="001D03EE"/>
    <w:rsid w:val="001E09BF"/>
    <w:rsid w:val="001E4512"/>
    <w:rsid w:val="001E4FC8"/>
    <w:rsid w:val="001E6481"/>
    <w:rsid w:val="001E6B00"/>
    <w:rsid w:val="001F4F6A"/>
    <w:rsid w:val="001F6786"/>
    <w:rsid w:val="0020106F"/>
    <w:rsid w:val="00212655"/>
    <w:rsid w:val="00225A41"/>
    <w:rsid w:val="00225F40"/>
    <w:rsid w:val="0023568E"/>
    <w:rsid w:val="002360D6"/>
    <w:rsid w:val="0023753C"/>
    <w:rsid w:val="00237B87"/>
    <w:rsid w:val="00237DA4"/>
    <w:rsid w:val="00241390"/>
    <w:rsid w:val="00241551"/>
    <w:rsid w:val="00251C14"/>
    <w:rsid w:val="00253DD4"/>
    <w:rsid w:val="00257327"/>
    <w:rsid w:val="00261B10"/>
    <w:rsid w:val="00263A16"/>
    <w:rsid w:val="00272744"/>
    <w:rsid w:val="00272E90"/>
    <w:rsid w:val="00276EFF"/>
    <w:rsid w:val="00277EE2"/>
    <w:rsid w:val="00280194"/>
    <w:rsid w:val="00280F8D"/>
    <w:rsid w:val="0028133E"/>
    <w:rsid w:val="00287838"/>
    <w:rsid w:val="0029536C"/>
    <w:rsid w:val="00297467"/>
    <w:rsid w:val="002A0EA6"/>
    <w:rsid w:val="002A28F3"/>
    <w:rsid w:val="002A4587"/>
    <w:rsid w:val="002A4F1C"/>
    <w:rsid w:val="002A698A"/>
    <w:rsid w:val="002B2275"/>
    <w:rsid w:val="002B6EA4"/>
    <w:rsid w:val="002C209A"/>
    <w:rsid w:val="002D1071"/>
    <w:rsid w:val="002D1D1F"/>
    <w:rsid w:val="002D1E11"/>
    <w:rsid w:val="002D5B6F"/>
    <w:rsid w:val="002E18D5"/>
    <w:rsid w:val="002E54D5"/>
    <w:rsid w:val="002F1678"/>
    <w:rsid w:val="002F7FA5"/>
    <w:rsid w:val="00301A1E"/>
    <w:rsid w:val="0030397F"/>
    <w:rsid w:val="00312AB3"/>
    <w:rsid w:val="0032253B"/>
    <w:rsid w:val="00322687"/>
    <w:rsid w:val="003230CF"/>
    <w:rsid w:val="003263F4"/>
    <w:rsid w:val="003322E8"/>
    <w:rsid w:val="003366FB"/>
    <w:rsid w:val="00345F3A"/>
    <w:rsid w:val="0035186E"/>
    <w:rsid w:val="0035527C"/>
    <w:rsid w:val="00362E65"/>
    <w:rsid w:val="003637DD"/>
    <w:rsid w:val="00366553"/>
    <w:rsid w:val="00371B06"/>
    <w:rsid w:val="00371F64"/>
    <w:rsid w:val="0037754D"/>
    <w:rsid w:val="00395761"/>
    <w:rsid w:val="003970FA"/>
    <w:rsid w:val="003975F9"/>
    <w:rsid w:val="003A07A6"/>
    <w:rsid w:val="003A0D05"/>
    <w:rsid w:val="003A3474"/>
    <w:rsid w:val="003B530B"/>
    <w:rsid w:val="003B5C95"/>
    <w:rsid w:val="003B5E01"/>
    <w:rsid w:val="003B5FCD"/>
    <w:rsid w:val="003C40F1"/>
    <w:rsid w:val="003D54A5"/>
    <w:rsid w:val="003D66C6"/>
    <w:rsid w:val="003D715F"/>
    <w:rsid w:val="003D76A8"/>
    <w:rsid w:val="003E0CD2"/>
    <w:rsid w:val="003E1CBF"/>
    <w:rsid w:val="003E2867"/>
    <w:rsid w:val="003E3E23"/>
    <w:rsid w:val="003E78C1"/>
    <w:rsid w:val="003F215B"/>
    <w:rsid w:val="0040319C"/>
    <w:rsid w:val="00410FD7"/>
    <w:rsid w:val="00416358"/>
    <w:rsid w:val="00416BEC"/>
    <w:rsid w:val="00422C7E"/>
    <w:rsid w:val="00424D38"/>
    <w:rsid w:val="00427B37"/>
    <w:rsid w:val="00430DBD"/>
    <w:rsid w:val="00433734"/>
    <w:rsid w:val="00433C3C"/>
    <w:rsid w:val="0043651B"/>
    <w:rsid w:val="004446EA"/>
    <w:rsid w:val="004457EE"/>
    <w:rsid w:val="00446085"/>
    <w:rsid w:val="00450CFC"/>
    <w:rsid w:val="00453185"/>
    <w:rsid w:val="00455220"/>
    <w:rsid w:val="00463D36"/>
    <w:rsid w:val="00464171"/>
    <w:rsid w:val="00470232"/>
    <w:rsid w:val="00470581"/>
    <w:rsid w:val="004718ED"/>
    <w:rsid w:val="00480C3E"/>
    <w:rsid w:val="00494A80"/>
    <w:rsid w:val="0049542B"/>
    <w:rsid w:val="004965C6"/>
    <w:rsid w:val="00496984"/>
    <w:rsid w:val="004A2968"/>
    <w:rsid w:val="004B0B38"/>
    <w:rsid w:val="004B15E1"/>
    <w:rsid w:val="004B309E"/>
    <w:rsid w:val="004B3213"/>
    <w:rsid w:val="004B6ABF"/>
    <w:rsid w:val="004B6E41"/>
    <w:rsid w:val="004C119E"/>
    <w:rsid w:val="004C5E57"/>
    <w:rsid w:val="004D47EC"/>
    <w:rsid w:val="004D4DA7"/>
    <w:rsid w:val="004E0F06"/>
    <w:rsid w:val="004E37DE"/>
    <w:rsid w:val="004E71F3"/>
    <w:rsid w:val="004F0866"/>
    <w:rsid w:val="004F552F"/>
    <w:rsid w:val="00505521"/>
    <w:rsid w:val="00512A75"/>
    <w:rsid w:val="00517652"/>
    <w:rsid w:val="00522DD0"/>
    <w:rsid w:val="00524F4E"/>
    <w:rsid w:val="00534F03"/>
    <w:rsid w:val="00534F2F"/>
    <w:rsid w:val="00537A6A"/>
    <w:rsid w:val="00544BA8"/>
    <w:rsid w:val="00550B73"/>
    <w:rsid w:val="00550F92"/>
    <w:rsid w:val="00554FA4"/>
    <w:rsid w:val="0055738D"/>
    <w:rsid w:val="00560BD3"/>
    <w:rsid w:val="00562420"/>
    <w:rsid w:val="0056316E"/>
    <w:rsid w:val="00565EDE"/>
    <w:rsid w:val="00566C62"/>
    <w:rsid w:val="0057519D"/>
    <w:rsid w:val="00582959"/>
    <w:rsid w:val="0058628F"/>
    <w:rsid w:val="0059270A"/>
    <w:rsid w:val="00594637"/>
    <w:rsid w:val="00597C4C"/>
    <w:rsid w:val="005A4B80"/>
    <w:rsid w:val="005A7B00"/>
    <w:rsid w:val="005B02B8"/>
    <w:rsid w:val="005B4602"/>
    <w:rsid w:val="005B5574"/>
    <w:rsid w:val="005B6A0E"/>
    <w:rsid w:val="005C02D3"/>
    <w:rsid w:val="005C39CA"/>
    <w:rsid w:val="005C7CD6"/>
    <w:rsid w:val="005C7EC9"/>
    <w:rsid w:val="005D6715"/>
    <w:rsid w:val="005D6D0B"/>
    <w:rsid w:val="005D72BC"/>
    <w:rsid w:val="005E2970"/>
    <w:rsid w:val="005E5A4F"/>
    <w:rsid w:val="005F17CD"/>
    <w:rsid w:val="005F23FF"/>
    <w:rsid w:val="005F583A"/>
    <w:rsid w:val="005F7417"/>
    <w:rsid w:val="006004FF"/>
    <w:rsid w:val="00603249"/>
    <w:rsid w:val="00604278"/>
    <w:rsid w:val="006046C9"/>
    <w:rsid w:val="00613313"/>
    <w:rsid w:val="006135D5"/>
    <w:rsid w:val="00613FB9"/>
    <w:rsid w:val="00617368"/>
    <w:rsid w:val="00622426"/>
    <w:rsid w:val="0062320A"/>
    <w:rsid w:val="00632241"/>
    <w:rsid w:val="006416BD"/>
    <w:rsid w:val="006445D3"/>
    <w:rsid w:val="00646044"/>
    <w:rsid w:val="0065343F"/>
    <w:rsid w:val="00657901"/>
    <w:rsid w:val="00666639"/>
    <w:rsid w:val="00667FF1"/>
    <w:rsid w:val="00670C00"/>
    <w:rsid w:val="00670D5C"/>
    <w:rsid w:val="00673F79"/>
    <w:rsid w:val="00682CA8"/>
    <w:rsid w:val="0069202F"/>
    <w:rsid w:val="006A14E2"/>
    <w:rsid w:val="006A564F"/>
    <w:rsid w:val="006B1092"/>
    <w:rsid w:val="006B2DA7"/>
    <w:rsid w:val="006C269D"/>
    <w:rsid w:val="006C382F"/>
    <w:rsid w:val="006C5BF3"/>
    <w:rsid w:val="006C70E1"/>
    <w:rsid w:val="006D2334"/>
    <w:rsid w:val="006D4A8A"/>
    <w:rsid w:val="006E3AA6"/>
    <w:rsid w:val="006F43DD"/>
    <w:rsid w:val="006F4A71"/>
    <w:rsid w:val="006F5F43"/>
    <w:rsid w:val="006F76F2"/>
    <w:rsid w:val="006F7728"/>
    <w:rsid w:val="0070206A"/>
    <w:rsid w:val="0070274A"/>
    <w:rsid w:val="007037AB"/>
    <w:rsid w:val="007161D0"/>
    <w:rsid w:val="00717B11"/>
    <w:rsid w:val="00725656"/>
    <w:rsid w:val="00735E9D"/>
    <w:rsid w:val="007360DC"/>
    <w:rsid w:val="00737F9E"/>
    <w:rsid w:val="00741BCD"/>
    <w:rsid w:val="00742C86"/>
    <w:rsid w:val="007447BF"/>
    <w:rsid w:val="007452EF"/>
    <w:rsid w:val="00746CEA"/>
    <w:rsid w:val="00760D07"/>
    <w:rsid w:val="00762720"/>
    <w:rsid w:val="00763A15"/>
    <w:rsid w:val="007642BD"/>
    <w:rsid w:val="00765DB5"/>
    <w:rsid w:val="00767C99"/>
    <w:rsid w:val="00771C91"/>
    <w:rsid w:val="00772156"/>
    <w:rsid w:val="00774EB2"/>
    <w:rsid w:val="00774F81"/>
    <w:rsid w:val="00780B3A"/>
    <w:rsid w:val="00785D62"/>
    <w:rsid w:val="00787EE0"/>
    <w:rsid w:val="00792E65"/>
    <w:rsid w:val="00794F61"/>
    <w:rsid w:val="00795C92"/>
    <w:rsid w:val="007A03C3"/>
    <w:rsid w:val="007A158D"/>
    <w:rsid w:val="007A2C01"/>
    <w:rsid w:val="007B0565"/>
    <w:rsid w:val="007B3570"/>
    <w:rsid w:val="007B57A9"/>
    <w:rsid w:val="007C3468"/>
    <w:rsid w:val="007D0C5C"/>
    <w:rsid w:val="007D3867"/>
    <w:rsid w:val="007D3F94"/>
    <w:rsid w:val="007D614B"/>
    <w:rsid w:val="007E070D"/>
    <w:rsid w:val="007E28E0"/>
    <w:rsid w:val="007E4A49"/>
    <w:rsid w:val="007F2430"/>
    <w:rsid w:val="007F5CBB"/>
    <w:rsid w:val="007F6833"/>
    <w:rsid w:val="008003E4"/>
    <w:rsid w:val="008029AD"/>
    <w:rsid w:val="0080445C"/>
    <w:rsid w:val="00812F5F"/>
    <w:rsid w:val="00813C30"/>
    <w:rsid w:val="0081579E"/>
    <w:rsid w:val="0081629C"/>
    <w:rsid w:val="00817B1D"/>
    <w:rsid w:val="0082044A"/>
    <w:rsid w:val="0082448D"/>
    <w:rsid w:val="00827AD6"/>
    <w:rsid w:val="00831C4D"/>
    <w:rsid w:val="0083337F"/>
    <w:rsid w:val="008364D7"/>
    <w:rsid w:val="00840D72"/>
    <w:rsid w:val="00843680"/>
    <w:rsid w:val="0084462C"/>
    <w:rsid w:val="00845613"/>
    <w:rsid w:val="008525E5"/>
    <w:rsid w:val="0085533F"/>
    <w:rsid w:val="00855B3F"/>
    <w:rsid w:val="00855DDE"/>
    <w:rsid w:val="0085707D"/>
    <w:rsid w:val="00864BBC"/>
    <w:rsid w:val="0086637D"/>
    <w:rsid w:val="008665EA"/>
    <w:rsid w:val="00867665"/>
    <w:rsid w:val="008759CB"/>
    <w:rsid w:val="00880DAD"/>
    <w:rsid w:val="00882A53"/>
    <w:rsid w:val="00887E8D"/>
    <w:rsid w:val="00891295"/>
    <w:rsid w:val="0089162B"/>
    <w:rsid w:val="008974CD"/>
    <w:rsid w:val="008A12C5"/>
    <w:rsid w:val="008A318E"/>
    <w:rsid w:val="008A38DD"/>
    <w:rsid w:val="008A5E1E"/>
    <w:rsid w:val="008A6C8A"/>
    <w:rsid w:val="008A6DDB"/>
    <w:rsid w:val="008B0622"/>
    <w:rsid w:val="008B109B"/>
    <w:rsid w:val="008B1749"/>
    <w:rsid w:val="008B33A1"/>
    <w:rsid w:val="008B7509"/>
    <w:rsid w:val="008C06CD"/>
    <w:rsid w:val="008C0FAB"/>
    <w:rsid w:val="008C3921"/>
    <w:rsid w:val="008C533C"/>
    <w:rsid w:val="008C7D0D"/>
    <w:rsid w:val="008D1843"/>
    <w:rsid w:val="008E2728"/>
    <w:rsid w:val="008E5FD6"/>
    <w:rsid w:val="008F4014"/>
    <w:rsid w:val="008F5ACA"/>
    <w:rsid w:val="008F7FB7"/>
    <w:rsid w:val="00905142"/>
    <w:rsid w:val="0090773F"/>
    <w:rsid w:val="0091021A"/>
    <w:rsid w:val="00912E19"/>
    <w:rsid w:val="009149B2"/>
    <w:rsid w:val="00914F92"/>
    <w:rsid w:val="00916010"/>
    <w:rsid w:val="00920CFB"/>
    <w:rsid w:val="00922005"/>
    <w:rsid w:val="00922DC3"/>
    <w:rsid w:val="00925839"/>
    <w:rsid w:val="009309F2"/>
    <w:rsid w:val="00930ED2"/>
    <w:rsid w:val="009316A1"/>
    <w:rsid w:val="00931A02"/>
    <w:rsid w:val="00935653"/>
    <w:rsid w:val="00935837"/>
    <w:rsid w:val="009378BC"/>
    <w:rsid w:val="00937DBE"/>
    <w:rsid w:val="00940A1A"/>
    <w:rsid w:val="009419C5"/>
    <w:rsid w:val="0094378F"/>
    <w:rsid w:val="00943DD7"/>
    <w:rsid w:val="009445E5"/>
    <w:rsid w:val="009471A7"/>
    <w:rsid w:val="009546F6"/>
    <w:rsid w:val="00956537"/>
    <w:rsid w:val="00963142"/>
    <w:rsid w:val="00964172"/>
    <w:rsid w:val="00966532"/>
    <w:rsid w:val="00966625"/>
    <w:rsid w:val="009713C8"/>
    <w:rsid w:val="00973475"/>
    <w:rsid w:val="00973631"/>
    <w:rsid w:val="00975F21"/>
    <w:rsid w:val="0098440C"/>
    <w:rsid w:val="00985B43"/>
    <w:rsid w:val="0099006E"/>
    <w:rsid w:val="009910B0"/>
    <w:rsid w:val="009915B6"/>
    <w:rsid w:val="00992FE9"/>
    <w:rsid w:val="009A01DB"/>
    <w:rsid w:val="009A34F0"/>
    <w:rsid w:val="009A541B"/>
    <w:rsid w:val="009A7D89"/>
    <w:rsid w:val="009B138E"/>
    <w:rsid w:val="009B2494"/>
    <w:rsid w:val="009B4063"/>
    <w:rsid w:val="009B5AC5"/>
    <w:rsid w:val="009C2757"/>
    <w:rsid w:val="009C521E"/>
    <w:rsid w:val="009C6C11"/>
    <w:rsid w:val="009D07B3"/>
    <w:rsid w:val="009D4091"/>
    <w:rsid w:val="009D67DB"/>
    <w:rsid w:val="009E028B"/>
    <w:rsid w:val="009E12B0"/>
    <w:rsid w:val="009E3F5E"/>
    <w:rsid w:val="009E770D"/>
    <w:rsid w:val="009F1FAB"/>
    <w:rsid w:val="009F49CF"/>
    <w:rsid w:val="009F4A53"/>
    <w:rsid w:val="009F5FA5"/>
    <w:rsid w:val="00A0048D"/>
    <w:rsid w:val="00A00EE0"/>
    <w:rsid w:val="00A04339"/>
    <w:rsid w:val="00A07A87"/>
    <w:rsid w:val="00A1490D"/>
    <w:rsid w:val="00A16437"/>
    <w:rsid w:val="00A17575"/>
    <w:rsid w:val="00A21B78"/>
    <w:rsid w:val="00A2310E"/>
    <w:rsid w:val="00A31F4A"/>
    <w:rsid w:val="00A429B5"/>
    <w:rsid w:val="00A51D50"/>
    <w:rsid w:val="00A5433C"/>
    <w:rsid w:val="00A55EF8"/>
    <w:rsid w:val="00A63C27"/>
    <w:rsid w:val="00A65E9A"/>
    <w:rsid w:val="00A65F50"/>
    <w:rsid w:val="00A6624F"/>
    <w:rsid w:val="00A67FE0"/>
    <w:rsid w:val="00A81AFB"/>
    <w:rsid w:val="00A855CF"/>
    <w:rsid w:val="00A85F94"/>
    <w:rsid w:val="00A9379D"/>
    <w:rsid w:val="00A95626"/>
    <w:rsid w:val="00AA08E4"/>
    <w:rsid w:val="00AA35FB"/>
    <w:rsid w:val="00AA4ECA"/>
    <w:rsid w:val="00AA7948"/>
    <w:rsid w:val="00AB0A17"/>
    <w:rsid w:val="00AB0CA8"/>
    <w:rsid w:val="00AB1143"/>
    <w:rsid w:val="00AB34D1"/>
    <w:rsid w:val="00AB3649"/>
    <w:rsid w:val="00AB3BD9"/>
    <w:rsid w:val="00AB3C3E"/>
    <w:rsid w:val="00AB778E"/>
    <w:rsid w:val="00AD0925"/>
    <w:rsid w:val="00AD0BEA"/>
    <w:rsid w:val="00AD25B9"/>
    <w:rsid w:val="00AD5646"/>
    <w:rsid w:val="00AE6D81"/>
    <w:rsid w:val="00AE7BC3"/>
    <w:rsid w:val="00AF3E6B"/>
    <w:rsid w:val="00AF7B25"/>
    <w:rsid w:val="00B00B5E"/>
    <w:rsid w:val="00B011C0"/>
    <w:rsid w:val="00B02653"/>
    <w:rsid w:val="00B1072F"/>
    <w:rsid w:val="00B11F8D"/>
    <w:rsid w:val="00B14FE7"/>
    <w:rsid w:val="00B215A5"/>
    <w:rsid w:val="00B21D79"/>
    <w:rsid w:val="00B24019"/>
    <w:rsid w:val="00B3448E"/>
    <w:rsid w:val="00B34F33"/>
    <w:rsid w:val="00B37800"/>
    <w:rsid w:val="00B41213"/>
    <w:rsid w:val="00B47CE6"/>
    <w:rsid w:val="00B50C4E"/>
    <w:rsid w:val="00B53A0A"/>
    <w:rsid w:val="00B5460B"/>
    <w:rsid w:val="00B55867"/>
    <w:rsid w:val="00B57F40"/>
    <w:rsid w:val="00B60DBB"/>
    <w:rsid w:val="00B617A1"/>
    <w:rsid w:val="00B62C28"/>
    <w:rsid w:val="00B773AA"/>
    <w:rsid w:val="00B8033F"/>
    <w:rsid w:val="00B83E74"/>
    <w:rsid w:val="00B85F8A"/>
    <w:rsid w:val="00B91F32"/>
    <w:rsid w:val="00B95A93"/>
    <w:rsid w:val="00B95F9B"/>
    <w:rsid w:val="00BA0444"/>
    <w:rsid w:val="00BA0B3F"/>
    <w:rsid w:val="00BA0DD6"/>
    <w:rsid w:val="00BA517F"/>
    <w:rsid w:val="00BA55F4"/>
    <w:rsid w:val="00BC0EB3"/>
    <w:rsid w:val="00BC107F"/>
    <w:rsid w:val="00BC5012"/>
    <w:rsid w:val="00BD0012"/>
    <w:rsid w:val="00BD036C"/>
    <w:rsid w:val="00BD1123"/>
    <w:rsid w:val="00BD1A32"/>
    <w:rsid w:val="00BD5A84"/>
    <w:rsid w:val="00BE1708"/>
    <w:rsid w:val="00BE5001"/>
    <w:rsid w:val="00BE5DF3"/>
    <w:rsid w:val="00BF21BE"/>
    <w:rsid w:val="00BF2A6C"/>
    <w:rsid w:val="00BF44B1"/>
    <w:rsid w:val="00BF4508"/>
    <w:rsid w:val="00C01555"/>
    <w:rsid w:val="00C01EB3"/>
    <w:rsid w:val="00C0440E"/>
    <w:rsid w:val="00C04C6F"/>
    <w:rsid w:val="00C0719A"/>
    <w:rsid w:val="00C07593"/>
    <w:rsid w:val="00C1651B"/>
    <w:rsid w:val="00C16539"/>
    <w:rsid w:val="00C201D0"/>
    <w:rsid w:val="00C207E3"/>
    <w:rsid w:val="00C24D3A"/>
    <w:rsid w:val="00C2779F"/>
    <w:rsid w:val="00C337EB"/>
    <w:rsid w:val="00C351AA"/>
    <w:rsid w:val="00C423E9"/>
    <w:rsid w:val="00C62486"/>
    <w:rsid w:val="00C66F0A"/>
    <w:rsid w:val="00C7189F"/>
    <w:rsid w:val="00C83885"/>
    <w:rsid w:val="00C8478C"/>
    <w:rsid w:val="00C84D1A"/>
    <w:rsid w:val="00C85E0A"/>
    <w:rsid w:val="00C87E95"/>
    <w:rsid w:val="00C925B1"/>
    <w:rsid w:val="00C93EA3"/>
    <w:rsid w:val="00C95A69"/>
    <w:rsid w:val="00C96021"/>
    <w:rsid w:val="00C96FF9"/>
    <w:rsid w:val="00CB003E"/>
    <w:rsid w:val="00CB1658"/>
    <w:rsid w:val="00CB3883"/>
    <w:rsid w:val="00CC14ED"/>
    <w:rsid w:val="00CC4B96"/>
    <w:rsid w:val="00CC4CD9"/>
    <w:rsid w:val="00CC754F"/>
    <w:rsid w:val="00CC7989"/>
    <w:rsid w:val="00CD5094"/>
    <w:rsid w:val="00CE6D07"/>
    <w:rsid w:val="00CF0540"/>
    <w:rsid w:val="00CF6F1D"/>
    <w:rsid w:val="00D01771"/>
    <w:rsid w:val="00D04E7D"/>
    <w:rsid w:val="00D05CE2"/>
    <w:rsid w:val="00D1236C"/>
    <w:rsid w:val="00D13E81"/>
    <w:rsid w:val="00D15EE1"/>
    <w:rsid w:val="00D16C5A"/>
    <w:rsid w:val="00D178E1"/>
    <w:rsid w:val="00D22FCD"/>
    <w:rsid w:val="00D2683D"/>
    <w:rsid w:val="00D27E54"/>
    <w:rsid w:val="00D42981"/>
    <w:rsid w:val="00D47D00"/>
    <w:rsid w:val="00D5243B"/>
    <w:rsid w:val="00D53ADB"/>
    <w:rsid w:val="00D625E3"/>
    <w:rsid w:val="00D650E8"/>
    <w:rsid w:val="00D736CA"/>
    <w:rsid w:val="00D805B1"/>
    <w:rsid w:val="00D837B6"/>
    <w:rsid w:val="00D842BF"/>
    <w:rsid w:val="00D84CEF"/>
    <w:rsid w:val="00D946D2"/>
    <w:rsid w:val="00DB45B8"/>
    <w:rsid w:val="00DC2C3E"/>
    <w:rsid w:val="00DC5362"/>
    <w:rsid w:val="00DC5457"/>
    <w:rsid w:val="00DC6062"/>
    <w:rsid w:val="00DC720D"/>
    <w:rsid w:val="00DD6A56"/>
    <w:rsid w:val="00DE04BB"/>
    <w:rsid w:val="00DE3C12"/>
    <w:rsid w:val="00DE4493"/>
    <w:rsid w:val="00DE44ED"/>
    <w:rsid w:val="00DE50DC"/>
    <w:rsid w:val="00DF4C2C"/>
    <w:rsid w:val="00DF7248"/>
    <w:rsid w:val="00E03312"/>
    <w:rsid w:val="00E03A75"/>
    <w:rsid w:val="00E049A2"/>
    <w:rsid w:val="00E14533"/>
    <w:rsid w:val="00E150EB"/>
    <w:rsid w:val="00E15461"/>
    <w:rsid w:val="00E23D68"/>
    <w:rsid w:val="00E251D7"/>
    <w:rsid w:val="00E25C72"/>
    <w:rsid w:val="00E271D0"/>
    <w:rsid w:val="00E30C50"/>
    <w:rsid w:val="00E40283"/>
    <w:rsid w:val="00E407A5"/>
    <w:rsid w:val="00E42282"/>
    <w:rsid w:val="00E5025F"/>
    <w:rsid w:val="00E50277"/>
    <w:rsid w:val="00E55FF5"/>
    <w:rsid w:val="00E56592"/>
    <w:rsid w:val="00E5754C"/>
    <w:rsid w:val="00E603A8"/>
    <w:rsid w:val="00E604C9"/>
    <w:rsid w:val="00E6477B"/>
    <w:rsid w:val="00E73936"/>
    <w:rsid w:val="00E744B5"/>
    <w:rsid w:val="00E74845"/>
    <w:rsid w:val="00E84A7B"/>
    <w:rsid w:val="00E87827"/>
    <w:rsid w:val="00E91860"/>
    <w:rsid w:val="00E95128"/>
    <w:rsid w:val="00E95993"/>
    <w:rsid w:val="00EA47AE"/>
    <w:rsid w:val="00EA67FB"/>
    <w:rsid w:val="00EA72B4"/>
    <w:rsid w:val="00EB0AEC"/>
    <w:rsid w:val="00EB4043"/>
    <w:rsid w:val="00EB5EBC"/>
    <w:rsid w:val="00EC4D08"/>
    <w:rsid w:val="00EC516A"/>
    <w:rsid w:val="00ED0691"/>
    <w:rsid w:val="00EE0F1F"/>
    <w:rsid w:val="00EE38AE"/>
    <w:rsid w:val="00EE51F9"/>
    <w:rsid w:val="00EE63A3"/>
    <w:rsid w:val="00EF0334"/>
    <w:rsid w:val="00EF42D1"/>
    <w:rsid w:val="00EF4D94"/>
    <w:rsid w:val="00F00080"/>
    <w:rsid w:val="00F00708"/>
    <w:rsid w:val="00F00A37"/>
    <w:rsid w:val="00F025B8"/>
    <w:rsid w:val="00F03494"/>
    <w:rsid w:val="00F04FA9"/>
    <w:rsid w:val="00F061F3"/>
    <w:rsid w:val="00F13C20"/>
    <w:rsid w:val="00F17691"/>
    <w:rsid w:val="00F176E1"/>
    <w:rsid w:val="00F17B28"/>
    <w:rsid w:val="00F17D36"/>
    <w:rsid w:val="00F215C5"/>
    <w:rsid w:val="00F2710B"/>
    <w:rsid w:val="00F3208E"/>
    <w:rsid w:val="00F337CF"/>
    <w:rsid w:val="00F34556"/>
    <w:rsid w:val="00F35814"/>
    <w:rsid w:val="00F43AC0"/>
    <w:rsid w:val="00F44E93"/>
    <w:rsid w:val="00F47B53"/>
    <w:rsid w:val="00F51B7A"/>
    <w:rsid w:val="00F52792"/>
    <w:rsid w:val="00F55047"/>
    <w:rsid w:val="00F55088"/>
    <w:rsid w:val="00F665AB"/>
    <w:rsid w:val="00F66CB9"/>
    <w:rsid w:val="00F67A91"/>
    <w:rsid w:val="00F7188F"/>
    <w:rsid w:val="00F726A8"/>
    <w:rsid w:val="00F807FC"/>
    <w:rsid w:val="00F82EA5"/>
    <w:rsid w:val="00F83E30"/>
    <w:rsid w:val="00F95D4B"/>
    <w:rsid w:val="00FA0845"/>
    <w:rsid w:val="00FA0FA1"/>
    <w:rsid w:val="00FA7EA6"/>
    <w:rsid w:val="00FB0101"/>
    <w:rsid w:val="00FB095C"/>
    <w:rsid w:val="00FB5C09"/>
    <w:rsid w:val="00FB6630"/>
    <w:rsid w:val="00FC1B8E"/>
    <w:rsid w:val="00FC1E3E"/>
    <w:rsid w:val="00FC219C"/>
    <w:rsid w:val="00FC2FDC"/>
    <w:rsid w:val="00FC3D59"/>
    <w:rsid w:val="00FC4755"/>
    <w:rsid w:val="00FD14C0"/>
    <w:rsid w:val="00FD165D"/>
    <w:rsid w:val="00FD7E34"/>
    <w:rsid w:val="00FE16E9"/>
    <w:rsid w:val="00FE4FE6"/>
    <w:rsid w:val="00FE50EA"/>
    <w:rsid w:val="00FF13BD"/>
    <w:rsid w:val="00FF25F7"/>
    <w:rsid w:val="00FF3CA0"/>
    <w:rsid w:val="00FF54B6"/>
    <w:rsid w:val="00FF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321" w:hanging="43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BB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067BB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067BB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rsid w:val="00067BB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A7948"/>
    <w:pPr>
      <w:ind w:left="720"/>
      <w:contextualSpacing/>
    </w:pPr>
  </w:style>
  <w:style w:type="table" w:styleId="TableGrid">
    <w:name w:val="Table Grid"/>
    <w:basedOn w:val="TableNormal"/>
    <w:uiPriority w:val="59"/>
    <w:rsid w:val="0016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F6A91-545A-436D-8DFA-D192AE5B3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6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LusineA</cp:lastModifiedBy>
  <cp:revision>134</cp:revision>
  <cp:lastPrinted>2013-11-22T11:03:00Z</cp:lastPrinted>
  <dcterms:created xsi:type="dcterms:W3CDTF">2013-08-26T19:31:00Z</dcterms:created>
  <dcterms:modified xsi:type="dcterms:W3CDTF">2014-01-17T07:46:00Z</dcterms:modified>
</cp:coreProperties>
</file>