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F9D" w:rsidRPr="00655726" w:rsidRDefault="00161F9D" w:rsidP="0047442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655726">
        <w:rPr>
          <w:rFonts w:ascii="GHEA Grapalat" w:hAnsi="GHEA Grapalat"/>
          <w:b/>
          <w:bCs/>
          <w:color w:val="000000"/>
          <w:lang w:val="hy-AM"/>
        </w:rPr>
        <w:t>ՆԱԽԱԳԻԾ</w:t>
      </w:r>
    </w:p>
    <w:p w:rsidR="00161F9D" w:rsidRPr="00655726" w:rsidRDefault="00161F9D" w:rsidP="00474421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161F9D" w:rsidRPr="00655726" w:rsidRDefault="00161F9D" w:rsidP="00474421">
      <w:pPr>
        <w:spacing w:line="276" w:lineRule="auto"/>
        <w:ind w:hanging="9"/>
        <w:jc w:val="center"/>
        <w:rPr>
          <w:rFonts w:ascii="GHEA Grapalat" w:hAnsi="GHEA Grapalat" w:cs="Sylfaen"/>
          <w:b/>
          <w:bCs/>
          <w:lang w:val="hy-AM" w:eastAsia="en-GB"/>
        </w:rPr>
      </w:pPr>
    </w:p>
    <w:p w:rsidR="00161F9D" w:rsidRPr="00655726" w:rsidRDefault="00161F9D" w:rsidP="00474421">
      <w:pPr>
        <w:spacing w:line="276" w:lineRule="auto"/>
        <w:ind w:hanging="9"/>
        <w:jc w:val="center"/>
        <w:rPr>
          <w:rFonts w:ascii="GHEA Grapalat" w:hAnsi="GHEA Grapalat"/>
          <w:lang w:val="hy-AM" w:eastAsia="en-GB"/>
        </w:rPr>
      </w:pPr>
      <w:r w:rsidRPr="00655726">
        <w:rPr>
          <w:rFonts w:ascii="GHEA Grapalat" w:hAnsi="GHEA Grapalat" w:cs="Sylfaen"/>
          <w:b/>
          <w:bCs/>
          <w:lang w:val="hy-AM" w:eastAsia="en-GB"/>
        </w:rPr>
        <w:t>ՀԱՅԱՍՏԱՆԻ</w:t>
      </w:r>
      <w:r w:rsidRPr="00655726">
        <w:rPr>
          <w:rFonts w:ascii="GHEA Grapalat" w:hAnsi="GHEA Grapalat"/>
          <w:b/>
          <w:bCs/>
          <w:lang w:val="hy-AM" w:eastAsia="en-GB"/>
        </w:rPr>
        <w:t xml:space="preserve"> </w:t>
      </w:r>
      <w:r w:rsidRPr="00655726">
        <w:rPr>
          <w:rFonts w:ascii="GHEA Grapalat" w:hAnsi="GHEA Grapalat" w:cs="Sylfaen"/>
          <w:b/>
          <w:bCs/>
          <w:lang w:val="hy-AM" w:eastAsia="en-GB"/>
        </w:rPr>
        <w:t>ՀԱՆՐԱՊԵՏՈՒԹՅԱՆ</w:t>
      </w:r>
      <w:r w:rsidRPr="00655726">
        <w:rPr>
          <w:rFonts w:ascii="GHEA Grapalat" w:hAnsi="GHEA Grapalat"/>
          <w:b/>
          <w:bCs/>
          <w:lang w:val="hy-AM" w:eastAsia="en-GB"/>
        </w:rPr>
        <w:t xml:space="preserve"> </w:t>
      </w:r>
      <w:r w:rsidRPr="00655726">
        <w:rPr>
          <w:rFonts w:ascii="GHEA Grapalat" w:hAnsi="GHEA Grapalat" w:cs="Sylfaen"/>
          <w:b/>
          <w:bCs/>
          <w:lang w:val="hy-AM" w:eastAsia="en-GB"/>
        </w:rPr>
        <w:t>ԿԱՌԱՎԱՐՈՒԹՅՈՒ</w:t>
      </w:r>
      <w:r w:rsidRPr="00655726">
        <w:rPr>
          <w:rFonts w:ascii="GHEA Grapalat" w:hAnsi="GHEA Grapalat"/>
          <w:b/>
          <w:bCs/>
          <w:lang w:val="hy-AM" w:eastAsia="en-GB"/>
        </w:rPr>
        <w:t>Ն</w:t>
      </w:r>
    </w:p>
    <w:p w:rsidR="00161F9D" w:rsidRPr="00655726" w:rsidRDefault="00161F9D" w:rsidP="00474421">
      <w:pPr>
        <w:spacing w:line="276" w:lineRule="auto"/>
        <w:ind w:hanging="9"/>
        <w:jc w:val="center"/>
        <w:rPr>
          <w:rFonts w:ascii="GHEA Grapalat" w:hAnsi="GHEA Grapalat"/>
          <w:lang w:val="hy-AM" w:eastAsia="en-GB"/>
        </w:rPr>
      </w:pPr>
      <w:r w:rsidRPr="00655726">
        <w:rPr>
          <w:rFonts w:ascii="Courier New" w:hAnsi="Courier New" w:cs="Courier New"/>
          <w:lang w:val="hy-AM" w:eastAsia="en-GB"/>
        </w:rPr>
        <w:t> </w:t>
      </w:r>
      <w:r w:rsidRPr="00655726">
        <w:rPr>
          <w:rFonts w:ascii="Courier New" w:hAnsi="Courier New" w:cs="Courier New"/>
          <w:b/>
          <w:bCs/>
          <w:lang w:val="hy-AM" w:eastAsia="en-GB"/>
        </w:rPr>
        <w:t> </w:t>
      </w:r>
      <w:r w:rsidRPr="00655726">
        <w:rPr>
          <w:rFonts w:ascii="GHEA Grapalat" w:hAnsi="GHEA Grapalat"/>
          <w:b/>
          <w:bCs/>
          <w:lang w:val="hy-AM" w:eastAsia="en-GB"/>
        </w:rPr>
        <w:t xml:space="preserve"> Ո Ր Ո Շ ՈՒ Մ</w:t>
      </w:r>
    </w:p>
    <w:p w:rsidR="00161F9D" w:rsidRPr="00655726" w:rsidRDefault="00161F9D" w:rsidP="00474421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161F9D" w:rsidRPr="00655726" w:rsidRDefault="00161F9D" w:rsidP="00474421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161F9D" w:rsidRPr="00655726" w:rsidRDefault="00161F9D" w:rsidP="00474421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161F9D" w:rsidRPr="00655726" w:rsidRDefault="00161F9D" w:rsidP="00474421">
      <w:pPr>
        <w:spacing w:line="276" w:lineRule="auto"/>
        <w:jc w:val="center"/>
        <w:rPr>
          <w:rFonts w:ascii="GHEA Grapalat" w:hAnsi="GHEA Grapalat"/>
          <w:lang w:val="hy-AM"/>
        </w:rPr>
      </w:pPr>
      <w:r w:rsidRPr="00655726">
        <w:rPr>
          <w:rFonts w:ascii="GHEA Grapalat" w:hAnsi="GHEA Grapalat" w:cs="Sylfaen"/>
          <w:lang w:val="hy-AM"/>
        </w:rPr>
        <w:t xml:space="preserve">   _ __________</w:t>
      </w:r>
      <w:r w:rsidRPr="00655726">
        <w:rPr>
          <w:rFonts w:ascii="GHEA Grapalat" w:hAnsi="GHEA Grapalat"/>
          <w:lang w:val="hy-AM"/>
        </w:rPr>
        <w:t xml:space="preserve">  2019  թվականի  N   - Ա</w:t>
      </w:r>
    </w:p>
    <w:p w:rsidR="00161F9D" w:rsidRPr="00655726" w:rsidRDefault="00161F9D" w:rsidP="00474421">
      <w:pPr>
        <w:pStyle w:val="mechtex"/>
        <w:spacing w:line="276" w:lineRule="auto"/>
        <w:jc w:val="both"/>
        <w:rPr>
          <w:rFonts w:ascii="GHEA Grapalat" w:eastAsia="Times New Roman" w:hAnsi="GHEA Grapalat" w:cs="Tahoma"/>
          <w:caps/>
          <w:spacing w:val="-4"/>
          <w:sz w:val="24"/>
          <w:szCs w:val="24"/>
          <w:lang w:val="af-ZA"/>
        </w:rPr>
      </w:pPr>
    </w:p>
    <w:p w:rsidR="00161F9D" w:rsidRPr="00655726" w:rsidRDefault="00A44AC7" w:rsidP="00474421">
      <w:pPr>
        <w:pStyle w:val="mechtex"/>
        <w:spacing w:line="276" w:lineRule="auto"/>
        <w:rPr>
          <w:rFonts w:ascii="GHEA Grapalat" w:eastAsia="Calibri" w:hAnsi="GHEA Grapalat" w:cs="Tahoma"/>
          <w:caps/>
          <w:spacing w:val="-4"/>
          <w:sz w:val="24"/>
          <w:szCs w:val="24"/>
          <w:lang w:val="af-ZA"/>
        </w:rPr>
      </w:pPr>
      <w:r w:rsidRPr="00655726">
        <w:rPr>
          <w:rFonts w:ascii="GHEA Grapalat" w:hAnsi="GHEA Grapalat"/>
          <w:sz w:val="24"/>
          <w:szCs w:val="24"/>
          <w:lang w:val="hy-AM"/>
        </w:rPr>
        <w:t xml:space="preserve">«ՆՈՐՄԱՏԻՎ ԻՐԱՎԱԿԱՆ ԱԿՏԵՐԻ ՄԱՍԻՆ» ՕՐԵՆՔՈՒՄ ՓՈՓՈԽՈՒԹՅՈՒՆՆԵՐ ԿԱՏԱՐԵԼՈՒ ՄԱՍԻՆ» </w:t>
      </w:r>
      <w:r w:rsidRPr="00655726">
        <w:rPr>
          <w:rFonts w:ascii="GHEA Grapalat" w:hAnsi="GHEA Grapalat" w:cs="Tahoma"/>
          <w:spacing w:val="-4"/>
          <w:sz w:val="24"/>
          <w:szCs w:val="24"/>
          <w:lang w:val="af-ZA"/>
        </w:rPr>
        <w:t>ՀԱՅԱՍ</w:t>
      </w:r>
      <w:r w:rsidRPr="00655726">
        <w:rPr>
          <w:rFonts w:ascii="GHEA Grapalat" w:hAnsi="GHEA Grapalat" w:cs="Tahoma"/>
          <w:spacing w:val="-4"/>
          <w:sz w:val="24"/>
          <w:szCs w:val="24"/>
          <w:lang w:val="af-ZA"/>
        </w:rPr>
        <w:softHyphen/>
        <w:t>ՏԱ</w:t>
      </w:r>
      <w:r w:rsidRPr="00655726">
        <w:rPr>
          <w:rFonts w:ascii="GHEA Grapalat" w:hAnsi="GHEA Grapalat" w:cs="Tahoma"/>
          <w:spacing w:val="-4"/>
          <w:sz w:val="24"/>
          <w:szCs w:val="24"/>
          <w:lang w:val="af-ZA"/>
        </w:rPr>
        <w:softHyphen/>
        <w:t>ՆԻ ՀԱՆՐԱ</w:t>
      </w:r>
      <w:r w:rsidRPr="00655726">
        <w:rPr>
          <w:rFonts w:ascii="GHEA Grapalat" w:hAnsi="GHEA Grapalat" w:cs="Tahoma"/>
          <w:spacing w:val="-4"/>
          <w:sz w:val="24"/>
          <w:szCs w:val="24"/>
          <w:lang w:val="af-ZA"/>
        </w:rPr>
        <w:softHyphen/>
      </w:r>
      <w:r w:rsidRPr="00655726">
        <w:rPr>
          <w:rFonts w:ascii="GHEA Grapalat" w:hAnsi="GHEA Grapalat" w:cs="Tahoma"/>
          <w:spacing w:val="-4"/>
          <w:sz w:val="24"/>
          <w:szCs w:val="24"/>
          <w:lang w:val="af-ZA"/>
        </w:rPr>
        <w:softHyphen/>
        <w:t>ՊԵՏՈՒԹՅԱՆ  ՕՐԵՆՔԻ ՆԱԽԱ</w:t>
      </w:r>
      <w:r w:rsidRPr="00655726">
        <w:rPr>
          <w:rFonts w:ascii="GHEA Grapalat" w:hAnsi="GHEA Grapalat" w:cs="Tahoma"/>
          <w:spacing w:val="-4"/>
          <w:sz w:val="24"/>
          <w:szCs w:val="24"/>
          <w:lang w:val="af-ZA"/>
        </w:rPr>
        <w:softHyphen/>
        <w:t>ԳԾԻ ՎԵՐԱԲԵՐ</w:t>
      </w:r>
      <w:r w:rsidRPr="00655726">
        <w:rPr>
          <w:rFonts w:ascii="GHEA Grapalat" w:hAnsi="GHEA Grapalat" w:cs="Tahoma"/>
          <w:spacing w:val="-4"/>
          <w:sz w:val="24"/>
          <w:szCs w:val="24"/>
          <w:lang w:val="af-ZA"/>
        </w:rPr>
        <w:softHyphen/>
        <w:t>ՅԱԼ</w:t>
      </w:r>
    </w:p>
    <w:p w:rsidR="00161F9D" w:rsidRPr="00655726" w:rsidRDefault="00161F9D" w:rsidP="00474421">
      <w:pPr>
        <w:pStyle w:val="mechtex"/>
        <w:spacing w:line="276" w:lineRule="auto"/>
        <w:rPr>
          <w:rFonts w:ascii="GHEA Grapalat" w:hAnsi="GHEA Grapalat" w:cs="Times New Roman"/>
          <w:caps/>
          <w:sz w:val="24"/>
          <w:szCs w:val="24"/>
          <w:lang w:val="hy-AM"/>
        </w:rPr>
      </w:pPr>
      <w:r w:rsidRPr="00655726">
        <w:rPr>
          <w:rFonts w:ascii="GHEA Grapalat" w:hAnsi="GHEA Grapalat"/>
          <w:caps/>
          <w:sz w:val="24"/>
          <w:szCs w:val="24"/>
          <w:lang w:val="hy-AM"/>
        </w:rPr>
        <w:t xml:space="preserve">      ------------------------------------------------------------------------------</w:t>
      </w:r>
      <w:r w:rsidR="007340B0">
        <w:rPr>
          <w:rFonts w:ascii="GHEA Grapalat" w:hAnsi="GHEA Grapalat"/>
          <w:caps/>
          <w:sz w:val="24"/>
          <w:szCs w:val="24"/>
          <w:lang w:val="hy-AM"/>
        </w:rPr>
        <w:t>-------------------------------</w:t>
      </w:r>
    </w:p>
    <w:p w:rsidR="00161F9D" w:rsidRPr="00655726" w:rsidRDefault="00161F9D" w:rsidP="00474421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161F9D" w:rsidRPr="00655726" w:rsidRDefault="00161F9D" w:rsidP="00474421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864C93" w:rsidRPr="007340B0" w:rsidRDefault="00864C93" w:rsidP="00474421">
      <w:pPr>
        <w:pStyle w:val="norm"/>
        <w:spacing w:line="276" w:lineRule="auto"/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</w:pPr>
      <w:r w:rsidRPr="00655726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Ղեկավարվելով</w:t>
      </w:r>
      <w:r w:rsidRPr="00655726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hy-AM"/>
        </w:rPr>
        <w:t xml:space="preserve"> «</w:t>
      </w:r>
      <w:r w:rsidRPr="00655726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Ազգային</w:t>
      </w:r>
      <w:r w:rsidRPr="00655726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Pr="00655726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ժողովի</w:t>
      </w:r>
      <w:r w:rsidRPr="00655726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Pr="00655726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կանոնակարգ</w:t>
      </w:r>
      <w:r w:rsidRPr="00655726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hy-AM"/>
        </w:rPr>
        <w:t xml:space="preserve">» </w:t>
      </w:r>
      <w:r w:rsidRPr="00655726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Հայաստանի</w:t>
      </w:r>
      <w:r w:rsidRPr="00655726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Pr="00655726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Հանրապե</w:t>
      </w:r>
      <w:r w:rsidRPr="00655726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softHyphen/>
        <w:t>տու</w:t>
      </w:r>
      <w:r w:rsidRPr="00655726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softHyphen/>
        <w:t>թյան</w:t>
      </w:r>
      <w:r w:rsidRPr="00655726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55726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սահմանադրական</w:t>
      </w:r>
      <w:r w:rsidRPr="00655726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55726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օրենքի</w:t>
      </w:r>
      <w:r w:rsidRPr="00655726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65-</w:t>
      </w:r>
      <w:r w:rsidRPr="00655726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րդ</w:t>
      </w:r>
      <w:r w:rsidRPr="00655726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55726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հոդվածի 3-րդ մասով</w:t>
      </w:r>
      <w:r w:rsidRPr="00655726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` </w:t>
      </w:r>
      <w:r w:rsidRPr="0065572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655726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5572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655726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5572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</w:t>
      </w:r>
      <w:r w:rsidRPr="0065572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softHyphen/>
        <w:t>րու</w:t>
      </w:r>
      <w:r w:rsidRPr="0065572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softHyphen/>
        <w:t>թյունը</w:t>
      </w:r>
      <w:r w:rsidRPr="00655726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7340B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որոշում</w:t>
      </w:r>
      <w:r w:rsidRPr="007340B0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    </w:t>
      </w:r>
      <w:r w:rsidRPr="007340B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7340B0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>.</w:t>
      </w:r>
    </w:p>
    <w:p w:rsidR="00161F9D" w:rsidRPr="00655726" w:rsidRDefault="008A6A31" w:rsidP="00474421">
      <w:pPr>
        <w:pStyle w:val="NormalWeb"/>
        <w:spacing w:line="276" w:lineRule="auto"/>
        <w:jc w:val="both"/>
        <w:rPr>
          <w:rFonts w:ascii="GHEA Grapalat" w:hAnsi="GHEA Grapalat" w:cs="Tahoma"/>
          <w:lang w:val="hy-AM"/>
        </w:rPr>
      </w:pPr>
      <w:r w:rsidRPr="00655726">
        <w:rPr>
          <w:rFonts w:ascii="GHEA Grapalat" w:hAnsi="GHEA Grapalat" w:cs="Tahoma"/>
          <w:lang w:val="hy-AM"/>
        </w:rPr>
        <w:t xml:space="preserve">          </w:t>
      </w:r>
      <w:r w:rsidR="00161F9D" w:rsidRPr="00655726">
        <w:rPr>
          <w:rFonts w:ascii="GHEA Grapalat" w:hAnsi="GHEA Grapalat" w:cs="Tahoma"/>
          <w:lang w:val="hy-AM"/>
        </w:rPr>
        <w:t xml:space="preserve">1. Հավանություն տալ </w:t>
      </w:r>
      <w:r w:rsidRPr="00655726">
        <w:rPr>
          <w:rFonts w:ascii="GHEA Grapalat" w:hAnsi="GHEA Grapalat"/>
          <w:lang w:val="hy-AM"/>
        </w:rPr>
        <w:t xml:space="preserve">«Նորմատիվ իրավական ակտերի մասին» օրենքում փոփոխություններ կատարելու մասին» </w:t>
      </w:r>
      <w:r w:rsidR="00161F9D" w:rsidRPr="00655726">
        <w:rPr>
          <w:rFonts w:ascii="GHEA Grapalat" w:hAnsi="GHEA Grapalat" w:cs="Tahoma"/>
          <w:lang w:val="hy-AM"/>
        </w:rPr>
        <w:t>Հայաս</w:t>
      </w:r>
      <w:r w:rsidR="00161F9D" w:rsidRPr="00655726">
        <w:rPr>
          <w:rFonts w:ascii="GHEA Grapalat" w:hAnsi="GHEA Grapalat" w:cs="Tahoma"/>
          <w:lang w:val="hy-AM"/>
        </w:rPr>
        <w:softHyphen/>
        <w:t>տանի Հ</w:t>
      </w:r>
      <w:r w:rsidR="0069172C">
        <w:rPr>
          <w:rFonts w:ascii="GHEA Grapalat" w:hAnsi="GHEA Grapalat" w:cs="Tahoma"/>
          <w:lang w:val="hy-AM"/>
        </w:rPr>
        <w:t>անրապետության օրենք</w:t>
      </w:r>
      <w:r w:rsidRPr="00655726">
        <w:rPr>
          <w:rFonts w:ascii="GHEA Grapalat" w:hAnsi="GHEA Grapalat" w:cs="Tahoma"/>
          <w:lang w:val="hy-AM"/>
        </w:rPr>
        <w:t>ի նախագծ</w:t>
      </w:r>
      <w:r w:rsidR="00161F9D" w:rsidRPr="00655726">
        <w:rPr>
          <w:rFonts w:ascii="GHEA Grapalat" w:hAnsi="GHEA Grapalat" w:cs="Tahoma"/>
          <w:lang w:val="hy-AM"/>
        </w:rPr>
        <w:t>ի վերաբերյալ Հայաստանի Հանրապետու</w:t>
      </w:r>
      <w:r w:rsidR="00161F9D" w:rsidRPr="00655726">
        <w:rPr>
          <w:rFonts w:ascii="GHEA Grapalat" w:hAnsi="GHEA Grapalat" w:cs="Tahoma"/>
          <w:lang w:val="hy-AM"/>
        </w:rPr>
        <w:softHyphen/>
        <w:t>թյան կառավարու</w:t>
      </w:r>
      <w:r w:rsidR="00161F9D" w:rsidRPr="00655726">
        <w:rPr>
          <w:rFonts w:ascii="GHEA Grapalat" w:hAnsi="GHEA Grapalat" w:cs="Tahoma"/>
          <w:lang w:val="hy-AM"/>
        </w:rPr>
        <w:softHyphen/>
        <w:t>թյան օրենսդրական նախա</w:t>
      </w:r>
      <w:r w:rsidR="00161F9D" w:rsidRPr="00655726">
        <w:rPr>
          <w:rFonts w:ascii="GHEA Grapalat" w:hAnsi="GHEA Grapalat" w:cs="Tahoma"/>
          <w:lang w:val="hy-AM"/>
        </w:rPr>
        <w:softHyphen/>
        <w:t xml:space="preserve">ձեռնությանը: </w:t>
      </w:r>
      <w:bookmarkStart w:id="0" w:name="_GoBack"/>
      <w:bookmarkEnd w:id="0"/>
    </w:p>
    <w:p w:rsidR="00161F9D" w:rsidRPr="00655726" w:rsidRDefault="00161F9D" w:rsidP="00474421">
      <w:pPr>
        <w:pStyle w:val="norm"/>
        <w:spacing w:line="276" w:lineRule="auto"/>
        <w:rPr>
          <w:rFonts w:ascii="GHEA Grapalat" w:hAnsi="GHEA Grapalat" w:cs="Tahoma"/>
          <w:sz w:val="24"/>
          <w:szCs w:val="24"/>
          <w:lang w:val="hy-AM" w:eastAsia="en-US"/>
        </w:rPr>
      </w:pPr>
      <w:r w:rsidRPr="00655726">
        <w:rPr>
          <w:rFonts w:ascii="GHEA Grapalat" w:hAnsi="GHEA Grapalat" w:cs="Tahoma"/>
          <w:sz w:val="24"/>
          <w:szCs w:val="24"/>
          <w:lang w:val="hy-AM" w:eastAsia="en-US"/>
        </w:rPr>
        <w:t>2. Հայաստանի Հանրապետության կառավարության օրենսդրական նախա</w:t>
      </w:r>
      <w:r w:rsidRPr="00655726">
        <w:rPr>
          <w:rFonts w:ascii="GHEA Grapalat" w:hAnsi="GHEA Grapalat" w:cs="Tahoma"/>
          <w:sz w:val="24"/>
          <w:szCs w:val="24"/>
          <w:lang w:val="hy-AM" w:eastAsia="en-US"/>
        </w:rPr>
        <w:softHyphen/>
        <w:t>ձեռ</w:t>
      </w:r>
      <w:r w:rsidRPr="00655726">
        <w:rPr>
          <w:rFonts w:ascii="GHEA Grapalat" w:hAnsi="GHEA Grapalat" w:cs="Tahoma"/>
          <w:sz w:val="24"/>
          <w:szCs w:val="24"/>
          <w:lang w:val="hy-AM" w:eastAsia="en-US"/>
        </w:rPr>
        <w:softHyphen/>
        <w:t>նությունը սահմանված կարգով ներկայացնել Հայաստանի Հանրապետության Ազգային ժողով:</w:t>
      </w:r>
    </w:p>
    <w:p w:rsidR="00161F9D" w:rsidRPr="00655726" w:rsidRDefault="00161F9D" w:rsidP="00474421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8A6A31" w:rsidRPr="00655726" w:rsidRDefault="008A6A31" w:rsidP="00474421">
      <w:pPr>
        <w:pStyle w:val="mechtex"/>
        <w:spacing w:line="276" w:lineRule="auto"/>
        <w:jc w:val="left"/>
        <w:rPr>
          <w:rFonts w:ascii="GHEA Grapalat" w:hAnsi="GHEA Grapalat" w:cs="Sylfaen"/>
          <w:bCs/>
          <w:caps/>
          <w:color w:val="000000"/>
          <w:spacing w:val="-8"/>
          <w:sz w:val="24"/>
          <w:szCs w:val="24"/>
          <w:lang w:val="fr-FR" w:eastAsia="en-US"/>
        </w:rPr>
      </w:pPr>
    </w:p>
    <w:p w:rsidR="00161F9D" w:rsidRPr="00655726" w:rsidRDefault="00161F9D" w:rsidP="00474421">
      <w:pPr>
        <w:pStyle w:val="mechtex"/>
        <w:spacing w:line="276" w:lineRule="auto"/>
        <w:jc w:val="left"/>
        <w:rPr>
          <w:rFonts w:ascii="GHEA Grapalat" w:hAnsi="GHEA Grapalat"/>
          <w:caps/>
          <w:sz w:val="24"/>
          <w:szCs w:val="24"/>
          <w:lang w:val="af-ZA"/>
        </w:rPr>
      </w:pPr>
      <w:r w:rsidRPr="00655726">
        <w:rPr>
          <w:rFonts w:ascii="GHEA Grapalat" w:hAnsi="GHEA Grapalat" w:cs="Sylfaen"/>
          <w:bCs/>
          <w:caps/>
          <w:color w:val="000000"/>
          <w:spacing w:val="-8"/>
          <w:sz w:val="24"/>
          <w:szCs w:val="24"/>
          <w:lang w:val="fr-FR" w:eastAsia="en-US"/>
        </w:rPr>
        <w:t>Հայաստանի Հանրապետության</w:t>
      </w:r>
    </w:p>
    <w:p w:rsidR="00161F9D" w:rsidRPr="00655726" w:rsidRDefault="00161F9D" w:rsidP="00474421">
      <w:pPr>
        <w:pStyle w:val="mechtex"/>
        <w:spacing w:line="276" w:lineRule="auto"/>
        <w:jc w:val="left"/>
        <w:rPr>
          <w:rFonts w:ascii="GHEA Grapalat" w:hAnsi="GHEA Grapalat" w:cs="Arial Armenian"/>
          <w:sz w:val="24"/>
          <w:szCs w:val="24"/>
          <w:lang w:val="af-ZA"/>
        </w:rPr>
      </w:pPr>
      <w:r w:rsidRPr="00655726">
        <w:rPr>
          <w:rFonts w:ascii="GHEA Grapalat" w:hAnsi="GHEA Grapalat" w:cs="Sylfaen"/>
          <w:sz w:val="24"/>
          <w:szCs w:val="24"/>
          <w:lang w:val="hy-AM"/>
        </w:rPr>
        <w:t xml:space="preserve">              ՎԱՐՉԱՊԵՏ                         </w:t>
      </w:r>
      <w:r w:rsidRPr="00655726">
        <w:rPr>
          <w:rFonts w:ascii="GHEA Grapalat" w:hAnsi="GHEA Grapalat" w:cs="Arial Armenian"/>
          <w:sz w:val="24"/>
          <w:szCs w:val="24"/>
          <w:lang w:val="af-ZA"/>
        </w:rPr>
        <w:tab/>
        <w:t xml:space="preserve">      </w:t>
      </w:r>
      <w:r w:rsidRPr="00655726">
        <w:rPr>
          <w:rFonts w:ascii="GHEA Grapalat" w:hAnsi="GHEA Grapalat" w:cs="Arial Armenian"/>
          <w:sz w:val="24"/>
          <w:szCs w:val="24"/>
          <w:lang w:val="hy-AM"/>
        </w:rPr>
        <w:t xml:space="preserve">                                    Ն</w:t>
      </w:r>
      <w:r w:rsidRPr="00655726">
        <w:rPr>
          <w:rFonts w:ascii="GHEA Grapalat" w:hAnsi="GHEA Grapalat" w:cs="Sylfaen"/>
          <w:sz w:val="24"/>
          <w:szCs w:val="24"/>
          <w:lang w:val="af-ZA"/>
        </w:rPr>
        <w:t>.</w:t>
      </w:r>
      <w:r w:rsidRPr="00655726">
        <w:rPr>
          <w:rFonts w:ascii="GHEA Grapalat" w:hAnsi="GHEA Grapalat" w:cs="Arial Armenian"/>
          <w:sz w:val="24"/>
          <w:szCs w:val="24"/>
          <w:lang w:val="af-ZA"/>
        </w:rPr>
        <w:t xml:space="preserve"> ՓԱՇԻՆ</w:t>
      </w:r>
      <w:r w:rsidRPr="00655726">
        <w:rPr>
          <w:rFonts w:ascii="GHEA Grapalat" w:hAnsi="GHEA Grapalat" w:cs="Sylfaen"/>
          <w:sz w:val="24"/>
          <w:szCs w:val="24"/>
          <w:lang w:val="hy-AM"/>
        </w:rPr>
        <w:t>ՅԱՆ</w:t>
      </w:r>
    </w:p>
    <w:p w:rsidR="00161F9D" w:rsidRPr="00655726" w:rsidRDefault="00161F9D" w:rsidP="00474421">
      <w:pPr>
        <w:spacing w:line="276" w:lineRule="auto"/>
        <w:rPr>
          <w:lang w:val="fr-FR"/>
        </w:rPr>
      </w:pPr>
    </w:p>
    <w:p w:rsidR="003307B2" w:rsidRPr="00655726" w:rsidRDefault="003307B2" w:rsidP="00474421">
      <w:pPr>
        <w:spacing w:line="276" w:lineRule="auto"/>
        <w:rPr>
          <w:lang w:val="fr-FR"/>
        </w:rPr>
      </w:pPr>
    </w:p>
    <w:sectPr w:rsidR="003307B2" w:rsidRPr="00655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73"/>
    <w:rsid w:val="00012125"/>
    <w:rsid w:val="0005403C"/>
    <w:rsid w:val="00161F9D"/>
    <w:rsid w:val="00315874"/>
    <w:rsid w:val="003307B2"/>
    <w:rsid w:val="003953DB"/>
    <w:rsid w:val="00395924"/>
    <w:rsid w:val="004104ED"/>
    <w:rsid w:val="00474421"/>
    <w:rsid w:val="00507873"/>
    <w:rsid w:val="0051199B"/>
    <w:rsid w:val="00655726"/>
    <w:rsid w:val="0069172C"/>
    <w:rsid w:val="007340B0"/>
    <w:rsid w:val="007A425C"/>
    <w:rsid w:val="007E083D"/>
    <w:rsid w:val="007E24D8"/>
    <w:rsid w:val="00864C93"/>
    <w:rsid w:val="008A6A31"/>
    <w:rsid w:val="00A44AC7"/>
    <w:rsid w:val="00B30822"/>
    <w:rsid w:val="00C74F1E"/>
    <w:rsid w:val="00CB7EB0"/>
    <w:rsid w:val="00E02427"/>
    <w:rsid w:val="00F2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6E7D"/>
  <w15:chartTrackingRefBased/>
  <w15:docId w15:val="{FF52ABB3-318B-48B7-9351-07D37D6A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161F9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semiHidden/>
    <w:unhideWhenUsed/>
    <w:qFormat/>
    <w:rsid w:val="00161F9D"/>
    <w:pPr>
      <w:spacing w:before="100" w:beforeAutospacing="1" w:after="100" w:afterAutospacing="1"/>
    </w:pPr>
    <w:rPr>
      <w:lang w:val="en-US" w:eastAsia="en-US"/>
    </w:rPr>
  </w:style>
  <w:style w:type="paragraph" w:customStyle="1" w:styleId="norm">
    <w:name w:val="norm"/>
    <w:basedOn w:val="Normal"/>
    <w:link w:val="normChar"/>
    <w:qFormat/>
    <w:rsid w:val="00161F9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locked/>
    <w:rsid w:val="00161F9D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161F9D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normChar">
    <w:name w:val="norm Char"/>
    <w:link w:val="norm"/>
    <w:locked/>
    <w:rsid w:val="00864C93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4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2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Arusyak Balayan</dc:creator>
  <cp:keywords>https://mul2.gov.am/tasks/59925/oneclick/naxagic havanutyun talu masin.docx?token=f33ce58bb5228af742bcd8192937b645</cp:keywords>
  <dc:description/>
  <cp:lastModifiedBy>Arusyak Balayan</cp:lastModifiedBy>
  <cp:revision>11</cp:revision>
  <cp:lastPrinted>2019-04-25T13:09:00Z</cp:lastPrinted>
  <dcterms:created xsi:type="dcterms:W3CDTF">2019-04-25T12:56:00Z</dcterms:created>
  <dcterms:modified xsi:type="dcterms:W3CDTF">2019-05-03T07:00:00Z</dcterms:modified>
</cp:coreProperties>
</file>