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65" w:rsidRPr="00C57712" w:rsidRDefault="003A3565" w:rsidP="003A3565">
      <w:pPr>
        <w:jc w:val="center"/>
        <w:rPr>
          <w:rFonts w:ascii="GHEA Grapalat" w:hAnsi="GHEA Grapalat"/>
          <w:b/>
          <w:sz w:val="28"/>
          <w:szCs w:val="28"/>
        </w:rPr>
      </w:pP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806415">
        <w:rPr>
          <w:rFonts w:ascii="GHEA Grapalat" w:hAnsi="GHEA Grapalat"/>
          <w:b/>
          <w:sz w:val="24"/>
          <w:szCs w:val="24"/>
        </w:rPr>
        <w:tab/>
      </w:r>
      <w:r w:rsidRPr="00C57712">
        <w:rPr>
          <w:rFonts w:ascii="GHEA Grapalat" w:hAnsi="GHEA Grapalat"/>
          <w:b/>
          <w:sz w:val="28"/>
          <w:szCs w:val="28"/>
        </w:rPr>
        <w:tab/>
        <w:t>ՆԱԽԱԳԻԾ</w:t>
      </w:r>
    </w:p>
    <w:p w:rsidR="003A3565" w:rsidRPr="00C57712" w:rsidRDefault="003A3565" w:rsidP="00E44E85">
      <w:pPr>
        <w:rPr>
          <w:sz w:val="28"/>
          <w:szCs w:val="28"/>
        </w:rPr>
      </w:pPr>
    </w:p>
    <w:p w:rsidR="003A3565" w:rsidRPr="00C57712" w:rsidRDefault="003A3565" w:rsidP="003A3565">
      <w:pPr>
        <w:jc w:val="center"/>
        <w:rPr>
          <w:sz w:val="28"/>
          <w:szCs w:val="28"/>
        </w:rPr>
      </w:pPr>
    </w:p>
    <w:p w:rsidR="003A3565" w:rsidRPr="00C57712" w:rsidRDefault="003A3565" w:rsidP="003A3565">
      <w:pPr>
        <w:jc w:val="center"/>
        <w:rPr>
          <w:sz w:val="28"/>
          <w:szCs w:val="28"/>
        </w:rPr>
      </w:pPr>
    </w:p>
    <w:p w:rsidR="003A3565" w:rsidRPr="00C57712" w:rsidRDefault="003A3565" w:rsidP="003A3565">
      <w:pPr>
        <w:ind w:left="-800"/>
        <w:jc w:val="center"/>
        <w:rPr>
          <w:sz w:val="28"/>
          <w:szCs w:val="28"/>
        </w:rPr>
      </w:pPr>
    </w:p>
    <w:p w:rsidR="003A3565" w:rsidRPr="00C57712" w:rsidRDefault="003A3565" w:rsidP="003A3565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b/>
          <w:sz w:val="28"/>
          <w:szCs w:val="28"/>
        </w:rPr>
        <w:t xml:space="preserve">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ՀԱՅԱՍՏԱՆԻ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ՀԱՆՐԱՊԵՏՈՒԹՅԱՆ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ԿԱՌԱՎԱՐՈՒԹՅՈՒՆ</w:t>
      </w:r>
    </w:p>
    <w:p w:rsidR="003A3565" w:rsidRPr="00C57712" w:rsidRDefault="003A3565" w:rsidP="003A3565">
      <w:pPr>
        <w:pStyle w:val="mechtex"/>
        <w:rPr>
          <w:sz w:val="28"/>
          <w:szCs w:val="28"/>
        </w:rPr>
      </w:pPr>
      <w:r w:rsidRPr="00C57712">
        <w:rPr>
          <w:sz w:val="28"/>
          <w:szCs w:val="28"/>
        </w:rPr>
        <w:t xml:space="preserve">        </w:t>
      </w:r>
    </w:p>
    <w:p w:rsidR="003A3565" w:rsidRPr="00C57712" w:rsidRDefault="003A3565" w:rsidP="003A3565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sz w:val="28"/>
          <w:szCs w:val="28"/>
        </w:rPr>
        <w:t xml:space="preserve">   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Ր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Շ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Ւ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Մ</w:t>
      </w:r>
    </w:p>
    <w:p w:rsidR="003A3565" w:rsidRPr="00C57712" w:rsidRDefault="003A3565" w:rsidP="00E44E85">
      <w:pPr>
        <w:rPr>
          <w:rFonts w:ascii="GHEA Mariam" w:hAnsi="GHEA Mariam" w:cs="Sylfaen"/>
          <w:sz w:val="28"/>
          <w:szCs w:val="28"/>
        </w:rPr>
      </w:pPr>
    </w:p>
    <w:p w:rsidR="003A3565" w:rsidRPr="00C57712" w:rsidRDefault="003A3565" w:rsidP="003A3565">
      <w:pPr>
        <w:jc w:val="center"/>
        <w:rPr>
          <w:rFonts w:ascii="GHEA Mariam" w:hAnsi="GHEA Mariam"/>
          <w:sz w:val="28"/>
          <w:szCs w:val="28"/>
        </w:rPr>
      </w:pPr>
      <w:r w:rsidRPr="00C57712">
        <w:rPr>
          <w:rFonts w:ascii="GHEA Mariam" w:hAnsi="GHEA Mariam"/>
          <w:sz w:val="28"/>
          <w:szCs w:val="28"/>
        </w:rPr>
        <w:t xml:space="preserve"> 201</w:t>
      </w:r>
      <w:r w:rsidR="00C57712" w:rsidRPr="00C57712">
        <w:rPr>
          <w:rFonts w:ascii="GHEA Mariam" w:hAnsi="GHEA Mariam"/>
          <w:sz w:val="28"/>
          <w:szCs w:val="28"/>
        </w:rPr>
        <w:t>9</w:t>
      </w:r>
      <w:r w:rsidRPr="00C57712">
        <w:rPr>
          <w:rFonts w:ascii="GHEA Mariam" w:hAnsi="GHEA Mariam"/>
          <w:sz w:val="28"/>
          <w:szCs w:val="28"/>
        </w:rPr>
        <w:t xml:space="preserve"> </w:t>
      </w:r>
      <w:proofErr w:type="spellStart"/>
      <w:proofErr w:type="gramStart"/>
      <w:r w:rsidRPr="00C57712">
        <w:rPr>
          <w:rFonts w:ascii="GHEA Mariam" w:hAnsi="GHEA Mariam"/>
          <w:sz w:val="28"/>
          <w:szCs w:val="28"/>
        </w:rPr>
        <w:t>թվականի</w:t>
      </w:r>
      <w:proofErr w:type="spellEnd"/>
      <w:r w:rsidRPr="00C57712">
        <w:rPr>
          <w:rFonts w:ascii="GHEA Mariam" w:hAnsi="GHEA Mariam"/>
          <w:sz w:val="28"/>
          <w:szCs w:val="28"/>
        </w:rPr>
        <w:t xml:space="preserve">  N</w:t>
      </w:r>
      <w:proofErr w:type="gramEnd"/>
      <w:r w:rsidRPr="00C57712">
        <w:rPr>
          <w:rFonts w:ascii="GHEA Mariam" w:hAnsi="GHEA Mariam"/>
          <w:sz w:val="28"/>
          <w:szCs w:val="28"/>
        </w:rPr>
        <w:t xml:space="preserve">    - Ա</w:t>
      </w:r>
    </w:p>
    <w:p w:rsidR="003A3565" w:rsidRPr="00C57712" w:rsidRDefault="003A3565" w:rsidP="003A3565">
      <w:pPr>
        <w:pStyle w:val="mechtex"/>
        <w:rPr>
          <w:sz w:val="28"/>
          <w:szCs w:val="28"/>
        </w:rPr>
      </w:pPr>
    </w:p>
    <w:p w:rsidR="003A3565" w:rsidRPr="00614804" w:rsidRDefault="003A3565" w:rsidP="003A3565">
      <w:pPr>
        <w:pStyle w:val="mechtex"/>
      </w:pPr>
    </w:p>
    <w:p w:rsidR="003A3565" w:rsidRPr="00614804" w:rsidRDefault="003A3565" w:rsidP="003A3565">
      <w:pPr>
        <w:pStyle w:val="mechtex"/>
      </w:pPr>
    </w:p>
    <w:p w:rsidR="004D0635" w:rsidRDefault="004D0635" w:rsidP="009A21EA">
      <w:pPr>
        <w:pStyle w:val="NormalWeb"/>
        <w:shd w:val="clear" w:color="auto" w:fill="FFFFFF"/>
        <w:ind w:firstLine="720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«</w:t>
      </w:r>
      <w:r>
        <w:rPr>
          <w:rFonts w:ascii="GHEA Grapalat" w:hAnsi="GHEA Grapalat"/>
          <w:b/>
          <w:lang w:val="hy-AM"/>
        </w:rPr>
        <w:t>ԿԱՌԱՎԱՐՈՒԹՅԱՆ ԿԱՌՈՒՑՎԱԾՔԻ ԵՎ ԳՈՐԾՈՒՆԵՈՒԹՅԱՆ ՄԱՍԻՆ</w:t>
      </w:r>
      <w:r>
        <w:rPr>
          <w:rFonts w:ascii="GHEA Grapalat" w:hAnsi="GHEA Grapalat"/>
          <w:b/>
          <w:bCs/>
          <w:color w:val="000000"/>
          <w:lang w:val="hy-AM"/>
        </w:rPr>
        <w:t xml:space="preserve">» ՀԱՅԱՍՏԱՆԻ ՀԱՆՐԱՊԵՏՈՒԹՅԱՆ ՕՐԵՆՔՈՒՄ </w:t>
      </w:r>
      <w:r>
        <w:rPr>
          <w:rFonts w:ascii="GHEA Grapalat" w:hAnsi="GHEA Grapalat" w:cs="Sylfaen"/>
          <w:b/>
          <w:bCs/>
          <w:lang w:val="hy-AM"/>
        </w:rPr>
        <w:t xml:space="preserve">ՓՈՓՈԽՈՒԹՅՈՒՆՆԵՐ ԵՎ ԼՐԱՑՈՒՄՆԵՐ </w:t>
      </w:r>
      <w:r>
        <w:rPr>
          <w:rFonts w:ascii="GHEA Grapalat" w:hAnsi="GHEA Grapalat"/>
          <w:b/>
          <w:bCs/>
          <w:color w:val="000000"/>
          <w:lang w:val="hy-AM"/>
        </w:rPr>
        <w:t>ԿԱՏԱՐԵԼՈՒ ՄԱՍԻՆ»,  «</w:t>
      </w:r>
      <w:r>
        <w:rPr>
          <w:rFonts w:ascii="GHEA Grapalat" w:hAnsi="GHEA Grapalat"/>
          <w:b/>
          <w:lang w:val="hy-AM"/>
        </w:rPr>
        <w:t>ՊԵՏԱԿԱՆ ՊԱՇՏՈՆՆԵՐ ԵՎ ՊԵՏԱԿԱՆ ԾԱՌԱՅՈՒԹՅԱՆ ՊԱՇՏՈՆՆԵՐ ԶԲԱՂԵՑՆՈՂ ԱՆՁԱՆՑ ՎԱՐՁԱՏՐՈՒԹՅԱՆ ՄԱՍԻՆ</w:t>
      </w:r>
      <w:r>
        <w:rPr>
          <w:rFonts w:ascii="GHEA Grapalat" w:hAnsi="GHEA Grapalat"/>
          <w:b/>
          <w:bCs/>
          <w:color w:val="000000"/>
          <w:lang w:val="hy-AM"/>
        </w:rPr>
        <w:t>» ՀԱՅԱՍՏԱՆԻ ՀԱՆՐԱՊԵՏՈՒԹՅԱՆ ՕՐԵՆՔՈՒՄ ՓՈՓՈԽՈՒԹՅՈՒՆ ԵՎ ԼՐԱՑՈՒՄ ԿԱՏԱՐԵԼՈՒ ՄԱՍԻՆ», «ԱՆՎՏԱՆԳՈՒԹՅԱՆ ԽՈՐՀՐԴԻ ԿԱԶՄԱՎՈՐՄԱՆ ԵՎ ԳՈՐԾՈՒՆԵՈՒԹՅԱՆ ՄԱՍԻՆ» ՀԱՅԱՍՏԱՆԻ ՀԱՆՐԱՊԵՏՈՒԹՅԱՆ ՕՐԵՆՔՈՒՄ ՓՈՓՈԽՈՒԹՅՈՒՆ ԿԱՏԱՐԵԼՈՒ ՄԱՍԻՆ», «</w:t>
      </w:r>
      <w:r>
        <w:rPr>
          <w:rFonts w:ascii="GHEA Grapalat" w:hAnsi="GHEA Grapalat"/>
          <w:b/>
          <w:lang w:val="hy-AM"/>
        </w:rPr>
        <w:t>ՊԵՏԱԿԱՆ ԱՐԱՐՈՂԱԿԱՐԳԻ ՄԱՍԻՆ</w:t>
      </w:r>
      <w:r>
        <w:rPr>
          <w:rFonts w:ascii="GHEA Grapalat" w:hAnsi="GHEA Grapalat"/>
          <w:b/>
          <w:bCs/>
          <w:color w:val="000000"/>
          <w:lang w:val="hy-AM"/>
        </w:rPr>
        <w:t>» ՀԱՅԱՍՏԱՆԻ ՀԱՆՐԱՊԵՏՈՒԹՅԱՆ ՕՐԵՆՔՈՒՄ ՓՈՓՈԽՈՒԹՅՈՒՆ ԿԱՏԱՐԵԼՈՒ ՄԱՍԻՆ», «ՀԱՆՐԱՅԻՆ ԾԱՌԱՅՈՒԹՅԱՆ ՄԱՍԻՆ» ՀԱՅԱՍՏԱՆԻ ՀԱՆՐԱՊԵՏՈՒԹՅԱՆ ՕՐԵՆՔՈՒՄ ԼՐԱՑՈՒՄ</w:t>
      </w:r>
      <w:r w:rsidR="0083714C">
        <w:rPr>
          <w:rFonts w:ascii="GHEA Grapalat" w:hAnsi="GHEA Grapalat"/>
          <w:b/>
          <w:bCs/>
          <w:color w:val="000000"/>
          <w:lang w:val="hy-AM"/>
        </w:rPr>
        <w:t>ՆԵՐ</w:t>
      </w:r>
      <w:r>
        <w:rPr>
          <w:rFonts w:ascii="GHEA Grapalat" w:hAnsi="GHEA Grapalat"/>
          <w:b/>
          <w:bCs/>
          <w:color w:val="000000"/>
          <w:lang w:val="hy-AM"/>
        </w:rPr>
        <w:t xml:space="preserve"> ԿԱՏԱՐԵԼՈՒ ՄԱՍԻՆ</w:t>
      </w:r>
      <w:r w:rsidR="0083714C">
        <w:rPr>
          <w:rFonts w:ascii="GHEA Grapalat" w:hAnsi="GHEA Grapalat"/>
          <w:b/>
          <w:bCs/>
          <w:color w:val="000000"/>
          <w:lang w:val="hy-AM"/>
        </w:rPr>
        <w:t>»</w:t>
      </w:r>
      <w:r w:rsidR="004E760C">
        <w:rPr>
          <w:rFonts w:ascii="GHEA Grapalat" w:hAnsi="GHEA Grapalat"/>
          <w:b/>
          <w:bCs/>
          <w:color w:val="000000"/>
          <w:lang w:val="hy-AM"/>
        </w:rPr>
        <w:t>,</w:t>
      </w:r>
      <w:r w:rsidR="004E760C" w:rsidRPr="004E760C">
        <w:rPr>
          <w:rFonts w:ascii="GHEA Grapalat" w:hAnsi="GHEA Grapalat"/>
          <w:b/>
          <w:bCs/>
          <w:i/>
          <w:color w:val="000000"/>
          <w:lang w:val="hy-AM"/>
        </w:rPr>
        <w:t xml:space="preserve"> </w:t>
      </w:r>
      <w:r w:rsidR="004E760C" w:rsidRPr="00E21302">
        <w:rPr>
          <w:rFonts w:ascii="GHEA Grapalat" w:hAnsi="GHEA Grapalat"/>
          <w:b/>
          <w:bCs/>
          <w:i/>
          <w:color w:val="000000"/>
          <w:lang w:val="hy-AM"/>
        </w:rPr>
        <w:t>«ՊԱՇՏՈՆԱՏԱՐ ԱՆՁԱՆՑ ԳՈՐԾՈՒՆԵՈՒԹՅԱՆ ԱՊԱՀՈՎՄԱՆ, ՍՊԱՍԱՐԿՄԱՆ ԵՎ ՍՈՑԻԱԼԱԿԱՆ ԵՐԱՇԽԻՔՆԵՐԻ ՄԱՍԻՆ» ՀԱՅԱՍՏԱՆԻ ՀԱՆՐԱՊԵՏՈՒԹՅԱՆ ՕՐԵՆՔՈՒՄ ՓՈՓՈԽՈՒԹՅՈՒՆ ԿԱՏԱՐԵԼՈՒ ՄԱՍԻՆ»</w:t>
      </w:r>
    </w:p>
    <w:p w:rsidR="00C57712" w:rsidRPr="004D0635" w:rsidRDefault="004D0635" w:rsidP="009A21E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ՀԱՅԱՍՏԱՆԻ ՀԱՆՐԱՊԵՏՈՒԹՅԱՆ ՕՐԵՆՔՆԵՐԻ ՆԱԽԱԳԾԵՐԻ ՓԱԹԵԹԻ ՎԵՐԱԲԵՐՅԱԼ</w:t>
      </w:r>
    </w:p>
    <w:p w:rsidR="003A3565" w:rsidRPr="004D0635" w:rsidRDefault="003A3565" w:rsidP="003A3565">
      <w:pPr>
        <w:pStyle w:val="mechtex"/>
        <w:rPr>
          <w:rFonts w:ascii="GHEA Mariam" w:hAnsi="GHEA Mariam"/>
          <w:b/>
          <w:szCs w:val="22"/>
          <w:lang w:val="hy-AM"/>
        </w:rPr>
      </w:pPr>
      <w:r w:rsidRPr="004D0635">
        <w:rPr>
          <w:rFonts w:ascii="GHEA Mariam" w:hAnsi="GHEA Mariam"/>
          <w:b/>
          <w:szCs w:val="22"/>
          <w:lang w:val="hy-AM"/>
        </w:rPr>
        <w:t>--------------------------------------------------------------------------------------------------------------------</w:t>
      </w:r>
    </w:p>
    <w:p w:rsidR="003A3565" w:rsidRPr="004D0635" w:rsidRDefault="003A3565" w:rsidP="003A3565">
      <w:pPr>
        <w:pStyle w:val="mechtex"/>
        <w:rPr>
          <w:shd w:val="clear" w:color="auto" w:fill="FFFFFF"/>
          <w:lang w:val="hy-AM"/>
        </w:rPr>
      </w:pPr>
    </w:p>
    <w:p w:rsidR="003A3565" w:rsidRPr="004D0635" w:rsidRDefault="003A3565" w:rsidP="003A3565">
      <w:pPr>
        <w:pStyle w:val="mechtex"/>
        <w:rPr>
          <w:shd w:val="clear" w:color="auto" w:fill="FFFFFF"/>
          <w:lang w:val="hy-AM"/>
        </w:rPr>
      </w:pPr>
    </w:p>
    <w:p w:rsidR="00CD7A60" w:rsidRPr="00D50118" w:rsidRDefault="00CD7A60" w:rsidP="00CD7A60">
      <w:pPr>
        <w:spacing w:line="360" w:lineRule="auto"/>
        <w:jc w:val="both"/>
        <w:rPr>
          <w:rFonts w:ascii="GHEA Grapalat" w:hAnsi="GHEA Grapalat" w:cs="Sylfaen"/>
          <w:spacing w:val="-2"/>
          <w:sz w:val="28"/>
          <w:szCs w:val="28"/>
          <w:lang w:val="hy-AM"/>
        </w:rPr>
      </w:pPr>
      <w:r w:rsidRPr="00D50118">
        <w:rPr>
          <w:rFonts w:ascii="GHEA Grapalat" w:hAnsi="GHEA Grapalat"/>
          <w:color w:val="000000"/>
          <w:sz w:val="28"/>
          <w:szCs w:val="28"/>
          <w:shd w:val="clear" w:color="auto" w:fill="FFFFFF"/>
          <w:lang w:val="hy-AM"/>
        </w:rPr>
        <w:t xml:space="preserve">Հիմք ընդունելով Հայաստանի Հանրապետության Սահմանադրության 109-րդ հոդվածը և «Ազգային ժողովի կանոնակարգ» Հայաստանի Հանրապետության սահմանադրական օրենքի 65-րդ հոդվածի 3-րդ </w:t>
      </w:r>
      <w:r w:rsidRPr="00D50118">
        <w:rPr>
          <w:rFonts w:ascii="GHEA Grapalat" w:hAnsi="GHEA Grapalat"/>
          <w:color w:val="000000"/>
          <w:sz w:val="28"/>
          <w:szCs w:val="28"/>
          <w:shd w:val="clear" w:color="auto" w:fill="FFFFFF"/>
          <w:lang w:val="hy-AM"/>
        </w:rPr>
        <w:lastRenderedPageBreak/>
        <w:t>մասը և 73-րդ հոդվածը՝ Հայաստանի Հանրապետության կառավարությունը</w:t>
      </w:r>
      <w:r w:rsidRPr="00D50118">
        <w:rPr>
          <w:rFonts w:ascii="Calibri" w:hAnsi="Calibri" w:cs="Calibri"/>
          <w:color w:val="000000"/>
          <w:sz w:val="28"/>
          <w:szCs w:val="28"/>
          <w:shd w:val="clear" w:color="auto" w:fill="FFFFFF"/>
          <w:lang w:val="hy-AM"/>
        </w:rPr>
        <w:t> </w:t>
      </w:r>
      <w:r w:rsidRPr="00D50118">
        <w:rPr>
          <w:rStyle w:val="Emphasis"/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hy-AM"/>
        </w:rPr>
        <w:t>որոշում է.</w:t>
      </w:r>
    </w:p>
    <w:p w:rsidR="00C57712" w:rsidRPr="004D0635" w:rsidRDefault="00C57712" w:rsidP="00C57712">
      <w:pPr>
        <w:spacing w:line="360" w:lineRule="auto"/>
        <w:jc w:val="both"/>
        <w:rPr>
          <w:rFonts w:ascii="GHEA Grapalat" w:hAnsi="GHEA Grapalat" w:cs="Sylfaen"/>
          <w:spacing w:val="-2"/>
          <w:sz w:val="28"/>
          <w:szCs w:val="28"/>
          <w:lang w:val="hy-AM"/>
        </w:rPr>
      </w:pPr>
    </w:p>
    <w:p w:rsidR="003A3565" w:rsidRPr="004D0635" w:rsidRDefault="004D0635" w:rsidP="004D0635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/>
          <w:color w:val="000000"/>
          <w:sz w:val="28"/>
          <w:szCs w:val="28"/>
          <w:lang w:val="hy-AM"/>
        </w:rPr>
      </w:pPr>
      <w:r w:rsidRPr="004D0635">
        <w:rPr>
          <w:rFonts w:ascii="GHEA Grapalat" w:hAnsi="GHEA Grapalat" w:cs="Sylfaen"/>
          <w:spacing w:val="-2"/>
          <w:sz w:val="28"/>
          <w:szCs w:val="28"/>
          <w:lang w:val="hy-AM"/>
        </w:rPr>
        <w:t xml:space="preserve">1. </w:t>
      </w:r>
      <w:r>
        <w:rPr>
          <w:rFonts w:ascii="GHEA Grapalat" w:hAnsi="GHEA Grapalat" w:cs="Tahoma"/>
          <w:spacing w:val="-2"/>
          <w:sz w:val="28"/>
          <w:szCs w:val="28"/>
          <w:lang w:val="hy-AM"/>
        </w:rPr>
        <w:t>Հ</w:t>
      </w:r>
      <w:r w:rsidRPr="004D0635">
        <w:rPr>
          <w:rFonts w:ascii="GHEA Grapalat" w:hAnsi="GHEA Grapalat" w:cs="Tahoma"/>
          <w:spacing w:val="-2"/>
          <w:sz w:val="28"/>
          <w:szCs w:val="28"/>
          <w:lang w:val="hy-AM"/>
        </w:rPr>
        <w:t>ավանություն</w:t>
      </w:r>
      <w:r w:rsidRPr="004D0635">
        <w:rPr>
          <w:rFonts w:ascii="GHEA Grapalat" w:hAnsi="GHEA Grapalat"/>
          <w:spacing w:val="-2"/>
          <w:sz w:val="28"/>
          <w:szCs w:val="28"/>
          <w:lang w:val="hy-AM"/>
        </w:rPr>
        <w:t xml:space="preserve"> </w:t>
      </w:r>
      <w:r w:rsidRPr="004D0635">
        <w:rPr>
          <w:rFonts w:ascii="GHEA Grapalat" w:hAnsi="GHEA Grapalat" w:cs="Tahoma"/>
          <w:spacing w:val="-2"/>
          <w:sz w:val="28"/>
          <w:szCs w:val="28"/>
          <w:lang w:val="hy-AM"/>
        </w:rPr>
        <w:t>տալ</w:t>
      </w:r>
      <w:r w:rsidRPr="004D0635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>«</w:t>
      </w:r>
      <w:r>
        <w:rPr>
          <w:rFonts w:ascii="GHEA Grapalat" w:hAnsi="GHEA Grapalat"/>
          <w:sz w:val="28"/>
          <w:szCs w:val="28"/>
          <w:lang w:val="hy-AM"/>
        </w:rPr>
        <w:t>Կ</w:t>
      </w:r>
      <w:r w:rsidRPr="004D0635">
        <w:rPr>
          <w:rFonts w:ascii="GHEA Grapalat" w:hAnsi="GHEA Grapalat"/>
          <w:sz w:val="28"/>
          <w:szCs w:val="28"/>
          <w:lang w:val="hy-AM"/>
        </w:rPr>
        <w:t xml:space="preserve">առավարության կառուցվածքի </w:t>
      </w:r>
      <w:r>
        <w:rPr>
          <w:rFonts w:ascii="GHEA Grapalat" w:hAnsi="GHEA Grapalat"/>
          <w:sz w:val="28"/>
          <w:szCs w:val="28"/>
          <w:lang w:val="hy-AM"/>
        </w:rPr>
        <w:t xml:space="preserve">և </w:t>
      </w:r>
      <w:r w:rsidRPr="004D0635">
        <w:rPr>
          <w:rFonts w:ascii="GHEA Grapalat" w:hAnsi="GHEA Grapalat"/>
          <w:sz w:val="28"/>
          <w:szCs w:val="28"/>
          <w:lang w:val="hy-AM"/>
        </w:rPr>
        <w:t xml:space="preserve"> գործունեության մասին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» </w:t>
      </w:r>
      <w:r>
        <w:rPr>
          <w:rFonts w:ascii="GHEA Grapalat" w:hAnsi="GHEA Grapalat"/>
          <w:bCs/>
          <w:color w:val="000000"/>
          <w:sz w:val="28"/>
          <w:szCs w:val="28"/>
          <w:lang w:val="hy-AM"/>
        </w:rPr>
        <w:t>Հ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այաստանի </w:t>
      </w:r>
      <w:r>
        <w:rPr>
          <w:rFonts w:ascii="GHEA Grapalat" w:hAnsi="GHEA Grapalat"/>
          <w:bCs/>
          <w:color w:val="000000"/>
          <w:sz w:val="28"/>
          <w:szCs w:val="28"/>
          <w:lang w:val="hy-AM"/>
        </w:rPr>
        <w:t>Հ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անրապետության օրենքում </w:t>
      </w:r>
      <w:r w:rsidRPr="004D0635">
        <w:rPr>
          <w:rFonts w:ascii="GHEA Grapalat" w:hAnsi="GHEA Grapalat" w:cs="Sylfaen"/>
          <w:bCs/>
          <w:sz w:val="28"/>
          <w:szCs w:val="28"/>
          <w:lang w:val="hy-AM"/>
        </w:rPr>
        <w:t xml:space="preserve">փոփոխություններ </w:t>
      </w:r>
      <w:r>
        <w:rPr>
          <w:rFonts w:ascii="GHEA Grapalat" w:hAnsi="GHEA Grapalat" w:cs="Sylfaen"/>
          <w:bCs/>
          <w:sz w:val="28"/>
          <w:szCs w:val="28"/>
          <w:lang w:val="hy-AM"/>
        </w:rPr>
        <w:t xml:space="preserve">և </w:t>
      </w:r>
      <w:r w:rsidRPr="004D0635">
        <w:rPr>
          <w:rFonts w:ascii="GHEA Grapalat" w:hAnsi="GHEA Grapalat" w:cs="Sylfaen"/>
          <w:bCs/>
          <w:sz w:val="28"/>
          <w:szCs w:val="28"/>
          <w:lang w:val="hy-AM"/>
        </w:rPr>
        <w:t xml:space="preserve"> լրացումներ 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>կատարելու մասին»,  «</w:t>
      </w:r>
      <w:r>
        <w:rPr>
          <w:rFonts w:ascii="GHEA Grapalat" w:hAnsi="GHEA Grapalat"/>
          <w:sz w:val="28"/>
          <w:szCs w:val="28"/>
          <w:lang w:val="hy-AM"/>
        </w:rPr>
        <w:t>Պ</w:t>
      </w:r>
      <w:r w:rsidRPr="004D0635">
        <w:rPr>
          <w:rFonts w:ascii="GHEA Grapalat" w:hAnsi="GHEA Grapalat"/>
          <w:sz w:val="28"/>
          <w:szCs w:val="28"/>
          <w:lang w:val="hy-AM"/>
        </w:rPr>
        <w:t xml:space="preserve">ետական պաշտոններ </w:t>
      </w:r>
      <w:r>
        <w:rPr>
          <w:rFonts w:ascii="GHEA Grapalat" w:hAnsi="GHEA Grapalat"/>
          <w:sz w:val="28"/>
          <w:szCs w:val="28"/>
          <w:lang w:val="hy-AM"/>
        </w:rPr>
        <w:t xml:space="preserve">և </w:t>
      </w:r>
      <w:r w:rsidRPr="004D0635">
        <w:rPr>
          <w:rFonts w:ascii="GHEA Grapalat" w:hAnsi="GHEA Grapalat"/>
          <w:sz w:val="28"/>
          <w:szCs w:val="28"/>
          <w:lang w:val="hy-AM"/>
        </w:rPr>
        <w:t xml:space="preserve"> պետական ծառայության պաշտոններ զբաղեցնող անձանց վարձատրության մասին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» </w:t>
      </w:r>
      <w:r>
        <w:rPr>
          <w:rFonts w:ascii="GHEA Grapalat" w:hAnsi="GHEA Grapalat"/>
          <w:bCs/>
          <w:color w:val="000000"/>
          <w:sz w:val="28"/>
          <w:szCs w:val="28"/>
          <w:lang w:val="hy-AM"/>
        </w:rPr>
        <w:t>Հ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այաստանի </w:t>
      </w:r>
      <w:r>
        <w:rPr>
          <w:rFonts w:ascii="GHEA Grapalat" w:hAnsi="GHEA Grapalat"/>
          <w:bCs/>
          <w:color w:val="000000"/>
          <w:sz w:val="28"/>
          <w:szCs w:val="28"/>
          <w:lang w:val="hy-AM"/>
        </w:rPr>
        <w:t>Հ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անրապետության օրենքում փոփոխություն </w:t>
      </w:r>
      <w:r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և 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 լրացում կատարելու մասին», «</w:t>
      </w:r>
      <w:r>
        <w:rPr>
          <w:rFonts w:ascii="GHEA Grapalat" w:hAnsi="GHEA Grapalat"/>
          <w:bCs/>
          <w:color w:val="000000"/>
          <w:sz w:val="28"/>
          <w:szCs w:val="28"/>
          <w:lang w:val="hy-AM"/>
        </w:rPr>
        <w:t>Ա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նվտանգության խորհրդի կազմավորման </w:t>
      </w:r>
      <w:r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և 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 գործունեության մասին</w:t>
      </w:r>
      <w:r>
        <w:rPr>
          <w:rFonts w:ascii="GHEA Grapalat" w:hAnsi="GHEA Grapalat"/>
          <w:bCs/>
          <w:color w:val="000000"/>
          <w:sz w:val="28"/>
          <w:szCs w:val="28"/>
          <w:lang w:val="hy-AM"/>
        </w:rPr>
        <w:t>» Հ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այաստանի </w:t>
      </w:r>
      <w:r>
        <w:rPr>
          <w:rFonts w:ascii="GHEA Grapalat" w:hAnsi="GHEA Grapalat"/>
          <w:bCs/>
          <w:color w:val="000000"/>
          <w:sz w:val="28"/>
          <w:szCs w:val="28"/>
          <w:lang w:val="hy-AM"/>
        </w:rPr>
        <w:t>Հ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>անրապետության օրենքում փոփոխություն կատարելու մասին», «</w:t>
      </w:r>
      <w:r>
        <w:rPr>
          <w:rFonts w:ascii="GHEA Grapalat" w:hAnsi="GHEA Grapalat"/>
          <w:sz w:val="28"/>
          <w:szCs w:val="28"/>
          <w:lang w:val="hy-AM"/>
        </w:rPr>
        <w:t>Պ</w:t>
      </w:r>
      <w:r w:rsidRPr="004D0635">
        <w:rPr>
          <w:rFonts w:ascii="GHEA Grapalat" w:hAnsi="GHEA Grapalat"/>
          <w:sz w:val="28"/>
          <w:szCs w:val="28"/>
          <w:lang w:val="hy-AM"/>
        </w:rPr>
        <w:t>ետական արարողակարգի մասին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» </w:t>
      </w:r>
      <w:r>
        <w:rPr>
          <w:rFonts w:ascii="GHEA Grapalat" w:hAnsi="GHEA Grapalat"/>
          <w:bCs/>
          <w:color w:val="000000"/>
          <w:sz w:val="28"/>
          <w:szCs w:val="28"/>
          <w:lang w:val="hy-AM"/>
        </w:rPr>
        <w:t>Հ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այաստանի </w:t>
      </w:r>
      <w:r>
        <w:rPr>
          <w:rFonts w:ascii="GHEA Grapalat" w:hAnsi="GHEA Grapalat"/>
          <w:bCs/>
          <w:color w:val="000000"/>
          <w:sz w:val="28"/>
          <w:szCs w:val="28"/>
          <w:lang w:val="hy-AM"/>
        </w:rPr>
        <w:t>Հ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>անրապետության օրենքում փոփոխություն կատարելու մասին», «</w:t>
      </w:r>
      <w:r>
        <w:rPr>
          <w:rFonts w:ascii="GHEA Grapalat" w:hAnsi="GHEA Grapalat"/>
          <w:bCs/>
          <w:color w:val="000000"/>
          <w:sz w:val="28"/>
          <w:szCs w:val="28"/>
          <w:lang w:val="hy-AM"/>
        </w:rPr>
        <w:t>Հ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անրային ծառայության մասին» </w:t>
      </w:r>
      <w:r>
        <w:rPr>
          <w:rFonts w:ascii="GHEA Grapalat" w:hAnsi="GHEA Grapalat"/>
          <w:bCs/>
          <w:color w:val="000000"/>
          <w:sz w:val="28"/>
          <w:szCs w:val="28"/>
          <w:lang w:val="hy-AM"/>
        </w:rPr>
        <w:t>Հ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այաստանի </w:t>
      </w:r>
      <w:r>
        <w:rPr>
          <w:rFonts w:ascii="GHEA Grapalat" w:hAnsi="GHEA Grapalat"/>
          <w:bCs/>
          <w:color w:val="000000"/>
          <w:sz w:val="28"/>
          <w:szCs w:val="28"/>
          <w:lang w:val="hy-AM"/>
        </w:rPr>
        <w:t>Հ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>անրապետության օրենքում լրացում</w:t>
      </w:r>
      <w:r w:rsidR="0083714C" w:rsidRPr="0083714C">
        <w:rPr>
          <w:rFonts w:ascii="GHEA Grapalat" w:hAnsi="GHEA Grapalat"/>
          <w:b/>
          <w:bCs/>
          <w:color w:val="000000"/>
          <w:sz w:val="28"/>
          <w:szCs w:val="28"/>
          <w:lang w:val="hy-AM"/>
        </w:rPr>
        <w:t>ներ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 կատարելու մասին</w:t>
      </w:r>
      <w:r w:rsidR="0083714C">
        <w:rPr>
          <w:rFonts w:ascii="GHEA Grapalat" w:hAnsi="GHEA Grapalat"/>
          <w:bCs/>
          <w:color w:val="000000"/>
          <w:sz w:val="28"/>
          <w:szCs w:val="28"/>
          <w:lang w:val="hy-AM"/>
        </w:rPr>
        <w:t>»</w:t>
      </w:r>
      <w:r w:rsidR="004E760C">
        <w:rPr>
          <w:rFonts w:ascii="GHEA Grapalat" w:hAnsi="GHEA Grapalat"/>
          <w:bCs/>
          <w:color w:val="000000"/>
          <w:sz w:val="28"/>
          <w:szCs w:val="28"/>
          <w:lang w:val="hy-AM"/>
        </w:rPr>
        <w:t>,</w:t>
      </w:r>
      <w:r w:rsidR="004E760C" w:rsidRPr="004E760C">
        <w:rPr>
          <w:rFonts w:ascii="GHEA Grapalat" w:hAnsi="GHEA Grapalat"/>
          <w:b/>
          <w:bCs/>
          <w:i/>
          <w:color w:val="000000"/>
          <w:lang w:val="hy-AM"/>
        </w:rPr>
        <w:t xml:space="preserve"> </w:t>
      </w:r>
      <w:r w:rsidR="004E760C" w:rsidRPr="004E760C">
        <w:rPr>
          <w:rFonts w:ascii="GHEA Grapalat" w:hAnsi="GHEA Grapalat"/>
          <w:bCs/>
          <w:i/>
          <w:color w:val="000000"/>
          <w:sz w:val="28"/>
          <w:szCs w:val="28"/>
          <w:lang w:val="hy-AM"/>
        </w:rPr>
        <w:t>«</w:t>
      </w:r>
      <w:r w:rsidR="004E760C">
        <w:rPr>
          <w:rFonts w:ascii="GHEA Grapalat" w:hAnsi="GHEA Grapalat"/>
          <w:bCs/>
          <w:i/>
          <w:color w:val="000000"/>
          <w:sz w:val="28"/>
          <w:szCs w:val="28"/>
          <w:lang w:val="hy-AM"/>
        </w:rPr>
        <w:t>Պ</w:t>
      </w:r>
      <w:r w:rsidR="004E760C" w:rsidRPr="004E760C">
        <w:rPr>
          <w:rFonts w:ascii="GHEA Grapalat" w:hAnsi="GHEA Grapalat"/>
          <w:bCs/>
          <w:i/>
          <w:color w:val="000000"/>
          <w:sz w:val="28"/>
          <w:szCs w:val="28"/>
          <w:lang w:val="hy-AM"/>
        </w:rPr>
        <w:t xml:space="preserve">աշտոնատար անձանց գործունեության ապահովման, սպասարկման </w:t>
      </w:r>
      <w:r w:rsidR="004E760C">
        <w:rPr>
          <w:rFonts w:ascii="GHEA Grapalat" w:hAnsi="GHEA Grapalat"/>
          <w:bCs/>
          <w:i/>
          <w:color w:val="000000"/>
          <w:sz w:val="28"/>
          <w:szCs w:val="28"/>
          <w:lang w:val="hy-AM"/>
        </w:rPr>
        <w:t xml:space="preserve">և </w:t>
      </w:r>
      <w:r w:rsidR="004E760C" w:rsidRPr="004E760C">
        <w:rPr>
          <w:rFonts w:ascii="GHEA Grapalat" w:hAnsi="GHEA Grapalat"/>
          <w:bCs/>
          <w:i/>
          <w:color w:val="000000"/>
          <w:sz w:val="28"/>
          <w:szCs w:val="28"/>
          <w:lang w:val="hy-AM"/>
        </w:rPr>
        <w:t xml:space="preserve"> սոցիալական երաշխիքների մասին» </w:t>
      </w:r>
      <w:r w:rsidR="004E760C">
        <w:rPr>
          <w:rFonts w:ascii="GHEA Grapalat" w:hAnsi="GHEA Grapalat"/>
          <w:bCs/>
          <w:i/>
          <w:color w:val="000000"/>
          <w:sz w:val="28"/>
          <w:szCs w:val="28"/>
          <w:lang w:val="hy-AM"/>
        </w:rPr>
        <w:t>Հ</w:t>
      </w:r>
      <w:r w:rsidR="004E760C" w:rsidRPr="004E760C">
        <w:rPr>
          <w:rFonts w:ascii="GHEA Grapalat" w:hAnsi="GHEA Grapalat"/>
          <w:bCs/>
          <w:i/>
          <w:color w:val="000000"/>
          <w:sz w:val="28"/>
          <w:szCs w:val="28"/>
          <w:lang w:val="hy-AM"/>
        </w:rPr>
        <w:t xml:space="preserve">այաստանի </w:t>
      </w:r>
      <w:r w:rsidR="004E760C">
        <w:rPr>
          <w:rFonts w:ascii="GHEA Grapalat" w:hAnsi="GHEA Grapalat"/>
          <w:bCs/>
          <w:i/>
          <w:color w:val="000000"/>
          <w:sz w:val="28"/>
          <w:szCs w:val="28"/>
          <w:lang w:val="hy-AM"/>
        </w:rPr>
        <w:t>Հ</w:t>
      </w:r>
      <w:r w:rsidR="004E760C" w:rsidRPr="004E760C">
        <w:rPr>
          <w:rFonts w:ascii="GHEA Grapalat" w:hAnsi="GHEA Grapalat"/>
          <w:bCs/>
          <w:i/>
          <w:color w:val="000000"/>
          <w:sz w:val="28"/>
          <w:szCs w:val="28"/>
          <w:lang w:val="hy-AM"/>
        </w:rPr>
        <w:t>անրապետության օրենքում փոփոխություն կատարելու մասին»</w:t>
      </w:r>
      <w:r w:rsidR="004E760C" w:rsidRPr="004E760C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8"/>
          <w:szCs w:val="28"/>
          <w:lang w:val="hy-AM"/>
        </w:rPr>
        <w:t>Հ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 xml:space="preserve">այաստանի </w:t>
      </w:r>
      <w:r>
        <w:rPr>
          <w:rFonts w:ascii="GHEA Grapalat" w:hAnsi="GHEA Grapalat"/>
          <w:bCs/>
          <w:color w:val="000000"/>
          <w:sz w:val="28"/>
          <w:szCs w:val="28"/>
          <w:lang w:val="hy-AM"/>
        </w:rPr>
        <w:t>Հ</w:t>
      </w:r>
      <w:r w:rsidRPr="004D0635">
        <w:rPr>
          <w:rFonts w:ascii="GHEA Grapalat" w:hAnsi="GHEA Grapalat"/>
          <w:bCs/>
          <w:color w:val="000000"/>
          <w:sz w:val="28"/>
          <w:szCs w:val="28"/>
          <w:lang w:val="hy-AM"/>
        </w:rPr>
        <w:t>անրապետության օրենքների նախագծերի փաթեթի վերաբերյալ</w:t>
      </w:r>
      <w:r w:rsidR="003A3565" w:rsidRPr="00C5771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3A3565" w:rsidRPr="00C57712">
        <w:rPr>
          <w:rFonts w:ascii="GHEA Grapalat" w:hAnsi="GHEA Grapalat" w:cs="Tahoma"/>
          <w:sz w:val="28"/>
          <w:szCs w:val="28"/>
          <w:lang w:val="hy-AM"/>
        </w:rPr>
        <w:t>Հայաս</w:t>
      </w:r>
      <w:r w:rsidR="003A3565" w:rsidRPr="00C57712">
        <w:rPr>
          <w:rFonts w:ascii="GHEA Grapalat" w:hAnsi="GHEA Grapalat" w:cs="Tahoma"/>
          <w:sz w:val="28"/>
          <w:szCs w:val="28"/>
          <w:lang w:val="hy-AM"/>
        </w:rPr>
        <w:softHyphen/>
        <w:t>տա</w:t>
      </w:r>
      <w:r w:rsidR="003A3565" w:rsidRPr="00C57712">
        <w:rPr>
          <w:rFonts w:ascii="GHEA Grapalat" w:hAnsi="GHEA Grapalat" w:cs="Tahoma"/>
          <w:sz w:val="28"/>
          <w:szCs w:val="28"/>
          <w:lang w:val="hy-AM"/>
        </w:rPr>
        <w:softHyphen/>
        <w:t>նի</w:t>
      </w:r>
      <w:r w:rsidR="003A3565" w:rsidRPr="00C5771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3A3565" w:rsidRPr="00C57712">
        <w:rPr>
          <w:rFonts w:ascii="GHEA Grapalat" w:hAnsi="GHEA Grapalat" w:cs="Tahoma"/>
          <w:sz w:val="28"/>
          <w:szCs w:val="28"/>
          <w:lang w:val="hy-AM"/>
        </w:rPr>
        <w:t>Հանրապետ</w:t>
      </w:r>
      <w:r w:rsidR="00806415" w:rsidRPr="00C57712">
        <w:rPr>
          <w:rFonts w:ascii="GHEA Grapalat" w:hAnsi="GHEA Grapalat" w:cs="Tahoma"/>
          <w:sz w:val="28"/>
          <w:szCs w:val="28"/>
          <w:lang w:val="hy-AM"/>
        </w:rPr>
        <w:softHyphen/>
      </w:r>
      <w:r w:rsidR="003A3565" w:rsidRPr="00C57712">
        <w:rPr>
          <w:rFonts w:ascii="GHEA Grapalat" w:hAnsi="GHEA Grapalat" w:cs="Tahoma"/>
          <w:sz w:val="28"/>
          <w:szCs w:val="28"/>
          <w:lang w:val="hy-AM"/>
        </w:rPr>
        <w:t>ության</w:t>
      </w:r>
      <w:r w:rsidR="003A3565" w:rsidRPr="00C5771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3A3565" w:rsidRPr="00C57712">
        <w:rPr>
          <w:rFonts w:ascii="GHEA Grapalat" w:hAnsi="GHEA Grapalat" w:cs="Tahoma"/>
          <w:sz w:val="28"/>
          <w:szCs w:val="28"/>
          <w:lang w:val="hy-AM"/>
        </w:rPr>
        <w:t>կառավա</w:t>
      </w:r>
      <w:r w:rsidR="009364D3" w:rsidRPr="00C57712">
        <w:rPr>
          <w:rFonts w:ascii="GHEA Grapalat" w:hAnsi="GHEA Grapalat" w:cs="Tahoma"/>
          <w:sz w:val="28"/>
          <w:szCs w:val="28"/>
          <w:lang w:val="hy-AM"/>
        </w:rPr>
        <w:softHyphen/>
      </w:r>
      <w:r w:rsidR="00806415" w:rsidRPr="00C57712">
        <w:rPr>
          <w:rFonts w:ascii="GHEA Grapalat" w:hAnsi="GHEA Grapalat" w:cs="Tahoma"/>
          <w:sz w:val="28"/>
          <w:szCs w:val="28"/>
          <w:lang w:val="hy-AM"/>
        </w:rPr>
        <w:softHyphen/>
      </w:r>
      <w:r w:rsidR="003A3565" w:rsidRPr="00C57712">
        <w:rPr>
          <w:rFonts w:ascii="GHEA Grapalat" w:hAnsi="GHEA Grapalat" w:cs="Tahoma"/>
          <w:sz w:val="28"/>
          <w:szCs w:val="28"/>
          <w:lang w:val="hy-AM"/>
        </w:rPr>
        <w:t>րու</w:t>
      </w:r>
      <w:r w:rsidR="009364D3" w:rsidRPr="00C57712">
        <w:rPr>
          <w:rFonts w:ascii="GHEA Grapalat" w:hAnsi="GHEA Grapalat" w:cs="Tahoma"/>
          <w:sz w:val="28"/>
          <w:szCs w:val="28"/>
          <w:lang w:val="hy-AM"/>
        </w:rPr>
        <w:softHyphen/>
      </w:r>
      <w:r w:rsidR="003A3565" w:rsidRPr="00C57712">
        <w:rPr>
          <w:rFonts w:ascii="GHEA Grapalat" w:hAnsi="GHEA Grapalat" w:cs="Tahoma"/>
          <w:sz w:val="28"/>
          <w:szCs w:val="28"/>
          <w:lang w:val="hy-AM"/>
        </w:rPr>
        <w:t>թյան</w:t>
      </w:r>
      <w:r w:rsidR="003A3565" w:rsidRPr="00C5771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3A3565" w:rsidRPr="00C57712">
        <w:rPr>
          <w:rFonts w:ascii="GHEA Grapalat" w:hAnsi="GHEA Grapalat" w:cs="Tahoma"/>
          <w:sz w:val="28"/>
          <w:szCs w:val="28"/>
          <w:lang w:val="hy-AM"/>
        </w:rPr>
        <w:t>օրեն</w:t>
      </w:r>
      <w:r w:rsidR="009364D3" w:rsidRPr="00C57712">
        <w:rPr>
          <w:rFonts w:ascii="GHEA Grapalat" w:hAnsi="GHEA Grapalat" w:cs="Tahoma"/>
          <w:sz w:val="28"/>
          <w:szCs w:val="28"/>
          <w:lang w:val="hy-AM"/>
        </w:rPr>
        <w:softHyphen/>
      </w:r>
      <w:r w:rsidR="003A3565" w:rsidRPr="00C57712">
        <w:rPr>
          <w:rFonts w:ascii="GHEA Grapalat" w:hAnsi="GHEA Grapalat" w:cs="Tahoma"/>
          <w:sz w:val="28"/>
          <w:szCs w:val="28"/>
          <w:lang w:val="hy-AM"/>
        </w:rPr>
        <w:t>սդրական</w:t>
      </w:r>
      <w:r w:rsidR="003A3565" w:rsidRPr="00C57712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3A3565" w:rsidRPr="00C57712">
        <w:rPr>
          <w:rFonts w:ascii="GHEA Grapalat" w:hAnsi="GHEA Grapalat" w:cs="Tahoma"/>
          <w:sz w:val="28"/>
          <w:szCs w:val="28"/>
          <w:lang w:val="hy-AM"/>
        </w:rPr>
        <w:t>նախա</w:t>
      </w:r>
      <w:r w:rsidR="003A3565" w:rsidRPr="00C57712">
        <w:rPr>
          <w:rFonts w:ascii="GHEA Grapalat" w:hAnsi="GHEA Grapalat" w:cs="Tahoma"/>
          <w:sz w:val="28"/>
          <w:szCs w:val="28"/>
          <w:lang w:val="hy-AM"/>
        </w:rPr>
        <w:softHyphen/>
        <w:t>ձեռ</w:t>
      </w:r>
      <w:r w:rsidR="003A3565" w:rsidRPr="00C57712">
        <w:rPr>
          <w:rFonts w:ascii="GHEA Grapalat" w:hAnsi="GHEA Grapalat" w:cs="Tahoma"/>
          <w:sz w:val="28"/>
          <w:szCs w:val="28"/>
          <w:lang w:val="hy-AM"/>
        </w:rPr>
        <w:softHyphen/>
        <w:t>նությանը</w:t>
      </w:r>
      <w:r w:rsidR="003A3565" w:rsidRPr="00C57712">
        <w:rPr>
          <w:rFonts w:ascii="GHEA Grapalat" w:hAnsi="GHEA Grapalat" w:cs="Arial Armenian"/>
          <w:sz w:val="28"/>
          <w:szCs w:val="28"/>
          <w:lang w:val="hy-AM"/>
        </w:rPr>
        <w:t>:</w:t>
      </w:r>
    </w:p>
    <w:p w:rsidR="00CD7A60" w:rsidRPr="00CD7A60" w:rsidRDefault="00CD7A60" w:rsidP="00CD7A60">
      <w:pPr>
        <w:shd w:val="clear" w:color="auto" w:fill="FFFFFF"/>
        <w:ind w:firstLine="375"/>
        <w:rPr>
          <w:rFonts w:ascii="GHEA Grapalat" w:hAnsi="GHEA Grapalat"/>
          <w:color w:val="000000"/>
          <w:sz w:val="28"/>
          <w:szCs w:val="28"/>
          <w:lang w:val="hy-AM" w:eastAsia="en-US"/>
        </w:rPr>
      </w:pPr>
    </w:p>
    <w:p w:rsidR="00CD7A60" w:rsidRPr="00CD7A60" w:rsidRDefault="00CD7A60" w:rsidP="00CD7A60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8"/>
          <w:szCs w:val="28"/>
          <w:lang w:val="hy-AM" w:eastAsia="en-US"/>
        </w:rPr>
      </w:pPr>
      <w:r w:rsidRPr="00CD7A60">
        <w:rPr>
          <w:rFonts w:ascii="GHEA Grapalat" w:hAnsi="GHEA Grapalat"/>
          <w:color w:val="000000"/>
          <w:sz w:val="28"/>
          <w:szCs w:val="28"/>
          <w:lang w:val="hy-AM" w:eastAsia="en-US"/>
        </w:rPr>
        <w:lastRenderedPageBreak/>
        <w:t>2. Հայաստանի Հանրապետության</w:t>
      </w:r>
      <w:r w:rsidRPr="00CD7A60">
        <w:rPr>
          <w:rFonts w:ascii="Calibri" w:hAnsi="Calibri" w:cs="Calibri"/>
          <w:color w:val="000000"/>
          <w:sz w:val="28"/>
          <w:szCs w:val="28"/>
          <w:lang w:val="hy-AM" w:eastAsia="en-US"/>
        </w:rPr>
        <w:t> </w:t>
      </w:r>
      <w:r w:rsidRPr="00CD7A60">
        <w:rPr>
          <w:rFonts w:ascii="GHEA Grapalat" w:hAnsi="GHEA Grapalat" w:cs="GHEA Grapalat"/>
          <w:color w:val="000000"/>
          <w:sz w:val="28"/>
          <w:szCs w:val="28"/>
          <w:lang w:val="hy-AM" w:eastAsia="en-US"/>
        </w:rPr>
        <w:t>կառավարության</w:t>
      </w:r>
      <w:r w:rsidRPr="00CD7A60">
        <w:rPr>
          <w:rFonts w:ascii="Calibri" w:hAnsi="Calibri" w:cs="Calibri"/>
          <w:color w:val="000000"/>
          <w:sz w:val="28"/>
          <w:szCs w:val="28"/>
          <w:lang w:val="hy-AM" w:eastAsia="en-US"/>
        </w:rPr>
        <w:t> </w:t>
      </w:r>
      <w:r w:rsidRPr="00CD7A60">
        <w:rPr>
          <w:rFonts w:ascii="GHEA Grapalat" w:hAnsi="GHEA Grapalat" w:cs="GHEA Grapalat"/>
          <w:color w:val="000000"/>
          <w:sz w:val="28"/>
          <w:szCs w:val="28"/>
          <w:lang w:val="hy-AM" w:eastAsia="en-US"/>
        </w:rPr>
        <w:t>օրենսդրական</w:t>
      </w:r>
      <w:r w:rsidRPr="00CD7A60">
        <w:rPr>
          <w:rFonts w:ascii="GHEA Grapalat" w:hAnsi="GHEA Grapalat"/>
          <w:color w:val="000000"/>
          <w:sz w:val="28"/>
          <w:szCs w:val="28"/>
          <w:lang w:val="hy-AM" w:eastAsia="en-US"/>
        </w:rPr>
        <w:t xml:space="preserve"> </w:t>
      </w:r>
      <w:r w:rsidRPr="00CD7A60">
        <w:rPr>
          <w:rFonts w:ascii="GHEA Grapalat" w:hAnsi="GHEA Grapalat" w:cs="GHEA Grapalat"/>
          <w:color w:val="000000"/>
          <w:sz w:val="28"/>
          <w:szCs w:val="28"/>
          <w:lang w:val="hy-AM" w:eastAsia="en-US"/>
        </w:rPr>
        <w:t>նախաձեռնությունը</w:t>
      </w:r>
      <w:r w:rsidRPr="00CD7A60">
        <w:rPr>
          <w:rFonts w:ascii="GHEA Grapalat" w:hAnsi="GHEA Grapalat"/>
          <w:color w:val="000000"/>
          <w:sz w:val="28"/>
          <w:szCs w:val="28"/>
          <w:lang w:val="hy-AM" w:eastAsia="en-US"/>
        </w:rPr>
        <w:t xml:space="preserve"> </w:t>
      </w:r>
      <w:r w:rsidRPr="00CD7A60">
        <w:rPr>
          <w:rFonts w:ascii="GHEA Grapalat" w:hAnsi="GHEA Grapalat" w:cs="GHEA Grapalat"/>
          <w:color w:val="000000"/>
          <w:sz w:val="28"/>
          <w:szCs w:val="28"/>
          <w:lang w:val="hy-AM" w:eastAsia="en-US"/>
        </w:rPr>
        <w:t>համարել</w:t>
      </w:r>
      <w:r w:rsidRPr="00CD7A60">
        <w:rPr>
          <w:rFonts w:ascii="GHEA Grapalat" w:hAnsi="GHEA Grapalat"/>
          <w:color w:val="000000"/>
          <w:sz w:val="28"/>
          <w:szCs w:val="28"/>
          <w:lang w:val="hy-AM" w:eastAsia="en-US"/>
        </w:rPr>
        <w:t xml:space="preserve"> </w:t>
      </w:r>
      <w:r w:rsidRPr="00CD7A60">
        <w:rPr>
          <w:rFonts w:ascii="GHEA Grapalat" w:hAnsi="GHEA Grapalat" w:cs="GHEA Grapalat"/>
          <w:color w:val="000000"/>
          <w:sz w:val="28"/>
          <w:szCs w:val="28"/>
          <w:lang w:val="hy-AM" w:eastAsia="en-US"/>
        </w:rPr>
        <w:t>անհետաձգելի</w:t>
      </w:r>
      <w:r w:rsidRPr="00CD7A60">
        <w:rPr>
          <w:rFonts w:ascii="GHEA Grapalat" w:hAnsi="GHEA Grapalat"/>
          <w:color w:val="000000"/>
          <w:sz w:val="28"/>
          <w:szCs w:val="28"/>
          <w:lang w:val="hy-AM" w:eastAsia="en-US"/>
        </w:rPr>
        <w:t xml:space="preserve"> </w:t>
      </w:r>
      <w:r w:rsidRPr="00CD7A60">
        <w:rPr>
          <w:rFonts w:ascii="GHEA Grapalat" w:hAnsi="GHEA Grapalat" w:cs="GHEA Grapalat"/>
          <w:color w:val="000000"/>
          <w:sz w:val="28"/>
          <w:szCs w:val="28"/>
          <w:lang w:val="hy-AM" w:eastAsia="en-US"/>
        </w:rPr>
        <w:t>և</w:t>
      </w:r>
      <w:r w:rsidRPr="00CD7A60">
        <w:rPr>
          <w:rFonts w:ascii="GHEA Grapalat" w:hAnsi="GHEA Grapalat"/>
          <w:color w:val="000000"/>
          <w:sz w:val="28"/>
          <w:szCs w:val="28"/>
          <w:lang w:val="hy-AM" w:eastAsia="en-US"/>
        </w:rPr>
        <w:t xml:space="preserve"> </w:t>
      </w:r>
      <w:r w:rsidRPr="00CD7A60">
        <w:rPr>
          <w:rFonts w:ascii="GHEA Grapalat" w:hAnsi="GHEA Grapalat" w:cs="GHEA Grapalat"/>
          <w:color w:val="000000"/>
          <w:sz w:val="28"/>
          <w:szCs w:val="28"/>
          <w:lang w:val="hy-AM" w:eastAsia="en-US"/>
        </w:rPr>
        <w:t>սահմանված</w:t>
      </w:r>
      <w:r w:rsidRPr="00CD7A60">
        <w:rPr>
          <w:rFonts w:ascii="GHEA Grapalat" w:hAnsi="GHEA Grapalat"/>
          <w:color w:val="000000"/>
          <w:sz w:val="28"/>
          <w:szCs w:val="28"/>
          <w:lang w:val="hy-AM" w:eastAsia="en-US"/>
        </w:rPr>
        <w:t xml:space="preserve"> </w:t>
      </w:r>
      <w:r w:rsidRPr="00CD7A60">
        <w:rPr>
          <w:rFonts w:ascii="GHEA Grapalat" w:hAnsi="GHEA Grapalat" w:cs="GHEA Grapalat"/>
          <w:color w:val="000000"/>
          <w:sz w:val="28"/>
          <w:szCs w:val="28"/>
          <w:lang w:val="hy-AM" w:eastAsia="en-US"/>
        </w:rPr>
        <w:t>կարգով</w:t>
      </w:r>
      <w:r w:rsidRPr="00CD7A60">
        <w:rPr>
          <w:rFonts w:ascii="GHEA Grapalat" w:hAnsi="GHEA Grapalat"/>
          <w:color w:val="000000"/>
          <w:sz w:val="28"/>
          <w:szCs w:val="28"/>
          <w:lang w:val="hy-AM" w:eastAsia="en-US"/>
        </w:rPr>
        <w:t xml:space="preserve"> </w:t>
      </w:r>
      <w:r w:rsidRPr="00CD7A60">
        <w:rPr>
          <w:rFonts w:ascii="GHEA Grapalat" w:hAnsi="GHEA Grapalat" w:cs="GHEA Grapalat"/>
          <w:color w:val="000000"/>
          <w:sz w:val="28"/>
          <w:szCs w:val="28"/>
          <w:lang w:val="hy-AM" w:eastAsia="en-US"/>
        </w:rPr>
        <w:t>ներկայա</w:t>
      </w:r>
      <w:r w:rsidRPr="00CD7A60">
        <w:rPr>
          <w:rFonts w:ascii="GHEA Grapalat" w:hAnsi="GHEA Grapalat"/>
          <w:color w:val="000000"/>
          <w:sz w:val="28"/>
          <w:szCs w:val="28"/>
          <w:lang w:val="hy-AM" w:eastAsia="en-US"/>
        </w:rPr>
        <w:t>ցնել Հայաստանի Հանրապետության Ազգային ժողով:</w:t>
      </w:r>
    </w:p>
    <w:p w:rsidR="00CD7A60" w:rsidRPr="00CD7A60" w:rsidRDefault="00CD7A60" w:rsidP="00CD7A60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8"/>
          <w:szCs w:val="28"/>
          <w:lang w:val="hy-AM" w:eastAsia="en-US"/>
        </w:rPr>
      </w:pPr>
      <w:r w:rsidRPr="00CD7A60">
        <w:rPr>
          <w:rFonts w:ascii="Calibri" w:hAnsi="Calibri" w:cs="Calibri"/>
          <w:color w:val="000000"/>
          <w:sz w:val="28"/>
          <w:szCs w:val="28"/>
          <w:lang w:val="hy-AM" w:eastAsia="en-US"/>
        </w:rPr>
        <w:t> </w:t>
      </w:r>
    </w:p>
    <w:p w:rsidR="00CD7A60" w:rsidRPr="00CD7A60" w:rsidRDefault="00CD7A60" w:rsidP="00CD7A60">
      <w:pPr>
        <w:spacing w:line="360" w:lineRule="auto"/>
        <w:ind w:firstLine="709"/>
        <w:jc w:val="both"/>
        <w:rPr>
          <w:rFonts w:ascii="GHEA Grapalat" w:hAnsi="GHEA Grapalat"/>
          <w:sz w:val="28"/>
          <w:szCs w:val="28"/>
          <w:lang w:val="hy-AM"/>
        </w:rPr>
      </w:pPr>
    </w:p>
    <w:p w:rsidR="009364D3" w:rsidRPr="00C57712" w:rsidRDefault="009364D3" w:rsidP="00CD7A60">
      <w:pPr>
        <w:pStyle w:val="norm"/>
        <w:spacing w:line="360" w:lineRule="auto"/>
        <w:rPr>
          <w:rFonts w:ascii="GHEA Grapalat" w:hAnsi="GHEA Grapalat"/>
          <w:sz w:val="28"/>
          <w:szCs w:val="28"/>
          <w:lang w:val="hy-AM"/>
        </w:rPr>
      </w:pPr>
      <w:bookmarkStart w:id="0" w:name="_GoBack"/>
      <w:bookmarkEnd w:id="0"/>
    </w:p>
    <w:sectPr w:rsidR="009364D3" w:rsidRPr="00C57712" w:rsidSect="00E77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65"/>
    <w:rsid w:val="0007272D"/>
    <w:rsid w:val="003A3565"/>
    <w:rsid w:val="003C7D6B"/>
    <w:rsid w:val="004C74C7"/>
    <w:rsid w:val="004D0635"/>
    <w:rsid w:val="004E760C"/>
    <w:rsid w:val="00801166"/>
    <w:rsid w:val="00806415"/>
    <w:rsid w:val="0083714C"/>
    <w:rsid w:val="00904B2C"/>
    <w:rsid w:val="009364D3"/>
    <w:rsid w:val="009A21EA"/>
    <w:rsid w:val="00C57712"/>
    <w:rsid w:val="00CD7A60"/>
    <w:rsid w:val="00E44E85"/>
    <w:rsid w:val="00E77E0D"/>
    <w:rsid w:val="00EC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93AC7C-DA2C-4F5D-B24B-73C3E51B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6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3A356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A3565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3A356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3A3565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806415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4D0635"/>
    <w:rPr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4D0635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ru-RU"/>
    </w:rPr>
  </w:style>
  <w:style w:type="character" w:styleId="Emphasis">
    <w:name w:val="Emphasis"/>
    <w:basedOn w:val="DefaultParagraphFont"/>
    <w:uiPriority w:val="20"/>
    <w:qFormat/>
    <w:rsid w:val="00CD7A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Bakur Simonyan</dc:creator>
  <cp:keywords>https://mul2.gov.am/tasks/29085/oneclick/anhatakan-karavarutyun-anhetacgeli-06.02.19.docx?token=7f4c52811e322f5e88fae54478935ed2</cp:keywords>
  <cp:lastModifiedBy>Bakur Simonyan</cp:lastModifiedBy>
  <cp:revision>3</cp:revision>
  <dcterms:created xsi:type="dcterms:W3CDTF">2019-03-06T06:52:00Z</dcterms:created>
  <dcterms:modified xsi:type="dcterms:W3CDTF">2019-03-06T06:58:00Z</dcterms:modified>
</cp:coreProperties>
</file>