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F6" w:rsidRPr="006C0EF9" w:rsidRDefault="00A34592" w:rsidP="00B75890">
      <w:pPr>
        <w:spacing w:after="0" w:line="360" w:lineRule="auto"/>
        <w:jc w:val="center"/>
        <w:rPr>
          <w:rFonts w:ascii="GHEA Grapalat" w:hAnsi="GHEA Grapalat"/>
          <w:b/>
          <w:sz w:val="24"/>
          <w:szCs w:val="24"/>
          <w:lang w:val="en-US"/>
        </w:rPr>
      </w:pPr>
      <w:r w:rsidRPr="006C0EF9">
        <w:rPr>
          <w:rFonts w:ascii="GHEA Grapalat" w:hAnsi="GHEA Grapalat"/>
          <w:b/>
          <w:sz w:val="24"/>
          <w:szCs w:val="24"/>
        </w:rPr>
        <w:t>ՀԱՅԱՍՏԱՆԻ</w:t>
      </w:r>
      <w:r w:rsidR="00507100" w:rsidRPr="006C0EF9">
        <w:rPr>
          <w:rFonts w:ascii="GHEA Grapalat" w:hAnsi="GHEA Grapalat"/>
          <w:b/>
          <w:sz w:val="24"/>
          <w:szCs w:val="24"/>
          <w:lang w:val="en-US"/>
        </w:rPr>
        <w:t xml:space="preserve"> </w:t>
      </w:r>
      <w:r w:rsidRPr="006C0EF9">
        <w:rPr>
          <w:rFonts w:ascii="GHEA Grapalat" w:hAnsi="GHEA Grapalat"/>
          <w:b/>
          <w:sz w:val="24"/>
          <w:szCs w:val="24"/>
        </w:rPr>
        <w:t>ՀԱՆՐԱՊԵՏՈՒԹՅԱՆ</w:t>
      </w:r>
      <w:r w:rsidR="00507100" w:rsidRPr="006C0EF9">
        <w:rPr>
          <w:rFonts w:ascii="GHEA Grapalat" w:hAnsi="GHEA Grapalat"/>
          <w:b/>
          <w:sz w:val="24"/>
          <w:szCs w:val="24"/>
          <w:lang w:val="en-US"/>
        </w:rPr>
        <w:t xml:space="preserve"> </w:t>
      </w:r>
    </w:p>
    <w:p w:rsidR="00A34592" w:rsidRPr="006C0EF9" w:rsidRDefault="00A34592" w:rsidP="00B75890">
      <w:pPr>
        <w:spacing w:after="0" w:line="360" w:lineRule="auto"/>
        <w:jc w:val="center"/>
        <w:rPr>
          <w:rFonts w:ascii="GHEA Grapalat" w:hAnsi="GHEA Grapalat"/>
          <w:b/>
          <w:sz w:val="24"/>
          <w:szCs w:val="24"/>
          <w:lang w:val="en-US"/>
        </w:rPr>
      </w:pPr>
      <w:r w:rsidRPr="006C0EF9">
        <w:rPr>
          <w:rFonts w:ascii="GHEA Grapalat" w:hAnsi="GHEA Grapalat"/>
          <w:b/>
          <w:sz w:val="24"/>
          <w:szCs w:val="24"/>
        </w:rPr>
        <w:t>ՕՐԵՆՔԸ</w:t>
      </w:r>
    </w:p>
    <w:p w:rsidR="004B7795" w:rsidRPr="006C0EF9" w:rsidRDefault="004B7795" w:rsidP="00B75890">
      <w:pPr>
        <w:spacing w:after="0" w:line="360" w:lineRule="auto"/>
        <w:jc w:val="center"/>
        <w:rPr>
          <w:rFonts w:ascii="GHEA Grapalat" w:hAnsi="GHEA Grapalat"/>
          <w:b/>
          <w:sz w:val="24"/>
          <w:szCs w:val="24"/>
          <w:lang w:val="en-US"/>
        </w:rPr>
      </w:pPr>
      <w:r w:rsidRPr="006C0EF9">
        <w:rPr>
          <w:rFonts w:ascii="GHEA Grapalat" w:hAnsi="GHEA Grapalat"/>
          <w:b/>
          <w:sz w:val="24"/>
          <w:szCs w:val="24"/>
          <w:lang w:val="en-US"/>
        </w:rPr>
        <w:t>«ԴԱՏԱԿԱՆ ԱԿՏԵՐԻ ՀԱՐԿԱԴԻՐ ԿԱՏԱՐՄԱՆ ՄԱՍԻՆ» ՀԱՅԱՍՏԱՆԻ ՀԱՆՐԱՊԵՏՈՒԹՅԱՆ ՕՐԵՆՔՈՒՄ ՓՈՓՈԽՈՒԹՅՈՒՆՆԵՐ ԵՎ ԼՐԱՑՈՒՄՆԵՐ ԿԱՏԱՐԵԼՈՒ ՄԱՍԻՆ</w:t>
      </w:r>
    </w:p>
    <w:p w:rsidR="00531537" w:rsidRPr="006C0EF9" w:rsidRDefault="00531537" w:rsidP="00B75890">
      <w:pPr>
        <w:spacing w:after="0" w:line="360" w:lineRule="auto"/>
        <w:jc w:val="center"/>
        <w:rPr>
          <w:rFonts w:ascii="GHEA Grapalat" w:hAnsi="GHEA Grapalat"/>
          <w:b/>
          <w:sz w:val="24"/>
          <w:szCs w:val="24"/>
          <w:lang w:val="en-US"/>
        </w:rPr>
      </w:pPr>
    </w:p>
    <w:p w:rsidR="006D5477" w:rsidRPr="006C0EF9" w:rsidRDefault="004B7795" w:rsidP="006D5477">
      <w:pPr>
        <w:spacing w:after="0" w:line="360" w:lineRule="auto"/>
        <w:ind w:firstLine="567"/>
        <w:jc w:val="both"/>
        <w:rPr>
          <w:rFonts w:ascii="GHEA Grapalat" w:hAnsi="GHEA Grapalat"/>
          <w:sz w:val="24"/>
          <w:szCs w:val="24"/>
          <w:lang w:val="en-US"/>
        </w:rPr>
      </w:pPr>
      <w:proofErr w:type="gramStart"/>
      <w:r w:rsidRPr="006C0EF9">
        <w:rPr>
          <w:rFonts w:ascii="GHEA Grapalat" w:hAnsi="GHEA Grapalat"/>
          <w:b/>
          <w:sz w:val="24"/>
          <w:szCs w:val="24"/>
          <w:lang w:val="en-US"/>
        </w:rPr>
        <w:t>Հոդված 1.</w:t>
      </w:r>
      <w:proofErr w:type="gramEnd"/>
      <w:r w:rsidRPr="006C0EF9">
        <w:rPr>
          <w:rFonts w:ascii="GHEA Grapalat" w:hAnsi="GHEA Grapalat"/>
          <w:b/>
          <w:sz w:val="24"/>
          <w:szCs w:val="24"/>
          <w:lang w:val="en-US"/>
        </w:rPr>
        <w:t xml:space="preserve"> </w:t>
      </w:r>
      <w:proofErr w:type="gramStart"/>
      <w:r w:rsidR="00FF4527" w:rsidRPr="006C0EF9">
        <w:rPr>
          <w:rFonts w:ascii="GHEA Grapalat" w:hAnsi="GHEA Grapalat"/>
          <w:sz w:val="24"/>
          <w:szCs w:val="24"/>
          <w:lang w:val="en-US"/>
        </w:rPr>
        <w:t>«Դատական ակտերի հարկադիր կատարման մասին» 1998 թվականի մայիսի 5-ի ՀՕ-221 օրենքի (այսուհետ՝ Օրենք)</w:t>
      </w:r>
      <w:r w:rsidR="00303F42" w:rsidRPr="006C0EF9">
        <w:rPr>
          <w:rFonts w:ascii="GHEA Grapalat" w:hAnsi="GHEA Grapalat"/>
          <w:sz w:val="24"/>
          <w:szCs w:val="24"/>
          <w:lang w:val="en-US"/>
        </w:rPr>
        <w:t xml:space="preserve"> </w:t>
      </w:r>
      <w:r w:rsidR="006D5477" w:rsidRPr="006C0EF9">
        <w:rPr>
          <w:rFonts w:ascii="GHEA Grapalat" w:hAnsi="GHEA Grapalat"/>
          <w:sz w:val="24"/>
          <w:szCs w:val="24"/>
          <w:lang w:val="en-US"/>
        </w:rPr>
        <w:t>7-</w:t>
      </w:r>
      <w:r w:rsidR="006D5477" w:rsidRPr="006C0EF9">
        <w:rPr>
          <w:rFonts w:ascii="GHEA Grapalat" w:hAnsi="GHEA Grapalat"/>
          <w:sz w:val="24"/>
          <w:szCs w:val="24"/>
        </w:rPr>
        <w:t>րդ</w:t>
      </w:r>
      <w:r w:rsidR="006D5477" w:rsidRPr="006C0EF9">
        <w:rPr>
          <w:rFonts w:ascii="GHEA Grapalat" w:hAnsi="GHEA Grapalat"/>
          <w:sz w:val="24"/>
          <w:szCs w:val="24"/>
          <w:lang w:val="en-US"/>
        </w:rPr>
        <w:t xml:space="preserve"> </w:t>
      </w:r>
      <w:r w:rsidR="00E37027" w:rsidRPr="006C0EF9">
        <w:rPr>
          <w:rFonts w:ascii="GHEA Grapalat" w:hAnsi="GHEA Grapalat"/>
          <w:sz w:val="24"/>
          <w:szCs w:val="24"/>
        </w:rPr>
        <w:t>հոդված</w:t>
      </w:r>
      <w:r w:rsidR="00E37027" w:rsidRPr="006C0EF9">
        <w:rPr>
          <w:rFonts w:ascii="GHEA Grapalat" w:hAnsi="GHEA Grapalat"/>
          <w:sz w:val="24"/>
          <w:szCs w:val="24"/>
          <w:lang w:val="en-US"/>
        </w:rPr>
        <w:t>ի</w:t>
      </w:r>
      <w:r w:rsidR="006D5477" w:rsidRPr="006C0EF9">
        <w:rPr>
          <w:rFonts w:ascii="GHEA Grapalat" w:hAnsi="GHEA Grapalat"/>
          <w:sz w:val="24"/>
          <w:szCs w:val="24"/>
          <w:lang w:val="en-US"/>
        </w:rPr>
        <w:t xml:space="preserve"> 2-</w:t>
      </w:r>
      <w:r w:rsidR="006D5477" w:rsidRPr="006C0EF9">
        <w:rPr>
          <w:rFonts w:ascii="GHEA Grapalat" w:hAnsi="GHEA Grapalat"/>
          <w:sz w:val="24"/>
          <w:szCs w:val="24"/>
        </w:rPr>
        <w:t>րդ</w:t>
      </w:r>
      <w:r w:rsidR="006D5477" w:rsidRPr="006C0EF9">
        <w:rPr>
          <w:rFonts w:ascii="GHEA Grapalat" w:hAnsi="GHEA Grapalat"/>
          <w:sz w:val="24"/>
          <w:szCs w:val="24"/>
          <w:lang w:val="en-US"/>
        </w:rPr>
        <w:t xml:space="preserve"> </w:t>
      </w:r>
      <w:r w:rsidR="006D5477" w:rsidRPr="006C0EF9">
        <w:rPr>
          <w:rFonts w:ascii="GHEA Grapalat" w:hAnsi="GHEA Grapalat"/>
          <w:sz w:val="24"/>
          <w:szCs w:val="24"/>
        </w:rPr>
        <w:t>պարբերությունը</w:t>
      </w:r>
      <w:r w:rsidR="006D5477" w:rsidRPr="006C0EF9">
        <w:rPr>
          <w:rFonts w:ascii="GHEA Grapalat" w:hAnsi="GHEA Grapalat"/>
          <w:sz w:val="24"/>
          <w:szCs w:val="24"/>
          <w:lang w:val="en-US"/>
        </w:rPr>
        <w:t xml:space="preserve"> լրացնել հետևյալ բովանդակությամբ 2-րդ նախադասությամբ.</w:t>
      </w:r>
      <w:proofErr w:type="gramEnd"/>
    </w:p>
    <w:p w:rsidR="006D5477" w:rsidRPr="006C0EF9" w:rsidRDefault="006D5477" w:rsidP="006D5477">
      <w:pPr>
        <w:spacing w:after="0" w:line="360" w:lineRule="auto"/>
        <w:ind w:firstLine="567"/>
        <w:jc w:val="both"/>
        <w:rPr>
          <w:rFonts w:ascii="GHEA Grapalat" w:hAnsi="GHEA Grapalat"/>
          <w:sz w:val="24"/>
          <w:szCs w:val="24"/>
          <w:lang w:val="en-US"/>
        </w:rPr>
      </w:pPr>
      <w:r w:rsidRPr="006C0EF9">
        <w:rPr>
          <w:rFonts w:ascii="GHEA Grapalat" w:hAnsi="GHEA Grapalat"/>
          <w:sz w:val="24"/>
          <w:szCs w:val="24"/>
          <w:lang w:val="en-US"/>
        </w:rPr>
        <w:t>«Հայաստանի Հանրապետության պետական բյուջեի օգտին քաղաքացիական և վարչական գործերով դատական ծախսերի բռնագանձման վերաբերյալ կատարողական թերթով հարուցված կատարողական վարույթի ընթացքում որպես պահանջատեր Հայաստանի Հանրապետության անունից հանդես է գալիս Պետական եկամուտների կոմիտեն</w:t>
      </w:r>
      <w:proofErr w:type="gramStart"/>
      <w:r w:rsidRPr="006C0EF9">
        <w:rPr>
          <w:rFonts w:ascii="GHEA Grapalat" w:hAnsi="GHEA Grapalat"/>
          <w:sz w:val="24"/>
          <w:szCs w:val="24"/>
          <w:lang w:val="en-US"/>
        </w:rPr>
        <w:t>,  եթե</w:t>
      </w:r>
      <w:proofErr w:type="gramEnd"/>
      <w:r w:rsidRPr="006C0EF9">
        <w:rPr>
          <w:rFonts w:ascii="GHEA Grapalat" w:hAnsi="GHEA Grapalat"/>
          <w:sz w:val="24"/>
          <w:szCs w:val="24"/>
          <w:lang w:val="en-US"/>
        </w:rPr>
        <w:t xml:space="preserve"> դատական ակտի համաձայն դատական ծախսերը ենթակա չեն գանձ</w:t>
      </w:r>
      <w:r w:rsidR="0004110C" w:rsidRPr="006C0EF9">
        <w:rPr>
          <w:rFonts w:ascii="GHEA Grapalat" w:hAnsi="GHEA Grapalat"/>
          <w:sz w:val="24"/>
          <w:szCs w:val="24"/>
          <w:lang w:val="en-US"/>
        </w:rPr>
        <w:t>ման որևէ պետական մարմնի օգտին:»:</w:t>
      </w:r>
    </w:p>
    <w:p w:rsidR="006D5477" w:rsidRPr="006C0EF9" w:rsidRDefault="006D5477" w:rsidP="00C75C63">
      <w:pPr>
        <w:spacing w:after="0" w:line="360" w:lineRule="auto"/>
        <w:ind w:firstLine="567"/>
        <w:jc w:val="both"/>
        <w:rPr>
          <w:rFonts w:ascii="GHEA Grapalat" w:hAnsi="GHEA Grapalat"/>
          <w:sz w:val="24"/>
          <w:szCs w:val="24"/>
          <w:lang w:val="en-US"/>
        </w:rPr>
      </w:pPr>
    </w:p>
    <w:p w:rsidR="000443D8" w:rsidRPr="006C0EF9" w:rsidRDefault="00E37027" w:rsidP="00C75C63">
      <w:pPr>
        <w:spacing w:after="0" w:line="360" w:lineRule="auto"/>
        <w:ind w:firstLine="567"/>
        <w:jc w:val="both"/>
        <w:rPr>
          <w:rFonts w:ascii="GHEA Grapalat" w:hAnsi="GHEA Grapalat"/>
          <w:sz w:val="24"/>
          <w:szCs w:val="24"/>
          <w:lang w:val="hy-AM"/>
        </w:rPr>
      </w:pPr>
      <w:r w:rsidRPr="006C0EF9">
        <w:rPr>
          <w:rFonts w:ascii="GHEA Grapalat" w:hAnsi="GHEA Grapalat"/>
          <w:b/>
          <w:sz w:val="24"/>
          <w:szCs w:val="24"/>
          <w:lang w:val="hy-AM"/>
        </w:rPr>
        <w:t xml:space="preserve">Հոդված 2. </w:t>
      </w:r>
      <w:proofErr w:type="gramStart"/>
      <w:r w:rsidRPr="006C0EF9">
        <w:rPr>
          <w:rFonts w:ascii="GHEA Grapalat" w:hAnsi="GHEA Grapalat"/>
          <w:sz w:val="24"/>
          <w:szCs w:val="24"/>
          <w:lang w:val="en-US"/>
        </w:rPr>
        <w:t xml:space="preserve">Օրենքի </w:t>
      </w:r>
      <w:r w:rsidR="006E0486" w:rsidRPr="006C0EF9">
        <w:rPr>
          <w:rFonts w:ascii="GHEA Grapalat" w:hAnsi="GHEA Grapalat"/>
          <w:sz w:val="24"/>
          <w:szCs w:val="24"/>
          <w:lang w:val="hy-AM"/>
        </w:rPr>
        <w:t xml:space="preserve">14-րդ հոդվածի 3-րդ մասը </w:t>
      </w:r>
      <w:r w:rsidR="000443D8" w:rsidRPr="006C0EF9">
        <w:rPr>
          <w:rFonts w:ascii="GHEA Grapalat" w:hAnsi="GHEA Grapalat"/>
          <w:sz w:val="24"/>
          <w:szCs w:val="24"/>
          <w:lang w:val="hy-AM"/>
        </w:rPr>
        <w:t>շարադրել հե</w:t>
      </w:r>
      <w:r w:rsidR="00186016" w:rsidRPr="006C0EF9">
        <w:rPr>
          <w:rFonts w:ascii="GHEA Grapalat" w:hAnsi="GHEA Grapalat"/>
          <w:sz w:val="24"/>
          <w:szCs w:val="24"/>
          <w:lang w:val="hy-AM"/>
        </w:rPr>
        <w:t>տ</w:t>
      </w:r>
      <w:r w:rsidR="000443D8" w:rsidRPr="006C0EF9">
        <w:rPr>
          <w:rFonts w:ascii="GHEA Grapalat" w:hAnsi="GHEA Grapalat"/>
          <w:sz w:val="24"/>
          <w:szCs w:val="24"/>
          <w:lang w:val="hy-AM"/>
        </w:rPr>
        <w:t>ևյալ խմբագրությամբ.</w:t>
      </w:r>
      <w:proofErr w:type="gramEnd"/>
    </w:p>
    <w:p w:rsidR="004C7124" w:rsidRPr="006C0EF9" w:rsidRDefault="006E0486" w:rsidP="00B75890">
      <w:pPr>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«3. Փորձագետը գրավոր եզրակացություն</w:t>
      </w:r>
      <w:r w:rsidR="000443D8" w:rsidRPr="006C0EF9">
        <w:rPr>
          <w:rFonts w:ascii="GHEA Grapalat" w:hAnsi="GHEA Grapalat"/>
          <w:sz w:val="24"/>
          <w:szCs w:val="24"/>
          <w:lang w:val="hy-AM"/>
        </w:rPr>
        <w:t xml:space="preserve"> </w:t>
      </w:r>
      <w:r w:rsidR="008544BA" w:rsidRPr="006C0EF9">
        <w:rPr>
          <w:rFonts w:ascii="GHEA Grapalat" w:hAnsi="GHEA Grapalat"/>
          <w:sz w:val="24"/>
          <w:szCs w:val="24"/>
          <w:lang w:val="hy-AM"/>
        </w:rPr>
        <w:t>է տ</w:t>
      </w:r>
      <w:r w:rsidR="00802067" w:rsidRPr="006C0EF9">
        <w:rPr>
          <w:rFonts w:ascii="GHEA Grapalat" w:hAnsi="GHEA Grapalat"/>
          <w:sz w:val="24"/>
          <w:szCs w:val="24"/>
          <w:lang w:val="hy-AM"/>
        </w:rPr>
        <w:t>ալիս</w:t>
      </w:r>
      <w:r w:rsidR="008544BA" w:rsidRPr="006C0EF9">
        <w:rPr>
          <w:rFonts w:ascii="GHEA Grapalat" w:hAnsi="GHEA Grapalat"/>
          <w:sz w:val="24"/>
          <w:szCs w:val="24"/>
          <w:lang w:val="hy-AM"/>
        </w:rPr>
        <w:t xml:space="preserve"> </w:t>
      </w:r>
      <w:r w:rsidRPr="006C0EF9">
        <w:rPr>
          <w:rFonts w:ascii="GHEA Grapalat" w:hAnsi="GHEA Grapalat"/>
          <w:sz w:val="24"/>
          <w:szCs w:val="24"/>
          <w:lang w:val="hy-AM"/>
        </w:rPr>
        <w:t>հարկադիր կատարողի կողմից փորձագետ նշանակելու մասին որոշումը կայացնելուց հետո մեկամսյա ժամկետում</w:t>
      </w:r>
      <w:r w:rsidR="000443D8" w:rsidRPr="006C0EF9">
        <w:rPr>
          <w:rFonts w:ascii="GHEA Grapalat" w:hAnsi="GHEA Grapalat"/>
          <w:sz w:val="24"/>
          <w:szCs w:val="24"/>
          <w:lang w:val="hy-AM"/>
        </w:rPr>
        <w:t xml:space="preserve">: Փորձագետի պատճառաբանված միջնորդությամբ նշված ժամկետը </w:t>
      </w:r>
      <w:r w:rsidR="00B80D6B" w:rsidRPr="006C0EF9">
        <w:rPr>
          <w:rFonts w:ascii="GHEA Grapalat" w:hAnsi="GHEA Grapalat"/>
          <w:sz w:val="24"/>
          <w:szCs w:val="24"/>
          <w:lang w:val="hy-AM"/>
        </w:rPr>
        <w:t xml:space="preserve">հարկադիր կատարողի որոշմամբ </w:t>
      </w:r>
      <w:r w:rsidR="000443D8" w:rsidRPr="006C0EF9">
        <w:rPr>
          <w:rFonts w:ascii="GHEA Grapalat" w:hAnsi="GHEA Grapalat"/>
          <w:sz w:val="24"/>
          <w:szCs w:val="24"/>
          <w:lang w:val="hy-AM"/>
        </w:rPr>
        <w:t>կարող է</w:t>
      </w:r>
      <w:r w:rsidR="00402146" w:rsidRPr="006C0EF9">
        <w:rPr>
          <w:rFonts w:ascii="GHEA Grapalat" w:hAnsi="GHEA Grapalat"/>
          <w:sz w:val="24"/>
          <w:szCs w:val="24"/>
          <w:lang w:val="hy-AM"/>
        </w:rPr>
        <w:t xml:space="preserve"> յուրաքանչյուր անգամ</w:t>
      </w:r>
      <w:r w:rsidR="000443D8" w:rsidRPr="006C0EF9">
        <w:rPr>
          <w:rFonts w:ascii="GHEA Grapalat" w:hAnsi="GHEA Grapalat"/>
          <w:sz w:val="24"/>
          <w:szCs w:val="24"/>
          <w:lang w:val="hy-AM"/>
        </w:rPr>
        <w:t xml:space="preserve"> երկարաձգվել</w:t>
      </w:r>
      <w:r w:rsidR="001C4834" w:rsidRPr="006C0EF9">
        <w:rPr>
          <w:rFonts w:ascii="GHEA Grapalat" w:hAnsi="GHEA Grapalat"/>
          <w:sz w:val="24"/>
          <w:szCs w:val="24"/>
          <w:lang w:val="hy-AM"/>
        </w:rPr>
        <w:t xml:space="preserve"> մինչև </w:t>
      </w:r>
      <w:r w:rsidR="008D62C8" w:rsidRPr="006C0EF9">
        <w:rPr>
          <w:rFonts w:ascii="GHEA Grapalat" w:hAnsi="GHEA Grapalat"/>
          <w:sz w:val="24"/>
          <w:szCs w:val="24"/>
          <w:lang w:val="hy-AM"/>
        </w:rPr>
        <w:t>մեկ ամիս ժամկետով:</w:t>
      </w:r>
      <w:r w:rsidRPr="006C0EF9">
        <w:rPr>
          <w:rFonts w:ascii="GHEA Grapalat" w:hAnsi="GHEA Grapalat"/>
          <w:sz w:val="24"/>
          <w:szCs w:val="24"/>
          <w:lang w:val="hy-AM"/>
        </w:rPr>
        <w:t>»:</w:t>
      </w:r>
    </w:p>
    <w:p w:rsidR="004C7124" w:rsidRPr="006C0EF9" w:rsidRDefault="004C7124" w:rsidP="00B75890">
      <w:pPr>
        <w:spacing w:after="0" w:line="360" w:lineRule="auto"/>
        <w:ind w:firstLine="720"/>
        <w:jc w:val="both"/>
        <w:rPr>
          <w:rFonts w:ascii="GHEA Grapalat" w:hAnsi="GHEA Grapalat"/>
          <w:sz w:val="24"/>
          <w:szCs w:val="24"/>
          <w:lang w:val="hy-AM"/>
        </w:rPr>
      </w:pPr>
    </w:p>
    <w:p w:rsidR="00402146" w:rsidRPr="006C0EF9" w:rsidRDefault="00D710AD" w:rsidP="00D94D85">
      <w:pPr>
        <w:spacing w:after="0" w:line="360" w:lineRule="auto"/>
        <w:ind w:firstLine="567"/>
        <w:jc w:val="both"/>
        <w:rPr>
          <w:rFonts w:ascii="GHEA Grapalat" w:hAnsi="GHEA Grapalat"/>
          <w:sz w:val="24"/>
          <w:szCs w:val="24"/>
          <w:lang w:val="hy-AM"/>
        </w:rPr>
      </w:pPr>
      <w:r w:rsidRPr="006C0EF9">
        <w:rPr>
          <w:rFonts w:ascii="GHEA Grapalat" w:hAnsi="GHEA Grapalat"/>
          <w:b/>
          <w:sz w:val="24"/>
          <w:szCs w:val="24"/>
          <w:lang w:val="hy-AM"/>
        </w:rPr>
        <w:t xml:space="preserve">Հոդված </w:t>
      </w:r>
      <w:r w:rsidR="00E37027" w:rsidRPr="006C0EF9">
        <w:rPr>
          <w:rFonts w:ascii="GHEA Grapalat" w:hAnsi="GHEA Grapalat"/>
          <w:b/>
          <w:sz w:val="24"/>
          <w:szCs w:val="24"/>
          <w:lang w:val="hy-AM"/>
        </w:rPr>
        <w:t>3</w:t>
      </w:r>
      <w:r w:rsidRPr="006C0EF9">
        <w:rPr>
          <w:rFonts w:ascii="GHEA Grapalat" w:hAnsi="GHEA Grapalat"/>
          <w:b/>
          <w:sz w:val="24"/>
          <w:szCs w:val="24"/>
          <w:lang w:val="hy-AM"/>
        </w:rPr>
        <w:t xml:space="preserve">. </w:t>
      </w:r>
      <w:r w:rsidR="00F0276D" w:rsidRPr="006C0EF9">
        <w:rPr>
          <w:rFonts w:ascii="GHEA Grapalat" w:hAnsi="GHEA Grapalat"/>
          <w:sz w:val="24"/>
          <w:szCs w:val="24"/>
          <w:lang w:val="hy-AM"/>
        </w:rPr>
        <w:t>Օրենքի</w:t>
      </w:r>
      <w:r w:rsidR="00F0276D" w:rsidRPr="006C0EF9">
        <w:rPr>
          <w:rFonts w:ascii="GHEA Grapalat" w:hAnsi="GHEA Grapalat"/>
          <w:b/>
          <w:sz w:val="24"/>
          <w:szCs w:val="24"/>
          <w:lang w:val="hy-AM"/>
        </w:rPr>
        <w:t xml:space="preserve"> </w:t>
      </w:r>
      <w:r w:rsidR="00B67690" w:rsidRPr="006C0EF9">
        <w:rPr>
          <w:rFonts w:ascii="GHEA Grapalat" w:hAnsi="GHEA Grapalat"/>
          <w:sz w:val="24"/>
          <w:szCs w:val="24"/>
          <w:lang w:val="hy-AM"/>
        </w:rPr>
        <w:t>16</w:t>
      </w:r>
      <w:r w:rsidR="000B0A79" w:rsidRPr="006C0EF9">
        <w:rPr>
          <w:rFonts w:ascii="GHEA Grapalat" w:hAnsi="GHEA Grapalat"/>
          <w:sz w:val="24"/>
          <w:szCs w:val="24"/>
          <w:lang w:val="hy-AM"/>
        </w:rPr>
        <w:t>.1-</w:t>
      </w:r>
      <w:r w:rsidR="00B02AEE" w:rsidRPr="006C0EF9">
        <w:rPr>
          <w:rFonts w:ascii="GHEA Grapalat" w:hAnsi="GHEA Grapalat"/>
          <w:sz w:val="24"/>
          <w:szCs w:val="24"/>
          <w:lang w:val="hy-AM"/>
        </w:rPr>
        <w:t xml:space="preserve">ին </w:t>
      </w:r>
      <w:r w:rsidR="000B0A79" w:rsidRPr="006C0EF9">
        <w:rPr>
          <w:rFonts w:ascii="GHEA Grapalat" w:hAnsi="GHEA Grapalat"/>
          <w:sz w:val="24"/>
          <w:szCs w:val="24"/>
          <w:lang w:val="hy-AM"/>
        </w:rPr>
        <w:t xml:space="preserve">հոդվածի 1-ին </w:t>
      </w:r>
      <w:r w:rsidR="00402146" w:rsidRPr="006C0EF9">
        <w:rPr>
          <w:rFonts w:ascii="GHEA Grapalat" w:hAnsi="GHEA Grapalat"/>
          <w:sz w:val="24"/>
          <w:szCs w:val="24"/>
          <w:lang w:val="hy-AM"/>
        </w:rPr>
        <w:t>մասը շարադրել հետևյալ խմբագրությամբ.</w:t>
      </w:r>
    </w:p>
    <w:p w:rsidR="00B11E7F" w:rsidRPr="006C0EF9" w:rsidRDefault="00402146" w:rsidP="00D94D85">
      <w:pPr>
        <w:spacing w:after="0" w:line="360" w:lineRule="auto"/>
        <w:ind w:firstLine="567"/>
        <w:jc w:val="both"/>
        <w:rPr>
          <w:rFonts w:ascii="GHEA Grapalat" w:hAnsi="GHEA Grapalat"/>
          <w:sz w:val="24"/>
          <w:szCs w:val="24"/>
          <w:lang w:val="hy-AM"/>
        </w:rPr>
      </w:pPr>
      <w:r w:rsidRPr="006C0EF9">
        <w:rPr>
          <w:rFonts w:ascii="GHEA Grapalat" w:hAnsi="GHEA Grapalat"/>
          <w:sz w:val="24"/>
          <w:szCs w:val="24"/>
          <w:lang w:val="hy-AM"/>
        </w:rPr>
        <w:t>«1. Պարտապանին պատկանող, այդ թվում՝ այլ անձանց կողմից զբաղեցրած բնակարանների, շ</w:t>
      </w:r>
      <w:r w:rsidR="0040095B" w:rsidRPr="006C0EF9">
        <w:rPr>
          <w:rFonts w:ascii="GHEA Grapalat" w:hAnsi="GHEA Grapalat"/>
          <w:sz w:val="24"/>
          <w:szCs w:val="24"/>
          <w:lang w:val="hy-AM"/>
        </w:rPr>
        <w:t>ենքերի և շինությունների բացման,</w:t>
      </w:r>
      <w:r w:rsidRPr="006C0EF9">
        <w:rPr>
          <w:rFonts w:ascii="GHEA Grapalat" w:hAnsi="GHEA Grapalat"/>
          <w:sz w:val="24"/>
          <w:szCs w:val="24"/>
          <w:lang w:val="hy-AM"/>
        </w:rPr>
        <w:t xml:space="preserve"> զննության, ինչպես նաև պարտապանին պատկանող, սակայն այլ անձանց մոտ գտնվող պարտապանի գույքի </w:t>
      </w:r>
      <w:r w:rsidRPr="006C0EF9">
        <w:rPr>
          <w:rFonts w:ascii="GHEA Grapalat" w:hAnsi="GHEA Grapalat"/>
          <w:sz w:val="24"/>
          <w:szCs w:val="24"/>
          <w:lang w:val="hy-AM"/>
        </w:rPr>
        <w:lastRenderedPageBreak/>
        <w:t>առգրավման հետ կապված կատարողական գործողություններին ընթերակաների մասնակցությունը պարտադիր է:»</w:t>
      </w:r>
      <w:r w:rsidR="00F15C54" w:rsidRPr="006C0EF9">
        <w:rPr>
          <w:rFonts w:ascii="GHEA Grapalat" w:hAnsi="GHEA Grapalat"/>
          <w:sz w:val="24"/>
          <w:szCs w:val="24"/>
          <w:lang w:val="hy-AM"/>
        </w:rPr>
        <w:t>:</w:t>
      </w:r>
    </w:p>
    <w:p w:rsidR="00CD1CF2" w:rsidRPr="006C0EF9" w:rsidRDefault="00CD1CF2" w:rsidP="00B75890">
      <w:pPr>
        <w:pStyle w:val="ListParagraph"/>
        <w:tabs>
          <w:tab w:val="left" w:pos="993"/>
        </w:tabs>
        <w:spacing w:after="0" w:line="360" w:lineRule="auto"/>
        <w:ind w:left="0" w:firstLine="567"/>
        <w:jc w:val="both"/>
        <w:rPr>
          <w:rFonts w:ascii="GHEA Grapalat" w:hAnsi="GHEA Grapalat"/>
          <w:b/>
          <w:sz w:val="24"/>
          <w:szCs w:val="24"/>
          <w:lang w:val="hy-AM"/>
        </w:rPr>
      </w:pPr>
    </w:p>
    <w:p w:rsidR="00261002" w:rsidRPr="006C0EF9" w:rsidRDefault="00261002" w:rsidP="00B75890">
      <w:pPr>
        <w:pStyle w:val="ListParagraph"/>
        <w:tabs>
          <w:tab w:val="left" w:pos="993"/>
        </w:tabs>
        <w:spacing w:after="0" w:line="360" w:lineRule="auto"/>
        <w:ind w:left="0" w:firstLine="567"/>
        <w:jc w:val="both"/>
        <w:rPr>
          <w:rFonts w:ascii="GHEA Grapalat" w:hAnsi="GHEA Grapalat"/>
          <w:sz w:val="24"/>
          <w:szCs w:val="24"/>
          <w:lang w:val="hy-AM"/>
        </w:rPr>
      </w:pPr>
      <w:r w:rsidRPr="006C0EF9">
        <w:rPr>
          <w:rFonts w:ascii="GHEA Grapalat" w:hAnsi="GHEA Grapalat"/>
          <w:b/>
          <w:sz w:val="24"/>
          <w:szCs w:val="24"/>
          <w:lang w:val="hy-AM"/>
        </w:rPr>
        <w:t xml:space="preserve">Հոդված </w:t>
      </w:r>
      <w:r w:rsidR="00E37027" w:rsidRPr="006C0EF9">
        <w:rPr>
          <w:rFonts w:ascii="GHEA Grapalat" w:hAnsi="GHEA Grapalat"/>
          <w:b/>
          <w:sz w:val="24"/>
          <w:szCs w:val="24"/>
          <w:lang w:val="hy-AM"/>
        </w:rPr>
        <w:t>4</w:t>
      </w:r>
      <w:r w:rsidRPr="006C0EF9">
        <w:rPr>
          <w:rFonts w:ascii="GHEA Grapalat" w:hAnsi="GHEA Grapalat"/>
          <w:b/>
          <w:sz w:val="24"/>
          <w:szCs w:val="24"/>
          <w:lang w:val="hy-AM"/>
        </w:rPr>
        <w:t xml:space="preserve">. </w:t>
      </w:r>
      <w:r w:rsidRPr="006C0EF9">
        <w:rPr>
          <w:rFonts w:ascii="GHEA Grapalat" w:hAnsi="GHEA Grapalat"/>
          <w:sz w:val="24"/>
          <w:szCs w:val="24"/>
          <w:lang w:val="hy-AM"/>
        </w:rPr>
        <w:t>Օրենքի 18-</w:t>
      </w:r>
      <w:r w:rsidRPr="006C0EF9">
        <w:rPr>
          <w:rFonts w:ascii="GHEA Grapalat" w:hAnsi="GHEA Grapalat" w:cs="Sylfaen"/>
          <w:sz w:val="24"/>
          <w:szCs w:val="24"/>
          <w:lang w:val="hy-AM"/>
        </w:rPr>
        <w:t>րդ</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 xml:space="preserve">հոդվածը շարադրել </w:t>
      </w:r>
      <w:r w:rsidR="00891A89" w:rsidRPr="006C0EF9">
        <w:rPr>
          <w:rFonts w:ascii="GHEA Grapalat" w:hAnsi="GHEA Grapalat" w:cs="Sylfaen"/>
          <w:sz w:val="24"/>
          <w:szCs w:val="24"/>
          <w:lang w:val="hy-AM"/>
        </w:rPr>
        <w:t>հետևյալ</w:t>
      </w:r>
      <w:r w:rsidRPr="006C0EF9">
        <w:rPr>
          <w:rFonts w:ascii="GHEA Grapalat" w:hAnsi="GHEA Grapalat" w:cs="Sylfaen"/>
          <w:sz w:val="24"/>
          <w:szCs w:val="24"/>
          <w:lang w:val="hy-AM"/>
        </w:rPr>
        <w:t xml:space="preserve"> խմբագրությամբ.</w:t>
      </w:r>
    </w:p>
    <w:p w:rsidR="00261002" w:rsidRPr="006C0EF9" w:rsidRDefault="00D2086D" w:rsidP="00B75890">
      <w:pPr>
        <w:tabs>
          <w:tab w:val="left" w:pos="993"/>
        </w:tabs>
        <w:spacing w:after="0" w:line="360" w:lineRule="auto"/>
        <w:ind w:firstLine="567"/>
        <w:jc w:val="both"/>
        <w:rPr>
          <w:rFonts w:ascii="GHEA Grapalat" w:hAnsi="GHEA Grapalat"/>
          <w:sz w:val="24"/>
          <w:szCs w:val="24"/>
          <w:lang w:val="hy-AM"/>
        </w:rPr>
      </w:pPr>
      <w:r w:rsidRPr="006C0EF9">
        <w:rPr>
          <w:rFonts w:ascii="GHEA Grapalat" w:hAnsi="GHEA Grapalat"/>
          <w:sz w:val="24"/>
          <w:szCs w:val="24"/>
          <w:lang w:val="hy-AM"/>
        </w:rPr>
        <w:t>«</w:t>
      </w:r>
      <w:r w:rsidR="00261002" w:rsidRPr="006C0EF9">
        <w:rPr>
          <w:rFonts w:ascii="GHEA Grapalat" w:hAnsi="GHEA Grapalat" w:cs="Sylfaen"/>
          <w:b/>
          <w:sz w:val="24"/>
          <w:szCs w:val="24"/>
          <w:lang w:val="hy-AM"/>
        </w:rPr>
        <w:t>Հոդված</w:t>
      </w:r>
      <w:r w:rsidRPr="006C0EF9">
        <w:rPr>
          <w:rFonts w:ascii="GHEA Grapalat" w:hAnsi="GHEA Grapalat" w:cs="Calibri"/>
          <w:b/>
          <w:sz w:val="24"/>
          <w:szCs w:val="24"/>
          <w:lang w:val="hy-AM"/>
        </w:rPr>
        <w:t xml:space="preserve"> 18. </w:t>
      </w:r>
      <w:r w:rsidR="00261002" w:rsidRPr="006C0EF9">
        <w:rPr>
          <w:rFonts w:ascii="GHEA Grapalat" w:hAnsi="GHEA Grapalat" w:cs="Sylfaen"/>
          <w:b/>
          <w:sz w:val="24"/>
          <w:szCs w:val="24"/>
          <w:lang w:val="hy-AM"/>
        </w:rPr>
        <w:t>Կատարողական</w:t>
      </w:r>
      <w:r w:rsidRPr="006C0EF9">
        <w:rPr>
          <w:rFonts w:ascii="GHEA Grapalat" w:hAnsi="GHEA Grapalat" w:cs="Calibri"/>
          <w:b/>
          <w:sz w:val="24"/>
          <w:szCs w:val="24"/>
          <w:lang w:val="hy-AM"/>
        </w:rPr>
        <w:t xml:space="preserve"> </w:t>
      </w:r>
      <w:r w:rsidR="00261002" w:rsidRPr="006C0EF9">
        <w:rPr>
          <w:rFonts w:ascii="GHEA Grapalat" w:hAnsi="GHEA Grapalat" w:cs="Sylfaen"/>
          <w:b/>
          <w:sz w:val="24"/>
          <w:szCs w:val="24"/>
          <w:lang w:val="hy-AM"/>
        </w:rPr>
        <w:t>թերթ</w:t>
      </w:r>
      <w:r w:rsidRPr="006C0EF9">
        <w:rPr>
          <w:rFonts w:ascii="GHEA Grapalat" w:hAnsi="GHEA Grapalat" w:cs="Calibri"/>
          <w:b/>
          <w:sz w:val="24"/>
          <w:szCs w:val="24"/>
          <w:lang w:val="hy-AM"/>
        </w:rPr>
        <w:t xml:space="preserve"> </w:t>
      </w:r>
      <w:r w:rsidR="00261002" w:rsidRPr="006C0EF9">
        <w:rPr>
          <w:rFonts w:ascii="GHEA Grapalat" w:hAnsi="GHEA Grapalat" w:cs="Sylfaen"/>
          <w:b/>
          <w:sz w:val="24"/>
          <w:szCs w:val="24"/>
          <w:lang w:val="hy-AM"/>
        </w:rPr>
        <w:t>տալը</w:t>
      </w:r>
    </w:p>
    <w:p w:rsidR="00E01591" w:rsidRPr="006C0EF9" w:rsidRDefault="00E01591" w:rsidP="00E01591">
      <w:pPr>
        <w:tabs>
          <w:tab w:val="left" w:pos="993"/>
        </w:tabs>
        <w:spacing w:after="0" w:line="360" w:lineRule="auto"/>
        <w:ind w:firstLine="567"/>
        <w:jc w:val="both"/>
        <w:rPr>
          <w:rFonts w:ascii="GHEA Grapalat" w:hAnsi="GHEA Grapalat"/>
          <w:sz w:val="24"/>
          <w:szCs w:val="24"/>
          <w:lang w:val="hy-AM"/>
        </w:rPr>
      </w:pPr>
      <w:r w:rsidRPr="006C0EF9">
        <w:rPr>
          <w:rFonts w:ascii="GHEA Grapalat" w:hAnsi="GHEA Grapalat"/>
          <w:sz w:val="24"/>
          <w:szCs w:val="24"/>
          <w:lang w:val="hy-AM"/>
        </w:rPr>
        <w:t xml:space="preserve">1. </w:t>
      </w:r>
      <w:r w:rsidRPr="006C0EF9">
        <w:rPr>
          <w:rFonts w:ascii="GHEA Grapalat" w:hAnsi="GHEA Grapalat" w:cs="Sylfaen"/>
          <w:sz w:val="24"/>
          <w:szCs w:val="24"/>
          <w:lang w:val="hy-AM"/>
        </w:rPr>
        <w:t>Եզրափակիչ</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ակտի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հարկադիր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համար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տալիս</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գործը քննած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առաջին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ատյանի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դատարանը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իսկ</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միջանկյալ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ակտի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համար՝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ակտն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ընդունած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դատարանը՝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պահանջատիրոջ</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դրա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համար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հատուկ</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լիազորված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նրա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ներկայացուցչի</w:t>
      </w:r>
      <w:r w:rsidRPr="006C0EF9">
        <w:rPr>
          <w:rFonts w:ascii="GHEA Grapalat" w:hAnsi="GHEA Grapalat" w:cs="Calibri"/>
          <w:sz w:val="24"/>
          <w:szCs w:val="24"/>
          <w:lang w:val="hy-AM"/>
        </w:rPr>
        <w:t xml:space="preserve"> կողմից </w:t>
      </w:r>
      <w:r w:rsidRPr="006C0EF9">
        <w:rPr>
          <w:rFonts w:ascii="GHEA Grapalat" w:hAnsi="GHEA Grapalat" w:cs="Sylfaen"/>
          <w:sz w:val="24"/>
          <w:szCs w:val="24"/>
          <w:lang w:val="hy-AM"/>
        </w:rPr>
        <w:t>դատական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ակտի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օրինական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ուժի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մեջ</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մտնելուց</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հետո ներկայացված դիմումի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հիման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վրա՝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բացառությամբ</w:t>
      </w:r>
      <w:r w:rsidRPr="006C0EF9">
        <w:rPr>
          <w:rFonts w:ascii="GHEA Grapalat" w:hAnsi="GHEA Grapalat" w:cs="Calibri"/>
          <w:sz w:val="24"/>
          <w:szCs w:val="24"/>
          <w:lang w:val="hy-AM"/>
        </w:rPr>
        <w:t xml:space="preserve"> </w:t>
      </w:r>
      <w:r w:rsidR="00CA6C9F" w:rsidRPr="006C0EF9">
        <w:rPr>
          <w:rFonts w:ascii="GHEA Grapalat" w:hAnsi="GHEA Grapalat" w:cs="Sylfaen"/>
          <w:sz w:val="24"/>
          <w:szCs w:val="24"/>
          <w:lang w:val="hy-AM"/>
        </w:rPr>
        <w:t>օրենքով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նախատեսված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դեպքերի</w:t>
      </w:r>
      <w:r w:rsidRPr="006C0EF9">
        <w:rPr>
          <w:rFonts w:ascii="GHEA Grapalat" w:hAnsi="GHEA Grapalat"/>
          <w:b/>
          <w:bCs/>
          <w:sz w:val="24"/>
          <w:szCs w:val="24"/>
          <w:lang w:val="hy-AM"/>
        </w:rPr>
        <w:t xml:space="preserve">: </w:t>
      </w:r>
    </w:p>
    <w:p w:rsidR="00E01591" w:rsidRPr="006C0EF9" w:rsidRDefault="00E01591" w:rsidP="00E01591">
      <w:pPr>
        <w:tabs>
          <w:tab w:val="left" w:pos="993"/>
        </w:tabs>
        <w:spacing w:after="0" w:line="360" w:lineRule="auto"/>
        <w:ind w:firstLine="567"/>
        <w:jc w:val="both"/>
        <w:rPr>
          <w:rFonts w:ascii="GHEA Grapalat" w:hAnsi="GHEA Grapalat" w:cs="Calibri"/>
          <w:sz w:val="24"/>
          <w:szCs w:val="24"/>
          <w:lang w:val="hy-AM"/>
        </w:rPr>
      </w:pPr>
      <w:r w:rsidRPr="006C0EF9">
        <w:rPr>
          <w:rFonts w:ascii="GHEA Grapalat" w:hAnsi="GHEA Grapalat" w:cs="Sylfaen"/>
          <w:sz w:val="24"/>
          <w:szCs w:val="24"/>
          <w:lang w:val="hy-AM"/>
        </w:rPr>
        <w:t>2. Դիմումը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կարող</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ներկայացվել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ինչպես</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ակտի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ամբողջ</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եզրափակիչ</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մասով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այնպես</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դրա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մասով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տրամադրելու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պահանջով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Դիմումին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կցվում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դրա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պատճենը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պարտապանին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ուղարկելը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հավաստող</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ապացույց</w:t>
      </w:r>
      <w:r w:rsidRPr="006C0EF9">
        <w:rPr>
          <w:rFonts w:ascii="GHEA Grapalat" w:hAnsi="GHEA Grapalat" w:cs="Calibri"/>
          <w:sz w:val="24"/>
          <w:szCs w:val="24"/>
          <w:lang w:val="hy-AM"/>
        </w:rPr>
        <w:t xml:space="preserve">: Պարտավորեցման հայցի բավարարման մասին եզրափակիչ դատական ակտի հիման վրա կատարողական թերթ տալու դիմումին կցվում է նաև վարչական մարմնի կողմից տվյալ դատական ակտի կամովին չկատարման փաստը </w:t>
      </w:r>
      <w:r w:rsidRPr="006C0EF9">
        <w:rPr>
          <w:rFonts w:ascii="GHEA Grapalat" w:hAnsi="GHEA Grapalat" w:cs="Sylfaen"/>
          <w:sz w:val="24"/>
          <w:szCs w:val="24"/>
          <w:lang w:val="hy-AM"/>
        </w:rPr>
        <w:t>հավաստող</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ապացույց</w:t>
      </w:r>
      <w:r w:rsidRPr="006C0EF9">
        <w:rPr>
          <w:rFonts w:ascii="GHEA Grapalat" w:hAnsi="GHEA Grapalat" w:cs="Calibri"/>
          <w:sz w:val="24"/>
          <w:szCs w:val="24"/>
          <w:lang w:val="hy-AM"/>
        </w:rPr>
        <w:t xml:space="preserve">: </w:t>
      </w:r>
    </w:p>
    <w:p w:rsidR="00E01591" w:rsidRPr="006C0EF9" w:rsidRDefault="00E01591" w:rsidP="00E01591">
      <w:pPr>
        <w:tabs>
          <w:tab w:val="left" w:pos="993"/>
        </w:tabs>
        <w:spacing w:after="0" w:line="360" w:lineRule="auto"/>
        <w:ind w:firstLine="567"/>
        <w:jc w:val="both"/>
        <w:rPr>
          <w:rFonts w:ascii="GHEA Grapalat" w:hAnsi="GHEA Grapalat" w:cs="Calibri"/>
          <w:sz w:val="24"/>
          <w:szCs w:val="24"/>
          <w:lang w:val="hy-AM"/>
        </w:rPr>
      </w:pPr>
      <w:r w:rsidRPr="006C0EF9">
        <w:rPr>
          <w:rFonts w:ascii="GHEA Grapalat" w:hAnsi="GHEA Grapalat"/>
          <w:sz w:val="24"/>
          <w:szCs w:val="24"/>
          <w:lang w:val="hy-AM"/>
        </w:rPr>
        <w:t xml:space="preserve">3. </w:t>
      </w:r>
      <w:r w:rsidRPr="006C0EF9">
        <w:rPr>
          <w:rFonts w:ascii="GHEA Grapalat" w:hAnsi="GHEA Grapalat" w:cs="Sylfaen"/>
          <w:sz w:val="24"/>
          <w:szCs w:val="24"/>
          <w:lang w:val="hy-AM"/>
        </w:rPr>
        <w:t>Դիմումի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հիման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վրա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եզրափակիչ</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ակտի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հարկադիր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համար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թերթը</w:t>
      </w:r>
      <w:r w:rsidR="00F8040A" w:rsidRPr="006C0EF9">
        <w:rPr>
          <w:rFonts w:ascii="GHEA Grapalat" w:hAnsi="GHEA Grapalat" w:cs="Calibri"/>
          <w:sz w:val="24"/>
          <w:szCs w:val="24"/>
          <w:lang w:val="hy-AM"/>
        </w:rPr>
        <w:t xml:space="preserve"> տալու հարցը լուծվում է </w:t>
      </w:r>
      <w:r w:rsidRPr="006C0EF9">
        <w:rPr>
          <w:rFonts w:ascii="GHEA Grapalat" w:hAnsi="GHEA Grapalat" w:cs="Sylfaen"/>
          <w:sz w:val="24"/>
          <w:szCs w:val="24"/>
          <w:lang w:val="hy-AM"/>
        </w:rPr>
        <w:t>դիմումը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ստանալու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օրվան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հաջորդող</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երկշաբաթյա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ժամկետի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ավարտից հետո` եռօրյա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ժամկետում</w:t>
      </w:r>
      <w:r w:rsidRPr="006C0EF9">
        <w:rPr>
          <w:rFonts w:ascii="GHEA Grapalat" w:hAnsi="GHEA Grapalat" w:cs="Calibri"/>
          <w:sz w:val="24"/>
          <w:szCs w:val="24"/>
          <w:lang w:val="hy-AM"/>
        </w:rPr>
        <w:t xml:space="preserve">, իսկ </w:t>
      </w:r>
      <w:r w:rsidRPr="006C0EF9">
        <w:rPr>
          <w:rFonts w:ascii="GHEA Grapalat" w:hAnsi="GHEA Grapalat" w:cs="Sylfaen"/>
          <w:sz w:val="24"/>
          <w:szCs w:val="24"/>
          <w:lang w:val="hy-AM"/>
        </w:rPr>
        <w:t>միջանկյալ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ակտերի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հարկադիր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համար՝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դիմումն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ստանալու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օրվանից</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հետո</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եռօրյա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ժամկետում</w:t>
      </w:r>
      <w:r w:rsidR="00CA6C9F" w:rsidRPr="006C0EF9">
        <w:rPr>
          <w:rFonts w:ascii="GHEA Grapalat" w:hAnsi="GHEA Grapalat" w:cs="Sylfaen"/>
          <w:sz w:val="24"/>
          <w:szCs w:val="24"/>
          <w:lang w:val="hy-AM"/>
        </w:rPr>
        <w:t xml:space="preserve">: </w:t>
      </w:r>
    </w:p>
    <w:p w:rsidR="00E01591" w:rsidRPr="006C0EF9" w:rsidRDefault="00E01591" w:rsidP="00E01591">
      <w:pPr>
        <w:tabs>
          <w:tab w:val="left" w:pos="993"/>
        </w:tabs>
        <w:spacing w:after="0" w:line="360" w:lineRule="auto"/>
        <w:ind w:firstLine="567"/>
        <w:jc w:val="both"/>
        <w:rPr>
          <w:rFonts w:ascii="GHEA Grapalat" w:hAnsi="GHEA Grapalat"/>
          <w:sz w:val="24"/>
          <w:szCs w:val="24"/>
          <w:lang w:val="hy-AM"/>
        </w:rPr>
      </w:pPr>
      <w:r w:rsidRPr="006C0EF9">
        <w:rPr>
          <w:rFonts w:ascii="GHEA Grapalat" w:hAnsi="GHEA Grapalat" w:cs="Calibri"/>
          <w:sz w:val="24"/>
          <w:szCs w:val="24"/>
          <w:lang w:val="hy-AM"/>
        </w:rPr>
        <w:t xml:space="preserve">4. </w:t>
      </w:r>
      <w:r w:rsidRPr="006C0EF9">
        <w:rPr>
          <w:rFonts w:ascii="GHEA Grapalat" w:hAnsi="GHEA Grapalat" w:cs="Sylfaen"/>
          <w:sz w:val="24"/>
          <w:szCs w:val="24"/>
          <w:lang w:val="hy-AM"/>
        </w:rPr>
        <w:t>Դիմումի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հիման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վրա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տալու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հարցը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լուծելիս</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դատարանը</w:t>
      </w:r>
      <w:r w:rsidRPr="006C0EF9">
        <w:rPr>
          <w:rFonts w:ascii="GHEA Grapalat" w:hAnsi="GHEA Grapalat" w:cs="Calibri"/>
          <w:sz w:val="24"/>
          <w:szCs w:val="24"/>
          <w:lang w:val="hy-AM"/>
        </w:rPr>
        <w:t xml:space="preserve"> տալիս է կատարողական թերթ կամ </w:t>
      </w:r>
      <w:r w:rsidRPr="006C0EF9">
        <w:rPr>
          <w:rFonts w:ascii="GHEA Grapalat" w:hAnsi="GHEA Grapalat" w:cs="Sylfaen"/>
          <w:sz w:val="24"/>
          <w:szCs w:val="24"/>
          <w:lang w:val="hy-AM"/>
        </w:rPr>
        <w:t>առանց</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նիստ</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հրավիրելու կայացնում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տալու դիմումը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մերժելու</w:t>
      </w:r>
      <w:r w:rsidRPr="006C0EF9">
        <w:rPr>
          <w:rFonts w:ascii="GHEA Grapalat" w:hAnsi="GHEA Grapalat" w:cs="Calibri"/>
          <w:sz w:val="24"/>
          <w:szCs w:val="24"/>
          <w:lang w:val="hy-AM"/>
        </w:rPr>
        <w:t xml:space="preserve"> կամ դիմումն առանց քննության թողնելու </w:t>
      </w:r>
      <w:r w:rsidRPr="006C0EF9">
        <w:rPr>
          <w:rFonts w:ascii="GHEA Grapalat" w:hAnsi="GHEA Grapalat" w:cs="Sylfaen"/>
          <w:sz w:val="24"/>
          <w:szCs w:val="24"/>
          <w:lang w:val="hy-AM"/>
        </w:rPr>
        <w:t>մասին:</w:t>
      </w:r>
    </w:p>
    <w:p w:rsidR="00E01591" w:rsidRPr="006C0EF9" w:rsidRDefault="00E01591" w:rsidP="00E01591">
      <w:pPr>
        <w:tabs>
          <w:tab w:val="left" w:pos="993"/>
        </w:tabs>
        <w:spacing w:after="0" w:line="360" w:lineRule="auto"/>
        <w:ind w:firstLine="567"/>
        <w:jc w:val="both"/>
        <w:rPr>
          <w:rFonts w:ascii="GHEA Grapalat" w:hAnsi="GHEA Grapalat" w:cs="Sylfaen"/>
          <w:sz w:val="24"/>
          <w:szCs w:val="24"/>
          <w:lang w:val="hy-AM"/>
        </w:rPr>
      </w:pPr>
      <w:r w:rsidRPr="006C0EF9">
        <w:rPr>
          <w:rFonts w:ascii="GHEA Grapalat" w:hAnsi="GHEA Grapalat"/>
          <w:sz w:val="24"/>
          <w:szCs w:val="24"/>
          <w:lang w:val="hy-AM"/>
        </w:rPr>
        <w:t xml:space="preserve">5. </w:t>
      </w:r>
      <w:r w:rsidRPr="006C0EF9">
        <w:rPr>
          <w:rFonts w:ascii="GHEA Grapalat" w:hAnsi="GHEA Grapalat" w:cs="Sylfaen"/>
          <w:sz w:val="24"/>
          <w:szCs w:val="24"/>
          <w:lang w:val="hy-AM"/>
        </w:rPr>
        <w:t>Դատարանը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մերժում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տալու դիմումը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եթե՝</w:t>
      </w:r>
    </w:p>
    <w:p w:rsidR="00E01591" w:rsidRPr="006C0EF9" w:rsidRDefault="00E01591" w:rsidP="00E01591">
      <w:pPr>
        <w:tabs>
          <w:tab w:val="left" w:pos="993"/>
        </w:tabs>
        <w:spacing w:after="0" w:line="360" w:lineRule="auto"/>
        <w:ind w:firstLine="567"/>
        <w:jc w:val="both"/>
        <w:rPr>
          <w:rFonts w:ascii="GHEA Grapalat" w:hAnsi="GHEA Grapalat" w:cs="Calibri"/>
          <w:sz w:val="24"/>
          <w:szCs w:val="24"/>
          <w:lang w:val="hy-AM"/>
        </w:rPr>
      </w:pPr>
      <w:r w:rsidRPr="006C0EF9">
        <w:rPr>
          <w:rFonts w:ascii="GHEA Grapalat" w:hAnsi="GHEA Grapalat" w:cs="Calibri"/>
          <w:sz w:val="24"/>
          <w:szCs w:val="24"/>
          <w:lang w:val="hy-AM"/>
        </w:rPr>
        <w:t xml:space="preserve">1) </w:t>
      </w:r>
      <w:r w:rsidRPr="006C0EF9">
        <w:rPr>
          <w:rFonts w:ascii="GHEA Grapalat" w:hAnsi="GHEA Grapalat" w:cs="Sylfaen"/>
          <w:sz w:val="24"/>
          <w:szCs w:val="24"/>
          <w:lang w:val="hy-AM"/>
        </w:rPr>
        <w:t>առկա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ակտը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կատարված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լինելու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մասին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ապացույց.</w:t>
      </w:r>
    </w:p>
    <w:p w:rsidR="00E01591" w:rsidRPr="006C0EF9" w:rsidRDefault="00E01591" w:rsidP="00E01591">
      <w:pPr>
        <w:tabs>
          <w:tab w:val="left" w:pos="993"/>
        </w:tabs>
        <w:spacing w:after="0" w:line="360" w:lineRule="auto"/>
        <w:jc w:val="both"/>
        <w:rPr>
          <w:rFonts w:ascii="GHEA Grapalat" w:hAnsi="GHEA Grapalat" w:cs="Sylfaen"/>
          <w:sz w:val="24"/>
          <w:szCs w:val="24"/>
          <w:lang w:val="hy-AM"/>
        </w:rPr>
      </w:pPr>
      <w:r w:rsidRPr="006C0EF9">
        <w:rPr>
          <w:rFonts w:ascii="GHEA Grapalat" w:hAnsi="GHEA Grapalat" w:cs="Calibri"/>
          <w:sz w:val="24"/>
          <w:szCs w:val="24"/>
          <w:lang w:val="hy-AM"/>
        </w:rPr>
        <w:lastRenderedPageBreak/>
        <w:t xml:space="preserve">        </w:t>
      </w:r>
      <w:r w:rsidRPr="006C0EF9">
        <w:rPr>
          <w:rFonts w:ascii="GHEA Grapalat" w:hAnsi="GHEA Grapalat" w:cs="Sylfaen"/>
          <w:sz w:val="24"/>
          <w:szCs w:val="24"/>
          <w:lang w:val="hy-AM"/>
        </w:rPr>
        <w:t>2) կատարողական թերթը  դատական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ակտի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եզրափակիչ</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մասի մի մասով տալը հակասում է օրենքին.</w:t>
      </w:r>
    </w:p>
    <w:p w:rsidR="00E01591" w:rsidRPr="006C0EF9" w:rsidRDefault="00E01591" w:rsidP="00E01591">
      <w:pPr>
        <w:tabs>
          <w:tab w:val="left" w:pos="993"/>
        </w:tabs>
        <w:spacing w:after="0" w:line="360" w:lineRule="auto"/>
        <w:ind w:firstLine="567"/>
        <w:jc w:val="both"/>
        <w:rPr>
          <w:rFonts w:ascii="GHEA Grapalat" w:hAnsi="GHEA Grapalat" w:cs="Calibri"/>
          <w:sz w:val="24"/>
          <w:szCs w:val="24"/>
          <w:lang w:val="hy-AM"/>
        </w:rPr>
      </w:pPr>
      <w:r w:rsidRPr="006C0EF9">
        <w:rPr>
          <w:rFonts w:ascii="GHEA Grapalat" w:hAnsi="GHEA Grapalat" w:cs="Sylfaen"/>
          <w:sz w:val="24"/>
          <w:szCs w:val="24"/>
          <w:lang w:val="hy-AM"/>
        </w:rPr>
        <w:t>3) լրացել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ստանալու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համար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դիմում ներկայացնելու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ժամկետը,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և բաց թողած ժամկետը վերականգնելու մասին միջնորդությունը մերժվել է</w:t>
      </w:r>
      <w:r w:rsidRPr="006C0EF9">
        <w:rPr>
          <w:rFonts w:ascii="GHEA Grapalat" w:hAnsi="GHEA Grapalat" w:cs="Calibri"/>
          <w:sz w:val="24"/>
          <w:szCs w:val="24"/>
          <w:lang w:val="hy-AM"/>
        </w:rPr>
        <w:t xml:space="preserve">. </w:t>
      </w:r>
    </w:p>
    <w:p w:rsidR="00E01591" w:rsidRPr="006C0EF9" w:rsidRDefault="00E01591" w:rsidP="00E01591">
      <w:pPr>
        <w:tabs>
          <w:tab w:val="left" w:pos="993"/>
        </w:tabs>
        <w:spacing w:after="0" w:line="360" w:lineRule="auto"/>
        <w:ind w:firstLine="567"/>
        <w:jc w:val="both"/>
        <w:rPr>
          <w:rFonts w:ascii="GHEA Grapalat" w:hAnsi="GHEA Grapalat" w:cs="Calibri"/>
          <w:sz w:val="24"/>
          <w:szCs w:val="24"/>
          <w:lang w:val="hy-AM"/>
        </w:rPr>
      </w:pPr>
      <w:r w:rsidRPr="006C0EF9">
        <w:rPr>
          <w:rFonts w:ascii="GHEA Grapalat" w:hAnsi="GHEA Grapalat" w:cs="Sylfaen"/>
          <w:sz w:val="24"/>
          <w:szCs w:val="24"/>
          <w:lang w:val="hy-AM"/>
        </w:rPr>
        <w:t>4) դատական ակտը չի ենթադրում կատարում.</w:t>
      </w:r>
      <w:r w:rsidRPr="006C0EF9">
        <w:rPr>
          <w:rFonts w:ascii="GHEA Grapalat" w:hAnsi="GHEA Grapalat" w:cs="Calibri"/>
          <w:sz w:val="24"/>
          <w:szCs w:val="24"/>
          <w:lang w:val="hy-AM"/>
        </w:rPr>
        <w:t xml:space="preserve"> </w:t>
      </w:r>
    </w:p>
    <w:p w:rsidR="00E01591" w:rsidRPr="006C0EF9" w:rsidRDefault="00E01591" w:rsidP="00E01591">
      <w:pPr>
        <w:tabs>
          <w:tab w:val="left" w:pos="993"/>
        </w:tabs>
        <w:spacing w:after="0" w:line="360" w:lineRule="auto"/>
        <w:ind w:firstLine="567"/>
        <w:jc w:val="both"/>
        <w:rPr>
          <w:rFonts w:ascii="GHEA Grapalat" w:hAnsi="GHEA Grapalat" w:cs="Sylfaen"/>
          <w:sz w:val="24"/>
          <w:szCs w:val="24"/>
          <w:lang w:val="hy-AM"/>
        </w:rPr>
      </w:pPr>
      <w:r w:rsidRPr="006C0EF9">
        <w:rPr>
          <w:rFonts w:ascii="GHEA Grapalat" w:hAnsi="GHEA Grapalat" w:cs="Calibri"/>
          <w:sz w:val="24"/>
          <w:szCs w:val="24"/>
          <w:lang w:val="hy-AM"/>
        </w:rPr>
        <w:t xml:space="preserve">5) </w:t>
      </w:r>
      <w:r w:rsidRPr="006C0EF9">
        <w:rPr>
          <w:rFonts w:ascii="GHEA Grapalat" w:hAnsi="GHEA Grapalat" w:cs="Sylfaen"/>
          <w:sz w:val="24"/>
          <w:szCs w:val="24"/>
          <w:lang w:val="hy-AM"/>
        </w:rPr>
        <w:t>նախկինում</w:t>
      </w:r>
      <w:r w:rsidRPr="006C0EF9">
        <w:rPr>
          <w:rFonts w:ascii="GHEA Grapalat" w:hAnsi="GHEA Grapalat" w:cs="Calibri"/>
          <w:sz w:val="24"/>
          <w:szCs w:val="24"/>
          <w:lang w:val="hy-AM"/>
        </w:rPr>
        <w:t xml:space="preserve"> տվյալ պահանջի մասով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 տալու դիմումը մերժվել է, բացառությամբ այն դեպքերի, երբ կատարողական թերթ տալու դիմումը մերժվել է սույն մասի 4-րդ կետով սահմանված հիմքով, և այդ հիմքը վերացել է դատական ակտում տեղ գտած վրիպակն ուղղելու միջոցով:</w:t>
      </w:r>
    </w:p>
    <w:p w:rsidR="00E01591" w:rsidRPr="006C0EF9" w:rsidRDefault="00E01591" w:rsidP="00E01591">
      <w:pPr>
        <w:tabs>
          <w:tab w:val="left" w:pos="993"/>
        </w:tabs>
        <w:spacing w:after="0" w:line="360" w:lineRule="auto"/>
        <w:ind w:firstLine="567"/>
        <w:jc w:val="both"/>
        <w:rPr>
          <w:rFonts w:ascii="GHEA Grapalat" w:hAnsi="GHEA Grapalat"/>
          <w:sz w:val="24"/>
          <w:szCs w:val="24"/>
          <w:lang w:val="hy-AM"/>
        </w:rPr>
      </w:pPr>
      <w:r w:rsidRPr="006C0EF9">
        <w:rPr>
          <w:rFonts w:ascii="GHEA Grapalat" w:hAnsi="GHEA Grapalat" w:cs="Sylfaen"/>
          <w:sz w:val="24"/>
          <w:szCs w:val="24"/>
          <w:lang w:val="hy-AM"/>
        </w:rPr>
        <w:t>6</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Եթե</w:t>
      </w:r>
      <w:r w:rsidRPr="006C0EF9">
        <w:rPr>
          <w:rFonts w:ascii="GHEA Grapalat" w:hAnsi="GHEA Grapalat" w:cs="Calibri"/>
          <w:sz w:val="24"/>
          <w:szCs w:val="24"/>
          <w:lang w:val="hy-AM"/>
        </w:rPr>
        <w:t xml:space="preserve"> սույն հոդվածի 5-րդ մասում սահմանված՝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տալու դիմումը մերժելու հիմքերը վերաբերում են կատարման ենթակա ակտի մի մասին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ապա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դատարանը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կայացնում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տալու</w:t>
      </w:r>
      <w:r w:rsidRPr="006C0EF9">
        <w:rPr>
          <w:rFonts w:ascii="GHEA Grapalat" w:hAnsi="GHEA Grapalat" w:cs="Calibri"/>
          <w:sz w:val="24"/>
          <w:szCs w:val="24"/>
          <w:lang w:val="hy-AM"/>
        </w:rPr>
        <w:t xml:space="preserve"> դիմումը </w:t>
      </w:r>
      <w:r w:rsidRPr="006C0EF9">
        <w:rPr>
          <w:rFonts w:ascii="GHEA Grapalat" w:hAnsi="GHEA Grapalat" w:cs="Sylfaen"/>
          <w:sz w:val="24"/>
          <w:szCs w:val="24"/>
          <w:lang w:val="hy-AM"/>
        </w:rPr>
        <w:t>մասնակի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մերժելու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մասին՝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չմերժված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մասով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տալով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w:t>
      </w:r>
      <w:r w:rsidRPr="006C0EF9">
        <w:rPr>
          <w:rFonts w:ascii="GHEA Grapalat" w:hAnsi="GHEA Grapalat" w:cs="Calibri"/>
          <w:sz w:val="24"/>
          <w:szCs w:val="24"/>
          <w:lang w:val="hy-AM"/>
        </w:rPr>
        <w:t>:</w:t>
      </w:r>
    </w:p>
    <w:p w:rsidR="00E01591" w:rsidRPr="006C0EF9" w:rsidRDefault="00E01591" w:rsidP="00E01591">
      <w:pPr>
        <w:tabs>
          <w:tab w:val="left" w:pos="993"/>
        </w:tabs>
        <w:spacing w:after="0" w:line="360" w:lineRule="auto"/>
        <w:ind w:firstLine="567"/>
        <w:jc w:val="both"/>
        <w:rPr>
          <w:rFonts w:ascii="GHEA Grapalat" w:hAnsi="GHEA Grapalat"/>
          <w:sz w:val="24"/>
          <w:szCs w:val="24"/>
          <w:lang w:val="hy-AM"/>
        </w:rPr>
      </w:pPr>
      <w:r w:rsidRPr="006C0EF9">
        <w:rPr>
          <w:rFonts w:ascii="GHEA Grapalat" w:hAnsi="GHEA Grapalat"/>
          <w:sz w:val="24"/>
          <w:szCs w:val="24"/>
          <w:lang w:val="hy-AM"/>
        </w:rPr>
        <w:t xml:space="preserve">7. Կատարողական թերթ տալու դիմումը օրենքին չհամապատասխանելու դեպքում դատարանը այն ստանալու օրվանից՝ եռօրյա ժամկետում որոշում է կայացնում դիմումն </w:t>
      </w:r>
      <w:r w:rsidRPr="006C0EF9">
        <w:rPr>
          <w:rFonts w:ascii="GHEA Grapalat" w:hAnsi="GHEA Grapalat" w:cs="Sylfaen"/>
          <w:sz w:val="24"/>
          <w:szCs w:val="24"/>
          <w:lang w:val="hy-AM"/>
        </w:rPr>
        <w:t xml:space="preserve">առանց քննության թողնելու </w:t>
      </w:r>
      <w:r w:rsidRPr="006C0EF9">
        <w:rPr>
          <w:rFonts w:ascii="GHEA Grapalat" w:hAnsi="GHEA Grapalat"/>
          <w:sz w:val="24"/>
          <w:szCs w:val="24"/>
          <w:lang w:val="hy-AM"/>
        </w:rPr>
        <w:t>մասին, եթե առկա չեն կատարողական թերթ տալու դիմումը մերժելու հիմքերը:</w:t>
      </w:r>
    </w:p>
    <w:p w:rsidR="00E01591" w:rsidRPr="006C0EF9" w:rsidRDefault="00E01591" w:rsidP="00E01591">
      <w:pPr>
        <w:tabs>
          <w:tab w:val="left" w:pos="993"/>
        </w:tabs>
        <w:spacing w:after="0" w:line="360" w:lineRule="auto"/>
        <w:ind w:firstLine="567"/>
        <w:jc w:val="both"/>
        <w:rPr>
          <w:rFonts w:ascii="GHEA Grapalat" w:hAnsi="GHEA Grapalat" w:cs="Sylfaen"/>
          <w:sz w:val="24"/>
          <w:szCs w:val="24"/>
          <w:lang w:val="hy-AM"/>
        </w:rPr>
      </w:pPr>
      <w:r w:rsidRPr="006C0EF9">
        <w:rPr>
          <w:rFonts w:ascii="GHEA Grapalat" w:hAnsi="GHEA Grapalat" w:cs="Sylfaen"/>
          <w:sz w:val="24"/>
          <w:szCs w:val="24"/>
          <w:lang w:val="hy-AM"/>
        </w:rPr>
        <w:t>8. Դատարանի կողմից կատարողական թերթ տալու դիմումը մերժելու և կատարողական թերթ տալու դիմումն առանց քննության թողնելու մասին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որոշումները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կարող</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են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բողոքարկվել</w:t>
      </w:r>
      <w:r w:rsidRPr="006C0EF9">
        <w:rPr>
          <w:rFonts w:ascii="GHEA Grapalat" w:hAnsi="GHEA Grapalat" w:cs="Calibri"/>
          <w:sz w:val="24"/>
          <w:szCs w:val="24"/>
          <w:lang w:val="hy-AM"/>
        </w:rPr>
        <w:t xml:space="preserve">: Կատարողական թերթ </w:t>
      </w:r>
      <w:r w:rsidRPr="006C0EF9">
        <w:rPr>
          <w:rFonts w:ascii="GHEA Grapalat" w:hAnsi="GHEA Grapalat" w:cs="Sylfaen"/>
          <w:sz w:val="24"/>
          <w:szCs w:val="24"/>
          <w:lang w:val="hy-AM"/>
        </w:rPr>
        <w:t>տալու դիմումը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մասնակի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մերժելու</w:t>
      </w:r>
      <w:r w:rsidRPr="006C0EF9">
        <w:rPr>
          <w:rFonts w:ascii="GHEA Grapalat" w:hAnsi="GHEA Grapalat" w:cs="Calibri"/>
          <w:sz w:val="24"/>
          <w:szCs w:val="24"/>
          <w:lang w:val="hy-AM"/>
        </w:rPr>
        <w:t xml:space="preserve"> մասին որոշումը կարող է բողոքարկել մերժման մասով: </w:t>
      </w:r>
    </w:p>
    <w:p w:rsidR="00E01591" w:rsidRPr="006C0EF9" w:rsidRDefault="00E01591" w:rsidP="00E01591">
      <w:pPr>
        <w:tabs>
          <w:tab w:val="left" w:pos="993"/>
        </w:tabs>
        <w:spacing w:after="0" w:line="360" w:lineRule="auto"/>
        <w:ind w:firstLine="567"/>
        <w:jc w:val="both"/>
        <w:rPr>
          <w:rFonts w:ascii="GHEA Grapalat" w:hAnsi="GHEA Grapalat" w:cs="Sylfaen"/>
          <w:sz w:val="24"/>
          <w:szCs w:val="24"/>
          <w:lang w:val="hy-AM"/>
        </w:rPr>
      </w:pPr>
      <w:r w:rsidRPr="006C0EF9">
        <w:rPr>
          <w:rFonts w:ascii="GHEA Grapalat" w:hAnsi="GHEA Grapalat" w:cs="Sylfaen"/>
          <w:sz w:val="24"/>
          <w:szCs w:val="24"/>
          <w:lang w:val="hy-AM"/>
        </w:rPr>
        <w:t xml:space="preserve">9. </w:t>
      </w:r>
      <w:r w:rsidR="00CA6C9F" w:rsidRPr="006C0EF9">
        <w:rPr>
          <w:rFonts w:ascii="GHEA Grapalat" w:hAnsi="GHEA Grapalat" w:cs="Sylfaen"/>
          <w:sz w:val="24"/>
          <w:szCs w:val="24"/>
          <w:lang w:val="hy-AM"/>
        </w:rPr>
        <w:t xml:space="preserve">Օրենքով և </w:t>
      </w:r>
      <w:r w:rsidR="00CA6C9F" w:rsidRPr="006C0EF9">
        <w:rPr>
          <w:rFonts w:ascii="GHEA Grapalat" w:hAnsi="GHEA Grapalat"/>
          <w:sz w:val="24"/>
          <w:szCs w:val="24"/>
          <w:lang w:val="hy-AM"/>
        </w:rPr>
        <w:t>ս</w:t>
      </w:r>
      <w:r w:rsidRPr="006C0EF9">
        <w:rPr>
          <w:rFonts w:ascii="GHEA Grapalat" w:hAnsi="GHEA Grapalat"/>
          <w:sz w:val="24"/>
          <w:szCs w:val="24"/>
          <w:lang w:val="hy-AM"/>
        </w:rPr>
        <w:t>ույն հոդվածի 10-13-րդ մասերով նախատեսված դեպքերում կատարողական թերթը տրվում է առանց այդ մասին դիմումի ներկայացման:</w:t>
      </w:r>
    </w:p>
    <w:p w:rsidR="00E01591" w:rsidRPr="006C0EF9" w:rsidRDefault="00E01591" w:rsidP="00E01591">
      <w:pPr>
        <w:tabs>
          <w:tab w:val="left" w:pos="993"/>
        </w:tabs>
        <w:spacing w:after="0" w:line="360" w:lineRule="auto"/>
        <w:ind w:firstLine="567"/>
        <w:jc w:val="both"/>
        <w:rPr>
          <w:rFonts w:ascii="GHEA Grapalat" w:hAnsi="GHEA Grapalat" w:cs="Sylfaen"/>
          <w:sz w:val="24"/>
          <w:szCs w:val="24"/>
          <w:lang w:val="hy-AM"/>
        </w:rPr>
      </w:pPr>
      <w:r w:rsidRPr="006C0EF9">
        <w:rPr>
          <w:rFonts w:ascii="GHEA Grapalat" w:hAnsi="GHEA Grapalat" w:cs="Sylfaen"/>
          <w:sz w:val="24"/>
          <w:szCs w:val="24"/>
          <w:lang w:val="hy-AM"/>
        </w:rPr>
        <w:t xml:space="preserve">10. </w:t>
      </w:r>
      <w:r w:rsidR="001E3267" w:rsidRPr="006C0EF9">
        <w:rPr>
          <w:rFonts w:ascii="GHEA Grapalat" w:hAnsi="GHEA Grapalat" w:cs="Sylfaen"/>
          <w:sz w:val="24"/>
          <w:szCs w:val="24"/>
          <w:lang w:val="hy-AM"/>
        </w:rPr>
        <w:t>Անհապաղ</w:t>
      </w:r>
      <w:r w:rsidR="001E3267" w:rsidRPr="006C0EF9">
        <w:rPr>
          <w:rFonts w:ascii="GHEA Grapalat" w:hAnsi="GHEA Grapalat" w:cs="Calibri"/>
          <w:sz w:val="24"/>
          <w:szCs w:val="24"/>
          <w:lang w:val="hy-AM"/>
        </w:rPr>
        <w:t xml:space="preserve"> </w:t>
      </w:r>
      <w:r w:rsidR="001E3267" w:rsidRPr="006C0EF9">
        <w:rPr>
          <w:rFonts w:ascii="GHEA Grapalat" w:hAnsi="GHEA Grapalat" w:cs="Sylfaen"/>
          <w:sz w:val="24"/>
          <w:szCs w:val="24"/>
          <w:lang w:val="hy-AM"/>
        </w:rPr>
        <w:t>կատարման</w:t>
      </w:r>
      <w:r w:rsidR="001E3267" w:rsidRPr="006C0EF9">
        <w:rPr>
          <w:rFonts w:ascii="GHEA Grapalat" w:hAnsi="GHEA Grapalat" w:cs="Calibri"/>
          <w:sz w:val="24"/>
          <w:szCs w:val="24"/>
          <w:lang w:val="hy-AM"/>
        </w:rPr>
        <w:t xml:space="preserve"> </w:t>
      </w:r>
      <w:r w:rsidR="001E3267" w:rsidRPr="006C0EF9">
        <w:rPr>
          <w:rFonts w:ascii="GHEA Grapalat" w:hAnsi="GHEA Grapalat" w:cs="Sylfaen"/>
          <w:sz w:val="24"/>
          <w:szCs w:val="24"/>
          <w:lang w:val="hy-AM"/>
        </w:rPr>
        <w:t>ենթակա</w:t>
      </w:r>
      <w:r w:rsidR="001E3267" w:rsidRPr="006C0EF9">
        <w:rPr>
          <w:rFonts w:ascii="GHEA Grapalat" w:hAnsi="GHEA Grapalat" w:cs="Calibri"/>
          <w:sz w:val="24"/>
          <w:szCs w:val="24"/>
          <w:lang w:val="hy-AM"/>
        </w:rPr>
        <w:t xml:space="preserve"> </w:t>
      </w:r>
      <w:r w:rsidR="001E3267" w:rsidRPr="006C0EF9">
        <w:rPr>
          <w:rFonts w:ascii="GHEA Grapalat" w:hAnsi="GHEA Grapalat" w:cs="Sylfaen"/>
          <w:sz w:val="24"/>
          <w:szCs w:val="24"/>
          <w:lang w:val="hy-AM"/>
        </w:rPr>
        <w:t>դատական</w:t>
      </w:r>
      <w:r w:rsidR="001E3267" w:rsidRPr="006C0EF9">
        <w:rPr>
          <w:rFonts w:ascii="GHEA Grapalat" w:hAnsi="GHEA Grapalat" w:cs="Calibri"/>
          <w:sz w:val="24"/>
          <w:szCs w:val="24"/>
          <w:lang w:val="hy-AM"/>
        </w:rPr>
        <w:t xml:space="preserve"> </w:t>
      </w:r>
      <w:r w:rsidR="001E3267" w:rsidRPr="006C0EF9">
        <w:rPr>
          <w:rFonts w:ascii="GHEA Grapalat" w:hAnsi="GHEA Grapalat" w:cs="Sylfaen"/>
          <w:sz w:val="24"/>
          <w:szCs w:val="24"/>
          <w:lang w:val="hy-AM"/>
        </w:rPr>
        <w:t>ակտի</w:t>
      </w:r>
      <w:r w:rsidR="001E3267" w:rsidRPr="006C0EF9">
        <w:rPr>
          <w:rFonts w:ascii="GHEA Grapalat" w:hAnsi="GHEA Grapalat" w:cs="Calibri"/>
          <w:sz w:val="24"/>
          <w:szCs w:val="24"/>
          <w:lang w:val="hy-AM"/>
        </w:rPr>
        <w:t xml:space="preserve"> </w:t>
      </w:r>
      <w:r w:rsidR="001E3267" w:rsidRPr="006C0EF9">
        <w:rPr>
          <w:rFonts w:ascii="GHEA Grapalat" w:hAnsi="GHEA Grapalat" w:cs="Sylfaen"/>
          <w:sz w:val="24"/>
          <w:szCs w:val="24"/>
          <w:lang w:val="hy-AM"/>
        </w:rPr>
        <w:t>հարկադիր</w:t>
      </w:r>
      <w:r w:rsidR="001E3267" w:rsidRPr="006C0EF9">
        <w:rPr>
          <w:rFonts w:ascii="GHEA Grapalat" w:hAnsi="GHEA Grapalat" w:cs="Calibri"/>
          <w:sz w:val="24"/>
          <w:szCs w:val="24"/>
          <w:lang w:val="hy-AM"/>
        </w:rPr>
        <w:t xml:space="preserve"> </w:t>
      </w:r>
      <w:r w:rsidR="001E3267" w:rsidRPr="006C0EF9">
        <w:rPr>
          <w:rFonts w:ascii="GHEA Grapalat" w:hAnsi="GHEA Grapalat" w:cs="Sylfaen"/>
          <w:sz w:val="24"/>
          <w:szCs w:val="24"/>
          <w:lang w:val="hy-AM"/>
        </w:rPr>
        <w:t>կատարման</w:t>
      </w:r>
      <w:r w:rsidR="001E3267" w:rsidRPr="006C0EF9">
        <w:rPr>
          <w:rFonts w:ascii="GHEA Grapalat" w:hAnsi="GHEA Grapalat" w:cs="Calibri"/>
          <w:sz w:val="24"/>
          <w:szCs w:val="24"/>
          <w:lang w:val="hy-AM"/>
        </w:rPr>
        <w:t xml:space="preserve"> </w:t>
      </w:r>
      <w:r w:rsidR="001E3267" w:rsidRPr="006C0EF9">
        <w:rPr>
          <w:rFonts w:ascii="GHEA Grapalat" w:hAnsi="GHEA Grapalat" w:cs="Sylfaen"/>
          <w:sz w:val="24"/>
          <w:szCs w:val="24"/>
          <w:lang w:val="hy-AM"/>
        </w:rPr>
        <w:t>համար</w:t>
      </w:r>
      <w:r w:rsidR="001E3267" w:rsidRPr="006C0EF9">
        <w:rPr>
          <w:rFonts w:ascii="GHEA Grapalat" w:hAnsi="GHEA Grapalat" w:cs="Calibri"/>
          <w:sz w:val="24"/>
          <w:szCs w:val="24"/>
          <w:lang w:val="hy-AM"/>
        </w:rPr>
        <w:t xml:space="preserve"> </w:t>
      </w:r>
      <w:r w:rsidR="001E3267" w:rsidRPr="006C0EF9">
        <w:rPr>
          <w:rFonts w:ascii="GHEA Grapalat" w:hAnsi="GHEA Grapalat" w:cs="Sylfaen"/>
          <w:sz w:val="24"/>
          <w:szCs w:val="24"/>
          <w:lang w:val="hy-AM"/>
        </w:rPr>
        <w:t>կատարողական</w:t>
      </w:r>
      <w:r w:rsidR="001E3267" w:rsidRPr="006C0EF9">
        <w:rPr>
          <w:rFonts w:ascii="GHEA Grapalat" w:hAnsi="GHEA Grapalat" w:cs="Calibri"/>
          <w:sz w:val="24"/>
          <w:szCs w:val="24"/>
          <w:lang w:val="hy-AM"/>
        </w:rPr>
        <w:t xml:space="preserve"> </w:t>
      </w:r>
      <w:r w:rsidR="001E3267" w:rsidRPr="006C0EF9">
        <w:rPr>
          <w:rFonts w:ascii="GHEA Grapalat" w:hAnsi="GHEA Grapalat" w:cs="Sylfaen"/>
          <w:sz w:val="24"/>
          <w:szCs w:val="24"/>
          <w:lang w:val="hy-AM"/>
        </w:rPr>
        <w:t>թերթը</w:t>
      </w:r>
      <w:r w:rsidR="001E3267" w:rsidRPr="006C0EF9">
        <w:rPr>
          <w:rFonts w:ascii="GHEA Grapalat" w:hAnsi="GHEA Grapalat" w:cs="Calibri"/>
          <w:sz w:val="24"/>
          <w:szCs w:val="24"/>
          <w:lang w:val="hy-AM"/>
        </w:rPr>
        <w:t xml:space="preserve"> տրվում է </w:t>
      </w:r>
      <w:r w:rsidR="001E3267" w:rsidRPr="006C0EF9">
        <w:rPr>
          <w:rFonts w:ascii="GHEA Grapalat" w:hAnsi="GHEA Grapalat" w:cs="Sylfaen"/>
          <w:sz w:val="24"/>
          <w:szCs w:val="24"/>
          <w:lang w:val="hy-AM"/>
        </w:rPr>
        <w:t>անհապաղ</w:t>
      </w:r>
      <w:r w:rsidR="001E3267" w:rsidRPr="006C0EF9">
        <w:rPr>
          <w:rFonts w:ascii="GHEA Grapalat" w:hAnsi="GHEA Grapalat" w:cs="Calibri"/>
          <w:sz w:val="24"/>
          <w:szCs w:val="24"/>
          <w:lang w:val="hy-AM"/>
        </w:rPr>
        <w:t>:</w:t>
      </w:r>
    </w:p>
    <w:p w:rsidR="00E01591" w:rsidRPr="006C0EF9" w:rsidRDefault="00E01591" w:rsidP="00E01591">
      <w:pPr>
        <w:tabs>
          <w:tab w:val="left" w:pos="993"/>
        </w:tabs>
        <w:spacing w:after="0" w:line="360" w:lineRule="auto"/>
        <w:ind w:firstLine="567"/>
        <w:jc w:val="both"/>
        <w:rPr>
          <w:rFonts w:ascii="GHEA Grapalat" w:hAnsi="GHEA Grapalat" w:cs="Sylfaen"/>
          <w:sz w:val="24"/>
          <w:szCs w:val="24"/>
          <w:lang w:val="hy-AM"/>
        </w:rPr>
      </w:pPr>
      <w:r w:rsidRPr="006C0EF9">
        <w:rPr>
          <w:rFonts w:ascii="GHEA Grapalat" w:hAnsi="GHEA Grapalat" w:cs="Sylfaen"/>
          <w:sz w:val="24"/>
          <w:szCs w:val="24"/>
          <w:lang w:val="hy-AM"/>
        </w:rPr>
        <w:t xml:space="preserve">11. </w:t>
      </w:r>
      <w:r w:rsidR="001E3267" w:rsidRPr="006C0EF9">
        <w:rPr>
          <w:rFonts w:ascii="GHEA Grapalat" w:hAnsi="GHEA Grapalat"/>
          <w:sz w:val="24"/>
          <w:szCs w:val="24"/>
          <w:lang w:val="hy-AM"/>
        </w:rPr>
        <w:t>Հայաստանի Հանրապետության պետական բյուջեի օգտին քաղաքացիական և վարչական գործերով դատական ծախսերի բռնագանձման վերաբերյալ կատարողական թերթը, որում սույն օրենքի 7-րդ հոդվածի հիման վրա Հայաստանի Հանրապետության անունից որպես պահանջատեր լիազորված է</w:t>
      </w:r>
      <w:r w:rsidR="001E3267" w:rsidRPr="006C0EF9">
        <w:rPr>
          <w:rFonts w:ascii="GHEA Grapalat" w:hAnsi="GHEA Grapalat" w:cs="Sylfaen"/>
          <w:sz w:val="24"/>
          <w:szCs w:val="24"/>
          <w:lang w:val="hy-AM"/>
        </w:rPr>
        <w:t xml:space="preserve"> հանդես գալ Պետական եկամուտների կոմիտեն, </w:t>
      </w:r>
      <w:r w:rsidR="001E3267" w:rsidRPr="006C0EF9">
        <w:rPr>
          <w:rFonts w:ascii="GHEA Grapalat" w:hAnsi="GHEA Grapalat" w:cs="Calibri"/>
          <w:sz w:val="24"/>
          <w:szCs w:val="24"/>
          <w:lang w:val="hy-AM"/>
        </w:rPr>
        <w:t>տրվում է դատական ակտն օրինական ուժի մեջ մտնելու օրվանից՝ երկու ամսվա ընթացքում, եթե այլ բան նախատեսված չէ օրենքով:</w:t>
      </w:r>
    </w:p>
    <w:p w:rsidR="00E01591" w:rsidRPr="006C0EF9" w:rsidRDefault="00E01591" w:rsidP="00E01591">
      <w:pPr>
        <w:tabs>
          <w:tab w:val="left" w:pos="993"/>
        </w:tabs>
        <w:spacing w:after="0" w:line="360" w:lineRule="auto"/>
        <w:ind w:firstLine="567"/>
        <w:jc w:val="both"/>
        <w:rPr>
          <w:rFonts w:ascii="GHEA Grapalat" w:hAnsi="GHEA Grapalat"/>
          <w:sz w:val="24"/>
          <w:szCs w:val="24"/>
          <w:lang w:val="hy-AM"/>
        </w:rPr>
      </w:pPr>
      <w:r w:rsidRPr="006C0EF9">
        <w:rPr>
          <w:rFonts w:ascii="GHEA Grapalat" w:hAnsi="GHEA Grapalat"/>
          <w:sz w:val="24"/>
          <w:szCs w:val="24"/>
          <w:lang w:val="hy-AM"/>
        </w:rPr>
        <w:t xml:space="preserve">12. </w:t>
      </w:r>
      <w:r w:rsidRPr="006C0EF9">
        <w:rPr>
          <w:rFonts w:ascii="GHEA Grapalat" w:hAnsi="GHEA Grapalat" w:cs="Sylfaen"/>
          <w:sz w:val="24"/>
          <w:szCs w:val="24"/>
          <w:lang w:val="hy-AM"/>
        </w:rPr>
        <w:t>Արբիտրաժային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տրիբունալների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վճիռների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օտարերկրյա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դատարանների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և</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արբիտրաժային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տրիբունալների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վճիռների</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որոշումների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և</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ֆինանսական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համակարգի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հաշտարարի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որոշումների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հիման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վրա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տալիս</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համապատասխանաբար՝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արբիտրաժի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վճռի</w:t>
      </w:r>
      <w:r w:rsidR="00B36DD7" w:rsidRPr="006C0EF9">
        <w:rPr>
          <w:rFonts w:ascii="GHEA Grapalat" w:hAnsi="GHEA Grapalat" w:cs="Sylfaen"/>
          <w:sz w:val="24"/>
          <w:szCs w:val="24"/>
          <w:lang w:val="hy-AM"/>
        </w:rPr>
        <w:t xml:space="preserve"> հարկադիր կատարման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օտարերկրյա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արբիտրաժի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վճռի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ճանաչման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և</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հարկադիր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կատարման</w:t>
      </w:r>
      <w:r w:rsidRPr="006C0EF9">
        <w:rPr>
          <w:rFonts w:ascii="GHEA Grapalat" w:hAnsi="GHEA Grapalat" w:cs="Calibri"/>
          <w:sz w:val="24"/>
          <w:szCs w:val="24"/>
          <w:lang w:val="hy-AM"/>
        </w:rPr>
        <w:t>,</w:t>
      </w:r>
      <w:r w:rsidRPr="006C0EF9">
        <w:rPr>
          <w:rFonts w:ascii="GHEA Grapalat" w:hAnsi="GHEA Grapalat"/>
          <w:sz w:val="24"/>
          <w:szCs w:val="24"/>
          <w:lang w:val="hy-AM"/>
        </w:rPr>
        <w:t xml:space="preserve"> </w:t>
      </w:r>
      <w:r w:rsidRPr="006C0EF9">
        <w:rPr>
          <w:rFonts w:ascii="GHEA Grapalat" w:hAnsi="GHEA Grapalat" w:cs="Sylfaen"/>
          <w:sz w:val="24"/>
          <w:szCs w:val="24"/>
          <w:lang w:val="hy-AM"/>
        </w:rPr>
        <w:t>ֆինանսական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համակարգի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հաշտարարի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հարկադիր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համար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տալու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օտարերկրյա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ակտը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ճանաչելու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և</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թույլատրելու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մասին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որոշումը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կայացրած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դատարանը`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այն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ուժի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մեջ</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մտնելուց</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հետո</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եռօրյա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ժամկետում</w:t>
      </w:r>
      <w:r w:rsidRPr="006C0EF9">
        <w:rPr>
          <w:rFonts w:ascii="GHEA Grapalat" w:hAnsi="GHEA Grapalat" w:cs="Calibri"/>
          <w:sz w:val="24"/>
          <w:szCs w:val="24"/>
          <w:lang w:val="hy-AM"/>
        </w:rPr>
        <w:t>:</w:t>
      </w:r>
    </w:p>
    <w:p w:rsidR="00E01591" w:rsidRPr="006C0EF9" w:rsidRDefault="00E01591" w:rsidP="00E01591">
      <w:pPr>
        <w:tabs>
          <w:tab w:val="left" w:pos="851"/>
        </w:tabs>
        <w:spacing w:after="0" w:line="360" w:lineRule="auto"/>
        <w:ind w:firstLine="567"/>
        <w:jc w:val="both"/>
        <w:rPr>
          <w:rFonts w:ascii="GHEA Grapalat" w:hAnsi="GHEA Grapalat" w:cs="Calibri"/>
          <w:sz w:val="24"/>
          <w:szCs w:val="24"/>
          <w:lang w:val="hy-AM"/>
        </w:rPr>
      </w:pPr>
      <w:r w:rsidRPr="006C0EF9">
        <w:rPr>
          <w:rFonts w:ascii="GHEA Grapalat" w:hAnsi="GHEA Grapalat"/>
          <w:sz w:val="24"/>
          <w:szCs w:val="24"/>
          <w:lang w:val="hy-AM"/>
        </w:rPr>
        <w:t xml:space="preserve">13. </w:t>
      </w:r>
      <w:r w:rsidRPr="006C0EF9">
        <w:rPr>
          <w:rFonts w:ascii="GHEA Grapalat" w:hAnsi="GHEA Grapalat" w:cs="Sylfaen"/>
          <w:sz w:val="24"/>
          <w:szCs w:val="24"/>
          <w:lang w:val="hy-AM"/>
        </w:rPr>
        <w:t>Եթե</w:t>
      </w:r>
      <w:r w:rsidRPr="006C0EF9">
        <w:rPr>
          <w:rFonts w:ascii="Cambria" w:hAnsi="Cambria" w:cs="Cambria"/>
          <w:sz w:val="24"/>
          <w:szCs w:val="24"/>
          <w:lang w:val="hy-AM"/>
        </w:rPr>
        <w:t> </w:t>
      </w:r>
      <w:r w:rsidRPr="006C0EF9">
        <w:rPr>
          <w:rFonts w:ascii="GHEA Grapalat" w:hAnsi="GHEA Grapalat" w:cs="Sylfaen"/>
          <w:sz w:val="24"/>
          <w:szCs w:val="24"/>
          <w:lang w:val="hy-AM"/>
        </w:rPr>
        <w:t>կատարման</w:t>
      </w:r>
      <w:r w:rsidRPr="006C0EF9">
        <w:rPr>
          <w:rFonts w:ascii="Cambria" w:hAnsi="Cambria" w:cs="Cambria"/>
          <w:sz w:val="24"/>
          <w:szCs w:val="24"/>
          <w:lang w:val="hy-AM"/>
        </w:rPr>
        <w:t> </w:t>
      </w:r>
      <w:r w:rsidRPr="006C0EF9">
        <w:rPr>
          <w:rFonts w:ascii="GHEA Grapalat" w:hAnsi="GHEA Grapalat" w:cs="Sylfaen"/>
          <w:sz w:val="24"/>
          <w:szCs w:val="24"/>
          <w:lang w:val="hy-AM"/>
        </w:rPr>
        <w:t>ենթակա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օտարերկրյա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պետության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դատարանի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դատավճիռը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վնասի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հատուցման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այլ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գույքային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բռնագանձման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մասով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ապա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տալիս</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Հայաստանի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Հանրապետության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քրեական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դատավարության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օրենսգրքով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սահմանված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կարգով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այդ</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դատավճիռը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Հայաստանի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Հանրապետությունում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ճանաչելու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վերաբերյալ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կայացրած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Հայաստանի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Հանրապետության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իրավասու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դատարանը՝ որոշումն ուժի մեջ մտնելուց հետո եռօրյա ժամկետում</w:t>
      </w:r>
      <w:r w:rsidRPr="006C0EF9">
        <w:rPr>
          <w:rFonts w:ascii="GHEA Grapalat" w:hAnsi="GHEA Grapalat" w:cs="Calibri"/>
          <w:sz w:val="24"/>
          <w:szCs w:val="24"/>
          <w:lang w:val="hy-AM"/>
        </w:rPr>
        <w:t>:</w:t>
      </w:r>
    </w:p>
    <w:p w:rsidR="00E01591" w:rsidRPr="006C0EF9" w:rsidRDefault="00E01591" w:rsidP="00E01591">
      <w:pPr>
        <w:tabs>
          <w:tab w:val="left" w:pos="851"/>
        </w:tabs>
        <w:spacing w:after="0" w:line="360" w:lineRule="auto"/>
        <w:ind w:firstLine="567"/>
        <w:jc w:val="both"/>
        <w:rPr>
          <w:rFonts w:ascii="GHEA Grapalat" w:hAnsi="GHEA Grapalat"/>
          <w:sz w:val="24"/>
          <w:szCs w:val="24"/>
          <w:lang w:val="hy-AM"/>
        </w:rPr>
      </w:pPr>
      <w:r w:rsidRPr="006C0EF9">
        <w:rPr>
          <w:rFonts w:ascii="GHEA Grapalat" w:hAnsi="GHEA Grapalat"/>
          <w:sz w:val="24"/>
          <w:szCs w:val="24"/>
          <w:lang w:val="hy-AM"/>
        </w:rPr>
        <w:t xml:space="preserve">14. </w:t>
      </w:r>
      <w:r w:rsidRPr="006C0EF9">
        <w:rPr>
          <w:rFonts w:ascii="GHEA Grapalat" w:hAnsi="GHEA Grapalat" w:cs="Sylfaen"/>
          <w:sz w:val="24"/>
          <w:szCs w:val="24"/>
          <w:lang w:val="hy-AM"/>
        </w:rPr>
        <w:t>Եթե</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Հայաստանի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Հանրապետության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անդամակցությամբ</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մասնակցությամբ</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գործող</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միջազգային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դատարանի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հիմնադրման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վերաբերյալ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միջազգային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պայմանագրով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դրա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կանոնակարգերով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նախատեսված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այդ</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դատարանի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դատավճիռների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որոշումների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ապա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դրանց</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վերաբերյալ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տալիս</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Հայաստանի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Հանրապետության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վճռաբեկ</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դատարանը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պահանջատիրոջ</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նրա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լիազոր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ներկայացուցչի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դիմումը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ներկայացնելուց</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հետո</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անհապաղ</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բացառությամբ</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այն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դեպքերի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երբ</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տվյալ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միջազգային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դատարանը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իր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կանոնակարգերով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սահմանված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կարգով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տվել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համապատասխան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պարտադիր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Հայաստանի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Հանրապետության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համար</w:t>
      </w:r>
      <w:r w:rsidRPr="006C0EF9">
        <w:rPr>
          <w:rFonts w:ascii="GHEA Grapalat" w:hAnsi="GHEA Grapalat" w:cs="Calibri"/>
          <w:sz w:val="24"/>
          <w:szCs w:val="24"/>
          <w:lang w:val="hy-AM"/>
        </w:rPr>
        <w:t>:</w:t>
      </w:r>
    </w:p>
    <w:p w:rsidR="00261002" w:rsidRPr="006C0EF9" w:rsidRDefault="00261002" w:rsidP="00B75890">
      <w:pPr>
        <w:spacing w:after="0" w:line="360" w:lineRule="auto"/>
        <w:ind w:firstLine="567"/>
        <w:jc w:val="both"/>
        <w:rPr>
          <w:rFonts w:ascii="GHEA Grapalat" w:hAnsi="GHEA Grapalat"/>
          <w:b/>
          <w:sz w:val="24"/>
          <w:szCs w:val="24"/>
          <w:lang w:val="hy-AM"/>
        </w:rPr>
      </w:pPr>
    </w:p>
    <w:p w:rsidR="00261002" w:rsidRPr="006C0EF9" w:rsidRDefault="00261002" w:rsidP="00B75890">
      <w:pPr>
        <w:spacing w:after="0" w:line="360" w:lineRule="auto"/>
        <w:ind w:firstLine="567"/>
        <w:jc w:val="both"/>
        <w:rPr>
          <w:rFonts w:ascii="GHEA Grapalat" w:hAnsi="GHEA Grapalat"/>
          <w:sz w:val="24"/>
          <w:szCs w:val="24"/>
          <w:lang w:val="hy-AM"/>
        </w:rPr>
      </w:pPr>
      <w:r w:rsidRPr="006C0EF9">
        <w:rPr>
          <w:rFonts w:ascii="GHEA Grapalat" w:hAnsi="GHEA Grapalat" w:cs="Sylfaen"/>
          <w:b/>
          <w:sz w:val="24"/>
          <w:szCs w:val="24"/>
          <w:lang w:val="hy-AM"/>
        </w:rPr>
        <w:t>Հոդված</w:t>
      </w:r>
      <w:r w:rsidRPr="006C0EF9">
        <w:rPr>
          <w:rFonts w:ascii="GHEA Grapalat" w:hAnsi="GHEA Grapalat" w:cs="Calibri"/>
          <w:b/>
          <w:sz w:val="24"/>
          <w:szCs w:val="24"/>
          <w:lang w:val="hy-AM"/>
        </w:rPr>
        <w:t xml:space="preserve"> </w:t>
      </w:r>
      <w:r w:rsidR="00E37027" w:rsidRPr="006C0EF9">
        <w:rPr>
          <w:rFonts w:ascii="GHEA Grapalat" w:hAnsi="GHEA Grapalat" w:cs="Calibri"/>
          <w:b/>
          <w:sz w:val="24"/>
          <w:szCs w:val="24"/>
          <w:lang w:val="hy-AM"/>
        </w:rPr>
        <w:t>5</w:t>
      </w:r>
      <w:r w:rsidRPr="006C0EF9">
        <w:rPr>
          <w:rFonts w:ascii="GHEA Grapalat" w:hAnsi="GHEA Grapalat" w:cs="Calibri"/>
          <w:b/>
          <w:sz w:val="24"/>
          <w:szCs w:val="24"/>
          <w:lang w:val="hy-AM"/>
        </w:rPr>
        <w:t>.</w:t>
      </w:r>
      <w:r w:rsidRPr="006C0EF9">
        <w:rPr>
          <w:rFonts w:ascii="GHEA Grapalat" w:hAnsi="GHEA Grapalat"/>
          <w:sz w:val="24"/>
          <w:szCs w:val="24"/>
          <w:lang w:val="hy-AM"/>
        </w:rPr>
        <w:t xml:space="preserve"> </w:t>
      </w:r>
      <w:r w:rsidRPr="006C0EF9">
        <w:rPr>
          <w:rFonts w:ascii="GHEA Grapalat" w:hAnsi="GHEA Grapalat" w:cs="Sylfaen"/>
          <w:sz w:val="24"/>
          <w:szCs w:val="24"/>
          <w:lang w:val="hy-AM"/>
        </w:rPr>
        <w:t>Օրենքի</w:t>
      </w:r>
      <w:r w:rsidRPr="006C0EF9">
        <w:rPr>
          <w:rFonts w:ascii="GHEA Grapalat" w:hAnsi="GHEA Grapalat" w:cs="Calibri"/>
          <w:sz w:val="24"/>
          <w:szCs w:val="24"/>
          <w:lang w:val="hy-AM"/>
        </w:rPr>
        <w:t xml:space="preserve"> 19-</w:t>
      </w:r>
      <w:r w:rsidRPr="006C0EF9">
        <w:rPr>
          <w:rFonts w:ascii="GHEA Grapalat" w:hAnsi="GHEA Grapalat" w:cs="Sylfaen"/>
          <w:sz w:val="24"/>
          <w:szCs w:val="24"/>
          <w:lang w:val="hy-AM"/>
        </w:rPr>
        <w:t>րդ</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հոդվածն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ուժը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կորցրաժ</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ճանաչել</w:t>
      </w:r>
      <w:r w:rsidRPr="006C0EF9">
        <w:rPr>
          <w:rFonts w:ascii="GHEA Grapalat" w:hAnsi="GHEA Grapalat"/>
          <w:sz w:val="24"/>
          <w:szCs w:val="24"/>
          <w:lang w:val="hy-AM"/>
        </w:rPr>
        <w:t>:</w:t>
      </w:r>
    </w:p>
    <w:p w:rsidR="008D2F5E" w:rsidRPr="006C0EF9" w:rsidRDefault="008D2F5E" w:rsidP="00B75890">
      <w:pPr>
        <w:spacing w:after="0" w:line="360" w:lineRule="auto"/>
        <w:ind w:firstLine="567"/>
        <w:jc w:val="both"/>
        <w:rPr>
          <w:rFonts w:ascii="GHEA Grapalat" w:hAnsi="GHEA Grapalat"/>
          <w:sz w:val="24"/>
          <w:szCs w:val="24"/>
          <w:lang w:val="hy-AM"/>
        </w:rPr>
      </w:pPr>
    </w:p>
    <w:p w:rsidR="00240ED8" w:rsidRPr="006C0EF9" w:rsidRDefault="00240ED8" w:rsidP="00B75890">
      <w:pPr>
        <w:spacing w:after="0" w:line="360" w:lineRule="auto"/>
        <w:ind w:firstLine="567"/>
        <w:jc w:val="both"/>
        <w:rPr>
          <w:rFonts w:ascii="GHEA Grapalat" w:hAnsi="GHEA Grapalat" w:cs="Calibri"/>
          <w:sz w:val="24"/>
          <w:szCs w:val="24"/>
          <w:lang w:val="en-US"/>
        </w:rPr>
      </w:pPr>
      <w:r w:rsidRPr="006C0EF9">
        <w:rPr>
          <w:rFonts w:ascii="GHEA Grapalat" w:hAnsi="GHEA Grapalat" w:cs="Sylfaen"/>
          <w:b/>
          <w:sz w:val="24"/>
          <w:szCs w:val="24"/>
        </w:rPr>
        <w:t>Հոդված</w:t>
      </w:r>
      <w:r w:rsidRPr="006C0EF9">
        <w:rPr>
          <w:rFonts w:ascii="GHEA Grapalat" w:hAnsi="GHEA Grapalat" w:cs="Calibri"/>
          <w:b/>
          <w:sz w:val="24"/>
          <w:szCs w:val="24"/>
        </w:rPr>
        <w:t xml:space="preserve"> </w:t>
      </w:r>
      <w:r w:rsidR="00E37027" w:rsidRPr="006C0EF9">
        <w:rPr>
          <w:rFonts w:ascii="GHEA Grapalat" w:hAnsi="GHEA Grapalat" w:cs="Calibri"/>
          <w:b/>
          <w:sz w:val="24"/>
          <w:szCs w:val="24"/>
          <w:lang w:val="en-US"/>
        </w:rPr>
        <w:t>6</w:t>
      </w:r>
      <w:r w:rsidRPr="006C0EF9">
        <w:rPr>
          <w:rFonts w:ascii="GHEA Grapalat" w:hAnsi="GHEA Grapalat" w:cs="Calibri"/>
          <w:b/>
          <w:sz w:val="24"/>
          <w:szCs w:val="24"/>
        </w:rPr>
        <w:t>.</w:t>
      </w:r>
      <w:r w:rsidRPr="006C0EF9">
        <w:rPr>
          <w:rFonts w:ascii="GHEA Grapalat" w:hAnsi="GHEA Grapalat"/>
          <w:sz w:val="24"/>
          <w:szCs w:val="24"/>
        </w:rPr>
        <w:t xml:space="preserve"> </w:t>
      </w:r>
      <w:r w:rsidRPr="006C0EF9">
        <w:rPr>
          <w:rFonts w:ascii="GHEA Grapalat" w:hAnsi="GHEA Grapalat" w:cs="Sylfaen"/>
          <w:sz w:val="24"/>
          <w:szCs w:val="24"/>
        </w:rPr>
        <w:t>Օրենքի</w:t>
      </w:r>
      <w:r w:rsidRPr="006C0EF9">
        <w:rPr>
          <w:rFonts w:ascii="GHEA Grapalat" w:hAnsi="GHEA Grapalat" w:cs="Calibri"/>
          <w:sz w:val="24"/>
          <w:szCs w:val="24"/>
        </w:rPr>
        <w:t xml:space="preserve"> 21-</w:t>
      </w:r>
      <w:r w:rsidRPr="006C0EF9">
        <w:rPr>
          <w:rFonts w:ascii="GHEA Grapalat" w:hAnsi="GHEA Grapalat" w:cs="Sylfaen"/>
          <w:sz w:val="24"/>
          <w:szCs w:val="24"/>
        </w:rPr>
        <w:t>րդ</w:t>
      </w:r>
      <w:r w:rsidRPr="006C0EF9">
        <w:rPr>
          <w:rFonts w:ascii="GHEA Grapalat" w:hAnsi="GHEA Grapalat" w:cs="Calibri"/>
          <w:sz w:val="24"/>
          <w:szCs w:val="24"/>
        </w:rPr>
        <w:t xml:space="preserve"> </w:t>
      </w:r>
      <w:r w:rsidRPr="006C0EF9">
        <w:rPr>
          <w:rFonts w:ascii="GHEA Grapalat" w:hAnsi="GHEA Grapalat" w:cs="Sylfaen"/>
          <w:sz w:val="24"/>
          <w:szCs w:val="24"/>
        </w:rPr>
        <w:t>հոդված</w:t>
      </w:r>
      <w:r w:rsidR="00660463" w:rsidRPr="006C0EF9">
        <w:rPr>
          <w:rFonts w:ascii="GHEA Grapalat" w:hAnsi="GHEA Grapalat" w:cs="Sylfaen"/>
          <w:sz w:val="24"/>
          <w:szCs w:val="24"/>
        </w:rPr>
        <w:t>ում</w:t>
      </w:r>
      <w:r w:rsidR="00F5548A" w:rsidRPr="006C0EF9">
        <w:rPr>
          <w:rFonts w:ascii="GHEA Grapalat" w:hAnsi="GHEA Grapalat" w:cs="Calibri"/>
          <w:sz w:val="24"/>
          <w:szCs w:val="24"/>
          <w:lang w:val="en-US"/>
        </w:rPr>
        <w:t>`</w:t>
      </w:r>
    </w:p>
    <w:p w:rsidR="00240ED8" w:rsidRPr="006C0EF9" w:rsidRDefault="00240ED8" w:rsidP="006474BA">
      <w:pPr>
        <w:pStyle w:val="ListParagraph"/>
        <w:numPr>
          <w:ilvl w:val="0"/>
          <w:numId w:val="9"/>
        </w:numPr>
        <w:tabs>
          <w:tab w:val="left" w:pos="851"/>
        </w:tabs>
        <w:spacing w:after="0" w:line="360" w:lineRule="auto"/>
        <w:ind w:left="0" w:firstLine="567"/>
        <w:jc w:val="both"/>
        <w:rPr>
          <w:rFonts w:ascii="GHEA Grapalat" w:hAnsi="GHEA Grapalat"/>
          <w:sz w:val="24"/>
          <w:szCs w:val="24"/>
        </w:rPr>
      </w:pPr>
      <w:r w:rsidRPr="006C0EF9">
        <w:rPr>
          <w:rFonts w:ascii="GHEA Grapalat" w:hAnsi="GHEA Grapalat"/>
          <w:sz w:val="24"/>
          <w:szCs w:val="24"/>
        </w:rPr>
        <w:t>1-</w:t>
      </w:r>
      <w:r w:rsidRPr="006C0EF9">
        <w:rPr>
          <w:rFonts w:ascii="GHEA Grapalat" w:hAnsi="GHEA Grapalat" w:cs="Sylfaen"/>
          <w:sz w:val="24"/>
          <w:szCs w:val="24"/>
        </w:rPr>
        <w:t>ին</w:t>
      </w:r>
      <w:r w:rsidRPr="006C0EF9">
        <w:rPr>
          <w:rFonts w:ascii="GHEA Grapalat" w:hAnsi="GHEA Grapalat"/>
          <w:sz w:val="24"/>
          <w:szCs w:val="24"/>
        </w:rPr>
        <w:t xml:space="preserve">  </w:t>
      </w:r>
      <w:r w:rsidRPr="006C0EF9">
        <w:rPr>
          <w:rFonts w:ascii="GHEA Grapalat" w:hAnsi="GHEA Grapalat" w:cs="Sylfaen"/>
          <w:sz w:val="24"/>
          <w:szCs w:val="24"/>
        </w:rPr>
        <w:t>մասում՝</w:t>
      </w:r>
    </w:p>
    <w:p w:rsidR="00122199" w:rsidRPr="006C0EF9" w:rsidRDefault="00240ED8" w:rsidP="00BF2F6E">
      <w:pPr>
        <w:pStyle w:val="ListParagraph"/>
        <w:tabs>
          <w:tab w:val="left" w:pos="851"/>
        </w:tabs>
        <w:spacing w:after="0" w:line="360" w:lineRule="auto"/>
        <w:ind w:left="0" w:firstLine="567"/>
        <w:jc w:val="both"/>
        <w:rPr>
          <w:rFonts w:ascii="GHEA Grapalat" w:hAnsi="GHEA Grapalat" w:cs="Sylfaen"/>
          <w:sz w:val="24"/>
          <w:szCs w:val="24"/>
        </w:rPr>
      </w:pPr>
      <w:r w:rsidRPr="006C0EF9">
        <w:rPr>
          <w:rFonts w:ascii="GHEA Grapalat" w:hAnsi="GHEA Grapalat" w:cs="Sylfaen"/>
          <w:sz w:val="24"/>
          <w:szCs w:val="24"/>
        </w:rPr>
        <w:t>ա</w:t>
      </w:r>
      <w:r w:rsidRPr="006C0EF9">
        <w:rPr>
          <w:rFonts w:ascii="GHEA Grapalat" w:hAnsi="GHEA Grapalat"/>
          <w:sz w:val="24"/>
          <w:szCs w:val="24"/>
        </w:rPr>
        <w:t>. 4-</w:t>
      </w:r>
      <w:r w:rsidRPr="006C0EF9">
        <w:rPr>
          <w:rFonts w:ascii="GHEA Grapalat" w:hAnsi="GHEA Grapalat" w:cs="Sylfaen"/>
          <w:sz w:val="24"/>
          <w:szCs w:val="24"/>
        </w:rPr>
        <w:t>րդ</w:t>
      </w:r>
      <w:r w:rsidRPr="006C0EF9">
        <w:rPr>
          <w:rFonts w:ascii="GHEA Grapalat" w:hAnsi="GHEA Grapalat"/>
          <w:sz w:val="24"/>
          <w:szCs w:val="24"/>
        </w:rPr>
        <w:t xml:space="preserve"> </w:t>
      </w:r>
      <w:r w:rsidRPr="006C0EF9">
        <w:rPr>
          <w:rFonts w:ascii="GHEA Grapalat" w:hAnsi="GHEA Grapalat" w:cs="Sylfaen"/>
          <w:sz w:val="24"/>
          <w:szCs w:val="24"/>
        </w:rPr>
        <w:t>կետում</w:t>
      </w:r>
      <w:r w:rsidRPr="006C0EF9">
        <w:rPr>
          <w:rFonts w:ascii="GHEA Grapalat" w:hAnsi="GHEA Grapalat"/>
          <w:sz w:val="24"/>
          <w:szCs w:val="24"/>
        </w:rPr>
        <w:t xml:space="preserve"> </w:t>
      </w:r>
      <w:proofErr w:type="gramStart"/>
      <w:r w:rsidRPr="006C0EF9">
        <w:rPr>
          <w:rFonts w:ascii="GHEA Grapalat" w:hAnsi="GHEA Grapalat"/>
          <w:sz w:val="24"/>
          <w:szCs w:val="24"/>
        </w:rPr>
        <w:t>«</w:t>
      </w:r>
      <w:r w:rsidR="005354E1" w:rsidRPr="006C0EF9">
        <w:rPr>
          <w:rFonts w:ascii="GHEA Grapalat" w:hAnsi="GHEA Grapalat" w:cs="Sylfaen"/>
          <w:sz w:val="24"/>
          <w:szCs w:val="24"/>
        </w:rPr>
        <w:t>(</w:t>
      </w:r>
      <w:proofErr w:type="gramEnd"/>
      <w:r w:rsidR="005354E1" w:rsidRPr="006C0EF9">
        <w:rPr>
          <w:rFonts w:ascii="GHEA Grapalat" w:hAnsi="GHEA Grapalat" w:cs="Sylfaen"/>
          <w:sz w:val="24"/>
          <w:szCs w:val="24"/>
        </w:rPr>
        <w:t>գտնվելու վայրի)</w:t>
      </w:r>
      <w:r w:rsidRPr="006C0EF9">
        <w:rPr>
          <w:rFonts w:ascii="GHEA Grapalat" w:hAnsi="GHEA Grapalat"/>
          <w:sz w:val="24"/>
          <w:szCs w:val="24"/>
        </w:rPr>
        <w:t xml:space="preserve">» </w:t>
      </w:r>
      <w:r w:rsidRPr="006C0EF9">
        <w:rPr>
          <w:rFonts w:ascii="GHEA Grapalat" w:hAnsi="GHEA Grapalat" w:cs="Sylfaen"/>
          <w:sz w:val="24"/>
          <w:szCs w:val="24"/>
        </w:rPr>
        <w:t>բառից</w:t>
      </w:r>
      <w:r w:rsidRPr="006C0EF9">
        <w:rPr>
          <w:rFonts w:ascii="GHEA Grapalat" w:hAnsi="GHEA Grapalat"/>
          <w:sz w:val="24"/>
          <w:szCs w:val="24"/>
        </w:rPr>
        <w:t xml:space="preserve"> </w:t>
      </w:r>
      <w:r w:rsidRPr="006C0EF9">
        <w:rPr>
          <w:rFonts w:ascii="GHEA Grapalat" w:hAnsi="GHEA Grapalat" w:cs="Sylfaen"/>
          <w:sz w:val="24"/>
          <w:szCs w:val="24"/>
        </w:rPr>
        <w:t>հետո</w:t>
      </w:r>
      <w:r w:rsidRPr="006C0EF9">
        <w:rPr>
          <w:rFonts w:ascii="GHEA Grapalat" w:hAnsi="GHEA Grapalat"/>
          <w:sz w:val="24"/>
          <w:szCs w:val="24"/>
        </w:rPr>
        <w:t xml:space="preserve"> </w:t>
      </w:r>
      <w:r w:rsidRPr="006C0EF9">
        <w:rPr>
          <w:rFonts w:ascii="GHEA Grapalat" w:hAnsi="GHEA Grapalat" w:cs="Sylfaen"/>
          <w:sz w:val="24"/>
          <w:szCs w:val="24"/>
        </w:rPr>
        <w:t>լրացնել</w:t>
      </w:r>
      <w:r w:rsidRPr="006C0EF9">
        <w:rPr>
          <w:rFonts w:ascii="GHEA Grapalat" w:hAnsi="GHEA Grapalat"/>
          <w:sz w:val="24"/>
          <w:szCs w:val="24"/>
        </w:rPr>
        <w:t xml:space="preserve"> «</w:t>
      </w:r>
      <w:r w:rsidR="005354E1" w:rsidRPr="006C0EF9">
        <w:rPr>
          <w:rFonts w:ascii="GHEA Grapalat" w:hAnsi="GHEA Grapalat"/>
          <w:sz w:val="24"/>
          <w:szCs w:val="24"/>
        </w:rPr>
        <w:t xml:space="preserve">և գործում առկա այլ, այդ թվում՝ </w:t>
      </w:r>
      <w:r w:rsidRPr="006C0EF9">
        <w:rPr>
          <w:rFonts w:ascii="GHEA Grapalat" w:hAnsi="GHEA Grapalat" w:cs="Sylfaen"/>
          <w:sz w:val="24"/>
          <w:szCs w:val="24"/>
        </w:rPr>
        <w:t>էլեկտրոնային</w:t>
      </w:r>
      <w:r w:rsidRPr="006C0EF9">
        <w:rPr>
          <w:rFonts w:ascii="GHEA Grapalat" w:hAnsi="GHEA Grapalat"/>
          <w:sz w:val="24"/>
          <w:szCs w:val="24"/>
        </w:rPr>
        <w:t xml:space="preserve"> </w:t>
      </w:r>
      <w:r w:rsidRPr="006C0EF9">
        <w:rPr>
          <w:rFonts w:ascii="GHEA Grapalat" w:hAnsi="GHEA Grapalat" w:cs="Sylfaen"/>
          <w:sz w:val="24"/>
          <w:szCs w:val="24"/>
        </w:rPr>
        <w:t>փոստի</w:t>
      </w:r>
      <w:r w:rsidRPr="006C0EF9">
        <w:rPr>
          <w:rFonts w:ascii="GHEA Grapalat" w:hAnsi="GHEA Grapalat"/>
          <w:sz w:val="24"/>
          <w:szCs w:val="24"/>
        </w:rPr>
        <w:t xml:space="preserve">» </w:t>
      </w:r>
      <w:r w:rsidRPr="006C0EF9">
        <w:rPr>
          <w:rFonts w:ascii="GHEA Grapalat" w:hAnsi="GHEA Grapalat" w:cs="Sylfaen"/>
          <w:sz w:val="24"/>
          <w:szCs w:val="24"/>
        </w:rPr>
        <w:t>բառերը</w:t>
      </w:r>
      <w:r w:rsidR="00122199" w:rsidRPr="006C0EF9">
        <w:rPr>
          <w:rFonts w:ascii="GHEA Grapalat" w:hAnsi="GHEA Grapalat" w:cs="Sylfaen"/>
          <w:sz w:val="24"/>
          <w:szCs w:val="24"/>
        </w:rPr>
        <w:t xml:space="preserve">, իսկ </w:t>
      </w:r>
      <w:r w:rsidR="00BF2F6E" w:rsidRPr="006C0EF9">
        <w:rPr>
          <w:rFonts w:ascii="GHEA Grapalat" w:hAnsi="GHEA Grapalat" w:cs="Sylfaen"/>
          <w:sz w:val="24"/>
          <w:szCs w:val="24"/>
        </w:rPr>
        <w:t>«կամ պետական գրանցման վկայականի» բառերը հանել</w:t>
      </w:r>
      <w:r w:rsidR="005354E1" w:rsidRPr="006C0EF9">
        <w:rPr>
          <w:rFonts w:ascii="GHEA Grapalat" w:hAnsi="GHEA Grapalat" w:cs="Sylfaen"/>
          <w:sz w:val="24"/>
          <w:szCs w:val="24"/>
        </w:rPr>
        <w:t>.</w:t>
      </w:r>
    </w:p>
    <w:p w:rsidR="00240ED8" w:rsidRPr="006C0EF9" w:rsidRDefault="00240ED8" w:rsidP="00B75890">
      <w:pPr>
        <w:tabs>
          <w:tab w:val="left" w:pos="851"/>
        </w:tabs>
        <w:spacing w:after="0" w:line="360" w:lineRule="auto"/>
        <w:ind w:firstLine="567"/>
        <w:jc w:val="both"/>
        <w:rPr>
          <w:rFonts w:ascii="GHEA Grapalat" w:hAnsi="GHEA Grapalat" w:cs="Calibri"/>
          <w:sz w:val="24"/>
          <w:szCs w:val="24"/>
          <w:lang w:val="en-US"/>
        </w:rPr>
      </w:pPr>
      <w:r w:rsidRPr="006C0EF9">
        <w:rPr>
          <w:rFonts w:ascii="GHEA Grapalat" w:hAnsi="GHEA Grapalat" w:cs="Sylfaen"/>
          <w:sz w:val="24"/>
          <w:szCs w:val="24"/>
        </w:rPr>
        <w:t>բ</w:t>
      </w:r>
      <w:r w:rsidR="00D2086D" w:rsidRPr="006C0EF9">
        <w:rPr>
          <w:rFonts w:ascii="GHEA Grapalat" w:hAnsi="GHEA Grapalat" w:cs="Calibri"/>
          <w:sz w:val="24"/>
          <w:szCs w:val="24"/>
          <w:lang w:val="en-US"/>
        </w:rPr>
        <w:t xml:space="preserve">. </w:t>
      </w:r>
      <w:proofErr w:type="gramStart"/>
      <w:r w:rsidR="00D2086D" w:rsidRPr="006C0EF9">
        <w:rPr>
          <w:rFonts w:ascii="GHEA Grapalat" w:hAnsi="GHEA Grapalat" w:cs="Calibri"/>
          <w:sz w:val="24"/>
          <w:szCs w:val="24"/>
          <w:lang w:val="en-US"/>
        </w:rPr>
        <w:t>5-</w:t>
      </w:r>
      <w:r w:rsidRPr="006C0EF9">
        <w:rPr>
          <w:rFonts w:ascii="GHEA Grapalat" w:hAnsi="GHEA Grapalat" w:cs="Sylfaen"/>
          <w:sz w:val="24"/>
          <w:szCs w:val="24"/>
        </w:rPr>
        <w:t>րդ</w:t>
      </w:r>
      <w:r w:rsidR="00D2086D" w:rsidRPr="006C0EF9">
        <w:rPr>
          <w:rFonts w:ascii="GHEA Grapalat" w:hAnsi="GHEA Grapalat" w:cs="Calibri"/>
          <w:sz w:val="24"/>
          <w:szCs w:val="24"/>
          <w:lang w:val="en-US"/>
        </w:rPr>
        <w:t xml:space="preserve"> </w:t>
      </w:r>
      <w:r w:rsidRPr="006C0EF9">
        <w:rPr>
          <w:rFonts w:ascii="GHEA Grapalat" w:hAnsi="GHEA Grapalat" w:cs="Sylfaen"/>
          <w:sz w:val="24"/>
          <w:szCs w:val="24"/>
        </w:rPr>
        <w:t>կետում</w:t>
      </w:r>
      <w:r w:rsidR="00D2086D" w:rsidRPr="006C0EF9">
        <w:rPr>
          <w:rFonts w:ascii="GHEA Grapalat" w:hAnsi="GHEA Grapalat" w:cs="Calibri"/>
          <w:sz w:val="24"/>
          <w:szCs w:val="24"/>
          <w:lang w:val="en-US"/>
        </w:rPr>
        <w:t xml:space="preserve"> «</w:t>
      </w:r>
      <w:r w:rsidRPr="006C0EF9">
        <w:rPr>
          <w:rFonts w:ascii="GHEA Grapalat" w:hAnsi="GHEA Grapalat" w:cs="Sylfaen"/>
          <w:sz w:val="24"/>
          <w:szCs w:val="24"/>
        </w:rPr>
        <w:t>եզրափակիչ</w:t>
      </w:r>
      <w:r w:rsidR="00D2086D" w:rsidRPr="006C0EF9">
        <w:rPr>
          <w:rFonts w:ascii="GHEA Grapalat" w:hAnsi="GHEA Grapalat" w:cs="Calibri"/>
          <w:sz w:val="24"/>
          <w:szCs w:val="24"/>
          <w:lang w:val="en-US"/>
        </w:rPr>
        <w:t xml:space="preserve"> </w:t>
      </w:r>
      <w:r w:rsidRPr="006C0EF9">
        <w:rPr>
          <w:rFonts w:ascii="GHEA Grapalat" w:hAnsi="GHEA Grapalat" w:cs="Sylfaen"/>
          <w:sz w:val="24"/>
          <w:szCs w:val="24"/>
        </w:rPr>
        <w:t>մասը</w:t>
      </w:r>
      <w:r w:rsidR="00D2086D" w:rsidRPr="006C0EF9">
        <w:rPr>
          <w:rFonts w:ascii="GHEA Grapalat" w:hAnsi="GHEA Grapalat" w:cs="Calibri"/>
          <w:sz w:val="24"/>
          <w:szCs w:val="24"/>
          <w:lang w:val="en-US"/>
        </w:rPr>
        <w:t xml:space="preserve">» </w:t>
      </w:r>
      <w:r w:rsidRPr="006C0EF9">
        <w:rPr>
          <w:rFonts w:ascii="GHEA Grapalat" w:hAnsi="GHEA Grapalat" w:cs="Sylfaen"/>
          <w:sz w:val="24"/>
          <w:szCs w:val="24"/>
        </w:rPr>
        <w:t>բառերը</w:t>
      </w:r>
      <w:r w:rsidR="00D2086D" w:rsidRPr="006C0EF9">
        <w:rPr>
          <w:rFonts w:ascii="GHEA Grapalat" w:hAnsi="GHEA Grapalat" w:cs="Calibri"/>
          <w:sz w:val="24"/>
          <w:szCs w:val="24"/>
          <w:lang w:val="en-US"/>
        </w:rPr>
        <w:t xml:space="preserve"> </w:t>
      </w:r>
      <w:r w:rsidRPr="006C0EF9">
        <w:rPr>
          <w:rFonts w:ascii="GHEA Grapalat" w:hAnsi="GHEA Grapalat" w:cs="Sylfaen"/>
          <w:sz w:val="24"/>
          <w:szCs w:val="24"/>
        </w:rPr>
        <w:t>փոխարինել</w:t>
      </w:r>
      <w:r w:rsidR="00D2086D" w:rsidRPr="006C0EF9">
        <w:rPr>
          <w:rFonts w:ascii="GHEA Grapalat" w:hAnsi="GHEA Grapalat" w:cs="Calibri"/>
          <w:sz w:val="24"/>
          <w:szCs w:val="24"/>
          <w:lang w:val="en-US"/>
        </w:rPr>
        <w:t xml:space="preserve"> «</w:t>
      </w:r>
      <w:r w:rsidRPr="006C0EF9">
        <w:rPr>
          <w:rFonts w:ascii="GHEA Grapalat" w:hAnsi="GHEA Grapalat" w:cs="Sylfaen"/>
          <w:sz w:val="24"/>
          <w:szCs w:val="24"/>
        </w:rPr>
        <w:t>եզրափակիչ</w:t>
      </w:r>
      <w:r w:rsidR="00D2086D" w:rsidRPr="006C0EF9">
        <w:rPr>
          <w:rFonts w:ascii="GHEA Grapalat" w:hAnsi="GHEA Grapalat" w:cs="Calibri"/>
          <w:sz w:val="24"/>
          <w:szCs w:val="24"/>
          <w:lang w:val="en-US"/>
        </w:rPr>
        <w:t xml:space="preserve"> </w:t>
      </w:r>
      <w:r w:rsidRPr="006C0EF9">
        <w:rPr>
          <w:rFonts w:ascii="GHEA Grapalat" w:hAnsi="GHEA Grapalat" w:cs="Sylfaen"/>
          <w:sz w:val="24"/>
          <w:szCs w:val="24"/>
        </w:rPr>
        <w:t>մասի</w:t>
      </w:r>
      <w:r w:rsidR="00D2086D" w:rsidRPr="006C0EF9">
        <w:rPr>
          <w:rFonts w:ascii="GHEA Grapalat" w:hAnsi="GHEA Grapalat" w:cs="Calibri"/>
          <w:sz w:val="24"/>
          <w:szCs w:val="24"/>
          <w:lang w:val="en-US"/>
        </w:rPr>
        <w:t xml:space="preserve"> </w:t>
      </w:r>
      <w:r w:rsidRPr="006C0EF9">
        <w:rPr>
          <w:rFonts w:ascii="GHEA Grapalat" w:hAnsi="GHEA Grapalat" w:cs="Sylfaen"/>
          <w:sz w:val="24"/>
          <w:szCs w:val="24"/>
        </w:rPr>
        <w:t>կատարման</w:t>
      </w:r>
      <w:r w:rsidR="00D2086D" w:rsidRPr="006C0EF9">
        <w:rPr>
          <w:rFonts w:ascii="GHEA Grapalat" w:hAnsi="GHEA Grapalat" w:cs="Calibri"/>
          <w:sz w:val="24"/>
          <w:szCs w:val="24"/>
          <w:lang w:val="en-US"/>
        </w:rPr>
        <w:t xml:space="preserve"> </w:t>
      </w:r>
      <w:r w:rsidRPr="006C0EF9">
        <w:rPr>
          <w:rFonts w:ascii="GHEA Grapalat" w:hAnsi="GHEA Grapalat" w:cs="Sylfaen"/>
          <w:sz w:val="24"/>
          <w:szCs w:val="24"/>
        </w:rPr>
        <w:t>ենթակա</w:t>
      </w:r>
      <w:r w:rsidR="00D2086D" w:rsidRPr="006C0EF9">
        <w:rPr>
          <w:rFonts w:ascii="GHEA Grapalat" w:hAnsi="GHEA Grapalat" w:cs="Calibri"/>
          <w:sz w:val="24"/>
          <w:szCs w:val="24"/>
          <w:lang w:val="en-US"/>
        </w:rPr>
        <w:t xml:space="preserve"> </w:t>
      </w:r>
      <w:r w:rsidRPr="006C0EF9">
        <w:rPr>
          <w:rFonts w:ascii="GHEA Grapalat" w:hAnsi="GHEA Grapalat" w:cs="Sylfaen"/>
          <w:sz w:val="24"/>
          <w:szCs w:val="24"/>
        </w:rPr>
        <w:t>մասը</w:t>
      </w:r>
      <w:r w:rsidR="00D2086D" w:rsidRPr="006C0EF9">
        <w:rPr>
          <w:rFonts w:ascii="GHEA Grapalat" w:hAnsi="GHEA Grapalat" w:cs="Calibri"/>
          <w:sz w:val="24"/>
          <w:szCs w:val="24"/>
          <w:lang w:val="en-US"/>
        </w:rPr>
        <w:t xml:space="preserve">» </w:t>
      </w:r>
      <w:r w:rsidRPr="006C0EF9">
        <w:rPr>
          <w:rFonts w:ascii="GHEA Grapalat" w:hAnsi="GHEA Grapalat" w:cs="Sylfaen"/>
          <w:sz w:val="24"/>
          <w:szCs w:val="24"/>
        </w:rPr>
        <w:t>բառերով</w:t>
      </w:r>
      <w:r w:rsidR="00D2086D" w:rsidRPr="006C0EF9">
        <w:rPr>
          <w:rFonts w:ascii="GHEA Grapalat" w:hAnsi="GHEA Grapalat" w:cs="Calibri"/>
          <w:sz w:val="24"/>
          <w:szCs w:val="24"/>
          <w:lang w:val="en-US"/>
        </w:rPr>
        <w:t>.</w:t>
      </w:r>
      <w:proofErr w:type="gramEnd"/>
    </w:p>
    <w:p w:rsidR="00C445D0" w:rsidRPr="006C0EF9" w:rsidRDefault="00302DDC" w:rsidP="00B75890">
      <w:pPr>
        <w:tabs>
          <w:tab w:val="left" w:pos="851"/>
        </w:tabs>
        <w:spacing w:after="0" w:line="360" w:lineRule="auto"/>
        <w:ind w:firstLine="567"/>
        <w:jc w:val="both"/>
        <w:rPr>
          <w:rFonts w:ascii="GHEA Grapalat" w:hAnsi="GHEA Grapalat" w:cs="Calibri"/>
          <w:sz w:val="24"/>
          <w:szCs w:val="24"/>
          <w:lang w:val="en-US"/>
        </w:rPr>
      </w:pPr>
      <w:r w:rsidRPr="006C0EF9">
        <w:rPr>
          <w:rFonts w:ascii="GHEA Grapalat" w:hAnsi="GHEA Grapalat" w:cs="Calibri"/>
          <w:sz w:val="24"/>
          <w:szCs w:val="24"/>
        </w:rPr>
        <w:t>գ</w:t>
      </w:r>
      <w:r w:rsidRPr="006C0EF9">
        <w:rPr>
          <w:rFonts w:ascii="GHEA Grapalat" w:hAnsi="GHEA Grapalat" w:cs="Calibri"/>
          <w:sz w:val="24"/>
          <w:szCs w:val="24"/>
          <w:lang w:val="en-US"/>
        </w:rPr>
        <w:t xml:space="preserve">. </w:t>
      </w:r>
      <w:proofErr w:type="gramStart"/>
      <w:r w:rsidR="00C445D0" w:rsidRPr="006C0EF9">
        <w:rPr>
          <w:rFonts w:ascii="GHEA Grapalat" w:hAnsi="GHEA Grapalat" w:cs="Calibri"/>
          <w:sz w:val="24"/>
          <w:szCs w:val="24"/>
          <w:lang w:val="en-US"/>
        </w:rPr>
        <w:t>7-րդ կետը շարադրել հետևյալ խմբագրությամբ.</w:t>
      </w:r>
      <w:proofErr w:type="gramEnd"/>
    </w:p>
    <w:p w:rsidR="00357938" w:rsidRPr="006C0EF9" w:rsidRDefault="00C445D0" w:rsidP="00B75890">
      <w:pPr>
        <w:tabs>
          <w:tab w:val="left" w:pos="851"/>
        </w:tabs>
        <w:spacing w:after="0" w:line="360" w:lineRule="auto"/>
        <w:ind w:firstLine="567"/>
        <w:jc w:val="both"/>
        <w:rPr>
          <w:rFonts w:ascii="GHEA Grapalat" w:hAnsi="GHEA Grapalat" w:cs="Calibri"/>
          <w:sz w:val="24"/>
          <w:szCs w:val="24"/>
          <w:lang w:val="en-US"/>
        </w:rPr>
      </w:pPr>
      <w:r w:rsidRPr="006C0EF9">
        <w:rPr>
          <w:rFonts w:ascii="GHEA Grapalat" w:hAnsi="GHEA Grapalat" w:cs="Calibri"/>
          <w:sz w:val="24"/>
          <w:szCs w:val="24"/>
          <w:lang w:val="en-US"/>
        </w:rPr>
        <w:t xml:space="preserve">«7) </w:t>
      </w:r>
      <w:proofErr w:type="gramStart"/>
      <w:r w:rsidR="00302DDC" w:rsidRPr="006C0EF9">
        <w:rPr>
          <w:rFonts w:ascii="GHEA Grapalat" w:hAnsi="GHEA Grapalat" w:cs="Calibri"/>
          <w:sz w:val="24"/>
          <w:szCs w:val="24"/>
        </w:rPr>
        <w:t>կատարողական</w:t>
      </w:r>
      <w:proofErr w:type="gramEnd"/>
      <w:r w:rsidR="00302DDC" w:rsidRPr="006C0EF9">
        <w:rPr>
          <w:rFonts w:ascii="GHEA Grapalat" w:hAnsi="GHEA Grapalat" w:cs="Calibri"/>
          <w:sz w:val="24"/>
          <w:szCs w:val="24"/>
          <w:lang w:val="en-US"/>
        </w:rPr>
        <w:t xml:space="preserve"> </w:t>
      </w:r>
      <w:r w:rsidR="00302DDC" w:rsidRPr="006C0EF9">
        <w:rPr>
          <w:rFonts w:ascii="GHEA Grapalat" w:hAnsi="GHEA Grapalat" w:cs="Calibri"/>
          <w:sz w:val="24"/>
          <w:szCs w:val="24"/>
        </w:rPr>
        <w:t>թերթ</w:t>
      </w:r>
      <w:r w:rsidR="00302DDC" w:rsidRPr="006C0EF9">
        <w:rPr>
          <w:rFonts w:ascii="GHEA Grapalat" w:hAnsi="GHEA Grapalat" w:cs="Calibri"/>
          <w:sz w:val="24"/>
          <w:szCs w:val="24"/>
          <w:lang w:val="en-US"/>
        </w:rPr>
        <w:t xml:space="preserve"> </w:t>
      </w:r>
      <w:r w:rsidR="00302DDC" w:rsidRPr="006C0EF9">
        <w:rPr>
          <w:rFonts w:ascii="GHEA Grapalat" w:hAnsi="GHEA Grapalat" w:cs="Calibri"/>
          <w:sz w:val="24"/>
          <w:szCs w:val="24"/>
        </w:rPr>
        <w:t>տալու</w:t>
      </w:r>
      <w:r w:rsidR="00302DDC" w:rsidRPr="006C0EF9">
        <w:rPr>
          <w:rFonts w:ascii="GHEA Grapalat" w:hAnsi="GHEA Grapalat" w:cs="Calibri"/>
          <w:sz w:val="24"/>
          <w:szCs w:val="24"/>
          <w:lang w:val="en-US"/>
        </w:rPr>
        <w:t xml:space="preserve"> </w:t>
      </w:r>
      <w:r w:rsidR="00302DDC" w:rsidRPr="006C0EF9">
        <w:rPr>
          <w:rFonts w:ascii="GHEA Grapalat" w:hAnsi="GHEA Grapalat" w:cs="Calibri"/>
          <w:sz w:val="24"/>
          <w:szCs w:val="24"/>
        </w:rPr>
        <w:t>դիմումի</w:t>
      </w:r>
      <w:r w:rsidR="00302DDC" w:rsidRPr="006C0EF9">
        <w:rPr>
          <w:rFonts w:ascii="GHEA Grapalat" w:hAnsi="GHEA Grapalat" w:cs="Calibri"/>
          <w:sz w:val="24"/>
          <w:szCs w:val="24"/>
          <w:lang w:val="en-US"/>
        </w:rPr>
        <w:t xml:space="preserve"> </w:t>
      </w:r>
      <w:r w:rsidR="00302DDC" w:rsidRPr="006C0EF9">
        <w:rPr>
          <w:rFonts w:ascii="GHEA Grapalat" w:hAnsi="GHEA Grapalat" w:cs="Calibri"/>
          <w:sz w:val="24"/>
          <w:szCs w:val="24"/>
        </w:rPr>
        <w:t>ներկայացման</w:t>
      </w:r>
      <w:r w:rsidR="00302DDC" w:rsidRPr="006C0EF9">
        <w:rPr>
          <w:rFonts w:ascii="GHEA Grapalat" w:hAnsi="GHEA Grapalat" w:cs="Calibri"/>
          <w:sz w:val="24"/>
          <w:szCs w:val="24"/>
          <w:lang w:val="en-US"/>
        </w:rPr>
        <w:t xml:space="preserve"> </w:t>
      </w:r>
      <w:r w:rsidR="00302DDC" w:rsidRPr="006C0EF9">
        <w:rPr>
          <w:rFonts w:ascii="GHEA Grapalat" w:hAnsi="GHEA Grapalat" w:cs="Calibri"/>
          <w:sz w:val="24"/>
          <w:szCs w:val="24"/>
        </w:rPr>
        <w:t>տարին</w:t>
      </w:r>
      <w:r w:rsidR="00302DDC" w:rsidRPr="006C0EF9">
        <w:rPr>
          <w:rFonts w:ascii="GHEA Grapalat" w:hAnsi="GHEA Grapalat" w:cs="Calibri"/>
          <w:sz w:val="24"/>
          <w:szCs w:val="24"/>
          <w:lang w:val="en-US"/>
        </w:rPr>
        <w:t xml:space="preserve">, </w:t>
      </w:r>
      <w:r w:rsidR="00302DDC" w:rsidRPr="006C0EF9">
        <w:rPr>
          <w:rFonts w:ascii="GHEA Grapalat" w:hAnsi="GHEA Grapalat" w:cs="Calibri"/>
          <w:sz w:val="24"/>
          <w:szCs w:val="24"/>
        </w:rPr>
        <w:t>ամիսը</w:t>
      </w:r>
      <w:r w:rsidR="00302DDC" w:rsidRPr="006C0EF9">
        <w:rPr>
          <w:rFonts w:ascii="GHEA Grapalat" w:hAnsi="GHEA Grapalat" w:cs="Calibri"/>
          <w:sz w:val="24"/>
          <w:szCs w:val="24"/>
          <w:lang w:val="en-US"/>
        </w:rPr>
        <w:t xml:space="preserve"> </w:t>
      </w:r>
      <w:r w:rsidR="00302DDC" w:rsidRPr="006C0EF9">
        <w:rPr>
          <w:rFonts w:ascii="GHEA Grapalat" w:hAnsi="GHEA Grapalat" w:cs="Calibri"/>
          <w:sz w:val="24"/>
          <w:szCs w:val="24"/>
        </w:rPr>
        <w:t>և</w:t>
      </w:r>
      <w:r w:rsidR="00302DDC" w:rsidRPr="006C0EF9">
        <w:rPr>
          <w:rFonts w:ascii="GHEA Grapalat" w:hAnsi="GHEA Grapalat" w:cs="Calibri"/>
          <w:sz w:val="24"/>
          <w:szCs w:val="24"/>
          <w:lang w:val="en-US"/>
        </w:rPr>
        <w:t xml:space="preserve"> </w:t>
      </w:r>
      <w:r w:rsidR="00302DDC" w:rsidRPr="006C0EF9">
        <w:rPr>
          <w:rFonts w:ascii="GHEA Grapalat" w:hAnsi="GHEA Grapalat" w:cs="Calibri"/>
          <w:sz w:val="24"/>
          <w:szCs w:val="24"/>
        </w:rPr>
        <w:t>ամսաթիվը</w:t>
      </w:r>
      <w:r w:rsidRPr="006C0EF9">
        <w:rPr>
          <w:rFonts w:ascii="GHEA Grapalat" w:hAnsi="GHEA Grapalat" w:cs="Calibri"/>
          <w:sz w:val="24"/>
          <w:szCs w:val="24"/>
          <w:lang w:val="en-US"/>
        </w:rPr>
        <w:t xml:space="preserve"> կամ նշում </w:t>
      </w:r>
      <w:r w:rsidR="00302DDC" w:rsidRPr="006C0EF9">
        <w:rPr>
          <w:rFonts w:ascii="GHEA Grapalat" w:hAnsi="GHEA Grapalat" w:cs="Calibri"/>
          <w:sz w:val="24"/>
          <w:szCs w:val="24"/>
        </w:rPr>
        <w:t>կատարողական</w:t>
      </w:r>
      <w:r w:rsidR="00302DDC" w:rsidRPr="006C0EF9">
        <w:rPr>
          <w:rFonts w:ascii="GHEA Grapalat" w:hAnsi="GHEA Grapalat" w:cs="Calibri"/>
          <w:sz w:val="24"/>
          <w:szCs w:val="24"/>
          <w:lang w:val="en-US"/>
        </w:rPr>
        <w:t xml:space="preserve"> </w:t>
      </w:r>
      <w:r w:rsidR="00302DDC" w:rsidRPr="006C0EF9">
        <w:rPr>
          <w:rFonts w:ascii="GHEA Grapalat" w:hAnsi="GHEA Grapalat" w:cs="Calibri"/>
          <w:sz w:val="24"/>
          <w:szCs w:val="24"/>
        </w:rPr>
        <w:t>թերթը</w:t>
      </w:r>
      <w:r w:rsidR="00302DDC" w:rsidRPr="006C0EF9">
        <w:rPr>
          <w:rFonts w:ascii="GHEA Grapalat" w:hAnsi="GHEA Grapalat" w:cs="Calibri"/>
          <w:sz w:val="24"/>
          <w:szCs w:val="24"/>
          <w:lang w:val="en-US"/>
        </w:rPr>
        <w:t xml:space="preserve"> </w:t>
      </w:r>
      <w:r w:rsidRPr="006C0EF9">
        <w:rPr>
          <w:rFonts w:ascii="GHEA Grapalat" w:hAnsi="GHEA Grapalat" w:cs="Calibri"/>
          <w:sz w:val="24"/>
          <w:szCs w:val="24"/>
          <w:lang w:val="en-US"/>
        </w:rPr>
        <w:t>առանց դիմումի տրամադրված լինելու մասին</w:t>
      </w:r>
      <w:r w:rsidR="00357938" w:rsidRPr="006C0EF9">
        <w:rPr>
          <w:rFonts w:ascii="GHEA Grapalat" w:hAnsi="GHEA Grapalat" w:cs="Calibri"/>
          <w:sz w:val="24"/>
          <w:szCs w:val="24"/>
          <w:lang w:val="en-US"/>
        </w:rPr>
        <w:t>.».</w:t>
      </w:r>
    </w:p>
    <w:p w:rsidR="007B10F0" w:rsidRPr="006C0EF9" w:rsidRDefault="00357938" w:rsidP="00B75890">
      <w:pPr>
        <w:tabs>
          <w:tab w:val="left" w:pos="851"/>
        </w:tabs>
        <w:spacing w:after="0" w:line="360" w:lineRule="auto"/>
        <w:ind w:firstLine="567"/>
        <w:jc w:val="both"/>
        <w:rPr>
          <w:rFonts w:ascii="GHEA Grapalat" w:hAnsi="GHEA Grapalat" w:cs="Calibri"/>
          <w:sz w:val="24"/>
          <w:szCs w:val="24"/>
          <w:lang w:val="en-US"/>
        </w:rPr>
      </w:pPr>
      <w:r w:rsidRPr="006C0EF9">
        <w:rPr>
          <w:rFonts w:ascii="GHEA Grapalat" w:hAnsi="GHEA Grapalat" w:cs="Calibri"/>
          <w:sz w:val="24"/>
          <w:szCs w:val="24"/>
          <w:lang w:val="en-US"/>
        </w:rPr>
        <w:t xml:space="preserve">դ. </w:t>
      </w:r>
      <w:proofErr w:type="gramStart"/>
      <w:r w:rsidRPr="006C0EF9">
        <w:rPr>
          <w:rFonts w:ascii="GHEA Grapalat" w:hAnsi="GHEA Grapalat" w:cs="Calibri"/>
          <w:sz w:val="24"/>
          <w:szCs w:val="24"/>
          <w:lang w:val="en-US"/>
        </w:rPr>
        <w:t>լրացնել</w:t>
      </w:r>
      <w:proofErr w:type="gramEnd"/>
      <w:r w:rsidRPr="006C0EF9">
        <w:rPr>
          <w:rFonts w:ascii="GHEA Grapalat" w:hAnsi="GHEA Grapalat" w:cs="Calibri"/>
          <w:sz w:val="24"/>
          <w:szCs w:val="24"/>
          <w:lang w:val="en-US"/>
        </w:rPr>
        <w:t xml:space="preserve"> հետևյալ բովանդակությամբ 8-րդ կետ.</w:t>
      </w:r>
      <w:r w:rsidR="00C445D0" w:rsidRPr="006C0EF9">
        <w:rPr>
          <w:rFonts w:ascii="GHEA Grapalat" w:hAnsi="GHEA Grapalat" w:cs="Calibri"/>
          <w:sz w:val="24"/>
          <w:szCs w:val="24"/>
          <w:lang w:val="en-US"/>
        </w:rPr>
        <w:t xml:space="preserve"> </w:t>
      </w:r>
    </w:p>
    <w:p w:rsidR="00302DDC" w:rsidRPr="006C0EF9" w:rsidRDefault="00357938" w:rsidP="00B75890">
      <w:pPr>
        <w:tabs>
          <w:tab w:val="left" w:pos="851"/>
        </w:tabs>
        <w:spacing w:after="0" w:line="360" w:lineRule="auto"/>
        <w:ind w:firstLine="567"/>
        <w:jc w:val="both"/>
        <w:rPr>
          <w:rFonts w:ascii="GHEA Grapalat" w:hAnsi="GHEA Grapalat"/>
          <w:sz w:val="24"/>
          <w:szCs w:val="24"/>
          <w:lang w:val="en-US"/>
        </w:rPr>
      </w:pPr>
      <w:r w:rsidRPr="006C0EF9">
        <w:rPr>
          <w:rFonts w:ascii="GHEA Grapalat" w:hAnsi="GHEA Grapalat" w:cs="Calibri"/>
          <w:sz w:val="24"/>
          <w:szCs w:val="24"/>
          <w:lang w:val="en-US"/>
        </w:rPr>
        <w:t>«</w:t>
      </w:r>
      <w:r w:rsidR="007B10F0" w:rsidRPr="006C0EF9">
        <w:rPr>
          <w:rFonts w:ascii="GHEA Grapalat" w:hAnsi="GHEA Grapalat" w:cs="Calibri"/>
          <w:sz w:val="24"/>
          <w:szCs w:val="24"/>
          <w:lang w:val="en-US"/>
        </w:rPr>
        <w:t xml:space="preserve">8) </w:t>
      </w:r>
      <w:proofErr w:type="gramStart"/>
      <w:r w:rsidR="00E547D9" w:rsidRPr="006C0EF9">
        <w:rPr>
          <w:rFonts w:ascii="GHEA Grapalat" w:hAnsi="GHEA Grapalat" w:cs="Calibri"/>
          <w:sz w:val="24"/>
          <w:szCs w:val="24"/>
        </w:rPr>
        <w:t>կատարողական</w:t>
      </w:r>
      <w:proofErr w:type="gramEnd"/>
      <w:r w:rsidR="00E547D9" w:rsidRPr="006C0EF9">
        <w:rPr>
          <w:rFonts w:ascii="GHEA Grapalat" w:hAnsi="GHEA Grapalat" w:cs="Calibri"/>
          <w:sz w:val="24"/>
          <w:szCs w:val="24"/>
          <w:lang w:val="en-US"/>
        </w:rPr>
        <w:t xml:space="preserve"> </w:t>
      </w:r>
      <w:r w:rsidR="00E547D9" w:rsidRPr="006C0EF9">
        <w:rPr>
          <w:rFonts w:ascii="GHEA Grapalat" w:hAnsi="GHEA Grapalat" w:cs="Calibri"/>
          <w:sz w:val="24"/>
          <w:szCs w:val="24"/>
        </w:rPr>
        <w:t>թերթ</w:t>
      </w:r>
      <w:r w:rsidR="00E547D9" w:rsidRPr="006C0EF9">
        <w:rPr>
          <w:rFonts w:ascii="GHEA Grapalat" w:hAnsi="GHEA Grapalat" w:cs="Calibri"/>
          <w:sz w:val="24"/>
          <w:szCs w:val="24"/>
          <w:lang w:val="en-US"/>
        </w:rPr>
        <w:t xml:space="preserve"> </w:t>
      </w:r>
      <w:r w:rsidR="00E547D9" w:rsidRPr="006C0EF9">
        <w:rPr>
          <w:rFonts w:ascii="GHEA Grapalat" w:hAnsi="GHEA Grapalat" w:cs="Calibri"/>
          <w:sz w:val="24"/>
          <w:szCs w:val="24"/>
        </w:rPr>
        <w:t>տալու</w:t>
      </w:r>
      <w:r w:rsidR="00E547D9" w:rsidRPr="006C0EF9">
        <w:rPr>
          <w:rFonts w:ascii="GHEA Grapalat" w:hAnsi="GHEA Grapalat" w:cs="Calibri"/>
          <w:sz w:val="24"/>
          <w:szCs w:val="24"/>
          <w:lang w:val="en-US"/>
        </w:rPr>
        <w:t xml:space="preserve"> </w:t>
      </w:r>
      <w:r w:rsidR="00302DDC" w:rsidRPr="006C0EF9">
        <w:rPr>
          <w:rFonts w:ascii="GHEA Grapalat" w:hAnsi="GHEA Grapalat" w:cs="Calibri"/>
          <w:sz w:val="24"/>
          <w:szCs w:val="24"/>
        </w:rPr>
        <w:t>տարին</w:t>
      </w:r>
      <w:r w:rsidR="00302DDC" w:rsidRPr="006C0EF9">
        <w:rPr>
          <w:rFonts w:ascii="GHEA Grapalat" w:hAnsi="GHEA Grapalat" w:cs="Calibri"/>
          <w:sz w:val="24"/>
          <w:szCs w:val="24"/>
          <w:lang w:val="en-US"/>
        </w:rPr>
        <w:t xml:space="preserve">, </w:t>
      </w:r>
      <w:r w:rsidR="00302DDC" w:rsidRPr="006C0EF9">
        <w:rPr>
          <w:rFonts w:ascii="GHEA Grapalat" w:hAnsi="GHEA Grapalat" w:cs="Calibri"/>
          <w:sz w:val="24"/>
          <w:szCs w:val="24"/>
        </w:rPr>
        <w:t>ամիսը</w:t>
      </w:r>
      <w:r w:rsidR="00302DDC" w:rsidRPr="006C0EF9">
        <w:rPr>
          <w:rFonts w:ascii="GHEA Grapalat" w:hAnsi="GHEA Grapalat" w:cs="Calibri"/>
          <w:sz w:val="24"/>
          <w:szCs w:val="24"/>
          <w:lang w:val="en-US"/>
        </w:rPr>
        <w:t xml:space="preserve"> </w:t>
      </w:r>
      <w:r w:rsidR="00302DDC" w:rsidRPr="006C0EF9">
        <w:rPr>
          <w:rFonts w:ascii="GHEA Grapalat" w:hAnsi="GHEA Grapalat" w:cs="Calibri"/>
          <w:sz w:val="24"/>
          <w:szCs w:val="24"/>
        </w:rPr>
        <w:t>և</w:t>
      </w:r>
      <w:r w:rsidR="00302DDC" w:rsidRPr="006C0EF9">
        <w:rPr>
          <w:rFonts w:ascii="GHEA Grapalat" w:hAnsi="GHEA Grapalat" w:cs="Calibri"/>
          <w:sz w:val="24"/>
          <w:szCs w:val="24"/>
          <w:lang w:val="en-US"/>
        </w:rPr>
        <w:t xml:space="preserve"> </w:t>
      </w:r>
      <w:r w:rsidR="00302DDC" w:rsidRPr="006C0EF9">
        <w:rPr>
          <w:rFonts w:ascii="GHEA Grapalat" w:hAnsi="GHEA Grapalat" w:cs="Calibri"/>
          <w:sz w:val="24"/>
          <w:szCs w:val="24"/>
        </w:rPr>
        <w:t>ամսաթիվը</w:t>
      </w:r>
      <w:r w:rsidR="001A4901" w:rsidRPr="006C0EF9">
        <w:rPr>
          <w:rFonts w:ascii="GHEA Grapalat" w:hAnsi="GHEA Grapalat" w:cs="Calibri"/>
          <w:sz w:val="24"/>
          <w:szCs w:val="24"/>
          <w:lang w:val="en-US"/>
        </w:rPr>
        <w:t>:</w:t>
      </w:r>
      <w:r w:rsidR="00C445D0" w:rsidRPr="006C0EF9">
        <w:rPr>
          <w:rFonts w:ascii="GHEA Grapalat" w:hAnsi="GHEA Grapalat" w:cs="Calibri"/>
          <w:sz w:val="24"/>
          <w:szCs w:val="24"/>
          <w:lang w:val="en-US"/>
        </w:rPr>
        <w:t>»</w:t>
      </w:r>
      <w:r w:rsidR="00302DDC" w:rsidRPr="006C0EF9">
        <w:rPr>
          <w:rFonts w:ascii="GHEA Grapalat" w:hAnsi="GHEA Grapalat" w:cs="Calibri"/>
          <w:sz w:val="24"/>
          <w:szCs w:val="24"/>
          <w:lang w:val="en-US"/>
        </w:rPr>
        <w:t>.</w:t>
      </w:r>
    </w:p>
    <w:p w:rsidR="0006758A" w:rsidRPr="006C0EF9" w:rsidRDefault="00D94D85" w:rsidP="00D94D85">
      <w:pPr>
        <w:tabs>
          <w:tab w:val="left" w:pos="426"/>
          <w:tab w:val="left" w:pos="709"/>
        </w:tabs>
        <w:spacing w:after="0" w:line="360" w:lineRule="auto"/>
        <w:jc w:val="both"/>
        <w:rPr>
          <w:rFonts w:ascii="GHEA Grapalat" w:hAnsi="GHEA Grapalat" w:cs="Sylfaen"/>
          <w:sz w:val="24"/>
          <w:szCs w:val="24"/>
          <w:lang w:val="en-US"/>
        </w:rPr>
      </w:pPr>
      <w:r w:rsidRPr="006C0EF9">
        <w:rPr>
          <w:rFonts w:ascii="GHEA Grapalat" w:hAnsi="GHEA Grapalat"/>
          <w:sz w:val="24"/>
          <w:szCs w:val="24"/>
          <w:lang w:val="en-US"/>
        </w:rPr>
        <w:tab/>
        <w:t xml:space="preserve">    </w:t>
      </w:r>
      <w:r w:rsidR="00D2086D" w:rsidRPr="006C0EF9">
        <w:rPr>
          <w:rFonts w:ascii="GHEA Grapalat" w:hAnsi="GHEA Grapalat"/>
          <w:sz w:val="24"/>
          <w:szCs w:val="24"/>
          <w:lang w:val="en-US"/>
        </w:rPr>
        <w:t>2) 2-</w:t>
      </w:r>
      <w:r w:rsidR="00240ED8" w:rsidRPr="006C0EF9">
        <w:rPr>
          <w:rFonts w:ascii="GHEA Grapalat" w:hAnsi="GHEA Grapalat" w:cs="Sylfaen"/>
          <w:sz w:val="24"/>
          <w:szCs w:val="24"/>
        </w:rPr>
        <w:t>րդ</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մաս</w:t>
      </w:r>
      <w:r w:rsidR="0006758A" w:rsidRPr="006C0EF9">
        <w:rPr>
          <w:rFonts w:ascii="GHEA Grapalat" w:hAnsi="GHEA Grapalat" w:cs="Sylfaen"/>
          <w:sz w:val="24"/>
          <w:szCs w:val="24"/>
        </w:rPr>
        <w:t>ը</w:t>
      </w:r>
      <w:r w:rsidR="0006758A" w:rsidRPr="006C0EF9">
        <w:rPr>
          <w:rFonts w:ascii="GHEA Grapalat" w:hAnsi="GHEA Grapalat" w:cs="Sylfaen"/>
          <w:sz w:val="24"/>
          <w:szCs w:val="24"/>
          <w:lang w:val="en-US"/>
        </w:rPr>
        <w:t xml:space="preserve"> </w:t>
      </w:r>
      <w:r w:rsidR="0006758A" w:rsidRPr="006C0EF9">
        <w:rPr>
          <w:rFonts w:ascii="GHEA Grapalat" w:hAnsi="GHEA Grapalat" w:cs="Sylfaen"/>
          <w:sz w:val="24"/>
          <w:szCs w:val="24"/>
        </w:rPr>
        <w:t>շարադրել</w:t>
      </w:r>
      <w:r w:rsidR="0006758A" w:rsidRPr="006C0EF9">
        <w:rPr>
          <w:rFonts w:ascii="GHEA Grapalat" w:hAnsi="GHEA Grapalat" w:cs="Sylfaen"/>
          <w:sz w:val="24"/>
          <w:szCs w:val="24"/>
          <w:lang w:val="en-US"/>
        </w:rPr>
        <w:t xml:space="preserve"> </w:t>
      </w:r>
      <w:r w:rsidR="0006758A" w:rsidRPr="006C0EF9">
        <w:rPr>
          <w:rFonts w:ascii="GHEA Grapalat" w:hAnsi="GHEA Grapalat" w:cs="Sylfaen"/>
          <w:sz w:val="24"/>
          <w:szCs w:val="24"/>
        </w:rPr>
        <w:t>հետևյալ</w:t>
      </w:r>
      <w:r w:rsidR="0006758A" w:rsidRPr="006C0EF9">
        <w:rPr>
          <w:rFonts w:ascii="GHEA Grapalat" w:hAnsi="GHEA Grapalat" w:cs="Sylfaen"/>
          <w:sz w:val="24"/>
          <w:szCs w:val="24"/>
          <w:lang w:val="en-US"/>
        </w:rPr>
        <w:t xml:space="preserve"> </w:t>
      </w:r>
      <w:r w:rsidR="0006758A" w:rsidRPr="006C0EF9">
        <w:rPr>
          <w:rFonts w:ascii="GHEA Grapalat" w:hAnsi="GHEA Grapalat" w:cs="Sylfaen"/>
          <w:sz w:val="24"/>
          <w:szCs w:val="24"/>
        </w:rPr>
        <w:t>բովանդակությամբ</w:t>
      </w:r>
      <w:r w:rsidR="0006758A" w:rsidRPr="006C0EF9">
        <w:rPr>
          <w:rFonts w:ascii="GHEA Grapalat" w:hAnsi="GHEA Grapalat" w:cs="Sylfaen"/>
          <w:sz w:val="24"/>
          <w:szCs w:val="24"/>
          <w:lang w:val="en-US"/>
        </w:rPr>
        <w:t>.</w:t>
      </w:r>
    </w:p>
    <w:p w:rsidR="0006758A" w:rsidRPr="006C0EF9" w:rsidRDefault="0006758A" w:rsidP="00D94D85">
      <w:pPr>
        <w:tabs>
          <w:tab w:val="left" w:pos="426"/>
          <w:tab w:val="left" w:pos="709"/>
        </w:tabs>
        <w:spacing w:after="0" w:line="360" w:lineRule="auto"/>
        <w:jc w:val="both"/>
        <w:rPr>
          <w:rFonts w:ascii="GHEA Grapalat" w:hAnsi="GHEA Grapalat" w:cs="Sylfaen"/>
          <w:sz w:val="24"/>
          <w:szCs w:val="24"/>
          <w:lang w:val="en-US"/>
        </w:rPr>
      </w:pPr>
      <w:r w:rsidRPr="006C0EF9">
        <w:rPr>
          <w:rFonts w:ascii="GHEA Grapalat" w:hAnsi="GHEA Grapalat" w:cs="Sylfaen"/>
          <w:sz w:val="24"/>
          <w:szCs w:val="24"/>
          <w:lang w:val="en-US"/>
        </w:rPr>
        <w:tab/>
      </w:r>
      <w:r w:rsidRPr="006C0EF9">
        <w:rPr>
          <w:rFonts w:ascii="GHEA Grapalat" w:hAnsi="GHEA Grapalat" w:cs="Sylfaen"/>
          <w:sz w:val="24"/>
          <w:szCs w:val="24"/>
          <w:lang w:val="en-US"/>
        </w:rPr>
        <w:tab/>
        <w:t xml:space="preserve">«2. </w:t>
      </w:r>
      <w:r w:rsidRPr="006C0EF9">
        <w:rPr>
          <w:rFonts w:ascii="GHEA Grapalat" w:hAnsi="GHEA Grapalat" w:cs="Sylfaen"/>
          <w:sz w:val="24"/>
          <w:szCs w:val="24"/>
        </w:rPr>
        <w:t>Կատարողական</w:t>
      </w:r>
      <w:r w:rsidRPr="006C0EF9">
        <w:rPr>
          <w:rFonts w:ascii="GHEA Grapalat" w:hAnsi="GHEA Grapalat" w:cs="Sylfaen"/>
          <w:sz w:val="24"/>
          <w:szCs w:val="24"/>
          <w:lang w:val="en-US"/>
        </w:rPr>
        <w:t xml:space="preserve"> </w:t>
      </w:r>
      <w:r w:rsidRPr="006C0EF9">
        <w:rPr>
          <w:rFonts w:ascii="GHEA Grapalat" w:hAnsi="GHEA Grapalat" w:cs="Sylfaen"/>
          <w:sz w:val="24"/>
          <w:szCs w:val="24"/>
        </w:rPr>
        <w:t>թերթը</w:t>
      </w:r>
      <w:r w:rsidRPr="006C0EF9">
        <w:rPr>
          <w:rFonts w:ascii="GHEA Grapalat" w:hAnsi="GHEA Grapalat" w:cs="Sylfaen"/>
          <w:sz w:val="24"/>
          <w:szCs w:val="24"/>
          <w:lang w:val="en-US"/>
        </w:rPr>
        <w:t xml:space="preserve"> </w:t>
      </w:r>
      <w:r w:rsidRPr="006C0EF9">
        <w:rPr>
          <w:rFonts w:ascii="GHEA Grapalat" w:hAnsi="GHEA Grapalat" w:cs="Sylfaen"/>
          <w:sz w:val="24"/>
          <w:szCs w:val="24"/>
        </w:rPr>
        <w:t>կազմում</w:t>
      </w:r>
      <w:r w:rsidRPr="006C0EF9">
        <w:rPr>
          <w:rFonts w:ascii="GHEA Grapalat" w:hAnsi="GHEA Grapalat" w:cs="Sylfaen"/>
          <w:sz w:val="24"/>
          <w:szCs w:val="24"/>
          <w:lang w:val="en-US"/>
        </w:rPr>
        <w:t xml:space="preserve"> </w:t>
      </w:r>
      <w:r w:rsidRPr="006C0EF9">
        <w:rPr>
          <w:rFonts w:ascii="GHEA Grapalat" w:hAnsi="GHEA Grapalat" w:cs="Sylfaen"/>
          <w:sz w:val="24"/>
          <w:szCs w:val="24"/>
        </w:rPr>
        <w:t>և</w:t>
      </w:r>
      <w:r w:rsidRPr="006C0EF9">
        <w:rPr>
          <w:rFonts w:ascii="GHEA Grapalat" w:hAnsi="GHEA Grapalat" w:cs="Sylfaen"/>
          <w:sz w:val="24"/>
          <w:szCs w:val="24"/>
          <w:lang w:val="en-US"/>
        </w:rPr>
        <w:t xml:space="preserve"> </w:t>
      </w:r>
      <w:r w:rsidRPr="006C0EF9">
        <w:rPr>
          <w:rFonts w:ascii="GHEA Grapalat" w:hAnsi="GHEA Grapalat" w:cs="Sylfaen"/>
          <w:sz w:val="24"/>
          <w:szCs w:val="24"/>
        </w:rPr>
        <w:t>ստորագրում</w:t>
      </w:r>
      <w:r w:rsidRPr="006C0EF9">
        <w:rPr>
          <w:rFonts w:ascii="GHEA Grapalat" w:hAnsi="GHEA Grapalat" w:cs="Sylfaen"/>
          <w:sz w:val="24"/>
          <w:szCs w:val="24"/>
          <w:lang w:val="en-US"/>
        </w:rPr>
        <w:t xml:space="preserve"> </w:t>
      </w:r>
      <w:r w:rsidRPr="006C0EF9">
        <w:rPr>
          <w:rFonts w:ascii="GHEA Grapalat" w:hAnsi="GHEA Grapalat" w:cs="Sylfaen"/>
          <w:sz w:val="24"/>
          <w:szCs w:val="24"/>
        </w:rPr>
        <w:t>է</w:t>
      </w:r>
      <w:r w:rsidRPr="006C0EF9">
        <w:rPr>
          <w:rFonts w:ascii="GHEA Grapalat" w:hAnsi="GHEA Grapalat" w:cs="Sylfaen"/>
          <w:sz w:val="24"/>
          <w:szCs w:val="24"/>
          <w:lang w:val="en-US"/>
        </w:rPr>
        <w:t xml:space="preserve"> </w:t>
      </w:r>
      <w:r w:rsidRPr="006C0EF9">
        <w:rPr>
          <w:rFonts w:ascii="GHEA Grapalat" w:hAnsi="GHEA Grapalat" w:cs="Sylfaen"/>
          <w:sz w:val="24"/>
          <w:szCs w:val="24"/>
        </w:rPr>
        <w:t>դատավորը</w:t>
      </w:r>
      <w:r w:rsidRPr="006C0EF9">
        <w:rPr>
          <w:rFonts w:ascii="GHEA Grapalat" w:hAnsi="GHEA Grapalat" w:cs="Sylfaen"/>
          <w:sz w:val="24"/>
          <w:szCs w:val="24"/>
          <w:lang w:val="en-US"/>
        </w:rPr>
        <w:t xml:space="preserve">, </w:t>
      </w:r>
      <w:r w:rsidRPr="006C0EF9">
        <w:rPr>
          <w:rFonts w:ascii="GHEA Grapalat" w:hAnsi="GHEA Grapalat" w:cs="Sylfaen"/>
          <w:sz w:val="24"/>
          <w:szCs w:val="24"/>
        </w:rPr>
        <w:t>իսկ</w:t>
      </w:r>
      <w:r w:rsidRPr="006C0EF9">
        <w:rPr>
          <w:rFonts w:ascii="GHEA Grapalat" w:hAnsi="GHEA Grapalat" w:cs="Calibri"/>
          <w:sz w:val="24"/>
          <w:szCs w:val="24"/>
          <w:lang w:val="en-US"/>
        </w:rPr>
        <w:t xml:space="preserve"> </w:t>
      </w:r>
      <w:r w:rsidRPr="006C0EF9">
        <w:rPr>
          <w:rFonts w:ascii="GHEA Grapalat" w:hAnsi="GHEA Grapalat" w:cs="Sylfaen"/>
          <w:sz w:val="24"/>
          <w:szCs w:val="24"/>
        </w:rPr>
        <w:t>գործի</w:t>
      </w:r>
      <w:r w:rsidRPr="006C0EF9">
        <w:rPr>
          <w:rFonts w:ascii="GHEA Grapalat" w:hAnsi="GHEA Grapalat" w:cs="Calibri"/>
          <w:sz w:val="24"/>
          <w:szCs w:val="24"/>
          <w:lang w:val="en-US"/>
        </w:rPr>
        <w:t xml:space="preserve"> </w:t>
      </w:r>
      <w:r w:rsidRPr="006C0EF9">
        <w:rPr>
          <w:rFonts w:ascii="GHEA Grapalat" w:hAnsi="GHEA Grapalat" w:cs="Sylfaen"/>
          <w:sz w:val="24"/>
          <w:szCs w:val="24"/>
        </w:rPr>
        <w:t>կոլեգիալ</w:t>
      </w:r>
      <w:r w:rsidRPr="006C0EF9">
        <w:rPr>
          <w:rFonts w:ascii="GHEA Grapalat" w:hAnsi="GHEA Grapalat" w:cs="Calibri"/>
          <w:sz w:val="24"/>
          <w:szCs w:val="24"/>
          <w:lang w:val="en-US"/>
        </w:rPr>
        <w:t xml:space="preserve"> </w:t>
      </w:r>
      <w:r w:rsidRPr="006C0EF9">
        <w:rPr>
          <w:rFonts w:ascii="GHEA Grapalat" w:hAnsi="GHEA Grapalat" w:cs="Sylfaen"/>
          <w:sz w:val="24"/>
          <w:szCs w:val="24"/>
        </w:rPr>
        <w:t>քննության</w:t>
      </w:r>
      <w:r w:rsidRPr="006C0EF9">
        <w:rPr>
          <w:rFonts w:ascii="GHEA Grapalat" w:hAnsi="GHEA Grapalat" w:cs="Calibri"/>
          <w:sz w:val="24"/>
          <w:szCs w:val="24"/>
          <w:lang w:val="en-US"/>
        </w:rPr>
        <w:t xml:space="preserve"> </w:t>
      </w:r>
      <w:r w:rsidRPr="006C0EF9">
        <w:rPr>
          <w:rFonts w:ascii="GHEA Grapalat" w:hAnsi="GHEA Grapalat" w:cs="Sylfaen"/>
          <w:sz w:val="24"/>
          <w:szCs w:val="24"/>
        </w:rPr>
        <w:t>դեպքում՝</w:t>
      </w:r>
      <w:r w:rsidRPr="006C0EF9">
        <w:rPr>
          <w:rFonts w:ascii="GHEA Grapalat" w:hAnsi="GHEA Grapalat" w:cs="Calibri"/>
          <w:sz w:val="24"/>
          <w:szCs w:val="24"/>
          <w:lang w:val="en-US"/>
        </w:rPr>
        <w:t xml:space="preserve"> </w:t>
      </w:r>
      <w:r w:rsidRPr="006C0EF9">
        <w:rPr>
          <w:rFonts w:ascii="GHEA Grapalat" w:hAnsi="GHEA Grapalat" w:cs="Sylfaen"/>
          <w:sz w:val="24"/>
          <w:szCs w:val="24"/>
        </w:rPr>
        <w:t>դատական</w:t>
      </w:r>
      <w:r w:rsidRPr="006C0EF9">
        <w:rPr>
          <w:rFonts w:ascii="GHEA Grapalat" w:hAnsi="GHEA Grapalat" w:cs="Calibri"/>
          <w:sz w:val="24"/>
          <w:szCs w:val="24"/>
          <w:lang w:val="en-US"/>
        </w:rPr>
        <w:t xml:space="preserve"> </w:t>
      </w:r>
      <w:r w:rsidRPr="006C0EF9">
        <w:rPr>
          <w:rFonts w:ascii="GHEA Grapalat" w:hAnsi="GHEA Grapalat" w:cs="Sylfaen"/>
          <w:sz w:val="24"/>
          <w:szCs w:val="24"/>
        </w:rPr>
        <w:t>նիստը</w:t>
      </w:r>
      <w:r w:rsidRPr="006C0EF9">
        <w:rPr>
          <w:rFonts w:ascii="GHEA Grapalat" w:hAnsi="GHEA Grapalat" w:cs="Calibri"/>
          <w:sz w:val="24"/>
          <w:szCs w:val="24"/>
          <w:lang w:val="en-US"/>
        </w:rPr>
        <w:t xml:space="preserve"> </w:t>
      </w:r>
      <w:r w:rsidRPr="006C0EF9">
        <w:rPr>
          <w:rFonts w:ascii="GHEA Grapalat" w:hAnsi="GHEA Grapalat" w:cs="Sylfaen"/>
          <w:sz w:val="24"/>
          <w:szCs w:val="24"/>
        </w:rPr>
        <w:t>նախագահողը</w:t>
      </w:r>
      <w:proofErr w:type="gramStart"/>
      <w:r w:rsidRPr="006C0EF9">
        <w:rPr>
          <w:rFonts w:ascii="GHEA Grapalat" w:hAnsi="GHEA Grapalat" w:cs="Sylfaen"/>
          <w:sz w:val="24"/>
          <w:szCs w:val="24"/>
          <w:lang w:val="en-US"/>
        </w:rPr>
        <w:t>:»</w:t>
      </w:r>
      <w:proofErr w:type="gramEnd"/>
      <w:r w:rsidRPr="006C0EF9">
        <w:rPr>
          <w:rFonts w:ascii="GHEA Grapalat" w:hAnsi="GHEA Grapalat" w:cs="Sylfaen"/>
          <w:sz w:val="24"/>
          <w:szCs w:val="24"/>
          <w:lang w:val="en-US"/>
        </w:rPr>
        <w:t>.</w:t>
      </w:r>
    </w:p>
    <w:p w:rsidR="00240ED8" w:rsidRPr="006C0EF9" w:rsidRDefault="00D2086D" w:rsidP="00B75890">
      <w:pPr>
        <w:tabs>
          <w:tab w:val="left" w:pos="426"/>
        </w:tabs>
        <w:spacing w:after="0" w:line="360" w:lineRule="auto"/>
        <w:ind w:firstLine="709"/>
        <w:jc w:val="both"/>
        <w:rPr>
          <w:rFonts w:ascii="GHEA Grapalat" w:hAnsi="GHEA Grapalat"/>
          <w:sz w:val="24"/>
          <w:szCs w:val="24"/>
          <w:lang w:val="en-US"/>
        </w:rPr>
      </w:pPr>
      <w:r w:rsidRPr="006C0EF9">
        <w:rPr>
          <w:rFonts w:ascii="GHEA Grapalat" w:hAnsi="GHEA Grapalat"/>
          <w:sz w:val="24"/>
          <w:szCs w:val="24"/>
          <w:lang w:val="en-US"/>
        </w:rPr>
        <w:t xml:space="preserve">3) </w:t>
      </w:r>
      <w:proofErr w:type="gramStart"/>
      <w:r w:rsidR="00240ED8" w:rsidRPr="006C0EF9">
        <w:rPr>
          <w:rFonts w:ascii="GHEA Grapalat" w:hAnsi="GHEA Grapalat" w:cs="Sylfaen"/>
          <w:sz w:val="24"/>
          <w:szCs w:val="24"/>
        </w:rPr>
        <w:t>լրացնել</w:t>
      </w:r>
      <w:proofErr w:type="gramEnd"/>
      <w:r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հետևյալ</w:t>
      </w:r>
      <w:r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բովանդակությամբ</w:t>
      </w:r>
      <w:r w:rsidRPr="006C0EF9">
        <w:rPr>
          <w:rFonts w:ascii="GHEA Grapalat" w:hAnsi="GHEA Grapalat" w:cs="Calibri"/>
          <w:sz w:val="24"/>
          <w:szCs w:val="24"/>
          <w:lang w:val="en-US"/>
        </w:rPr>
        <w:t xml:space="preserve"> 4-</w:t>
      </w:r>
      <w:r w:rsidR="00240ED8" w:rsidRPr="006C0EF9">
        <w:rPr>
          <w:rFonts w:ascii="GHEA Grapalat" w:hAnsi="GHEA Grapalat" w:cs="Sylfaen"/>
          <w:sz w:val="24"/>
          <w:szCs w:val="24"/>
        </w:rPr>
        <w:t>րդ</w:t>
      </w:r>
      <w:r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մաս</w:t>
      </w:r>
      <w:r w:rsidRPr="006C0EF9">
        <w:rPr>
          <w:rFonts w:ascii="GHEA Grapalat" w:hAnsi="GHEA Grapalat" w:cs="Calibri"/>
          <w:sz w:val="24"/>
          <w:szCs w:val="24"/>
          <w:lang w:val="en-US"/>
        </w:rPr>
        <w:t>.</w:t>
      </w:r>
    </w:p>
    <w:p w:rsidR="00240ED8" w:rsidRPr="006C0EF9" w:rsidRDefault="00D2086D" w:rsidP="00B75890">
      <w:pPr>
        <w:tabs>
          <w:tab w:val="left" w:pos="426"/>
        </w:tabs>
        <w:spacing w:after="0" w:line="360" w:lineRule="auto"/>
        <w:ind w:firstLine="709"/>
        <w:jc w:val="both"/>
        <w:rPr>
          <w:rFonts w:ascii="GHEA Grapalat" w:hAnsi="GHEA Grapalat"/>
          <w:sz w:val="24"/>
          <w:szCs w:val="24"/>
          <w:lang w:val="en-US"/>
        </w:rPr>
      </w:pPr>
      <w:r w:rsidRPr="006C0EF9">
        <w:rPr>
          <w:rFonts w:ascii="GHEA Grapalat" w:hAnsi="GHEA Grapalat"/>
          <w:sz w:val="24"/>
          <w:szCs w:val="24"/>
          <w:lang w:val="en-US"/>
        </w:rPr>
        <w:t xml:space="preserve">«4. </w:t>
      </w:r>
      <w:r w:rsidR="00240ED8" w:rsidRPr="006C0EF9">
        <w:rPr>
          <w:rFonts w:ascii="GHEA Grapalat" w:hAnsi="GHEA Grapalat" w:cs="Sylfaen"/>
          <w:sz w:val="24"/>
          <w:szCs w:val="24"/>
        </w:rPr>
        <w:t>Կատարողական</w:t>
      </w:r>
      <w:r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թերթում</w:t>
      </w:r>
      <w:r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վրիպակ</w:t>
      </w:r>
      <w:r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հայտնաբերվելու</w:t>
      </w:r>
      <w:r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դեպքում</w:t>
      </w:r>
      <w:r w:rsidRPr="006C0EF9">
        <w:rPr>
          <w:rFonts w:ascii="GHEA Grapalat" w:hAnsi="GHEA Grapalat" w:cs="Calibri"/>
          <w:sz w:val="24"/>
          <w:szCs w:val="24"/>
          <w:lang w:val="en-US"/>
        </w:rPr>
        <w:t xml:space="preserve"> </w:t>
      </w:r>
      <w:r w:rsidR="00B27B0E" w:rsidRPr="006C0EF9">
        <w:rPr>
          <w:rFonts w:ascii="GHEA Grapalat" w:hAnsi="GHEA Grapalat" w:cs="Calibri"/>
          <w:sz w:val="24"/>
          <w:szCs w:val="24"/>
          <w:lang w:val="en-US"/>
        </w:rPr>
        <w:t>հարկադիր կատարողի, պարտապանի կամ պա</w:t>
      </w:r>
      <w:r w:rsidR="00660463" w:rsidRPr="006C0EF9">
        <w:rPr>
          <w:rFonts w:ascii="GHEA Grapalat" w:hAnsi="GHEA Grapalat" w:cs="Calibri"/>
          <w:sz w:val="24"/>
          <w:szCs w:val="24"/>
          <w:lang w:val="en-US"/>
        </w:rPr>
        <w:t>հանջ</w:t>
      </w:r>
      <w:r w:rsidR="00B27B0E" w:rsidRPr="006C0EF9">
        <w:rPr>
          <w:rFonts w:ascii="GHEA Grapalat" w:hAnsi="GHEA Grapalat" w:cs="Calibri"/>
          <w:sz w:val="24"/>
          <w:szCs w:val="24"/>
          <w:lang w:val="en-US"/>
        </w:rPr>
        <w:t xml:space="preserve">ատիրոջ դիմումի հիման </w:t>
      </w:r>
      <w:r w:rsidR="00302DDC" w:rsidRPr="006C0EF9">
        <w:rPr>
          <w:rFonts w:ascii="GHEA Grapalat" w:hAnsi="GHEA Grapalat" w:cs="Calibri"/>
          <w:sz w:val="24"/>
          <w:szCs w:val="24"/>
        </w:rPr>
        <w:t>վրա</w:t>
      </w:r>
      <w:r w:rsidR="00302DDC" w:rsidRPr="006C0EF9">
        <w:rPr>
          <w:rFonts w:ascii="GHEA Grapalat" w:hAnsi="GHEA Grapalat" w:cs="Calibri"/>
          <w:sz w:val="24"/>
          <w:szCs w:val="24"/>
          <w:lang w:val="en-US"/>
        </w:rPr>
        <w:t xml:space="preserve"> </w:t>
      </w:r>
      <w:r w:rsidR="00B27B0E" w:rsidRPr="006C0EF9">
        <w:rPr>
          <w:rFonts w:ascii="GHEA Grapalat" w:hAnsi="GHEA Grapalat" w:cs="Calibri"/>
          <w:sz w:val="24"/>
          <w:szCs w:val="24"/>
          <w:lang w:val="en-US"/>
        </w:rPr>
        <w:t xml:space="preserve">կամ սեփական նախաձեռնությամբ </w:t>
      </w:r>
      <w:r w:rsidR="00240ED8" w:rsidRPr="006C0EF9">
        <w:rPr>
          <w:rFonts w:ascii="GHEA Grapalat" w:hAnsi="GHEA Grapalat" w:cs="Sylfaen"/>
          <w:sz w:val="24"/>
          <w:szCs w:val="24"/>
        </w:rPr>
        <w:t>դատարանը</w:t>
      </w:r>
      <w:r w:rsidR="00930476" w:rsidRPr="006C0EF9">
        <w:rPr>
          <w:rFonts w:ascii="GHEA Grapalat" w:hAnsi="GHEA Grapalat" w:cs="Sylfaen"/>
          <w:sz w:val="24"/>
          <w:szCs w:val="24"/>
          <w:lang w:val="en-US"/>
        </w:rPr>
        <w:t xml:space="preserve"> որոշում է կայացնում</w:t>
      </w:r>
      <w:r w:rsidR="007E0C02" w:rsidRPr="006C0EF9">
        <w:rPr>
          <w:rFonts w:ascii="GHEA Grapalat" w:hAnsi="GHEA Grapalat" w:cs="Calibri"/>
          <w:sz w:val="24"/>
          <w:szCs w:val="24"/>
          <w:lang w:val="en-US"/>
        </w:rPr>
        <w:t xml:space="preserve"> </w:t>
      </w:r>
      <w:r w:rsidR="00B27B0E" w:rsidRPr="006C0EF9">
        <w:rPr>
          <w:rFonts w:ascii="GHEA Grapalat" w:hAnsi="GHEA Grapalat" w:cs="Calibri"/>
          <w:sz w:val="24"/>
          <w:szCs w:val="24"/>
          <w:lang w:val="en-US"/>
        </w:rPr>
        <w:t>վրիպակի ուղղում</w:t>
      </w:r>
      <w:r w:rsidR="00930476" w:rsidRPr="006C0EF9">
        <w:rPr>
          <w:rFonts w:ascii="GHEA Grapalat" w:hAnsi="GHEA Grapalat" w:cs="Calibri"/>
          <w:sz w:val="24"/>
          <w:szCs w:val="24"/>
          <w:lang w:val="en-US"/>
        </w:rPr>
        <w:t xml:space="preserve"> կատարելու մասին</w:t>
      </w:r>
      <w:r w:rsidR="00B27B0E" w:rsidRPr="006C0EF9">
        <w:rPr>
          <w:rFonts w:ascii="GHEA Grapalat" w:hAnsi="GHEA Grapalat" w:cs="Calibri"/>
          <w:sz w:val="24"/>
          <w:szCs w:val="24"/>
          <w:lang w:val="en-US"/>
        </w:rPr>
        <w:t xml:space="preserve"> և </w:t>
      </w:r>
      <w:r w:rsidR="00240ED8" w:rsidRPr="006C0EF9">
        <w:rPr>
          <w:rFonts w:ascii="GHEA Grapalat" w:hAnsi="GHEA Grapalat" w:cs="Sylfaen"/>
          <w:sz w:val="24"/>
          <w:szCs w:val="24"/>
        </w:rPr>
        <w:t>կատարողական</w:t>
      </w:r>
      <w:r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թերթի</w:t>
      </w:r>
      <w:r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ճշգրտված</w:t>
      </w:r>
      <w:r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տարբերակ</w:t>
      </w:r>
      <w:r w:rsidR="00D92DC6" w:rsidRPr="006C0EF9">
        <w:rPr>
          <w:rFonts w:ascii="GHEA Grapalat" w:hAnsi="GHEA Grapalat" w:cs="Sylfaen"/>
          <w:sz w:val="24"/>
          <w:szCs w:val="24"/>
          <w:lang w:val="en-US"/>
        </w:rPr>
        <w:t xml:space="preserve">ը </w:t>
      </w:r>
      <w:r w:rsidR="00930476" w:rsidRPr="006C0EF9">
        <w:rPr>
          <w:rFonts w:ascii="GHEA Grapalat" w:hAnsi="GHEA Grapalat" w:cs="Sylfaen"/>
          <w:sz w:val="24"/>
          <w:szCs w:val="24"/>
          <w:lang w:val="en-US"/>
        </w:rPr>
        <w:t xml:space="preserve">և համապատասխան որոշումը </w:t>
      </w:r>
      <w:r w:rsidR="00D92DC6" w:rsidRPr="006C0EF9">
        <w:rPr>
          <w:rFonts w:ascii="GHEA Grapalat" w:hAnsi="GHEA Grapalat" w:cs="Sylfaen"/>
          <w:sz w:val="24"/>
          <w:szCs w:val="24"/>
          <w:lang w:val="en-US"/>
        </w:rPr>
        <w:t xml:space="preserve">եռօրյա </w:t>
      </w:r>
      <w:proofErr w:type="gramStart"/>
      <w:r w:rsidR="00D92DC6" w:rsidRPr="006C0EF9">
        <w:rPr>
          <w:rFonts w:ascii="GHEA Grapalat" w:hAnsi="GHEA Grapalat" w:cs="Sylfaen"/>
          <w:sz w:val="24"/>
          <w:szCs w:val="24"/>
          <w:lang w:val="en-US"/>
        </w:rPr>
        <w:t xml:space="preserve">ժամկետում </w:t>
      </w:r>
      <w:r w:rsidRPr="006C0EF9">
        <w:rPr>
          <w:rFonts w:ascii="GHEA Grapalat" w:hAnsi="GHEA Grapalat" w:cs="Calibri"/>
          <w:sz w:val="24"/>
          <w:szCs w:val="24"/>
          <w:lang w:val="en-US"/>
        </w:rPr>
        <w:t xml:space="preserve"> </w:t>
      </w:r>
      <w:r w:rsidR="000E56CF" w:rsidRPr="006C0EF9">
        <w:rPr>
          <w:rFonts w:ascii="GHEA Grapalat" w:hAnsi="GHEA Grapalat" w:cs="Calibri"/>
          <w:sz w:val="24"/>
          <w:szCs w:val="24"/>
          <w:lang w:val="en-US"/>
        </w:rPr>
        <w:t>էլեկտրոնային</w:t>
      </w:r>
      <w:proofErr w:type="gramEnd"/>
      <w:r w:rsidR="000E56CF" w:rsidRPr="006C0EF9">
        <w:rPr>
          <w:rFonts w:ascii="GHEA Grapalat" w:hAnsi="GHEA Grapalat" w:cs="Calibri"/>
          <w:sz w:val="24"/>
          <w:szCs w:val="24"/>
          <w:lang w:val="en-US"/>
        </w:rPr>
        <w:t xml:space="preserve"> եղանակով </w:t>
      </w:r>
      <w:r w:rsidR="00240ED8" w:rsidRPr="006C0EF9">
        <w:rPr>
          <w:rFonts w:ascii="GHEA Grapalat" w:hAnsi="GHEA Grapalat" w:cs="Sylfaen"/>
          <w:sz w:val="24"/>
          <w:szCs w:val="24"/>
        </w:rPr>
        <w:t>ուղարկում</w:t>
      </w:r>
      <w:r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է</w:t>
      </w:r>
      <w:r w:rsidRPr="006C0EF9">
        <w:rPr>
          <w:rFonts w:ascii="GHEA Grapalat" w:hAnsi="GHEA Grapalat" w:cs="Calibri"/>
          <w:sz w:val="24"/>
          <w:szCs w:val="24"/>
          <w:lang w:val="en-US"/>
        </w:rPr>
        <w:t xml:space="preserve"> </w:t>
      </w:r>
      <w:r w:rsidR="0006758A" w:rsidRPr="006C0EF9">
        <w:rPr>
          <w:rFonts w:ascii="GHEA Grapalat" w:hAnsi="GHEA Grapalat" w:cs="Calibri"/>
          <w:sz w:val="24"/>
          <w:szCs w:val="24"/>
        </w:rPr>
        <w:t>կողմերին</w:t>
      </w:r>
      <w:r w:rsidR="0006758A" w:rsidRPr="006C0EF9">
        <w:rPr>
          <w:rFonts w:ascii="GHEA Grapalat" w:hAnsi="GHEA Grapalat" w:cs="Calibri"/>
          <w:sz w:val="24"/>
          <w:szCs w:val="24"/>
          <w:lang w:val="en-US"/>
        </w:rPr>
        <w:t xml:space="preserve"> </w:t>
      </w:r>
      <w:r w:rsidR="0006758A" w:rsidRPr="006C0EF9">
        <w:rPr>
          <w:rFonts w:ascii="GHEA Grapalat" w:hAnsi="GHEA Grapalat" w:cs="Calibri"/>
          <w:sz w:val="24"/>
          <w:szCs w:val="24"/>
        </w:rPr>
        <w:t>և</w:t>
      </w:r>
      <w:r w:rsidR="0006758A"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հարկադիր</w:t>
      </w:r>
      <w:r w:rsidRPr="006C0EF9">
        <w:rPr>
          <w:rFonts w:ascii="GHEA Grapalat" w:hAnsi="GHEA Grapalat"/>
          <w:sz w:val="24"/>
          <w:szCs w:val="24"/>
          <w:lang w:val="en-US"/>
        </w:rPr>
        <w:t xml:space="preserve"> </w:t>
      </w:r>
      <w:r w:rsidR="00240ED8" w:rsidRPr="006C0EF9">
        <w:rPr>
          <w:rFonts w:ascii="GHEA Grapalat" w:hAnsi="GHEA Grapalat" w:cs="Sylfaen"/>
          <w:sz w:val="24"/>
          <w:szCs w:val="24"/>
        </w:rPr>
        <w:t>կատարման</w:t>
      </w:r>
      <w:r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ծառայություն</w:t>
      </w:r>
      <w:r w:rsidRPr="006C0EF9">
        <w:rPr>
          <w:rFonts w:ascii="GHEA Grapalat" w:hAnsi="GHEA Grapalat" w:cs="Calibri"/>
          <w:sz w:val="24"/>
          <w:szCs w:val="24"/>
          <w:lang w:val="en-US"/>
        </w:rPr>
        <w:t>:</w:t>
      </w:r>
      <w:r w:rsidR="006F2F77" w:rsidRPr="006C0EF9">
        <w:rPr>
          <w:rFonts w:ascii="GHEA Grapalat" w:hAnsi="GHEA Grapalat" w:cs="Calibri"/>
          <w:sz w:val="24"/>
          <w:szCs w:val="24"/>
          <w:lang w:val="en-US"/>
        </w:rPr>
        <w:t xml:space="preserve"> </w:t>
      </w:r>
      <w:r w:rsidR="006F2F77" w:rsidRPr="006C0EF9">
        <w:rPr>
          <w:rFonts w:ascii="GHEA Grapalat" w:hAnsi="GHEA Grapalat" w:cs="Sylfaen"/>
          <w:sz w:val="24"/>
          <w:szCs w:val="24"/>
        </w:rPr>
        <w:t>Կատարողական</w:t>
      </w:r>
      <w:r w:rsidR="006F2F77" w:rsidRPr="006C0EF9">
        <w:rPr>
          <w:rFonts w:ascii="GHEA Grapalat" w:hAnsi="GHEA Grapalat" w:cs="Calibri"/>
          <w:sz w:val="24"/>
          <w:szCs w:val="24"/>
          <w:lang w:val="en-US"/>
        </w:rPr>
        <w:t xml:space="preserve"> </w:t>
      </w:r>
      <w:r w:rsidR="006F2F77" w:rsidRPr="006C0EF9">
        <w:rPr>
          <w:rFonts w:ascii="GHEA Grapalat" w:hAnsi="GHEA Grapalat" w:cs="Sylfaen"/>
          <w:sz w:val="24"/>
          <w:szCs w:val="24"/>
        </w:rPr>
        <w:t>թերթում</w:t>
      </w:r>
      <w:r w:rsidR="006F2F77" w:rsidRPr="006C0EF9">
        <w:rPr>
          <w:rFonts w:ascii="GHEA Grapalat" w:hAnsi="GHEA Grapalat" w:cs="Calibri"/>
          <w:sz w:val="24"/>
          <w:szCs w:val="24"/>
          <w:lang w:val="en-US"/>
        </w:rPr>
        <w:t xml:space="preserve"> </w:t>
      </w:r>
      <w:r w:rsidR="006F2F77" w:rsidRPr="006C0EF9">
        <w:rPr>
          <w:rFonts w:ascii="GHEA Grapalat" w:hAnsi="GHEA Grapalat" w:cs="Sylfaen"/>
          <w:sz w:val="24"/>
          <w:szCs w:val="24"/>
        </w:rPr>
        <w:t>վրիպակ</w:t>
      </w:r>
      <w:r w:rsidR="006F2F77" w:rsidRPr="006C0EF9">
        <w:rPr>
          <w:rFonts w:ascii="GHEA Grapalat" w:hAnsi="GHEA Grapalat" w:cs="Calibri"/>
          <w:sz w:val="24"/>
          <w:szCs w:val="24"/>
        </w:rPr>
        <w:t>ի</w:t>
      </w:r>
      <w:r w:rsidR="006F2F77" w:rsidRPr="006C0EF9">
        <w:rPr>
          <w:rFonts w:ascii="GHEA Grapalat" w:hAnsi="GHEA Grapalat" w:cs="Calibri"/>
          <w:sz w:val="24"/>
          <w:szCs w:val="24"/>
          <w:lang w:val="en-US"/>
        </w:rPr>
        <w:t xml:space="preserve"> </w:t>
      </w:r>
      <w:r w:rsidR="006F2F77" w:rsidRPr="006C0EF9">
        <w:rPr>
          <w:rFonts w:ascii="GHEA Grapalat" w:hAnsi="GHEA Grapalat" w:cs="Calibri"/>
          <w:sz w:val="24"/>
          <w:szCs w:val="24"/>
        </w:rPr>
        <w:t>ուղղումը</w:t>
      </w:r>
      <w:r w:rsidR="006F2F77" w:rsidRPr="006C0EF9">
        <w:rPr>
          <w:rFonts w:ascii="GHEA Grapalat" w:hAnsi="GHEA Grapalat" w:cs="Calibri"/>
          <w:sz w:val="24"/>
          <w:szCs w:val="24"/>
          <w:lang w:val="en-US"/>
        </w:rPr>
        <w:t xml:space="preserve"> </w:t>
      </w:r>
      <w:r w:rsidR="006F2F77" w:rsidRPr="006C0EF9">
        <w:rPr>
          <w:rFonts w:ascii="GHEA Grapalat" w:hAnsi="GHEA Grapalat" w:cs="Calibri"/>
          <w:sz w:val="24"/>
          <w:szCs w:val="24"/>
        </w:rPr>
        <w:t>կարող</w:t>
      </w:r>
      <w:r w:rsidR="006F2F77" w:rsidRPr="006C0EF9">
        <w:rPr>
          <w:rFonts w:ascii="GHEA Grapalat" w:hAnsi="GHEA Grapalat" w:cs="Calibri"/>
          <w:sz w:val="24"/>
          <w:szCs w:val="24"/>
          <w:lang w:val="en-US"/>
        </w:rPr>
        <w:t xml:space="preserve"> </w:t>
      </w:r>
      <w:r w:rsidR="006F2F77" w:rsidRPr="006C0EF9">
        <w:rPr>
          <w:rFonts w:ascii="GHEA Grapalat" w:hAnsi="GHEA Grapalat" w:cs="Calibri"/>
          <w:sz w:val="24"/>
          <w:szCs w:val="24"/>
        </w:rPr>
        <w:t>է</w:t>
      </w:r>
      <w:r w:rsidR="006F2F77" w:rsidRPr="006C0EF9">
        <w:rPr>
          <w:rFonts w:ascii="GHEA Grapalat" w:hAnsi="GHEA Grapalat" w:cs="Calibri"/>
          <w:sz w:val="24"/>
          <w:szCs w:val="24"/>
          <w:lang w:val="en-US"/>
        </w:rPr>
        <w:t xml:space="preserve"> </w:t>
      </w:r>
      <w:r w:rsidR="006F2F77" w:rsidRPr="006C0EF9">
        <w:rPr>
          <w:rFonts w:ascii="GHEA Grapalat" w:hAnsi="GHEA Grapalat" w:cs="Calibri"/>
          <w:sz w:val="24"/>
          <w:szCs w:val="24"/>
        </w:rPr>
        <w:t>կատարվել</w:t>
      </w:r>
      <w:r w:rsidR="006F2F77" w:rsidRPr="006C0EF9">
        <w:rPr>
          <w:rFonts w:ascii="GHEA Grapalat" w:hAnsi="GHEA Grapalat" w:cs="Calibri"/>
          <w:sz w:val="24"/>
          <w:szCs w:val="24"/>
          <w:lang w:val="en-US"/>
        </w:rPr>
        <w:t xml:space="preserve"> </w:t>
      </w:r>
      <w:r w:rsidR="006F2F77" w:rsidRPr="006C0EF9">
        <w:rPr>
          <w:rFonts w:ascii="GHEA Grapalat" w:hAnsi="GHEA Grapalat" w:cs="Calibri"/>
          <w:sz w:val="24"/>
          <w:szCs w:val="24"/>
        </w:rPr>
        <w:t>մինչև</w:t>
      </w:r>
      <w:r w:rsidR="006F2F77" w:rsidRPr="006C0EF9">
        <w:rPr>
          <w:rFonts w:ascii="GHEA Grapalat" w:hAnsi="GHEA Grapalat" w:cs="Calibri"/>
          <w:sz w:val="24"/>
          <w:szCs w:val="24"/>
          <w:lang w:val="en-US"/>
        </w:rPr>
        <w:t xml:space="preserve"> </w:t>
      </w:r>
      <w:r w:rsidR="006F2F77" w:rsidRPr="006C0EF9">
        <w:rPr>
          <w:rFonts w:ascii="GHEA Grapalat" w:hAnsi="GHEA Grapalat" w:cs="Calibri"/>
          <w:sz w:val="24"/>
          <w:szCs w:val="24"/>
        </w:rPr>
        <w:t>կատարողական</w:t>
      </w:r>
      <w:r w:rsidR="006F2F77" w:rsidRPr="006C0EF9">
        <w:rPr>
          <w:rFonts w:ascii="GHEA Grapalat" w:hAnsi="GHEA Grapalat" w:cs="Calibri"/>
          <w:sz w:val="24"/>
          <w:szCs w:val="24"/>
          <w:lang w:val="en-US"/>
        </w:rPr>
        <w:t xml:space="preserve"> </w:t>
      </w:r>
      <w:r w:rsidR="006F2F77" w:rsidRPr="006C0EF9">
        <w:rPr>
          <w:rFonts w:ascii="GHEA Grapalat" w:hAnsi="GHEA Grapalat" w:cs="Calibri"/>
          <w:sz w:val="24"/>
          <w:szCs w:val="24"/>
        </w:rPr>
        <w:t>թերթի</w:t>
      </w:r>
      <w:r w:rsidR="006F2F77" w:rsidRPr="006C0EF9">
        <w:rPr>
          <w:rFonts w:ascii="GHEA Grapalat" w:hAnsi="GHEA Grapalat" w:cs="Calibri"/>
          <w:sz w:val="24"/>
          <w:szCs w:val="24"/>
          <w:lang w:val="en-US"/>
        </w:rPr>
        <w:t xml:space="preserve"> </w:t>
      </w:r>
      <w:r w:rsidR="006F2F77" w:rsidRPr="006C0EF9">
        <w:rPr>
          <w:rFonts w:ascii="GHEA Grapalat" w:hAnsi="GHEA Grapalat" w:cs="Calibri"/>
          <w:sz w:val="24"/>
          <w:szCs w:val="24"/>
        </w:rPr>
        <w:t>կատարումը</w:t>
      </w:r>
      <w:r w:rsidR="00647DDA" w:rsidRPr="006C0EF9">
        <w:rPr>
          <w:rFonts w:ascii="GHEA Grapalat" w:hAnsi="GHEA Grapalat" w:cs="Calibri"/>
          <w:sz w:val="24"/>
          <w:szCs w:val="24"/>
          <w:lang w:val="en-US"/>
        </w:rPr>
        <w:t>:</w:t>
      </w:r>
      <w:r w:rsidRPr="006C0EF9">
        <w:rPr>
          <w:rFonts w:ascii="GHEA Grapalat" w:hAnsi="GHEA Grapalat" w:cs="Calibri"/>
          <w:sz w:val="24"/>
          <w:szCs w:val="24"/>
          <w:lang w:val="en-US"/>
        </w:rPr>
        <w:t>»:</w:t>
      </w:r>
    </w:p>
    <w:p w:rsidR="00141305" w:rsidRPr="006C0EF9" w:rsidRDefault="00141305" w:rsidP="006F6896">
      <w:pPr>
        <w:spacing w:after="0" w:line="360" w:lineRule="auto"/>
        <w:jc w:val="both"/>
        <w:rPr>
          <w:rFonts w:ascii="GHEA Grapalat" w:hAnsi="GHEA Grapalat"/>
          <w:sz w:val="24"/>
          <w:szCs w:val="24"/>
          <w:lang w:val="en-US"/>
        </w:rPr>
      </w:pPr>
    </w:p>
    <w:p w:rsidR="00E12A7D" w:rsidRPr="006C0EF9" w:rsidRDefault="00240ED8" w:rsidP="00E12A7D">
      <w:pPr>
        <w:spacing w:after="0" w:line="360" w:lineRule="auto"/>
        <w:ind w:firstLine="567"/>
        <w:jc w:val="both"/>
        <w:rPr>
          <w:rFonts w:ascii="GHEA Grapalat" w:hAnsi="GHEA Grapalat"/>
          <w:sz w:val="24"/>
          <w:szCs w:val="24"/>
          <w:lang w:val="en-US"/>
        </w:rPr>
      </w:pPr>
      <w:r w:rsidRPr="006C0EF9">
        <w:rPr>
          <w:rFonts w:ascii="GHEA Grapalat" w:hAnsi="GHEA Grapalat" w:cs="Sylfaen"/>
          <w:b/>
          <w:sz w:val="24"/>
          <w:szCs w:val="24"/>
        </w:rPr>
        <w:t>Հոդված</w:t>
      </w:r>
      <w:r w:rsidR="00D2086D" w:rsidRPr="006C0EF9">
        <w:rPr>
          <w:rFonts w:ascii="GHEA Grapalat" w:hAnsi="GHEA Grapalat" w:cs="Calibri"/>
          <w:b/>
          <w:sz w:val="24"/>
          <w:szCs w:val="24"/>
          <w:lang w:val="en-US"/>
        </w:rPr>
        <w:t xml:space="preserve"> </w:t>
      </w:r>
      <w:r w:rsidR="00E37027" w:rsidRPr="006C0EF9">
        <w:rPr>
          <w:rFonts w:ascii="GHEA Grapalat" w:hAnsi="GHEA Grapalat" w:cs="Calibri"/>
          <w:b/>
          <w:sz w:val="24"/>
          <w:szCs w:val="24"/>
          <w:lang w:val="en-US"/>
        </w:rPr>
        <w:t>7</w:t>
      </w:r>
      <w:r w:rsidR="00D2086D" w:rsidRPr="006C0EF9">
        <w:rPr>
          <w:rFonts w:ascii="GHEA Grapalat" w:hAnsi="GHEA Grapalat" w:cs="Calibri"/>
          <w:b/>
          <w:sz w:val="24"/>
          <w:szCs w:val="24"/>
          <w:lang w:val="en-US"/>
        </w:rPr>
        <w:t>.</w:t>
      </w:r>
      <w:r w:rsidR="00D2086D" w:rsidRPr="006C0EF9">
        <w:rPr>
          <w:rFonts w:ascii="GHEA Grapalat" w:hAnsi="GHEA Grapalat"/>
          <w:sz w:val="24"/>
          <w:szCs w:val="24"/>
          <w:lang w:val="en-US"/>
        </w:rPr>
        <w:t xml:space="preserve"> </w:t>
      </w:r>
      <w:r w:rsidR="00E12A7D" w:rsidRPr="006C0EF9">
        <w:rPr>
          <w:rFonts w:ascii="GHEA Grapalat" w:hAnsi="GHEA Grapalat" w:cs="Sylfaen"/>
          <w:sz w:val="24"/>
          <w:szCs w:val="24"/>
        </w:rPr>
        <w:t>Օրենքի</w:t>
      </w:r>
      <w:r w:rsidR="00E12A7D" w:rsidRPr="006C0EF9">
        <w:rPr>
          <w:rFonts w:ascii="GHEA Grapalat" w:hAnsi="GHEA Grapalat" w:cs="Calibri"/>
          <w:sz w:val="24"/>
          <w:szCs w:val="24"/>
          <w:lang w:val="en-US"/>
        </w:rPr>
        <w:t xml:space="preserve"> 22-</w:t>
      </w:r>
      <w:r w:rsidR="00E12A7D" w:rsidRPr="006C0EF9">
        <w:rPr>
          <w:rFonts w:ascii="GHEA Grapalat" w:hAnsi="GHEA Grapalat" w:cs="Sylfaen"/>
          <w:sz w:val="24"/>
          <w:szCs w:val="24"/>
        </w:rPr>
        <w:t>րդ</w:t>
      </w:r>
      <w:r w:rsidR="00E12A7D" w:rsidRPr="006C0EF9">
        <w:rPr>
          <w:rFonts w:ascii="GHEA Grapalat" w:hAnsi="GHEA Grapalat" w:cs="Calibri"/>
          <w:sz w:val="24"/>
          <w:szCs w:val="24"/>
          <w:lang w:val="en-US"/>
        </w:rPr>
        <w:t xml:space="preserve"> </w:t>
      </w:r>
      <w:r w:rsidR="00E12A7D" w:rsidRPr="006C0EF9">
        <w:rPr>
          <w:rFonts w:ascii="GHEA Grapalat" w:hAnsi="GHEA Grapalat" w:cs="Sylfaen"/>
          <w:sz w:val="24"/>
          <w:szCs w:val="24"/>
        </w:rPr>
        <w:t>հոդվածի</w:t>
      </w:r>
      <w:r w:rsidR="00E12A7D" w:rsidRPr="006C0EF9">
        <w:rPr>
          <w:rFonts w:ascii="GHEA Grapalat" w:hAnsi="GHEA Grapalat" w:cs="Sylfaen"/>
          <w:sz w:val="24"/>
          <w:szCs w:val="24"/>
          <w:lang w:val="en-US"/>
        </w:rPr>
        <w:t xml:space="preserve"> 3-</w:t>
      </w:r>
      <w:r w:rsidR="00E12A7D" w:rsidRPr="006C0EF9">
        <w:rPr>
          <w:rFonts w:ascii="GHEA Grapalat" w:hAnsi="GHEA Grapalat" w:cs="Sylfaen"/>
          <w:sz w:val="24"/>
          <w:szCs w:val="24"/>
        </w:rPr>
        <w:t>րդ</w:t>
      </w:r>
      <w:r w:rsidR="00E12A7D" w:rsidRPr="006C0EF9">
        <w:rPr>
          <w:rFonts w:ascii="GHEA Grapalat" w:hAnsi="GHEA Grapalat" w:cs="Sylfaen"/>
          <w:sz w:val="24"/>
          <w:szCs w:val="24"/>
          <w:lang w:val="en-US"/>
        </w:rPr>
        <w:t xml:space="preserve"> </w:t>
      </w:r>
      <w:r w:rsidR="00E12A7D" w:rsidRPr="006C0EF9">
        <w:rPr>
          <w:rFonts w:ascii="GHEA Grapalat" w:hAnsi="GHEA Grapalat" w:cs="Sylfaen"/>
          <w:sz w:val="24"/>
          <w:szCs w:val="24"/>
        </w:rPr>
        <w:t>մաս</w:t>
      </w:r>
      <w:r w:rsidR="00063CA4" w:rsidRPr="006C0EF9">
        <w:rPr>
          <w:rFonts w:ascii="GHEA Grapalat" w:hAnsi="GHEA Grapalat" w:cs="Sylfaen"/>
          <w:sz w:val="24"/>
          <w:szCs w:val="24"/>
        </w:rPr>
        <w:t>ը</w:t>
      </w:r>
      <w:r w:rsidR="00E12A7D" w:rsidRPr="006C0EF9">
        <w:rPr>
          <w:rFonts w:ascii="GHEA Grapalat" w:hAnsi="GHEA Grapalat" w:cs="Sylfaen"/>
          <w:sz w:val="24"/>
          <w:szCs w:val="24"/>
          <w:lang w:val="en-US"/>
        </w:rPr>
        <w:t xml:space="preserve"> </w:t>
      </w:r>
      <w:r w:rsidR="00E12A7D" w:rsidRPr="006C0EF9">
        <w:rPr>
          <w:rFonts w:ascii="GHEA Grapalat" w:hAnsi="GHEA Grapalat" w:cs="Sylfaen"/>
          <w:sz w:val="24"/>
          <w:szCs w:val="24"/>
        </w:rPr>
        <w:t>շարադրել</w:t>
      </w:r>
      <w:r w:rsidR="00E12A7D" w:rsidRPr="006C0EF9">
        <w:rPr>
          <w:rFonts w:ascii="GHEA Grapalat" w:hAnsi="GHEA Grapalat" w:cs="Sylfaen"/>
          <w:sz w:val="24"/>
          <w:szCs w:val="24"/>
          <w:lang w:val="en-US"/>
        </w:rPr>
        <w:t xml:space="preserve"> </w:t>
      </w:r>
      <w:r w:rsidR="00E12A7D" w:rsidRPr="006C0EF9">
        <w:rPr>
          <w:rFonts w:ascii="GHEA Grapalat" w:hAnsi="GHEA Grapalat" w:cs="Sylfaen"/>
          <w:sz w:val="24"/>
          <w:szCs w:val="24"/>
        </w:rPr>
        <w:t>հետևյալ</w:t>
      </w:r>
      <w:r w:rsidR="00E12A7D" w:rsidRPr="006C0EF9">
        <w:rPr>
          <w:rFonts w:ascii="GHEA Grapalat" w:hAnsi="GHEA Grapalat" w:cs="Sylfaen"/>
          <w:sz w:val="24"/>
          <w:szCs w:val="24"/>
          <w:lang w:val="en-US"/>
        </w:rPr>
        <w:t xml:space="preserve"> </w:t>
      </w:r>
      <w:r w:rsidR="00E12A7D" w:rsidRPr="006C0EF9">
        <w:rPr>
          <w:rFonts w:ascii="GHEA Grapalat" w:hAnsi="GHEA Grapalat" w:cs="Sylfaen"/>
          <w:sz w:val="24"/>
          <w:szCs w:val="24"/>
        </w:rPr>
        <w:t>խմբագրությամբ</w:t>
      </w:r>
      <w:r w:rsidR="00E12A7D" w:rsidRPr="006C0EF9">
        <w:rPr>
          <w:rFonts w:ascii="GHEA Grapalat" w:hAnsi="GHEA Grapalat" w:cs="Sylfaen"/>
          <w:sz w:val="24"/>
          <w:szCs w:val="24"/>
          <w:lang w:val="en-US"/>
        </w:rPr>
        <w:t>.</w:t>
      </w:r>
    </w:p>
    <w:p w:rsidR="00063CA4" w:rsidRPr="006C0EF9" w:rsidRDefault="00E12A7D" w:rsidP="00063CA4">
      <w:pPr>
        <w:spacing w:after="0" w:line="360" w:lineRule="auto"/>
        <w:ind w:firstLine="567"/>
        <w:jc w:val="both"/>
        <w:rPr>
          <w:rFonts w:ascii="GHEA Grapalat" w:hAnsi="GHEA Grapalat" w:cs="Sylfaen"/>
          <w:sz w:val="24"/>
          <w:szCs w:val="24"/>
          <w:lang w:val="en-US"/>
        </w:rPr>
      </w:pPr>
      <w:r w:rsidRPr="006C0EF9">
        <w:rPr>
          <w:rFonts w:ascii="GHEA Grapalat" w:hAnsi="GHEA Grapalat" w:cs="Calibri"/>
          <w:sz w:val="24"/>
          <w:szCs w:val="24"/>
          <w:lang w:val="en-US"/>
        </w:rPr>
        <w:t xml:space="preserve">«3. </w:t>
      </w:r>
      <w:r w:rsidR="00063CA4" w:rsidRPr="006C0EF9">
        <w:rPr>
          <w:rFonts w:ascii="GHEA Grapalat" w:hAnsi="GHEA Grapalat" w:cs="Sylfaen"/>
          <w:sz w:val="24"/>
          <w:szCs w:val="24"/>
        </w:rPr>
        <w:t>Դ</w:t>
      </w:r>
      <w:r w:rsidRPr="006C0EF9">
        <w:rPr>
          <w:rFonts w:ascii="GHEA Grapalat" w:hAnsi="GHEA Grapalat" w:cs="Sylfaen"/>
          <w:sz w:val="24"/>
          <w:szCs w:val="24"/>
        </w:rPr>
        <w:t>ատական</w:t>
      </w:r>
      <w:r w:rsidRPr="006C0EF9">
        <w:rPr>
          <w:rFonts w:ascii="GHEA Grapalat" w:hAnsi="GHEA Grapalat" w:cs="Sylfaen"/>
          <w:sz w:val="24"/>
          <w:szCs w:val="24"/>
          <w:lang w:val="en-US"/>
        </w:rPr>
        <w:t xml:space="preserve"> </w:t>
      </w:r>
      <w:r w:rsidRPr="006C0EF9">
        <w:rPr>
          <w:rFonts w:ascii="GHEA Grapalat" w:hAnsi="GHEA Grapalat" w:cs="Sylfaen"/>
          <w:sz w:val="24"/>
          <w:szCs w:val="24"/>
        </w:rPr>
        <w:t>ակտի</w:t>
      </w:r>
      <w:r w:rsidRPr="006C0EF9">
        <w:rPr>
          <w:rFonts w:ascii="GHEA Grapalat" w:hAnsi="GHEA Grapalat" w:cs="Sylfaen"/>
          <w:sz w:val="24"/>
          <w:szCs w:val="24"/>
          <w:lang w:val="en-US"/>
        </w:rPr>
        <w:t xml:space="preserve"> </w:t>
      </w:r>
      <w:r w:rsidRPr="006C0EF9">
        <w:rPr>
          <w:rFonts w:ascii="GHEA Grapalat" w:hAnsi="GHEA Grapalat" w:cs="Sylfaen"/>
          <w:sz w:val="24"/>
          <w:szCs w:val="24"/>
        </w:rPr>
        <w:t>կատարումը</w:t>
      </w:r>
      <w:r w:rsidRPr="006C0EF9">
        <w:rPr>
          <w:rFonts w:ascii="GHEA Grapalat" w:hAnsi="GHEA Grapalat" w:cs="Sylfaen"/>
          <w:sz w:val="24"/>
          <w:szCs w:val="24"/>
          <w:lang w:val="en-US"/>
        </w:rPr>
        <w:t xml:space="preserve"> </w:t>
      </w:r>
      <w:r w:rsidRPr="006C0EF9">
        <w:rPr>
          <w:rFonts w:ascii="GHEA Grapalat" w:hAnsi="GHEA Grapalat" w:cs="Sylfaen"/>
          <w:sz w:val="24"/>
          <w:szCs w:val="24"/>
        </w:rPr>
        <w:t>հետաձգելու</w:t>
      </w:r>
      <w:r w:rsidRPr="006C0EF9">
        <w:rPr>
          <w:rFonts w:ascii="GHEA Grapalat" w:hAnsi="GHEA Grapalat" w:cs="Sylfaen"/>
          <w:sz w:val="24"/>
          <w:szCs w:val="24"/>
          <w:lang w:val="en-US"/>
        </w:rPr>
        <w:t xml:space="preserve"> </w:t>
      </w:r>
      <w:r w:rsidRPr="006C0EF9">
        <w:rPr>
          <w:rFonts w:ascii="GHEA Grapalat" w:hAnsi="GHEA Grapalat" w:cs="Sylfaen"/>
          <w:sz w:val="24"/>
          <w:szCs w:val="24"/>
        </w:rPr>
        <w:t>կամ</w:t>
      </w:r>
      <w:r w:rsidRPr="006C0EF9">
        <w:rPr>
          <w:rFonts w:ascii="GHEA Grapalat" w:hAnsi="GHEA Grapalat" w:cs="Sylfaen"/>
          <w:sz w:val="24"/>
          <w:szCs w:val="24"/>
          <w:lang w:val="en-US"/>
        </w:rPr>
        <w:t xml:space="preserve"> </w:t>
      </w:r>
      <w:r w:rsidRPr="006C0EF9">
        <w:rPr>
          <w:rFonts w:ascii="GHEA Grapalat" w:hAnsi="GHEA Grapalat" w:cs="Sylfaen"/>
          <w:sz w:val="24"/>
          <w:szCs w:val="24"/>
        </w:rPr>
        <w:t>տարաժամկետելու</w:t>
      </w:r>
      <w:r w:rsidRPr="006C0EF9">
        <w:rPr>
          <w:rFonts w:ascii="GHEA Grapalat" w:hAnsi="GHEA Grapalat" w:cs="Sylfaen"/>
          <w:sz w:val="24"/>
          <w:szCs w:val="24"/>
          <w:lang w:val="en-US"/>
        </w:rPr>
        <w:t xml:space="preserve">, </w:t>
      </w:r>
      <w:r w:rsidRPr="006C0EF9">
        <w:rPr>
          <w:rFonts w:ascii="GHEA Grapalat" w:hAnsi="GHEA Grapalat" w:cs="Sylfaen"/>
          <w:sz w:val="24"/>
          <w:szCs w:val="24"/>
        </w:rPr>
        <w:t>կատարման</w:t>
      </w:r>
      <w:r w:rsidRPr="006C0EF9">
        <w:rPr>
          <w:rFonts w:ascii="GHEA Grapalat" w:hAnsi="GHEA Grapalat" w:cs="Sylfaen"/>
          <w:sz w:val="24"/>
          <w:szCs w:val="24"/>
          <w:lang w:val="en-US"/>
        </w:rPr>
        <w:t xml:space="preserve"> </w:t>
      </w:r>
      <w:r w:rsidRPr="006C0EF9">
        <w:rPr>
          <w:rFonts w:ascii="GHEA Grapalat" w:hAnsi="GHEA Grapalat" w:cs="Sylfaen"/>
          <w:sz w:val="24"/>
          <w:szCs w:val="24"/>
        </w:rPr>
        <w:t>եղանակն</w:t>
      </w:r>
      <w:r w:rsidRPr="006C0EF9">
        <w:rPr>
          <w:rFonts w:ascii="GHEA Grapalat" w:hAnsi="GHEA Grapalat" w:cs="Sylfaen"/>
          <w:sz w:val="24"/>
          <w:szCs w:val="24"/>
          <w:lang w:val="en-US"/>
        </w:rPr>
        <w:t xml:space="preserve"> </w:t>
      </w:r>
      <w:r w:rsidRPr="006C0EF9">
        <w:rPr>
          <w:rFonts w:ascii="GHEA Grapalat" w:hAnsi="GHEA Grapalat" w:cs="Sylfaen"/>
          <w:sz w:val="24"/>
          <w:szCs w:val="24"/>
        </w:rPr>
        <w:t>ու</w:t>
      </w:r>
      <w:r w:rsidRPr="006C0EF9">
        <w:rPr>
          <w:rFonts w:ascii="GHEA Grapalat" w:hAnsi="GHEA Grapalat" w:cs="Sylfaen"/>
          <w:sz w:val="24"/>
          <w:szCs w:val="24"/>
          <w:lang w:val="en-US"/>
        </w:rPr>
        <w:t xml:space="preserve"> </w:t>
      </w:r>
      <w:r w:rsidRPr="006C0EF9">
        <w:rPr>
          <w:rFonts w:ascii="GHEA Grapalat" w:hAnsi="GHEA Grapalat" w:cs="Sylfaen"/>
          <w:sz w:val="24"/>
          <w:szCs w:val="24"/>
        </w:rPr>
        <w:t>կարգը</w:t>
      </w:r>
      <w:r w:rsidRPr="006C0EF9">
        <w:rPr>
          <w:rFonts w:ascii="GHEA Grapalat" w:hAnsi="GHEA Grapalat" w:cs="Sylfaen"/>
          <w:sz w:val="24"/>
          <w:szCs w:val="24"/>
          <w:lang w:val="en-US"/>
        </w:rPr>
        <w:t xml:space="preserve"> </w:t>
      </w:r>
      <w:r w:rsidRPr="006C0EF9">
        <w:rPr>
          <w:rFonts w:ascii="GHEA Grapalat" w:hAnsi="GHEA Grapalat" w:cs="Sylfaen"/>
          <w:sz w:val="24"/>
          <w:szCs w:val="24"/>
        </w:rPr>
        <w:t>փոխելու</w:t>
      </w:r>
      <w:r w:rsidRPr="006C0EF9">
        <w:rPr>
          <w:rFonts w:ascii="GHEA Grapalat" w:hAnsi="GHEA Grapalat" w:cs="Sylfaen"/>
          <w:sz w:val="24"/>
          <w:szCs w:val="24"/>
          <w:lang w:val="en-US"/>
        </w:rPr>
        <w:t xml:space="preserve"> </w:t>
      </w:r>
      <w:r w:rsidRPr="006C0EF9">
        <w:rPr>
          <w:rFonts w:ascii="GHEA Grapalat" w:hAnsi="GHEA Grapalat" w:cs="Sylfaen"/>
          <w:sz w:val="24"/>
          <w:szCs w:val="24"/>
        </w:rPr>
        <w:t>մասին</w:t>
      </w:r>
      <w:r w:rsidRPr="006C0EF9">
        <w:rPr>
          <w:rFonts w:ascii="GHEA Grapalat" w:hAnsi="GHEA Grapalat" w:cs="Sylfaen"/>
          <w:sz w:val="24"/>
          <w:szCs w:val="24"/>
          <w:lang w:val="en-US"/>
        </w:rPr>
        <w:t xml:space="preserve"> </w:t>
      </w:r>
      <w:r w:rsidR="00063CA4" w:rsidRPr="006C0EF9">
        <w:rPr>
          <w:rFonts w:ascii="GHEA Grapalat" w:hAnsi="GHEA Grapalat" w:cs="Sylfaen"/>
          <w:sz w:val="24"/>
          <w:szCs w:val="24"/>
        </w:rPr>
        <w:t>դիմումին</w:t>
      </w:r>
      <w:r w:rsidR="00063CA4" w:rsidRPr="006C0EF9">
        <w:rPr>
          <w:rFonts w:ascii="GHEA Grapalat" w:hAnsi="GHEA Grapalat" w:cs="Sylfaen"/>
          <w:sz w:val="24"/>
          <w:szCs w:val="24"/>
          <w:lang w:val="en-US"/>
        </w:rPr>
        <w:t xml:space="preserve"> </w:t>
      </w:r>
      <w:r w:rsidR="00063CA4" w:rsidRPr="006C0EF9">
        <w:rPr>
          <w:rFonts w:ascii="GHEA Grapalat" w:hAnsi="GHEA Grapalat" w:cs="Sylfaen"/>
          <w:sz w:val="24"/>
          <w:szCs w:val="24"/>
        </w:rPr>
        <w:t>կցվում</w:t>
      </w:r>
      <w:r w:rsidR="00063CA4" w:rsidRPr="006C0EF9">
        <w:rPr>
          <w:rFonts w:ascii="GHEA Grapalat" w:hAnsi="GHEA Grapalat" w:cs="Sylfaen"/>
          <w:sz w:val="24"/>
          <w:szCs w:val="24"/>
          <w:lang w:val="en-US"/>
        </w:rPr>
        <w:t xml:space="preserve"> </w:t>
      </w:r>
      <w:r w:rsidR="00063CA4" w:rsidRPr="006C0EF9">
        <w:rPr>
          <w:rFonts w:ascii="GHEA Grapalat" w:hAnsi="GHEA Grapalat" w:cs="Sylfaen"/>
          <w:sz w:val="24"/>
          <w:szCs w:val="24"/>
        </w:rPr>
        <w:t>է</w:t>
      </w:r>
      <w:r w:rsidR="00063CA4" w:rsidRPr="006C0EF9">
        <w:rPr>
          <w:rFonts w:ascii="GHEA Grapalat" w:hAnsi="GHEA Grapalat" w:cs="Sylfaen"/>
          <w:sz w:val="24"/>
          <w:szCs w:val="24"/>
          <w:lang w:val="en-US"/>
        </w:rPr>
        <w:t xml:space="preserve"> </w:t>
      </w:r>
      <w:r w:rsidR="00063CA4" w:rsidRPr="006C0EF9">
        <w:rPr>
          <w:rFonts w:ascii="GHEA Grapalat" w:hAnsi="GHEA Grapalat" w:cs="Sylfaen"/>
          <w:sz w:val="24"/>
          <w:szCs w:val="24"/>
        </w:rPr>
        <w:t>դիմումը</w:t>
      </w:r>
      <w:r w:rsidR="00063CA4" w:rsidRPr="006C0EF9">
        <w:rPr>
          <w:rFonts w:ascii="GHEA Grapalat" w:hAnsi="GHEA Grapalat" w:cs="Sylfaen"/>
          <w:sz w:val="24"/>
          <w:szCs w:val="24"/>
          <w:lang w:val="en-US"/>
        </w:rPr>
        <w:t xml:space="preserve"> </w:t>
      </w:r>
      <w:r w:rsidR="00063CA4" w:rsidRPr="006C0EF9">
        <w:rPr>
          <w:rFonts w:ascii="GHEA Grapalat" w:hAnsi="GHEA Grapalat" w:cs="Sylfaen"/>
          <w:sz w:val="24"/>
          <w:szCs w:val="24"/>
        </w:rPr>
        <w:t>մյուս</w:t>
      </w:r>
      <w:r w:rsidR="00063CA4" w:rsidRPr="006C0EF9">
        <w:rPr>
          <w:rFonts w:ascii="GHEA Grapalat" w:hAnsi="GHEA Grapalat" w:cs="Sylfaen"/>
          <w:sz w:val="24"/>
          <w:szCs w:val="24"/>
          <w:lang w:val="en-US"/>
        </w:rPr>
        <w:t xml:space="preserve"> </w:t>
      </w:r>
      <w:r w:rsidR="00063CA4" w:rsidRPr="006C0EF9">
        <w:rPr>
          <w:rFonts w:ascii="GHEA Grapalat" w:hAnsi="GHEA Grapalat" w:cs="Sylfaen"/>
          <w:sz w:val="24"/>
          <w:szCs w:val="24"/>
        </w:rPr>
        <w:t>կողմին</w:t>
      </w:r>
      <w:r w:rsidR="00063CA4" w:rsidRPr="006C0EF9">
        <w:rPr>
          <w:rFonts w:ascii="GHEA Grapalat" w:hAnsi="GHEA Grapalat" w:cs="Sylfaen"/>
          <w:sz w:val="24"/>
          <w:szCs w:val="24"/>
          <w:lang w:val="en-US"/>
        </w:rPr>
        <w:t xml:space="preserve"> ուղարկելու մասին ապացույց:</w:t>
      </w:r>
      <w:r w:rsidR="00063CA4" w:rsidRPr="006C0EF9">
        <w:rPr>
          <w:rFonts w:ascii="GHEA Grapalat" w:hAnsi="GHEA Grapalat" w:cs="Calibri"/>
          <w:sz w:val="24"/>
          <w:szCs w:val="24"/>
          <w:lang w:val="en-US"/>
        </w:rPr>
        <w:t xml:space="preserve"> </w:t>
      </w:r>
      <w:r w:rsidR="00063CA4" w:rsidRPr="006C0EF9">
        <w:rPr>
          <w:rFonts w:ascii="GHEA Grapalat" w:hAnsi="GHEA Grapalat" w:cs="Sylfaen"/>
          <w:sz w:val="24"/>
          <w:szCs w:val="24"/>
          <w:lang w:val="en-US"/>
        </w:rPr>
        <w:t>Սույն մասով սահմանված պահանջը չպահպանելու դեպքում ներկայացված դիմումը չի քննարկվում, որի մասին դիմումը ներկայացրած անձը տեղեկացվում է ոչ ուշ, քան հաջորդ օրը: Դատարանը դիմումը քննում է առանց դատական նիստ հրավիրելու՝ դիմումը ստանալու օրվանից տասնօրյա ժամկետում</w:t>
      </w:r>
      <w:proofErr w:type="gramStart"/>
      <w:r w:rsidR="00063CA4" w:rsidRPr="006C0EF9">
        <w:rPr>
          <w:rFonts w:ascii="GHEA Grapalat" w:hAnsi="GHEA Grapalat" w:cs="Sylfaen"/>
          <w:sz w:val="24"/>
          <w:szCs w:val="24"/>
          <w:lang w:val="en-US"/>
        </w:rPr>
        <w:t>:»</w:t>
      </w:r>
      <w:proofErr w:type="gramEnd"/>
      <w:r w:rsidR="00063CA4" w:rsidRPr="006C0EF9">
        <w:rPr>
          <w:rFonts w:ascii="GHEA Grapalat" w:hAnsi="GHEA Grapalat" w:cs="Sylfaen"/>
          <w:sz w:val="24"/>
          <w:szCs w:val="24"/>
          <w:lang w:val="en-US"/>
        </w:rPr>
        <w:t>:</w:t>
      </w:r>
    </w:p>
    <w:p w:rsidR="00E12A7D" w:rsidRPr="006C0EF9" w:rsidRDefault="00E12A7D" w:rsidP="009E2BAD">
      <w:pPr>
        <w:spacing w:after="0" w:line="360" w:lineRule="auto"/>
        <w:ind w:firstLine="567"/>
        <w:jc w:val="both"/>
        <w:rPr>
          <w:rFonts w:ascii="GHEA Grapalat" w:hAnsi="GHEA Grapalat"/>
          <w:sz w:val="24"/>
          <w:szCs w:val="24"/>
          <w:lang w:val="en-US"/>
        </w:rPr>
      </w:pPr>
    </w:p>
    <w:p w:rsidR="00722843" w:rsidRPr="006C0EF9" w:rsidRDefault="00E12A7D" w:rsidP="00E12A7D">
      <w:pPr>
        <w:spacing w:after="0" w:line="360" w:lineRule="auto"/>
        <w:ind w:firstLine="567"/>
        <w:jc w:val="both"/>
        <w:rPr>
          <w:rFonts w:ascii="GHEA Grapalat" w:hAnsi="GHEA Grapalat"/>
          <w:sz w:val="24"/>
          <w:szCs w:val="24"/>
          <w:lang w:val="en-US"/>
        </w:rPr>
      </w:pPr>
      <w:r w:rsidRPr="006C0EF9">
        <w:rPr>
          <w:rFonts w:ascii="GHEA Grapalat" w:hAnsi="GHEA Grapalat" w:cs="Sylfaen"/>
          <w:b/>
          <w:sz w:val="24"/>
          <w:szCs w:val="24"/>
        </w:rPr>
        <w:t>Հոդված</w:t>
      </w:r>
      <w:r w:rsidRPr="006C0EF9">
        <w:rPr>
          <w:rFonts w:ascii="GHEA Grapalat" w:hAnsi="GHEA Grapalat" w:cs="Calibri"/>
          <w:b/>
          <w:sz w:val="24"/>
          <w:szCs w:val="24"/>
          <w:lang w:val="en-US"/>
        </w:rPr>
        <w:t xml:space="preserve"> </w:t>
      </w:r>
      <w:r w:rsidR="00E37027" w:rsidRPr="006C0EF9">
        <w:rPr>
          <w:rFonts w:ascii="GHEA Grapalat" w:hAnsi="GHEA Grapalat" w:cs="Calibri"/>
          <w:b/>
          <w:sz w:val="24"/>
          <w:szCs w:val="24"/>
          <w:lang w:val="en-US"/>
        </w:rPr>
        <w:t>8</w:t>
      </w:r>
      <w:r w:rsidRPr="006C0EF9">
        <w:rPr>
          <w:rFonts w:ascii="GHEA Grapalat" w:hAnsi="GHEA Grapalat" w:cs="Calibri"/>
          <w:b/>
          <w:sz w:val="24"/>
          <w:szCs w:val="24"/>
          <w:lang w:val="en-US"/>
        </w:rPr>
        <w:t>.</w:t>
      </w:r>
      <w:r w:rsidRPr="006C0EF9">
        <w:rPr>
          <w:rFonts w:ascii="GHEA Grapalat" w:hAnsi="GHEA Grapalat"/>
          <w:sz w:val="24"/>
          <w:szCs w:val="24"/>
          <w:lang w:val="en-US"/>
        </w:rPr>
        <w:t xml:space="preserve"> </w:t>
      </w:r>
      <w:r w:rsidR="00240ED8" w:rsidRPr="006C0EF9">
        <w:rPr>
          <w:rFonts w:ascii="GHEA Grapalat" w:hAnsi="GHEA Grapalat" w:cs="Sylfaen"/>
          <w:sz w:val="24"/>
          <w:szCs w:val="24"/>
        </w:rPr>
        <w:t>Օրենքի</w:t>
      </w:r>
      <w:r w:rsidR="00D2086D" w:rsidRPr="006C0EF9">
        <w:rPr>
          <w:rFonts w:ascii="GHEA Grapalat" w:hAnsi="GHEA Grapalat" w:cs="Calibri"/>
          <w:sz w:val="24"/>
          <w:szCs w:val="24"/>
          <w:lang w:val="en-US"/>
        </w:rPr>
        <w:t xml:space="preserve"> 23-</w:t>
      </w:r>
      <w:r w:rsidR="00240ED8" w:rsidRPr="006C0EF9">
        <w:rPr>
          <w:rFonts w:ascii="GHEA Grapalat" w:hAnsi="GHEA Grapalat" w:cs="Sylfaen"/>
          <w:sz w:val="24"/>
          <w:szCs w:val="24"/>
        </w:rPr>
        <w:t>րդ</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հոդված</w:t>
      </w:r>
      <w:r w:rsidR="00722843" w:rsidRPr="006C0EF9">
        <w:rPr>
          <w:rFonts w:ascii="GHEA Grapalat" w:hAnsi="GHEA Grapalat" w:cs="Sylfaen"/>
          <w:sz w:val="24"/>
          <w:szCs w:val="24"/>
          <w:lang w:val="en-US"/>
        </w:rPr>
        <w:t>ում՝</w:t>
      </w:r>
    </w:p>
    <w:p w:rsidR="0087337E" w:rsidRPr="006C0EF9" w:rsidRDefault="00722843" w:rsidP="00F8040A">
      <w:pPr>
        <w:spacing w:after="0" w:line="360" w:lineRule="auto"/>
        <w:ind w:firstLine="567"/>
        <w:jc w:val="both"/>
        <w:rPr>
          <w:rFonts w:ascii="GHEA Grapalat" w:hAnsi="GHEA Grapalat" w:cs="Calibri"/>
          <w:sz w:val="24"/>
          <w:szCs w:val="24"/>
          <w:lang w:val="en-US"/>
        </w:rPr>
      </w:pPr>
      <w:r w:rsidRPr="006C0EF9">
        <w:rPr>
          <w:rFonts w:ascii="GHEA Grapalat" w:hAnsi="GHEA Grapalat" w:cs="Sylfaen"/>
          <w:sz w:val="24"/>
          <w:szCs w:val="24"/>
          <w:lang w:val="en-US"/>
        </w:rPr>
        <w:t>1)</w:t>
      </w:r>
      <w:r w:rsidR="0028470C" w:rsidRPr="006C0EF9">
        <w:rPr>
          <w:rFonts w:ascii="GHEA Grapalat" w:hAnsi="GHEA Grapalat" w:cs="Calibri"/>
          <w:sz w:val="24"/>
          <w:szCs w:val="24"/>
          <w:lang w:val="en-US"/>
        </w:rPr>
        <w:t xml:space="preserve"> 1-ին մաս</w:t>
      </w:r>
      <w:r w:rsidR="0028470C" w:rsidRPr="006C0EF9">
        <w:rPr>
          <w:rFonts w:ascii="GHEA Grapalat" w:hAnsi="GHEA Grapalat" w:cs="Calibri"/>
          <w:sz w:val="24"/>
          <w:szCs w:val="24"/>
        </w:rPr>
        <w:t>ը</w:t>
      </w:r>
      <w:r w:rsidR="0087337E" w:rsidRPr="006C0EF9">
        <w:rPr>
          <w:rFonts w:ascii="GHEA Grapalat" w:hAnsi="GHEA Grapalat" w:cs="Calibri"/>
          <w:sz w:val="24"/>
          <w:szCs w:val="24"/>
          <w:lang w:val="en-US"/>
        </w:rPr>
        <w:t xml:space="preserve"> լրացնել հետևյալ բովանդակությամբ 6-րդ</w:t>
      </w:r>
      <w:r w:rsidR="006D5477" w:rsidRPr="006C0EF9">
        <w:rPr>
          <w:rFonts w:ascii="GHEA Grapalat" w:hAnsi="GHEA Grapalat" w:cs="Calibri"/>
          <w:sz w:val="24"/>
          <w:szCs w:val="24"/>
          <w:lang w:val="en-US"/>
        </w:rPr>
        <w:t xml:space="preserve"> և 7-րդ</w:t>
      </w:r>
      <w:r w:rsidR="0087337E" w:rsidRPr="006C0EF9">
        <w:rPr>
          <w:rFonts w:ascii="GHEA Grapalat" w:hAnsi="GHEA Grapalat" w:cs="Calibri"/>
          <w:sz w:val="24"/>
          <w:szCs w:val="24"/>
          <w:lang w:val="en-US"/>
        </w:rPr>
        <w:t xml:space="preserve"> կետ</w:t>
      </w:r>
      <w:r w:rsidR="006D5477" w:rsidRPr="006C0EF9">
        <w:rPr>
          <w:rFonts w:ascii="GHEA Grapalat" w:hAnsi="GHEA Grapalat" w:cs="Calibri"/>
          <w:sz w:val="24"/>
          <w:szCs w:val="24"/>
          <w:lang w:val="en-US"/>
        </w:rPr>
        <w:t>եր</w:t>
      </w:r>
      <w:r w:rsidR="0028470C" w:rsidRPr="006C0EF9">
        <w:rPr>
          <w:rFonts w:ascii="GHEA Grapalat" w:hAnsi="GHEA Grapalat" w:cs="Calibri"/>
          <w:sz w:val="24"/>
          <w:szCs w:val="24"/>
        </w:rPr>
        <w:t>ով</w:t>
      </w:r>
      <w:r w:rsidR="0087337E" w:rsidRPr="006C0EF9">
        <w:rPr>
          <w:rFonts w:ascii="GHEA Grapalat" w:hAnsi="GHEA Grapalat" w:cs="Calibri"/>
          <w:sz w:val="24"/>
          <w:szCs w:val="24"/>
          <w:lang w:val="en-US"/>
        </w:rPr>
        <w:t>.</w:t>
      </w:r>
    </w:p>
    <w:p w:rsidR="006D5477" w:rsidRPr="006C0EF9" w:rsidRDefault="0087337E" w:rsidP="00F8040A">
      <w:pPr>
        <w:spacing w:after="0" w:line="360" w:lineRule="auto"/>
        <w:ind w:firstLine="567"/>
        <w:jc w:val="both"/>
        <w:rPr>
          <w:rFonts w:ascii="GHEA Grapalat" w:hAnsi="GHEA Grapalat" w:cs="Sylfaen"/>
          <w:sz w:val="24"/>
          <w:szCs w:val="24"/>
          <w:lang w:val="en-US"/>
        </w:rPr>
      </w:pPr>
      <w:r w:rsidRPr="006C0EF9">
        <w:rPr>
          <w:rFonts w:ascii="GHEA Grapalat" w:hAnsi="GHEA Grapalat" w:cs="Calibri"/>
          <w:sz w:val="24"/>
          <w:szCs w:val="24"/>
          <w:lang w:val="en-US"/>
        </w:rPr>
        <w:t>«6)</w:t>
      </w:r>
      <w:r w:rsidR="00F8040A" w:rsidRPr="006C0EF9">
        <w:rPr>
          <w:rFonts w:ascii="GHEA Grapalat" w:hAnsi="GHEA Grapalat" w:cs="Calibri"/>
          <w:sz w:val="24"/>
          <w:szCs w:val="24"/>
          <w:lang w:val="en-US"/>
        </w:rPr>
        <w:t xml:space="preserve"> </w:t>
      </w:r>
      <w:proofErr w:type="gramStart"/>
      <w:r w:rsidR="006D5477" w:rsidRPr="006C0EF9">
        <w:rPr>
          <w:rFonts w:ascii="GHEA Grapalat" w:hAnsi="GHEA Grapalat" w:cs="Sylfaen"/>
          <w:sz w:val="24"/>
          <w:szCs w:val="24"/>
          <w:lang w:val="en-US"/>
        </w:rPr>
        <w:t>օրինական</w:t>
      </w:r>
      <w:proofErr w:type="gramEnd"/>
      <w:r w:rsidR="006D5477" w:rsidRPr="006C0EF9">
        <w:rPr>
          <w:rFonts w:ascii="GHEA Grapalat" w:hAnsi="GHEA Grapalat" w:cs="Sylfaen"/>
          <w:sz w:val="24"/>
          <w:szCs w:val="24"/>
          <w:lang w:val="en-US"/>
        </w:rPr>
        <w:t xml:space="preserve"> ուժի մեջ է մտել օտարերկրյա դատական ակտի ճանաչման և կատարման թույլատրելու վերաբերյալ դատարանի որոշումը. </w:t>
      </w:r>
    </w:p>
    <w:p w:rsidR="0087337E" w:rsidRPr="006C0EF9" w:rsidRDefault="006D5477" w:rsidP="00F8040A">
      <w:pPr>
        <w:spacing w:after="0" w:line="360" w:lineRule="auto"/>
        <w:ind w:firstLine="567"/>
        <w:jc w:val="both"/>
        <w:rPr>
          <w:rFonts w:ascii="GHEA Grapalat" w:hAnsi="GHEA Grapalat" w:cs="Calibri"/>
          <w:sz w:val="24"/>
          <w:szCs w:val="24"/>
          <w:lang w:val="en-US"/>
        </w:rPr>
      </w:pPr>
      <w:r w:rsidRPr="006C0EF9">
        <w:rPr>
          <w:rFonts w:ascii="GHEA Grapalat" w:hAnsi="GHEA Grapalat" w:cs="Sylfaen"/>
          <w:sz w:val="24"/>
          <w:szCs w:val="24"/>
          <w:lang w:val="en-US"/>
        </w:rPr>
        <w:t xml:space="preserve">7) </w:t>
      </w:r>
      <w:proofErr w:type="gramStart"/>
      <w:r w:rsidRPr="006C0EF9">
        <w:rPr>
          <w:rFonts w:ascii="GHEA Grapalat" w:hAnsi="GHEA Grapalat" w:cs="Sylfaen"/>
          <w:sz w:val="24"/>
          <w:szCs w:val="24"/>
          <w:lang w:val="en-US"/>
        </w:rPr>
        <w:t>օրինական</w:t>
      </w:r>
      <w:proofErr w:type="gramEnd"/>
      <w:r w:rsidRPr="006C0EF9">
        <w:rPr>
          <w:rFonts w:ascii="GHEA Grapalat" w:hAnsi="GHEA Grapalat" w:cs="Sylfaen"/>
          <w:sz w:val="24"/>
          <w:szCs w:val="24"/>
          <w:lang w:val="en-US"/>
        </w:rPr>
        <w:t xml:space="preserve"> ուժի մեջ է մտել օտարերկրյա արբիտրաժի վճռի ճանաչման և կատարման թույլատրելու վերաբերյալ դատարանի որոշումը».</w:t>
      </w:r>
      <w:r w:rsidRPr="006C0EF9" w:rsidDel="006D5477">
        <w:rPr>
          <w:rFonts w:ascii="GHEA Grapalat" w:hAnsi="GHEA Grapalat" w:cs="Calibri"/>
          <w:sz w:val="24"/>
          <w:szCs w:val="24"/>
          <w:lang w:val="en-US"/>
        </w:rPr>
        <w:t xml:space="preserve"> </w:t>
      </w:r>
    </w:p>
    <w:p w:rsidR="00722843" w:rsidRPr="006C0EF9" w:rsidRDefault="0087337E" w:rsidP="00F8040A">
      <w:pPr>
        <w:spacing w:after="0" w:line="360" w:lineRule="auto"/>
        <w:ind w:firstLine="567"/>
        <w:jc w:val="both"/>
        <w:rPr>
          <w:rFonts w:ascii="GHEA Grapalat" w:hAnsi="GHEA Grapalat" w:cs="Sylfaen"/>
          <w:sz w:val="24"/>
          <w:szCs w:val="24"/>
          <w:lang w:val="en-US"/>
        </w:rPr>
      </w:pPr>
      <w:r w:rsidRPr="006C0EF9">
        <w:rPr>
          <w:rFonts w:ascii="GHEA Grapalat" w:hAnsi="GHEA Grapalat" w:cs="Calibri"/>
          <w:sz w:val="24"/>
          <w:szCs w:val="24"/>
          <w:lang w:val="en-US"/>
        </w:rPr>
        <w:t xml:space="preserve">2) </w:t>
      </w:r>
      <w:r w:rsidR="00D2086D" w:rsidRPr="006C0EF9">
        <w:rPr>
          <w:rFonts w:ascii="GHEA Grapalat" w:hAnsi="GHEA Grapalat" w:cs="Calibri"/>
          <w:sz w:val="24"/>
          <w:szCs w:val="24"/>
          <w:lang w:val="en-US"/>
        </w:rPr>
        <w:t>2-</w:t>
      </w:r>
      <w:r w:rsidR="00240ED8" w:rsidRPr="006C0EF9">
        <w:rPr>
          <w:rFonts w:ascii="GHEA Grapalat" w:hAnsi="GHEA Grapalat" w:cs="Sylfaen"/>
          <w:sz w:val="24"/>
          <w:szCs w:val="24"/>
        </w:rPr>
        <w:t>րդ</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մասում</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հոդվածի</w:t>
      </w:r>
      <w:r w:rsidR="00D2086D" w:rsidRPr="006C0EF9">
        <w:rPr>
          <w:rFonts w:ascii="GHEA Grapalat" w:hAnsi="GHEA Grapalat" w:cs="Calibri"/>
          <w:sz w:val="24"/>
          <w:szCs w:val="24"/>
          <w:lang w:val="en-US"/>
        </w:rPr>
        <w:t xml:space="preserve"> 2-</w:t>
      </w:r>
      <w:r w:rsidR="00240ED8" w:rsidRPr="006C0EF9">
        <w:rPr>
          <w:rFonts w:ascii="GHEA Grapalat" w:hAnsi="GHEA Grapalat" w:cs="Sylfaen"/>
          <w:sz w:val="24"/>
          <w:szCs w:val="24"/>
        </w:rPr>
        <w:t>րդ</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մասով</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բառերը</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փոխարինել</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հոդվածով</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բառով</w:t>
      </w:r>
      <w:r w:rsidR="00722843" w:rsidRPr="006C0EF9">
        <w:rPr>
          <w:rFonts w:ascii="GHEA Grapalat" w:hAnsi="GHEA Grapalat" w:cs="Sylfaen"/>
          <w:sz w:val="24"/>
          <w:szCs w:val="24"/>
          <w:lang w:val="en-US"/>
        </w:rPr>
        <w:t>.</w:t>
      </w:r>
    </w:p>
    <w:p w:rsidR="0087337E" w:rsidRPr="006C0EF9" w:rsidRDefault="0087337E" w:rsidP="00F8040A">
      <w:pPr>
        <w:spacing w:after="0" w:line="360" w:lineRule="auto"/>
        <w:ind w:firstLine="567"/>
        <w:jc w:val="both"/>
        <w:rPr>
          <w:rFonts w:ascii="GHEA Grapalat" w:hAnsi="GHEA Grapalat" w:cs="Sylfaen"/>
          <w:sz w:val="24"/>
          <w:szCs w:val="24"/>
          <w:lang w:val="en-US"/>
        </w:rPr>
      </w:pPr>
      <w:r w:rsidRPr="006C0EF9">
        <w:rPr>
          <w:rFonts w:ascii="GHEA Grapalat" w:hAnsi="GHEA Grapalat" w:cs="Sylfaen"/>
          <w:sz w:val="24"/>
          <w:szCs w:val="24"/>
          <w:lang w:val="en-US"/>
        </w:rPr>
        <w:t>3</w:t>
      </w:r>
      <w:r w:rsidR="00722843" w:rsidRPr="006C0EF9">
        <w:rPr>
          <w:rFonts w:ascii="GHEA Grapalat" w:hAnsi="GHEA Grapalat" w:cs="Sylfaen"/>
          <w:sz w:val="24"/>
          <w:szCs w:val="24"/>
          <w:lang w:val="en-US"/>
        </w:rPr>
        <w:t>) 3-րդ մաս</w:t>
      </w:r>
      <w:r w:rsidR="0028470C" w:rsidRPr="006C0EF9">
        <w:rPr>
          <w:rFonts w:ascii="GHEA Grapalat" w:hAnsi="GHEA Grapalat" w:cs="Sylfaen"/>
          <w:sz w:val="24"/>
          <w:szCs w:val="24"/>
        </w:rPr>
        <w:t>ը</w:t>
      </w:r>
      <w:r w:rsidR="00722843" w:rsidRPr="006C0EF9">
        <w:rPr>
          <w:rFonts w:ascii="GHEA Grapalat" w:hAnsi="GHEA Grapalat" w:cs="Sylfaen"/>
          <w:sz w:val="24"/>
          <w:szCs w:val="24"/>
          <w:lang w:val="en-US"/>
        </w:rPr>
        <w:t xml:space="preserve"> լրացնել հետևյալ բովանդակությամբ 2-րդ</w:t>
      </w:r>
      <w:r w:rsidR="00830FA5" w:rsidRPr="006C0EF9">
        <w:rPr>
          <w:rFonts w:ascii="GHEA Grapalat" w:hAnsi="GHEA Grapalat" w:cs="Sylfaen"/>
          <w:sz w:val="24"/>
          <w:szCs w:val="24"/>
          <w:lang w:val="en-US"/>
        </w:rPr>
        <w:t xml:space="preserve"> </w:t>
      </w:r>
      <w:r w:rsidR="00830FA5" w:rsidRPr="006C0EF9">
        <w:rPr>
          <w:rFonts w:ascii="GHEA Grapalat" w:hAnsi="GHEA Grapalat" w:cs="Sylfaen"/>
          <w:sz w:val="24"/>
          <w:szCs w:val="24"/>
        </w:rPr>
        <w:t>և</w:t>
      </w:r>
      <w:r w:rsidR="00830FA5" w:rsidRPr="006C0EF9">
        <w:rPr>
          <w:rFonts w:ascii="GHEA Grapalat" w:hAnsi="GHEA Grapalat" w:cs="Sylfaen"/>
          <w:sz w:val="24"/>
          <w:szCs w:val="24"/>
          <w:lang w:val="en-US"/>
        </w:rPr>
        <w:t xml:space="preserve"> 3-</w:t>
      </w:r>
      <w:r w:rsidR="00830FA5" w:rsidRPr="006C0EF9">
        <w:rPr>
          <w:rFonts w:ascii="GHEA Grapalat" w:hAnsi="GHEA Grapalat" w:cs="Sylfaen"/>
          <w:sz w:val="24"/>
          <w:szCs w:val="24"/>
        </w:rPr>
        <w:t>րդ</w:t>
      </w:r>
      <w:r w:rsidR="00722843" w:rsidRPr="006C0EF9">
        <w:rPr>
          <w:rFonts w:ascii="GHEA Grapalat" w:hAnsi="GHEA Grapalat" w:cs="Sylfaen"/>
          <w:sz w:val="24"/>
          <w:szCs w:val="24"/>
          <w:lang w:val="en-US"/>
        </w:rPr>
        <w:t xml:space="preserve"> նախադասություն</w:t>
      </w:r>
      <w:r w:rsidR="00830FA5" w:rsidRPr="006C0EF9">
        <w:rPr>
          <w:rFonts w:ascii="GHEA Grapalat" w:hAnsi="GHEA Grapalat" w:cs="Sylfaen"/>
          <w:sz w:val="24"/>
          <w:szCs w:val="24"/>
        </w:rPr>
        <w:t>ներ</w:t>
      </w:r>
      <w:r w:rsidR="0028470C" w:rsidRPr="006C0EF9">
        <w:rPr>
          <w:rFonts w:ascii="GHEA Grapalat" w:hAnsi="GHEA Grapalat" w:cs="Sylfaen"/>
          <w:sz w:val="24"/>
          <w:szCs w:val="24"/>
        </w:rPr>
        <w:t>ով</w:t>
      </w:r>
      <w:r w:rsidR="00722843" w:rsidRPr="006C0EF9">
        <w:rPr>
          <w:rFonts w:ascii="GHEA Grapalat" w:hAnsi="GHEA Grapalat" w:cs="Sylfaen"/>
          <w:sz w:val="24"/>
          <w:szCs w:val="24"/>
          <w:lang w:val="en-US"/>
        </w:rPr>
        <w:t xml:space="preserve">. </w:t>
      </w:r>
    </w:p>
    <w:p w:rsidR="006D3E3B" w:rsidRPr="006C0EF9" w:rsidRDefault="008E65DC" w:rsidP="00F8040A">
      <w:pPr>
        <w:spacing w:after="0" w:line="360" w:lineRule="auto"/>
        <w:ind w:firstLine="567"/>
        <w:jc w:val="both"/>
        <w:rPr>
          <w:rFonts w:ascii="GHEA Grapalat" w:hAnsi="GHEA Grapalat" w:cs="Sylfaen"/>
          <w:sz w:val="24"/>
          <w:szCs w:val="24"/>
          <w:lang w:val="en-US"/>
        </w:rPr>
      </w:pPr>
      <w:r w:rsidRPr="006C0EF9">
        <w:rPr>
          <w:rFonts w:ascii="GHEA Grapalat" w:hAnsi="GHEA Grapalat" w:cs="Sylfaen"/>
          <w:sz w:val="24"/>
          <w:szCs w:val="24"/>
          <w:lang w:val="en-US"/>
        </w:rPr>
        <w:t xml:space="preserve"> </w:t>
      </w:r>
      <w:r w:rsidR="00722843" w:rsidRPr="006C0EF9">
        <w:rPr>
          <w:rFonts w:ascii="GHEA Grapalat" w:hAnsi="GHEA Grapalat" w:cs="Sylfaen"/>
          <w:sz w:val="24"/>
          <w:szCs w:val="24"/>
          <w:lang w:val="en-US"/>
        </w:rPr>
        <w:t>«Դիմումին կցվում է օրենքով սահմանված կարգով և չափով պետական տուրքի վճարումը հավաստող փաստաթուղթը:</w:t>
      </w:r>
      <w:r w:rsidR="00830FA5" w:rsidRPr="006C0EF9">
        <w:rPr>
          <w:rFonts w:ascii="GHEA Grapalat" w:hAnsi="GHEA Grapalat" w:cs="Sylfaen"/>
          <w:sz w:val="24"/>
          <w:szCs w:val="24"/>
          <w:lang w:val="en-US"/>
        </w:rPr>
        <w:t xml:space="preserve"> </w:t>
      </w:r>
      <w:r w:rsidR="006D5477" w:rsidRPr="006C0EF9">
        <w:rPr>
          <w:rFonts w:ascii="GHEA Grapalat" w:hAnsi="GHEA Grapalat" w:cs="Sylfaen"/>
          <w:sz w:val="24"/>
          <w:szCs w:val="24"/>
          <w:lang w:val="en-US"/>
        </w:rPr>
        <w:t>Կ</w:t>
      </w:r>
      <w:r w:rsidR="00830FA5" w:rsidRPr="006C0EF9">
        <w:rPr>
          <w:rFonts w:ascii="GHEA Grapalat" w:hAnsi="GHEA Grapalat" w:cs="Sylfaen"/>
          <w:sz w:val="24"/>
          <w:szCs w:val="24"/>
        </w:rPr>
        <w:t>ատարողական</w:t>
      </w:r>
      <w:r w:rsidR="00830FA5" w:rsidRPr="006C0EF9">
        <w:rPr>
          <w:rFonts w:ascii="GHEA Grapalat" w:hAnsi="GHEA Grapalat" w:cs="Sylfaen"/>
          <w:sz w:val="24"/>
          <w:szCs w:val="24"/>
          <w:lang w:val="en-US"/>
        </w:rPr>
        <w:t xml:space="preserve"> </w:t>
      </w:r>
      <w:r w:rsidR="00830FA5" w:rsidRPr="006C0EF9">
        <w:rPr>
          <w:rFonts w:ascii="GHEA Grapalat" w:hAnsi="GHEA Grapalat" w:cs="Sylfaen"/>
          <w:sz w:val="24"/>
          <w:szCs w:val="24"/>
        </w:rPr>
        <w:t>թերթի</w:t>
      </w:r>
      <w:r w:rsidR="00830FA5" w:rsidRPr="006C0EF9">
        <w:rPr>
          <w:rFonts w:ascii="GHEA Grapalat" w:hAnsi="GHEA Grapalat" w:cs="Sylfaen"/>
          <w:sz w:val="24"/>
          <w:szCs w:val="24"/>
          <w:lang w:val="en-US"/>
        </w:rPr>
        <w:t xml:space="preserve"> </w:t>
      </w:r>
      <w:r w:rsidR="00830FA5" w:rsidRPr="006C0EF9">
        <w:rPr>
          <w:rFonts w:ascii="GHEA Grapalat" w:hAnsi="GHEA Grapalat" w:cs="Sylfaen"/>
          <w:sz w:val="24"/>
          <w:szCs w:val="24"/>
        </w:rPr>
        <w:t>պատճենը</w:t>
      </w:r>
      <w:r w:rsidR="00830FA5" w:rsidRPr="006C0EF9">
        <w:rPr>
          <w:rFonts w:ascii="GHEA Grapalat" w:hAnsi="GHEA Grapalat" w:cs="Sylfaen"/>
          <w:sz w:val="24"/>
          <w:szCs w:val="24"/>
          <w:lang w:val="en-US"/>
        </w:rPr>
        <w:t xml:space="preserve"> </w:t>
      </w:r>
      <w:r w:rsidR="00F77604" w:rsidRPr="006C0EF9">
        <w:rPr>
          <w:rFonts w:ascii="GHEA Grapalat" w:hAnsi="GHEA Grapalat" w:cs="Sylfaen"/>
          <w:sz w:val="24"/>
          <w:szCs w:val="24"/>
        </w:rPr>
        <w:t>դիմողի</w:t>
      </w:r>
      <w:r w:rsidR="00F77604" w:rsidRPr="006C0EF9">
        <w:rPr>
          <w:rFonts w:ascii="GHEA Grapalat" w:hAnsi="GHEA Grapalat" w:cs="Sylfaen"/>
          <w:sz w:val="24"/>
          <w:szCs w:val="24"/>
          <w:lang w:val="en-US"/>
        </w:rPr>
        <w:t xml:space="preserve"> </w:t>
      </w:r>
      <w:r w:rsidR="00F77604" w:rsidRPr="006C0EF9">
        <w:rPr>
          <w:rFonts w:ascii="GHEA Grapalat" w:hAnsi="GHEA Grapalat" w:cs="Sylfaen"/>
          <w:sz w:val="24"/>
          <w:szCs w:val="24"/>
        </w:rPr>
        <w:t>խնդրանքով</w:t>
      </w:r>
      <w:r w:rsidR="00830FA5" w:rsidRPr="006C0EF9">
        <w:rPr>
          <w:rFonts w:ascii="GHEA Grapalat" w:hAnsi="GHEA Grapalat" w:cs="Sylfaen"/>
          <w:sz w:val="24"/>
          <w:szCs w:val="24"/>
          <w:lang w:val="en-US"/>
        </w:rPr>
        <w:t xml:space="preserve"> </w:t>
      </w:r>
      <w:r w:rsidR="00830FA5" w:rsidRPr="006C0EF9">
        <w:rPr>
          <w:rFonts w:ascii="GHEA Grapalat" w:hAnsi="GHEA Grapalat" w:cs="Sylfaen"/>
          <w:sz w:val="24"/>
          <w:szCs w:val="24"/>
        </w:rPr>
        <w:t>էլեկտրոնային</w:t>
      </w:r>
      <w:r w:rsidR="00830FA5" w:rsidRPr="006C0EF9">
        <w:rPr>
          <w:rFonts w:ascii="GHEA Grapalat" w:hAnsi="GHEA Grapalat" w:cs="Sylfaen"/>
          <w:sz w:val="24"/>
          <w:szCs w:val="24"/>
          <w:lang w:val="en-US"/>
        </w:rPr>
        <w:t xml:space="preserve"> </w:t>
      </w:r>
      <w:r w:rsidR="00830FA5" w:rsidRPr="006C0EF9">
        <w:rPr>
          <w:rFonts w:ascii="GHEA Grapalat" w:hAnsi="GHEA Grapalat" w:cs="Sylfaen"/>
          <w:sz w:val="24"/>
          <w:szCs w:val="24"/>
        </w:rPr>
        <w:t>փոստի</w:t>
      </w:r>
      <w:r w:rsidR="00830FA5" w:rsidRPr="006C0EF9">
        <w:rPr>
          <w:rFonts w:ascii="GHEA Grapalat" w:hAnsi="GHEA Grapalat" w:cs="Sylfaen"/>
          <w:sz w:val="24"/>
          <w:szCs w:val="24"/>
          <w:lang w:val="en-US"/>
        </w:rPr>
        <w:t xml:space="preserve"> </w:t>
      </w:r>
      <w:r w:rsidR="00830FA5" w:rsidRPr="006C0EF9">
        <w:rPr>
          <w:rFonts w:ascii="GHEA Grapalat" w:hAnsi="GHEA Grapalat" w:cs="Sylfaen"/>
          <w:sz w:val="24"/>
          <w:szCs w:val="24"/>
        </w:rPr>
        <w:t>հասցեին</w:t>
      </w:r>
      <w:r w:rsidR="00830FA5" w:rsidRPr="006C0EF9">
        <w:rPr>
          <w:rFonts w:ascii="GHEA Grapalat" w:hAnsi="GHEA Grapalat" w:cs="Sylfaen"/>
          <w:sz w:val="24"/>
          <w:szCs w:val="24"/>
          <w:lang w:val="en-US"/>
        </w:rPr>
        <w:t xml:space="preserve"> </w:t>
      </w:r>
      <w:r w:rsidR="00830FA5" w:rsidRPr="006C0EF9">
        <w:rPr>
          <w:rFonts w:ascii="GHEA Grapalat" w:hAnsi="GHEA Grapalat" w:cs="Sylfaen"/>
          <w:sz w:val="24"/>
          <w:szCs w:val="24"/>
        </w:rPr>
        <w:t>ուղարկ</w:t>
      </w:r>
      <w:r w:rsidR="00F77604" w:rsidRPr="006C0EF9">
        <w:rPr>
          <w:rFonts w:ascii="GHEA Grapalat" w:hAnsi="GHEA Grapalat" w:cs="Sylfaen"/>
          <w:sz w:val="24"/>
          <w:szCs w:val="24"/>
        </w:rPr>
        <w:t>վ</w:t>
      </w:r>
      <w:r w:rsidR="00830FA5" w:rsidRPr="006C0EF9">
        <w:rPr>
          <w:rFonts w:ascii="GHEA Grapalat" w:hAnsi="GHEA Grapalat" w:cs="Sylfaen"/>
          <w:sz w:val="24"/>
          <w:szCs w:val="24"/>
        </w:rPr>
        <w:t>ելու</w:t>
      </w:r>
      <w:r w:rsidR="00830FA5" w:rsidRPr="006C0EF9">
        <w:rPr>
          <w:rFonts w:ascii="GHEA Grapalat" w:hAnsi="GHEA Grapalat" w:cs="Sylfaen"/>
          <w:sz w:val="24"/>
          <w:szCs w:val="24"/>
          <w:lang w:val="en-US"/>
        </w:rPr>
        <w:t xml:space="preserve"> </w:t>
      </w:r>
      <w:r w:rsidR="00830FA5" w:rsidRPr="006C0EF9">
        <w:rPr>
          <w:rFonts w:ascii="GHEA Grapalat" w:hAnsi="GHEA Grapalat" w:cs="Sylfaen"/>
          <w:sz w:val="24"/>
          <w:szCs w:val="24"/>
        </w:rPr>
        <w:t>դեպքում</w:t>
      </w:r>
      <w:r w:rsidR="00830FA5" w:rsidRPr="006C0EF9">
        <w:rPr>
          <w:rFonts w:ascii="GHEA Grapalat" w:hAnsi="GHEA Grapalat" w:cs="Sylfaen"/>
          <w:sz w:val="24"/>
          <w:szCs w:val="24"/>
          <w:lang w:val="en-US"/>
        </w:rPr>
        <w:t xml:space="preserve"> </w:t>
      </w:r>
      <w:r w:rsidR="00830FA5" w:rsidRPr="006C0EF9">
        <w:rPr>
          <w:rFonts w:ascii="GHEA Grapalat" w:hAnsi="GHEA Grapalat" w:cs="Sylfaen"/>
          <w:sz w:val="24"/>
          <w:szCs w:val="24"/>
        </w:rPr>
        <w:t>պետական</w:t>
      </w:r>
      <w:r w:rsidR="00830FA5" w:rsidRPr="006C0EF9">
        <w:rPr>
          <w:rFonts w:ascii="GHEA Grapalat" w:hAnsi="GHEA Grapalat" w:cs="Sylfaen"/>
          <w:sz w:val="24"/>
          <w:szCs w:val="24"/>
          <w:lang w:val="en-US"/>
        </w:rPr>
        <w:t xml:space="preserve"> </w:t>
      </w:r>
      <w:r w:rsidR="00830FA5" w:rsidRPr="006C0EF9">
        <w:rPr>
          <w:rFonts w:ascii="GHEA Grapalat" w:hAnsi="GHEA Grapalat" w:cs="Sylfaen"/>
          <w:sz w:val="24"/>
          <w:szCs w:val="24"/>
        </w:rPr>
        <w:t>տուրք</w:t>
      </w:r>
      <w:r w:rsidR="00830FA5" w:rsidRPr="006C0EF9">
        <w:rPr>
          <w:rFonts w:ascii="GHEA Grapalat" w:hAnsi="GHEA Grapalat" w:cs="Sylfaen"/>
          <w:sz w:val="24"/>
          <w:szCs w:val="24"/>
          <w:lang w:val="en-US"/>
        </w:rPr>
        <w:t xml:space="preserve"> </w:t>
      </w:r>
      <w:r w:rsidR="00830FA5" w:rsidRPr="006C0EF9">
        <w:rPr>
          <w:rFonts w:ascii="GHEA Grapalat" w:hAnsi="GHEA Grapalat" w:cs="Sylfaen"/>
          <w:sz w:val="24"/>
          <w:szCs w:val="24"/>
        </w:rPr>
        <w:t>չի</w:t>
      </w:r>
      <w:r w:rsidR="00830FA5" w:rsidRPr="006C0EF9">
        <w:rPr>
          <w:rFonts w:ascii="GHEA Grapalat" w:hAnsi="GHEA Grapalat" w:cs="Sylfaen"/>
          <w:sz w:val="24"/>
          <w:szCs w:val="24"/>
          <w:lang w:val="en-US"/>
        </w:rPr>
        <w:t xml:space="preserve"> </w:t>
      </w:r>
      <w:r w:rsidR="00830FA5" w:rsidRPr="006C0EF9">
        <w:rPr>
          <w:rFonts w:ascii="GHEA Grapalat" w:hAnsi="GHEA Grapalat" w:cs="Sylfaen"/>
          <w:sz w:val="24"/>
          <w:szCs w:val="24"/>
        </w:rPr>
        <w:t>գանձվում</w:t>
      </w:r>
      <w:proofErr w:type="gramStart"/>
      <w:r w:rsidR="00830FA5" w:rsidRPr="006C0EF9">
        <w:rPr>
          <w:rFonts w:ascii="GHEA Grapalat" w:hAnsi="GHEA Grapalat" w:cs="Sylfaen"/>
          <w:sz w:val="24"/>
          <w:szCs w:val="24"/>
          <w:lang w:val="en-US"/>
        </w:rPr>
        <w:t>:</w:t>
      </w:r>
      <w:r w:rsidR="00722843" w:rsidRPr="006C0EF9">
        <w:rPr>
          <w:rFonts w:ascii="GHEA Grapalat" w:hAnsi="GHEA Grapalat" w:cs="Sylfaen"/>
          <w:sz w:val="24"/>
          <w:szCs w:val="24"/>
          <w:lang w:val="en-US"/>
        </w:rPr>
        <w:t>»</w:t>
      </w:r>
      <w:proofErr w:type="gramEnd"/>
      <w:r w:rsidR="006D3E3B" w:rsidRPr="006C0EF9">
        <w:rPr>
          <w:rFonts w:ascii="GHEA Grapalat" w:hAnsi="GHEA Grapalat" w:cs="Sylfaen"/>
          <w:sz w:val="24"/>
          <w:szCs w:val="24"/>
          <w:lang w:val="en-US"/>
        </w:rPr>
        <w:t>:</w:t>
      </w:r>
    </w:p>
    <w:p w:rsidR="004506E6" w:rsidRPr="006C0EF9" w:rsidRDefault="004506E6" w:rsidP="00B75890">
      <w:pPr>
        <w:spacing w:after="0" w:line="360" w:lineRule="auto"/>
        <w:ind w:firstLine="567"/>
        <w:jc w:val="both"/>
        <w:rPr>
          <w:rFonts w:ascii="GHEA Grapalat" w:hAnsi="GHEA Grapalat" w:cs="Sylfaen"/>
          <w:b/>
          <w:sz w:val="24"/>
          <w:szCs w:val="24"/>
          <w:lang w:val="en-US"/>
        </w:rPr>
      </w:pPr>
    </w:p>
    <w:p w:rsidR="00E516ED" w:rsidRPr="006C0EF9" w:rsidRDefault="00B7322F" w:rsidP="00B7322F">
      <w:pPr>
        <w:spacing w:after="0" w:line="360" w:lineRule="auto"/>
        <w:ind w:firstLine="567"/>
        <w:jc w:val="both"/>
        <w:rPr>
          <w:rFonts w:ascii="GHEA Grapalat" w:hAnsi="GHEA Grapalat" w:cs="Sylfaen"/>
          <w:sz w:val="24"/>
          <w:szCs w:val="24"/>
          <w:lang w:val="en-US"/>
        </w:rPr>
      </w:pPr>
      <w:r w:rsidRPr="006C0EF9">
        <w:rPr>
          <w:rFonts w:ascii="GHEA Grapalat" w:hAnsi="GHEA Grapalat" w:cs="Sylfaen"/>
          <w:b/>
          <w:sz w:val="24"/>
          <w:szCs w:val="24"/>
        </w:rPr>
        <w:t>Հոդված</w:t>
      </w:r>
      <w:r w:rsidRPr="006C0EF9">
        <w:rPr>
          <w:rFonts w:ascii="GHEA Grapalat" w:hAnsi="GHEA Grapalat" w:cs="Calibri"/>
          <w:b/>
          <w:sz w:val="24"/>
          <w:szCs w:val="24"/>
          <w:lang w:val="en-US"/>
        </w:rPr>
        <w:t xml:space="preserve"> </w:t>
      </w:r>
      <w:r w:rsidR="00E37027" w:rsidRPr="006C0EF9">
        <w:rPr>
          <w:rFonts w:ascii="GHEA Grapalat" w:hAnsi="GHEA Grapalat" w:cs="Calibri"/>
          <w:b/>
          <w:sz w:val="24"/>
          <w:szCs w:val="24"/>
          <w:lang w:val="en-US"/>
        </w:rPr>
        <w:t>9</w:t>
      </w:r>
      <w:r w:rsidRPr="006C0EF9">
        <w:rPr>
          <w:rFonts w:ascii="GHEA Grapalat" w:hAnsi="GHEA Grapalat" w:cs="Calibri"/>
          <w:b/>
          <w:sz w:val="24"/>
          <w:szCs w:val="24"/>
          <w:lang w:val="en-US"/>
        </w:rPr>
        <w:t>.</w:t>
      </w:r>
      <w:r w:rsidRPr="006C0EF9">
        <w:rPr>
          <w:rFonts w:ascii="GHEA Grapalat" w:hAnsi="GHEA Grapalat"/>
          <w:sz w:val="24"/>
          <w:szCs w:val="24"/>
          <w:lang w:val="en-US"/>
        </w:rPr>
        <w:t xml:space="preserve"> </w:t>
      </w:r>
      <w:r w:rsidRPr="006C0EF9">
        <w:rPr>
          <w:rFonts w:ascii="GHEA Grapalat" w:hAnsi="GHEA Grapalat" w:cs="Sylfaen"/>
          <w:sz w:val="24"/>
          <w:szCs w:val="24"/>
        </w:rPr>
        <w:t>Օրենքի</w:t>
      </w:r>
      <w:r w:rsidRPr="006C0EF9">
        <w:rPr>
          <w:rFonts w:ascii="GHEA Grapalat" w:hAnsi="GHEA Grapalat" w:cs="Calibri"/>
          <w:sz w:val="24"/>
          <w:szCs w:val="24"/>
          <w:lang w:val="en-US"/>
        </w:rPr>
        <w:t xml:space="preserve"> 24-</w:t>
      </w:r>
      <w:r w:rsidRPr="006C0EF9">
        <w:rPr>
          <w:rFonts w:ascii="GHEA Grapalat" w:hAnsi="GHEA Grapalat" w:cs="Sylfaen"/>
          <w:sz w:val="24"/>
          <w:szCs w:val="24"/>
        </w:rPr>
        <w:t>րդ</w:t>
      </w:r>
      <w:r w:rsidRPr="006C0EF9">
        <w:rPr>
          <w:rFonts w:ascii="GHEA Grapalat" w:hAnsi="GHEA Grapalat" w:cs="Calibri"/>
          <w:sz w:val="24"/>
          <w:szCs w:val="24"/>
          <w:lang w:val="en-US"/>
        </w:rPr>
        <w:t xml:space="preserve"> </w:t>
      </w:r>
      <w:r w:rsidRPr="006C0EF9">
        <w:rPr>
          <w:rFonts w:ascii="GHEA Grapalat" w:hAnsi="GHEA Grapalat" w:cs="Sylfaen"/>
          <w:sz w:val="24"/>
          <w:szCs w:val="24"/>
        </w:rPr>
        <w:t>հոդված</w:t>
      </w:r>
      <w:r w:rsidR="0087337E" w:rsidRPr="006C0EF9">
        <w:rPr>
          <w:rFonts w:ascii="GHEA Grapalat" w:hAnsi="GHEA Grapalat" w:cs="Sylfaen"/>
          <w:sz w:val="24"/>
          <w:szCs w:val="24"/>
          <w:lang w:val="en-US"/>
        </w:rPr>
        <w:t>ում</w:t>
      </w:r>
      <w:r w:rsidR="00E516ED" w:rsidRPr="006C0EF9">
        <w:rPr>
          <w:rFonts w:ascii="GHEA Grapalat" w:hAnsi="GHEA Grapalat" w:cs="Sylfaen"/>
          <w:sz w:val="24"/>
          <w:szCs w:val="24"/>
          <w:lang w:val="en-US"/>
        </w:rPr>
        <w:t>՝</w:t>
      </w:r>
    </w:p>
    <w:p w:rsidR="00E516ED" w:rsidRPr="006C0EF9" w:rsidRDefault="00E516ED" w:rsidP="00B7322F">
      <w:pPr>
        <w:spacing w:after="0" w:line="360" w:lineRule="auto"/>
        <w:ind w:firstLine="567"/>
        <w:jc w:val="both"/>
        <w:rPr>
          <w:rFonts w:ascii="GHEA Grapalat" w:hAnsi="GHEA Grapalat" w:cs="Sylfaen"/>
          <w:sz w:val="24"/>
          <w:szCs w:val="24"/>
          <w:lang w:val="en-US"/>
        </w:rPr>
      </w:pPr>
      <w:r w:rsidRPr="006C0EF9">
        <w:rPr>
          <w:rFonts w:ascii="GHEA Grapalat" w:hAnsi="GHEA Grapalat" w:cs="Sylfaen"/>
          <w:sz w:val="24"/>
          <w:szCs w:val="24"/>
          <w:lang w:val="en-US"/>
        </w:rPr>
        <w:t xml:space="preserve">1) </w:t>
      </w:r>
      <w:proofErr w:type="gramStart"/>
      <w:r w:rsidRPr="006C0EF9">
        <w:rPr>
          <w:rFonts w:ascii="GHEA Grapalat" w:hAnsi="GHEA Grapalat" w:cs="Sylfaen"/>
          <w:sz w:val="24"/>
          <w:szCs w:val="24"/>
          <w:lang w:val="en-US"/>
        </w:rPr>
        <w:t>վերնագիրը</w:t>
      </w:r>
      <w:proofErr w:type="gramEnd"/>
      <w:r w:rsidRPr="006C0EF9">
        <w:rPr>
          <w:rFonts w:ascii="GHEA Grapalat" w:hAnsi="GHEA Grapalat" w:cs="Sylfaen"/>
          <w:sz w:val="24"/>
          <w:szCs w:val="24"/>
          <w:lang w:val="en-US"/>
        </w:rPr>
        <w:t xml:space="preserve"> շարադրել հետևյալ խմբագրությամբ.</w:t>
      </w:r>
    </w:p>
    <w:p w:rsidR="00E516ED" w:rsidRPr="006C0EF9" w:rsidRDefault="00E516ED" w:rsidP="00E516ED">
      <w:pPr>
        <w:spacing w:after="0" w:line="360" w:lineRule="auto"/>
        <w:ind w:firstLine="567"/>
        <w:jc w:val="both"/>
        <w:rPr>
          <w:rFonts w:ascii="GHEA Grapalat" w:hAnsi="GHEA Grapalat" w:cs="Sylfaen"/>
          <w:sz w:val="24"/>
          <w:szCs w:val="24"/>
          <w:lang w:val="en-US"/>
        </w:rPr>
      </w:pPr>
      <w:proofErr w:type="gramStart"/>
      <w:r w:rsidRPr="006C0EF9">
        <w:rPr>
          <w:rFonts w:ascii="GHEA Grapalat" w:hAnsi="GHEA Grapalat" w:cs="Sylfaen"/>
          <w:sz w:val="24"/>
          <w:szCs w:val="24"/>
          <w:lang w:val="en-US"/>
        </w:rPr>
        <w:t>«</w:t>
      </w:r>
      <w:r w:rsidRPr="006C0EF9">
        <w:rPr>
          <w:rFonts w:ascii="GHEA Grapalat" w:hAnsi="GHEA Grapalat" w:cs="Sylfaen"/>
          <w:b/>
          <w:sz w:val="24"/>
          <w:szCs w:val="24"/>
          <w:lang w:val="en-US"/>
        </w:rPr>
        <w:t>Հոդված 24.</w:t>
      </w:r>
      <w:proofErr w:type="gramEnd"/>
      <w:r w:rsidRPr="006C0EF9">
        <w:rPr>
          <w:rFonts w:ascii="GHEA Grapalat" w:hAnsi="GHEA Grapalat" w:cs="Sylfaen"/>
          <w:b/>
          <w:sz w:val="24"/>
          <w:szCs w:val="24"/>
          <w:lang w:val="en-US"/>
        </w:rPr>
        <w:t xml:space="preserve"> </w:t>
      </w:r>
      <w:proofErr w:type="gramStart"/>
      <w:r w:rsidR="00AC28BE" w:rsidRPr="006C0EF9">
        <w:rPr>
          <w:rFonts w:ascii="GHEA Grapalat" w:hAnsi="GHEA Grapalat" w:cs="Sylfaen"/>
          <w:b/>
          <w:sz w:val="24"/>
          <w:szCs w:val="24"/>
          <w:lang w:val="en-US"/>
        </w:rPr>
        <w:t xml:space="preserve">Կատարողական թերթ ստանալու համար դիմում </w:t>
      </w:r>
      <w:r w:rsidRPr="006C0EF9">
        <w:rPr>
          <w:rFonts w:ascii="GHEA Grapalat" w:hAnsi="GHEA Grapalat" w:cs="Sylfaen"/>
          <w:b/>
          <w:sz w:val="24"/>
          <w:szCs w:val="24"/>
          <w:lang w:val="en-US"/>
        </w:rPr>
        <w:t>ներկայացնելու բաց թողնված ժամկետի վերականգնումը</w:t>
      </w:r>
      <w:r w:rsidRPr="006C0EF9">
        <w:rPr>
          <w:rFonts w:ascii="GHEA Grapalat" w:hAnsi="GHEA Grapalat" w:cs="Sylfaen"/>
          <w:sz w:val="24"/>
          <w:szCs w:val="24"/>
          <w:lang w:val="en-US"/>
        </w:rPr>
        <w:t>».</w:t>
      </w:r>
      <w:proofErr w:type="gramEnd"/>
    </w:p>
    <w:p w:rsidR="000A5287" w:rsidRPr="006C0EF9" w:rsidRDefault="00B7322F" w:rsidP="00BF414C">
      <w:pPr>
        <w:spacing w:after="0" w:line="360" w:lineRule="auto"/>
        <w:ind w:firstLine="567"/>
        <w:jc w:val="both"/>
        <w:rPr>
          <w:rFonts w:ascii="GHEA Grapalat" w:hAnsi="GHEA Grapalat" w:cs="Sylfaen"/>
          <w:sz w:val="24"/>
          <w:szCs w:val="24"/>
          <w:lang w:val="en-US"/>
        </w:rPr>
      </w:pPr>
      <w:r w:rsidRPr="006C0EF9">
        <w:rPr>
          <w:rFonts w:ascii="GHEA Grapalat" w:hAnsi="GHEA Grapalat" w:cs="Sylfaen"/>
          <w:sz w:val="24"/>
          <w:szCs w:val="24"/>
          <w:lang w:val="en-US"/>
        </w:rPr>
        <w:t xml:space="preserve"> </w:t>
      </w:r>
      <w:r w:rsidR="00AC28BE" w:rsidRPr="006C0EF9">
        <w:rPr>
          <w:rFonts w:ascii="GHEA Grapalat" w:hAnsi="GHEA Grapalat" w:cs="Sylfaen"/>
          <w:sz w:val="24"/>
          <w:szCs w:val="24"/>
          <w:lang w:val="en-US"/>
        </w:rPr>
        <w:t xml:space="preserve">2) </w:t>
      </w:r>
      <w:r w:rsidRPr="006C0EF9">
        <w:rPr>
          <w:rFonts w:ascii="GHEA Grapalat" w:hAnsi="GHEA Grapalat" w:cs="Sylfaen"/>
          <w:sz w:val="24"/>
          <w:szCs w:val="24"/>
          <w:lang w:val="en-US"/>
        </w:rPr>
        <w:t>1-ին մասում «Քաղաքացի-պահանջատիրոջ» բառ</w:t>
      </w:r>
      <w:r w:rsidR="00066721" w:rsidRPr="006C0EF9">
        <w:rPr>
          <w:rFonts w:ascii="GHEA Grapalat" w:hAnsi="GHEA Grapalat" w:cs="Sylfaen"/>
          <w:sz w:val="24"/>
          <w:szCs w:val="24"/>
          <w:lang w:val="en-US"/>
        </w:rPr>
        <w:t>եր</w:t>
      </w:r>
      <w:r w:rsidRPr="006C0EF9">
        <w:rPr>
          <w:rFonts w:ascii="GHEA Grapalat" w:hAnsi="GHEA Grapalat" w:cs="Sylfaen"/>
          <w:sz w:val="24"/>
          <w:szCs w:val="24"/>
          <w:lang w:val="en-US"/>
        </w:rPr>
        <w:t>ը փոխարինել «Պահանջատիրոջ» բառով</w:t>
      </w:r>
      <w:r w:rsidR="00AC28BE" w:rsidRPr="006C0EF9">
        <w:rPr>
          <w:rFonts w:ascii="GHEA Grapalat" w:hAnsi="GHEA Grapalat" w:cs="Sylfaen"/>
          <w:sz w:val="24"/>
          <w:szCs w:val="24"/>
          <w:lang w:val="en-US"/>
        </w:rPr>
        <w:t>,</w:t>
      </w:r>
      <w:r w:rsidR="0087337E" w:rsidRPr="006C0EF9">
        <w:rPr>
          <w:rFonts w:ascii="GHEA Grapalat" w:hAnsi="GHEA Grapalat" w:cs="Sylfaen"/>
          <w:sz w:val="24"/>
          <w:szCs w:val="24"/>
          <w:lang w:val="en-US"/>
        </w:rPr>
        <w:t xml:space="preserve"> իսկ</w:t>
      </w:r>
      <w:r w:rsidR="00AC28BE" w:rsidRPr="006C0EF9">
        <w:rPr>
          <w:rFonts w:ascii="GHEA Grapalat" w:hAnsi="GHEA Grapalat" w:cs="Sylfaen"/>
          <w:sz w:val="24"/>
          <w:szCs w:val="24"/>
          <w:lang w:val="en-US"/>
        </w:rPr>
        <w:t xml:space="preserve"> «կատարողական թերթը կատարման» բառերը փոխարինել «կատարողական թերթ ստանալու համար դիմում» բառեր</w:t>
      </w:r>
      <w:r w:rsidR="0087337E" w:rsidRPr="006C0EF9">
        <w:rPr>
          <w:rFonts w:ascii="GHEA Grapalat" w:hAnsi="GHEA Grapalat" w:cs="Sylfaen"/>
          <w:sz w:val="24"/>
          <w:szCs w:val="24"/>
          <w:lang w:val="en-US"/>
        </w:rPr>
        <w:t>ով</w:t>
      </w:r>
      <w:r w:rsidR="000A5287" w:rsidRPr="006C0EF9">
        <w:rPr>
          <w:rFonts w:ascii="GHEA Grapalat" w:hAnsi="GHEA Grapalat" w:cs="Sylfaen"/>
          <w:sz w:val="24"/>
          <w:szCs w:val="24"/>
          <w:lang w:val="en-US"/>
        </w:rPr>
        <w:t>.</w:t>
      </w:r>
    </w:p>
    <w:p w:rsidR="000A5287" w:rsidRPr="006C0EF9" w:rsidRDefault="000A5287" w:rsidP="00BF414C">
      <w:pPr>
        <w:spacing w:after="0" w:line="360" w:lineRule="auto"/>
        <w:ind w:firstLine="567"/>
        <w:jc w:val="both"/>
        <w:rPr>
          <w:rFonts w:ascii="GHEA Grapalat" w:hAnsi="GHEA Grapalat" w:cs="Sylfaen"/>
          <w:sz w:val="24"/>
          <w:szCs w:val="24"/>
          <w:lang w:val="en-US"/>
        </w:rPr>
      </w:pPr>
      <w:r w:rsidRPr="006C0EF9">
        <w:rPr>
          <w:rFonts w:ascii="GHEA Grapalat" w:hAnsi="GHEA Grapalat" w:cs="Sylfaen"/>
          <w:sz w:val="24"/>
          <w:szCs w:val="24"/>
          <w:lang w:val="en-US"/>
        </w:rPr>
        <w:t>3) 2-րդ մասը շարադրել հետևյալ բովանդակությամբ.</w:t>
      </w:r>
    </w:p>
    <w:p w:rsidR="004C3B3D" w:rsidRPr="006C0EF9" w:rsidRDefault="000A5287" w:rsidP="000A5287">
      <w:pPr>
        <w:spacing w:after="0" w:line="360" w:lineRule="auto"/>
        <w:ind w:firstLine="567"/>
        <w:jc w:val="both"/>
        <w:rPr>
          <w:rFonts w:ascii="GHEA Grapalat" w:hAnsi="GHEA Grapalat" w:cs="Sylfaen"/>
          <w:sz w:val="24"/>
          <w:szCs w:val="24"/>
          <w:lang w:val="en-US"/>
        </w:rPr>
      </w:pPr>
      <w:r w:rsidRPr="006C0EF9">
        <w:rPr>
          <w:rFonts w:ascii="GHEA Grapalat" w:hAnsi="GHEA Grapalat" w:cs="Sylfaen"/>
          <w:sz w:val="24"/>
          <w:szCs w:val="24"/>
          <w:lang w:val="en-US"/>
        </w:rPr>
        <w:t>«2. Պահանջատերը բաց թողնված ժամկետը վերականգնելու մասին դիմումը ներկայացնում է կատարողական թերթ տալու իրավասություն ունեցող դատարան</w:t>
      </w:r>
      <w:r w:rsidR="00A272BC" w:rsidRPr="006C0EF9">
        <w:rPr>
          <w:rFonts w:ascii="GHEA Grapalat" w:hAnsi="GHEA Grapalat" w:cs="Sylfaen"/>
          <w:sz w:val="24"/>
          <w:szCs w:val="24"/>
          <w:lang w:val="en-US"/>
        </w:rPr>
        <w:t>` կցելով դիմումը պարտապանին ուղարկելու մասին ապացույց</w:t>
      </w:r>
      <w:r w:rsidRPr="006C0EF9">
        <w:rPr>
          <w:rFonts w:ascii="GHEA Grapalat" w:hAnsi="GHEA Grapalat" w:cs="Sylfaen"/>
          <w:sz w:val="24"/>
          <w:szCs w:val="24"/>
          <w:lang w:val="en-US"/>
        </w:rPr>
        <w:t xml:space="preserve">: </w:t>
      </w:r>
      <w:r w:rsidR="004C3B3D" w:rsidRPr="006C0EF9">
        <w:rPr>
          <w:rFonts w:ascii="GHEA Grapalat" w:hAnsi="GHEA Grapalat" w:cs="Sylfaen"/>
          <w:sz w:val="24"/>
          <w:szCs w:val="24"/>
          <w:lang w:val="en-US"/>
        </w:rPr>
        <w:t>Սույն մասով սահմանված պահանջը չպահպանելու դեպքում ներկայացված դիմումը չի քննարկվում, որի մասին դիմումը ներկայացրած անձը տեղեկացվում է ոչ ուշ, քան հաջորդ օրը</w:t>
      </w:r>
      <w:proofErr w:type="gramStart"/>
      <w:r w:rsidR="004C3B3D" w:rsidRPr="006C0EF9">
        <w:rPr>
          <w:rFonts w:ascii="GHEA Grapalat" w:hAnsi="GHEA Grapalat" w:cs="Sylfaen"/>
          <w:sz w:val="24"/>
          <w:szCs w:val="24"/>
          <w:lang w:val="en-US"/>
        </w:rPr>
        <w:t>:»</w:t>
      </w:r>
      <w:proofErr w:type="gramEnd"/>
      <w:r w:rsidR="004C3B3D" w:rsidRPr="006C0EF9">
        <w:rPr>
          <w:rFonts w:ascii="GHEA Grapalat" w:hAnsi="GHEA Grapalat" w:cs="Sylfaen"/>
          <w:sz w:val="24"/>
          <w:szCs w:val="24"/>
          <w:lang w:val="en-US"/>
        </w:rPr>
        <w:t>.</w:t>
      </w:r>
    </w:p>
    <w:p w:rsidR="004C3B3D" w:rsidRPr="006C0EF9" w:rsidRDefault="004C3B3D" w:rsidP="000A5287">
      <w:pPr>
        <w:spacing w:after="0" w:line="360" w:lineRule="auto"/>
        <w:ind w:firstLine="567"/>
        <w:jc w:val="both"/>
        <w:rPr>
          <w:rFonts w:ascii="GHEA Grapalat" w:hAnsi="GHEA Grapalat" w:cs="Sylfaen"/>
          <w:sz w:val="24"/>
          <w:szCs w:val="24"/>
          <w:lang w:val="en-US"/>
        </w:rPr>
      </w:pPr>
      <w:r w:rsidRPr="006C0EF9">
        <w:rPr>
          <w:rFonts w:ascii="GHEA Grapalat" w:hAnsi="GHEA Grapalat" w:cs="Sylfaen"/>
          <w:sz w:val="24"/>
          <w:szCs w:val="24"/>
          <w:lang w:val="en-US"/>
        </w:rPr>
        <w:t xml:space="preserve">4) </w:t>
      </w:r>
      <w:r w:rsidR="00154FC9" w:rsidRPr="006C0EF9">
        <w:rPr>
          <w:rFonts w:ascii="GHEA Grapalat" w:hAnsi="GHEA Grapalat" w:cs="Sylfaen"/>
          <w:sz w:val="24"/>
          <w:szCs w:val="24"/>
          <w:lang w:val="en-US"/>
        </w:rPr>
        <w:t>3-րդ մասը շարադրել հետևյալ խմբագրությամբ</w:t>
      </w:r>
      <w:r w:rsidRPr="006C0EF9">
        <w:rPr>
          <w:rFonts w:ascii="GHEA Grapalat" w:hAnsi="GHEA Grapalat" w:cs="Sylfaen"/>
          <w:sz w:val="24"/>
          <w:szCs w:val="24"/>
          <w:lang w:val="en-US"/>
        </w:rPr>
        <w:t>.</w:t>
      </w:r>
    </w:p>
    <w:p w:rsidR="00DB1839" w:rsidRPr="006C0EF9" w:rsidRDefault="00154FC9" w:rsidP="00DB1839">
      <w:pPr>
        <w:spacing w:after="0" w:line="360" w:lineRule="auto"/>
        <w:ind w:firstLine="567"/>
        <w:jc w:val="both"/>
        <w:rPr>
          <w:rFonts w:ascii="GHEA Grapalat" w:hAnsi="GHEA Grapalat" w:cs="Sylfaen"/>
          <w:sz w:val="24"/>
          <w:szCs w:val="24"/>
          <w:lang w:val="en-US"/>
        </w:rPr>
      </w:pPr>
      <w:r w:rsidRPr="006C0EF9">
        <w:rPr>
          <w:rFonts w:ascii="GHEA Grapalat" w:hAnsi="GHEA Grapalat" w:cs="Sylfaen"/>
          <w:sz w:val="24"/>
          <w:szCs w:val="24"/>
          <w:lang w:val="en-US"/>
        </w:rPr>
        <w:t xml:space="preserve">«3. </w:t>
      </w:r>
      <w:r w:rsidR="000A5287" w:rsidRPr="006C0EF9">
        <w:rPr>
          <w:rFonts w:ascii="GHEA Grapalat" w:hAnsi="GHEA Grapalat" w:cs="Sylfaen"/>
          <w:sz w:val="24"/>
          <w:szCs w:val="24"/>
          <w:lang w:val="en-US"/>
        </w:rPr>
        <w:t>Դատարանը դիմումը քննում է առանց դատական նիստ հրավիրելու՝ դիմումը ստանալու օրվանից տասնօրյա ժամկետում:</w:t>
      </w:r>
      <w:r w:rsidRPr="006C0EF9">
        <w:rPr>
          <w:sz w:val="24"/>
          <w:szCs w:val="24"/>
          <w:lang w:val="en-US"/>
        </w:rPr>
        <w:t xml:space="preserve"> </w:t>
      </w:r>
      <w:r w:rsidRPr="006C0EF9">
        <w:rPr>
          <w:rFonts w:ascii="GHEA Grapalat" w:hAnsi="GHEA Grapalat" w:cs="Sylfaen"/>
          <w:sz w:val="24"/>
          <w:szCs w:val="24"/>
          <w:lang w:val="en-US"/>
        </w:rPr>
        <w:t>Դիմումի քննության արդյունքներով դատարանը կայացնում է որոշում</w:t>
      </w:r>
      <w:proofErr w:type="gramStart"/>
      <w:r w:rsidRPr="006C0EF9">
        <w:rPr>
          <w:rFonts w:ascii="GHEA Grapalat" w:hAnsi="GHEA Grapalat" w:cs="Sylfaen"/>
          <w:sz w:val="24"/>
          <w:szCs w:val="24"/>
          <w:lang w:val="en-US"/>
        </w:rPr>
        <w:t>:</w:t>
      </w:r>
      <w:r w:rsidR="000A5287" w:rsidRPr="006C0EF9">
        <w:rPr>
          <w:rFonts w:ascii="GHEA Grapalat" w:hAnsi="GHEA Grapalat" w:cs="Sylfaen"/>
          <w:sz w:val="24"/>
          <w:szCs w:val="24"/>
          <w:lang w:val="en-US"/>
        </w:rPr>
        <w:t>»</w:t>
      </w:r>
      <w:proofErr w:type="gramEnd"/>
      <w:r w:rsidR="00B7322F" w:rsidRPr="006C0EF9">
        <w:rPr>
          <w:rFonts w:ascii="GHEA Grapalat" w:hAnsi="GHEA Grapalat" w:cs="Sylfaen"/>
          <w:sz w:val="24"/>
          <w:szCs w:val="24"/>
          <w:lang w:val="en-US"/>
        </w:rPr>
        <w:t>:</w:t>
      </w:r>
    </w:p>
    <w:p w:rsidR="0087337E" w:rsidRPr="006C0EF9" w:rsidRDefault="0087337E" w:rsidP="00DB1839">
      <w:pPr>
        <w:spacing w:after="0" w:line="360" w:lineRule="auto"/>
        <w:ind w:firstLine="567"/>
        <w:jc w:val="both"/>
        <w:rPr>
          <w:rFonts w:ascii="GHEA Grapalat" w:hAnsi="GHEA Grapalat" w:cs="Sylfaen"/>
          <w:b/>
          <w:sz w:val="24"/>
          <w:szCs w:val="24"/>
          <w:lang w:val="en-US"/>
        </w:rPr>
      </w:pPr>
    </w:p>
    <w:p w:rsidR="000C2306" w:rsidRPr="006C0EF9" w:rsidRDefault="00240ED8" w:rsidP="00B75890">
      <w:pPr>
        <w:spacing w:after="0" w:line="360" w:lineRule="auto"/>
        <w:ind w:firstLine="567"/>
        <w:jc w:val="both"/>
        <w:rPr>
          <w:rFonts w:ascii="GHEA Grapalat" w:hAnsi="GHEA Grapalat" w:cs="Calibri"/>
          <w:sz w:val="24"/>
          <w:szCs w:val="24"/>
          <w:lang w:val="en-US"/>
        </w:rPr>
      </w:pPr>
      <w:r w:rsidRPr="006C0EF9">
        <w:rPr>
          <w:rFonts w:ascii="GHEA Grapalat" w:hAnsi="GHEA Grapalat" w:cs="Sylfaen"/>
          <w:b/>
          <w:sz w:val="24"/>
          <w:szCs w:val="24"/>
        </w:rPr>
        <w:t>Հոդված</w:t>
      </w:r>
      <w:r w:rsidR="00D2086D" w:rsidRPr="006C0EF9">
        <w:rPr>
          <w:rFonts w:ascii="GHEA Grapalat" w:hAnsi="GHEA Grapalat" w:cs="Calibri"/>
          <w:b/>
          <w:sz w:val="24"/>
          <w:szCs w:val="24"/>
          <w:lang w:val="en-US"/>
        </w:rPr>
        <w:t xml:space="preserve"> </w:t>
      </w:r>
      <w:r w:rsidR="00E37027" w:rsidRPr="006C0EF9">
        <w:rPr>
          <w:rFonts w:ascii="GHEA Grapalat" w:hAnsi="GHEA Grapalat" w:cs="Calibri"/>
          <w:b/>
          <w:sz w:val="24"/>
          <w:szCs w:val="24"/>
          <w:lang w:val="en-US"/>
        </w:rPr>
        <w:t>10</w:t>
      </w:r>
      <w:r w:rsidR="00D2086D" w:rsidRPr="006C0EF9">
        <w:rPr>
          <w:rFonts w:ascii="GHEA Grapalat" w:hAnsi="GHEA Grapalat" w:cs="Calibri"/>
          <w:b/>
          <w:sz w:val="24"/>
          <w:szCs w:val="24"/>
          <w:lang w:val="en-US"/>
        </w:rPr>
        <w:t>.</w:t>
      </w:r>
      <w:r w:rsidR="00D2086D" w:rsidRPr="006C0EF9">
        <w:rPr>
          <w:rFonts w:ascii="GHEA Grapalat" w:hAnsi="GHEA Grapalat"/>
          <w:sz w:val="24"/>
          <w:szCs w:val="24"/>
          <w:lang w:val="en-US"/>
        </w:rPr>
        <w:t xml:space="preserve"> </w:t>
      </w:r>
      <w:r w:rsidRPr="006C0EF9">
        <w:rPr>
          <w:rFonts w:ascii="GHEA Grapalat" w:hAnsi="GHEA Grapalat" w:cs="Sylfaen"/>
          <w:sz w:val="24"/>
          <w:szCs w:val="24"/>
        </w:rPr>
        <w:t>Օրենքի</w:t>
      </w:r>
      <w:r w:rsidR="00D2086D" w:rsidRPr="006C0EF9">
        <w:rPr>
          <w:rFonts w:ascii="GHEA Grapalat" w:hAnsi="GHEA Grapalat" w:cs="Calibri"/>
          <w:sz w:val="24"/>
          <w:szCs w:val="24"/>
          <w:lang w:val="en-US"/>
        </w:rPr>
        <w:t xml:space="preserve"> 28-</w:t>
      </w:r>
      <w:r w:rsidRPr="006C0EF9">
        <w:rPr>
          <w:rFonts w:ascii="GHEA Grapalat" w:hAnsi="GHEA Grapalat" w:cs="Sylfaen"/>
          <w:sz w:val="24"/>
          <w:szCs w:val="24"/>
        </w:rPr>
        <w:t>րդ</w:t>
      </w:r>
      <w:r w:rsidR="00D2086D" w:rsidRPr="006C0EF9">
        <w:rPr>
          <w:rFonts w:ascii="GHEA Grapalat" w:hAnsi="GHEA Grapalat" w:cs="Calibri"/>
          <w:sz w:val="24"/>
          <w:szCs w:val="24"/>
          <w:lang w:val="en-US"/>
        </w:rPr>
        <w:t xml:space="preserve"> </w:t>
      </w:r>
      <w:r w:rsidRPr="006C0EF9">
        <w:rPr>
          <w:rFonts w:ascii="GHEA Grapalat" w:hAnsi="GHEA Grapalat" w:cs="Sylfaen"/>
          <w:sz w:val="24"/>
          <w:szCs w:val="24"/>
        </w:rPr>
        <w:t>հոդվածի</w:t>
      </w:r>
      <w:r w:rsidR="00D2086D" w:rsidRPr="006C0EF9">
        <w:rPr>
          <w:rFonts w:ascii="GHEA Grapalat" w:hAnsi="GHEA Grapalat" w:cs="Calibri"/>
          <w:sz w:val="24"/>
          <w:szCs w:val="24"/>
          <w:lang w:val="en-US"/>
        </w:rPr>
        <w:t xml:space="preserve"> </w:t>
      </w:r>
    </w:p>
    <w:p w:rsidR="00240ED8" w:rsidRPr="006C0EF9" w:rsidRDefault="0087337E" w:rsidP="00B75890">
      <w:pPr>
        <w:spacing w:after="0" w:line="360" w:lineRule="auto"/>
        <w:ind w:firstLine="567"/>
        <w:jc w:val="both"/>
        <w:rPr>
          <w:rFonts w:ascii="GHEA Grapalat" w:hAnsi="GHEA Grapalat"/>
          <w:sz w:val="24"/>
          <w:szCs w:val="24"/>
          <w:lang w:val="en-US"/>
        </w:rPr>
      </w:pPr>
      <w:r w:rsidRPr="006C0EF9">
        <w:rPr>
          <w:rFonts w:ascii="GHEA Grapalat" w:hAnsi="GHEA Grapalat" w:cs="Calibri"/>
          <w:sz w:val="24"/>
          <w:szCs w:val="24"/>
          <w:lang w:val="en-US"/>
        </w:rPr>
        <w:t xml:space="preserve">1) </w:t>
      </w:r>
      <w:r w:rsidR="00D2086D" w:rsidRPr="006C0EF9">
        <w:rPr>
          <w:rFonts w:ascii="GHEA Grapalat" w:hAnsi="GHEA Grapalat" w:cs="Calibri"/>
          <w:sz w:val="24"/>
          <w:szCs w:val="24"/>
          <w:lang w:val="en-US"/>
        </w:rPr>
        <w:t>3-</w:t>
      </w:r>
      <w:r w:rsidR="00240ED8" w:rsidRPr="006C0EF9">
        <w:rPr>
          <w:rFonts w:ascii="GHEA Grapalat" w:hAnsi="GHEA Grapalat" w:cs="Sylfaen"/>
          <w:sz w:val="24"/>
          <w:szCs w:val="24"/>
        </w:rPr>
        <w:t>րդ</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մասում՝</w:t>
      </w:r>
    </w:p>
    <w:p w:rsidR="00240ED8" w:rsidRPr="006C0EF9" w:rsidRDefault="0087337E" w:rsidP="00B75890">
      <w:pPr>
        <w:tabs>
          <w:tab w:val="left" w:pos="851"/>
        </w:tabs>
        <w:spacing w:after="0" w:line="360" w:lineRule="auto"/>
        <w:ind w:firstLine="567"/>
        <w:jc w:val="both"/>
        <w:rPr>
          <w:rFonts w:ascii="GHEA Grapalat" w:hAnsi="GHEA Grapalat"/>
          <w:sz w:val="24"/>
          <w:szCs w:val="24"/>
          <w:lang w:val="en-US"/>
        </w:rPr>
      </w:pPr>
      <w:r w:rsidRPr="006C0EF9">
        <w:rPr>
          <w:rFonts w:ascii="GHEA Grapalat" w:hAnsi="GHEA Grapalat"/>
          <w:sz w:val="24"/>
          <w:szCs w:val="24"/>
          <w:lang w:val="en-US"/>
        </w:rPr>
        <w:t>ա.</w:t>
      </w:r>
      <w:r w:rsidR="00D2086D" w:rsidRPr="006C0EF9">
        <w:rPr>
          <w:rFonts w:ascii="GHEA Grapalat" w:hAnsi="GHEA Grapalat"/>
          <w:sz w:val="24"/>
          <w:szCs w:val="24"/>
          <w:lang w:val="en-US"/>
        </w:rPr>
        <w:t xml:space="preserve"> 1-</w:t>
      </w:r>
      <w:r w:rsidR="00240ED8" w:rsidRPr="006C0EF9">
        <w:rPr>
          <w:rFonts w:ascii="GHEA Grapalat" w:hAnsi="GHEA Grapalat" w:cs="Sylfaen"/>
          <w:sz w:val="24"/>
          <w:szCs w:val="24"/>
        </w:rPr>
        <w:t>ին</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պարբերությունում</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պատշաճ</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ձևով</w:t>
      </w:r>
      <w:r w:rsidR="006D3E3B" w:rsidRPr="006C0EF9">
        <w:rPr>
          <w:rFonts w:ascii="GHEA Grapalat" w:hAnsi="GHEA Grapalat" w:cs="Sylfaen"/>
          <w:sz w:val="24"/>
          <w:szCs w:val="24"/>
          <w:lang w:val="en-US"/>
        </w:rPr>
        <w:t xml:space="preserve"> ուղարկվում է</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բառերը</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փոխարինել</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սույն</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օրենքի</w:t>
      </w:r>
      <w:r w:rsidR="00D2086D" w:rsidRPr="006C0EF9">
        <w:rPr>
          <w:rFonts w:ascii="GHEA Grapalat" w:hAnsi="GHEA Grapalat" w:cs="Calibri"/>
          <w:sz w:val="24"/>
          <w:szCs w:val="24"/>
          <w:lang w:val="en-US"/>
        </w:rPr>
        <w:t xml:space="preserve"> 28.1-</w:t>
      </w:r>
      <w:r w:rsidR="00240ED8" w:rsidRPr="006C0EF9">
        <w:rPr>
          <w:rFonts w:ascii="GHEA Grapalat" w:hAnsi="GHEA Grapalat" w:cs="Sylfaen"/>
          <w:sz w:val="24"/>
          <w:szCs w:val="24"/>
        </w:rPr>
        <w:t>ին</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հոդվածով</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սահմանված</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կարգով</w:t>
      </w:r>
      <w:r w:rsidR="006D3E3B" w:rsidRPr="006C0EF9">
        <w:rPr>
          <w:rFonts w:ascii="GHEA Grapalat" w:hAnsi="GHEA Grapalat" w:cs="Sylfaen"/>
          <w:sz w:val="24"/>
          <w:szCs w:val="24"/>
          <w:lang w:val="en-US"/>
        </w:rPr>
        <w:t xml:space="preserve"> հանձնվում (ուղարկվում) է</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բառերով</w:t>
      </w:r>
      <w:r w:rsidR="00DE0B0A" w:rsidRPr="006C0EF9">
        <w:rPr>
          <w:rFonts w:ascii="GHEA Grapalat" w:hAnsi="GHEA Grapalat" w:cs="Sylfaen"/>
          <w:sz w:val="24"/>
          <w:szCs w:val="24"/>
          <w:lang w:val="en-US"/>
        </w:rPr>
        <w:t xml:space="preserve">, </w:t>
      </w:r>
      <w:r w:rsidR="00DE0B0A" w:rsidRPr="006C0EF9">
        <w:rPr>
          <w:rFonts w:ascii="GHEA Grapalat" w:hAnsi="GHEA Grapalat" w:cs="Sylfaen"/>
          <w:sz w:val="24"/>
          <w:szCs w:val="24"/>
        </w:rPr>
        <w:t>իսկ</w:t>
      </w:r>
      <w:r w:rsidR="00DE0B0A" w:rsidRPr="006C0EF9">
        <w:rPr>
          <w:rFonts w:ascii="GHEA Grapalat" w:hAnsi="GHEA Grapalat" w:cs="Sylfaen"/>
          <w:sz w:val="24"/>
          <w:szCs w:val="24"/>
          <w:lang w:val="en-US"/>
        </w:rPr>
        <w:t xml:space="preserve"> «</w:t>
      </w:r>
      <w:r w:rsidR="00DE0B0A" w:rsidRPr="006C0EF9">
        <w:rPr>
          <w:rFonts w:ascii="GHEA Grapalat" w:hAnsi="GHEA Grapalat" w:cs="Sylfaen"/>
          <w:sz w:val="24"/>
          <w:szCs w:val="24"/>
        </w:rPr>
        <w:t>սույն</w:t>
      </w:r>
      <w:r w:rsidR="00DE0B0A" w:rsidRPr="006C0EF9">
        <w:rPr>
          <w:rFonts w:ascii="GHEA Grapalat" w:hAnsi="GHEA Grapalat" w:cs="Sylfaen"/>
          <w:sz w:val="24"/>
          <w:szCs w:val="24"/>
          <w:lang w:val="en-US"/>
        </w:rPr>
        <w:t xml:space="preserve">» </w:t>
      </w:r>
      <w:r w:rsidR="00DE0B0A" w:rsidRPr="006C0EF9">
        <w:rPr>
          <w:rFonts w:ascii="GHEA Grapalat" w:hAnsi="GHEA Grapalat" w:cs="Sylfaen"/>
          <w:sz w:val="24"/>
          <w:szCs w:val="24"/>
        </w:rPr>
        <w:t>բառը</w:t>
      </w:r>
      <w:r w:rsidR="00DE0B0A" w:rsidRPr="006C0EF9">
        <w:rPr>
          <w:rFonts w:ascii="GHEA Grapalat" w:hAnsi="GHEA Grapalat" w:cs="Sylfaen"/>
          <w:sz w:val="24"/>
          <w:szCs w:val="24"/>
          <w:lang w:val="en-US"/>
        </w:rPr>
        <w:t xml:space="preserve"> </w:t>
      </w:r>
      <w:r w:rsidR="00825F23" w:rsidRPr="006C0EF9">
        <w:rPr>
          <w:rFonts w:ascii="GHEA Grapalat" w:hAnsi="GHEA Grapalat" w:cs="Sylfaen"/>
          <w:sz w:val="24"/>
          <w:szCs w:val="24"/>
          <w:lang w:val="en-US"/>
        </w:rPr>
        <w:t>հանել</w:t>
      </w:r>
      <w:r w:rsidR="00D2086D" w:rsidRPr="006C0EF9">
        <w:rPr>
          <w:rFonts w:ascii="GHEA Grapalat" w:hAnsi="GHEA Grapalat" w:cs="Calibri"/>
          <w:sz w:val="24"/>
          <w:szCs w:val="24"/>
          <w:lang w:val="en-US"/>
        </w:rPr>
        <w:t>.</w:t>
      </w:r>
    </w:p>
    <w:p w:rsidR="005825BF" w:rsidRPr="006C0EF9" w:rsidRDefault="0087337E" w:rsidP="00B75890">
      <w:pPr>
        <w:tabs>
          <w:tab w:val="left" w:pos="851"/>
        </w:tabs>
        <w:spacing w:after="0" w:line="360" w:lineRule="auto"/>
        <w:ind w:firstLine="567"/>
        <w:jc w:val="both"/>
        <w:rPr>
          <w:rFonts w:ascii="GHEA Grapalat" w:hAnsi="GHEA Grapalat" w:cs="Sylfaen"/>
          <w:sz w:val="24"/>
          <w:szCs w:val="24"/>
          <w:lang w:val="en-US"/>
        </w:rPr>
      </w:pPr>
      <w:r w:rsidRPr="006C0EF9">
        <w:rPr>
          <w:rFonts w:ascii="GHEA Grapalat" w:hAnsi="GHEA Grapalat"/>
          <w:sz w:val="24"/>
          <w:szCs w:val="24"/>
          <w:lang w:val="en-US"/>
        </w:rPr>
        <w:t>բ.</w:t>
      </w:r>
      <w:r w:rsidR="00D2086D" w:rsidRPr="006C0EF9">
        <w:rPr>
          <w:rFonts w:ascii="GHEA Grapalat" w:hAnsi="GHEA Grapalat"/>
          <w:sz w:val="24"/>
          <w:szCs w:val="24"/>
          <w:lang w:val="en-US"/>
        </w:rPr>
        <w:t xml:space="preserve"> 2-</w:t>
      </w:r>
      <w:r w:rsidR="00240ED8" w:rsidRPr="006C0EF9">
        <w:rPr>
          <w:rFonts w:ascii="GHEA Grapalat" w:hAnsi="GHEA Grapalat" w:cs="Sylfaen"/>
          <w:sz w:val="24"/>
          <w:szCs w:val="24"/>
        </w:rPr>
        <w:t>րդ</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և</w:t>
      </w:r>
      <w:r w:rsidR="00D2086D" w:rsidRPr="006C0EF9">
        <w:rPr>
          <w:rFonts w:ascii="GHEA Grapalat" w:hAnsi="GHEA Grapalat" w:cs="Calibri"/>
          <w:sz w:val="24"/>
          <w:szCs w:val="24"/>
          <w:lang w:val="en-US"/>
        </w:rPr>
        <w:t xml:space="preserve"> 3-</w:t>
      </w:r>
      <w:r w:rsidR="00240ED8" w:rsidRPr="006C0EF9">
        <w:rPr>
          <w:rFonts w:ascii="GHEA Grapalat" w:hAnsi="GHEA Grapalat" w:cs="Sylfaen"/>
          <w:sz w:val="24"/>
          <w:szCs w:val="24"/>
        </w:rPr>
        <w:t>րդ</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պարբերություններն</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ուժը</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կորցրած</w:t>
      </w:r>
      <w:r w:rsidR="00D2086D" w:rsidRPr="006C0EF9">
        <w:rPr>
          <w:rFonts w:ascii="GHEA Grapalat" w:hAnsi="GHEA Grapalat" w:cs="Calibri"/>
          <w:sz w:val="24"/>
          <w:szCs w:val="24"/>
          <w:lang w:val="en-US"/>
        </w:rPr>
        <w:t xml:space="preserve"> </w:t>
      </w:r>
      <w:r w:rsidR="00240ED8" w:rsidRPr="006C0EF9">
        <w:rPr>
          <w:rFonts w:ascii="GHEA Grapalat" w:hAnsi="GHEA Grapalat" w:cs="Sylfaen"/>
          <w:sz w:val="24"/>
          <w:szCs w:val="24"/>
        </w:rPr>
        <w:t>ճանաչել</w:t>
      </w:r>
      <w:r w:rsidR="005825BF" w:rsidRPr="006C0EF9">
        <w:rPr>
          <w:rFonts w:ascii="GHEA Grapalat" w:hAnsi="GHEA Grapalat" w:cs="Sylfaen"/>
          <w:sz w:val="24"/>
          <w:szCs w:val="24"/>
          <w:lang w:val="en-US"/>
        </w:rPr>
        <w:t>.</w:t>
      </w:r>
    </w:p>
    <w:p w:rsidR="005825BF" w:rsidRPr="006C0EF9" w:rsidRDefault="0087337E" w:rsidP="00B75890">
      <w:pPr>
        <w:tabs>
          <w:tab w:val="left" w:pos="851"/>
        </w:tabs>
        <w:spacing w:after="0" w:line="360" w:lineRule="auto"/>
        <w:ind w:firstLine="567"/>
        <w:jc w:val="both"/>
        <w:rPr>
          <w:rFonts w:ascii="GHEA Grapalat" w:hAnsi="GHEA Grapalat" w:cs="Sylfaen"/>
          <w:sz w:val="24"/>
          <w:szCs w:val="24"/>
          <w:lang w:val="en-US"/>
        </w:rPr>
      </w:pPr>
      <w:r w:rsidRPr="006C0EF9">
        <w:rPr>
          <w:rFonts w:ascii="GHEA Grapalat" w:hAnsi="GHEA Grapalat" w:cs="Sylfaen"/>
          <w:sz w:val="24"/>
          <w:szCs w:val="24"/>
          <w:lang w:val="en-US"/>
        </w:rPr>
        <w:t>2</w:t>
      </w:r>
      <w:r w:rsidR="005825BF" w:rsidRPr="006C0EF9">
        <w:rPr>
          <w:rFonts w:ascii="GHEA Grapalat" w:hAnsi="GHEA Grapalat" w:cs="Sylfaen"/>
          <w:sz w:val="24"/>
          <w:szCs w:val="24"/>
          <w:lang w:val="en-US"/>
        </w:rPr>
        <w:t xml:space="preserve">) </w:t>
      </w:r>
      <w:proofErr w:type="gramStart"/>
      <w:r w:rsidR="005825BF" w:rsidRPr="006C0EF9">
        <w:rPr>
          <w:rFonts w:ascii="GHEA Grapalat" w:hAnsi="GHEA Grapalat" w:cs="Sylfaen"/>
          <w:sz w:val="24"/>
          <w:szCs w:val="24"/>
          <w:lang w:val="en-US"/>
        </w:rPr>
        <w:t>լրացնել</w:t>
      </w:r>
      <w:proofErr w:type="gramEnd"/>
      <w:r w:rsidR="005825BF" w:rsidRPr="006C0EF9">
        <w:rPr>
          <w:rFonts w:ascii="GHEA Grapalat" w:hAnsi="GHEA Grapalat" w:cs="Sylfaen"/>
          <w:sz w:val="24"/>
          <w:szCs w:val="24"/>
          <w:lang w:val="en-US"/>
        </w:rPr>
        <w:t xml:space="preserve"> հետևյալ բովանդակությամբ 4-րդ պարբերություն</w:t>
      </w:r>
      <w:r w:rsidR="00E31FA7" w:rsidRPr="006C0EF9">
        <w:rPr>
          <w:rFonts w:ascii="GHEA Grapalat" w:hAnsi="GHEA Grapalat" w:cs="Sylfaen"/>
          <w:sz w:val="24"/>
          <w:szCs w:val="24"/>
          <w:lang w:val="en-US"/>
        </w:rPr>
        <w:t>.</w:t>
      </w:r>
    </w:p>
    <w:p w:rsidR="00B768AD" w:rsidRPr="006C0EF9" w:rsidRDefault="005825BF" w:rsidP="00B75890">
      <w:pPr>
        <w:tabs>
          <w:tab w:val="left" w:pos="851"/>
        </w:tabs>
        <w:spacing w:after="0" w:line="360" w:lineRule="auto"/>
        <w:ind w:firstLine="567"/>
        <w:jc w:val="both"/>
        <w:rPr>
          <w:rFonts w:ascii="GHEA Grapalat" w:hAnsi="GHEA Grapalat" w:cs="Calibri"/>
          <w:sz w:val="24"/>
          <w:szCs w:val="24"/>
          <w:lang w:val="en-US"/>
        </w:rPr>
      </w:pPr>
      <w:r w:rsidRPr="006C0EF9">
        <w:rPr>
          <w:rFonts w:ascii="GHEA Grapalat" w:hAnsi="GHEA Grapalat" w:cs="Sylfaen"/>
          <w:sz w:val="24"/>
          <w:szCs w:val="24"/>
          <w:lang w:val="en-US"/>
        </w:rPr>
        <w:t>«</w:t>
      </w:r>
      <w:r w:rsidR="00825F23" w:rsidRPr="006C0EF9">
        <w:rPr>
          <w:rFonts w:ascii="GHEA Grapalat" w:hAnsi="GHEA Grapalat" w:cs="Sylfaen"/>
          <w:sz w:val="24"/>
          <w:szCs w:val="24"/>
          <w:lang w:val="en-US"/>
        </w:rPr>
        <w:t xml:space="preserve">Միջանկյալ դատական ակտերի հիման վրա տրված կատարողական թերթերով հարուցված </w:t>
      </w:r>
      <w:r w:rsidR="00660463" w:rsidRPr="006C0EF9">
        <w:rPr>
          <w:rFonts w:ascii="GHEA Grapalat" w:hAnsi="GHEA Grapalat" w:cs="Sylfaen"/>
          <w:sz w:val="24"/>
          <w:szCs w:val="24"/>
          <w:lang w:val="en-US"/>
        </w:rPr>
        <w:t xml:space="preserve">վարույթներով կայացված </w:t>
      </w:r>
      <w:r w:rsidR="00825F23" w:rsidRPr="006C0EF9">
        <w:rPr>
          <w:rFonts w:ascii="GHEA Grapalat" w:hAnsi="GHEA Grapalat" w:cs="Sylfaen"/>
          <w:sz w:val="24"/>
          <w:szCs w:val="24"/>
          <w:lang w:val="en-US"/>
        </w:rPr>
        <w:t>որոշումները հ</w:t>
      </w:r>
      <w:r w:rsidRPr="006C0EF9">
        <w:rPr>
          <w:rFonts w:ascii="GHEA Grapalat" w:hAnsi="GHEA Grapalat" w:cs="Sylfaen"/>
          <w:sz w:val="24"/>
          <w:szCs w:val="24"/>
          <w:lang w:val="en-US"/>
        </w:rPr>
        <w:t>արկադիր կատարողն էլեկտրոնային եղանակով ուղարկում է կատարողական թերթ տված դատարան</w:t>
      </w:r>
      <w:proofErr w:type="gramStart"/>
      <w:r w:rsidRPr="006C0EF9">
        <w:rPr>
          <w:rFonts w:ascii="GHEA Grapalat" w:hAnsi="GHEA Grapalat" w:cs="Sylfaen"/>
          <w:sz w:val="24"/>
          <w:szCs w:val="24"/>
          <w:lang w:val="en-US"/>
        </w:rPr>
        <w:t>:»</w:t>
      </w:r>
      <w:proofErr w:type="gramEnd"/>
      <w:r w:rsidR="00B768AD" w:rsidRPr="006C0EF9">
        <w:rPr>
          <w:rFonts w:ascii="GHEA Grapalat" w:hAnsi="GHEA Grapalat" w:cs="Calibri"/>
          <w:sz w:val="24"/>
          <w:szCs w:val="24"/>
          <w:lang w:val="en-US"/>
        </w:rPr>
        <w:t>.</w:t>
      </w:r>
    </w:p>
    <w:p w:rsidR="00B768AD" w:rsidRPr="006C0EF9" w:rsidRDefault="0087337E" w:rsidP="00B75890">
      <w:pPr>
        <w:tabs>
          <w:tab w:val="left" w:pos="851"/>
        </w:tabs>
        <w:spacing w:after="0" w:line="360" w:lineRule="auto"/>
        <w:ind w:firstLine="567"/>
        <w:jc w:val="both"/>
        <w:rPr>
          <w:rFonts w:ascii="GHEA Grapalat" w:hAnsi="GHEA Grapalat" w:cs="Calibri"/>
          <w:sz w:val="24"/>
          <w:szCs w:val="24"/>
          <w:lang w:val="en-US"/>
        </w:rPr>
      </w:pPr>
      <w:r w:rsidRPr="006C0EF9">
        <w:rPr>
          <w:rFonts w:ascii="GHEA Grapalat" w:hAnsi="GHEA Grapalat" w:cs="Calibri"/>
          <w:sz w:val="24"/>
          <w:szCs w:val="24"/>
          <w:lang w:val="en-US"/>
        </w:rPr>
        <w:t>3</w:t>
      </w:r>
      <w:r w:rsidR="00B768AD" w:rsidRPr="006C0EF9">
        <w:rPr>
          <w:rFonts w:ascii="GHEA Grapalat" w:hAnsi="GHEA Grapalat" w:cs="Calibri"/>
          <w:sz w:val="24"/>
          <w:szCs w:val="24"/>
          <w:lang w:val="en-US"/>
        </w:rPr>
        <w:t>) 4-րդ մասը շարադրել հետևյալ խմբագրությամբ</w:t>
      </w:r>
    </w:p>
    <w:p w:rsidR="003740A2" w:rsidRPr="006C0EF9" w:rsidRDefault="00E2743A" w:rsidP="00E2743A">
      <w:pPr>
        <w:tabs>
          <w:tab w:val="left" w:pos="851"/>
        </w:tabs>
        <w:spacing w:after="0" w:line="360" w:lineRule="auto"/>
        <w:jc w:val="both"/>
        <w:rPr>
          <w:rFonts w:ascii="GHEA Grapalat" w:hAnsi="GHEA Grapalat" w:cs="Calibri"/>
          <w:sz w:val="24"/>
          <w:szCs w:val="24"/>
          <w:lang w:val="en-US"/>
        </w:rPr>
      </w:pPr>
      <w:r w:rsidRPr="006C0EF9">
        <w:rPr>
          <w:rFonts w:ascii="GHEA Grapalat" w:hAnsi="GHEA Grapalat" w:cs="Calibri"/>
          <w:sz w:val="24"/>
          <w:szCs w:val="24"/>
          <w:lang w:val="en-US"/>
        </w:rPr>
        <w:t xml:space="preserve">       </w:t>
      </w:r>
      <w:r w:rsidR="00B768AD" w:rsidRPr="006C0EF9">
        <w:rPr>
          <w:rFonts w:ascii="GHEA Grapalat" w:hAnsi="GHEA Grapalat" w:cs="Calibri"/>
          <w:sz w:val="24"/>
          <w:szCs w:val="24"/>
          <w:lang w:val="en-US"/>
        </w:rPr>
        <w:t xml:space="preserve">«4. </w:t>
      </w:r>
      <w:r w:rsidR="00B768AD" w:rsidRPr="006C0EF9">
        <w:rPr>
          <w:rFonts w:ascii="GHEA Grapalat" w:hAnsi="GHEA Grapalat" w:cs="Arial Unicode"/>
          <w:sz w:val="24"/>
          <w:szCs w:val="24"/>
          <w:lang w:val="hy-AM"/>
        </w:rPr>
        <w:t>Հարկադիր</w:t>
      </w:r>
      <w:r w:rsidR="00B768AD" w:rsidRPr="006C0EF9">
        <w:rPr>
          <w:rFonts w:cs="Calibri"/>
          <w:sz w:val="24"/>
          <w:szCs w:val="24"/>
          <w:lang w:val="hy-AM"/>
        </w:rPr>
        <w:t> </w:t>
      </w:r>
      <w:r w:rsidR="00B768AD" w:rsidRPr="006C0EF9">
        <w:rPr>
          <w:rFonts w:ascii="GHEA Grapalat" w:hAnsi="GHEA Grapalat" w:cs="Arial Unicode"/>
          <w:sz w:val="24"/>
          <w:szCs w:val="24"/>
          <w:lang w:val="hy-AM"/>
        </w:rPr>
        <w:t>կատարողի</w:t>
      </w:r>
      <w:r w:rsidR="00660463" w:rsidRPr="006C0EF9">
        <w:rPr>
          <w:rFonts w:ascii="GHEA Grapalat" w:hAnsi="GHEA Grapalat"/>
          <w:sz w:val="24"/>
          <w:szCs w:val="24"/>
          <w:lang w:val="hy-AM"/>
        </w:rPr>
        <w:t xml:space="preserve"> </w:t>
      </w:r>
      <w:r w:rsidR="00B768AD" w:rsidRPr="006C0EF9">
        <w:rPr>
          <w:rFonts w:ascii="GHEA Grapalat" w:hAnsi="GHEA Grapalat" w:cs="Arial Unicode"/>
          <w:sz w:val="24"/>
          <w:szCs w:val="24"/>
          <w:lang w:val="hy-AM"/>
        </w:rPr>
        <w:t>կայացրած</w:t>
      </w:r>
      <w:r w:rsidR="00B768AD" w:rsidRPr="006C0EF9">
        <w:rPr>
          <w:rFonts w:ascii="GHEA Grapalat" w:hAnsi="GHEA Grapalat"/>
          <w:sz w:val="24"/>
          <w:szCs w:val="24"/>
          <w:lang w:val="hy-AM"/>
        </w:rPr>
        <w:t xml:space="preserve"> </w:t>
      </w:r>
      <w:r w:rsidR="00B768AD" w:rsidRPr="006C0EF9">
        <w:rPr>
          <w:rFonts w:ascii="GHEA Grapalat" w:hAnsi="GHEA Grapalat" w:cs="Arial Unicode"/>
          <w:sz w:val="24"/>
          <w:szCs w:val="24"/>
          <w:lang w:val="hy-AM"/>
        </w:rPr>
        <w:t>որոշումը</w:t>
      </w:r>
      <w:r w:rsidR="00B768AD" w:rsidRPr="006C0EF9">
        <w:rPr>
          <w:rFonts w:ascii="GHEA Grapalat" w:hAnsi="GHEA Grapalat"/>
          <w:sz w:val="24"/>
          <w:szCs w:val="24"/>
          <w:lang w:val="hy-AM"/>
        </w:rPr>
        <w:t xml:space="preserve"> </w:t>
      </w:r>
      <w:r w:rsidR="00B768AD" w:rsidRPr="006C0EF9">
        <w:rPr>
          <w:rFonts w:ascii="GHEA Grapalat" w:hAnsi="GHEA Grapalat" w:cs="Arial Unicode"/>
          <w:sz w:val="24"/>
          <w:szCs w:val="24"/>
          <w:lang w:val="hy-AM"/>
        </w:rPr>
        <w:t>կարող</w:t>
      </w:r>
      <w:r w:rsidR="00B768AD" w:rsidRPr="006C0EF9">
        <w:rPr>
          <w:rFonts w:ascii="GHEA Grapalat" w:hAnsi="GHEA Grapalat"/>
          <w:sz w:val="24"/>
          <w:szCs w:val="24"/>
          <w:lang w:val="hy-AM"/>
        </w:rPr>
        <w:t xml:space="preserve"> </w:t>
      </w:r>
      <w:r w:rsidR="00B768AD" w:rsidRPr="006C0EF9">
        <w:rPr>
          <w:rFonts w:ascii="GHEA Grapalat" w:hAnsi="GHEA Grapalat" w:cs="Arial Unicode"/>
          <w:sz w:val="24"/>
          <w:szCs w:val="24"/>
          <w:lang w:val="hy-AM"/>
        </w:rPr>
        <w:t>է</w:t>
      </w:r>
      <w:r w:rsidR="00B768AD" w:rsidRPr="006C0EF9">
        <w:rPr>
          <w:rFonts w:ascii="GHEA Grapalat" w:hAnsi="GHEA Grapalat"/>
          <w:sz w:val="24"/>
          <w:szCs w:val="24"/>
          <w:lang w:val="hy-AM"/>
        </w:rPr>
        <w:t xml:space="preserve"> բողոքարկվել </w:t>
      </w:r>
      <w:r w:rsidR="00B768AD" w:rsidRPr="006C0EF9">
        <w:rPr>
          <w:rFonts w:ascii="GHEA Grapalat" w:hAnsi="GHEA Grapalat" w:cs="Arial Unicode"/>
          <w:sz w:val="24"/>
          <w:szCs w:val="24"/>
          <w:lang w:val="hy-AM"/>
        </w:rPr>
        <w:t>վերադասության</w:t>
      </w:r>
      <w:r w:rsidR="00B768AD" w:rsidRPr="006C0EF9">
        <w:rPr>
          <w:rFonts w:ascii="GHEA Grapalat" w:hAnsi="GHEA Grapalat"/>
          <w:sz w:val="24"/>
          <w:szCs w:val="24"/>
          <w:lang w:val="hy-AM"/>
        </w:rPr>
        <w:t xml:space="preserve"> </w:t>
      </w:r>
      <w:r w:rsidR="00B768AD" w:rsidRPr="006C0EF9">
        <w:rPr>
          <w:rFonts w:ascii="GHEA Grapalat" w:hAnsi="GHEA Grapalat" w:cs="Arial Unicode"/>
          <w:sz w:val="24"/>
          <w:szCs w:val="24"/>
          <w:lang w:val="hy-AM"/>
        </w:rPr>
        <w:t>կարգով`</w:t>
      </w:r>
      <w:r w:rsidR="00B768AD" w:rsidRPr="006C0EF9">
        <w:rPr>
          <w:rFonts w:cs="Calibri"/>
          <w:sz w:val="24"/>
          <w:szCs w:val="24"/>
          <w:lang w:val="hy-AM"/>
        </w:rPr>
        <w:t> </w:t>
      </w:r>
      <w:r w:rsidR="00B768AD" w:rsidRPr="006C0EF9">
        <w:rPr>
          <w:rFonts w:ascii="GHEA Grapalat" w:hAnsi="GHEA Grapalat" w:cs="Arial Unicode"/>
          <w:sz w:val="24"/>
          <w:szCs w:val="24"/>
          <w:lang w:val="hy-AM"/>
        </w:rPr>
        <w:t xml:space="preserve">որոշման մասին </w:t>
      </w:r>
      <w:r w:rsidR="00B768AD" w:rsidRPr="006C0EF9">
        <w:rPr>
          <w:rFonts w:ascii="GHEA Grapalat" w:hAnsi="GHEA Grapalat"/>
          <w:color w:val="000000"/>
          <w:sz w:val="24"/>
          <w:szCs w:val="24"/>
          <w:shd w:val="clear" w:color="auto" w:fill="FFFFFF"/>
          <w:lang w:val="hy-AM"/>
        </w:rPr>
        <w:t>ծանուցվելու հաջորդ օրվանից</w:t>
      </w:r>
      <w:r w:rsidR="00660463" w:rsidRPr="006C0EF9">
        <w:rPr>
          <w:rFonts w:ascii="GHEA Grapalat" w:hAnsi="GHEA Grapalat"/>
          <w:color w:val="000000"/>
          <w:sz w:val="24"/>
          <w:szCs w:val="24"/>
          <w:shd w:val="clear" w:color="auto" w:fill="FFFFFF"/>
          <w:lang w:val="hy-AM"/>
        </w:rPr>
        <w:t>`</w:t>
      </w:r>
      <w:r w:rsidR="00B768AD" w:rsidRPr="006C0EF9">
        <w:rPr>
          <w:rFonts w:ascii="GHEA Grapalat" w:hAnsi="GHEA Grapalat"/>
          <w:sz w:val="24"/>
          <w:szCs w:val="24"/>
          <w:lang w:val="hy-AM"/>
        </w:rPr>
        <w:t xml:space="preserve"> տասնօրյա ժամկետում կամ </w:t>
      </w:r>
      <w:r w:rsidR="00B768AD" w:rsidRPr="006C0EF9">
        <w:rPr>
          <w:rFonts w:ascii="GHEA Grapalat" w:hAnsi="GHEA Grapalat" w:cs="Arial Unicode"/>
          <w:sz w:val="24"/>
          <w:szCs w:val="24"/>
          <w:lang w:val="hy-AM"/>
        </w:rPr>
        <w:t>վարչական դատարան՝ օրենքով սահմանված ժամկետներում:</w:t>
      </w:r>
      <w:r w:rsidR="00B768AD" w:rsidRPr="006C0EF9">
        <w:rPr>
          <w:rFonts w:ascii="GHEA Grapalat" w:hAnsi="GHEA Grapalat" w:cs="Calibri"/>
          <w:sz w:val="24"/>
          <w:szCs w:val="24"/>
          <w:lang w:val="en-US"/>
        </w:rPr>
        <w:t>»</w:t>
      </w:r>
      <w:r w:rsidR="003740A2" w:rsidRPr="006C0EF9">
        <w:rPr>
          <w:rFonts w:ascii="GHEA Grapalat" w:hAnsi="GHEA Grapalat" w:cs="Calibri"/>
          <w:sz w:val="24"/>
          <w:szCs w:val="24"/>
          <w:lang w:val="en-US"/>
        </w:rPr>
        <w:t>:</w:t>
      </w:r>
    </w:p>
    <w:p w:rsidR="00240ED8" w:rsidRPr="006C0EF9" w:rsidRDefault="00240ED8" w:rsidP="00E2743A">
      <w:pPr>
        <w:tabs>
          <w:tab w:val="left" w:pos="851"/>
        </w:tabs>
        <w:spacing w:after="0" w:line="360" w:lineRule="auto"/>
        <w:jc w:val="both"/>
        <w:rPr>
          <w:rFonts w:ascii="GHEA Grapalat" w:hAnsi="GHEA Grapalat"/>
          <w:sz w:val="24"/>
          <w:szCs w:val="24"/>
          <w:lang w:val="en-US"/>
        </w:rPr>
      </w:pPr>
    </w:p>
    <w:p w:rsidR="00240ED8" w:rsidRPr="006C0EF9" w:rsidRDefault="00240ED8" w:rsidP="00B75890">
      <w:pPr>
        <w:tabs>
          <w:tab w:val="left" w:pos="851"/>
        </w:tabs>
        <w:spacing w:after="0" w:line="360" w:lineRule="auto"/>
        <w:ind w:firstLine="567"/>
        <w:jc w:val="both"/>
        <w:rPr>
          <w:rFonts w:ascii="GHEA Grapalat" w:hAnsi="GHEA Grapalat"/>
          <w:sz w:val="24"/>
          <w:szCs w:val="24"/>
          <w:lang w:val="en-US"/>
        </w:rPr>
      </w:pPr>
      <w:r w:rsidRPr="006C0EF9">
        <w:rPr>
          <w:rFonts w:ascii="GHEA Grapalat" w:hAnsi="GHEA Grapalat" w:cs="Sylfaen"/>
          <w:b/>
          <w:sz w:val="24"/>
          <w:szCs w:val="24"/>
        </w:rPr>
        <w:t>Հոդված</w:t>
      </w:r>
      <w:r w:rsidR="00D2086D" w:rsidRPr="006C0EF9">
        <w:rPr>
          <w:rFonts w:ascii="GHEA Grapalat" w:hAnsi="GHEA Grapalat" w:cs="Calibri"/>
          <w:b/>
          <w:sz w:val="24"/>
          <w:szCs w:val="24"/>
          <w:lang w:val="en-US"/>
        </w:rPr>
        <w:t xml:space="preserve"> </w:t>
      </w:r>
      <w:r w:rsidR="00E37027" w:rsidRPr="006C0EF9">
        <w:rPr>
          <w:rFonts w:ascii="GHEA Grapalat" w:hAnsi="GHEA Grapalat" w:cs="Calibri"/>
          <w:b/>
          <w:sz w:val="24"/>
          <w:szCs w:val="24"/>
          <w:lang w:val="en-US"/>
        </w:rPr>
        <w:t>11</w:t>
      </w:r>
      <w:r w:rsidR="00D2086D" w:rsidRPr="006C0EF9">
        <w:rPr>
          <w:rFonts w:ascii="GHEA Grapalat" w:hAnsi="GHEA Grapalat" w:cs="Calibri"/>
          <w:b/>
          <w:sz w:val="24"/>
          <w:szCs w:val="24"/>
          <w:lang w:val="en-US"/>
        </w:rPr>
        <w:t xml:space="preserve">. </w:t>
      </w:r>
      <w:r w:rsidRPr="006C0EF9">
        <w:rPr>
          <w:rFonts w:ascii="GHEA Grapalat" w:hAnsi="GHEA Grapalat" w:cs="Sylfaen"/>
          <w:sz w:val="24"/>
          <w:szCs w:val="24"/>
        </w:rPr>
        <w:t>Օրենք</w:t>
      </w:r>
      <w:r w:rsidR="00894A10" w:rsidRPr="006C0EF9">
        <w:rPr>
          <w:rFonts w:ascii="GHEA Grapalat" w:hAnsi="GHEA Grapalat" w:cs="Sylfaen"/>
          <w:sz w:val="24"/>
          <w:szCs w:val="24"/>
          <w:lang w:val="en-US"/>
        </w:rPr>
        <w:t>ում</w:t>
      </w:r>
      <w:r w:rsidR="00D2086D" w:rsidRPr="006C0EF9">
        <w:rPr>
          <w:rFonts w:ascii="GHEA Grapalat" w:hAnsi="GHEA Grapalat" w:cs="Calibri"/>
          <w:sz w:val="24"/>
          <w:szCs w:val="24"/>
          <w:lang w:val="en-US"/>
        </w:rPr>
        <w:t xml:space="preserve"> </w:t>
      </w:r>
      <w:r w:rsidRPr="006C0EF9">
        <w:rPr>
          <w:rFonts w:ascii="GHEA Grapalat" w:hAnsi="GHEA Grapalat" w:cs="Sylfaen"/>
          <w:sz w:val="24"/>
          <w:szCs w:val="24"/>
        </w:rPr>
        <w:t>լրացնել</w:t>
      </w:r>
      <w:r w:rsidR="00D2086D" w:rsidRPr="006C0EF9">
        <w:rPr>
          <w:rFonts w:ascii="GHEA Grapalat" w:hAnsi="GHEA Grapalat" w:cs="Calibri"/>
          <w:sz w:val="24"/>
          <w:szCs w:val="24"/>
          <w:lang w:val="en-US"/>
        </w:rPr>
        <w:t xml:space="preserve"> </w:t>
      </w:r>
      <w:r w:rsidRPr="006C0EF9">
        <w:rPr>
          <w:rFonts w:ascii="GHEA Grapalat" w:hAnsi="GHEA Grapalat" w:cs="Sylfaen"/>
          <w:sz w:val="24"/>
          <w:szCs w:val="24"/>
        </w:rPr>
        <w:t>հետևյալ</w:t>
      </w:r>
      <w:r w:rsidR="00D2086D" w:rsidRPr="006C0EF9">
        <w:rPr>
          <w:rFonts w:ascii="GHEA Grapalat" w:hAnsi="GHEA Grapalat" w:cs="Calibri"/>
          <w:sz w:val="24"/>
          <w:szCs w:val="24"/>
          <w:lang w:val="en-US"/>
        </w:rPr>
        <w:t xml:space="preserve"> </w:t>
      </w:r>
      <w:r w:rsidRPr="006C0EF9">
        <w:rPr>
          <w:rFonts w:ascii="GHEA Grapalat" w:hAnsi="GHEA Grapalat" w:cs="Sylfaen"/>
          <w:sz w:val="24"/>
          <w:szCs w:val="24"/>
        </w:rPr>
        <w:t>բովանդակությամբ</w:t>
      </w:r>
      <w:r w:rsidR="00D2086D" w:rsidRPr="006C0EF9">
        <w:rPr>
          <w:rFonts w:ascii="GHEA Grapalat" w:hAnsi="GHEA Grapalat" w:cs="Calibri"/>
          <w:sz w:val="24"/>
          <w:szCs w:val="24"/>
          <w:lang w:val="en-US"/>
        </w:rPr>
        <w:t xml:space="preserve"> 28.1-</w:t>
      </w:r>
      <w:r w:rsidRPr="006C0EF9">
        <w:rPr>
          <w:rFonts w:ascii="GHEA Grapalat" w:hAnsi="GHEA Grapalat" w:cs="Sylfaen"/>
          <w:sz w:val="24"/>
          <w:szCs w:val="24"/>
        </w:rPr>
        <w:t>ին</w:t>
      </w:r>
      <w:r w:rsidR="00D2086D" w:rsidRPr="006C0EF9">
        <w:rPr>
          <w:rFonts w:ascii="GHEA Grapalat" w:hAnsi="GHEA Grapalat" w:cs="Calibri"/>
          <w:sz w:val="24"/>
          <w:szCs w:val="24"/>
          <w:lang w:val="en-US"/>
        </w:rPr>
        <w:t xml:space="preserve"> </w:t>
      </w:r>
      <w:r w:rsidRPr="006C0EF9">
        <w:rPr>
          <w:rFonts w:ascii="GHEA Grapalat" w:hAnsi="GHEA Grapalat" w:cs="Sylfaen"/>
          <w:sz w:val="24"/>
          <w:szCs w:val="24"/>
        </w:rPr>
        <w:t>հոդվա</w:t>
      </w:r>
      <w:r w:rsidR="00894A10" w:rsidRPr="006C0EF9">
        <w:rPr>
          <w:rFonts w:ascii="GHEA Grapalat" w:hAnsi="GHEA Grapalat" w:cs="Sylfaen"/>
          <w:sz w:val="24"/>
          <w:szCs w:val="24"/>
        </w:rPr>
        <w:t>ծ</w:t>
      </w:r>
      <w:r w:rsidR="00D2086D" w:rsidRPr="006C0EF9">
        <w:rPr>
          <w:rFonts w:ascii="GHEA Grapalat" w:hAnsi="GHEA Grapalat" w:cs="Calibri"/>
          <w:sz w:val="24"/>
          <w:szCs w:val="24"/>
          <w:lang w:val="en-US"/>
        </w:rPr>
        <w:t>.</w:t>
      </w:r>
    </w:p>
    <w:p w:rsidR="006D5477" w:rsidRPr="006C0EF9" w:rsidRDefault="00D2086D" w:rsidP="006D5477">
      <w:pPr>
        <w:tabs>
          <w:tab w:val="left" w:pos="851"/>
        </w:tabs>
        <w:spacing w:after="0" w:line="360" w:lineRule="auto"/>
        <w:ind w:firstLine="567"/>
        <w:jc w:val="both"/>
        <w:rPr>
          <w:rFonts w:ascii="GHEA Grapalat" w:hAnsi="GHEA Grapalat"/>
          <w:sz w:val="24"/>
          <w:szCs w:val="24"/>
          <w:lang w:val="en-US"/>
        </w:rPr>
      </w:pPr>
      <w:r w:rsidRPr="006C0EF9">
        <w:rPr>
          <w:rFonts w:ascii="GHEA Grapalat" w:hAnsi="GHEA Grapalat"/>
          <w:sz w:val="24"/>
          <w:szCs w:val="24"/>
          <w:lang w:val="en-US"/>
        </w:rPr>
        <w:t>«</w:t>
      </w:r>
      <w:r w:rsidR="006D5477" w:rsidRPr="006C0EF9">
        <w:rPr>
          <w:rFonts w:ascii="GHEA Grapalat" w:hAnsi="GHEA Grapalat" w:cs="Sylfaen"/>
          <w:b/>
          <w:sz w:val="24"/>
          <w:szCs w:val="24"/>
        </w:rPr>
        <w:t>Հոդված</w:t>
      </w:r>
      <w:r w:rsidR="006D5477" w:rsidRPr="006C0EF9">
        <w:rPr>
          <w:rFonts w:ascii="GHEA Grapalat" w:hAnsi="GHEA Grapalat" w:cs="Calibri"/>
          <w:b/>
          <w:sz w:val="24"/>
          <w:szCs w:val="24"/>
          <w:lang w:val="en-US"/>
        </w:rPr>
        <w:t xml:space="preserve"> 28.1 </w:t>
      </w:r>
      <w:r w:rsidR="006D5477" w:rsidRPr="006C0EF9">
        <w:rPr>
          <w:rFonts w:ascii="GHEA Grapalat" w:hAnsi="GHEA Grapalat" w:cs="Sylfaen"/>
          <w:b/>
          <w:sz w:val="24"/>
          <w:szCs w:val="24"/>
        </w:rPr>
        <w:t>Հարկադիր</w:t>
      </w:r>
      <w:r w:rsidR="006D5477" w:rsidRPr="006C0EF9">
        <w:rPr>
          <w:rFonts w:ascii="GHEA Grapalat" w:hAnsi="GHEA Grapalat" w:cs="Calibri"/>
          <w:b/>
          <w:sz w:val="24"/>
          <w:szCs w:val="24"/>
          <w:lang w:val="en-US"/>
        </w:rPr>
        <w:t xml:space="preserve"> </w:t>
      </w:r>
      <w:r w:rsidR="006D5477" w:rsidRPr="006C0EF9">
        <w:rPr>
          <w:rFonts w:ascii="GHEA Grapalat" w:hAnsi="GHEA Grapalat" w:cs="Sylfaen"/>
          <w:b/>
          <w:sz w:val="24"/>
          <w:szCs w:val="24"/>
        </w:rPr>
        <w:t>կատարողի</w:t>
      </w:r>
      <w:r w:rsidR="006D5477" w:rsidRPr="006C0EF9">
        <w:rPr>
          <w:rFonts w:ascii="GHEA Grapalat" w:hAnsi="GHEA Grapalat" w:cs="Calibri"/>
          <w:b/>
          <w:sz w:val="24"/>
          <w:szCs w:val="24"/>
          <w:lang w:val="en-US"/>
        </w:rPr>
        <w:t xml:space="preserve"> </w:t>
      </w:r>
      <w:r w:rsidR="006D5477" w:rsidRPr="006C0EF9">
        <w:rPr>
          <w:rFonts w:ascii="GHEA Grapalat" w:hAnsi="GHEA Grapalat" w:cs="Sylfaen"/>
          <w:b/>
          <w:sz w:val="24"/>
          <w:szCs w:val="24"/>
        </w:rPr>
        <w:t>որոշումները</w:t>
      </w:r>
      <w:r w:rsidR="006D5477" w:rsidRPr="006C0EF9">
        <w:rPr>
          <w:rFonts w:ascii="GHEA Grapalat" w:hAnsi="GHEA Grapalat" w:cs="Calibri"/>
          <w:b/>
          <w:sz w:val="24"/>
          <w:szCs w:val="24"/>
          <w:lang w:val="en-US"/>
        </w:rPr>
        <w:t xml:space="preserve"> </w:t>
      </w:r>
      <w:r w:rsidR="006D5477" w:rsidRPr="006C0EF9">
        <w:rPr>
          <w:rFonts w:ascii="GHEA Grapalat" w:hAnsi="GHEA Grapalat" w:cs="Sylfaen"/>
          <w:b/>
          <w:sz w:val="24"/>
          <w:szCs w:val="24"/>
        </w:rPr>
        <w:t>և</w:t>
      </w:r>
      <w:r w:rsidR="006D5477" w:rsidRPr="006C0EF9">
        <w:rPr>
          <w:rFonts w:ascii="GHEA Grapalat" w:hAnsi="GHEA Grapalat" w:cs="Calibri"/>
          <w:b/>
          <w:sz w:val="24"/>
          <w:szCs w:val="24"/>
          <w:lang w:val="en-US"/>
        </w:rPr>
        <w:t xml:space="preserve"> </w:t>
      </w:r>
      <w:r w:rsidR="006D5477" w:rsidRPr="006C0EF9">
        <w:rPr>
          <w:rFonts w:ascii="GHEA Grapalat" w:hAnsi="GHEA Grapalat" w:cs="Sylfaen"/>
          <w:b/>
          <w:sz w:val="24"/>
          <w:szCs w:val="24"/>
        </w:rPr>
        <w:t>ծանուցումներն</w:t>
      </w:r>
      <w:r w:rsidR="006D5477" w:rsidRPr="006C0EF9">
        <w:rPr>
          <w:rFonts w:ascii="GHEA Grapalat" w:hAnsi="GHEA Grapalat" w:cs="Sylfaen"/>
          <w:b/>
          <w:sz w:val="24"/>
          <w:szCs w:val="24"/>
          <w:lang w:val="en-US"/>
        </w:rPr>
        <w:t xml:space="preserve"> </w:t>
      </w:r>
      <w:r w:rsidR="006D5477" w:rsidRPr="006C0EF9">
        <w:rPr>
          <w:rFonts w:ascii="GHEA Grapalat" w:hAnsi="GHEA Grapalat" w:cs="Sylfaen"/>
          <w:b/>
          <w:sz w:val="24"/>
          <w:szCs w:val="24"/>
        </w:rPr>
        <w:t>ուղարկելու</w:t>
      </w:r>
      <w:r w:rsidR="006D5477" w:rsidRPr="006C0EF9">
        <w:rPr>
          <w:rFonts w:ascii="GHEA Grapalat" w:hAnsi="GHEA Grapalat" w:cs="Sylfaen"/>
          <w:b/>
          <w:sz w:val="24"/>
          <w:szCs w:val="24"/>
          <w:lang w:val="en-US"/>
        </w:rPr>
        <w:t xml:space="preserve"> (</w:t>
      </w:r>
      <w:r w:rsidR="006D5477" w:rsidRPr="006C0EF9">
        <w:rPr>
          <w:rFonts w:ascii="GHEA Grapalat" w:hAnsi="GHEA Grapalat" w:cs="Sylfaen"/>
          <w:b/>
          <w:sz w:val="24"/>
          <w:szCs w:val="24"/>
        </w:rPr>
        <w:t>հանձնելու</w:t>
      </w:r>
      <w:r w:rsidR="006D5477" w:rsidRPr="006C0EF9">
        <w:rPr>
          <w:rFonts w:ascii="GHEA Grapalat" w:hAnsi="GHEA Grapalat" w:cs="Sylfaen"/>
          <w:b/>
          <w:sz w:val="24"/>
          <w:szCs w:val="24"/>
          <w:lang w:val="en-US"/>
        </w:rPr>
        <w:t>)</w:t>
      </w:r>
      <w:r w:rsidR="006D5477" w:rsidRPr="006C0EF9">
        <w:rPr>
          <w:rFonts w:ascii="GHEA Grapalat" w:hAnsi="GHEA Grapalat" w:cs="Calibri"/>
          <w:b/>
          <w:sz w:val="24"/>
          <w:szCs w:val="24"/>
          <w:lang w:val="en-US"/>
        </w:rPr>
        <w:t xml:space="preserve"> </w:t>
      </w:r>
      <w:r w:rsidR="006D5477" w:rsidRPr="006C0EF9">
        <w:rPr>
          <w:rFonts w:ascii="GHEA Grapalat" w:hAnsi="GHEA Grapalat" w:cs="Sylfaen"/>
          <w:b/>
          <w:sz w:val="24"/>
          <w:szCs w:val="24"/>
        </w:rPr>
        <w:t>կարգը</w:t>
      </w:r>
    </w:p>
    <w:p w:rsidR="006D5477" w:rsidRPr="006C0EF9" w:rsidRDefault="006D5477" w:rsidP="006D5477">
      <w:pPr>
        <w:tabs>
          <w:tab w:val="left" w:pos="851"/>
        </w:tabs>
        <w:spacing w:after="0" w:line="360" w:lineRule="auto"/>
        <w:ind w:firstLine="567"/>
        <w:jc w:val="both"/>
        <w:rPr>
          <w:rFonts w:ascii="GHEA Grapalat" w:hAnsi="GHEA Grapalat" w:cs="Sylfaen"/>
          <w:sz w:val="24"/>
          <w:szCs w:val="24"/>
          <w:lang w:val="en-US"/>
        </w:rPr>
      </w:pPr>
      <w:r w:rsidRPr="006C0EF9">
        <w:rPr>
          <w:rFonts w:ascii="GHEA Grapalat" w:hAnsi="GHEA Grapalat"/>
          <w:sz w:val="24"/>
          <w:szCs w:val="24"/>
          <w:lang w:val="en-US"/>
        </w:rPr>
        <w:t xml:space="preserve">1. </w:t>
      </w:r>
      <w:r w:rsidRPr="006C0EF9">
        <w:rPr>
          <w:rFonts w:ascii="GHEA Grapalat" w:hAnsi="GHEA Grapalat" w:cs="Sylfaen"/>
          <w:sz w:val="24"/>
          <w:szCs w:val="24"/>
        </w:rPr>
        <w:t>Հարկադիր</w:t>
      </w:r>
      <w:r w:rsidRPr="006C0EF9">
        <w:rPr>
          <w:rFonts w:ascii="GHEA Grapalat" w:hAnsi="GHEA Grapalat" w:cs="Calibri"/>
          <w:sz w:val="24"/>
          <w:szCs w:val="24"/>
          <w:lang w:val="en-US"/>
        </w:rPr>
        <w:t xml:space="preserve"> </w:t>
      </w:r>
      <w:r w:rsidRPr="006C0EF9">
        <w:rPr>
          <w:rFonts w:ascii="GHEA Grapalat" w:hAnsi="GHEA Grapalat" w:cs="Sylfaen"/>
          <w:sz w:val="24"/>
          <w:szCs w:val="24"/>
        </w:rPr>
        <w:t>կատարողի</w:t>
      </w:r>
      <w:r w:rsidRPr="006C0EF9">
        <w:rPr>
          <w:rFonts w:ascii="GHEA Grapalat" w:hAnsi="GHEA Grapalat" w:cs="Calibri"/>
          <w:sz w:val="24"/>
          <w:szCs w:val="24"/>
          <w:lang w:val="en-US"/>
        </w:rPr>
        <w:t xml:space="preserve"> </w:t>
      </w:r>
      <w:r w:rsidRPr="006C0EF9">
        <w:rPr>
          <w:rFonts w:ascii="GHEA Grapalat" w:hAnsi="GHEA Grapalat" w:cs="Sylfaen"/>
          <w:sz w:val="24"/>
          <w:szCs w:val="24"/>
        </w:rPr>
        <w:t>որոշումները</w:t>
      </w:r>
      <w:r w:rsidRPr="006C0EF9">
        <w:rPr>
          <w:rFonts w:ascii="GHEA Grapalat" w:hAnsi="GHEA Grapalat" w:cs="Calibri"/>
          <w:sz w:val="24"/>
          <w:szCs w:val="24"/>
          <w:lang w:val="en-US"/>
        </w:rPr>
        <w:t xml:space="preserve"> </w:t>
      </w:r>
      <w:r w:rsidRPr="006C0EF9">
        <w:rPr>
          <w:rFonts w:ascii="GHEA Grapalat" w:hAnsi="GHEA Grapalat" w:cs="Sylfaen"/>
          <w:sz w:val="24"/>
          <w:szCs w:val="24"/>
        </w:rPr>
        <w:t>և</w:t>
      </w:r>
      <w:r w:rsidRPr="006C0EF9">
        <w:rPr>
          <w:rFonts w:ascii="GHEA Grapalat" w:hAnsi="GHEA Grapalat" w:cs="Calibri"/>
          <w:sz w:val="24"/>
          <w:szCs w:val="24"/>
          <w:lang w:val="en-US"/>
        </w:rPr>
        <w:t xml:space="preserve"> </w:t>
      </w:r>
      <w:r w:rsidRPr="006C0EF9">
        <w:rPr>
          <w:rFonts w:ascii="GHEA Grapalat" w:hAnsi="GHEA Grapalat" w:cs="Sylfaen"/>
          <w:sz w:val="24"/>
          <w:szCs w:val="24"/>
        </w:rPr>
        <w:t>ծանուցումներն</w:t>
      </w:r>
      <w:r w:rsidRPr="006C0EF9">
        <w:rPr>
          <w:rFonts w:ascii="GHEA Grapalat" w:hAnsi="GHEA Grapalat" w:cs="Calibri"/>
          <w:sz w:val="24"/>
          <w:szCs w:val="24"/>
          <w:lang w:val="en-US"/>
        </w:rPr>
        <w:t xml:space="preserve"> </w:t>
      </w:r>
      <w:r w:rsidRPr="006C0EF9">
        <w:rPr>
          <w:rFonts w:ascii="GHEA Grapalat" w:hAnsi="GHEA Grapalat" w:cs="Sylfaen"/>
          <w:sz w:val="24"/>
          <w:szCs w:val="24"/>
        </w:rPr>
        <w:t>ուղարկվում</w:t>
      </w:r>
      <w:r w:rsidRPr="006C0EF9">
        <w:rPr>
          <w:rFonts w:ascii="GHEA Grapalat" w:hAnsi="GHEA Grapalat" w:cs="Sylfaen"/>
          <w:sz w:val="24"/>
          <w:szCs w:val="24"/>
          <w:lang w:val="en-US"/>
        </w:rPr>
        <w:t xml:space="preserve"> </w:t>
      </w:r>
      <w:r w:rsidRPr="006C0EF9">
        <w:rPr>
          <w:rFonts w:ascii="GHEA Grapalat" w:hAnsi="GHEA Grapalat" w:cs="Sylfaen"/>
          <w:sz w:val="24"/>
          <w:szCs w:val="24"/>
        </w:rPr>
        <w:t>են</w:t>
      </w:r>
      <w:r w:rsidRPr="006C0EF9">
        <w:rPr>
          <w:rFonts w:ascii="GHEA Grapalat" w:hAnsi="GHEA Grapalat" w:cs="Sylfaen"/>
          <w:sz w:val="24"/>
          <w:szCs w:val="24"/>
          <w:lang w:val="en-US"/>
        </w:rPr>
        <w:t xml:space="preserve"> </w:t>
      </w:r>
      <w:r w:rsidRPr="006C0EF9">
        <w:rPr>
          <w:rFonts w:ascii="GHEA Grapalat" w:hAnsi="GHEA Grapalat" w:cs="Sylfaen"/>
          <w:sz w:val="24"/>
          <w:szCs w:val="24"/>
        </w:rPr>
        <w:t>փոստային</w:t>
      </w:r>
      <w:r w:rsidRPr="006C0EF9">
        <w:rPr>
          <w:rFonts w:ascii="GHEA Grapalat" w:hAnsi="GHEA Grapalat" w:cs="Sylfaen"/>
          <w:sz w:val="24"/>
          <w:szCs w:val="24"/>
          <w:lang w:val="en-US"/>
        </w:rPr>
        <w:t xml:space="preserve"> </w:t>
      </w:r>
      <w:r w:rsidRPr="006C0EF9">
        <w:rPr>
          <w:rFonts w:ascii="GHEA Grapalat" w:hAnsi="GHEA Grapalat" w:cs="Sylfaen"/>
          <w:sz w:val="24"/>
          <w:szCs w:val="24"/>
        </w:rPr>
        <w:t>առաքմամբ</w:t>
      </w:r>
      <w:r w:rsidRPr="006C0EF9">
        <w:rPr>
          <w:rFonts w:ascii="GHEA Grapalat" w:hAnsi="GHEA Grapalat" w:cs="Sylfaen"/>
          <w:sz w:val="24"/>
          <w:szCs w:val="24"/>
          <w:lang w:val="en-US"/>
        </w:rPr>
        <w:t xml:space="preserve">, </w:t>
      </w:r>
      <w:r w:rsidRPr="006C0EF9">
        <w:rPr>
          <w:rFonts w:ascii="GHEA Grapalat" w:hAnsi="GHEA Grapalat" w:cs="Sylfaen"/>
          <w:sz w:val="24"/>
          <w:szCs w:val="24"/>
        </w:rPr>
        <w:t>հանձնվում</w:t>
      </w:r>
      <w:r w:rsidRPr="006C0EF9">
        <w:rPr>
          <w:rFonts w:ascii="GHEA Grapalat" w:hAnsi="GHEA Grapalat" w:cs="Sylfaen"/>
          <w:sz w:val="24"/>
          <w:szCs w:val="24"/>
          <w:lang w:val="en-US"/>
        </w:rPr>
        <w:t xml:space="preserve"> </w:t>
      </w:r>
      <w:r w:rsidRPr="006C0EF9">
        <w:rPr>
          <w:rFonts w:ascii="GHEA Grapalat" w:hAnsi="GHEA Grapalat" w:cs="Sylfaen"/>
          <w:sz w:val="24"/>
          <w:szCs w:val="24"/>
        </w:rPr>
        <w:t>են</w:t>
      </w:r>
      <w:r w:rsidRPr="006C0EF9">
        <w:rPr>
          <w:rFonts w:ascii="GHEA Grapalat" w:hAnsi="GHEA Grapalat" w:cs="Sylfaen"/>
          <w:sz w:val="24"/>
          <w:szCs w:val="24"/>
          <w:lang w:val="en-US"/>
        </w:rPr>
        <w:t xml:space="preserve"> </w:t>
      </w:r>
      <w:r w:rsidRPr="006C0EF9">
        <w:rPr>
          <w:rFonts w:ascii="GHEA Grapalat" w:hAnsi="GHEA Grapalat" w:cs="Sylfaen"/>
          <w:sz w:val="24"/>
          <w:szCs w:val="24"/>
        </w:rPr>
        <w:t>առձեռն</w:t>
      </w:r>
      <w:r w:rsidRPr="006C0EF9">
        <w:rPr>
          <w:rFonts w:ascii="GHEA Grapalat" w:hAnsi="GHEA Grapalat" w:cs="Sylfaen"/>
          <w:sz w:val="24"/>
          <w:szCs w:val="24"/>
          <w:lang w:val="en-US"/>
        </w:rPr>
        <w:t xml:space="preserve"> </w:t>
      </w:r>
      <w:r w:rsidRPr="006C0EF9">
        <w:rPr>
          <w:rFonts w:ascii="GHEA Grapalat" w:hAnsi="GHEA Grapalat" w:cs="Sylfaen"/>
          <w:sz w:val="24"/>
          <w:szCs w:val="24"/>
        </w:rPr>
        <w:t>կամ</w:t>
      </w:r>
      <w:r w:rsidRPr="006C0EF9">
        <w:rPr>
          <w:rFonts w:ascii="GHEA Grapalat" w:hAnsi="GHEA Grapalat" w:cs="Sylfaen"/>
          <w:sz w:val="24"/>
          <w:szCs w:val="24"/>
          <w:lang w:val="en-US"/>
        </w:rPr>
        <w:t xml:space="preserve"> </w:t>
      </w:r>
      <w:r w:rsidRPr="006C0EF9">
        <w:rPr>
          <w:rFonts w:ascii="GHEA Grapalat" w:hAnsi="GHEA Grapalat" w:cs="Sylfaen"/>
          <w:sz w:val="24"/>
          <w:szCs w:val="24"/>
        </w:rPr>
        <w:t>ուղարկվում</w:t>
      </w:r>
      <w:r w:rsidRPr="006C0EF9">
        <w:rPr>
          <w:rFonts w:ascii="GHEA Grapalat" w:hAnsi="GHEA Grapalat" w:cs="Sylfaen"/>
          <w:sz w:val="24"/>
          <w:szCs w:val="24"/>
          <w:lang w:val="en-US"/>
        </w:rPr>
        <w:t xml:space="preserve"> </w:t>
      </w:r>
      <w:r w:rsidRPr="006C0EF9">
        <w:rPr>
          <w:rFonts w:ascii="GHEA Grapalat" w:hAnsi="GHEA Grapalat" w:cs="Sylfaen"/>
          <w:sz w:val="24"/>
          <w:szCs w:val="24"/>
        </w:rPr>
        <w:t>են</w:t>
      </w:r>
      <w:r w:rsidRPr="006C0EF9">
        <w:rPr>
          <w:rFonts w:ascii="GHEA Grapalat" w:hAnsi="GHEA Grapalat" w:cs="Sylfaen"/>
          <w:sz w:val="24"/>
          <w:szCs w:val="24"/>
          <w:lang w:val="en-US"/>
        </w:rPr>
        <w:t xml:space="preserve"> </w:t>
      </w:r>
      <w:r w:rsidRPr="006C0EF9">
        <w:rPr>
          <w:rFonts w:ascii="GHEA Grapalat" w:hAnsi="GHEA Grapalat" w:cs="Sylfaen"/>
          <w:sz w:val="24"/>
          <w:szCs w:val="24"/>
        </w:rPr>
        <w:t>էլեկտրոնային</w:t>
      </w:r>
      <w:r w:rsidRPr="006C0EF9">
        <w:rPr>
          <w:rFonts w:ascii="GHEA Grapalat" w:hAnsi="GHEA Grapalat" w:cs="Sylfaen"/>
          <w:sz w:val="24"/>
          <w:szCs w:val="24"/>
          <w:lang w:val="en-US"/>
        </w:rPr>
        <w:t xml:space="preserve"> </w:t>
      </w:r>
      <w:r w:rsidRPr="006C0EF9">
        <w:rPr>
          <w:rFonts w:ascii="GHEA Grapalat" w:hAnsi="GHEA Grapalat" w:cs="Sylfaen"/>
          <w:sz w:val="24"/>
          <w:szCs w:val="24"/>
        </w:rPr>
        <w:t>փոստի</w:t>
      </w:r>
      <w:r w:rsidRPr="006C0EF9">
        <w:rPr>
          <w:rFonts w:ascii="GHEA Grapalat" w:hAnsi="GHEA Grapalat" w:cs="Sylfaen"/>
          <w:sz w:val="24"/>
          <w:szCs w:val="24"/>
          <w:lang w:val="en-US"/>
        </w:rPr>
        <w:t xml:space="preserve"> </w:t>
      </w:r>
      <w:r w:rsidRPr="006C0EF9">
        <w:rPr>
          <w:rFonts w:ascii="GHEA Grapalat" w:hAnsi="GHEA Grapalat" w:cs="Sylfaen"/>
          <w:sz w:val="24"/>
          <w:szCs w:val="24"/>
        </w:rPr>
        <w:t>հասցեով</w:t>
      </w:r>
      <w:r w:rsidRPr="006C0EF9">
        <w:rPr>
          <w:rFonts w:ascii="GHEA Grapalat" w:hAnsi="GHEA Grapalat" w:cs="Sylfaen"/>
          <w:sz w:val="24"/>
          <w:szCs w:val="24"/>
          <w:lang w:val="en-US"/>
        </w:rPr>
        <w:t xml:space="preserve"> </w:t>
      </w:r>
      <w:r w:rsidRPr="006C0EF9">
        <w:rPr>
          <w:rFonts w:ascii="GHEA Grapalat" w:hAnsi="GHEA Grapalat" w:cs="Sylfaen"/>
          <w:sz w:val="24"/>
          <w:szCs w:val="24"/>
        </w:rPr>
        <w:t>կամ</w:t>
      </w:r>
      <w:r w:rsidRPr="006C0EF9">
        <w:rPr>
          <w:rFonts w:ascii="GHEA Grapalat" w:hAnsi="GHEA Grapalat" w:cs="Sylfaen"/>
          <w:sz w:val="24"/>
          <w:szCs w:val="24"/>
          <w:lang w:val="en-US"/>
        </w:rPr>
        <w:t xml:space="preserve"> </w:t>
      </w:r>
      <w:r w:rsidRPr="006C0EF9">
        <w:rPr>
          <w:rFonts w:ascii="GHEA Grapalat" w:hAnsi="GHEA Grapalat" w:cs="Sylfaen"/>
          <w:sz w:val="24"/>
          <w:szCs w:val="24"/>
        </w:rPr>
        <w:t>հաղորդակցության</w:t>
      </w:r>
      <w:r w:rsidRPr="006C0EF9">
        <w:rPr>
          <w:rFonts w:ascii="GHEA Grapalat" w:hAnsi="GHEA Grapalat" w:cs="Sylfaen"/>
          <w:sz w:val="24"/>
          <w:szCs w:val="24"/>
          <w:lang w:val="en-US"/>
        </w:rPr>
        <w:t xml:space="preserve"> </w:t>
      </w:r>
      <w:r w:rsidRPr="006C0EF9">
        <w:rPr>
          <w:rFonts w:ascii="GHEA Grapalat" w:hAnsi="GHEA Grapalat" w:cs="Sylfaen"/>
          <w:sz w:val="24"/>
          <w:szCs w:val="24"/>
        </w:rPr>
        <w:t>այլ</w:t>
      </w:r>
      <w:r w:rsidRPr="006C0EF9">
        <w:rPr>
          <w:rFonts w:ascii="GHEA Grapalat" w:hAnsi="GHEA Grapalat" w:cs="Sylfaen"/>
          <w:sz w:val="24"/>
          <w:szCs w:val="24"/>
          <w:lang w:val="en-US"/>
        </w:rPr>
        <w:t xml:space="preserve"> </w:t>
      </w:r>
      <w:r w:rsidRPr="006C0EF9">
        <w:rPr>
          <w:rFonts w:ascii="GHEA Grapalat" w:hAnsi="GHEA Grapalat" w:cs="Sylfaen"/>
          <w:sz w:val="24"/>
          <w:szCs w:val="24"/>
        </w:rPr>
        <w:t>միջոցներով</w:t>
      </w:r>
      <w:r w:rsidRPr="006C0EF9">
        <w:rPr>
          <w:rFonts w:ascii="GHEA Grapalat" w:hAnsi="GHEA Grapalat" w:cs="Sylfaen"/>
          <w:sz w:val="24"/>
          <w:szCs w:val="24"/>
          <w:lang w:val="en-US"/>
        </w:rPr>
        <w:t>:</w:t>
      </w:r>
    </w:p>
    <w:p w:rsidR="006D5477" w:rsidRPr="006C0EF9" w:rsidRDefault="006D5477" w:rsidP="006D5477">
      <w:pPr>
        <w:tabs>
          <w:tab w:val="left" w:pos="851"/>
        </w:tabs>
        <w:spacing w:after="0" w:line="360" w:lineRule="auto"/>
        <w:ind w:firstLine="567"/>
        <w:jc w:val="both"/>
        <w:rPr>
          <w:rFonts w:ascii="GHEA Grapalat" w:hAnsi="GHEA Grapalat"/>
          <w:sz w:val="24"/>
          <w:szCs w:val="24"/>
          <w:lang w:val="hy-AM"/>
        </w:rPr>
      </w:pPr>
      <w:r w:rsidRPr="006C0EF9">
        <w:rPr>
          <w:rFonts w:ascii="GHEA Grapalat" w:hAnsi="GHEA Grapalat"/>
          <w:sz w:val="24"/>
          <w:szCs w:val="24"/>
          <w:lang w:val="en-US"/>
        </w:rPr>
        <w:t xml:space="preserve">2. </w:t>
      </w:r>
      <w:r w:rsidRPr="006C0EF9">
        <w:rPr>
          <w:rFonts w:ascii="GHEA Grapalat" w:hAnsi="GHEA Grapalat" w:cs="Sylfaen"/>
          <w:sz w:val="24"/>
          <w:szCs w:val="24"/>
          <w:lang w:val="hy-AM"/>
        </w:rPr>
        <w:t xml:space="preserve">Հարկադիր կատարողի որոշումները և ծանուցումները </w:t>
      </w:r>
      <w:r w:rsidRPr="006C0EF9">
        <w:rPr>
          <w:rFonts w:ascii="GHEA Grapalat" w:hAnsi="GHEA Grapalat" w:cs="Sylfaen"/>
          <w:sz w:val="24"/>
          <w:szCs w:val="24"/>
        </w:rPr>
        <w:t>փոստային</w:t>
      </w:r>
      <w:r w:rsidRPr="006C0EF9">
        <w:rPr>
          <w:rFonts w:ascii="GHEA Grapalat" w:hAnsi="GHEA Grapalat" w:cs="Sylfaen"/>
          <w:sz w:val="24"/>
          <w:szCs w:val="24"/>
          <w:lang w:val="en-US"/>
        </w:rPr>
        <w:t xml:space="preserve"> </w:t>
      </w:r>
      <w:r w:rsidRPr="006C0EF9">
        <w:rPr>
          <w:rFonts w:ascii="GHEA Grapalat" w:hAnsi="GHEA Grapalat" w:cs="Sylfaen"/>
          <w:sz w:val="24"/>
          <w:szCs w:val="24"/>
        </w:rPr>
        <w:t>առաքմամբ</w:t>
      </w:r>
      <w:r w:rsidRPr="006C0EF9">
        <w:rPr>
          <w:rFonts w:ascii="GHEA Grapalat" w:hAnsi="GHEA Grapalat" w:cs="Sylfaen"/>
          <w:sz w:val="24"/>
          <w:szCs w:val="24"/>
          <w:lang w:val="en-US"/>
        </w:rPr>
        <w:t xml:space="preserve"> </w:t>
      </w:r>
      <w:r w:rsidRPr="006C0EF9">
        <w:rPr>
          <w:rFonts w:ascii="GHEA Grapalat" w:hAnsi="GHEA Grapalat"/>
          <w:sz w:val="24"/>
          <w:szCs w:val="24"/>
        </w:rPr>
        <w:t>ուղարկվում</w:t>
      </w:r>
      <w:r w:rsidRPr="006C0EF9">
        <w:rPr>
          <w:rFonts w:ascii="GHEA Grapalat" w:hAnsi="GHEA Grapalat"/>
          <w:sz w:val="24"/>
          <w:szCs w:val="24"/>
          <w:lang w:val="en-US"/>
        </w:rPr>
        <w:t xml:space="preserve"> </w:t>
      </w:r>
      <w:r w:rsidRPr="006C0EF9">
        <w:rPr>
          <w:rFonts w:ascii="GHEA Grapalat" w:hAnsi="GHEA Grapalat"/>
          <w:sz w:val="24"/>
          <w:szCs w:val="24"/>
        </w:rPr>
        <w:t>են</w:t>
      </w:r>
      <w:r w:rsidRPr="006C0EF9">
        <w:rPr>
          <w:rFonts w:ascii="GHEA Grapalat" w:hAnsi="GHEA Grapalat"/>
          <w:sz w:val="24"/>
          <w:szCs w:val="24"/>
          <w:lang w:val="en-US"/>
        </w:rPr>
        <w:t xml:space="preserve"> </w:t>
      </w:r>
      <w:r w:rsidRPr="006C0EF9">
        <w:rPr>
          <w:rFonts w:ascii="GHEA Grapalat" w:hAnsi="GHEA Grapalat"/>
          <w:sz w:val="24"/>
          <w:szCs w:val="24"/>
        </w:rPr>
        <w:t>կատարողական</w:t>
      </w:r>
      <w:r w:rsidRPr="006C0EF9">
        <w:rPr>
          <w:rFonts w:ascii="GHEA Grapalat" w:hAnsi="GHEA Grapalat"/>
          <w:sz w:val="24"/>
          <w:szCs w:val="24"/>
          <w:lang w:val="en-US"/>
        </w:rPr>
        <w:t xml:space="preserve"> </w:t>
      </w:r>
      <w:r w:rsidRPr="006C0EF9">
        <w:rPr>
          <w:rFonts w:ascii="GHEA Grapalat" w:hAnsi="GHEA Grapalat"/>
          <w:sz w:val="24"/>
          <w:szCs w:val="24"/>
        </w:rPr>
        <w:t>թերթում</w:t>
      </w:r>
      <w:r w:rsidRPr="006C0EF9">
        <w:rPr>
          <w:rFonts w:ascii="GHEA Grapalat" w:hAnsi="GHEA Grapalat"/>
          <w:sz w:val="24"/>
          <w:szCs w:val="24"/>
          <w:lang w:val="en-US"/>
        </w:rPr>
        <w:t xml:space="preserve"> </w:t>
      </w:r>
      <w:r w:rsidRPr="006C0EF9">
        <w:rPr>
          <w:rFonts w:ascii="GHEA Grapalat" w:hAnsi="GHEA Grapalat"/>
          <w:sz w:val="24"/>
          <w:szCs w:val="24"/>
        </w:rPr>
        <w:t>կամ</w:t>
      </w:r>
      <w:r w:rsidRPr="006C0EF9">
        <w:rPr>
          <w:rFonts w:ascii="GHEA Grapalat" w:hAnsi="GHEA Grapalat"/>
          <w:sz w:val="24"/>
          <w:szCs w:val="24"/>
          <w:lang w:val="en-US"/>
        </w:rPr>
        <w:t xml:space="preserve"> </w:t>
      </w:r>
      <w:r w:rsidRPr="006C0EF9">
        <w:rPr>
          <w:rFonts w:ascii="GHEA Grapalat" w:hAnsi="GHEA Grapalat"/>
          <w:sz w:val="24"/>
          <w:szCs w:val="24"/>
        </w:rPr>
        <w:t>յուրաքանչյուր</w:t>
      </w:r>
      <w:r w:rsidRPr="006C0EF9">
        <w:rPr>
          <w:rFonts w:ascii="GHEA Grapalat" w:hAnsi="GHEA Grapalat"/>
          <w:sz w:val="24"/>
          <w:szCs w:val="24"/>
          <w:lang w:val="en-US"/>
        </w:rPr>
        <w:t xml:space="preserve"> </w:t>
      </w:r>
      <w:r w:rsidRPr="006C0EF9">
        <w:rPr>
          <w:rFonts w:ascii="GHEA Grapalat" w:hAnsi="GHEA Grapalat"/>
          <w:sz w:val="24"/>
          <w:szCs w:val="24"/>
        </w:rPr>
        <w:t>կողմի</w:t>
      </w:r>
      <w:r w:rsidRPr="006C0EF9">
        <w:rPr>
          <w:rFonts w:ascii="GHEA Grapalat" w:hAnsi="GHEA Grapalat"/>
          <w:sz w:val="24"/>
          <w:szCs w:val="24"/>
          <w:lang w:val="en-US"/>
        </w:rPr>
        <w:t xml:space="preserve"> </w:t>
      </w:r>
      <w:r w:rsidRPr="006C0EF9">
        <w:rPr>
          <w:rFonts w:ascii="GHEA Grapalat" w:hAnsi="GHEA Grapalat"/>
          <w:sz w:val="24"/>
          <w:szCs w:val="24"/>
        </w:rPr>
        <w:t>նշած</w:t>
      </w:r>
      <w:r w:rsidRPr="006C0EF9">
        <w:rPr>
          <w:rFonts w:ascii="GHEA Grapalat" w:hAnsi="GHEA Grapalat"/>
          <w:sz w:val="24"/>
          <w:szCs w:val="24"/>
          <w:lang w:val="en-US"/>
        </w:rPr>
        <w:t xml:space="preserve"> </w:t>
      </w:r>
      <w:r w:rsidRPr="006C0EF9">
        <w:rPr>
          <w:rFonts w:ascii="GHEA Grapalat" w:hAnsi="GHEA Grapalat"/>
          <w:sz w:val="24"/>
          <w:szCs w:val="24"/>
        </w:rPr>
        <w:t>հասցեով</w:t>
      </w:r>
      <w:r w:rsidRPr="006C0EF9">
        <w:rPr>
          <w:rFonts w:ascii="GHEA Grapalat" w:hAnsi="GHEA Grapalat"/>
          <w:sz w:val="24"/>
          <w:szCs w:val="24"/>
          <w:lang w:val="en-US"/>
        </w:rPr>
        <w:t xml:space="preserve">: </w:t>
      </w:r>
    </w:p>
    <w:p w:rsidR="006D5477" w:rsidRPr="006C0EF9" w:rsidRDefault="006D5477" w:rsidP="006D5477">
      <w:pPr>
        <w:tabs>
          <w:tab w:val="left" w:pos="851"/>
        </w:tabs>
        <w:spacing w:after="0" w:line="360" w:lineRule="auto"/>
        <w:ind w:firstLine="567"/>
        <w:jc w:val="both"/>
        <w:rPr>
          <w:rFonts w:ascii="GHEA Grapalat" w:hAnsi="GHEA Grapalat"/>
          <w:sz w:val="24"/>
          <w:szCs w:val="24"/>
          <w:lang w:val="hy-AM"/>
        </w:rPr>
      </w:pPr>
      <w:r w:rsidRPr="006C0EF9">
        <w:rPr>
          <w:rFonts w:ascii="GHEA Grapalat" w:hAnsi="GHEA Grapalat" w:cs="Sylfaen"/>
          <w:sz w:val="24"/>
          <w:szCs w:val="24"/>
          <w:lang w:val="hy-AM"/>
        </w:rPr>
        <w:t xml:space="preserve">3. Հարկադիր կատարողի որոշումները և ծանուցումներն </w:t>
      </w:r>
      <w:r w:rsidRPr="006C0EF9">
        <w:rPr>
          <w:rFonts w:ascii="GHEA Grapalat" w:hAnsi="GHEA Grapalat"/>
          <w:sz w:val="24"/>
          <w:szCs w:val="24"/>
          <w:lang w:val="hy-AM"/>
        </w:rPr>
        <w:t>ուղարկվում են</w:t>
      </w:r>
      <w:r w:rsidRPr="006C0EF9">
        <w:rPr>
          <w:rFonts w:ascii="GHEA Grapalat" w:hAnsi="GHEA Grapalat" w:cs="Sylfaen"/>
          <w:sz w:val="24"/>
          <w:szCs w:val="24"/>
          <w:lang w:val="hy-AM"/>
        </w:rPr>
        <w:t xml:space="preserve"> պատվիրված նամակով</w:t>
      </w:r>
      <w:r w:rsidRPr="006C0EF9">
        <w:rPr>
          <w:rFonts w:ascii="GHEA Grapalat" w:hAnsi="GHEA Grapalat"/>
          <w:sz w:val="24"/>
          <w:szCs w:val="24"/>
          <w:lang w:val="hy-AM"/>
        </w:rPr>
        <w:t xml:space="preserve">, եթե </w:t>
      </w:r>
      <w:r w:rsidR="00302DDC" w:rsidRPr="006C0EF9">
        <w:rPr>
          <w:rFonts w:ascii="GHEA Grapalat" w:hAnsi="GHEA Grapalat"/>
          <w:sz w:val="24"/>
          <w:szCs w:val="24"/>
          <w:lang w:val="hy-AM"/>
        </w:rPr>
        <w:t xml:space="preserve">կատարողական վարույթի ընթացքում իրականացվող գործողությունների </w:t>
      </w:r>
      <w:r w:rsidR="009B7170" w:rsidRPr="006C0EF9">
        <w:rPr>
          <w:rFonts w:ascii="GHEA Grapalat" w:hAnsi="GHEA Grapalat"/>
          <w:sz w:val="24"/>
          <w:szCs w:val="24"/>
          <w:lang w:val="hy-AM"/>
        </w:rPr>
        <w:t xml:space="preserve">կատարման համար </w:t>
      </w:r>
      <w:r w:rsidRPr="006C0EF9">
        <w:rPr>
          <w:rFonts w:ascii="GHEA Grapalat" w:hAnsi="GHEA Grapalat"/>
          <w:sz w:val="24"/>
          <w:szCs w:val="24"/>
          <w:lang w:val="hy-AM"/>
        </w:rPr>
        <w:t>որոշակի ժամկետի հաշվարկը պայմանավորված է համապատասխան որոշումը կամ ծանուցումը ստանալու փաստով:</w:t>
      </w:r>
    </w:p>
    <w:p w:rsidR="006D5477" w:rsidRPr="006C0EF9" w:rsidRDefault="006D5477" w:rsidP="00E37027">
      <w:pPr>
        <w:tabs>
          <w:tab w:val="left" w:pos="851"/>
        </w:tabs>
        <w:spacing w:after="0" w:line="360" w:lineRule="auto"/>
        <w:ind w:firstLine="567"/>
        <w:jc w:val="both"/>
        <w:rPr>
          <w:rFonts w:ascii="GHEA Grapalat" w:hAnsi="GHEA Grapalat" w:cs="Sylfaen"/>
          <w:sz w:val="24"/>
          <w:szCs w:val="24"/>
          <w:lang w:val="hy-AM"/>
        </w:rPr>
      </w:pPr>
      <w:r w:rsidRPr="006C0EF9">
        <w:rPr>
          <w:rFonts w:ascii="GHEA Grapalat" w:hAnsi="GHEA Grapalat" w:cs="Sylfaen"/>
          <w:sz w:val="24"/>
          <w:szCs w:val="24"/>
          <w:lang w:val="hy-AM"/>
        </w:rPr>
        <w:t>4. Հարկադիր կատարողի որոշումները և ծանուցումներն առձեռն հանձնելու դեպքում դրանք հանձնվում են կողմին կամ նրա ներկայացուցչին:</w:t>
      </w:r>
    </w:p>
    <w:p w:rsidR="006D5477" w:rsidRPr="006C0EF9" w:rsidRDefault="006D5477" w:rsidP="00E37027">
      <w:pPr>
        <w:tabs>
          <w:tab w:val="left" w:pos="851"/>
        </w:tabs>
        <w:spacing w:after="0" w:line="360" w:lineRule="auto"/>
        <w:ind w:firstLine="567"/>
        <w:jc w:val="both"/>
        <w:rPr>
          <w:rFonts w:ascii="GHEA Grapalat" w:hAnsi="GHEA Grapalat" w:cs="Sylfaen"/>
          <w:sz w:val="24"/>
          <w:szCs w:val="24"/>
          <w:lang w:val="hy-AM"/>
        </w:rPr>
      </w:pPr>
      <w:r w:rsidRPr="006C0EF9">
        <w:rPr>
          <w:rFonts w:ascii="GHEA Grapalat" w:hAnsi="GHEA Grapalat"/>
          <w:sz w:val="24"/>
          <w:szCs w:val="24"/>
          <w:lang w:val="hy-AM"/>
        </w:rPr>
        <w:t xml:space="preserve">5. Պետական և տեղական ինքնակառավարման մարմիններին, իրավաբանական անձանց և անհատ ձեռնարկատերերին </w:t>
      </w:r>
      <w:r w:rsidRPr="006C0EF9">
        <w:rPr>
          <w:rFonts w:ascii="GHEA Grapalat" w:hAnsi="GHEA Grapalat" w:cs="Sylfaen"/>
          <w:sz w:val="24"/>
          <w:szCs w:val="24"/>
          <w:lang w:val="hy-AM"/>
        </w:rPr>
        <w:t xml:space="preserve">հարկադիր կատարողի որոշումները և ծանուցումներն </w:t>
      </w:r>
      <w:r w:rsidRPr="006C0EF9">
        <w:rPr>
          <w:rFonts w:ascii="GHEA Grapalat" w:hAnsi="GHEA Grapalat"/>
          <w:sz w:val="24"/>
          <w:szCs w:val="24"/>
          <w:lang w:val="hy-AM"/>
        </w:rPr>
        <w:t>ուղարկվում են նրանց պաշտոնական էլեկտրոնային փոստին, եթե նրանց կողմից այլ էլեկտրոնային փոստի հասցե չի տրամադրվել կամ հարկադիր կատարման ծառայության հետ էլեկտրոնային փաստաթղթաշրջանառության համակարգ առկա չէ:</w:t>
      </w:r>
      <w:r w:rsidRPr="006C0EF9">
        <w:rPr>
          <w:rFonts w:ascii="GHEA Grapalat" w:hAnsi="GHEA Grapalat" w:cs="Sylfaen"/>
          <w:sz w:val="24"/>
          <w:szCs w:val="24"/>
          <w:lang w:val="hy-AM"/>
        </w:rPr>
        <w:t xml:space="preserve"> </w:t>
      </w:r>
      <w:r w:rsidRPr="006C0EF9">
        <w:rPr>
          <w:rFonts w:ascii="GHEA Grapalat" w:hAnsi="GHEA Grapalat"/>
          <w:sz w:val="24"/>
          <w:szCs w:val="24"/>
          <w:lang w:val="hy-AM"/>
        </w:rPr>
        <w:t xml:space="preserve">Պետական և տեղական ինքնակառավարման մարմին, իրավաբանական անձանց և անհատ ձեռնարկատեր չհանդիսացող կողմին </w:t>
      </w:r>
      <w:r w:rsidRPr="006C0EF9">
        <w:rPr>
          <w:rFonts w:ascii="GHEA Grapalat" w:hAnsi="GHEA Grapalat" w:cs="Sylfaen"/>
          <w:sz w:val="24"/>
          <w:szCs w:val="24"/>
          <w:lang w:val="hy-AM"/>
        </w:rPr>
        <w:t xml:space="preserve">հարկադիր կատարողի որոշումները և ծանուցումներն ուղարկվում են </w:t>
      </w:r>
      <w:r w:rsidR="00A32019" w:rsidRPr="006C0EF9">
        <w:rPr>
          <w:rFonts w:ascii="GHEA Grapalat" w:hAnsi="GHEA Grapalat" w:cs="Sylfaen"/>
          <w:sz w:val="24"/>
          <w:szCs w:val="24"/>
          <w:lang w:val="hy-AM"/>
        </w:rPr>
        <w:t>է</w:t>
      </w:r>
      <w:r w:rsidRPr="006C0EF9">
        <w:rPr>
          <w:rFonts w:ascii="GHEA Grapalat" w:hAnsi="GHEA Grapalat" w:cs="Sylfaen"/>
          <w:sz w:val="24"/>
          <w:szCs w:val="24"/>
          <w:lang w:val="hy-AM"/>
        </w:rPr>
        <w:t>լեկտրոնային փոստի կամ հաղորդակցության այլ միջոցներով, եթե այդ մասին միջնորդել է կողմը:</w:t>
      </w:r>
    </w:p>
    <w:p w:rsidR="006D5477" w:rsidRPr="006C0EF9" w:rsidRDefault="006D5477" w:rsidP="006D5477">
      <w:pPr>
        <w:tabs>
          <w:tab w:val="left" w:pos="851"/>
        </w:tabs>
        <w:spacing w:after="0" w:line="360" w:lineRule="auto"/>
        <w:ind w:firstLine="567"/>
        <w:jc w:val="both"/>
        <w:rPr>
          <w:rFonts w:ascii="GHEA Grapalat" w:hAnsi="GHEA Grapalat"/>
          <w:sz w:val="24"/>
          <w:szCs w:val="24"/>
          <w:lang w:val="hy-AM"/>
        </w:rPr>
      </w:pPr>
      <w:r w:rsidRPr="006C0EF9">
        <w:rPr>
          <w:rFonts w:ascii="GHEA Grapalat" w:hAnsi="GHEA Grapalat" w:cs="Sylfaen"/>
          <w:sz w:val="24"/>
          <w:szCs w:val="24"/>
          <w:lang w:val="hy-AM"/>
        </w:rPr>
        <w:t>6. Էլեկտրոնային փոստի կամ հաղորդակցության այլ միջոցներով հարկադիր կատարողի որոշումները և ծանուցումներն ուղարկելու անհնարինության դեպքում դրանք ուղարկվում են փոստային առաքմամբ կամ հանձնվում են առձեռն:</w:t>
      </w:r>
    </w:p>
    <w:p w:rsidR="006D5477" w:rsidRPr="006C0EF9" w:rsidRDefault="006D5477" w:rsidP="006D5477">
      <w:pPr>
        <w:tabs>
          <w:tab w:val="left" w:pos="851"/>
        </w:tabs>
        <w:spacing w:after="0" w:line="360" w:lineRule="auto"/>
        <w:ind w:firstLine="567"/>
        <w:jc w:val="both"/>
        <w:rPr>
          <w:rFonts w:ascii="GHEA Grapalat" w:hAnsi="GHEA Grapalat" w:cs="Sylfaen"/>
          <w:sz w:val="24"/>
          <w:szCs w:val="24"/>
          <w:lang w:val="hy-AM"/>
        </w:rPr>
      </w:pPr>
      <w:r w:rsidRPr="006C0EF9">
        <w:rPr>
          <w:rFonts w:ascii="GHEA Grapalat" w:hAnsi="GHEA Grapalat" w:cs="Sylfaen"/>
          <w:sz w:val="24"/>
          <w:szCs w:val="24"/>
          <w:lang w:val="hy-AM"/>
        </w:rPr>
        <w:t>7. Հարկադիր կատարողի որոշումները և ծանուցումները փոստային առաքմամբ ուղարկելու դեպքում կատարողական վարույթին կցվում է հասցեատիրոջն ուղարկելու մասին ապացույցը, իսկ պատվիրված նամակով ուղարկելու դեպքում՝ նաև հասցեատիրոջ կողմից ստացման վերաբերյալ ապացույցը:</w:t>
      </w:r>
    </w:p>
    <w:p w:rsidR="006D5477" w:rsidRPr="006C0EF9" w:rsidRDefault="006D5477" w:rsidP="006D5477">
      <w:pPr>
        <w:tabs>
          <w:tab w:val="left" w:pos="851"/>
        </w:tabs>
        <w:spacing w:after="0" w:line="360" w:lineRule="auto"/>
        <w:ind w:firstLine="567"/>
        <w:jc w:val="both"/>
        <w:rPr>
          <w:rFonts w:ascii="GHEA Grapalat" w:hAnsi="GHEA Grapalat" w:cs="Sylfaen"/>
          <w:sz w:val="24"/>
          <w:szCs w:val="24"/>
          <w:lang w:val="hy-AM"/>
        </w:rPr>
      </w:pPr>
      <w:r w:rsidRPr="006C0EF9">
        <w:rPr>
          <w:rFonts w:ascii="GHEA Grapalat" w:hAnsi="GHEA Grapalat" w:cs="Sylfaen"/>
          <w:sz w:val="24"/>
          <w:szCs w:val="24"/>
          <w:lang w:val="hy-AM"/>
        </w:rPr>
        <w:t>8. Հարկադիր կատարողի որոշումները և ծանուցումներն առձեռն հանձնելու դեպքում կատարողական վարույթին կցվում է այն հանձնելու փաստը հաստատող փաստաթուղթ:</w:t>
      </w:r>
    </w:p>
    <w:p w:rsidR="006D5477" w:rsidRPr="006C0EF9" w:rsidRDefault="006D5477" w:rsidP="006D5477">
      <w:pPr>
        <w:tabs>
          <w:tab w:val="left" w:pos="851"/>
        </w:tabs>
        <w:spacing w:after="0" w:line="360" w:lineRule="auto"/>
        <w:ind w:firstLine="567"/>
        <w:jc w:val="both"/>
        <w:rPr>
          <w:rFonts w:ascii="GHEA Grapalat" w:hAnsi="GHEA Grapalat" w:cs="Calibri"/>
          <w:sz w:val="24"/>
          <w:szCs w:val="24"/>
          <w:lang w:val="hy-AM"/>
        </w:rPr>
      </w:pPr>
      <w:r w:rsidRPr="006C0EF9">
        <w:rPr>
          <w:rFonts w:ascii="GHEA Grapalat" w:hAnsi="GHEA Grapalat" w:cs="Calibri"/>
          <w:sz w:val="24"/>
          <w:szCs w:val="24"/>
          <w:lang w:val="hy-AM"/>
        </w:rPr>
        <w:t xml:space="preserve">9. </w:t>
      </w:r>
      <w:r w:rsidRPr="006C0EF9">
        <w:rPr>
          <w:rFonts w:ascii="GHEA Grapalat" w:hAnsi="GHEA Grapalat" w:cs="Sylfaen"/>
          <w:sz w:val="24"/>
          <w:szCs w:val="24"/>
          <w:lang w:val="hy-AM"/>
        </w:rPr>
        <w:t>Հարկադիր կատարողի որոշումները և ծանուցումներն էլեկտրոնային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փոստին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ուղարկելու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դեպքում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 վարույթին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կցվում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որոշումը կամ ծանուցումը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ստանալու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մասին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էլեկտրոնային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հավաստումը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իսկ</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հաղորդակցության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այլ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միջոցների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կիրառմամբ</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ուղարկելու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դեպքում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 վարույթին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կցվում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են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որոշումը կամ ծանուցումն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ուղարկելու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հաղորդելու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փաստը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հաստատող</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ապացույցներ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արձանագրություն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հեռախոսագիր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ձայնագրություն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և</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այլն</w:t>
      </w:r>
      <w:r w:rsidRPr="006C0EF9">
        <w:rPr>
          <w:rFonts w:ascii="GHEA Grapalat" w:hAnsi="GHEA Grapalat" w:cs="Calibri"/>
          <w:sz w:val="24"/>
          <w:szCs w:val="24"/>
          <w:lang w:val="hy-AM"/>
        </w:rPr>
        <w:t>):</w:t>
      </w:r>
    </w:p>
    <w:p w:rsidR="006D5477" w:rsidRPr="006C0EF9" w:rsidRDefault="006D5477" w:rsidP="006D5477">
      <w:pPr>
        <w:tabs>
          <w:tab w:val="left" w:pos="851"/>
        </w:tabs>
        <w:spacing w:after="0" w:line="360" w:lineRule="auto"/>
        <w:ind w:firstLine="567"/>
        <w:jc w:val="both"/>
        <w:rPr>
          <w:rFonts w:ascii="GHEA Grapalat" w:hAnsi="GHEA Grapalat" w:cs="Sylfaen"/>
          <w:sz w:val="24"/>
          <w:szCs w:val="24"/>
          <w:lang w:val="hy-AM"/>
        </w:rPr>
      </w:pPr>
      <w:r w:rsidRPr="006C0EF9">
        <w:rPr>
          <w:rFonts w:ascii="GHEA Grapalat" w:hAnsi="GHEA Grapalat"/>
          <w:sz w:val="24"/>
          <w:szCs w:val="24"/>
          <w:lang w:val="hy-AM"/>
        </w:rPr>
        <w:t xml:space="preserve">10. </w:t>
      </w:r>
      <w:r w:rsidRPr="006C0EF9">
        <w:rPr>
          <w:rFonts w:ascii="GHEA Grapalat" w:hAnsi="GHEA Grapalat" w:cs="Sylfaen"/>
          <w:sz w:val="24"/>
          <w:szCs w:val="24"/>
          <w:lang w:val="hy-AM"/>
        </w:rPr>
        <w:t>Հարկադիր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որոշումները և ծանուցումներն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էլեկտրոնային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փոստի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հասցեով</w:t>
      </w:r>
      <w:r w:rsidRPr="006C0EF9">
        <w:rPr>
          <w:rFonts w:ascii="GHEA Grapalat" w:hAnsi="GHEA Grapalat" w:cs="Calibri"/>
          <w:sz w:val="24"/>
          <w:szCs w:val="24"/>
          <w:lang w:val="hy-AM"/>
        </w:rPr>
        <w:t xml:space="preserve"> կամ էլեկտրոնային  փաստաթղթաշրջանառության համակարգով </w:t>
      </w:r>
      <w:r w:rsidRPr="006C0EF9">
        <w:rPr>
          <w:rFonts w:ascii="GHEA Grapalat" w:hAnsi="GHEA Grapalat" w:cs="Sylfaen"/>
          <w:sz w:val="24"/>
          <w:szCs w:val="24"/>
          <w:lang w:val="hy-AM"/>
        </w:rPr>
        <w:t>ուղարկվելու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դեպքում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հասցեատերը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ստանում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որոշման կամ ծանուցման տեքստը կամ համապատասխան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էլեկտրոնային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հղումը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միջոցով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որոշումը</w:t>
      </w:r>
      <w:r w:rsidRPr="006C0EF9">
        <w:rPr>
          <w:rFonts w:ascii="GHEA Grapalat" w:hAnsi="GHEA Grapalat" w:cs="Calibri"/>
          <w:sz w:val="24"/>
          <w:szCs w:val="24"/>
          <w:lang w:val="hy-AM"/>
        </w:rPr>
        <w:t xml:space="preserve"> կամ ծանուցումը կարող է </w:t>
      </w:r>
      <w:r w:rsidRPr="006C0EF9">
        <w:rPr>
          <w:rFonts w:ascii="GHEA Grapalat" w:hAnsi="GHEA Grapalat" w:cs="Sylfaen"/>
          <w:sz w:val="24"/>
          <w:szCs w:val="24"/>
          <w:lang w:val="hy-AM"/>
        </w:rPr>
        <w:t>հասանելի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դառնալ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հասցեատիրոջը</w:t>
      </w:r>
      <w:r w:rsidRPr="006C0EF9">
        <w:rPr>
          <w:rFonts w:ascii="GHEA Grapalat" w:hAnsi="GHEA Grapalat"/>
          <w:sz w:val="24"/>
          <w:szCs w:val="24"/>
          <w:lang w:val="hy-AM"/>
        </w:rPr>
        <w:t>:</w:t>
      </w:r>
    </w:p>
    <w:p w:rsidR="006D5477" w:rsidRPr="006C0EF9" w:rsidRDefault="006D5477" w:rsidP="006D5477">
      <w:pPr>
        <w:tabs>
          <w:tab w:val="left" w:pos="851"/>
        </w:tabs>
        <w:spacing w:after="0" w:line="360" w:lineRule="auto"/>
        <w:ind w:firstLine="567"/>
        <w:jc w:val="both"/>
        <w:rPr>
          <w:rFonts w:ascii="GHEA Grapalat" w:hAnsi="GHEA Grapalat" w:cs="Sylfaen"/>
          <w:sz w:val="24"/>
          <w:szCs w:val="24"/>
          <w:lang w:val="hy-AM"/>
        </w:rPr>
      </w:pPr>
      <w:r w:rsidRPr="006C0EF9">
        <w:rPr>
          <w:rFonts w:ascii="GHEA Grapalat" w:hAnsi="GHEA Grapalat"/>
          <w:sz w:val="24"/>
          <w:szCs w:val="24"/>
          <w:lang w:val="hy-AM"/>
        </w:rPr>
        <w:t xml:space="preserve">11. </w:t>
      </w:r>
      <w:r w:rsidRPr="006C0EF9">
        <w:rPr>
          <w:rFonts w:ascii="GHEA Grapalat" w:hAnsi="GHEA Grapalat" w:cs="Sylfaen"/>
          <w:sz w:val="24"/>
          <w:szCs w:val="24"/>
          <w:lang w:val="hy-AM"/>
        </w:rPr>
        <w:t>Պարտապանի գույքի վրա արգելանք դնելուց կամ սահմանափակում կիրառելուց հետո անհապաղ այդ մասին ծանուցում է ուղարկվում անձի պաշտոնական էլեկտրոնային փոստի հասցեով, իսկ դրա բացակայության դեպքում՝ անձի համաձայնությամբ՝ վերջինիս մատնանշած էլեկտրոնային փոստի հասցեով կամ բջջային հեռախոսին կարճ հաղորդագրություն ուղարկելու միջոցով:</w:t>
      </w:r>
    </w:p>
    <w:p w:rsidR="006D5477" w:rsidRPr="006C0EF9" w:rsidRDefault="006D5477" w:rsidP="006D5477">
      <w:pPr>
        <w:tabs>
          <w:tab w:val="left" w:pos="851"/>
        </w:tabs>
        <w:spacing w:after="0" w:line="360" w:lineRule="auto"/>
        <w:ind w:firstLine="567"/>
        <w:jc w:val="both"/>
        <w:rPr>
          <w:rFonts w:ascii="GHEA Grapalat" w:hAnsi="GHEA Grapalat" w:cs="Sylfaen"/>
          <w:sz w:val="24"/>
          <w:szCs w:val="24"/>
          <w:lang w:val="hy-AM"/>
        </w:rPr>
      </w:pPr>
      <w:r w:rsidRPr="006C0EF9">
        <w:rPr>
          <w:rFonts w:ascii="GHEA Grapalat" w:hAnsi="GHEA Grapalat" w:cs="Sylfaen"/>
          <w:sz w:val="24"/>
          <w:szCs w:val="24"/>
          <w:lang w:val="hy-AM"/>
        </w:rPr>
        <w:t>12.</w:t>
      </w:r>
      <w:r w:rsidRPr="006C0EF9">
        <w:rPr>
          <w:rFonts w:ascii="GHEA Grapalat" w:hAnsi="GHEA Grapalat"/>
          <w:sz w:val="24"/>
          <w:szCs w:val="24"/>
          <w:lang w:val="hy-AM"/>
        </w:rPr>
        <w:t xml:space="preserve"> Կատարողական վարույթի կողմերը</w:t>
      </w:r>
      <w:r w:rsidRPr="006C0EF9">
        <w:rPr>
          <w:rFonts w:ascii="GHEA Grapalat" w:hAnsi="GHEA Grapalat" w:cs="Calibri"/>
          <w:sz w:val="24"/>
          <w:szCs w:val="24"/>
          <w:lang w:val="hy-AM"/>
        </w:rPr>
        <w:t xml:space="preserve"> </w:t>
      </w:r>
      <w:r w:rsidRPr="006C0EF9">
        <w:rPr>
          <w:rFonts w:ascii="GHEA Grapalat" w:hAnsi="GHEA Grapalat"/>
          <w:sz w:val="24"/>
          <w:szCs w:val="24"/>
          <w:lang w:val="hy-AM"/>
        </w:rPr>
        <w:t>պարտավոր են անհապաղ հարկադիր կատարողին հայտնել կատարողական վարույթի ընթացքում իրենց հասցեի, այդ թվում՝ էլեկտրոնային փոստի հասցեի կամ  հաղորդակցության այլ միջոցի փոփոխության մասին։ Նման հաղորդման բացակայության դեպքում համապատասխան որոշումը կամ ծանուցումն ուղարկվում է այն հասցեով կամ հաղորդակցության միջոցով, որով կատարվել է ծանուցումը կամ ուղարկվել (հանձնվել է) որոշումը, և հասցեատիրոջ վերջին հայտնի հասցեով ուղարկվելու ուժով համարվում է պատշաճ հանձնված:</w:t>
      </w:r>
    </w:p>
    <w:p w:rsidR="006D5477" w:rsidRPr="006C0EF9" w:rsidRDefault="006D5477" w:rsidP="006D5477">
      <w:pPr>
        <w:tabs>
          <w:tab w:val="left" w:pos="851"/>
        </w:tabs>
        <w:spacing w:after="0" w:line="360" w:lineRule="auto"/>
        <w:ind w:firstLine="567"/>
        <w:jc w:val="both"/>
        <w:rPr>
          <w:rFonts w:ascii="GHEA Grapalat" w:hAnsi="GHEA Grapalat" w:cs="Calibri"/>
          <w:sz w:val="24"/>
          <w:szCs w:val="24"/>
          <w:lang w:val="hy-AM"/>
        </w:rPr>
      </w:pPr>
      <w:r w:rsidRPr="006C0EF9">
        <w:rPr>
          <w:rFonts w:ascii="GHEA Grapalat" w:hAnsi="GHEA Grapalat"/>
          <w:sz w:val="24"/>
          <w:szCs w:val="24"/>
          <w:lang w:val="hy-AM"/>
        </w:rPr>
        <w:t xml:space="preserve">13. </w:t>
      </w:r>
      <w:r w:rsidRPr="006C0EF9">
        <w:rPr>
          <w:rFonts w:ascii="GHEA Grapalat" w:hAnsi="GHEA Grapalat" w:cs="Sylfaen"/>
          <w:sz w:val="24"/>
          <w:szCs w:val="24"/>
          <w:lang w:val="hy-AM"/>
        </w:rPr>
        <w:t>Եթե</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անձը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հրաժարվել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ստանալ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փոստային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առաքանին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կողմի նշած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հասցեով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ուղարկված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փոստային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առաքանին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վերադարձվել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կամ</w:t>
      </w:r>
      <w:r w:rsidRPr="006C0EF9">
        <w:rPr>
          <w:rFonts w:ascii="GHEA Grapalat" w:hAnsi="GHEA Grapalat" w:cs="Calibri"/>
          <w:sz w:val="24"/>
          <w:szCs w:val="24"/>
          <w:lang w:val="hy-AM"/>
        </w:rPr>
        <w:t xml:space="preserve"> պատվիրված նամակով ուղարկելու դեպքում՝ </w:t>
      </w:r>
      <w:r w:rsidRPr="006C0EF9">
        <w:rPr>
          <w:rFonts w:ascii="GHEA Grapalat" w:hAnsi="GHEA Grapalat" w:cs="Sylfaen"/>
          <w:sz w:val="24"/>
          <w:szCs w:val="24"/>
          <w:lang w:val="hy-AM"/>
        </w:rPr>
        <w:t>ուղարկելու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օրվանից</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երկշաբաթյա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ժամկետում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հարկադիր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կատարողը</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չի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ստացել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հետադարձ</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ծանուցումը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ծանուցման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մասին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անդորրագիրը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ապա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փոստային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առաքանին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ուղարկվում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 կատարողական վարույթում առկա այլ հասցեներով</w:t>
      </w:r>
      <w:r w:rsidRPr="006C0EF9">
        <w:rPr>
          <w:rFonts w:ascii="GHEA Grapalat" w:hAnsi="GHEA Grapalat" w:cs="Calibri"/>
          <w:sz w:val="24"/>
          <w:szCs w:val="24"/>
          <w:lang w:val="hy-AM"/>
        </w:rPr>
        <w:t>:</w:t>
      </w:r>
    </w:p>
    <w:p w:rsidR="00CA1D52" w:rsidRPr="006C0EF9" w:rsidRDefault="006D5477" w:rsidP="006D5477">
      <w:pPr>
        <w:tabs>
          <w:tab w:val="left" w:pos="851"/>
        </w:tabs>
        <w:spacing w:after="0" w:line="360" w:lineRule="auto"/>
        <w:ind w:firstLine="567"/>
        <w:jc w:val="both"/>
        <w:rPr>
          <w:rFonts w:ascii="GHEA Grapalat" w:hAnsi="GHEA Grapalat"/>
          <w:sz w:val="24"/>
          <w:szCs w:val="24"/>
          <w:lang w:val="hy-AM"/>
        </w:rPr>
      </w:pPr>
      <w:r w:rsidRPr="006C0EF9">
        <w:rPr>
          <w:rFonts w:ascii="GHEA Grapalat" w:hAnsi="GHEA Grapalat"/>
          <w:sz w:val="24"/>
          <w:szCs w:val="24"/>
          <w:lang w:val="hy-AM"/>
        </w:rPr>
        <w:t xml:space="preserve">14. </w:t>
      </w:r>
      <w:r w:rsidRPr="006C0EF9">
        <w:rPr>
          <w:rFonts w:ascii="GHEA Grapalat" w:hAnsi="GHEA Grapalat" w:cs="Sylfaen"/>
          <w:sz w:val="24"/>
          <w:szCs w:val="24"/>
          <w:lang w:val="hy-AM"/>
        </w:rPr>
        <w:t>Սույն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հոդվածի</w:t>
      </w:r>
      <w:r w:rsidRPr="006C0EF9">
        <w:rPr>
          <w:rFonts w:ascii="GHEA Grapalat" w:hAnsi="GHEA Grapalat" w:cs="Calibri"/>
          <w:sz w:val="24"/>
          <w:szCs w:val="24"/>
          <w:lang w:val="hy-AM"/>
        </w:rPr>
        <w:t xml:space="preserve"> 13-</w:t>
      </w:r>
      <w:r w:rsidRPr="006C0EF9">
        <w:rPr>
          <w:rFonts w:ascii="GHEA Grapalat" w:hAnsi="GHEA Grapalat" w:cs="Sylfaen"/>
          <w:sz w:val="24"/>
          <w:szCs w:val="24"/>
          <w:lang w:val="hy-AM"/>
        </w:rPr>
        <w:t>րդ</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մասով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սահմանված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գործողությունները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կատարելու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հետ</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միաժամանակ</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որոշումը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ծանուցումը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տեղադրվում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Հայաստանի</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Հանրապետության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հրապարակային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ծանուցումների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պաշտոնական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ինտերնետային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կայքում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Սույն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մասով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նախատեսված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գործողությունները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կատարելուց</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հետո</w:t>
      </w:r>
      <w:r w:rsidRPr="006C0EF9">
        <w:rPr>
          <w:rFonts w:ascii="GHEA Grapalat" w:hAnsi="GHEA Grapalat" w:cs="Calibri"/>
          <w:sz w:val="24"/>
          <w:szCs w:val="24"/>
          <w:lang w:val="hy-AM"/>
        </w:rPr>
        <w:t xml:space="preserve"> 5-</w:t>
      </w:r>
      <w:r w:rsidRPr="006C0EF9">
        <w:rPr>
          <w:rFonts w:ascii="GHEA Grapalat" w:hAnsi="GHEA Grapalat" w:cs="Sylfaen"/>
          <w:sz w:val="24"/>
          <w:szCs w:val="24"/>
          <w:lang w:val="hy-AM"/>
        </w:rPr>
        <w:t>րդ</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օրը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փաստաթղթերը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համարվում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են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հանձնված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ստացված</w:t>
      </w:r>
      <w:r w:rsidRPr="006C0EF9">
        <w:rPr>
          <w:rFonts w:ascii="GHEA Grapalat" w:hAnsi="GHEA Grapalat" w:cs="Calibri"/>
          <w:sz w:val="24"/>
          <w:szCs w:val="24"/>
          <w:lang w:val="hy-AM"/>
        </w:rPr>
        <w:t>):</w:t>
      </w:r>
      <w:r w:rsidR="00DC5E59" w:rsidRPr="006C0EF9">
        <w:rPr>
          <w:rFonts w:ascii="GHEA Grapalat" w:hAnsi="GHEA Grapalat" w:cs="Calibri"/>
          <w:sz w:val="24"/>
          <w:szCs w:val="24"/>
          <w:lang w:val="hy-AM"/>
        </w:rPr>
        <w:t>»:</w:t>
      </w:r>
      <w:r w:rsidR="00CA1D52" w:rsidRPr="006C0EF9">
        <w:rPr>
          <w:rFonts w:ascii="GHEA Grapalat" w:hAnsi="GHEA Grapalat" w:cs="Calibri"/>
          <w:sz w:val="24"/>
          <w:szCs w:val="24"/>
          <w:lang w:val="hy-AM"/>
        </w:rPr>
        <w:t xml:space="preserve"> </w:t>
      </w:r>
    </w:p>
    <w:p w:rsidR="00B11E7F" w:rsidRPr="006C0EF9" w:rsidRDefault="00B11E7F" w:rsidP="00D17499">
      <w:pPr>
        <w:spacing w:after="0" w:line="360" w:lineRule="auto"/>
        <w:jc w:val="both"/>
        <w:rPr>
          <w:rFonts w:ascii="GHEA Grapalat" w:hAnsi="GHEA Grapalat"/>
          <w:sz w:val="24"/>
          <w:szCs w:val="24"/>
          <w:lang w:val="hy-AM"/>
        </w:rPr>
      </w:pPr>
    </w:p>
    <w:p w:rsidR="00F52652" w:rsidRPr="006C0EF9" w:rsidRDefault="00B11E7F" w:rsidP="00B75890">
      <w:pPr>
        <w:spacing w:after="0" w:line="360" w:lineRule="auto"/>
        <w:ind w:firstLine="720"/>
        <w:jc w:val="both"/>
        <w:rPr>
          <w:rFonts w:ascii="GHEA Grapalat" w:hAnsi="GHEA Grapalat"/>
          <w:sz w:val="24"/>
          <w:szCs w:val="24"/>
          <w:lang w:val="hy-AM"/>
        </w:rPr>
      </w:pPr>
      <w:r w:rsidRPr="006C0EF9">
        <w:rPr>
          <w:rFonts w:ascii="GHEA Grapalat" w:hAnsi="GHEA Grapalat"/>
          <w:b/>
          <w:sz w:val="24"/>
          <w:szCs w:val="24"/>
          <w:lang w:val="hy-AM"/>
        </w:rPr>
        <w:t xml:space="preserve">Հոդված </w:t>
      </w:r>
      <w:r w:rsidR="00E37027" w:rsidRPr="006C0EF9">
        <w:rPr>
          <w:rFonts w:ascii="GHEA Grapalat" w:hAnsi="GHEA Grapalat"/>
          <w:b/>
          <w:sz w:val="24"/>
          <w:szCs w:val="24"/>
          <w:lang w:val="hy-AM"/>
        </w:rPr>
        <w:t>12</w:t>
      </w:r>
      <w:r w:rsidRPr="006C0EF9">
        <w:rPr>
          <w:rFonts w:ascii="GHEA Grapalat" w:hAnsi="GHEA Grapalat"/>
          <w:b/>
          <w:sz w:val="24"/>
          <w:szCs w:val="24"/>
          <w:lang w:val="hy-AM"/>
        </w:rPr>
        <w:t>.</w:t>
      </w:r>
      <w:r w:rsidR="00303F42" w:rsidRPr="006C0EF9">
        <w:rPr>
          <w:rFonts w:ascii="GHEA Grapalat" w:hAnsi="GHEA Grapalat"/>
          <w:b/>
          <w:sz w:val="24"/>
          <w:szCs w:val="24"/>
          <w:lang w:val="hy-AM"/>
        </w:rPr>
        <w:t xml:space="preserve"> </w:t>
      </w:r>
      <w:r w:rsidR="00583F7A" w:rsidRPr="006C0EF9">
        <w:rPr>
          <w:rFonts w:ascii="GHEA Grapalat" w:hAnsi="GHEA Grapalat"/>
          <w:sz w:val="24"/>
          <w:szCs w:val="24"/>
          <w:lang w:val="hy-AM"/>
        </w:rPr>
        <w:t>Օրենքի 30-րդ հոդված</w:t>
      </w:r>
      <w:r w:rsidR="0002703E" w:rsidRPr="006C0EF9">
        <w:rPr>
          <w:rFonts w:ascii="GHEA Grapalat" w:hAnsi="GHEA Grapalat"/>
          <w:sz w:val="24"/>
          <w:szCs w:val="24"/>
          <w:lang w:val="hy-AM"/>
        </w:rPr>
        <w:t>ը շարադրել հետևյալ խմբագրությամբ.</w:t>
      </w:r>
    </w:p>
    <w:p w:rsidR="00DE0B0A" w:rsidRPr="006C0EF9" w:rsidRDefault="00BA3358" w:rsidP="00B75890">
      <w:pPr>
        <w:pStyle w:val="NormalWeb"/>
        <w:tabs>
          <w:tab w:val="left" w:pos="1134"/>
        </w:tabs>
        <w:spacing w:before="0" w:beforeAutospacing="0" w:after="0" w:afterAutospacing="0" w:line="360" w:lineRule="auto"/>
        <w:ind w:firstLine="709"/>
        <w:jc w:val="both"/>
        <w:rPr>
          <w:rFonts w:ascii="GHEA Grapalat" w:hAnsi="GHEA Grapalat"/>
          <w:b/>
          <w:color w:val="000000"/>
          <w:lang w:val="hy-AM" w:eastAsia="hy-AM"/>
        </w:rPr>
      </w:pPr>
      <w:r w:rsidRPr="006C0EF9">
        <w:rPr>
          <w:rFonts w:ascii="GHEA Grapalat" w:hAnsi="GHEA Grapalat"/>
          <w:color w:val="000000"/>
          <w:lang w:val="hy-AM" w:eastAsia="hy-AM"/>
        </w:rPr>
        <w:t>«</w:t>
      </w:r>
      <w:r w:rsidR="00DE0B0A" w:rsidRPr="006C0EF9">
        <w:rPr>
          <w:rFonts w:ascii="GHEA Grapalat" w:hAnsi="GHEA Grapalat"/>
          <w:b/>
          <w:color w:val="000000"/>
          <w:lang w:val="hy-AM" w:eastAsia="hy-AM"/>
        </w:rPr>
        <w:t>Հոդված 30. Կատարողական վարույթ հարուցելը</w:t>
      </w:r>
    </w:p>
    <w:p w:rsidR="0002703E" w:rsidRPr="006C0EF9" w:rsidRDefault="00BA3358" w:rsidP="00B75890">
      <w:pPr>
        <w:pStyle w:val="NormalWeb"/>
        <w:tabs>
          <w:tab w:val="left" w:pos="1134"/>
        </w:tabs>
        <w:spacing w:before="0" w:beforeAutospacing="0" w:after="0" w:afterAutospacing="0" w:line="360" w:lineRule="auto"/>
        <w:ind w:firstLine="709"/>
        <w:jc w:val="both"/>
        <w:rPr>
          <w:rFonts w:ascii="GHEA Grapalat" w:hAnsi="GHEA Grapalat"/>
          <w:lang w:val="hy-AM"/>
        </w:rPr>
      </w:pPr>
      <w:r w:rsidRPr="006C0EF9">
        <w:rPr>
          <w:rFonts w:ascii="GHEA Grapalat" w:hAnsi="GHEA Grapalat"/>
          <w:color w:val="000000"/>
          <w:lang w:val="hy-AM" w:eastAsia="hy-AM"/>
        </w:rPr>
        <w:t xml:space="preserve">1. </w:t>
      </w:r>
      <w:r w:rsidR="0002703E" w:rsidRPr="006C0EF9">
        <w:rPr>
          <w:rFonts w:ascii="GHEA Grapalat" w:hAnsi="GHEA Grapalat"/>
          <w:color w:val="000000"/>
          <w:lang w:val="hy-AM" w:eastAsia="hy-AM"/>
        </w:rPr>
        <w:t xml:space="preserve">Կատարողական վարույթ հարուցելու մասին հարկադիր կատարողը կայացնում է որոշում` դատարանից կատարողական թերթը էլեկտրոնային եղանակով  </w:t>
      </w:r>
      <w:r w:rsidR="00253EBF" w:rsidRPr="006C0EF9">
        <w:rPr>
          <w:rFonts w:ascii="GHEA Grapalat" w:hAnsi="GHEA Grapalat"/>
          <w:color w:val="000000"/>
          <w:lang w:val="hy-AM" w:eastAsia="hy-AM"/>
        </w:rPr>
        <w:t xml:space="preserve">ստանալու օրվանից հետո` </w:t>
      </w:r>
      <w:r w:rsidR="0002703E" w:rsidRPr="006C0EF9">
        <w:rPr>
          <w:rFonts w:ascii="GHEA Grapalat" w:hAnsi="GHEA Grapalat"/>
          <w:color w:val="000000"/>
          <w:lang w:val="hy-AM" w:eastAsia="hy-AM"/>
        </w:rPr>
        <w:t xml:space="preserve">եռօրյա ժամկետում, </w:t>
      </w:r>
      <w:r w:rsidR="0002703E" w:rsidRPr="006C0EF9">
        <w:rPr>
          <w:rFonts w:ascii="GHEA Grapalat" w:hAnsi="GHEA Grapalat" w:cs="Sylfaen"/>
          <w:lang w:val="hy-AM"/>
        </w:rPr>
        <w:t>իսկ</w:t>
      </w:r>
      <w:r w:rsidR="0002703E" w:rsidRPr="006C0EF9">
        <w:rPr>
          <w:rFonts w:ascii="GHEA Grapalat" w:hAnsi="GHEA Grapalat" w:cs="Calibri"/>
          <w:lang w:val="hy-AM"/>
        </w:rPr>
        <w:t xml:space="preserve"> </w:t>
      </w:r>
      <w:r w:rsidR="0002703E" w:rsidRPr="006C0EF9">
        <w:rPr>
          <w:rFonts w:ascii="GHEA Grapalat" w:hAnsi="GHEA Grapalat" w:cs="Sylfaen"/>
          <w:lang w:val="hy-AM"/>
        </w:rPr>
        <w:t>անհապաղ</w:t>
      </w:r>
      <w:r w:rsidR="0002703E" w:rsidRPr="006C0EF9">
        <w:rPr>
          <w:rFonts w:ascii="GHEA Grapalat" w:hAnsi="GHEA Grapalat" w:cs="Calibri"/>
          <w:lang w:val="hy-AM"/>
        </w:rPr>
        <w:t xml:space="preserve"> </w:t>
      </w:r>
      <w:r w:rsidR="0002703E" w:rsidRPr="006C0EF9">
        <w:rPr>
          <w:rFonts w:ascii="GHEA Grapalat" w:hAnsi="GHEA Grapalat" w:cs="Sylfaen"/>
          <w:lang w:val="hy-AM"/>
        </w:rPr>
        <w:t>կատարման</w:t>
      </w:r>
      <w:r w:rsidR="0002703E" w:rsidRPr="006C0EF9">
        <w:rPr>
          <w:rFonts w:ascii="GHEA Grapalat" w:hAnsi="GHEA Grapalat" w:cs="Calibri"/>
          <w:lang w:val="hy-AM"/>
        </w:rPr>
        <w:t xml:space="preserve"> </w:t>
      </w:r>
      <w:r w:rsidR="0002703E" w:rsidRPr="006C0EF9">
        <w:rPr>
          <w:rFonts w:ascii="GHEA Grapalat" w:hAnsi="GHEA Grapalat" w:cs="Sylfaen"/>
          <w:lang w:val="hy-AM"/>
        </w:rPr>
        <w:t>ենթակա</w:t>
      </w:r>
      <w:r w:rsidR="0002703E" w:rsidRPr="006C0EF9">
        <w:rPr>
          <w:rFonts w:ascii="GHEA Grapalat" w:hAnsi="GHEA Grapalat" w:cs="Calibri"/>
          <w:lang w:val="hy-AM"/>
        </w:rPr>
        <w:t xml:space="preserve"> </w:t>
      </w:r>
      <w:r w:rsidR="0002703E" w:rsidRPr="006C0EF9">
        <w:rPr>
          <w:rFonts w:ascii="GHEA Grapalat" w:hAnsi="GHEA Grapalat" w:cs="Sylfaen"/>
          <w:lang w:val="hy-AM"/>
        </w:rPr>
        <w:t>դատական</w:t>
      </w:r>
      <w:r w:rsidR="0002703E" w:rsidRPr="006C0EF9">
        <w:rPr>
          <w:rFonts w:ascii="GHEA Grapalat" w:hAnsi="GHEA Grapalat" w:cs="Calibri"/>
          <w:lang w:val="hy-AM"/>
        </w:rPr>
        <w:t xml:space="preserve"> </w:t>
      </w:r>
      <w:r w:rsidR="0002703E" w:rsidRPr="006C0EF9">
        <w:rPr>
          <w:rFonts w:ascii="GHEA Grapalat" w:hAnsi="GHEA Grapalat" w:cs="Sylfaen"/>
          <w:lang w:val="hy-AM"/>
        </w:rPr>
        <w:t>ակտերի</w:t>
      </w:r>
      <w:r w:rsidR="0002703E" w:rsidRPr="006C0EF9">
        <w:rPr>
          <w:rFonts w:ascii="GHEA Grapalat" w:hAnsi="GHEA Grapalat" w:cs="Calibri"/>
          <w:lang w:val="hy-AM"/>
        </w:rPr>
        <w:t xml:space="preserve"> </w:t>
      </w:r>
      <w:r w:rsidR="0002703E" w:rsidRPr="006C0EF9">
        <w:rPr>
          <w:rFonts w:ascii="GHEA Grapalat" w:hAnsi="GHEA Grapalat" w:cs="Sylfaen"/>
          <w:lang w:val="hy-AM"/>
        </w:rPr>
        <w:t>դեպքում՝</w:t>
      </w:r>
      <w:r w:rsidR="0002703E" w:rsidRPr="006C0EF9">
        <w:rPr>
          <w:rFonts w:ascii="GHEA Grapalat" w:hAnsi="GHEA Grapalat" w:cs="Calibri"/>
          <w:lang w:val="hy-AM"/>
        </w:rPr>
        <w:t xml:space="preserve"> </w:t>
      </w:r>
      <w:r w:rsidR="0002703E" w:rsidRPr="006C0EF9">
        <w:rPr>
          <w:rFonts w:ascii="GHEA Grapalat" w:hAnsi="GHEA Grapalat" w:cs="Sylfaen"/>
          <w:lang w:val="hy-AM"/>
        </w:rPr>
        <w:t>անհապաղ</w:t>
      </w:r>
      <w:r w:rsidR="0002703E" w:rsidRPr="006C0EF9">
        <w:rPr>
          <w:rFonts w:ascii="GHEA Grapalat" w:hAnsi="GHEA Grapalat"/>
          <w:color w:val="000000"/>
          <w:lang w:val="hy-AM" w:eastAsia="hy-AM"/>
        </w:rPr>
        <w:t>:</w:t>
      </w:r>
    </w:p>
    <w:p w:rsidR="00730463" w:rsidRPr="006C0EF9" w:rsidRDefault="0002703E" w:rsidP="00B75890">
      <w:pPr>
        <w:tabs>
          <w:tab w:val="left" w:pos="1134"/>
        </w:tabs>
        <w:spacing w:after="0" w:line="360" w:lineRule="auto"/>
        <w:ind w:firstLine="709"/>
        <w:jc w:val="both"/>
        <w:rPr>
          <w:rFonts w:ascii="GHEA Grapalat" w:hAnsi="GHEA Grapalat"/>
          <w:color w:val="000000"/>
          <w:sz w:val="24"/>
          <w:szCs w:val="24"/>
          <w:lang w:val="hy-AM" w:eastAsia="hy-AM"/>
        </w:rPr>
      </w:pPr>
      <w:r w:rsidRPr="006C0EF9">
        <w:rPr>
          <w:rFonts w:ascii="GHEA Grapalat" w:hAnsi="GHEA Grapalat"/>
          <w:color w:val="000000"/>
          <w:sz w:val="24"/>
          <w:szCs w:val="24"/>
          <w:lang w:val="hy-AM" w:eastAsia="hy-AM"/>
        </w:rPr>
        <w:t>2. Կատարողական վարույթ հարուցելու մասին հարկադիր կատարողը կայացնում է որոշում կատարողական մակագրության թերթը պահանջատիրոջից (նրա ներկայացուցչից) կամ հարկադիր կատարման վերաբերյալ գրությունը վարչական մարմնից ստանալու օրվանից հետո` եռօրյա ժամկետում</w:t>
      </w:r>
      <w:r w:rsidR="00FF050D" w:rsidRPr="006C0EF9">
        <w:rPr>
          <w:rFonts w:ascii="GHEA Grapalat" w:hAnsi="GHEA Grapalat"/>
          <w:color w:val="000000"/>
          <w:sz w:val="24"/>
          <w:szCs w:val="24"/>
          <w:lang w:val="hy-AM" w:eastAsia="hy-AM"/>
        </w:rPr>
        <w:t>:</w:t>
      </w:r>
    </w:p>
    <w:p w:rsidR="00FF050D" w:rsidRPr="006C0EF9" w:rsidRDefault="00730463" w:rsidP="003740A2">
      <w:pPr>
        <w:tabs>
          <w:tab w:val="left" w:pos="1134"/>
        </w:tabs>
        <w:spacing w:after="0" w:line="360" w:lineRule="auto"/>
        <w:ind w:firstLine="709"/>
        <w:jc w:val="both"/>
        <w:rPr>
          <w:rFonts w:ascii="GHEA Grapalat" w:hAnsi="GHEA Grapalat"/>
          <w:color w:val="000000"/>
          <w:sz w:val="24"/>
          <w:szCs w:val="24"/>
          <w:lang w:val="hy-AM" w:eastAsia="hy-AM"/>
        </w:rPr>
      </w:pPr>
      <w:r w:rsidRPr="006C0EF9">
        <w:rPr>
          <w:rFonts w:ascii="GHEA Grapalat" w:hAnsi="GHEA Grapalat"/>
          <w:color w:val="000000"/>
          <w:sz w:val="24"/>
          <w:szCs w:val="24"/>
          <w:lang w:val="hy-AM" w:eastAsia="hy-AM"/>
        </w:rPr>
        <w:t xml:space="preserve">3. </w:t>
      </w:r>
      <w:r w:rsidR="00FF050D" w:rsidRPr="006C0EF9">
        <w:rPr>
          <w:rFonts w:ascii="GHEA Grapalat" w:hAnsi="GHEA Grapalat" w:cs="Arial Unicode"/>
          <w:color w:val="000000"/>
          <w:sz w:val="24"/>
          <w:szCs w:val="24"/>
          <w:shd w:val="clear" w:color="auto" w:fill="FFFFFF"/>
          <w:lang w:val="hy-AM"/>
        </w:rPr>
        <w:t xml:space="preserve">100 000 դրամ և ավելի բռնագանձման ենթակա գումարով կատարողական վարույթ </w:t>
      </w:r>
      <w:r w:rsidR="00FF050D" w:rsidRPr="006C0EF9">
        <w:rPr>
          <w:rFonts w:ascii="GHEA Grapalat" w:hAnsi="GHEA Grapalat"/>
          <w:color w:val="000000"/>
          <w:sz w:val="24"/>
          <w:szCs w:val="24"/>
          <w:lang w:val="hy-AM" w:eastAsia="hy-AM"/>
        </w:rPr>
        <w:t xml:space="preserve">հարուցելու մասին որոշումը պարունակում է պարզաբանում հայտարարագիր ներկայացնելու պարտականության և դրա խախտման հետևանքների վերաբերյալ: </w:t>
      </w:r>
    </w:p>
    <w:p w:rsidR="001A4901" w:rsidRPr="006C0EF9" w:rsidRDefault="00FF050D" w:rsidP="003740A2">
      <w:pPr>
        <w:tabs>
          <w:tab w:val="left" w:pos="1134"/>
        </w:tabs>
        <w:spacing w:after="0" w:line="360" w:lineRule="auto"/>
        <w:ind w:firstLine="709"/>
        <w:jc w:val="both"/>
        <w:rPr>
          <w:rFonts w:ascii="GHEA Grapalat" w:hAnsi="GHEA Grapalat"/>
          <w:sz w:val="24"/>
          <w:szCs w:val="24"/>
          <w:lang w:val="hy-AM"/>
        </w:rPr>
      </w:pPr>
      <w:r w:rsidRPr="006C0EF9">
        <w:rPr>
          <w:rFonts w:ascii="GHEA Grapalat" w:hAnsi="GHEA Grapalat"/>
          <w:color w:val="000000"/>
          <w:sz w:val="24"/>
          <w:szCs w:val="24"/>
          <w:lang w:val="hy-AM" w:eastAsia="hy-AM"/>
        </w:rPr>
        <w:t xml:space="preserve">4. </w:t>
      </w:r>
      <w:r w:rsidR="00730463" w:rsidRPr="006C0EF9">
        <w:rPr>
          <w:rFonts w:ascii="GHEA Grapalat" w:hAnsi="GHEA Grapalat"/>
          <w:color w:val="000000"/>
          <w:sz w:val="24"/>
          <w:szCs w:val="24"/>
          <w:lang w:val="hy-AM" w:eastAsia="hy-AM"/>
        </w:rPr>
        <w:t xml:space="preserve">Կատարողական վարույթ հարուցելուց հետո հարկադիր կատարողը կարող է որոշում կայացնել </w:t>
      </w:r>
      <w:r w:rsidR="00730463" w:rsidRPr="006C0EF9">
        <w:rPr>
          <w:rFonts w:ascii="GHEA Grapalat" w:hAnsi="GHEA Grapalat"/>
          <w:sz w:val="24"/>
          <w:szCs w:val="24"/>
          <w:lang w:val="hy-AM"/>
        </w:rPr>
        <w:t xml:space="preserve">կատարողական վարույթի կողմերին, ինչպես նաև անհրաժեշտության դեպքում այլ անձանց </w:t>
      </w:r>
      <w:r w:rsidR="00DE0B0A" w:rsidRPr="006C0EF9">
        <w:rPr>
          <w:rFonts w:ascii="GHEA Grapalat" w:hAnsi="GHEA Grapalat"/>
          <w:sz w:val="24"/>
          <w:szCs w:val="24"/>
          <w:lang w:val="hy-AM"/>
        </w:rPr>
        <w:t xml:space="preserve">որոշակի </w:t>
      </w:r>
      <w:r w:rsidR="00730463" w:rsidRPr="006C0EF9">
        <w:rPr>
          <w:rFonts w:ascii="GHEA Grapalat" w:hAnsi="GHEA Grapalat"/>
          <w:sz w:val="24"/>
          <w:szCs w:val="24"/>
          <w:lang w:val="hy-AM"/>
        </w:rPr>
        <w:t xml:space="preserve"> գործողություններ կատարելուն պարտավորեցնելու մասին, եթե առանց այդ գործողությունների կատարման հնարավոր չէ ապահովել հարկադիր կատարումը՝ հիմնավորելով առանց այդ գործողությունների կատարման հարկադիր կատարումն ապահովելու անհնարինությունը:</w:t>
      </w:r>
    </w:p>
    <w:p w:rsidR="0002703E" w:rsidRPr="006C0EF9" w:rsidRDefault="001A4901" w:rsidP="003740A2">
      <w:pPr>
        <w:tabs>
          <w:tab w:val="left" w:pos="1134"/>
        </w:tabs>
        <w:spacing w:after="0" w:line="360" w:lineRule="auto"/>
        <w:ind w:firstLine="709"/>
        <w:jc w:val="both"/>
        <w:rPr>
          <w:rFonts w:ascii="GHEA Grapalat" w:hAnsi="GHEA Grapalat"/>
          <w:sz w:val="24"/>
          <w:szCs w:val="24"/>
          <w:lang w:val="hy-AM"/>
        </w:rPr>
      </w:pPr>
      <w:r w:rsidRPr="006C0EF9">
        <w:rPr>
          <w:rFonts w:ascii="GHEA Grapalat" w:hAnsi="GHEA Grapalat"/>
          <w:sz w:val="24"/>
          <w:szCs w:val="24"/>
          <w:lang w:val="hy-AM"/>
        </w:rPr>
        <w:t>5. Պետական և տեղական ինքնակառավարման մարմինների ու հարկադիր կատարման ծառայության միջև փաստաթղթաշրջանառությունը կարող է իրականացվել էլեկտրոնային եղանակով, որի կարգը սահմանում է Հայաստանի Հանրապետության կառավարությունը:</w:t>
      </w:r>
      <w:r w:rsidR="0002703E" w:rsidRPr="006C0EF9">
        <w:rPr>
          <w:rFonts w:ascii="GHEA Grapalat" w:hAnsi="GHEA Grapalat"/>
          <w:color w:val="000000"/>
          <w:sz w:val="24"/>
          <w:szCs w:val="24"/>
          <w:lang w:val="hy-AM" w:eastAsia="hy-AM"/>
        </w:rPr>
        <w:t>»:</w:t>
      </w:r>
    </w:p>
    <w:p w:rsidR="00583F7A" w:rsidRPr="006C0EF9" w:rsidRDefault="00583F7A" w:rsidP="00B75890">
      <w:pPr>
        <w:spacing w:after="0" w:line="360" w:lineRule="auto"/>
        <w:ind w:firstLine="720"/>
        <w:jc w:val="both"/>
        <w:rPr>
          <w:rFonts w:ascii="GHEA Grapalat" w:hAnsi="GHEA Grapalat"/>
          <w:b/>
          <w:sz w:val="24"/>
          <w:szCs w:val="24"/>
          <w:lang w:val="hy-AM"/>
        </w:rPr>
      </w:pPr>
    </w:p>
    <w:p w:rsidR="00C445D0" w:rsidRPr="006C0EF9" w:rsidRDefault="00D348B8" w:rsidP="001A4901">
      <w:pPr>
        <w:spacing w:after="0" w:line="360" w:lineRule="auto"/>
        <w:ind w:firstLine="720"/>
        <w:jc w:val="both"/>
        <w:rPr>
          <w:rFonts w:ascii="GHEA Grapalat" w:hAnsi="GHEA Grapalat"/>
          <w:sz w:val="24"/>
          <w:szCs w:val="24"/>
          <w:lang w:val="hy-AM"/>
        </w:rPr>
      </w:pPr>
      <w:r w:rsidRPr="006C0EF9">
        <w:rPr>
          <w:rFonts w:ascii="GHEA Grapalat" w:hAnsi="GHEA Grapalat"/>
          <w:b/>
          <w:sz w:val="24"/>
          <w:szCs w:val="24"/>
          <w:lang w:val="hy-AM"/>
        </w:rPr>
        <w:t xml:space="preserve">Հոդված </w:t>
      </w:r>
      <w:r w:rsidR="00E37027" w:rsidRPr="006C0EF9">
        <w:rPr>
          <w:rFonts w:ascii="GHEA Grapalat" w:hAnsi="GHEA Grapalat"/>
          <w:b/>
          <w:sz w:val="24"/>
          <w:szCs w:val="24"/>
          <w:lang w:val="hy-AM"/>
        </w:rPr>
        <w:t>13</w:t>
      </w:r>
      <w:r w:rsidRPr="006C0EF9">
        <w:rPr>
          <w:rFonts w:ascii="GHEA Grapalat" w:hAnsi="GHEA Grapalat"/>
          <w:b/>
          <w:sz w:val="24"/>
          <w:szCs w:val="24"/>
          <w:lang w:val="hy-AM"/>
        </w:rPr>
        <w:t xml:space="preserve">. </w:t>
      </w:r>
      <w:r w:rsidR="00C445D0" w:rsidRPr="006C0EF9">
        <w:rPr>
          <w:rFonts w:ascii="GHEA Grapalat" w:hAnsi="GHEA Grapalat"/>
          <w:sz w:val="24"/>
          <w:szCs w:val="24"/>
          <w:lang w:val="hy-AM"/>
        </w:rPr>
        <w:t>Օրենքի 3</w:t>
      </w:r>
      <w:r w:rsidR="001A4901" w:rsidRPr="006C0EF9">
        <w:rPr>
          <w:rFonts w:ascii="GHEA Grapalat" w:hAnsi="GHEA Grapalat"/>
          <w:sz w:val="24"/>
          <w:szCs w:val="24"/>
          <w:lang w:val="hy-AM"/>
        </w:rPr>
        <w:t>1</w:t>
      </w:r>
      <w:r w:rsidR="00C445D0" w:rsidRPr="006C0EF9">
        <w:rPr>
          <w:rFonts w:ascii="GHEA Grapalat" w:hAnsi="GHEA Grapalat"/>
          <w:sz w:val="24"/>
          <w:szCs w:val="24"/>
          <w:lang w:val="hy-AM"/>
        </w:rPr>
        <w:t xml:space="preserve">-րդ հոդվածի </w:t>
      </w:r>
      <w:r w:rsidR="001A4901" w:rsidRPr="006C0EF9">
        <w:rPr>
          <w:rFonts w:ascii="GHEA Grapalat" w:hAnsi="GHEA Grapalat"/>
          <w:sz w:val="24"/>
          <w:szCs w:val="24"/>
          <w:lang w:val="hy-AM"/>
        </w:rPr>
        <w:t>5-րդ մասը շարադրել հետևյալ խմբագրությամբ.</w:t>
      </w:r>
    </w:p>
    <w:p w:rsidR="001A4901" w:rsidRPr="006C0EF9" w:rsidRDefault="001A4901" w:rsidP="001A4901">
      <w:pPr>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 xml:space="preserve">«5. </w:t>
      </w:r>
      <w:r w:rsidR="00825269" w:rsidRPr="006C0EF9">
        <w:rPr>
          <w:rFonts w:ascii="GHEA Grapalat" w:hAnsi="GHEA Grapalat"/>
          <w:sz w:val="24"/>
          <w:szCs w:val="24"/>
          <w:lang w:val="hy-AM"/>
        </w:rPr>
        <w:t>Դատարանի և հարկադիր կատարման ծառայության միջև է</w:t>
      </w:r>
      <w:r w:rsidRPr="006C0EF9">
        <w:rPr>
          <w:rFonts w:ascii="GHEA Grapalat" w:hAnsi="GHEA Grapalat"/>
          <w:sz w:val="24"/>
          <w:szCs w:val="24"/>
          <w:lang w:val="hy-AM"/>
        </w:rPr>
        <w:t xml:space="preserve">լեկտրոնային </w:t>
      </w:r>
      <w:r w:rsidR="00825269" w:rsidRPr="006C0EF9">
        <w:rPr>
          <w:rFonts w:ascii="GHEA Grapalat" w:hAnsi="GHEA Grapalat"/>
          <w:sz w:val="24"/>
          <w:szCs w:val="24"/>
          <w:lang w:val="hy-AM"/>
        </w:rPr>
        <w:t xml:space="preserve">փաստաթղթաշրջանառության </w:t>
      </w:r>
      <w:r w:rsidRPr="006C0EF9">
        <w:rPr>
          <w:rFonts w:ascii="GHEA Grapalat" w:hAnsi="GHEA Grapalat"/>
          <w:sz w:val="24"/>
          <w:szCs w:val="24"/>
          <w:lang w:val="hy-AM"/>
        </w:rPr>
        <w:t>կարգը սահմանում է Հայաստանի Հանրապետության կառավարությունը:»:</w:t>
      </w:r>
    </w:p>
    <w:p w:rsidR="00C445D0" w:rsidRPr="006C0EF9" w:rsidRDefault="00C445D0" w:rsidP="00B75890">
      <w:pPr>
        <w:spacing w:after="0" w:line="360" w:lineRule="auto"/>
        <w:ind w:firstLine="720"/>
        <w:jc w:val="both"/>
        <w:rPr>
          <w:rFonts w:ascii="GHEA Grapalat" w:hAnsi="GHEA Grapalat"/>
          <w:b/>
          <w:sz w:val="24"/>
          <w:szCs w:val="24"/>
          <w:lang w:val="hy-AM"/>
        </w:rPr>
      </w:pPr>
    </w:p>
    <w:p w:rsidR="0078719D" w:rsidRPr="006C0EF9" w:rsidRDefault="0004110C" w:rsidP="00B75890">
      <w:pPr>
        <w:spacing w:after="0" w:line="360" w:lineRule="auto"/>
        <w:ind w:firstLine="720"/>
        <w:jc w:val="both"/>
        <w:rPr>
          <w:rFonts w:ascii="GHEA Grapalat" w:hAnsi="GHEA Grapalat"/>
          <w:sz w:val="24"/>
          <w:szCs w:val="24"/>
          <w:lang w:val="hy-AM"/>
        </w:rPr>
      </w:pPr>
      <w:r w:rsidRPr="006C0EF9">
        <w:rPr>
          <w:rFonts w:ascii="GHEA Grapalat" w:hAnsi="GHEA Grapalat"/>
          <w:b/>
          <w:sz w:val="24"/>
          <w:szCs w:val="24"/>
          <w:lang w:val="hy-AM"/>
        </w:rPr>
        <w:t xml:space="preserve">Հոդված 14. </w:t>
      </w:r>
      <w:r w:rsidR="00582568" w:rsidRPr="006C0EF9">
        <w:rPr>
          <w:rFonts w:ascii="GHEA Grapalat" w:hAnsi="GHEA Grapalat"/>
          <w:sz w:val="24"/>
          <w:szCs w:val="24"/>
          <w:lang w:val="hy-AM"/>
        </w:rPr>
        <w:t>Օրենքի 34-րդ հոդվածի 1-ին մասում</w:t>
      </w:r>
      <w:r w:rsidR="003A2913" w:rsidRPr="006C0EF9">
        <w:rPr>
          <w:rFonts w:ascii="GHEA Grapalat" w:hAnsi="GHEA Grapalat"/>
          <w:sz w:val="24"/>
          <w:szCs w:val="24"/>
          <w:lang w:val="hy-AM"/>
        </w:rPr>
        <w:t>`</w:t>
      </w:r>
    </w:p>
    <w:p w:rsidR="00740A7A" w:rsidRPr="006C0EF9" w:rsidRDefault="00DA6E89" w:rsidP="006474BA">
      <w:pPr>
        <w:pStyle w:val="ListParagraph"/>
        <w:numPr>
          <w:ilvl w:val="0"/>
          <w:numId w:val="7"/>
        </w:numPr>
        <w:tabs>
          <w:tab w:val="left" w:pos="1080"/>
        </w:tabs>
        <w:spacing w:after="0" w:line="360" w:lineRule="auto"/>
        <w:ind w:left="0" w:firstLine="720"/>
        <w:jc w:val="both"/>
        <w:rPr>
          <w:rFonts w:ascii="GHEA Grapalat" w:hAnsi="GHEA Grapalat"/>
          <w:sz w:val="24"/>
          <w:szCs w:val="24"/>
        </w:rPr>
      </w:pPr>
      <w:r w:rsidRPr="006C0EF9">
        <w:rPr>
          <w:rFonts w:ascii="GHEA Grapalat" w:hAnsi="GHEA Grapalat"/>
          <w:sz w:val="24"/>
          <w:szCs w:val="24"/>
          <w:lang w:val="hy-AM"/>
        </w:rPr>
        <w:t xml:space="preserve"> </w:t>
      </w:r>
      <w:proofErr w:type="gramStart"/>
      <w:r w:rsidRPr="006C0EF9">
        <w:rPr>
          <w:rFonts w:ascii="GHEA Grapalat" w:hAnsi="GHEA Grapalat"/>
          <w:sz w:val="24"/>
          <w:szCs w:val="24"/>
        </w:rPr>
        <w:t>հանել</w:t>
      </w:r>
      <w:proofErr w:type="gramEnd"/>
      <w:r w:rsidRPr="006C0EF9">
        <w:rPr>
          <w:rFonts w:ascii="GHEA Grapalat" w:hAnsi="GHEA Grapalat"/>
          <w:sz w:val="24"/>
          <w:szCs w:val="24"/>
        </w:rPr>
        <w:t xml:space="preserve"> «ինչպես նաև» բառերը.</w:t>
      </w:r>
    </w:p>
    <w:p w:rsidR="00CA4CBB" w:rsidRPr="006C0EF9" w:rsidRDefault="00D710AD" w:rsidP="006474BA">
      <w:pPr>
        <w:pStyle w:val="ListParagraph"/>
        <w:numPr>
          <w:ilvl w:val="0"/>
          <w:numId w:val="7"/>
        </w:numPr>
        <w:tabs>
          <w:tab w:val="left" w:pos="1170"/>
          <w:tab w:val="left" w:pos="1350"/>
        </w:tabs>
        <w:spacing w:after="0" w:line="360" w:lineRule="auto"/>
        <w:ind w:left="0" w:firstLine="720"/>
        <w:jc w:val="both"/>
        <w:rPr>
          <w:rFonts w:ascii="GHEA Grapalat" w:hAnsi="GHEA Grapalat"/>
          <w:sz w:val="24"/>
          <w:szCs w:val="24"/>
          <w:lang w:val="hy-AM"/>
        </w:rPr>
      </w:pPr>
      <w:r w:rsidRPr="006C0EF9">
        <w:rPr>
          <w:rFonts w:ascii="GHEA Grapalat" w:hAnsi="GHEA Grapalat"/>
          <w:sz w:val="24"/>
          <w:szCs w:val="24"/>
          <w:lang w:val="hy-AM"/>
        </w:rPr>
        <w:t>«</w:t>
      </w:r>
      <w:r w:rsidRPr="006C0EF9">
        <w:rPr>
          <w:rFonts w:ascii="GHEA Grapalat" w:hAnsi="GHEA Grapalat" w:cs="Sylfaen"/>
          <w:sz w:val="24"/>
          <w:szCs w:val="24"/>
          <w:lang w:val="hy-AM"/>
        </w:rPr>
        <w:t>կասեցման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բառից</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հետո</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լրացնել</w:t>
      </w:r>
      <w:r w:rsidRPr="006C0EF9">
        <w:rPr>
          <w:rFonts w:ascii="GHEA Grapalat" w:hAnsi="GHEA Grapalat" w:cs="Calibri"/>
          <w:sz w:val="24"/>
          <w:szCs w:val="24"/>
          <w:lang w:val="hy-AM"/>
        </w:rPr>
        <w:t xml:space="preserve"> «, </w:t>
      </w:r>
      <w:r w:rsidRPr="006C0EF9">
        <w:rPr>
          <w:rFonts w:ascii="GHEA Grapalat" w:hAnsi="GHEA Grapalat" w:cs="Sylfaen"/>
          <w:sz w:val="24"/>
          <w:szCs w:val="24"/>
          <w:lang w:val="hy-AM"/>
        </w:rPr>
        <w:t>ինչպես</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նաև</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սույն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օրենքի</w:t>
      </w:r>
      <w:r w:rsidRPr="006C0EF9">
        <w:rPr>
          <w:rFonts w:ascii="GHEA Grapalat" w:hAnsi="GHEA Grapalat" w:cs="Calibri"/>
          <w:sz w:val="24"/>
          <w:szCs w:val="24"/>
          <w:lang w:val="hy-AM"/>
        </w:rPr>
        <w:t xml:space="preserve"> 43-</w:t>
      </w:r>
      <w:r w:rsidRPr="006C0EF9">
        <w:rPr>
          <w:rFonts w:ascii="GHEA Grapalat" w:hAnsi="GHEA Grapalat" w:cs="Sylfaen"/>
          <w:sz w:val="24"/>
          <w:szCs w:val="24"/>
          <w:lang w:val="hy-AM"/>
        </w:rPr>
        <w:t>րդ</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հոդվածի</w:t>
      </w:r>
      <w:r w:rsidRPr="006C0EF9">
        <w:rPr>
          <w:rFonts w:ascii="GHEA Grapalat" w:hAnsi="GHEA Grapalat" w:cs="Calibri"/>
          <w:sz w:val="24"/>
          <w:szCs w:val="24"/>
          <w:lang w:val="hy-AM"/>
        </w:rPr>
        <w:t xml:space="preserve"> 9-11-</w:t>
      </w:r>
      <w:r w:rsidRPr="006C0EF9">
        <w:rPr>
          <w:rFonts w:ascii="GHEA Grapalat" w:hAnsi="GHEA Grapalat" w:cs="Sylfaen"/>
          <w:sz w:val="24"/>
          <w:szCs w:val="24"/>
          <w:lang w:val="hy-AM"/>
        </w:rPr>
        <w:t>րդ</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մասերով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նախատեսված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գործողությունների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բառերը</w:t>
      </w:r>
      <w:r w:rsidR="00CA4CBB" w:rsidRPr="006C0EF9">
        <w:rPr>
          <w:rFonts w:ascii="GHEA Grapalat" w:hAnsi="GHEA Grapalat" w:cs="Sylfaen"/>
          <w:sz w:val="24"/>
          <w:szCs w:val="24"/>
        </w:rPr>
        <w:t>.</w:t>
      </w:r>
    </w:p>
    <w:p w:rsidR="00DA6E89" w:rsidRPr="006C0EF9" w:rsidRDefault="00CA4CBB" w:rsidP="006474BA">
      <w:pPr>
        <w:pStyle w:val="ListParagraph"/>
        <w:numPr>
          <w:ilvl w:val="0"/>
          <w:numId w:val="7"/>
        </w:numPr>
        <w:tabs>
          <w:tab w:val="left" w:pos="1170"/>
          <w:tab w:val="left" w:pos="1350"/>
        </w:tabs>
        <w:spacing w:after="0" w:line="360" w:lineRule="auto"/>
        <w:ind w:left="0" w:firstLine="720"/>
        <w:jc w:val="both"/>
        <w:rPr>
          <w:rFonts w:ascii="GHEA Grapalat" w:hAnsi="GHEA Grapalat"/>
          <w:sz w:val="24"/>
          <w:szCs w:val="24"/>
          <w:lang w:val="hy-AM"/>
        </w:rPr>
      </w:pPr>
      <w:r w:rsidRPr="006C0EF9">
        <w:rPr>
          <w:rFonts w:ascii="GHEA Grapalat" w:hAnsi="GHEA Grapalat" w:cs="Sylfaen"/>
          <w:sz w:val="24"/>
          <w:szCs w:val="24"/>
          <w:lang w:val="hy-AM"/>
        </w:rPr>
        <w:t xml:space="preserve"> 4-րդ պարբերությունում «գույքի» բառը փոխարինել «դրամական միջոցների» բառ</w:t>
      </w:r>
      <w:r w:rsidR="00123D7E" w:rsidRPr="006C0EF9">
        <w:rPr>
          <w:rFonts w:ascii="GHEA Grapalat" w:hAnsi="GHEA Grapalat" w:cs="Sylfaen"/>
          <w:sz w:val="24"/>
          <w:szCs w:val="24"/>
          <w:lang w:val="hy-AM"/>
        </w:rPr>
        <w:t>եր</w:t>
      </w:r>
      <w:r w:rsidRPr="006C0EF9">
        <w:rPr>
          <w:rFonts w:ascii="GHEA Grapalat" w:hAnsi="GHEA Grapalat" w:cs="Sylfaen"/>
          <w:sz w:val="24"/>
          <w:szCs w:val="24"/>
          <w:lang w:val="hy-AM"/>
        </w:rPr>
        <w:t>ով</w:t>
      </w:r>
      <w:r w:rsidR="00D710AD" w:rsidRPr="006C0EF9">
        <w:rPr>
          <w:rFonts w:ascii="GHEA Grapalat" w:hAnsi="GHEA Grapalat" w:cs="Calibri"/>
          <w:sz w:val="24"/>
          <w:szCs w:val="24"/>
          <w:lang w:val="hy-AM"/>
        </w:rPr>
        <w:t>:</w:t>
      </w:r>
    </w:p>
    <w:p w:rsidR="005B5DAD" w:rsidRPr="006C0EF9" w:rsidRDefault="005B5DAD" w:rsidP="00B75890">
      <w:pPr>
        <w:spacing w:after="0" w:line="360" w:lineRule="auto"/>
        <w:ind w:firstLine="720"/>
        <w:jc w:val="both"/>
        <w:rPr>
          <w:rFonts w:ascii="GHEA Grapalat" w:hAnsi="GHEA Grapalat"/>
          <w:b/>
          <w:sz w:val="24"/>
          <w:szCs w:val="24"/>
          <w:lang w:val="hy-AM"/>
        </w:rPr>
      </w:pPr>
    </w:p>
    <w:p w:rsidR="007A6427" w:rsidRPr="006C0EF9" w:rsidRDefault="003B51D4" w:rsidP="00B75890">
      <w:pPr>
        <w:spacing w:after="0" w:line="360" w:lineRule="auto"/>
        <w:ind w:firstLine="720"/>
        <w:jc w:val="both"/>
        <w:rPr>
          <w:rFonts w:ascii="GHEA Grapalat" w:hAnsi="GHEA Grapalat"/>
          <w:sz w:val="24"/>
          <w:szCs w:val="24"/>
          <w:lang w:val="hy-AM"/>
        </w:rPr>
      </w:pPr>
      <w:r w:rsidRPr="006C0EF9">
        <w:rPr>
          <w:rFonts w:ascii="GHEA Grapalat" w:hAnsi="GHEA Grapalat" w:cs="Sylfaen"/>
          <w:b/>
          <w:sz w:val="24"/>
          <w:szCs w:val="24"/>
          <w:lang w:val="hy-AM"/>
        </w:rPr>
        <w:t>Հոդված</w:t>
      </w:r>
      <w:r w:rsidRPr="006C0EF9">
        <w:rPr>
          <w:rFonts w:ascii="GHEA Grapalat" w:hAnsi="GHEA Grapalat" w:cs="Calibri"/>
          <w:b/>
          <w:sz w:val="24"/>
          <w:szCs w:val="24"/>
          <w:lang w:val="hy-AM"/>
        </w:rPr>
        <w:t xml:space="preserve"> </w:t>
      </w:r>
      <w:r w:rsidR="0004110C" w:rsidRPr="006C0EF9">
        <w:rPr>
          <w:rFonts w:ascii="GHEA Grapalat" w:hAnsi="GHEA Grapalat" w:cs="Calibri"/>
          <w:b/>
          <w:sz w:val="24"/>
          <w:szCs w:val="24"/>
          <w:lang w:val="hy-AM"/>
        </w:rPr>
        <w:t>15</w:t>
      </w:r>
      <w:r w:rsidRPr="006C0EF9">
        <w:rPr>
          <w:rFonts w:ascii="GHEA Grapalat" w:hAnsi="GHEA Grapalat" w:cs="Calibri"/>
          <w:b/>
          <w:sz w:val="24"/>
          <w:szCs w:val="24"/>
          <w:lang w:val="hy-AM"/>
        </w:rPr>
        <w:t xml:space="preserve">. </w:t>
      </w:r>
      <w:r w:rsidR="007A6427" w:rsidRPr="006C0EF9">
        <w:rPr>
          <w:rFonts w:ascii="GHEA Grapalat" w:hAnsi="GHEA Grapalat"/>
          <w:sz w:val="24"/>
          <w:szCs w:val="24"/>
          <w:lang w:val="hy-AM"/>
        </w:rPr>
        <w:t xml:space="preserve">Օրենքի 36-րդ </w:t>
      </w:r>
      <w:r w:rsidR="00C73F0D" w:rsidRPr="006C0EF9">
        <w:rPr>
          <w:rFonts w:ascii="GHEA Grapalat" w:hAnsi="GHEA Grapalat"/>
          <w:sz w:val="24"/>
          <w:szCs w:val="24"/>
          <w:lang w:val="hy-AM"/>
        </w:rPr>
        <w:t>հոդվածի 1-ին մասում լրացնել հետևյալ բովանդակությամբ 3-րդ կետ.</w:t>
      </w:r>
    </w:p>
    <w:p w:rsidR="00E459EC" w:rsidRPr="006C0EF9" w:rsidRDefault="00066721" w:rsidP="00B75890">
      <w:pPr>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w:t>
      </w:r>
      <w:r w:rsidR="00E459EC" w:rsidRPr="006C0EF9">
        <w:rPr>
          <w:rFonts w:ascii="GHEA Grapalat" w:hAnsi="GHEA Grapalat"/>
          <w:sz w:val="24"/>
          <w:szCs w:val="24"/>
          <w:lang w:val="hy-AM"/>
        </w:rPr>
        <w:t xml:space="preserve">3) </w:t>
      </w:r>
      <w:r w:rsidR="008471DF" w:rsidRPr="006C0EF9">
        <w:rPr>
          <w:rFonts w:ascii="GHEA Grapalat" w:hAnsi="GHEA Grapalat"/>
          <w:sz w:val="24"/>
          <w:szCs w:val="24"/>
          <w:lang w:val="hy-AM"/>
        </w:rPr>
        <w:t xml:space="preserve">սույն օրենքի 47.1-ին հոդվածով սահմանված կարգով </w:t>
      </w:r>
      <w:r w:rsidR="00E459EC" w:rsidRPr="006C0EF9">
        <w:rPr>
          <w:rFonts w:ascii="GHEA Grapalat" w:hAnsi="GHEA Grapalat"/>
          <w:sz w:val="24"/>
          <w:szCs w:val="24"/>
          <w:lang w:val="hy-AM"/>
        </w:rPr>
        <w:t>գույքի ուղղակի վաճառքի մասին որոշումը գնման նախապատվության իրավունք ունեցողներին ուղարկելու դեպքում՝</w:t>
      </w:r>
      <w:r w:rsidR="008471DF" w:rsidRPr="006C0EF9">
        <w:rPr>
          <w:rFonts w:ascii="GHEA Grapalat" w:hAnsi="GHEA Grapalat"/>
          <w:sz w:val="24"/>
          <w:szCs w:val="24"/>
          <w:lang w:val="hy-AM"/>
        </w:rPr>
        <w:t xml:space="preserve"> մինչև</w:t>
      </w:r>
      <w:r w:rsidR="00E459EC" w:rsidRPr="006C0EF9">
        <w:rPr>
          <w:rFonts w:ascii="GHEA Grapalat" w:hAnsi="GHEA Grapalat"/>
          <w:sz w:val="24"/>
          <w:szCs w:val="24"/>
          <w:lang w:val="hy-AM"/>
        </w:rPr>
        <w:t xml:space="preserve"> </w:t>
      </w:r>
      <w:r w:rsidR="008471DF" w:rsidRPr="006C0EF9">
        <w:rPr>
          <w:rFonts w:ascii="GHEA Grapalat" w:hAnsi="GHEA Grapalat"/>
          <w:sz w:val="24"/>
          <w:szCs w:val="24"/>
          <w:lang w:val="hy-AM"/>
        </w:rPr>
        <w:t>մեկ ամիս ժամկետով</w:t>
      </w:r>
      <w:r w:rsidR="006379C1" w:rsidRPr="006C0EF9">
        <w:rPr>
          <w:rFonts w:ascii="GHEA Grapalat" w:hAnsi="GHEA Grapalat"/>
          <w:sz w:val="24"/>
          <w:szCs w:val="24"/>
          <w:lang w:val="hy-AM"/>
        </w:rPr>
        <w:t>:</w:t>
      </w:r>
      <w:r w:rsidR="00230C88" w:rsidRPr="006C0EF9">
        <w:rPr>
          <w:rFonts w:ascii="GHEA Grapalat" w:hAnsi="GHEA Grapalat"/>
          <w:sz w:val="24"/>
          <w:szCs w:val="24"/>
          <w:lang w:val="hy-AM"/>
        </w:rPr>
        <w:t>»:</w:t>
      </w:r>
    </w:p>
    <w:p w:rsidR="007A6427" w:rsidRPr="006C0EF9" w:rsidRDefault="007A6427" w:rsidP="00B75890">
      <w:pPr>
        <w:spacing w:after="0" w:line="360" w:lineRule="auto"/>
        <w:ind w:firstLine="720"/>
        <w:jc w:val="both"/>
        <w:rPr>
          <w:rFonts w:ascii="GHEA Grapalat" w:hAnsi="GHEA Grapalat"/>
          <w:b/>
          <w:sz w:val="24"/>
          <w:szCs w:val="24"/>
          <w:lang w:val="hy-AM"/>
        </w:rPr>
      </w:pPr>
    </w:p>
    <w:p w:rsidR="00DC39B3" w:rsidRPr="006C0EF9" w:rsidRDefault="001320C6" w:rsidP="00B75890">
      <w:pPr>
        <w:spacing w:after="0" w:line="360" w:lineRule="auto"/>
        <w:ind w:firstLine="720"/>
        <w:jc w:val="both"/>
        <w:rPr>
          <w:rFonts w:ascii="GHEA Grapalat" w:hAnsi="GHEA Grapalat"/>
          <w:sz w:val="24"/>
          <w:szCs w:val="24"/>
          <w:lang w:val="en-US"/>
        </w:rPr>
      </w:pPr>
      <w:r w:rsidRPr="006C0EF9">
        <w:rPr>
          <w:rFonts w:ascii="GHEA Grapalat" w:hAnsi="GHEA Grapalat"/>
          <w:b/>
          <w:sz w:val="24"/>
          <w:szCs w:val="24"/>
          <w:lang w:val="hy-AM"/>
        </w:rPr>
        <w:t xml:space="preserve">Հոդված </w:t>
      </w:r>
      <w:r w:rsidR="0004110C" w:rsidRPr="006C0EF9">
        <w:rPr>
          <w:rFonts w:ascii="GHEA Grapalat" w:hAnsi="GHEA Grapalat"/>
          <w:b/>
          <w:sz w:val="24"/>
          <w:szCs w:val="24"/>
        </w:rPr>
        <w:t>16</w:t>
      </w:r>
      <w:r w:rsidRPr="006C0EF9">
        <w:rPr>
          <w:rFonts w:ascii="GHEA Grapalat" w:hAnsi="GHEA Grapalat"/>
          <w:sz w:val="24"/>
          <w:szCs w:val="24"/>
          <w:lang w:val="hy-AM"/>
        </w:rPr>
        <w:t>. Օրենքի 37-րդ հոդված</w:t>
      </w:r>
      <w:r w:rsidR="00DC39B3" w:rsidRPr="006C0EF9">
        <w:rPr>
          <w:rFonts w:ascii="GHEA Grapalat" w:hAnsi="GHEA Grapalat"/>
          <w:sz w:val="24"/>
          <w:szCs w:val="24"/>
          <w:lang w:val="en-US"/>
        </w:rPr>
        <w:t>ում</w:t>
      </w:r>
      <w:r w:rsidR="00A82A9F" w:rsidRPr="006C0EF9">
        <w:rPr>
          <w:rFonts w:ascii="GHEA Grapalat" w:hAnsi="GHEA Grapalat"/>
          <w:sz w:val="24"/>
          <w:szCs w:val="24"/>
          <w:lang w:val="en-US"/>
        </w:rPr>
        <w:t>՝</w:t>
      </w:r>
      <w:r w:rsidR="00486D80" w:rsidRPr="006C0EF9">
        <w:rPr>
          <w:rFonts w:ascii="GHEA Grapalat" w:hAnsi="GHEA Grapalat"/>
          <w:sz w:val="24"/>
          <w:szCs w:val="24"/>
          <w:lang w:val="hy-AM"/>
        </w:rPr>
        <w:t xml:space="preserve"> </w:t>
      </w:r>
    </w:p>
    <w:p w:rsidR="00DC39B3" w:rsidRPr="006C0EF9" w:rsidRDefault="00486D80" w:rsidP="006474BA">
      <w:pPr>
        <w:numPr>
          <w:ilvl w:val="0"/>
          <w:numId w:val="11"/>
        </w:numPr>
        <w:tabs>
          <w:tab w:val="left" w:pos="993"/>
        </w:tabs>
        <w:spacing w:after="0" w:line="360" w:lineRule="auto"/>
        <w:ind w:left="0" w:firstLine="709"/>
        <w:jc w:val="both"/>
        <w:rPr>
          <w:rFonts w:ascii="GHEA Grapalat" w:hAnsi="GHEA Grapalat"/>
          <w:sz w:val="24"/>
          <w:szCs w:val="24"/>
          <w:lang w:val="hy-AM"/>
        </w:rPr>
      </w:pPr>
      <w:r w:rsidRPr="006C0EF9">
        <w:rPr>
          <w:rFonts w:ascii="GHEA Grapalat" w:hAnsi="GHEA Grapalat"/>
          <w:sz w:val="24"/>
          <w:szCs w:val="24"/>
          <w:lang w:val="hy-AM"/>
        </w:rPr>
        <w:t>2-րդ կետում «անգործունակ» բառից հետո լրացնել «և չունի օրինական ներկայացուցիչ» բառերը</w:t>
      </w:r>
      <w:r w:rsidR="00DC39B3" w:rsidRPr="006C0EF9">
        <w:rPr>
          <w:rFonts w:ascii="GHEA Grapalat" w:hAnsi="GHEA Grapalat"/>
          <w:sz w:val="24"/>
          <w:szCs w:val="24"/>
          <w:lang w:val="en-US"/>
        </w:rPr>
        <w:t>.</w:t>
      </w:r>
    </w:p>
    <w:p w:rsidR="00DC39B3" w:rsidRPr="006C0EF9" w:rsidRDefault="00DC39B3" w:rsidP="00B75890">
      <w:pPr>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2)  5-րդ կետը շարադրել հետևյալ խմբագրությամբ.</w:t>
      </w:r>
    </w:p>
    <w:p w:rsidR="00DC39B3" w:rsidRPr="006C0EF9" w:rsidRDefault="00DC39B3" w:rsidP="00B75890">
      <w:pPr>
        <w:spacing w:after="0" w:line="360" w:lineRule="auto"/>
        <w:ind w:firstLine="720"/>
        <w:jc w:val="both"/>
        <w:rPr>
          <w:rFonts w:ascii="GHEA Grapalat" w:hAnsi="GHEA Grapalat"/>
          <w:color w:val="000000"/>
          <w:sz w:val="24"/>
          <w:szCs w:val="24"/>
          <w:shd w:val="clear" w:color="auto" w:fill="FFFFFF"/>
          <w:lang w:val="hy-AM"/>
        </w:rPr>
      </w:pPr>
      <w:r w:rsidRPr="006C0EF9">
        <w:rPr>
          <w:rFonts w:ascii="GHEA Grapalat" w:hAnsi="GHEA Grapalat"/>
          <w:sz w:val="24"/>
          <w:szCs w:val="24"/>
          <w:lang w:val="hy-AM"/>
        </w:rPr>
        <w:t>«</w:t>
      </w:r>
      <w:r w:rsidR="00EB376C" w:rsidRPr="006C0EF9">
        <w:rPr>
          <w:rFonts w:ascii="GHEA Grapalat" w:hAnsi="GHEA Grapalat"/>
          <w:sz w:val="24"/>
          <w:szCs w:val="24"/>
          <w:lang w:val="hy-AM"/>
        </w:rPr>
        <w:t xml:space="preserve">5) </w:t>
      </w:r>
      <w:r w:rsidRPr="006C0EF9">
        <w:rPr>
          <w:rFonts w:ascii="GHEA Grapalat" w:hAnsi="GHEA Grapalat"/>
          <w:color w:val="000000"/>
          <w:sz w:val="24"/>
          <w:szCs w:val="24"/>
          <w:shd w:val="clear" w:color="auto" w:fill="FFFFFF"/>
          <w:lang w:val="hy-AM"/>
        </w:rPr>
        <w:t>դատարանը վարույթ է ընդունել սույն օրենքի 45-րդ հոդվածով նախատեսված հայցադիմում այն գույքն արգելանքից հանելու վերաբերյալ, որի վրա բռնագանձում է տարածվել հարուցված կատարողական վարույթով</w:t>
      </w:r>
      <w:r w:rsidR="00C22DD7" w:rsidRPr="006C0EF9">
        <w:rPr>
          <w:rFonts w:ascii="GHEA Grapalat" w:hAnsi="GHEA Grapalat"/>
          <w:color w:val="000000"/>
          <w:sz w:val="24"/>
          <w:szCs w:val="24"/>
          <w:shd w:val="clear" w:color="auto" w:fill="FFFFFF"/>
          <w:lang w:val="hy-AM"/>
        </w:rPr>
        <w:t>.</w:t>
      </w:r>
      <w:r w:rsidRPr="006C0EF9">
        <w:rPr>
          <w:rFonts w:ascii="GHEA Grapalat" w:hAnsi="GHEA Grapalat"/>
          <w:color w:val="000000"/>
          <w:sz w:val="24"/>
          <w:szCs w:val="24"/>
          <w:shd w:val="clear" w:color="auto" w:fill="FFFFFF"/>
          <w:lang w:val="hy-AM"/>
        </w:rPr>
        <w:t>».</w:t>
      </w:r>
    </w:p>
    <w:p w:rsidR="00DC745E" w:rsidRPr="006C0EF9" w:rsidRDefault="00DC39B3" w:rsidP="00B75890">
      <w:pPr>
        <w:spacing w:after="0" w:line="360" w:lineRule="auto"/>
        <w:ind w:firstLine="720"/>
        <w:jc w:val="both"/>
        <w:rPr>
          <w:rFonts w:ascii="GHEA Grapalat" w:hAnsi="GHEA Grapalat"/>
          <w:color w:val="000000"/>
          <w:sz w:val="24"/>
          <w:szCs w:val="24"/>
          <w:shd w:val="clear" w:color="auto" w:fill="FFFFFF"/>
          <w:lang w:val="hy-AM"/>
        </w:rPr>
      </w:pPr>
      <w:r w:rsidRPr="006C0EF9">
        <w:rPr>
          <w:rFonts w:ascii="GHEA Grapalat" w:hAnsi="GHEA Grapalat"/>
          <w:color w:val="000000"/>
          <w:sz w:val="24"/>
          <w:szCs w:val="24"/>
          <w:shd w:val="clear" w:color="auto" w:fill="FFFFFF"/>
          <w:lang w:val="hy-AM"/>
        </w:rPr>
        <w:t xml:space="preserve">3) 10-րդ կետի </w:t>
      </w:r>
      <w:r w:rsidR="00DC745E" w:rsidRPr="006C0EF9">
        <w:rPr>
          <w:rFonts w:ascii="GHEA Grapalat" w:hAnsi="GHEA Grapalat"/>
          <w:color w:val="000000"/>
          <w:sz w:val="24"/>
          <w:szCs w:val="24"/>
          <w:shd w:val="clear" w:color="auto" w:fill="FFFFFF"/>
          <w:lang w:val="hy-AM"/>
        </w:rPr>
        <w:t>2-րդ պարբերությունը շարադրել հետևյալ խմբագրությամբ.</w:t>
      </w:r>
    </w:p>
    <w:p w:rsidR="00DC745E" w:rsidRPr="006C0EF9" w:rsidRDefault="00DC745E" w:rsidP="00B75890">
      <w:pPr>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 xml:space="preserve">«Եթե բռնագանձում է տարածվել մեկից ավելի գույքի նկատմամբ, ապա </w:t>
      </w:r>
      <w:r w:rsidR="002958B9" w:rsidRPr="006C0EF9">
        <w:rPr>
          <w:rFonts w:ascii="GHEA Grapalat" w:hAnsi="GHEA Grapalat"/>
          <w:sz w:val="24"/>
          <w:szCs w:val="24"/>
          <w:lang w:val="hy-AM"/>
        </w:rPr>
        <w:t xml:space="preserve">սույն օրենքի 45-րդ հոդվածով նախատեսված՝ </w:t>
      </w:r>
      <w:r w:rsidRPr="006C0EF9">
        <w:rPr>
          <w:rFonts w:ascii="GHEA Grapalat" w:hAnsi="GHEA Grapalat"/>
          <w:sz w:val="24"/>
          <w:szCs w:val="24"/>
          <w:lang w:val="hy-AM"/>
        </w:rPr>
        <w:t>գույքն արգելանքից հանելու մասին հայցը դատարանի կողմից վարույթ ընդունվելու դեպքում կատարողական վարույթը կասեցվում է այդ գույքի վրա բռնագանձում տարածելու մասով:»:</w:t>
      </w:r>
    </w:p>
    <w:p w:rsidR="002958B9" w:rsidRPr="006C0EF9" w:rsidRDefault="002958B9" w:rsidP="00B75890">
      <w:pPr>
        <w:spacing w:after="0" w:line="360" w:lineRule="auto"/>
        <w:ind w:firstLine="720"/>
        <w:jc w:val="both"/>
        <w:rPr>
          <w:rFonts w:ascii="GHEA Grapalat" w:hAnsi="GHEA Grapalat"/>
          <w:sz w:val="24"/>
          <w:szCs w:val="24"/>
          <w:lang w:val="hy-AM"/>
        </w:rPr>
      </w:pPr>
    </w:p>
    <w:p w:rsidR="00CC3052" w:rsidRPr="006C0EF9" w:rsidRDefault="00CC3052" w:rsidP="00CC3052">
      <w:pPr>
        <w:spacing w:after="0" w:line="360" w:lineRule="auto"/>
        <w:ind w:firstLine="720"/>
        <w:jc w:val="both"/>
        <w:rPr>
          <w:rFonts w:ascii="GHEA Grapalat" w:hAnsi="GHEA Grapalat"/>
          <w:sz w:val="24"/>
          <w:szCs w:val="24"/>
          <w:lang w:val="hy-AM"/>
        </w:rPr>
      </w:pPr>
      <w:r w:rsidRPr="006C0EF9">
        <w:rPr>
          <w:rFonts w:ascii="GHEA Grapalat" w:hAnsi="GHEA Grapalat"/>
          <w:b/>
          <w:sz w:val="24"/>
          <w:szCs w:val="24"/>
          <w:lang w:val="hy-AM"/>
        </w:rPr>
        <w:t xml:space="preserve">Հոդված </w:t>
      </w:r>
      <w:r w:rsidR="0004110C" w:rsidRPr="006C0EF9">
        <w:rPr>
          <w:rFonts w:ascii="GHEA Grapalat" w:hAnsi="GHEA Grapalat"/>
          <w:b/>
          <w:sz w:val="24"/>
          <w:szCs w:val="24"/>
          <w:lang w:val="hy-AM"/>
        </w:rPr>
        <w:t>17</w:t>
      </w:r>
      <w:r w:rsidRPr="006C0EF9">
        <w:rPr>
          <w:rFonts w:ascii="GHEA Grapalat" w:hAnsi="GHEA Grapalat"/>
          <w:b/>
          <w:sz w:val="24"/>
          <w:szCs w:val="24"/>
          <w:lang w:val="hy-AM"/>
        </w:rPr>
        <w:t>.</w:t>
      </w:r>
      <w:r w:rsidRPr="006C0EF9">
        <w:rPr>
          <w:rFonts w:ascii="GHEA Grapalat" w:hAnsi="GHEA Grapalat"/>
          <w:sz w:val="24"/>
          <w:szCs w:val="24"/>
          <w:lang w:val="hy-AM"/>
        </w:rPr>
        <w:t xml:space="preserve"> Օրենքի 38-րդ հոդված</w:t>
      </w:r>
      <w:r w:rsidR="00F068B8" w:rsidRPr="006C0EF9">
        <w:rPr>
          <w:rFonts w:ascii="GHEA Grapalat" w:hAnsi="GHEA Grapalat"/>
          <w:sz w:val="24"/>
          <w:szCs w:val="24"/>
          <w:lang w:val="hy-AM"/>
        </w:rPr>
        <w:t>ը</w:t>
      </w:r>
      <w:r w:rsidRPr="006C0EF9">
        <w:rPr>
          <w:rFonts w:ascii="GHEA Grapalat" w:hAnsi="GHEA Grapalat"/>
          <w:sz w:val="24"/>
          <w:szCs w:val="24"/>
          <w:lang w:val="hy-AM"/>
        </w:rPr>
        <w:t xml:space="preserve"> լրացնել հետևյալ բովանդակությամբ 6-րդ կետ</w:t>
      </w:r>
      <w:r w:rsidR="00F068B8" w:rsidRPr="006C0EF9">
        <w:rPr>
          <w:rFonts w:ascii="GHEA Grapalat" w:hAnsi="GHEA Grapalat"/>
          <w:sz w:val="24"/>
          <w:szCs w:val="24"/>
          <w:lang w:val="hy-AM"/>
        </w:rPr>
        <w:t>ով</w:t>
      </w:r>
      <w:r w:rsidRPr="006C0EF9">
        <w:rPr>
          <w:rFonts w:ascii="GHEA Grapalat" w:hAnsi="GHEA Grapalat"/>
          <w:sz w:val="24"/>
          <w:szCs w:val="24"/>
          <w:lang w:val="hy-AM"/>
        </w:rPr>
        <w:t>.</w:t>
      </w:r>
    </w:p>
    <w:p w:rsidR="00CC3052" w:rsidRPr="006C0EF9" w:rsidRDefault="00CC3052" w:rsidP="00CC3052">
      <w:pPr>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«6) գործում է անհաղթահարելի ուժ, որը ժամանակավորապես խոչընդոտում է կատարողական գործողությունների</w:t>
      </w:r>
      <w:r w:rsidR="00795A2B" w:rsidRPr="006C0EF9">
        <w:rPr>
          <w:rFonts w:ascii="GHEA Grapalat" w:hAnsi="GHEA Grapalat"/>
          <w:sz w:val="24"/>
          <w:szCs w:val="24"/>
          <w:lang w:val="hy-AM"/>
        </w:rPr>
        <w:t xml:space="preserve"> կատարումը</w:t>
      </w:r>
      <w:r w:rsidRPr="006C0EF9">
        <w:rPr>
          <w:rFonts w:ascii="GHEA Grapalat" w:hAnsi="GHEA Grapalat"/>
          <w:sz w:val="24"/>
          <w:szCs w:val="24"/>
          <w:lang w:val="hy-AM"/>
        </w:rPr>
        <w:t>:</w:t>
      </w:r>
      <w:r w:rsidR="00066721" w:rsidRPr="006C0EF9">
        <w:rPr>
          <w:rFonts w:ascii="GHEA Grapalat" w:hAnsi="GHEA Grapalat"/>
          <w:sz w:val="24"/>
          <w:szCs w:val="24"/>
          <w:lang w:val="hy-AM"/>
        </w:rPr>
        <w:t>»</w:t>
      </w:r>
      <w:r w:rsidR="00795A2B" w:rsidRPr="006C0EF9">
        <w:rPr>
          <w:rFonts w:ascii="GHEA Grapalat" w:hAnsi="GHEA Grapalat"/>
          <w:sz w:val="24"/>
          <w:szCs w:val="24"/>
          <w:lang w:val="hy-AM"/>
        </w:rPr>
        <w:t>:</w:t>
      </w:r>
    </w:p>
    <w:p w:rsidR="00CC3052" w:rsidRPr="006C0EF9" w:rsidRDefault="00CC3052" w:rsidP="00CC3052">
      <w:pPr>
        <w:spacing w:after="0" w:line="360" w:lineRule="auto"/>
        <w:jc w:val="both"/>
        <w:rPr>
          <w:rFonts w:ascii="GHEA Grapalat" w:hAnsi="GHEA Grapalat"/>
          <w:sz w:val="24"/>
          <w:szCs w:val="24"/>
          <w:lang w:val="hy-AM"/>
        </w:rPr>
      </w:pPr>
    </w:p>
    <w:p w:rsidR="00DE76F8" w:rsidRPr="006C0EF9" w:rsidRDefault="00DC745E" w:rsidP="00B75890">
      <w:pPr>
        <w:spacing w:after="0" w:line="360" w:lineRule="auto"/>
        <w:ind w:firstLine="720"/>
        <w:jc w:val="both"/>
        <w:rPr>
          <w:rFonts w:ascii="GHEA Grapalat" w:hAnsi="GHEA Grapalat"/>
          <w:sz w:val="24"/>
          <w:szCs w:val="24"/>
          <w:lang w:val="en-US"/>
        </w:rPr>
      </w:pPr>
      <w:proofErr w:type="gramStart"/>
      <w:r w:rsidRPr="006C0EF9">
        <w:rPr>
          <w:rFonts w:ascii="GHEA Grapalat" w:hAnsi="GHEA Grapalat"/>
          <w:b/>
          <w:sz w:val="24"/>
          <w:szCs w:val="24"/>
          <w:lang w:val="en-US"/>
        </w:rPr>
        <w:t xml:space="preserve">Հոդված </w:t>
      </w:r>
      <w:r w:rsidR="0004110C" w:rsidRPr="006C0EF9">
        <w:rPr>
          <w:rFonts w:ascii="GHEA Grapalat" w:hAnsi="GHEA Grapalat"/>
          <w:b/>
          <w:sz w:val="24"/>
          <w:szCs w:val="24"/>
        </w:rPr>
        <w:t>18</w:t>
      </w:r>
      <w:r w:rsidRPr="006C0EF9">
        <w:rPr>
          <w:rFonts w:ascii="GHEA Grapalat" w:hAnsi="GHEA Grapalat"/>
          <w:b/>
          <w:sz w:val="24"/>
          <w:szCs w:val="24"/>
          <w:lang w:val="en-US"/>
        </w:rPr>
        <w:t>.</w:t>
      </w:r>
      <w:proofErr w:type="gramEnd"/>
      <w:r w:rsidRPr="006C0EF9">
        <w:rPr>
          <w:rFonts w:ascii="GHEA Grapalat" w:hAnsi="GHEA Grapalat"/>
          <w:sz w:val="24"/>
          <w:szCs w:val="24"/>
          <w:lang w:val="en-US"/>
        </w:rPr>
        <w:t xml:space="preserve"> </w:t>
      </w:r>
      <w:r w:rsidR="00DE76F8" w:rsidRPr="006C0EF9">
        <w:rPr>
          <w:rFonts w:ascii="GHEA Grapalat" w:hAnsi="GHEA Grapalat"/>
          <w:sz w:val="24"/>
          <w:szCs w:val="24"/>
          <w:lang w:val="en-US"/>
        </w:rPr>
        <w:t>Օրենքի 40-րդ հոդվածում</w:t>
      </w:r>
      <w:r w:rsidR="003A2913" w:rsidRPr="006C0EF9">
        <w:rPr>
          <w:rFonts w:ascii="GHEA Grapalat" w:hAnsi="GHEA Grapalat"/>
          <w:sz w:val="24"/>
          <w:szCs w:val="24"/>
          <w:lang w:val="en-US"/>
        </w:rPr>
        <w:t>`</w:t>
      </w:r>
    </w:p>
    <w:p w:rsidR="00463B83" w:rsidRPr="006C0EF9" w:rsidRDefault="00463B83" w:rsidP="006474BA">
      <w:pPr>
        <w:pStyle w:val="ListParagraph"/>
        <w:numPr>
          <w:ilvl w:val="0"/>
          <w:numId w:val="6"/>
        </w:numPr>
        <w:tabs>
          <w:tab w:val="left" w:pos="990"/>
        </w:tabs>
        <w:spacing w:after="0" w:line="360" w:lineRule="auto"/>
        <w:ind w:left="-90" w:firstLine="810"/>
        <w:jc w:val="both"/>
        <w:rPr>
          <w:rFonts w:ascii="GHEA Grapalat" w:hAnsi="GHEA Grapalat"/>
          <w:sz w:val="24"/>
          <w:szCs w:val="24"/>
        </w:rPr>
      </w:pPr>
      <w:r w:rsidRPr="006C0EF9">
        <w:rPr>
          <w:rFonts w:ascii="GHEA Grapalat" w:hAnsi="GHEA Grapalat"/>
          <w:sz w:val="24"/>
          <w:szCs w:val="24"/>
        </w:rPr>
        <w:t xml:space="preserve">1-ին </w:t>
      </w:r>
      <w:r w:rsidR="000F0923" w:rsidRPr="006C0EF9">
        <w:rPr>
          <w:rFonts w:ascii="GHEA Grapalat" w:hAnsi="GHEA Grapalat"/>
          <w:sz w:val="24"/>
          <w:szCs w:val="24"/>
        </w:rPr>
        <w:t xml:space="preserve">մասից </w:t>
      </w:r>
      <w:r w:rsidR="0076213C" w:rsidRPr="006C0EF9">
        <w:rPr>
          <w:rFonts w:ascii="GHEA Grapalat" w:hAnsi="GHEA Grapalat"/>
          <w:sz w:val="24"/>
          <w:szCs w:val="24"/>
        </w:rPr>
        <w:t>հանել «և (կամ) նրա» բառերը.</w:t>
      </w:r>
      <w:r w:rsidRPr="006C0EF9">
        <w:rPr>
          <w:rFonts w:ascii="GHEA Grapalat" w:hAnsi="GHEA Grapalat"/>
          <w:sz w:val="24"/>
          <w:szCs w:val="24"/>
        </w:rPr>
        <w:t xml:space="preserve"> </w:t>
      </w:r>
    </w:p>
    <w:p w:rsidR="00D154ED" w:rsidRPr="006C0EF9" w:rsidRDefault="00D154ED" w:rsidP="006474BA">
      <w:pPr>
        <w:numPr>
          <w:ilvl w:val="0"/>
          <w:numId w:val="6"/>
        </w:numPr>
        <w:shd w:val="clear" w:color="auto" w:fill="FFFFFF"/>
        <w:tabs>
          <w:tab w:val="left" w:pos="993"/>
          <w:tab w:val="left" w:pos="1134"/>
        </w:tabs>
        <w:spacing w:after="0" w:line="360" w:lineRule="auto"/>
        <w:ind w:left="0" w:firstLine="709"/>
        <w:jc w:val="both"/>
        <w:rPr>
          <w:rFonts w:ascii="GHEA Grapalat" w:hAnsi="GHEA Grapalat"/>
          <w:iCs/>
          <w:color w:val="000000"/>
          <w:sz w:val="24"/>
          <w:szCs w:val="24"/>
          <w:lang w:val="hy-AM"/>
        </w:rPr>
      </w:pPr>
      <w:r w:rsidRPr="006C0EF9">
        <w:rPr>
          <w:rFonts w:ascii="GHEA Grapalat" w:hAnsi="GHEA Grapalat"/>
          <w:iCs/>
          <w:color w:val="000000"/>
          <w:sz w:val="24"/>
          <w:szCs w:val="24"/>
          <w:lang w:val="hy-AM"/>
        </w:rPr>
        <w:t xml:space="preserve">2-րդ մասի </w:t>
      </w:r>
      <w:r w:rsidR="00066721" w:rsidRPr="006C0EF9">
        <w:rPr>
          <w:rFonts w:ascii="GHEA Grapalat" w:hAnsi="GHEA Grapalat"/>
          <w:iCs/>
          <w:color w:val="000000"/>
          <w:sz w:val="24"/>
          <w:szCs w:val="24"/>
          <w:lang w:val="en-US"/>
        </w:rPr>
        <w:t>2-րդ</w:t>
      </w:r>
      <w:r w:rsidR="00066721" w:rsidRPr="006C0EF9">
        <w:rPr>
          <w:rFonts w:ascii="GHEA Grapalat" w:hAnsi="GHEA Grapalat"/>
          <w:color w:val="000000"/>
          <w:sz w:val="24"/>
          <w:szCs w:val="24"/>
          <w:shd w:val="clear" w:color="auto" w:fill="FFFFFF"/>
          <w:lang w:val="hy-AM"/>
        </w:rPr>
        <w:t xml:space="preserve"> նախադասությունը</w:t>
      </w:r>
      <w:r w:rsidR="00066721" w:rsidRPr="006C0EF9">
        <w:rPr>
          <w:rFonts w:ascii="GHEA Grapalat" w:hAnsi="GHEA Grapalat"/>
          <w:iCs/>
          <w:color w:val="000000"/>
          <w:sz w:val="24"/>
          <w:szCs w:val="24"/>
          <w:lang w:val="hy-AM"/>
        </w:rPr>
        <w:t xml:space="preserve"> </w:t>
      </w:r>
      <w:r w:rsidRPr="006C0EF9">
        <w:rPr>
          <w:rFonts w:ascii="GHEA Grapalat" w:hAnsi="GHEA Grapalat"/>
          <w:iCs/>
          <w:color w:val="000000"/>
          <w:sz w:val="24"/>
          <w:szCs w:val="24"/>
          <w:lang w:val="hy-AM"/>
        </w:rPr>
        <w:t xml:space="preserve">հանել </w:t>
      </w:r>
      <w:r w:rsidR="00DB727E" w:rsidRPr="006C0EF9">
        <w:rPr>
          <w:rFonts w:ascii="GHEA Grapalat" w:hAnsi="GHEA Grapalat"/>
          <w:color w:val="000000"/>
          <w:sz w:val="24"/>
          <w:szCs w:val="24"/>
          <w:shd w:val="clear" w:color="auto" w:fill="FFFFFF"/>
          <w:lang w:val="en-US"/>
        </w:rPr>
        <w:t>.</w:t>
      </w:r>
    </w:p>
    <w:p w:rsidR="00D154ED" w:rsidRPr="006C0EF9" w:rsidRDefault="00D154ED" w:rsidP="00A32019">
      <w:pPr>
        <w:numPr>
          <w:ilvl w:val="0"/>
          <w:numId w:val="6"/>
        </w:numPr>
        <w:shd w:val="clear" w:color="auto" w:fill="FFFFFF"/>
        <w:tabs>
          <w:tab w:val="left" w:pos="720"/>
          <w:tab w:val="left" w:pos="900"/>
          <w:tab w:val="left" w:pos="1134"/>
        </w:tabs>
        <w:spacing w:after="0" w:line="360" w:lineRule="auto"/>
        <w:ind w:left="0" w:firstLine="720"/>
        <w:jc w:val="both"/>
        <w:rPr>
          <w:rFonts w:ascii="GHEA Grapalat" w:hAnsi="GHEA Grapalat"/>
          <w:iCs/>
          <w:color w:val="000000"/>
          <w:sz w:val="24"/>
          <w:szCs w:val="24"/>
          <w:lang w:val="hy-AM"/>
        </w:rPr>
      </w:pPr>
      <w:r w:rsidRPr="006C0EF9">
        <w:rPr>
          <w:rFonts w:ascii="GHEA Grapalat" w:hAnsi="GHEA Grapalat"/>
          <w:iCs/>
          <w:color w:val="000000"/>
          <w:sz w:val="24"/>
          <w:szCs w:val="24"/>
          <w:lang w:val="hy-AM"/>
        </w:rPr>
        <w:t>3-րդ մասը շարադրել հետևյալ խմբագրությամբ.</w:t>
      </w:r>
    </w:p>
    <w:p w:rsidR="00D154ED" w:rsidRPr="006C0EF9" w:rsidRDefault="004C2055" w:rsidP="00B75890">
      <w:pPr>
        <w:shd w:val="clear" w:color="auto" w:fill="FFFFFF"/>
        <w:tabs>
          <w:tab w:val="left" w:pos="1134"/>
        </w:tabs>
        <w:spacing w:after="0" w:line="360" w:lineRule="auto"/>
        <w:ind w:firstLine="799"/>
        <w:jc w:val="both"/>
        <w:rPr>
          <w:rFonts w:ascii="GHEA Grapalat" w:hAnsi="GHEA Grapalat"/>
          <w:iCs/>
          <w:sz w:val="24"/>
          <w:szCs w:val="24"/>
          <w:lang w:val="hy-AM"/>
        </w:rPr>
      </w:pPr>
      <w:r w:rsidRPr="006C0EF9">
        <w:rPr>
          <w:rFonts w:ascii="GHEA Grapalat" w:hAnsi="GHEA Grapalat"/>
          <w:iCs/>
          <w:sz w:val="24"/>
          <w:szCs w:val="24"/>
          <w:lang w:val="hy-AM"/>
        </w:rPr>
        <w:t>«</w:t>
      </w:r>
      <w:r w:rsidR="003C4A1F" w:rsidRPr="006C0EF9">
        <w:rPr>
          <w:rFonts w:ascii="GHEA Grapalat" w:hAnsi="GHEA Grapalat"/>
          <w:iCs/>
          <w:sz w:val="24"/>
          <w:szCs w:val="24"/>
          <w:lang w:val="hy-AM"/>
        </w:rPr>
        <w:t xml:space="preserve">3. </w:t>
      </w:r>
      <w:r w:rsidR="00D154ED" w:rsidRPr="006C0EF9">
        <w:rPr>
          <w:rFonts w:ascii="GHEA Grapalat" w:hAnsi="GHEA Grapalat"/>
          <w:iCs/>
          <w:sz w:val="24"/>
          <w:szCs w:val="24"/>
          <w:lang w:val="hy-AM"/>
        </w:rPr>
        <w:t xml:space="preserve">Պարտապանի գույքի հետախուզումն իրականացվում է </w:t>
      </w:r>
      <w:r w:rsidR="002958B9" w:rsidRPr="006C0EF9">
        <w:rPr>
          <w:rFonts w:ascii="GHEA Grapalat" w:hAnsi="GHEA Grapalat"/>
          <w:iCs/>
          <w:sz w:val="24"/>
          <w:szCs w:val="24"/>
          <w:lang w:val="hy-AM"/>
        </w:rPr>
        <w:t xml:space="preserve">անշարժ գույքի պետական ռեգիստր, </w:t>
      </w:r>
      <w:r w:rsidR="004A05E2" w:rsidRPr="006C0EF9">
        <w:rPr>
          <w:rFonts w:ascii="GHEA Grapalat" w:hAnsi="GHEA Grapalat"/>
          <w:iCs/>
          <w:sz w:val="24"/>
          <w:szCs w:val="24"/>
          <w:lang w:val="hy-AM"/>
        </w:rPr>
        <w:t xml:space="preserve">Կենտրոնական դեպոզիտարիա, </w:t>
      </w:r>
      <w:r w:rsidR="002958B9" w:rsidRPr="006C0EF9">
        <w:rPr>
          <w:rFonts w:ascii="GHEA Grapalat" w:hAnsi="GHEA Grapalat"/>
          <w:iCs/>
          <w:sz w:val="24"/>
          <w:szCs w:val="24"/>
          <w:lang w:val="hy-AM"/>
        </w:rPr>
        <w:t>իրավաբանական անձանց պետական գրանցում</w:t>
      </w:r>
      <w:r w:rsidR="00894A10" w:rsidRPr="006C0EF9">
        <w:rPr>
          <w:rFonts w:ascii="GHEA Grapalat" w:hAnsi="GHEA Grapalat"/>
          <w:iCs/>
          <w:sz w:val="24"/>
          <w:szCs w:val="24"/>
          <w:lang w:val="hy-AM"/>
        </w:rPr>
        <w:t xml:space="preserve"> </w:t>
      </w:r>
      <w:r w:rsidR="002958B9" w:rsidRPr="006C0EF9">
        <w:rPr>
          <w:rFonts w:ascii="GHEA Grapalat" w:hAnsi="GHEA Grapalat"/>
          <w:iCs/>
          <w:sz w:val="24"/>
          <w:szCs w:val="24"/>
          <w:lang w:val="hy-AM"/>
        </w:rPr>
        <w:t>իրականացնող մարմին, հարկային և մաքսային մարմիններ,</w:t>
      </w:r>
      <w:r w:rsidR="00E26570" w:rsidRPr="006C0EF9">
        <w:rPr>
          <w:rFonts w:ascii="GHEA Grapalat" w:hAnsi="GHEA Grapalat"/>
          <w:iCs/>
          <w:sz w:val="24"/>
          <w:szCs w:val="24"/>
          <w:lang w:val="hy-AM"/>
        </w:rPr>
        <w:t xml:space="preserve"> </w:t>
      </w:r>
      <w:r w:rsidR="003E759B" w:rsidRPr="006C0EF9">
        <w:rPr>
          <w:rFonts w:ascii="GHEA Grapalat" w:hAnsi="GHEA Grapalat"/>
          <w:iCs/>
          <w:sz w:val="24"/>
          <w:szCs w:val="24"/>
          <w:lang w:val="hy-AM"/>
        </w:rPr>
        <w:t>ո</w:t>
      </w:r>
      <w:r w:rsidR="00E26570" w:rsidRPr="006C0EF9">
        <w:rPr>
          <w:rFonts w:ascii="GHEA Grapalat" w:hAnsi="GHEA Grapalat"/>
          <w:iCs/>
          <w:sz w:val="24"/>
          <w:szCs w:val="24"/>
          <w:lang w:val="hy-AM"/>
        </w:rPr>
        <w:t xml:space="preserve">ստիկանության համապատասխան ստորաբաժանումներ, քաղաքացիական կացության ակտերի գրանցման գործակալություն, Սոցիալական ապահովության ծառայություն, ինչպես նաև առևտրային բանկեր </w:t>
      </w:r>
      <w:r w:rsidR="00D154ED" w:rsidRPr="006C0EF9">
        <w:rPr>
          <w:rFonts w:ascii="GHEA Grapalat" w:hAnsi="GHEA Grapalat"/>
          <w:iCs/>
          <w:sz w:val="24"/>
          <w:szCs w:val="24"/>
          <w:lang w:val="hy-AM"/>
        </w:rPr>
        <w:t xml:space="preserve"> հարցումներ կատարելու միջոցով:</w:t>
      </w:r>
    </w:p>
    <w:p w:rsidR="0047274B" w:rsidRPr="006C0EF9" w:rsidRDefault="00D154ED" w:rsidP="00B75890">
      <w:pPr>
        <w:pStyle w:val="ListParagraph"/>
        <w:tabs>
          <w:tab w:val="left" w:pos="990"/>
          <w:tab w:val="left" w:pos="1134"/>
        </w:tabs>
        <w:spacing w:after="0" w:line="360" w:lineRule="auto"/>
        <w:ind w:left="0" w:firstLine="799"/>
        <w:jc w:val="both"/>
        <w:rPr>
          <w:rFonts w:ascii="GHEA Grapalat" w:hAnsi="GHEA Grapalat"/>
          <w:color w:val="000000"/>
          <w:sz w:val="24"/>
          <w:szCs w:val="24"/>
          <w:lang w:val="hy-AM" w:eastAsia="ru-RU"/>
        </w:rPr>
      </w:pPr>
      <w:r w:rsidRPr="006C0EF9">
        <w:rPr>
          <w:rFonts w:ascii="GHEA Grapalat" w:hAnsi="GHEA Grapalat"/>
          <w:color w:val="000000"/>
          <w:sz w:val="24"/>
          <w:szCs w:val="24"/>
          <w:lang w:val="hy-AM" w:eastAsia="ru-RU"/>
        </w:rPr>
        <w:t>Պարտապան-ֆիզիկական անձի դեպքում մինչև 100</w:t>
      </w:r>
      <w:r w:rsidR="004F5AB5" w:rsidRPr="006C0EF9">
        <w:rPr>
          <w:rFonts w:ascii="GHEA Grapalat" w:hAnsi="GHEA Grapalat"/>
          <w:color w:val="000000"/>
          <w:sz w:val="24"/>
          <w:szCs w:val="24"/>
          <w:lang w:val="hy-AM" w:eastAsia="ru-RU"/>
        </w:rPr>
        <w:t xml:space="preserve"> </w:t>
      </w:r>
      <w:r w:rsidRPr="006C0EF9">
        <w:rPr>
          <w:rFonts w:ascii="GHEA Grapalat" w:hAnsi="GHEA Grapalat"/>
          <w:color w:val="000000"/>
          <w:sz w:val="24"/>
          <w:szCs w:val="24"/>
          <w:lang w:val="hy-AM" w:eastAsia="ru-RU"/>
        </w:rPr>
        <w:t xml:space="preserve">000 դրամ </w:t>
      </w:r>
      <w:r w:rsidRPr="006C0EF9">
        <w:rPr>
          <w:rFonts w:ascii="GHEA Grapalat" w:hAnsi="GHEA Grapalat"/>
          <w:color w:val="000000"/>
          <w:sz w:val="24"/>
          <w:szCs w:val="24"/>
          <w:shd w:val="clear" w:color="auto" w:fill="FFFFFF"/>
          <w:lang w:val="hy-AM"/>
        </w:rPr>
        <w:t>պահանջի բավարարմանն ուղղված գույքային բնույթի կատարողական վարույթներով հետախուզումն իրականաց</w:t>
      </w:r>
      <w:r w:rsidR="00173639" w:rsidRPr="006C0EF9">
        <w:rPr>
          <w:rFonts w:ascii="GHEA Grapalat" w:hAnsi="GHEA Grapalat"/>
          <w:color w:val="000000"/>
          <w:sz w:val="24"/>
          <w:szCs w:val="24"/>
          <w:shd w:val="clear" w:color="auto" w:fill="FFFFFF"/>
          <w:lang w:val="hy-AM"/>
        </w:rPr>
        <w:t>վ</w:t>
      </w:r>
      <w:r w:rsidRPr="006C0EF9">
        <w:rPr>
          <w:rFonts w:ascii="GHEA Grapalat" w:hAnsi="GHEA Grapalat"/>
          <w:color w:val="000000"/>
          <w:sz w:val="24"/>
          <w:szCs w:val="24"/>
          <w:shd w:val="clear" w:color="auto" w:fill="FFFFFF"/>
          <w:lang w:val="hy-AM"/>
        </w:rPr>
        <w:t xml:space="preserve">ում է </w:t>
      </w:r>
      <w:r w:rsidR="00FF050D" w:rsidRPr="006C0EF9">
        <w:rPr>
          <w:rFonts w:ascii="GHEA Grapalat" w:hAnsi="GHEA Grapalat"/>
          <w:iCs/>
          <w:sz w:val="24"/>
          <w:szCs w:val="24"/>
          <w:lang w:val="hy-AM"/>
        </w:rPr>
        <w:t>Ոստիկանության համապատասխան ստորաբաժանումներ</w:t>
      </w:r>
      <w:r w:rsidRPr="006C0EF9">
        <w:rPr>
          <w:rFonts w:ascii="GHEA Grapalat" w:hAnsi="GHEA Grapalat"/>
          <w:color w:val="000000"/>
          <w:sz w:val="24"/>
          <w:szCs w:val="24"/>
          <w:lang w:val="hy-AM" w:eastAsia="ru-RU"/>
        </w:rPr>
        <w:t xml:space="preserve">, Սոցիալական ապահովության  ծառայություն, </w:t>
      </w:r>
      <w:r w:rsidR="004A05E2" w:rsidRPr="006C0EF9">
        <w:rPr>
          <w:rFonts w:ascii="GHEA Grapalat" w:hAnsi="GHEA Grapalat"/>
          <w:color w:val="000000"/>
          <w:sz w:val="24"/>
          <w:szCs w:val="24"/>
          <w:lang w:val="hy-AM" w:eastAsia="ru-RU"/>
        </w:rPr>
        <w:t xml:space="preserve"> </w:t>
      </w:r>
      <w:r w:rsidRPr="006C0EF9">
        <w:rPr>
          <w:rFonts w:ascii="GHEA Grapalat" w:hAnsi="GHEA Grapalat"/>
          <w:color w:val="000000"/>
          <w:sz w:val="24"/>
          <w:szCs w:val="24"/>
          <w:lang w:val="hy-AM" w:eastAsia="ru-RU"/>
        </w:rPr>
        <w:t>առևտրային բանկեր</w:t>
      </w:r>
      <w:r w:rsidR="00275F3C" w:rsidRPr="006C0EF9">
        <w:rPr>
          <w:rFonts w:ascii="GHEA Grapalat" w:hAnsi="GHEA Grapalat"/>
          <w:color w:val="000000"/>
          <w:sz w:val="24"/>
          <w:szCs w:val="24"/>
          <w:lang w:val="hy-AM" w:eastAsia="ru-RU"/>
        </w:rPr>
        <w:t>, ինչպես նաև պարտապանի աշխատելու փաստը պարզելու նպատակով՝ հարկային մարմին,</w:t>
      </w:r>
      <w:r w:rsidRPr="006C0EF9">
        <w:rPr>
          <w:rFonts w:ascii="GHEA Grapalat" w:hAnsi="GHEA Grapalat"/>
          <w:color w:val="000000"/>
          <w:sz w:val="24"/>
          <w:szCs w:val="24"/>
          <w:lang w:val="hy-AM" w:eastAsia="ru-RU"/>
        </w:rPr>
        <w:t xml:space="preserve"> հարցումներ կատարելու միջոցով:</w:t>
      </w:r>
    </w:p>
    <w:p w:rsidR="007E4B59" w:rsidRPr="006C0EF9" w:rsidRDefault="007E4B59" w:rsidP="00B75890">
      <w:pPr>
        <w:pStyle w:val="ListParagraph"/>
        <w:tabs>
          <w:tab w:val="left" w:pos="990"/>
          <w:tab w:val="left" w:pos="1134"/>
        </w:tabs>
        <w:spacing w:after="0" w:line="360" w:lineRule="auto"/>
        <w:ind w:left="0" w:firstLine="799"/>
        <w:jc w:val="both"/>
        <w:rPr>
          <w:rFonts w:ascii="GHEA Grapalat" w:hAnsi="GHEA Grapalat"/>
          <w:color w:val="000000"/>
          <w:sz w:val="24"/>
          <w:szCs w:val="24"/>
          <w:lang w:val="hy-AM" w:eastAsia="ru-RU"/>
        </w:rPr>
      </w:pPr>
      <w:r w:rsidRPr="006C0EF9">
        <w:rPr>
          <w:rFonts w:ascii="GHEA Grapalat" w:hAnsi="GHEA Grapalat"/>
          <w:color w:val="000000"/>
          <w:sz w:val="24"/>
          <w:szCs w:val="24"/>
          <w:lang w:val="hy-AM" w:eastAsia="ru-RU"/>
        </w:rPr>
        <w:t xml:space="preserve">Սույն </w:t>
      </w:r>
      <w:r w:rsidR="00540E7F" w:rsidRPr="006C0EF9">
        <w:rPr>
          <w:rFonts w:ascii="GHEA Grapalat" w:hAnsi="GHEA Grapalat"/>
          <w:color w:val="000000"/>
          <w:sz w:val="24"/>
          <w:szCs w:val="24"/>
          <w:lang w:val="hy-AM" w:eastAsia="ru-RU"/>
        </w:rPr>
        <w:t>մասով նախատեսված հարցումները</w:t>
      </w:r>
      <w:r w:rsidR="00181F2B" w:rsidRPr="00181F2B">
        <w:rPr>
          <w:rFonts w:ascii="GHEA Grapalat" w:hAnsi="GHEA Grapalat"/>
          <w:color w:val="000000"/>
          <w:sz w:val="24"/>
          <w:szCs w:val="24"/>
          <w:lang w:val="hy-AM" w:eastAsia="ru-RU"/>
        </w:rPr>
        <w:t xml:space="preserve"> </w:t>
      </w:r>
      <w:r w:rsidRPr="006C0EF9">
        <w:rPr>
          <w:rFonts w:ascii="GHEA Grapalat" w:hAnsi="GHEA Grapalat"/>
          <w:color w:val="000000"/>
          <w:sz w:val="24"/>
          <w:szCs w:val="24"/>
          <w:lang w:val="hy-AM" w:eastAsia="ru-RU"/>
        </w:rPr>
        <w:t xml:space="preserve">կարող են կատարվել </w:t>
      </w:r>
      <w:r w:rsidR="00825269" w:rsidRPr="006C0EF9">
        <w:rPr>
          <w:rFonts w:ascii="GHEA Grapalat" w:hAnsi="GHEA Grapalat"/>
          <w:color w:val="000000"/>
          <w:sz w:val="24"/>
          <w:szCs w:val="24"/>
          <w:lang w:val="hy-AM" w:eastAsia="ru-RU"/>
        </w:rPr>
        <w:t>էլեկտրոնային եղանակով</w:t>
      </w:r>
      <w:r w:rsidRPr="006C0EF9">
        <w:rPr>
          <w:rFonts w:ascii="GHEA Grapalat" w:hAnsi="GHEA Grapalat"/>
          <w:color w:val="000000"/>
          <w:sz w:val="24"/>
          <w:szCs w:val="24"/>
          <w:lang w:val="hy-AM" w:eastAsia="ru-RU"/>
        </w:rPr>
        <w:t>:</w:t>
      </w:r>
      <w:r w:rsidR="00825269" w:rsidRPr="006C0EF9">
        <w:rPr>
          <w:rFonts w:ascii="GHEA Grapalat" w:hAnsi="GHEA Grapalat"/>
          <w:color w:val="000000"/>
          <w:sz w:val="24"/>
          <w:szCs w:val="24"/>
          <w:lang w:val="hy-AM" w:eastAsia="ru-RU"/>
        </w:rPr>
        <w:t xml:space="preserve"> Էլեկտրոնային եղանակով հարցումների և </w:t>
      </w:r>
      <w:r w:rsidR="007B10F0" w:rsidRPr="006C0EF9">
        <w:rPr>
          <w:rFonts w:ascii="GHEA Grapalat" w:hAnsi="GHEA Grapalat"/>
          <w:color w:val="000000"/>
          <w:sz w:val="24"/>
          <w:szCs w:val="24"/>
          <w:lang w:val="hy-AM" w:eastAsia="ru-RU"/>
        </w:rPr>
        <w:t xml:space="preserve">դրանց </w:t>
      </w:r>
      <w:r w:rsidR="00825269" w:rsidRPr="006C0EF9">
        <w:rPr>
          <w:rFonts w:ascii="GHEA Grapalat" w:hAnsi="GHEA Grapalat"/>
          <w:color w:val="000000"/>
          <w:sz w:val="24"/>
          <w:szCs w:val="24"/>
          <w:lang w:val="hy-AM" w:eastAsia="ru-RU"/>
        </w:rPr>
        <w:t>պատասխան</w:t>
      </w:r>
      <w:r w:rsidR="007B10F0" w:rsidRPr="006C0EF9">
        <w:rPr>
          <w:rFonts w:ascii="GHEA Grapalat" w:hAnsi="GHEA Grapalat"/>
          <w:color w:val="000000"/>
          <w:sz w:val="24"/>
          <w:szCs w:val="24"/>
          <w:lang w:val="hy-AM" w:eastAsia="ru-RU"/>
        </w:rPr>
        <w:t>ներ</w:t>
      </w:r>
      <w:r w:rsidR="00825269" w:rsidRPr="006C0EF9">
        <w:rPr>
          <w:rFonts w:ascii="GHEA Grapalat" w:hAnsi="GHEA Grapalat"/>
          <w:color w:val="000000"/>
          <w:sz w:val="24"/>
          <w:szCs w:val="24"/>
          <w:lang w:val="hy-AM" w:eastAsia="ru-RU"/>
        </w:rPr>
        <w:t>ի ձևերը</w:t>
      </w:r>
      <w:r w:rsidR="007B10F0" w:rsidRPr="006C0EF9">
        <w:rPr>
          <w:rFonts w:ascii="GHEA Grapalat" w:hAnsi="GHEA Grapalat"/>
          <w:color w:val="000000"/>
          <w:sz w:val="24"/>
          <w:szCs w:val="24"/>
          <w:lang w:val="hy-AM" w:eastAsia="ru-RU"/>
        </w:rPr>
        <w:t>, ինչպես նաև հարցումների իրականացման կարգը</w:t>
      </w:r>
      <w:r w:rsidR="00825269" w:rsidRPr="006C0EF9">
        <w:rPr>
          <w:rFonts w:ascii="GHEA Grapalat" w:hAnsi="GHEA Grapalat"/>
          <w:color w:val="000000"/>
          <w:sz w:val="24"/>
          <w:szCs w:val="24"/>
          <w:lang w:val="hy-AM" w:eastAsia="ru-RU"/>
        </w:rPr>
        <w:t xml:space="preserve"> սահմանում է Հայաստանի Հանրապետության կառավարությունը</w:t>
      </w:r>
      <w:r w:rsidR="00181F2B" w:rsidRPr="006C0EF9">
        <w:rPr>
          <w:rFonts w:ascii="GHEA Grapalat" w:hAnsi="GHEA Grapalat"/>
          <w:color w:val="000000"/>
          <w:sz w:val="24"/>
          <w:szCs w:val="24"/>
          <w:lang w:val="hy-AM" w:eastAsia="ru-RU"/>
        </w:rPr>
        <w:t>, բացառությամբ</w:t>
      </w:r>
      <w:r w:rsidR="00181F2B" w:rsidRPr="006C0EF9">
        <w:rPr>
          <w:rFonts w:ascii="GHEA Grapalat" w:hAnsi="GHEA Grapalat"/>
          <w:iCs/>
          <w:sz w:val="24"/>
          <w:szCs w:val="24"/>
          <w:lang w:val="hy-AM"/>
        </w:rPr>
        <w:t xml:space="preserve"> առևտրային բանկերին և Կենտրոնական դեպոզիտարիա կատարվող հարցումների</w:t>
      </w:r>
      <w:r w:rsidR="00825269" w:rsidRPr="006C0EF9">
        <w:rPr>
          <w:rFonts w:ascii="GHEA Grapalat" w:hAnsi="GHEA Grapalat"/>
          <w:color w:val="000000"/>
          <w:sz w:val="24"/>
          <w:szCs w:val="24"/>
          <w:lang w:val="hy-AM" w:eastAsia="ru-RU"/>
        </w:rPr>
        <w:t>:</w:t>
      </w:r>
    </w:p>
    <w:p w:rsidR="00D154ED" w:rsidRPr="006C0EF9" w:rsidRDefault="0047274B" w:rsidP="0047274B">
      <w:pPr>
        <w:shd w:val="clear" w:color="auto" w:fill="FFFFFF"/>
        <w:tabs>
          <w:tab w:val="left" w:pos="1134"/>
        </w:tabs>
        <w:spacing w:after="0" w:line="360" w:lineRule="auto"/>
        <w:ind w:firstLine="799"/>
        <w:jc w:val="both"/>
        <w:rPr>
          <w:rFonts w:ascii="GHEA Grapalat" w:hAnsi="GHEA Grapalat"/>
          <w:color w:val="000000"/>
          <w:sz w:val="24"/>
          <w:szCs w:val="24"/>
          <w:lang w:val="hy-AM"/>
        </w:rPr>
      </w:pPr>
      <w:r w:rsidRPr="006C0EF9">
        <w:rPr>
          <w:rFonts w:ascii="GHEA Grapalat" w:hAnsi="GHEA Grapalat"/>
          <w:color w:val="000000"/>
          <w:sz w:val="24"/>
          <w:szCs w:val="24"/>
          <w:lang w:val="hy-AM"/>
        </w:rPr>
        <w:t xml:space="preserve">Հարկադիր կատարման ծառայությունը Հայաստանի Հանրապետության բոլոր առևտրային բանկերին և Կենտրոնական դեպոզիտարիա պարտապանի գույքի վերաբերյալ հարցումներ ուղարկում է </w:t>
      </w:r>
      <w:r w:rsidR="00D12DD4" w:rsidRPr="006C0EF9">
        <w:rPr>
          <w:rFonts w:ascii="GHEA Grapalat" w:hAnsi="GHEA Grapalat"/>
          <w:color w:val="000000"/>
          <w:sz w:val="24"/>
          <w:szCs w:val="24"/>
          <w:lang w:val="hy-AM"/>
        </w:rPr>
        <w:t>Հայաստանի Հանրապետության կ</w:t>
      </w:r>
      <w:r w:rsidRPr="006C0EF9">
        <w:rPr>
          <w:rFonts w:ascii="GHEA Grapalat" w:hAnsi="GHEA Grapalat"/>
          <w:color w:val="000000"/>
          <w:sz w:val="24"/>
          <w:szCs w:val="24"/>
          <w:lang w:val="hy-AM"/>
        </w:rPr>
        <w:t xml:space="preserve">ենտրոնական բանկի տրամադրած հատուկ կապուղու միջոցով, որի շահագործման, էլեկտրոնային փոստի օգտագործման կանոնները սահմանում է </w:t>
      </w:r>
      <w:r w:rsidR="00D12DD4" w:rsidRPr="006C0EF9">
        <w:rPr>
          <w:rFonts w:ascii="GHEA Grapalat" w:hAnsi="GHEA Grapalat"/>
          <w:color w:val="000000"/>
          <w:sz w:val="24"/>
          <w:szCs w:val="24"/>
          <w:lang w:val="hy-AM"/>
        </w:rPr>
        <w:t>Հայաստանի Հանրապետության կ</w:t>
      </w:r>
      <w:r w:rsidRPr="006C0EF9">
        <w:rPr>
          <w:rFonts w:ascii="GHEA Grapalat" w:hAnsi="GHEA Grapalat"/>
          <w:color w:val="000000"/>
          <w:sz w:val="24"/>
          <w:szCs w:val="24"/>
          <w:lang w:val="hy-AM"/>
        </w:rPr>
        <w:t>ենտրոնական բանկը` համաձայնեցնելով համապատասխան նախարարության հետ:</w:t>
      </w:r>
      <w:r w:rsidR="00D154ED" w:rsidRPr="006C0EF9">
        <w:rPr>
          <w:rFonts w:ascii="GHEA Grapalat" w:hAnsi="GHEA Grapalat"/>
          <w:color w:val="000000"/>
          <w:sz w:val="24"/>
          <w:szCs w:val="24"/>
          <w:lang w:val="hy-AM"/>
        </w:rPr>
        <w:t>».</w:t>
      </w:r>
    </w:p>
    <w:p w:rsidR="00DB727E" w:rsidRPr="006C0EF9" w:rsidRDefault="0076213C" w:rsidP="006474BA">
      <w:pPr>
        <w:pStyle w:val="ListParagraph"/>
        <w:numPr>
          <w:ilvl w:val="0"/>
          <w:numId w:val="6"/>
        </w:numPr>
        <w:tabs>
          <w:tab w:val="left" w:pos="990"/>
          <w:tab w:val="left" w:pos="1134"/>
        </w:tabs>
        <w:spacing w:after="0" w:line="360" w:lineRule="auto"/>
        <w:ind w:left="-90" w:firstLine="799"/>
        <w:jc w:val="both"/>
        <w:rPr>
          <w:rFonts w:ascii="GHEA Grapalat" w:hAnsi="GHEA Grapalat"/>
          <w:sz w:val="24"/>
          <w:szCs w:val="24"/>
          <w:lang w:val="hy-AM"/>
        </w:rPr>
      </w:pPr>
      <w:r w:rsidRPr="006C0EF9">
        <w:rPr>
          <w:rFonts w:ascii="GHEA Grapalat" w:hAnsi="GHEA Grapalat"/>
          <w:sz w:val="24"/>
          <w:szCs w:val="24"/>
          <w:lang w:val="hy-AM"/>
        </w:rPr>
        <w:t xml:space="preserve">4-րդ </w:t>
      </w:r>
      <w:r w:rsidR="00DB727E" w:rsidRPr="006C0EF9">
        <w:rPr>
          <w:rFonts w:ascii="GHEA Grapalat" w:hAnsi="GHEA Grapalat"/>
          <w:sz w:val="24"/>
          <w:szCs w:val="24"/>
          <w:lang w:val="hy-AM"/>
        </w:rPr>
        <w:t>մասը շարադրել հետևյալ խմբագրությամբ.</w:t>
      </w:r>
    </w:p>
    <w:p w:rsidR="00DB727E" w:rsidRPr="006C0EF9" w:rsidRDefault="00DB727E" w:rsidP="00B75890">
      <w:pPr>
        <w:shd w:val="clear" w:color="auto" w:fill="FFFFFF"/>
        <w:spacing w:after="0" w:line="360" w:lineRule="auto"/>
        <w:ind w:firstLine="567"/>
        <w:jc w:val="both"/>
        <w:rPr>
          <w:rFonts w:ascii="GHEA Grapalat" w:hAnsi="GHEA Grapalat"/>
          <w:color w:val="000000"/>
          <w:sz w:val="24"/>
          <w:szCs w:val="24"/>
          <w:lang w:val="hy-AM"/>
        </w:rPr>
      </w:pPr>
      <w:r w:rsidRPr="006C0EF9">
        <w:rPr>
          <w:rFonts w:ascii="GHEA Grapalat" w:hAnsi="GHEA Grapalat"/>
          <w:color w:val="000000"/>
          <w:sz w:val="24"/>
          <w:szCs w:val="24"/>
          <w:lang w:val="hy-AM"/>
        </w:rPr>
        <w:t>«</w:t>
      </w:r>
      <w:r w:rsidR="003C4A1F" w:rsidRPr="006C0EF9">
        <w:rPr>
          <w:rFonts w:ascii="GHEA Grapalat" w:hAnsi="GHEA Grapalat"/>
          <w:color w:val="000000"/>
          <w:sz w:val="24"/>
          <w:szCs w:val="24"/>
          <w:lang w:val="hy-AM"/>
        </w:rPr>
        <w:t>4. Պարտապան-</w:t>
      </w:r>
      <w:r w:rsidRPr="006C0EF9">
        <w:rPr>
          <w:rFonts w:ascii="GHEA Grapalat" w:hAnsi="GHEA Grapalat"/>
          <w:color w:val="000000"/>
          <w:sz w:val="24"/>
          <w:szCs w:val="24"/>
          <w:lang w:val="hy-AM"/>
        </w:rPr>
        <w:t>ֆիզիկական</w:t>
      </w:r>
      <w:r w:rsidR="00BA5B3D" w:rsidRPr="006C0EF9">
        <w:rPr>
          <w:rFonts w:ascii="GHEA Grapalat" w:hAnsi="GHEA Grapalat"/>
          <w:color w:val="000000"/>
          <w:sz w:val="24"/>
          <w:szCs w:val="24"/>
          <w:lang w:val="hy-AM"/>
        </w:rPr>
        <w:t xml:space="preserve"> անձի</w:t>
      </w:r>
      <w:r w:rsidRPr="006C0EF9">
        <w:rPr>
          <w:rFonts w:ascii="GHEA Grapalat" w:hAnsi="GHEA Grapalat"/>
          <w:color w:val="000000"/>
          <w:sz w:val="24"/>
          <w:szCs w:val="24"/>
          <w:lang w:val="hy-AM"/>
        </w:rPr>
        <w:t xml:space="preserve">, ինչպես </w:t>
      </w:r>
      <w:r w:rsidR="00C13FA5" w:rsidRPr="006C0EF9">
        <w:rPr>
          <w:rFonts w:ascii="GHEA Grapalat" w:hAnsi="GHEA Grapalat"/>
          <w:color w:val="000000"/>
          <w:sz w:val="24"/>
          <w:szCs w:val="24"/>
          <w:lang w:val="hy-AM"/>
        </w:rPr>
        <w:t xml:space="preserve">նաև իրավաբանական անձի կամ նրա գործադիր մարմնի ղեկավարի կամ օրենքով, իրավաբանական անձի կանոնադրությամբ կամ այլ ներքին իրավական ակտով </w:t>
      </w:r>
      <w:r w:rsidRPr="006C0EF9">
        <w:rPr>
          <w:rFonts w:ascii="GHEA Grapalat" w:hAnsi="GHEA Grapalat"/>
          <w:color w:val="000000"/>
          <w:sz w:val="24"/>
          <w:szCs w:val="24"/>
          <w:lang w:val="hy-AM"/>
        </w:rPr>
        <w:t xml:space="preserve">իրավասու </w:t>
      </w:r>
      <w:r w:rsidR="00C13FA5" w:rsidRPr="006C0EF9">
        <w:rPr>
          <w:rFonts w:ascii="GHEA Grapalat" w:hAnsi="GHEA Grapalat"/>
          <w:color w:val="000000"/>
          <w:sz w:val="24"/>
          <w:szCs w:val="24"/>
          <w:lang w:val="hy-AM"/>
        </w:rPr>
        <w:t>ճանաչված անձի (այսուհետ՝ իրավասու անձ)</w:t>
      </w:r>
      <w:r w:rsidRPr="006C0EF9">
        <w:rPr>
          <w:rFonts w:ascii="GHEA Grapalat" w:hAnsi="GHEA Grapalat"/>
          <w:color w:val="000000"/>
          <w:sz w:val="24"/>
          <w:szCs w:val="24"/>
          <w:lang w:val="hy-AM"/>
        </w:rPr>
        <w:t xml:space="preserve"> հետախուզումն իրականացվում է միայն այն դեպքերում, երբ նրա բացակայությունն անհնար է դարձնում կատարողական գործողությունների իրականացումը:</w:t>
      </w:r>
    </w:p>
    <w:p w:rsidR="00DB727E" w:rsidRPr="006C0EF9" w:rsidRDefault="00DB727E" w:rsidP="00B75890">
      <w:pPr>
        <w:pStyle w:val="ListParagraph"/>
        <w:tabs>
          <w:tab w:val="left" w:pos="709"/>
          <w:tab w:val="left" w:pos="1134"/>
        </w:tabs>
        <w:spacing w:after="0" w:line="360" w:lineRule="auto"/>
        <w:ind w:left="0" w:firstLine="567"/>
        <w:jc w:val="both"/>
        <w:rPr>
          <w:rFonts w:ascii="GHEA Grapalat" w:hAnsi="GHEA Grapalat"/>
          <w:sz w:val="24"/>
          <w:szCs w:val="24"/>
          <w:lang w:val="hy-AM"/>
        </w:rPr>
      </w:pPr>
      <w:r w:rsidRPr="006C0EF9">
        <w:rPr>
          <w:rFonts w:ascii="GHEA Grapalat" w:hAnsi="GHEA Grapalat"/>
          <w:color w:val="000000"/>
          <w:sz w:val="24"/>
          <w:szCs w:val="24"/>
          <w:lang w:val="hy-AM" w:eastAsia="ru-RU"/>
        </w:rPr>
        <w:t>Պարտապան</w:t>
      </w:r>
      <w:r w:rsidR="003C4A1F" w:rsidRPr="006C0EF9">
        <w:rPr>
          <w:rFonts w:ascii="GHEA Grapalat" w:hAnsi="GHEA Grapalat"/>
          <w:color w:val="000000"/>
          <w:sz w:val="24"/>
          <w:szCs w:val="24"/>
          <w:lang w:val="hy-AM" w:eastAsia="ru-RU"/>
        </w:rPr>
        <w:t>-</w:t>
      </w:r>
      <w:r w:rsidRPr="006C0EF9">
        <w:rPr>
          <w:rFonts w:ascii="GHEA Grapalat" w:hAnsi="GHEA Grapalat"/>
          <w:color w:val="000000"/>
          <w:sz w:val="24"/>
          <w:szCs w:val="24"/>
          <w:lang w:val="hy-AM" w:eastAsia="ru-RU"/>
        </w:rPr>
        <w:t>ֆիզիկական</w:t>
      </w:r>
      <w:r w:rsidR="00D9530B" w:rsidRPr="006C0EF9">
        <w:rPr>
          <w:rFonts w:ascii="GHEA Grapalat" w:hAnsi="GHEA Grapalat"/>
          <w:color w:val="000000"/>
          <w:sz w:val="24"/>
          <w:szCs w:val="24"/>
          <w:lang w:val="hy-AM" w:eastAsia="ru-RU"/>
        </w:rPr>
        <w:t xml:space="preserve"> անձի,</w:t>
      </w:r>
      <w:r w:rsidRPr="006C0EF9">
        <w:rPr>
          <w:rFonts w:ascii="GHEA Grapalat" w:hAnsi="GHEA Grapalat"/>
          <w:color w:val="000000"/>
          <w:sz w:val="24"/>
          <w:szCs w:val="24"/>
          <w:lang w:val="hy-AM" w:eastAsia="ru-RU"/>
        </w:rPr>
        <w:t xml:space="preserve"> ինչպես նաև իրավաբանական անձի (իրավասու անձի) հետախուզումը հարկադիր կատարողի համապատասխան որոշման հիման վրա իրականաց</w:t>
      </w:r>
      <w:r w:rsidR="00F26F0F" w:rsidRPr="006C0EF9">
        <w:rPr>
          <w:rFonts w:ascii="GHEA Grapalat" w:hAnsi="GHEA Grapalat"/>
          <w:color w:val="000000"/>
          <w:sz w:val="24"/>
          <w:szCs w:val="24"/>
          <w:lang w:val="hy-AM" w:eastAsia="ru-RU"/>
        </w:rPr>
        <w:t>ն</w:t>
      </w:r>
      <w:r w:rsidRPr="006C0EF9">
        <w:rPr>
          <w:rFonts w:ascii="GHEA Grapalat" w:hAnsi="GHEA Grapalat"/>
          <w:color w:val="000000"/>
          <w:sz w:val="24"/>
          <w:szCs w:val="24"/>
          <w:lang w:val="hy-AM" w:eastAsia="ru-RU"/>
        </w:rPr>
        <w:t xml:space="preserve">ում </w:t>
      </w:r>
      <w:r w:rsidR="00DE1D41" w:rsidRPr="006C0EF9">
        <w:rPr>
          <w:rFonts w:ascii="GHEA Grapalat" w:hAnsi="GHEA Grapalat"/>
          <w:color w:val="000000"/>
          <w:sz w:val="24"/>
          <w:szCs w:val="24"/>
          <w:lang w:val="hy-AM" w:eastAsia="ru-RU"/>
        </w:rPr>
        <w:t>է</w:t>
      </w:r>
      <w:r w:rsidRPr="006C0EF9">
        <w:rPr>
          <w:rFonts w:ascii="GHEA Grapalat" w:hAnsi="GHEA Grapalat"/>
          <w:color w:val="000000"/>
          <w:sz w:val="24"/>
          <w:szCs w:val="24"/>
          <w:lang w:val="hy-AM" w:eastAsia="ru-RU"/>
        </w:rPr>
        <w:t xml:space="preserve"> </w:t>
      </w:r>
      <w:r w:rsidR="003E759B" w:rsidRPr="006C0EF9">
        <w:rPr>
          <w:rFonts w:ascii="GHEA Grapalat" w:hAnsi="GHEA Grapalat"/>
          <w:color w:val="000000"/>
          <w:sz w:val="24"/>
          <w:szCs w:val="24"/>
          <w:lang w:val="hy-AM" w:eastAsia="ru-RU"/>
        </w:rPr>
        <w:t>ո</w:t>
      </w:r>
      <w:r w:rsidRPr="006C0EF9">
        <w:rPr>
          <w:rFonts w:ascii="GHEA Grapalat" w:hAnsi="GHEA Grapalat"/>
          <w:color w:val="000000"/>
          <w:sz w:val="24"/>
          <w:szCs w:val="24"/>
          <w:lang w:val="hy-AM" w:eastAsia="ru-RU"/>
        </w:rPr>
        <w:t>ստիկանությունը, ինչպես նաև այն անձինք և կազմակերպությունները, որոնք ունեն համապատասխան գործունեություն իրականացնելու թույլտվություն (լիցենզիա):»:</w:t>
      </w:r>
      <w:r w:rsidRPr="006C0EF9">
        <w:rPr>
          <w:rFonts w:ascii="GHEA Grapalat" w:hAnsi="GHEA Grapalat"/>
          <w:sz w:val="24"/>
          <w:szCs w:val="24"/>
          <w:lang w:val="hy-AM"/>
        </w:rPr>
        <w:t xml:space="preserve"> </w:t>
      </w:r>
    </w:p>
    <w:p w:rsidR="000D5314" w:rsidRPr="006C0EF9" w:rsidRDefault="00DB727E" w:rsidP="00985F88">
      <w:pPr>
        <w:pStyle w:val="ListParagraph"/>
        <w:tabs>
          <w:tab w:val="left" w:pos="0"/>
        </w:tabs>
        <w:spacing w:after="0" w:line="360" w:lineRule="auto"/>
        <w:ind w:left="0" w:firstLine="567"/>
        <w:jc w:val="both"/>
        <w:rPr>
          <w:rFonts w:ascii="GHEA Grapalat" w:hAnsi="GHEA Grapalat"/>
          <w:sz w:val="24"/>
          <w:szCs w:val="24"/>
          <w:lang w:val="hy-AM"/>
        </w:rPr>
      </w:pPr>
      <w:r w:rsidRPr="006C0EF9">
        <w:rPr>
          <w:rFonts w:ascii="GHEA Grapalat" w:hAnsi="GHEA Grapalat"/>
          <w:sz w:val="24"/>
          <w:szCs w:val="24"/>
          <w:lang w:val="hy-AM"/>
        </w:rPr>
        <w:t xml:space="preserve">5) </w:t>
      </w:r>
      <w:r w:rsidR="000D5314" w:rsidRPr="006C0EF9">
        <w:rPr>
          <w:rFonts w:ascii="GHEA Grapalat" w:hAnsi="GHEA Grapalat"/>
          <w:sz w:val="24"/>
          <w:szCs w:val="24"/>
          <w:lang w:val="hy-AM"/>
        </w:rPr>
        <w:t>լրացնել հետևյալ բովանդակությամբ 8-</w:t>
      </w:r>
      <w:r w:rsidR="004C16C5" w:rsidRPr="006C0EF9">
        <w:rPr>
          <w:rFonts w:ascii="GHEA Grapalat" w:hAnsi="GHEA Grapalat"/>
          <w:sz w:val="24"/>
          <w:szCs w:val="24"/>
          <w:lang w:val="hy-AM"/>
        </w:rPr>
        <w:t>9-</w:t>
      </w:r>
      <w:r w:rsidR="000D5314" w:rsidRPr="006C0EF9">
        <w:rPr>
          <w:rFonts w:ascii="GHEA Grapalat" w:hAnsi="GHEA Grapalat"/>
          <w:sz w:val="24"/>
          <w:szCs w:val="24"/>
          <w:lang w:val="hy-AM"/>
        </w:rPr>
        <w:t>րդ մաս</w:t>
      </w:r>
      <w:r w:rsidR="004C16C5" w:rsidRPr="006C0EF9">
        <w:rPr>
          <w:rFonts w:ascii="GHEA Grapalat" w:hAnsi="GHEA Grapalat"/>
          <w:sz w:val="24"/>
          <w:szCs w:val="24"/>
          <w:lang w:val="hy-AM"/>
        </w:rPr>
        <w:t>եր</w:t>
      </w:r>
      <w:r w:rsidR="000D5314" w:rsidRPr="006C0EF9">
        <w:rPr>
          <w:rFonts w:ascii="GHEA Grapalat" w:hAnsi="GHEA Grapalat"/>
          <w:sz w:val="24"/>
          <w:szCs w:val="24"/>
          <w:lang w:val="hy-AM"/>
        </w:rPr>
        <w:t>.</w:t>
      </w:r>
    </w:p>
    <w:p w:rsidR="000D5314" w:rsidRPr="006C0EF9" w:rsidRDefault="000D5314" w:rsidP="00B7589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C0EF9">
        <w:rPr>
          <w:rFonts w:ascii="GHEA Grapalat" w:hAnsi="GHEA Grapalat" w:cs="Arial Unicode"/>
          <w:color w:val="000000"/>
          <w:shd w:val="clear" w:color="auto" w:fill="FFFFFF"/>
          <w:lang w:val="hy-AM"/>
        </w:rPr>
        <w:t>«</w:t>
      </w:r>
      <w:r w:rsidR="00343429" w:rsidRPr="006C0EF9">
        <w:rPr>
          <w:rFonts w:ascii="GHEA Grapalat" w:hAnsi="GHEA Grapalat" w:cs="Arial Unicode"/>
          <w:color w:val="000000"/>
          <w:shd w:val="clear" w:color="auto" w:fill="FFFFFF"/>
          <w:lang w:val="hy-AM"/>
        </w:rPr>
        <w:t xml:space="preserve">8. </w:t>
      </w:r>
      <w:r w:rsidR="00275F3C" w:rsidRPr="006C0EF9">
        <w:rPr>
          <w:rFonts w:ascii="GHEA Grapalat" w:hAnsi="GHEA Grapalat"/>
          <w:color w:val="000000"/>
          <w:lang w:val="hy-AM"/>
        </w:rPr>
        <w:t xml:space="preserve">Եթե </w:t>
      </w:r>
      <w:r w:rsidR="00275F3C" w:rsidRPr="006C0EF9">
        <w:rPr>
          <w:rFonts w:ascii="GHEA Grapalat" w:hAnsi="GHEA Grapalat" w:cs="Arial Unicode"/>
          <w:color w:val="000000"/>
          <w:shd w:val="clear" w:color="auto" w:fill="FFFFFF"/>
          <w:lang w:val="hy-AM"/>
        </w:rPr>
        <w:t>100</w:t>
      </w:r>
      <w:r w:rsidR="004F5AB5" w:rsidRPr="006C0EF9">
        <w:rPr>
          <w:rFonts w:ascii="GHEA Grapalat" w:hAnsi="GHEA Grapalat" w:cs="Arial Unicode"/>
          <w:color w:val="000000"/>
          <w:shd w:val="clear" w:color="auto" w:fill="FFFFFF"/>
          <w:lang w:val="hy-AM"/>
        </w:rPr>
        <w:t xml:space="preserve"> </w:t>
      </w:r>
      <w:r w:rsidR="00275F3C" w:rsidRPr="006C0EF9">
        <w:rPr>
          <w:rFonts w:ascii="GHEA Grapalat" w:hAnsi="GHEA Grapalat" w:cs="Arial Unicode"/>
          <w:color w:val="000000"/>
          <w:shd w:val="clear" w:color="auto" w:fill="FFFFFF"/>
          <w:lang w:val="hy-AM"/>
        </w:rPr>
        <w:t xml:space="preserve">000 դրամ և ավելի բռնագանձման ենթակա գումարով կատարողական վարույթ </w:t>
      </w:r>
      <w:r w:rsidR="00275F3C" w:rsidRPr="006C0EF9">
        <w:rPr>
          <w:rFonts w:ascii="GHEA Grapalat" w:hAnsi="GHEA Grapalat"/>
          <w:color w:val="000000"/>
          <w:lang w:val="hy-AM"/>
        </w:rPr>
        <w:t>հարուցելու</w:t>
      </w:r>
      <w:r w:rsidR="00894A10" w:rsidRPr="006C0EF9">
        <w:rPr>
          <w:rFonts w:ascii="GHEA Grapalat" w:hAnsi="GHEA Grapalat"/>
          <w:color w:val="000000"/>
          <w:lang w:val="hy-AM"/>
        </w:rPr>
        <w:t xml:space="preserve"> մասին </w:t>
      </w:r>
      <w:r w:rsidR="00FF050D" w:rsidRPr="006C0EF9">
        <w:rPr>
          <w:rFonts w:ascii="GHEA Grapalat" w:hAnsi="GHEA Grapalat"/>
          <w:color w:val="000000"/>
          <w:lang w:val="hy-AM"/>
        </w:rPr>
        <w:t>որոշումը հանձնվելու</w:t>
      </w:r>
      <w:r w:rsidR="00275F3C" w:rsidRPr="006C0EF9">
        <w:rPr>
          <w:rFonts w:ascii="GHEA Grapalat" w:hAnsi="GHEA Grapalat"/>
          <w:color w:val="000000"/>
          <w:lang w:val="hy-AM"/>
        </w:rPr>
        <w:t>ց հետո՝ 10 օրվա ընթացքում, պարտապանը չի կատարում կատարողական թերթի պահանջները</w:t>
      </w:r>
      <w:r w:rsidR="006B0AD7" w:rsidRPr="006C0EF9">
        <w:rPr>
          <w:rFonts w:ascii="GHEA Grapalat" w:hAnsi="GHEA Grapalat"/>
          <w:color w:val="000000"/>
          <w:lang w:val="hy-AM"/>
        </w:rPr>
        <w:t xml:space="preserve"> և պարտապանի գույքը բավարար չէ բռնագանձվող գումարը լրիվ մարելու համար</w:t>
      </w:r>
      <w:r w:rsidR="00275F3C" w:rsidRPr="006C0EF9">
        <w:rPr>
          <w:rFonts w:ascii="GHEA Grapalat" w:hAnsi="GHEA Grapalat"/>
          <w:color w:val="000000"/>
          <w:lang w:val="hy-AM"/>
        </w:rPr>
        <w:t>, ապա</w:t>
      </w:r>
      <w:r w:rsidR="00275F3C" w:rsidRPr="006C0EF9">
        <w:rPr>
          <w:rFonts w:ascii="GHEA Grapalat" w:hAnsi="GHEA Grapalat" w:cs="Arial Unicode"/>
          <w:color w:val="000000"/>
          <w:shd w:val="clear" w:color="auto" w:fill="FFFFFF"/>
          <w:lang w:val="hy-AM"/>
        </w:rPr>
        <w:t xml:space="preserve"> </w:t>
      </w:r>
      <w:r w:rsidR="00894A10" w:rsidRPr="006C0EF9">
        <w:rPr>
          <w:rFonts w:ascii="GHEA Grapalat" w:hAnsi="GHEA Grapalat" w:cs="Arial Unicode"/>
          <w:color w:val="000000"/>
          <w:shd w:val="clear" w:color="auto" w:fill="FFFFFF"/>
          <w:lang w:val="hy-AM"/>
        </w:rPr>
        <w:t>վերջինս</w:t>
      </w:r>
      <w:r w:rsidR="00275F3C" w:rsidRPr="006C0EF9">
        <w:rPr>
          <w:rFonts w:ascii="GHEA Grapalat" w:hAnsi="GHEA Grapalat" w:cs="Arial Unicode"/>
          <w:color w:val="000000"/>
          <w:shd w:val="clear" w:color="auto" w:fill="FFFFFF"/>
          <w:lang w:val="hy-AM"/>
        </w:rPr>
        <w:t xml:space="preserve"> պարտավոր է </w:t>
      </w:r>
      <w:r w:rsidR="00894A10" w:rsidRPr="006C0EF9">
        <w:rPr>
          <w:rFonts w:ascii="GHEA Grapalat" w:hAnsi="GHEA Grapalat" w:cs="Arial Unicode"/>
          <w:color w:val="000000"/>
          <w:shd w:val="clear" w:color="auto" w:fill="FFFFFF"/>
          <w:lang w:val="hy-AM"/>
        </w:rPr>
        <w:t xml:space="preserve">կատարողական վարույթ </w:t>
      </w:r>
      <w:r w:rsidR="00894A10" w:rsidRPr="006C0EF9">
        <w:rPr>
          <w:rFonts w:ascii="GHEA Grapalat" w:hAnsi="GHEA Grapalat"/>
          <w:color w:val="000000"/>
          <w:lang w:val="hy-AM"/>
        </w:rPr>
        <w:t xml:space="preserve">հարուցելու մասին որոշումը հանձնվելուց հետո՝ 20 օրվա ընթացքում </w:t>
      </w:r>
      <w:r w:rsidR="00275F3C" w:rsidRPr="006C0EF9">
        <w:rPr>
          <w:rFonts w:ascii="GHEA Grapalat" w:hAnsi="GHEA Grapalat" w:cs="Arial Unicode"/>
          <w:color w:val="000000"/>
          <w:shd w:val="clear" w:color="auto" w:fill="FFFFFF"/>
          <w:lang w:val="hy-AM"/>
        </w:rPr>
        <w:t xml:space="preserve">իրեն </w:t>
      </w:r>
      <w:r w:rsidRPr="006C0EF9">
        <w:rPr>
          <w:rFonts w:ascii="GHEA Grapalat" w:hAnsi="GHEA Grapalat"/>
          <w:color w:val="000000"/>
          <w:lang w:val="hy-AM"/>
        </w:rPr>
        <w:t>սեփականության իրավունքով պատկանող գույքի և գույքային իրավունքների</w:t>
      </w:r>
      <w:r w:rsidR="00234E0C" w:rsidRPr="006C0EF9">
        <w:rPr>
          <w:rFonts w:ascii="GHEA Grapalat" w:hAnsi="GHEA Grapalat"/>
          <w:color w:val="000000"/>
          <w:lang w:val="hy-AM"/>
        </w:rPr>
        <w:t>,</w:t>
      </w:r>
      <w:r w:rsidR="00407C24" w:rsidRPr="006C0EF9">
        <w:rPr>
          <w:rFonts w:ascii="GHEA Grapalat" w:hAnsi="GHEA Grapalat"/>
          <w:lang w:val="hy-AM"/>
        </w:rPr>
        <w:t xml:space="preserve"> այդ թվում՝ պահանջի իրավունքի,</w:t>
      </w:r>
      <w:r w:rsidR="00275F3C" w:rsidRPr="006C0EF9">
        <w:rPr>
          <w:rFonts w:ascii="GHEA Grapalat" w:hAnsi="GHEA Grapalat"/>
          <w:color w:val="000000"/>
          <w:lang w:val="hy-AM"/>
        </w:rPr>
        <w:t xml:space="preserve"> կազմի</w:t>
      </w:r>
      <w:r w:rsidR="00B0633F" w:rsidRPr="006C0EF9">
        <w:rPr>
          <w:rFonts w:ascii="GHEA Grapalat" w:hAnsi="GHEA Grapalat"/>
          <w:color w:val="000000"/>
          <w:lang w:val="hy-AM"/>
        </w:rPr>
        <w:t>,</w:t>
      </w:r>
      <w:r w:rsidR="004570DC" w:rsidRPr="006C0EF9">
        <w:rPr>
          <w:rFonts w:ascii="GHEA Grapalat" w:hAnsi="GHEA Grapalat"/>
          <w:color w:val="000000"/>
          <w:lang w:val="hy-AM"/>
        </w:rPr>
        <w:t xml:space="preserve"> </w:t>
      </w:r>
      <w:r w:rsidR="00275F3C" w:rsidRPr="006C0EF9">
        <w:rPr>
          <w:rFonts w:ascii="GHEA Grapalat" w:hAnsi="GHEA Grapalat"/>
          <w:color w:val="000000"/>
          <w:lang w:val="hy-AM"/>
        </w:rPr>
        <w:t>քանակի</w:t>
      </w:r>
      <w:r w:rsidR="00B0633F" w:rsidRPr="006C0EF9">
        <w:rPr>
          <w:rFonts w:ascii="GHEA Grapalat" w:hAnsi="GHEA Grapalat"/>
          <w:color w:val="000000"/>
          <w:lang w:val="hy-AM"/>
        </w:rPr>
        <w:t xml:space="preserve"> և գտնվելու վայրի</w:t>
      </w:r>
      <w:r w:rsidR="00275F3C" w:rsidRPr="006C0EF9">
        <w:rPr>
          <w:rFonts w:ascii="GHEA Grapalat" w:hAnsi="GHEA Grapalat"/>
          <w:color w:val="000000"/>
          <w:lang w:val="hy-AM"/>
        </w:rPr>
        <w:t xml:space="preserve"> մասին հայտարարագիր ներկայացնել հարկադիր կատարողին</w:t>
      </w:r>
      <w:r w:rsidRPr="006C0EF9">
        <w:rPr>
          <w:rFonts w:ascii="GHEA Grapalat" w:hAnsi="GHEA Grapalat"/>
          <w:color w:val="000000"/>
          <w:lang w:val="hy-AM"/>
        </w:rPr>
        <w:t xml:space="preserve">: Պարտապանը պարտավոր է հայտարարագրում տեղեկություններ ներկայացնել նաև սեփականության իրավունքով իրեն պատկանած, սակայն </w:t>
      </w:r>
      <w:r w:rsidR="008C143F" w:rsidRPr="006C0EF9">
        <w:rPr>
          <w:rFonts w:ascii="GHEA Grapalat" w:hAnsi="GHEA Grapalat"/>
          <w:color w:val="000000"/>
          <w:lang w:val="hy-AM"/>
        </w:rPr>
        <w:t>կատարողական վարույթի հարուցումից հետո</w:t>
      </w:r>
      <w:r w:rsidRPr="006C0EF9">
        <w:rPr>
          <w:rFonts w:ascii="GHEA Grapalat" w:hAnsi="GHEA Grapalat"/>
          <w:color w:val="000000"/>
          <w:lang w:val="hy-AM"/>
        </w:rPr>
        <w:t xml:space="preserve"> օտարված անշարժ գույքի և տրանսպորտային միջոցների</w:t>
      </w:r>
      <w:r w:rsidR="00407C24" w:rsidRPr="006C0EF9">
        <w:rPr>
          <w:rFonts w:ascii="GHEA Grapalat" w:hAnsi="GHEA Grapalat"/>
          <w:color w:val="000000"/>
          <w:lang w:val="hy-AM"/>
        </w:rPr>
        <w:t xml:space="preserve">, </w:t>
      </w:r>
      <w:r w:rsidR="00407C24" w:rsidRPr="006C0EF9">
        <w:rPr>
          <w:rFonts w:ascii="GHEA Grapalat" w:hAnsi="GHEA Grapalat"/>
          <w:lang w:val="hy-AM"/>
        </w:rPr>
        <w:t>ինչպես նաև դատական ակտի, ժառանգության վկայագրի կամ այլ իրավահաստատող փաստաթղթի հիման վրա պարտապանի անունով գրանցման կամ հաշվառման ենթակա, սակայն չգրանցված (չհաշվառված) գույքի և գույքային իրավունքների</w:t>
      </w:r>
      <w:r w:rsidRPr="006C0EF9">
        <w:rPr>
          <w:rFonts w:ascii="GHEA Grapalat" w:hAnsi="GHEA Grapalat"/>
          <w:color w:val="000000"/>
          <w:lang w:val="hy-AM"/>
        </w:rPr>
        <w:t xml:space="preserve"> մասին:</w:t>
      </w:r>
    </w:p>
    <w:p w:rsidR="009654EB" w:rsidRPr="006C0EF9" w:rsidRDefault="009654EB" w:rsidP="00B7589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C0EF9">
        <w:rPr>
          <w:rFonts w:ascii="GHEA Grapalat" w:hAnsi="GHEA Grapalat"/>
          <w:lang w:val="hy-AM"/>
        </w:rPr>
        <w:t>Եթե հայտարարագիր ներկայացնելուց հետո պարտապանի գույքի արժեքն անբավարար է կատարողական թերթի պահանջները կատարելու համար, ապա պարտապանի կողմից սեփականության իրավունքով նոր գույք կամ գույքային իրավունք ձեռք բերելու դեպքում պարտապանը 5 օրվա ընթացքում հայտարարագիր է ներկայացնում նախորդ հայտարարագիրը ներկայացնելուց հետո սեփականության իրավունքով ձեռք բերված գույքի և գույքային իրավունքների կազմի</w:t>
      </w:r>
      <w:r w:rsidR="00DE1D41" w:rsidRPr="006C0EF9">
        <w:rPr>
          <w:rFonts w:ascii="GHEA Grapalat" w:hAnsi="GHEA Grapalat"/>
          <w:lang w:val="hy-AM"/>
        </w:rPr>
        <w:t>,</w:t>
      </w:r>
      <w:r w:rsidR="00B2675C" w:rsidRPr="006C0EF9">
        <w:rPr>
          <w:rFonts w:ascii="GHEA Grapalat" w:hAnsi="GHEA Grapalat"/>
          <w:lang w:val="hy-AM"/>
        </w:rPr>
        <w:t xml:space="preserve"> </w:t>
      </w:r>
      <w:r w:rsidRPr="006C0EF9">
        <w:rPr>
          <w:rFonts w:ascii="GHEA Grapalat" w:hAnsi="GHEA Grapalat"/>
          <w:lang w:val="hy-AM"/>
        </w:rPr>
        <w:t>քանակի</w:t>
      </w:r>
      <w:r w:rsidR="00DE1D41" w:rsidRPr="006C0EF9">
        <w:rPr>
          <w:rFonts w:ascii="GHEA Grapalat" w:hAnsi="GHEA Grapalat"/>
          <w:lang w:val="hy-AM"/>
        </w:rPr>
        <w:t xml:space="preserve"> և գտնվելու վայրի</w:t>
      </w:r>
      <w:r w:rsidRPr="006C0EF9">
        <w:rPr>
          <w:rFonts w:ascii="GHEA Grapalat" w:hAnsi="GHEA Grapalat"/>
          <w:lang w:val="hy-AM"/>
        </w:rPr>
        <w:t xml:space="preserve"> մասին:</w:t>
      </w:r>
    </w:p>
    <w:p w:rsidR="000D5314" w:rsidRPr="006C0EF9" w:rsidRDefault="000D5314" w:rsidP="00B7589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C0EF9">
        <w:rPr>
          <w:rFonts w:ascii="GHEA Grapalat" w:hAnsi="GHEA Grapalat"/>
          <w:color w:val="000000"/>
          <w:lang w:val="hy-AM"/>
        </w:rPr>
        <w:t>Պարտապանի կողմից սեփականության իրավունքով իրեն պատկանող գույքի և գույքային իրավունքների կազմի</w:t>
      </w:r>
      <w:r w:rsidR="00B0633F" w:rsidRPr="006C0EF9">
        <w:rPr>
          <w:rFonts w:ascii="GHEA Grapalat" w:hAnsi="GHEA Grapalat"/>
          <w:color w:val="000000"/>
          <w:lang w:val="hy-AM"/>
        </w:rPr>
        <w:t>,</w:t>
      </w:r>
      <w:r w:rsidR="00B2675C" w:rsidRPr="006C0EF9">
        <w:rPr>
          <w:rFonts w:ascii="GHEA Grapalat" w:hAnsi="GHEA Grapalat"/>
          <w:color w:val="000000"/>
          <w:lang w:val="hy-AM"/>
        </w:rPr>
        <w:t xml:space="preserve"> </w:t>
      </w:r>
      <w:r w:rsidRPr="006C0EF9">
        <w:rPr>
          <w:rFonts w:ascii="GHEA Grapalat" w:hAnsi="GHEA Grapalat"/>
          <w:color w:val="000000"/>
          <w:lang w:val="hy-AM"/>
        </w:rPr>
        <w:t>քանակի</w:t>
      </w:r>
      <w:r w:rsidR="00B0633F" w:rsidRPr="006C0EF9">
        <w:rPr>
          <w:rFonts w:ascii="GHEA Grapalat" w:hAnsi="GHEA Grapalat"/>
          <w:color w:val="000000"/>
          <w:lang w:val="hy-AM"/>
        </w:rPr>
        <w:t xml:space="preserve"> և գտնվելու վայրի</w:t>
      </w:r>
      <w:r w:rsidRPr="006C0EF9">
        <w:rPr>
          <w:rFonts w:ascii="GHEA Grapalat" w:hAnsi="GHEA Grapalat"/>
          <w:color w:val="000000"/>
          <w:lang w:val="hy-AM"/>
        </w:rPr>
        <w:t xml:space="preserve"> մասին հայտարարագրում տվյալներ թաքցնելը կամ խեղաթյուրելը կամ հայտարարագիր ներկայացնելուց չարամտորեն խուսափելը առաջացնում է պատասխանատվություն՝ օրենքով սահմանված կարգով:</w:t>
      </w:r>
    </w:p>
    <w:p w:rsidR="004C16C5" w:rsidRPr="006C0EF9" w:rsidRDefault="004C16C5" w:rsidP="00B7589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C0EF9">
        <w:rPr>
          <w:rFonts w:ascii="GHEA Grapalat" w:hAnsi="GHEA Grapalat"/>
          <w:color w:val="000000"/>
          <w:lang w:val="hy-AM"/>
        </w:rPr>
        <w:t>9.Պետական և տեղական ինքնակառավարման մարմին հանդիսացող պարտապանի կողմից սույն հոդվածի 8-րդ մասով նախատեսված հայտարարագիրը չի ներկայացվում:</w:t>
      </w:r>
      <w:r w:rsidR="006B0AD7" w:rsidRPr="006C0EF9">
        <w:rPr>
          <w:rFonts w:ascii="GHEA Grapalat" w:hAnsi="GHEA Grapalat"/>
          <w:color w:val="000000"/>
          <w:lang w:val="hy-AM"/>
        </w:rPr>
        <w:t>».</w:t>
      </w:r>
    </w:p>
    <w:p w:rsidR="00275F3C" w:rsidRPr="006C0EF9" w:rsidRDefault="00AE2C46" w:rsidP="00B7589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C0EF9">
        <w:rPr>
          <w:rFonts w:ascii="GHEA Grapalat" w:hAnsi="GHEA Grapalat"/>
          <w:color w:val="000000"/>
          <w:lang w:val="hy-AM"/>
        </w:rPr>
        <w:t>6</w:t>
      </w:r>
      <w:r w:rsidR="004C16C5" w:rsidRPr="006C0EF9">
        <w:rPr>
          <w:rFonts w:ascii="GHEA Grapalat" w:hAnsi="GHEA Grapalat"/>
          <w:color w:val="000000"/>
          <w:lang w:val="hy-AM"/>
        </w:rPr>
        <w:t xml:space="preserve">) </w:t>
      </w:r>
      <w:r w:rsidR="00275F3C" w:rsidRPr="006C0EF9">
        <w:rPr>
          <w:rFonts w:ascii="GHEA Grapalat" w:hAnsi="GHEA Grapalat"/>
          <w:color w:val="000000"/>
          <w:lang w:val="hy-AM"/>
        </w:rPr>
        <w:t xml:space="preserve">լրացնել հետևյալ բովանդակությամբ </w:t>
      </w:r>
      <w:r w:rsidR="006B0AD7" w:rsidRPr="006C0EF9">
        <w:rPr>
          <w:rFonts w:ascii="GHEA Grapalat" w:hAnsi="GHEA Grapalat"/>
          <w:color w:val="000000"/>
          <w:lang w:val="hy-AM"/>
        </w:rPr>
        <w:t>10</w:t>
      </w:r>
      <w:r w:rsidR="00275F3C" w:rsidRPr="006C0EF9">
        <w:rPr>
          <w:rFonts w:ascii="GHEA Grapalat" w:hAnsi="GHEA Grapalat"/>
          <w:color w:val="000000"/>
          <w:lang w:val="hy-AM"/>
        </w:rPr>
        <w:t>-րդ մաս.</w:t>
      </w:r>
    </w:p>
    <w:p w:rsidR="00463B83" w:rsidRPr="006C0EF9" w:rsidRDefault="00C1727D" w:rsidP="003C4A1F">
      <w:pPr>
        <w:pStyle w:val="ListParagraph"/>
        <w:tabs>
          <w:tab w:val="left" w:pos="990"/>
          <w:tab w:val="left" w:pos="1134"/>
        </w:tabs>
        <w:spacing w:after="0" w:line="360" w:lineRule="auto"/>
        <w:ind w:left="0"/>
        <w:jc w:val="both"/>
        <w:rPr>
          <w:rFonts w:ascii="GHEA Grapalat" w:hAnsi="GHEA Grapalat"/>
          <w:sz w:val="24"/>
          <w:szCs w:val="24"/>
          <w:lang w:val="hy-AM"/>
        </w:rPr>
      </w:pPr>
      <w:r w:rsidRPr="006C0EF9">
        <w:rPr>
          <w:rFonts w:ascii="GHEA Grapalat" w:hAnsi="GHEA Grapalat"/>
          <w:sz w:val="24"/>
          <w:szCs w:val="24"/>
          <w:lang w:val="hy-AM"/>
        </w:rPr>
        <w:t xml:space="preserve">      </w:t>
      </w:r>
      <w:r w:rsidR="00275F3C" w:rsidRPr="006C0EF9">
        <w:rPr>
          <w:rFonts w:ascii="GHEA Grapalat" w:hAnsi="GHEA Grapalat"/>
          <w:sz w:val="24"/>
          <w:szCs w:val="24"/>
          <w:lang w:val="hy-AM"/>
        </w:rPr>
        <w:t>«</w:t>
      </w:r>
      <w:r w:rsidR="006B0AD7" w:rsidRPr="006C0EF9">
        <w:rPr>
          <w:rFonts w:ascii="GHEA Grapalat" w:hAnsi="GHEA Grapalat"/>
          <w:sz w:val="24"/>
          <w:szCs w:val="24"/>
          <w:lang w:val="hy-AM"/>
        </w:rPr>
        <w:t>10</w:t>
      </w:r>
      <w:r w:rsidRPr="006C0EF9">
        <w:rPr>
          <w:rFonts w:ascii="GHEA Grapalat" w:hAnsi="GHEA Grapalat"/>
          <w:sz w:val="24"/>
          <w:szCs w:val="24"/>
          <w:lang w:val="hy-AM"/>
        </w:rPr>
        <w:t xml:space="preserve">. </w:t>
      </w:r>
      <w:r w:rsidR="00275F3C" w:rsidRPr="006C0EF9">
        <w:rPr>
          <w:rFonts w:ascii="GHEA Grapalat" w:hAnsi="GHEA Grapalat"/>
          <w:sz w:val="24"/>
          <w:szCs w:val="24"/>
          <w:lang w:val="hy-AM"/>
        </w:rPr>
        <w:t>Պարտապանի կողմից հարկադիր կատարողին ներկայացվող</w:t>
      </w:r>
      <w:r w:rsidR="00765E23" w:rsidRPr="006C0EF9">
        <w:rPr>
          <w:rFonts w:ascii="GHEA Grapalat" w:hAnsi="GHEA Grapalat"/>
          <w:sz w:val="24"/>
          <w:szCs w:val="24"/>
          <w:lang w:val="hy-AM"/>
        </w:rPr>
        <w:t>՝ գույքի և գույքային իրավունքների կազմի, քանակի և գտնվելու վայրի վերաբերյալ</w:t>
      </w:r>
      <w:r w:rsidR="00275F3C" w:rsidRPr="006C0EF9">
        <w:rPr>
          <w:rFonts w:ascii="GHEA Grapalat" w:hAnsi="GHEA Grapalat"/>
          <w:sz w:val="24"/>
          <w:szCs w:val="24"/>
          <w:lang w:val="hy-AM"/>
        </w:rPr>
        <w:t xml:space="preserve"> հայտարարագրի ձևը և հայտարարագրի ներկայացման կարգը սահմանվում է Արդարադատության նախարարի ենթաօրենսդրական նորմատիվ իրավական ակտով:»:</w:t>
      </w:r>
    </w:p>
    <w:p w:rsidR="00C1727D" w:rsidRPr="006C0EF9" w:rsidRDefault="00C1727D" w:rsidP="003C4A1F">
      <w:pPr>
        <w:pStyle w:val="ListParagraph"/>
        <w:tabs>
          <w:tab w:val="left" w:pos="990"/>
          <w:tab w:val="left" w:pos="1134"/>
        </w:tabs>
        <w:spacing w:after="0" w:line="360" w:lineRule="auto"/>
        <w:ind w:left="0"/>
        <w:jc w:val="both"/>
        <w:rPr>
          <w:rFonts w:ascii="GHEA Grapalat" w:hAnsi="GHEA Grapalat"/>
          <w:sz w:val="24"/>
          <w:szCs w:val="24"/>
          <w:lang w:val="hy-AM"/>
        </w:rPr>
      </w:pPr>
    </w:p>
    <w:p w:rsidR="000D5831" w:rsidRPr="006C0EF9" w:rsidRDefault="00772CC6" w:rsidP="00B75890">
      <w:pPr>
        <w:spacing w:after="0" w:line="360" w:lineRule="auto"/>
        <w:ind w:firstLine="720"/>
        <w:jc w:val="both"/>
        <w:rPr>
          <w:rFonts w:ascii="GHEA Grapalat" w:hAnsi="GHEA Grapalat"/>
          <w:sz w:val="24"/>
          <w:szCs w:val="24"/>
          <w:lang w:val="hy-AM"/>
        </w:rPr>
      </w:pPr>
      <w:r w:rsidRPr="006C0EF9">
        <w:rPr>
          <w:rFonts w:ascii="GHEA Grapalat" w:hAnsi="GHEA Grapalat"/>
          <w:b/>
          <w:sz w:val="24"/>
          <w:szCs w:val="24"/>
          <w:lang w:val="hy-AM"/>
        </w:rPr>
        <w:t xml:space="preserve">Հոդված </w:t>
      </w:r>
      <w:r w:rsidR="0004110C" w:rsidRPr="006C0EF9">
        <w:rPr>
          <w:rFonts w:ascii="GHEA Grapalat" w:hAnsi="GHEA Grapalat"/>
          <w:b/>
          <w:sz w:val="24"/>
          <w:szCs w:val="24"/>
          <w:lang w:val="hy-AM"/>
        </w:rPr>
        <w:t>19</w:t>
      </w:r>
      <w:r w:rsidRPr="006C0EF9">
        <w:rPr>
          <w:rFonts w:ascii="GHEA Grapalat" w:hAnsi="GHEA Grapalat"/>
          <w:sz w:val="24"/>
          <w:szCs w:val="24"/>
          <w:lang w:val="hy-AM"/>
        </w:rPr>
        <w:t>.</w:t>
      </w:r>
      <w:r w:rsidR="003148D4" w:rsidRPr="006C0EF9">
        <w:rPr>
          <w:rFonts w:ascii="GHEA Grapalat" w:hAnsi="GHEA Grapalat"/>
          <w:sz w:val="24"/>
          <w:szCs w:val="24"/>
          <w:lang w:val="hy-AM"/>
        </w:rPr>
        <w:t xml:space="preserve"> </w:t>
      </w:r>
      <w:r w:rsidR="00185F8B" w:rsidRPr="006C0EF9">
        <w:rPr>
          <w:rFonts w:ascii="GHEA Grapalat" w:hAnsi="GHEA Grapalat"/>
          <w:sz w:val="24"/>
          <w:szCs w:val="24"/>
          <w:lang w:val="hy-AM"/>
        </w:rPr>
        <w:t>Օրենքի 41-րդ հոդված</w:t>
      </w:r>
      <w:r w:rsidR="000E406A" w:rsidRPr="006C0EF9">
        <w:rPr>
          <w:rFonts w:ascii="GHEA Grapalat" w:hAnsi="GHEA Grapalat"/>
          <w:sz w:val="24"/>
          <w:szCs w:val="24"/>
          <w:lang w:val="hy-AM"/>
        </w:rPr>
        <w:t>ի 1-ին մաս</w:t>
      </w:r>
      <w:r w:rsidR="000D5831" w:rsidRPr="006C0EF9">
        <w:rPr>
          <w:rFonts w:ascii="GHEA Grapalat" w:hAnsi="GHEA Grapalat"/>
          <w:sz w:val="24"/>
          <w:szCs w:val="24"/>
          <w:lang w:val="hy-AM"/>
        </w:rPr>
        <w:t>ում՝</w:t>
      </w:r>
    </w:p>
    <w:p w:rsidR="000D5831" w:rsidRPr="006C0EF9" w:rsidRDefault="000D5831" w:rsidP="006474BA">
      <w:pPr>
        <w:numPr>
          <w:ilvl w:val="0"/>
          <w:numId w:val="12"/>
        </w:numPr>
        <w:spacing w:after="0" w:line="360" w:lineRule="auto"/>
        <w:jc w:val="both"/>
        <w:rPr>
          <w:rFonts w:ascii="GHEA Grapalat" w:hAnsi="GHEA Grapalat"/>
          <w:sz w:val="24"/>
          <w:szCs w:val="24"/>
          <w:lang w:val="hy-AM"/>
        </w:rPr>
      </w:pPr>
      <w:r w:rsidRPr="006C0EF9">
        <w:rPr>
          <w:rFonts w:ascii="GHEA Grapalat" w:hAnsi="GHEA Grapalat"/>
          <w:sz w:val="24"/>
          <w:szCs w:val="24"/>
          <w:lang w:val="hy-AM"/>
        </w:rPr>
        <w:t>1-ին կետը շարադրել հետևյալ խմբագրությամբ.</w:t>
      </w:r>
    </w:p>
    <w:p w:rsidR="000D5831" w:rsidRPr="006C0EF9" w:rsidRDefault="00F46860" w:rsidP="00B75890">
      <w:pPr>
        <w:spacing w:after="0" w:line="360" w:lineRule="auto"/>
        <w:ind w:firstLine="709"/>
        <w:jc w:val="both"/>
        <w:rPr>
          <w:rFonts w:ascii="GHEA Grapalat" w:hAnsi="GHEA Grapalat"/>
          <w:sz w:val="24"/>
          <w:szCs w:val="24"/>
          <w:lang w:val="hy-AM"/>
        </w:rPr>
      </w:pPr>
      <w:r w:rsidRPr="006C0EF9">
        <w:rPr>
          <w:rFonts w:ascii="GHEA Grapalat" w:hAnsi="GHEA Grapalat"/>
          <w:sz w:val="24"/>
          <w:szCs w:val="24"/>
          <w:lang w:val="hy-AM"/>
        </w:rPr>
        <w:t>«1)</w:t>
      </w:r>
      <w:r w:rsidR="000D5831" w:rsidRPr="006C0EF9">
        <w:rPr>
          <w:rFonts w:ascii="GHEA Grapalat" w:hAnsi="GHEA Grapalat"/>
          <w:sz w:val="24"/>
          <w:szCs w:val="24"/>
          <w:lang w:val="hy-AM"/>
        </w:rPr>
        <w:t xml:space="preserve"> </w:t>
      </w:r>
      <w:r w:rsidR="000D5831" w:rsidRPr="006C0EF9">
        <w:rPr>
          <w:rStyle w:val="Strong"/>
          <w:rFonts w:ascii="GHEA Grapalat" w:hAnsi="GHEA Grapalat"/>
          <w:b w:val="0"/>
          <w:color w:val="000000"/>
          <w:sz w:val="24"/>
          <w:szCs w:val="24"/>
          <w:shd w:val="clear" w:color="auto" w:fill="FFFFFF"/>
          <w:lang w:val="hy-AM"/>
        </w:rPr>
        <w:t>պահանջատերը դիմում է ներկայացրել կատարողական թերթը</w:t>
      </w:r>
      <w:r w:rsidR="001B7954" w:rsidRPr="006C0EF9">
        <w:rPr>
          <w:rStyle w:val="Strong"/>
          <w:rFonts w:ascii="GHEA Grapalat" w:hAnsi="GHEA Grapalat"/>
          <w:b w:val="0"/>
          <w:color w:val="000000"/>
          <w:sz w:val="24"/>
          <w:szCs w:val="24"/>
          <w:shd w:val="clear" w:color="auto" w:fill="FFFFFF"/>
          <w:lang w:val="hy-AM"/>
        </w:rPr>
        <w:t>, բացառությամբ</w:t>
      </w:r>
      <w:r w:rsidR="000D5831" w:rsidRPr="006C0EF9">
        <w:rPr>
          <w:rStyle w:val="Strong"/>
          <w:rFonts w:ascii="GHEA Grapalat" w:hAnsi="GHEA Grapalat"/>
          <w:b w:val="0"/>
          <w:color w:val="000000"/>
          <w:sz w:val="24"/>
          <w:szCs w:val="24"/>
          <w:shd w:val="clear" w:color="auto" w:fill="FFFFFF"/>
          <w:lang w:val="hy-AM"/>
        </w:rPr>
        <w:t xml:space="preserve"> հայցի ապահովման հիման վրա տրված կատարողական թերթի,</w:t>
      </w:r>
      <w:r w:rsidR="000D5831" w:rsidRPr="006C0EF9">
        <w:rPr>
          <w:rFonts w:ascii="GHEA Grapalat" w:hAnsi="GHEA Grapalat"/>
          <w:color w:val="000000"/>
          <w:sz w:val="24"/>
          <w:szCs w:val="24"/>
          <w:shd w:val="clear" w:color="auto" w:fill="FFFFFF"/>
          <w:lang w:val="hy-AM"/>
        </w:rPr>
        <w:t xml:space="preserve"> «Վարչարարության հիմունքների և վարչակա</w:t>
      </w:r>
      <w:r w:rsidR="00E36937" w:rsidRPr="006C0EF9">
        <w:rPr>
          <w:rFonts w:ascii="GHEA Grapalat" w:hAnsi="GHEA Grapalat"/>
          <w:color w:val="000000"/>
          <w:sz w:val="24"/>
          <w:szCs w:val="24"/>
          <w:shd w:val="clear" w:color="auto" w:fill="FFFFFF"/>
          <w:lang w:val="hy-AM"/>
        </w:rPr>
        <w:t xml:space="preserve">ն վարույթի մասին» </w:t>
      </w:r>
      <w:r w:rsidR="000D5831" w:rsidRPr="006C0EF9">
        <w:rPr>
          <w:rFonts w:ascii="GHEA Grapalat" w:hAnsi="GHEA Grapalat"/>
          <w:color w:val="000000"/>
          <w:sz w:val="24"/>
          <w:szCs w:val="24"/>
          <w:shd w:val="clear" w:color="auto" w:fill="FFFFFF"/>
          <w:lang w:val="hy-AM"/>
        </w:rPr>
        <w:t xml:space="preserve">օրենքի 88-րդ հոդվածի հիման վրա ներկայացված </w:t>
      </w:r>
      <w:r w:rsidR="00E400BB" w:rsidRPr="006C0EF9">
        <w:rPr>
          <w:rFonts w:ascii="GHEA Grapalat" w:hAnsi="GHEA Grapalat"/>
          <w:color w:val="000000"/>
          <w:sz w:val="24"/>
          <w:szCs w:val="24"/>
          <w:shd w:val="clear" w:color="auto" w:fill="FFFFFF"/>
          <w:lang w:val="hy-AM"/>
        </w:rPr>
        <w:t>կատարման վերաբերյալ գրությունը</w:t>
      </w:r>
      <w:r w:rsidR="00C1727D" w:rsidRPr="006C0EF9">
        <w:rPr>
          <w:rFonts w:ascii="GHEA Grapalat" w:hAnsi="GHEA Grapalat"/>
          <w:color w:val="000000"/>
          <w:sz w:val="24"/>
          <w:szCs w:val="24"/>
          <w:shd w:val="clear" w:color="auto" w:fill="FFFFFF"/>
          <w:lang w:val="hy-AM"/>
        </w:rPr>
        <w:t xml:space="preserve"> կամ</w:t>
      </w:r>
      <w:r w:rsidR="000D5831" w:rsidRPr="006C0EF9">
        <w:rPr>
          <w:rFonts w:ascii="GHEA Grapalat" w:hAnsi="GHEA Grapalat"/>
          <w:color w:val="000000"/>
          <w:sz w:val="24"/>
          <w:szCs w:val="24"/>
          <w:shd w:val="clear" w:color="auto" w:fill="FFFFFF"/>
          <w:lang w:val="hy-AM"/>
        </w:rPr>
        <w:t xml:space="preserve"> կատարողական մակագրության թերթը վերադարձնելու մասին.</w:t>
      </w:r>
      <w:r w:rsidR="000D5831" w:rsidRPr="006C0EF9">
        <w:rPr>
          <w:rFonts w:ascii="GHEA Grapalat" w:hAnsi="GHEA Grapalat"/>
          <w:sz w:val="24"/>
          <w:szCs w:val="24"/>
          <w:lang w:val="hy-AM"/>
        </w:rPr>
        <w:t>».</w:t>
      </w:r>
      <w:r w:rsidR="00061D4B" w:rsidRPr="006C0EF9">
        <w:rPr>
          <w:rFonts w:ascii="GHEA Grapalat" w:hAnsi="GHEA Grapalat"/>
          <w:sz w:val="24"/>
          <w:szCs w:val="24"/>
          <w:lang w:val="hy-AM"/>
        </w:rPr>
        <w:t xml:space="preserve"> </w:t>
      </w:r>
    </w:p>
    <w:p w:rsidR="005D493A" w:rsidRPr="006C0EF9" w:rsidRDefault="000D5831" w:rsidP="00B75890">
      <w:pPr>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 xml:space="preserve">2) </w:t>
      </w:r>
      <w:r w:rsidR="005D493A" w:rsidRPr="006C0EF9">
        <w:rPr>
          <w:rFonts w:ascii="GHEA Grapalat" w:hAnsi="GHEA Grapalat"/>
          <w:sz w:val="24"/>
          <w:szCs w:val="24"/>
          <w:lang w:val="hy-AM"/>
        </w:rPr>
        <w:t>2.1-</w:t>
      </w:r>
      <w:r w:rsidR="00253EBF" w:rsidRPr="006C0EF9">
        <w:rPr>
          <w:rFonts w:ascii="GHEA Grapalat" w:hAnsi="GHEA Grapalat"/>
          <w:sz w:val="24"/>
          <w:szCs w:val="24"/>
          <w:lang w:val="hy-AM"/>
        </w:rPr>
        <w:t>ին</w:t>
      </w:r>
      <w:r w:rsidR="005D493A" w:rsidRPr="006C0EF9">
        <w:rPr>
          <w:rFonts w:ascii="GHEA Grapalat" w:hAnsi="GHEA Grapalat"/>
          <w:sz w:val="24"/>
          <w:szCs w:val="24"/>
          <w:lang w:val="hy-AM"/>
        </w:rPr>
        <w:t xml:space="preserve"> կետում «անհնարին է պարզել» բառերից հետո լրացնել «կատարողական թերթով նախատեսված</w:t>
      </w:r>
      <w:r w:rsidR="00D22F17" w:rsidRPr="006C0EF9">
        <w:rPr>
          <w:rFonts w:ascii="GHEA Grapalat" w:hAnsi="GHEA Grapalat"/>
          <w:sz w:val="24"/>
          <w:szCs w:val="24"/>
          <w:lang w:val="hy-AM"/>
        </w:rPr>
        <w:t xml:space="preserve"> պահանջի կատարման համար անհրաժեշտ</w:t>
      </w:r>
      <w:r w:rsidR="005D493A" w:rsidRPr="006C0EF9">
        <w:rPr>
          <w:rFonts w:ascii="GHEA Grapalat" w:hAnsi="GHEA Grapalat"/>
          <w:sz w:val="24"/>
          <w:szCs w:val="24"/>
          <w:lang w:val="hy-AM"/>
        </w:rPr>
        <w:t>» բառերը</w:t>
      </w:r>
      <w:r w:rsidR="000F0923" w:rsidRPr="006C0EF9">
        <w:rPr>
          <w:rFonts w:ascii="GHEA Grapalat" w:hAnsi="GHEA Grapalat"/>
          <w:sz w:val="24"/>
          <w:szCs w:val="24"/>
          <w:lang w:val="hy-AM"/>
        </w:rPr>
        <w:t>:</w:t>
      </w:r>
    </w:p>
    <w:p w:rsidR="005D493A" w:rsidRPr="006C0EF9" w:rsidRDefault="005D493A" w:rsidP="00B75890">
      <w:pPr>
        <w:spacing w:after="0" w:line="360" w:lineRule="auto"/>
        <w:ind w:firstLine="720"/>
        <w:jc w:val="both"/>
        <w:rPr>
          <w:rFonts w:ascii="GHEA Grapalat" w:hAnsi="GHEA Grapalat"/>
          <w:sz w:val="24"/>
          <w:szCs w:val="24"/>
          <w:lang w:val="hy-AM"/>
        </w:rPr>
      </w:pPr>
    </w:p>
    <w:p w:rsidR="00CE2B6F" w:rsidRPr="006C0EF9" w:rsidRDefault="005D493A" w:rsidP="00B75890">
      <w:pPr>
        <w:spacing w:after="0" w:line="360" w:lineRule="auto"/>
        <w:ind w:firstLine="720"/>
        <w:jc w:val="both"/>
        <w:rPr>
          <w:rFonts w:ascii="GHEA Grapalat" w:hAnsi="GHEA Grapalat"/>
          <w:sz w:val="24"/>
          <w:szCs w:val="24"/>
          <w:lang w:val="en-US"/>
        </w:rPr>
      </w:pPr>
      <w:proofErr w:type="gramStart"/>
      <w:r w:rsidRPr="006C0EF9">
        <w:rPr>
          <w:rFonts w:ascii="GHEA Grapalat" w:hAnsi="GHEA Grapalat"/>
          <w:b/>
          <w:sz w:val="24"/>
          <w:szCs w:val="24"/>
          <w:lang w:val="en-US"/>
        </w:rPr>
        <w:t xml:space="preserve">Հոդված </w:t>
      </w:r>
      <w:r w:rsidR="0004110C" w:rsidRPr="006C0EF9">
        <w:rPr>
          <w:rFonts w:ascii="GHEA Grapalat" w:hAnsi="GHEA Grapalat"/>
          <w:b/>
          <w:sz w:val="24"/>
          <w:szCs w:val="24"/>
        </w:rPr>
        <w:t>20</w:t>
      </w:r>
      <w:r w:rsidRPr="006C0EF9">
        <w:rPr>
          <w:rFonts w:ascii="GHEA Grapalat" w:hAnsi="GHEA Grapalat"/>
          <w:sz w:val="24"/>
          <w:szCs w:val="24"/>
          <w:lang w:val="en-US"/>
        </w:rPr>
        <w:t>.</w:t>
      </w:r>
      <w:proofErr w:type="gramEnd"/>
      <w:r w:rsidRPr="006C0EF9">
        <w:rPr>
          <w:rFonts w:ascii="GHEA Grapalat" w:hAnsi="GHEA Grapalat"/>
          <w:sz w:val="24"/>
          <w:szCs w:val="24"/>
          <w:lang w:val="en-US"/>
        </w:rPr>
        <w:t xml:space="preserve"> </w:t>
      </w:r>
      <w:r w:rsidR="003148D4" w:rsidRPr="006C0EF9">
        <w:rPr>
          <w:rFonts w:ascii="GHEA Grapalat" w:hAnsi="GHEA Grapalat"/>
          <w:sz w:val="24"/>
          <w:szCs w:val="24"/>
          <w:lang w:val="en-US"/>
        </w:rPr>
        <w:t>Օրենքի 42-րդ հոդվածում</w:t>
      </w:r>
      <w:r w:rsidR="003A2913" w:rsidRPr="006C0EF9">
        <w:rPr>
          <w:rFonts w:ascii="GHEA Grapalat" w:hAnsi="GHEA Grapalat"/>
          <w:sz w:val="24"/>
          <w:szCs w:val="24"/>
          <w:lang w:val="en-US"/>
        </w:rPr>
        <w:t>`</w:t>
      </w:r>
    </w:p>
    <w:p w:rsidR="00CE2B6F" w:rsidRPr="006C0EF9" w:rsidRDefault="00CE2B6F" w:rsidP="006474BA">
      <w:pPr>
        <w:pStyle w:val="ListParagraph"/>
        <w:numPr>
          <w:ilvl w:val="0"/>
          <w:numId w:val="8"/>
        </w:numPr>
        <w:tabs>
          <w:tab w:val="left" w:pos="990"/>
        </w:tabs>
        <w:spacing w:after="0" w:line="360" w:lineRule="auto"/>
        <w:ind w:left="0" w:firstLine="720"/>
        <w:jc w:val="both"/>
        <w:rPr>
          <w:rFonts w:ascii="GHEA Grapalat" w:hAnsi="GHEA Grapalat"/>
          <w:sz w:val="24"/>
          <w:szCs w:val="24"/>
        </w:rPr>
      </w:pPr>
      <w:r w:rsidRPr="006C0EF9">
        <w:rPr>
          <w:rFonts w:ascii="GHEA Grapalat" w:hAnsi="GHEA Grapalat"/>
          <w:sz w:val="24"/>
          <w:szCs w:val="24"/>
        </w:rPr>
        <w:t>1-ին մասում</w:t>
      </w:r>
      <w:r w:rsidR="003A2913" w:rsidRPr="006C0EF9">
        <w:rPr>
          <w:rFonts w:ascii="GHEA Grapalat" w:hAnsi="GHEA Grapalat"/>
          <w:sz w:val="24"/>
          <w:szCs w:val="24"/>
        </w:rPr>
        <w:t>`</w:t>
      </w:r>
    </w:p>
    <w:p w:rsidR="00CE2B6F" w:rsidRPr="006C0EF9" w:rsidRDefault="00CE2B6F" w:rsidP="00B2675C">
      <w:pPr>
        <w:pStyle w:val="ListParagraph"/>
        <w:tabs>
          <w:tab w:val="left" w:pos="990"/>
        </w:tabs>
        <w:spacing w:after="0" w:line="360" w:lineRule="auto"/>
        <w:ind w:left="0" w:firstLine="720"/>
        <w:jc w:val="both"/>
        <w:rPr>
          <w:rFonts w:ascii="GHEA Grapalat" w:hAnsi="GHEA Grapalat"/>
          <w:sz w:val="24"/>
          <w:szCs w:val="24"/>
        </w:rPr>
      </w:pPr>
      <w:r w:rsidRPr="006C0EF9">
        <w:rPr>
          <w:rFonts w:ascii="GHEA Grapalat" w:hAnsi="GHEA Grapalat"/>
          <w:sz w:val="24"/>
          <w:szCs w:val="24"/>
        </w:rPr>
        <w:t>ա. 1-ին կետ</w:t>
      </w:r>
      <w:r w:rsidR="00B2675C" w:rsidRPr="006C0EF9">
        <w:rPr>
          <w:rFonts w:ascii="GHEA Grapalat" w:hAnsi="GHEA Grapalat"/>
          <w:sz w:val="24"/>
          <w:szCs w:val="24"/>
        </w:rPr>
        <w:t xml:space="preserve">ը «կատարվել է» բառերից հետո լրացնել «կամ </w:t>
      </w:r>
      <w:r w:rsidR="0059042E" w:rsidRPr="006C0EF9">
        <w:rPr>
          <w:rFonts w:ascii="GHEA Grapalat" w:hAnsi="GHEA Grapalat"/>
          <w:sz w:val="24"/>
          <w:szCs w:val="24"/>
          <w:lang w:val="hy-AM"/>
        </w:rPr>
        <w:t xml:space="preserve">դրանից </w:t>
      </w:r>
      <w:proofErr w:type="gramStart"/>
      <w:r w:rsidR="0059042E" w:rsidRPr="006C0EF9">
        <w:rPr>
          <w:rFonts w:ascii="GHEA Grapalat" w:hAnsi="GHEA Grapalat"/>
          <w:sz w:val="24"/>
          <w:szCs w:val="24"/>
          <w:lang w:val="hy-AM"/>
        </w:rPr>
        <w:t xml:space="preserve">բխող </w:t>
      </w:r>
      <w:r w:rsidR="001075EA" w:rsidRPr="006C0EF9">
        <w:rPr>
          <w:rFonts w:ascii="GHEA Grapalat" w:hAnsi="GHEA Grapalat"/>
          <w:sz w:val="24"/>
          <w:szCs w:val="24"/>
          <w:lang w:val="hy-AM"/>
        </w:rPr>
        <w:t xml:space="preserve"> պարտավորությունը</w:t>
      </w:r>
      <w:proofErr w:type="gramEnd"/>
      <w:r w:rsidR="00B712E4" w:rsidRPr="006C0EF9">
        <w:rPr>
          <w:rFonts w:ascii="GHEA Grapalat" w:hAnsi="GHEA Grapalat"/>
          <w:sz w:val="24"/>
          <w:szCs w:val="24"/>
        </w:rPr>
        <w:t xml:space="preserve"> դադարել </w:t>
      </w:r>
      <w:r w:rsidR="0059042E" w:rsidRPr="006C0EF9">
        <w:rPr>
          <w:rFonts w:ascii="GHEA Grapalat" w:hAnsi="GHEA Grapalat"/>
          <w:sz w:val="24"/>
          <w:szCs w:val="24"/>
          <w:lang w:val="hy-AM"/>
        </w:rPr>
        <w:t>է</w:t>
      </w:r>
      <w:r w:rsidR="0059042E" w:rsidRPr="006C0EF9">
        <w:rPr>
          <w:rFonts w:ascii="GHEA Grapalat" w:hAnsi="GHEA Grapalat"/>
          <w:sz w:val="24"/>
          <w:szCs w:val="24"/>
        </w:rPr>
        <w:t xml:space="preserve"> </w:t>
      </w:r>
      <w:r w:rsidR="00B712E4" w:rsidRPr="006C0EF9">
        <w:rPr>
          <w:rFonts w:ascii="GHEA Grapalat" w:hAnsi="GHEA Grapalat"/>
          <w:sz w:val="24"/>
          <w:szCs w:val="24"/>
        </w:rPr>
        <w:t xml:space="preserve">օրենքով </w:t>
      </w:r>
      <w:r w:rsidR="009C60EA" w:rsidRPr="006C0EF9">
        <w:rPr>
          <w:rFonts w:ascii="GHEA Grapalat" w:hAnsi="GHEA Grapalat"/>
          <w:sz w:val="24"/>
          <w:szCs w:val="24"/>
        </w:rPr>
        <w:t>սահմանված այլ</w:t>
      </w:r>
      <w:r w:rsidR="00B712E4" w:rsidRPr="006C0EF9">
        <w:rPr>
          <w:rFonts w:ascii="GHEA Grapalat" w:hAnsi="GHEA Grapalat"/>
          <w:sz w:val="24"/>
          <w:szCs w:val="24"/>
        </w:rPr>
        <w:t xml:space="preserve"> հիմք</w:t>
      </w:r>
      <w:r w:rsidR="009850D4" w:rsidRPr="006C0EF9">
        <w:rPr>
          <w:rFonts w:ascii="GHEA Grapalat" w:hAnsi="GHEA Grapalat"/>
          <w:sz w:val="24"/>
          <w:szCs w:val="24"/>
        </w:rPr>
        <w:t>ով</w:t>
      </w:r>
      <w:r w:rsidRPr="006C0EF9">
        <w:rPr>
          <w:rFonts w:ascii="GHEA Grapalat" w:hAnsi="GHEA Grapalat"/>
          <w:sz w:val="24"/>
          <w:szCs w:val="24"/>
        </w:rPr>
        <w:t>.</w:t>
      </w:r>
      <w:r w:rsidR="00010C96" w:rsidRPr="006C0EF9">
        <w:rPr>
          <w:rFonts w:ascii="GHEA Grapalat" w:hAnsi="GHEA Grapalat"/>
          <w:sz w:val="24"/>
          <w:szCs w:val="24"/>
        </w:rPr>
        <w:t>»</w:t>
      </w:r>
      <w:r w:rsidR="00B2675C" w:rsidRPr="006C0EF9">
        <w:rPr>
          <w:rFonts w:ascii="GHEA Grapalat" w:hAnsi="GHEA Grapalat"/>
          <w:sz w:val="24"/>
          <w:szCs w:val="24"/>
        </w:rPr>
        <w:t xml:space="preserve"> բառերով</w:t>
      </w:r>
      <w:r w:rsidR="00010C96" w:rsidRPr="006C0EF9">
        <w:rPr>
          <w:rFonts w:ascii="GHEA Grapalat" w:hAnsi="GHEA Grapalat"/>
          <w:sz w:val="24"/>
          <w:szCs w:val="24"/>
        </w:rPr>
        <w:t>.</w:t>
      </w:r>
    </w:p>
    <w:p w:rsidR="00CE2B6F" w:rsidRPr="006C0EF9" w:rsidRDefault="00CE2B6F" w:rsidP="00B75890">
      <w:pPr>
        <w:pStyle w:val="ListParagraph"/>
        <w:tabs>
          <w:tab w:val="left" w:pos="990"/>
        </w:tabs>
        <w:spacing w:after="0" w:line="360" w:lineRule="auto"/>
        <w:ind w:left="0" w:firstLine="720"/>
        <w:jc w:val="both"/>
        <w:rPr>
          <w:rFonts w:ascii="GHEA Grapalat" w:hAnsi="GHEA Grapalat"/>
          <w:sz w:val="24"/>
          <w:szCs w:val="24"/>
        </w:rPr>
      </w:pPr>
      <w:r w:rsidRPr="006C0EF9">
        <w:rPr>
          <w:rFonts w:ascii="GHEA Grapalat" w:hAnsi="GHEA Grapalat"/>
          <w:sz w:val="24"/>
          <w:szCs w:val="24"/>
        </w:rPr>
        <w:t>բ. 2-րդ կետը շարադրել հետևյալ խմբագրությամբ.</w:t>
      </w:r>
    </w:p>
    <w:p w:rsidR="00CE2B6F" w:rsidRPr="006C0EF9" w:rsidRDefault="00CE2B6F" w:rsidP="00B75890">
      <w:pPr>
        <w:pStyle w:val="ListParagraph"/>
        <w:tabs>
          <w:tab w:val="left" w:pos="990"/>
        </w:tabs>
        <w:spacing w:after="0" w:line="360" w:lineRule="auto"/>
        <w:ind w:left="0" w:firstLine="720"/>
        <w:jc w:val="both"/>
        <w:rPr>
          <w:rFonts w:ascii="GHEA Grapalat" w:hAnsi="GHEA Grapalat"/>
          <w:sz w:val="24"/>
          <w:szCs w:val="24"/>
        </w:rPr>
      </w:pPr>
      <w:r w:rsidRPr="006C0EF9">
        <w:rPr>
          <w:rFonts w:ascii="GHEA Grapalat" w:hAnsi="GHEA Grapalat"/>
          <w:sz w:val="24"/>
          <w:szCs w:val="24"/>
        </w:rPr>
        <w:t xml:space="preserve">«2) </w:t>
      </w:r>
      <w:proofErr w:type="gramStart"/>
      <w:r w:rsidR="003A5284" w:rsidRPr="006C0EF9">
        <w:rPr>
          <w:rFonts w:ascii="GHEA Grapalat" w:hAnsi="GHEA Grapalat"/>
          <w:sz w:val="24"/>
          <w:szCs w:val="24"/>
        </w:rPr>
        <w:t>պահանջատերը</w:t>
      </w:r>
      <w:proofErr w:type="gramEnd"/>
      <w:r w:rsidR="003A5284" w:rsidRPr="006C0EF9">
        <w:rPr>
          <w:rFonts w:ascii="GHEA Grapalat" w:hAnsi="GHEA Grapalat"/>
          <w:sz w:val="24"/>
          <w:szCs w:val="24"/>
        </w:rPr>
        <w:t xml:space="preserve"> դիմում է ներկայացրել կատարողական թերթի</w:t>
      </w:r>
      <w:r w:rsidR="00C80B56" w:rsidRPr="006C0EF9">
        <w:rPr>
          <w:rFonts w:ascii="GHEA Grapalat" w:hAnsi="GHEA Grapalat"/>
          <w:sz w:val="24"/>
          <w:szCs w:val="24"/>
        </w:rPr>
        <w:t>,</w:t>
      </w:r>
      <w:r w:rsidR="003A5284" w:rsidRPr="006C0EF9">
        <w:rPr>
          <w:rFonts w:ascii="GHEA Grapalat" w:hAnsi="GHEA Grapalat"/>
          <w:sz w:val="24"/>
          <w:szCs w:val="24"/>
        </w:rPr>
        <w:t xml:space="preserve"> </w:t>
      </w:r>
      <w:r w:rsidR="00C80B56" w:rsidRPr="006C0EF9">
        <w:rPr>
          <w:rFonts w:ascii="GHEA Grapalat" w:hAnsi="GHEA Grapalat"/>
          <w:sz w:val="24"/>
          <w:szCs w:val="24"/>
        </w:rPr>
        <w:t xml:space="preserve">«Վարչարարության հիմունքների և վարչական վարույթի մասին» օրենքի 88-րդ հոդվածի հիման վրա ներկայացված </w:t>
      </w:r>
      <w:r w:rsidR="00E400BB" w:rsidRPr="006C0EF9">
        <w:rPr>
          <w:rFonts w:ascii="GHEA Grapalat" w:hAnsi="GHEA Grapalat"/>
          <w:sz w:val="24"/>
          <w:szCs w:val="24"/>
          <w:lang w:val="ru-RU"/>
        </w:rPr>
        <w:t>կատարման</w:t>
      </w:r>
      <w:r w:rsidR="00E400BB" w:rsidRPr="006C0EF9">
        <w:rPr>
          <w:rFonts w:ascii="GHEA Grapalat" w:hAnsi="GHEA Grapalat"/>
          <w:sz w:val="24"/>
          <w:szCs w:val="24"/>
        </w:rPr>
        <w:t xml:space="preserve"> </w:t>
      </w:r>
      <w:r w:rsidR="00E400BB" w:rsidRPr="006C0EF9">
        <w:rPr>
          <w:rFonts w:ascii="GHEA Grapalat" w:hAnsi="GHEA Grapalat"/>
          <w:sz w:val="24"/>
          <w:szCs w:val="24"/>
          <w:lang w:val="ru-RU"/>
        </w:rPr>
        <w:t>վերաբերյալ</w:t>
      </w:r>
      <w:r w:rsidR="00E400BB" w:rsidRPr="006C0EF9">
        <w:rPr>
          <w:rFonts w:ascii="GHEA Grapalat" w:hAnsi="GHEA Grapalat"/>
          <w:sz w:val="24"/>
          <w:szCs w:val="24"/>
        </w:rPr>
        <w:t xml:space="preserve"> </w:t>
      </w:r>
      <w:r w:rsidR="00E400BB" w:rsidRPr="006C0EF9">
        <w:rPr>
          <w:rFonts w:ascii="GHEA Grapalat" w:hAnsi="GHEA Grapalat"/>
          <w:sz w:val="24"/>
          <w:szCs w:val="24"/>
          <w:lang w:val="ru-RU"/>
        </w:rPr>
        <w:t>գրության</w:t>
      </w:r>
      <w:r w:rsidR="00D454A3" w:rsidRPr="006C0EF9">
        <w:rPr>
          <w:rFonts w:ascii="GHEA Grapalat" w:hAnsi="GHEA Grapalat"/>
          <w:sz w:val="24"/>
          <w:szCs w:val="24"/>
        </w:rPr>
        <w:t xml:space="preserve"> կամ </w:t>
      </w:r>
      <w:r w:rsidR="00722B56" w:rsidRPr="006C0EF9">
        <w:rPr>
          <w:sz w:val="24"/>
          <w:szCs w:val="24"/>
        </w:rPr>
        <w:t xml:space="preserve"> </w:t>
      </w:r>
      <w:r w:rsidR="00C80B56" w:rsidRPr="006C0EF9">
        <w:rPr>
          <w:rFonts w:ascii="GHEA Grapalat" w:hAnsi="GHEA Grapalat"/>
          <w:sz w:val="24"/>
          <w:szCs w:val="24"/>
        </w:rPr>
        <w:t xml:space="preserve">կատարողական մակագրության թերթի </w:t>
      </w:r>
      <w:r w:rsidR="003A5284" w:rsidRPr="006C0EF9">
        <w:rPr>
          <w:rFonts w:ascii="GHEA Grapalat" w:hAnsi="GHEA Grapalat"/>
          <w:sz w:val="24"/>
          <w:szCs w:val="24"/>
        </w:rPr>
        <w:t>պահա</w:t>
      </w:r>
      <w:r w:rsidR="00C254A1" w:rsidRPr="006C0EF9">
        <w:rPr>
          <w:rFonts w:ascii="GHEA Grapalat" w:hAnsi="GHEA Grapalat"/>
          <w:sz w:val="24"/>
          <w:szCs w:val="24"/>
        </w:rPr>
        <w:t>ն</w:t>
      </w:r>
      <w:r w:rsidR="003A5284" w:rsidRPr="006C0EF9">
        <w:rPr>
          <w:rFonts w:ascii="GHEA Grapalat" w:hAnsi="GHEA Grapalat"/>
          <w:sz w:val="24"/>
          <w:szCs w:val="24"/>
        </w:rPr>
        <w:t>ջների կամ կատարողական թերթի պահանջների կատարումից հրաժարվելու վերաբերյալ.</w:t>
      </w:r>
      <w:r w:rsidRPr="006C0EF9">
        <w:rPr>
          <w:rFonts w:ascii="GHEA Grapalat" w:hAnsi="GHEA Grapalat"/>
          <w:sz w:val="24"/>
          <w:szCs w:val="24"/>
        </w:rPr>
        <w:t>»</w:t>
      </w:r>
      <w:r w:rsidR="003A5284" w:rsidRPr="006C0EF9">
        <w:rPr>
          <w:rFonts w:ascii="GHEA Grapalat" w:hAnsi="GHEA Grapalat"/>
          <w:sz w:val="24"/>
          <w:szCs w:val="24"/>
        </w:rPr>
        <w:t>.</w:t>
      </w:r>
      <w:r w:rsidRPr="006C0EF9">
        <w:rPr>
          <w:rFonts w:ascii="GHEA Grapalat" w:hAnsi="GHEA Grapalat"/>
          <w:sz w:val="24"/>
          <w:szCs w:val="24"/>
        </w:rPr>
        <w:t xml:space="preserve"> </w:t>
      </w:r>
    </w:p>
    <w:p w:rsidR="00C80B56" w:rsidRPr="006C0EF9" w:rsidRDefault="00066721" w:rsidP="00D50764">
      <w:pPr>
        <w:shd w:val="clear" w:color="auto" w:fill="FFFFFF"/>
        <w:tabs>
          <w:tab w:val="left" w:pos="1134"/>
        </w:tabs>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 xml:space="preserve">գ. </w:t>
      </w:r>
      <w:r w:rsidR="00C80B56" w:rsidRPr="006C0EF9">
        <w:rPr>
          <w:rFonts w:ascii="GHEA Grapalat" w:hAnsi="GHEA Grapalat"/>
          <w:sz w:val="24"/>
          <w:szCs w:val="24"/>
          <w:lang w:val="hy-AM"/>
        </w:rPr>
        <w:t>7-րդ կետ</w:t>
      </w:r>
      <w:r w:rsidR="009B752F" w:rsidRPr="006C0EF9">
        <w:rPr>
          <w:rFonts w:ascii="GHEA Grapalat" w:hAnsi="GHEA Grapalat"/>
          <w:sz w:val="24"/>
          <w:szCs w:val="24"/>
          <w:lang w:val="en-US"/>
        </w:rPr>
        <w:t>ը</w:t>
      </w:r>
      <w:r w:rsidR="00C80B56" w:rsidRPr="006C0EF9">
        <w:rPr>
          <w:rFonts w:ascii="GHEA Grapalat" w:hAnsi="GHEA Grapalat"/>
          <w:sz w:val="24"/>
          <w:szCs w:val="24"/>
          <w:lang w:val="hy-AM"/>
        </w:rPr>
        <w:t xml:space="preserve"> «կատարողական թերթը» բառերից հետո լրացնել «</w:t>
      </w:r>
      <w:r w:rsidR="00AD4728" w:rsidRPr="006C0EF9">
        <w:rPr>
          <w:rFonts w:ascii="GHEA Grapalat" w:hAnsi="GHEA Grapalat"/>
          <w:sz w:val="24"/>
          <w:szCs w:val="24"/>
          <w:lang w:val="hy-AM"/>
        </w:rPr>
        <w:t>կամ</w:t>
      </w:r>
      <w:r w:rsidR="00F46860" w:rsidRPr="006C0EF9">
        <w:rPr>
          <w:rFonts w:ascii="GHEA Grapalat" w:hAnsi="GHEA Grapalat"/>
          <w:sz w:val="24"/>
          <w:szCs w:val="24"/>
          <w:lang w:val="hy-AM"/>
        </w:rPr>
        <w:t xml:space="preserve"> </w:t>
      </w:r>
      <w:r w:rsidR="00C80B56" w:rsidRPr="006C0EF9">
        <w:rPr>
          <w:rFonts w:ascii="GHEA Grapalat" w:hAnsi="GHEA Grapalat"/>
          <w:sz w:val="24"/>
          <w:szCs w:val="24"/>
          <w:lang w:val="hy-AM"/>
        </w:rPr>
        <w:t>կատարողա</w:t>
      </w:r>
      <w:r w:rsidR="004D6866" w:rsidRPr="006C0EF9">
        <w:rPr>
          <w:rFonts w:ascii="GHEA Grapalat" w:hAnsi="GHEA Grapalat"/>
          <w:sz w:val="24"/>
          <w:szCs w:val="24"/>
          <w:lang w:val="hy-AM"/>
        </w:rPr>
        <w:t>կան մակագրության թերթը»  բառերը.</w:t>
      </w:r>
    </w:p>
    <w:p w:rsidR="00C80B56" w:rsidRPr="006C0EF9" w:rsidRDefault="00066721" w:rsidP="00D50764">
      <w:pPr>
        <w:shd w:val="clear" w:color="auto" w:fill="FFFFFF"/>
        <w:tabs>
          <w:tab w:val="left" w:pos="1134"/>
        </w:tabs>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 xml:space="preserve">դ. </w:t>
      </w:r>
      <w:r w:rsidR="009B752F" w:rsidRPr="006C0EF9">
        <w:rPr>
          <w:rFonts w:ascii="GHEA Grapalat" w:hAnsi="GHEA Grapalat"/>
          <w:sz w:val="24"/>
          <w:szCs w:val="24"/>
          <w:lang w:val="hy-AM"/>
        </w:rPr>
        <w:t>8-րդ կետը</w:t>
      </w:r>
      <w:r w:rsidR="00C80B56" w:rsidRPr="006C0EF9">
        <w:rPr>
          <w:rFonts w:ascii="GHEA Grapalat" w:hAnsi="GHEA Grapalat"/>
          <w:sz w:val="24"/>
          <w:szCs w:val="24"/>
          <w:lang w:val="hy-AM"/>
        </w:rPr>
        <w:t xml:space="preserve"> «</w:t>
      </w:r>
      <w:r w:rsidR="00C80B56" w:rsidRPr="006C0EF9">
        <w:rPr>
          <w:rFonts w:ascii="GHEA Grapalat" w:hAnsi="GHEA Grapalat"/>
          <w:color w:val="000000"/>
          <w:sz w:val="24"/>
          <w:szCs w:val="24"/>
          <w:shd w:val="clear" w:color="auto" w:fill="FFFFFF"/>
          <w:lang w:val="hy-AM"/>
        </w:rPr>
        <w:t>դեպքերի» բառից հետո լրացնել «</w:t>
      </w:r>
      <w:r w:rsidR="00C80B56" w:rsidRPr="006C0EF9">
        <w:rPr>
          <w:rFonts w:ascii="GHEA Grapalat" w:hAnsi="GHEA Grapalat"/>
          <w:sz w:val="24"/>
          <w:szCs w:val="24"/>
          <w:lang w:val="hy-AM"/>
        </w:rPr>
        <w:t>կամ</w:t>
      </w:r>
      <w:r w:rsidR="00C80B56" w:rsidRPr="006C0EF9">
        <w:rPr>
          <w:rFonts w:cs="Calibri"/>
          <w:color w:val="000000"/>
          <w:sz w:val="24"/>
          <w:szCs w:val="24"/>
          <w:shd w:val="clear" w:color="auto" w:fill="FFFFFF"/>
          <w:lang w:val="hy-AM"/>
        </w:rPr>
        <w:t> </w:t>
      </w:r>
      <w:r w:rsidR="00C80B56" w:rsidRPr="006C0EF9">
        <w:rPr>
          <w:rFonts w:ascii="GHEA Grapalat" w:hAnsi="GHEA Grapalat"/>
          <w:color w:val="000000"/>
          <w:sz w:val="24"/>
          <w:szCs w:val="24"/>
          <w:shd w:val="clear" w:color="auto" w:fill="FFFFFF"/>
          <w:lang w:val="hy-AM"/>
        </w:rPr>
        <w:t>սնանկության վտանգի դիմումը բավարարելու և ֆինանսական առողջացման ծրագիրը հաստատելու մասին դատարանի վճիռը մտե</w:t>
      </w:r>
      <w:r w:rsidR="009B752F" w:rsidRPr="006C0EF9">
        <w:rPr>
          <w:rFonts w:ascii="GHEA Grapalat" w:hAnsi="GHEA Grapalat"/>
          <w:color w:val="000000"/>
          <w:sz w:val="24"/>
          <w:szCs w:val="24"/>
          <w:shd w:val="clear" w:color="auto" w:fill="FFFFFF"/>
          <w:lang w:val="hy-AM"/>
        </w:rPr>
        <w:t>լ է օրինական ուժի մեջ» բառերով.</w:t>
      </w:r>
    </w:p>
    <w:p w:rsidR="00C80B56" w:rsidRPr="006C0EF9" w:rsidRDefault="00066721" w:rsidP="00D50764">
      <w:pPr>
        <w:shd w:val="clear" w:color="auto" w:fill="FFFFFF"/>
        <w:tabs>
          <w:tab w:val="left" w:pos="1134"/>
        </w:tabs>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 xml:space="preserve">ե. </w:t>
      </w:r>
      <w:r w:rsidR="00C80B56" w:rsidRPr="006C0EF9">
        <w:rPr>
          <w:rFonts w:ascii="GHEA Grapalat" w:hAnsi="GHEA Grapalat"/>
          <w:sz w:val="24"/>
          <w:szCs w:val="24"/>
          <w:lang w:val="hy-AM"/>
        </w:rPr>
        <w:t>10-րդ կետ</w:t>
      </w:r>
      <w:r w:rsidR="009B752F" w:rsidRPr="006C0EF9">
        <w:rPr>
          <w:rFonts w:ascii="GHEA Grapalat" w:hAnsi="GHEA Grapalat"/>
          <w:sz w:val="24"/>
          <w:szCs w:val="24"/>
          <w:lang w:val="hy-AM"/>
        </w:rPr>
        <w:t>ում</w:t>
      </w:r>
      <w:r w:rsidR="00C80B56" w:rsidRPr="006C0EF9">
        <w:rPr>
          <w:rFonts w:ascii="GHEA Grapalat" w:hAnsi="GHEA Grapalat"/>
          <w:sz w:val="24"/>
          <w:szCs w:val="24"/>
          <w:lang w:val="hy-AM"/>
        </w:rPr>
        <w:t xml:space="preserve"> «</w:t>
      </w:r>
      <w:r w:rsidR="00DA5D10" w:rsidRPr="006C0EF9">
        <w:rPr>
          <w:rFonts w:ascii="GHEA Grapalat" w:hAnsi="GHEA Grapalat"/>
          <w:sz w:val="24"/>
          <w:szCs w:val="24"/>
          <w:lang w:val="hy-AM"/>
        </w:rPr>
        <w:t xml:space="preserve">կամ </w:t>
      </w:r>
      <w:r w:rsidR="00C80B56" w:rsidRPr="006C0EF9">
        <w:rPr>
          <w:rFonts w:ascii="GHEA Grapalat" w:hAnsi="GHEA Grapalat"/>
          <w:sz w:val="24"/>
          <w:szCs w:val="24"/>
          <w:lang w:val="hy-AM"/>
        </w:rPr>
        <w:t xml:space="preserve">մերժվել է» </w:t>
      </w:r>
      <w:r w:rsidR="00DA5D10" w:rsidRPr="006C0EF9">
        <w:rPr>
          <w:rFonts w:ascii="GHEA Grapalat" w:hAnsi="GHEA Grapalat"/>
          <w:sz w:val="24"/>
          <w:szCs w:val="24"/>
          <w:lang w:val="hy-AM"/>
        </w:rPr>
        <w:t xml:space="preserve">բառերը փոխարինել </w:t>
      </w:r>
      <w:r w:rsidR="00C80B56" w:rsidRPr="006C0EF9">
        <w:rPr>
          <w:rFonts w:ascii="GHEA Grapalat" w:hAnsi="GHEA Grapalat"/>
          <w:sz w:val="24"/>
          <w:szCs w:val="24"/>
          <w:lang w:val="hy-AM"/>
        </w:rPr>
        <w:t>«</w:t>
      </w:r>
      <w:r w:rsidR="00DA5D10" w:rsidRPr="006C0EF9">
        <w:rPr>
          <w:rFonts w:ascii="GHEA Grapalat" w:hAnsi="GHEA Grapalat"/>
          <w:sz w:val="24"/>
          <w:szCs w:val="24"/>
          <w:lang w:val="hy-AM"/>
        </w:rPr>
        <w:t xml:space="preserve">, մերժվել է </w:t>
      </w:r>
      <w:r w:rsidR="00C80B56" w:rsidRPr="006C0EF9">
        <w:rPr>
          <w:rFonts w:ascii="GHEA Grapalat" w:hAnsi="GHEA Grapalat"/>
          <w:sz w:val="24"/>
          <w:szCs w:val="24"/>
          <w:lang w:val="hy-AM"/>
        </w:rPr>
        <w:t>կամ դատական գո</w:t>
      </w:r>
      <w:r w:rsidR="009B752F" w:rsidRPr="006C0EF9">
        <w:rPr>
          <w:rFonts w:ascii="GHEA Grapalat" w:hAnsi="GHEA Grapalat"/>
          <w:sz w:val="24"/>
          <w:szCs w:val="24"/>
          <w:lang w:val="hy-AM"/>
        </w:rPr>
        <w:t>րծի վարույթը կարճվել է» բառերով.</w:t>
      </w:r>
    </w:p>
    <w:p w:rsidR="00E547D9" w:rsidRPr="006C0EF9" w:rsidRDefault="00E547D9" w:rsidP="00E547D9">
      <w:pPr>
        <w:numPr>
          <w:ilvl w:val="0"/>
          <w:numId w:val="8"/>
        </w:numPr>
        <w:tabs>
          <w:tab w:val="left" w:pos="990"/>
        </w:tabs>
        <w:spacing w:after="0" w:line="360" w:lineRule="auto"/>
        <w:ind w:left="0" w:firstLine="709"/>
        <w:jc w:val="both"/>
        <w:rPr>
          <w:rFonts w:ascii="GHEA Grapalat" w:hAnsi="GHEA Grapalat"/>
          <w:sz w:val="24"/>
          <w:szCs w:val="24"/>
          <w:lang w:val="hy-AM"/>
        </w:rPr>
      </w:pPr>
      <w:r w:rsidRPr="006C0EF9">
        <w:rPr>
          <w:rFonts w:ascii="GHEA Grapalat" w:hAnsi="GHEA Grapalat"/>
          <w:sz w:val="24"/>
          <w:szCs w:val="24"/>
          <w:lang w:val="hy-AM"/>
        </w:rPr>
        <w:t>2-րդ մասը շարադրել հետևյալ խմբագրությամբ.</w:t>
      </w:r>
    </w:p>
    <w:p w:rsidR="00E547D9" w:rsidRPr="006C0EF9" w:rsidRDefault="00E547D9" w:rsidP="00E547D9">
      <w:pPr>
        <w:tabs>
          <w:tab w:val="left" w:pos="720"/>
        </w:tabs>
        <w:spacing w:after="0" w:line="360" w:lineRule="auto"/>
        <w:jc w:val="both"/>
        <w:rPr>
          <w:rFonts w:ascii="GHEA Grapalat" w:hAnsi="GHEA Grapalat"/>
          <w:sz w:val="24"/>
          <w:szCs w:val="24"/>
          <w:lang w:val="hy-AM"/>
        </w:rPr>
      </w:pPr>
      <w:r w:rsidRPr="006C0EF9">
        <w:rPr>
          <w:rFonts w:ascii="GHEA Grapalat" w:hAnsi="GHEA Grapalat"/>
          <w:sz w:val="24"/>
          <w:szCs w:val="24"/>
          <w:lang w:val="hy-AM"/>
        </w:rPr>
        <w:tab/>
        <w:t>«2. Հարկադիր կատարողը կայացնում է որոշում կատարողական վարույթը կարճելու մասին, եթե բռնագանձված են վճարման ենթակա կատարողական ծախսերը:».</w:t>
      </w:r>
    </w:p>
    <w:p w:rsidR="00066721" w:rsidRPr="006C0EF9" w:rsidRDefault="00066721" w:rsidP="00066721">
      <w:pPr>
        <w:numPr>
          <w:ilvl w:val="0"/>
          <w:numId w:val="8"/>
        </w:numPr>
        <w:tabs>
          <w:tab w:val="left" w:pos="990"/>
        </w:tabs>
        <w:spacing w:after="0" w:line="360" w:lineRule="auto"/>
        <w:ind w:left="0" w:firstLine="720"/>
        <w:jc w:val="both"/>
        <w:rPr>
          <w:rFonts w:ascii="GHEA Grapalat" w:hAnsi="GHEA Grapalat"/>
          <w:sz w:val="24"/>
          <w:szCs w:val="24"/>
          <w:lang w:val="hy-AM"/>
        </w:rPr>
      </w:pPr>
      <w:r w:rsidRPr="006C0EF9">
        <w:rPr>
          <w:rFonts w:ascii="GHEA Grapalat" w:hAnsi="GHEA Grapalat"/>
          <w:sz w:val="24"/>
          <w:szCs w:val="24"/>
          <w:lang w:val="hy-AM"/>
        </w:rPr>
        <w:t>3-րդ մասում «կատարողական վարույթը կարճելու մասին հարկադիր կատարողի որոշման` վերադասության կամ դատական կարգով վերացման» բառերը փոխարինել «օրենքով նախատեսված» բառերով</w:t>
      </w:r>
      <w:r w:rsidR="00A23ACC" w:rsidRPr="006C0EF9">
        <w:rPr>
          <w:rFonts w:ascii="GHEA Grapalat" w:hAnsi="GHEA Grapalat"/>
          <w:sz w:val="24"/>
          <w:szCs w:val="24"/>
          <w:lang w:val="hy-AM"/>
        </w:rPr>
        <w:t>.</w:t>
      </w:r>
    </w:p>
    <w:p w:rsidR="003148D4" w:rsidRPr="006C0EF9" w:rsidRDefault="003148D4" w:rsidP="00066721">
      <w:pPr>
        <w:numPr>
          <w:ilvl w:val="0"/>
          <w:numId w:val="8"/>
        </w:numPr>
        <w:tabs>
          <w:tab w:val="left" w:pos="990"/>
        </w:tabs>
        <w:spacing w:after="0" w:line="360" w:lineRule="auto"/>
        <w:ind w:left="0" w:firstLine="709"/>
        <w:jc w:val="both"/>
        <w:rPr>
          <w:rFonts w:ascii="GHEA Grapalat" w:hAnsi="GHEA Grapalat"/>
          <w:sz w:val="24"/>
          <w:szCs w:val="24"/>
          <w:lang w:val="hy-AM"/>
        </w:rPr>
      </w:pPr>
      <w:r w:rsidRPr="006C0EF9">
        <w:rPr>
          <w:rFonts w:ascii="GHEA Grapalat" w:hAnsi="GHEA Grapalat"/>
          <w:sz w:val="24"/>
          <w:szCs w:val="24"/>
          <w:lang w:val="hy-AM"/>
        </w:rPr>
        <w:t>լրացնել հետևյալ բովանդակությամբ 4-րդ մաս.</w:t>
      </w:r>
    </w:p>
    <w:p w:rsidR="00DA5D10" w:rsidRPr="006C0EF9" w:rsidRDefault="003148D4" w:rsidP="00B75890">
      <w:pPr>
        <w:tabs>
          <w:tab w:val="left" w:pos="990"/>
        </w:tabs>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 xml:space="preserve">«4. Սույն հոդվածի 1-ին մասի 8-րդ կետով սահմանված հիմքով կատարողական վարույթը կարճելու դեպքում հարկադիր կատարողը </w:t>
      </w:r>
      <w:r w:rsidR="00382ED5" w:rsidRPr="006C0EF9">
        <w:rPr>
          <w:rFonts w:ascii="GHEA Grapalat" w:hAnsi="GHEA Grapalat"/>
          <w:sz w:val="24"/>
          <w:szCs w:val="24"/>
          <w:lang w:val="hy-AM"/>
        </w:rPr>
        <w:t xml:space="preserve">կատարողական վարույթը կարճելու մասին որոշումը և </w:t>
      </w:r>
      <w:r w:rsidRPr="006C0EF9">
        <w:rPr>
          <w:rFonts w:ascii="GHEA Grapalat" w:hAnsi="GHEA Grapalat"/>
          <w:sz w:val="24"/>
          <w:szCs w:val="24"/>
          <w:lang w:val="hy-AM"/>
        </w:rPr>
        <w:t>պարտապանին սեփականության իրավունքով պատկանող գույքի և գույքային իրավունքների</w:t>
      </w:r>
      <w:r w:rsidR="001B2149" w:rsidRPr="006C0EF9">
        <w:rPr>
          <w:rFonts w:ascii="GHEA Grapalat" w:hAnsi="GHEA Grapalat"/>
          <w:sz w:val="24"/>
          <w:szCs w:val="24"/>
          <w:lang w:val="hy-AM"/>
        </w:rPr>
        <w:t xml:space="preserve"> կազմի, քանակի և գտնվելու վայրի</w:t>
      </w:r>
      <w:r w:rsidRPr="006C0EF9">
        <w:rPr>
          <w:rFonts w:ascii="GHEA Grapalat" w:hAnsi="GHEA Grapalat"/>
          <w:sz w:val="24"/>
          <w:szCs w:val="24"/>
          <w:lang w:val="hy-AM"/>
        </w:rPr>
        <w:t xml:space="preserve"> մասին հայտարարագր</w:t>
      </w:r>
      <w:r w:rsidR="00D22F17" w:rsidRPr="006C0EF9">
        <w:rPr>
          <w:rFonts w:ascii="GHEA Grapalat" w:hAnsi="GHEA Grapalat"/>
          <w:sz w:val="24"/>
          <w:szCs w:val="24"/>
          <w:lang w:val="hy-AM"/>
        </w:rPr>
        <w:t>ի պատճենը</w:t>
      </w:r>
      <w:r w:rsidRPr="006C0EF9">
        <w:rPr>
          <w:rFonts w:ascii="GHEA Grapalat" w:hAnsi="GHEA Grapalat"/>
          <w:sz w:val="24"/>
          <w:szCs w:val="24"/>
          <w:lang w:val="hy-AM"/>
        </w:rPr>
        <w:t xml:space="preserve"> կատարողական վարույթը կարճելու մասին որոշում</w:t>
      </w:r>
      <w:r w:rsidR="00FF10DC" w:rsidRPr="006C0EF9">
        <w:rPr>
          <w:rFonts w:ascii="GHEA Grapalat" w:hAnsi="GHEA Grapalat"/>
          <w:sz w:val="24"/>
          <w:szCs w:val="24"/>
          <w:lang w:val="hy-AM"/>
        </w:rPr>
        <w:t>ը</w:t>
      </w:r>
      <w:r w:rsidRPr="006C0EF9">
        <w:rPr>
          <w:rFonts w:ascii="GHEA Grapalat" w:hAnsi="GHEA Grapalat"/>
          <w:sz w:val="24"/>
          <w:szCs w:val="24"/>
          <w:lang w:val="hy-AM"/>
        </w:rPr>
        <w:t xml:space="preserve"> </w:t>
      </w:r>
      <w:r w:rsidR="00FF10DC" w:rsidRPr="006C0EF9">
        <w:rPr>
          <w:rFonts w:ascii="GHEA Grapalat" w:hAnsi="GHEA Grapalat"/>
          <w:sz w:val="24"/>
          <w:szCs w:val="24"/>
          <w:lang w:val="hy-AM"/>
        </w:rPr>
        <w:t xml:space="preserve">կայացնելուց </w:t>
      </w:r>
      <w:r w:rsidRPr="006C0EF9">
        <w:rPr>
          <w:rFonts w:ascii="GHEA Grapalat" w:hAnsi="GHEA Grapalat"/>
          <w:sz w:val="24"/>
          <w:szCs w:val="24"/>
          <w:lang w:val="hy-AM"/>
        </w:rPr>
        <w:t>հետո</w:t>
      </w:r>
      <w:r w:rsidR="0008783D" w:rsidRPr="006C0EF9">
        <w:rPr>
          <w:rFonts w:ascii="GHEA Grapalat" w:hAnsi="GHEA Grapalat"/>
          <w:sz w:val="24"/>
          <w:szCs w:val="24"/>
          <w:lang w:val="hy-AM"/>
        </w:rPr>
        <w:t>՝</w:t>
      </w:r>
      <w:r w:rsidRPr="006C0EF9">
        <w:rPr>
          <w:rFonts w:ascii="GHEA Grapalat" w:hAnsi="GHEA Grapalat"/>
          <w:sz w:val="24"/>
          <w:szCs w:val="24"/>
          <w:lang w:val="hy-AM"/>
        </w:rPr>
        <w:t xml:space="preserve"> եռօրյա ժամկետում</w:t>
      </w:r>
      <w:r w:rsidR="0008783D" w:rsidRPr="006C0EF9">
        <w:rPr>
          <w:rFonts w:ascii="GHEA Grapalat" w:hAnsi="GHEA Grapalat"/>
          <w:sz w:val="24"/>
          <w:szCs w:val="24"/>
          <w:lang w:val="hy-AM"/>
        </w:rPr>
        <w:t>,</w:t>
      </w:r>
      <w:r w:rsidRPr="006C0EF9">
        <w:rPr>
          <w:rFonts w:ascii="GHEA Grapalat" w:hAnsi="GHEA Grapalat"/>
          <w:sz w:val="24"/>
          <w:szCs w:val="24"/>
          <w:lang w:val="hy-AM"/>
        </w:rPr>
        <w:t xml:space="preserve"> </w:t>
      </w:r>
      <w:r w:rsidR="00FF050D" w:rsidRPr="006C0EF9">
        <w:rPr>
          <w:rFonts w:ascii="GHEA Grapalat" w:hAnsi="GHEA Grapalat"/>
          <w:sz w:val="24"/>
          <w:szCs w:val="24"/>
          <w:lang w:val="hy-AM"/>
        </w:rPr>
        <w:t xml:space="preserve">համապատասխանաբար </w:t>
      </w:r>
      <w:r w:rsidRPr="006C0EF9">
        <w:rPr>
          <w:rFonts w:ascii="GHEA Grapalat" w:hAnsi="GHEA Grapalat"/>
          <w:sz w:val="24"/>
          <w:szCs w:val="24"/>
          <w:lang w:val="hy-AM"/>
        </w:rPr>
        <w:t>ուղարկում է պարտապանին սնանկ ճանաչելու</w:t>
      </w:r>
      <w:r w:rsidR="00E36937" w:rsidRPr="006C0EF9">
        <w:rPr>
          <w:rFonts w:ascii="GHEA Grapalat" w:hAnsi="GHEA Grapalat"/>
          <w:sz w:val="24"/>
          <w:szCs w:val="24"/>
          <w:lang w:val="hy-AM"/>
        </w:rPr>
        <w:t xml:space="preserve"> կամ</w:t>
      </w:r>
      <w:r w:rsidR="00E36937" w:rsidRPr="006C0EF9">
        <w:rPr>
          <w:rFonts w:cs="Calibri"/>
          <w:color w:val="000000"/>
          <w:sz w:val="24"/>
          <w:szCs w:val="24"/>
          <w:shd w:val="clear" w:color="auto" w:fill="FFFFFF"/>
          <w:lang w:val="hy-AM"/>
        </w:rPr>
        <w:t> </w:t>
      </w:r>
      <w:r w:rsidR="00E36937" w:rsidRPr="006C0EF9">
        <w:rPr>
          <w:rFonts w:ascii="GHEA Grapalat" w:hAnsi="GHEA Grapalat"/>
          <w:color w:val="000000"/>
          <w:sz w:val="24"/>
          <w:szCs w:val="24"/>
          <w:shd w:val="clear" w:color="auto" w:fill="FFFFFF"/>
          <w:lang w:val="hy-AM"/>
        </w:rPr>
        <w:t>սնանկության վտանգի դիմումը բավարարելու և ֆինանսական առողջացման ծրագիրը հաստատելու մասին</w:t>
      </w:r>
      <w:r w:rsidRPr="006C0EF9">
        <w:rPr>
          <w:rFonts w:ascii="GHEA Grapalat" w:hAnsi="GHEA Grapalat"/>
          <w:sz w:val="24"/>
          <w:szCs w:val="24"/>
          <w:lang w:val="hy-AM"/>
        </w:rPr>
        <w:t xml:space="preserve"> վճիռը կայացրած դատարան:»</w:t>
      </w:r>
      <w:r w:rsidR="00DA5D10" w:rsidRPr="006C0EF9">
        <w:rPr>
          <w:rFonts w:ascii="GHEA Grapalat" w:hAnsi="GHEA Grapalat"/>
          <w:sz w:val="24"/>
          <w:szCs w:val="24"/>
          <w:lang w:val="hy-AM"/>
        </w:rPr>
        <w:t>.</w:t>
      </w:r>
    </w:p>
    <w:p w:rsidR="005F6841" w:rsidRPr="006C0EF9" w:rsidRDefault="005F6841" w:rsidP="00B75890">
      <w:pPr>
        <w:spacing w:after="0" w:line="360" w:lineRule="auto"/>
        <w:ind w:firstLine="720"/>
        <w:jc w:val="both"/>
        <w:rPr>
          <w:rFonts w:ascii="GHEA Grapalat" w:hAnsi="GHEA Grapalat"/>
          <w:b/>
          <w:sz w:val="24"/>
          <w:szCs w:val="24"/>
          <w:lang w:val="hy-AM"/>
        </w:rPr>
      </w:pPr>
    </w:p>
    <w:p w:rsidR="00463B83" w:rsidRPr="006C0EF9" w:rsidRDefault="003148D4" w:rsidP="00B75890">
      <w:pPr>
        <w:spacing w:after="0" w:line="360" w:lineRule="auto"/>
        <w:ind w:firstLine="720"/>
        <w:jc w:val="both"/>
        <w:rPr>
          <w:rFonts w:ascii="GHEA Grapalat" w:hAnsi="GHEA Grapalat"/>
          <w:sz w:val="24"/>
          <w:szCs w:val="24"/>
          <w:lang w:val="en-US"/>
        </w:rPr>
      </w:pPr>
      <w:proofErr w:type="gramStart"/>
      <w:r w:rsidRPr="006C0EF9">
        <w:rPr>
          <w:rFonts w:ascii="GHEA Grapalat" w:hAnsi="GHEA Grapalat"/>
          <w:b/>
          <w:sz w:val="24"/>
          <w:szCs w:val="24"/>
          <w:lang w:val="en-US"/>
        </w:rPr>
        <w:t>Հոդված</w:t>
      </w:r>
      <w:r w:rsidR="005B5DAD" w:rsidRPr="006C0EF9">
        <w:rPr>
          <w:rFonts w:ascii="GHEA Grapalat" w:hAnsi="GHEA Grapalat"/>
          <w:b/>
          <w:sz w:val="24"/>
          <w:szCs w:val="24"/>
          <w:lang w:val="en-US"/>
        </w:rPr>
        <w:t xml:space="preserve"> </w:t>
      </w:r>
      <w:r w:rsidR="0004110C" w:rsidRPr="006C0EF9">
        <w:rPr>
          <w:rFonts w:ascii="GHEA Grapalat" w:hAnsi="GHEA Grapalat"/>
          <w:b/>
          <w:sz w:val="24"/>
          <w:szCs w:val="24"/>
        </w:rPr>
        <w:t>21</w:t>
      </w:r>
      <w:r w:rsidRPr="006C0EF9">
        <w:rPr>
          <w:rFonts w:ascii="GHEA Grapalat" w:hAnsi="GHEA Grapalat"/>
          <w:b/>
          <w:sz w:val="24"/>
          <w:szCs w:val="24"/>
          <w:lang w:val="en-US"/>
        </w:rPr>
        <w:t>.</w:t>
      </w:r>
      <w:proofErr w:type="gramEnd"/>
      <w:r w:rsidRPr="006C0EF9">
        <w:rPr>
          <w:rFonts w:ascii="GHEA Grapalat" w:hAnsi="GHEA Grapalat"/>
          <w:sz w:val="24"/>
          <w:szCs w:val="24"/>
          <w:lang w:val="en-US"/>
        </w:rPr>
        <w:t xml:space="preserve"> </w:t>
      </w:r>
      <w:r w:rsidR="00463B83" w:rsidRPr="006C0EF9">
        <w:rPr>
          <w:rFonts w:ascii="GHEA Grapalat" w:hAnsi="GHEA Grapalat"/>
          <w:sz w:val="24"/>
          <w:szCs w:val="24"/>
          <w:lang w:val="en-US"/>
        </w:rPr>
        <w:t>Օրենքի 43-րդ հոդվածում</w:t>
      </w:r>
      <w:r w:rsidR="003A2913" w:rsidRPr="006C0EF9">
        <w:rPr>
          <w:rFonts w:ascii="GHEA Grapalat" w:hAnsi="GHEA Grapalat"/>
          <w:sz w:val="24"/>
          <w:szCs w:val="24"/>
          <w:lang w:val="en-US"/>
        </w:rPr>
        <w:t>`</w:t>
      </w:r>
    </w:p>
    <w:p w:rsidR="00EC152C" w:rsidRPr="006C0EF9" w:rsidRDefault="00EC152C" w:rsidP="006474BA">
      <w:pPr>
        <w:pStyle w:val="ListParagraph"/>
        <w:numPr>
          <w:ilvl w:val="0"/>
          <w:numId w:val="5"/>
        </w:numPr>
        <w:tabs>
          <w:tab w:val="left" w:pos="1170"/>
        </w:tabs>
        <w:spacing w:after="0" w:line="360" w:lineRule="auto"/>
        <w:ind w:left="0" w:firstLine="720"/>
        <w:jc w:val="both"/>
        <w:rPr>
          <w:rFonts w:ascii="GHEA Grapalat" w:hAnsi="GHEA Grapalat"/>
          <w:sz w:val="24"/>
          <w:szCs w:val="24"/>
        </w:rPr>
      </w:pPr>
      <w:r w:rsidRPr="006C0EF9">
        <w:rPr>
          <w:rFonts w:ascii="GHEA Grapalat" w:hAnsi="GHEA Grapalat"/>
          <w:sz w:val="24"/>
          <w:szCs w:val="24"/>
        </w:rPr>
        <w:t xml:space="preserve">3-րդ մասում «միջոցների վրա» բառերից հետո լրացնել «, բացառությամբ գրավով ապահովված պարտավորության վերաբերյալ կատարողական թերթի կատարման դեպքերի» բառերը. </w:t>
      </w:r>
    </w:p>
    <w:p w:rsidR="00463B83" w:rsidRPr="006C0EF9" w:rsidRDefault="00463B83" w:rsidP="006474BA">
      <w:pPr>
        <w:pStyle w:val="ListParagraph"/>
        <w:numPr>
          <w:ilvl w:val="0"/>
          <w:numId w:val="5"/>
        </w:numPr>
        <w:tabs>
          <w:tab w:val="left" w:pos="1170"/>
        </w:tabs>
        <w:spacing w:after="0" w:line="360" w:lineRule="auto"/>
        <w:ind w:left="0" w:firstLine="720"/>
        <w:jc w:val="both"/>
        <w:rPr>
          <w:rFonts w:ascii="GHEA Grapalat" w:hAnsi="GHEA Grapalat"/>
          <w:sz w:val="24"/>
          <w:szCs w:val="24"/>
        </w:rPr>
      </w:pPr>
      <w:r w:rsidRPr="006C0EF9">
        <w:rPr>
          <w:rFonts w:ascii="GHEA Grapalat" w:hAnsi="GHEA Grapalat"/>
          <w:sz w:val="24"/>
          <w:szCs w:val="24"/>
        </w:rPr>
        <w:t>4-րդ մասում`</w:t>
      </w:r>
    </w:p>
    <w:p w:rsidR="00463B83" w:rsidRPr="006C0EF9" w:rsidRDefault="00463B83" w:rsidP="00B75890">
      <w:pPr>
        <w:pStyle w:val="ListParagraph"/>
        <w:tabs>
          <w:tab w:val="left" w:pos="90"/>
          <w:tab w:val="left" w:pos="180"/>
        </w:tabs>
        <w:spacing w:after="0" w:line="360" w:lineRule="auto"/>
        <w:ind w:left="0" w:firstLine="720"/>
        <w:jc w:val="both"/>
        <w:rPr>
          <w:rFonts w:ascii="GHEA Grapalat" w:hAnsi="GHEA Grapalat"/>
          <w:sz w:val="24"/>
          <w:szCs w:val="24"/>
        </w:rPr>
      </w:pPr>
      <w:r w:rsidRPr="006C0EF9">
        <w:rPr>
          <w:rFonts w:ascii="GHEA Grapalat" w:hAnsi="GHEA Grapalat"/>
          <w:sz w:val="24"/>
          <w:szCs w:val="24"/>
        </w:rPr>
        <w:t xml:space="preserve">ա. «Պարտապանի» բառից առաջ լրացնել «Եթե այլ բան նախատեսված չէ </w:t>
      </w:r>
      <w:bookmarkStart w:id="0" w:name="_GoBack"/>
      <w:bookmarkEnd w:id="0"/>
      <w:r w:rsidR="00F26F0F" w:rsidRPr="006C0EF9">
        <w:rPr>
          <w:rFonts w:ascii="GHEA Grapalat" w:hAnsi="GHEA Grapalat"/>
          <w:sz w:val="24"/>
          <w:szCs w:val="24"/>
        </w:rPr>
        <w:t>կատարողական թերթով</w:t>
      </w:r>
      <w:r w:rsidR="002708B8" w:rsidRPr="006C0EF9">
        <w:rPr>
          <w:rFonts w:ascii="GHEA Grapalat" w:hAnsi="GHEA Grapalat"/>
          <w:sz w:val="24"/>
          <w:szCs w:val="24"/>
        </w:rPr>
        <w:t xml:space="preserve">, </w:t>
      </w:r>
      <w:r w:rsidRPr="006C0EF9">
        <w:rPr>
          <w:rFonts w:ascii="GHEA Grapalat" w:hAnsi="GHEA Grapalat"/>
          <w:sz w:val="24"/>
          <w:szCs w:val="24"/>
        </w:rPr>
        <w:t>ապա» բառերը.</w:t>
      </w:r>
    </w:p>
    <w:p w:rsidR="00A23ACC" w:rsidRPr="006C0EF9" w:rsidRDefault="00463B83" w:rsidP="00B75890">
      <w:pPr>
        <w:pStyle w:val="ListParagraph"/>
        <w:spacing w:after="0" w:line="360" w:lineRule="auto"/>
        <w:ind w:left="0" w:firstLine="720"/>
        <w:jc w:val="both"/>
        <w:rPr>
          <w:rFonts w:ascii="GHEA Grapalat" w:hAnsi="GHEA Grapalat"/>
          <w:sz w:val="24"/>
          <w:szCs w:val="24"/>
        </w:rPr>
      </w:pPr>
      <w:r w:rsidRPr="006C0EF9">
        <w:rPr>
          <w:rFonts w:ascii="GHEA Grapalat" w:hAnsi="GHEA Grapalat"/>
          <w:sz w:val="24"/>
          <w:szCs w:val="24"/>
        </w:rPr>
        <w:t>բ. 2-րդ պարբերությ</w:t>
      </w:r>
      <w:r w:rsidR="00B77011" w:rsidRPr="006C0EF9">
        <w:rPr>
          <w:rFonts w:ascii="GHEA Grapalat" w:hAnsi="GHEA Grapalat"/>
          <w:sz w:val="24"/>
          <w:szCs w:val="24"/>
          <w:lang w:val="hy-AM"/>
        </w:rPr>
        <w:t>ուն</w:t>
      </w:r>
      <w:r w:rsidR="00A23ACC" w:rsidRPr="006C0EF9">
        <w:rPr>
          <w:rFonts w:ascii="GHEA Grapalat" w:hAnsi="GHEA Grapalat"/>
          <w:sz w:val="24"/>
          <w:szCs w:val="24"/>
        </w:rPr>
        <w:t xml:space="preserve">ը շարադրել հետևյալ խմբագրությամբ. </w:t>
      </w:r>
    </w:p>
    <w:p w:rsidR="001B2149" w:rsidRPr="006C0EF9" w:rsidRDefault="00A23ACC" w:rsidP="00B75890">
      <w:pPr>
        <w:pStyle w:val="ListParagraph"/>
        <w:spacing w:after="0" w:line="360" w:lineRule="auto"/>
        <w:ind w:left="0" w:firstLine="720"/>
        <w:jc w:val="both"/>
        <w:rPr>
          <w:rFonts w:ascii="GHEA Grapalat" w:hAnsi="GHEA Grapalat"/>
          <w:sz w:val="24"/>
          <w:szCs w:val="24"/>
        </w:rPr>
      </w:pPr>
      <w:r w:rsidRPr="006C0EF9">
        <w:rPr>
          <w:rFonts w:ascii="GHEA Grapalat" w:hAnsi="GHEA Grapalat"/>
          <w:sz w:val="24"/>
          <w:szCs w:val="24"/>
        </w:rPr>
        <w:t xml:space="preserve">«Յուրաքանչյուր հաջորդ հերթի գույքի վրա բռնագանձումը տարածվում է միայն նախորդ հերթի գույքի վրա բռնագանձումը տարածելուց հետո: Առանց նախորդ հերթում ընդգրկված գույքի բռնագանձումը իրականացնելու՝ հաջորդ հերթի գույքը բռնագանձվում է, եթե ակնհայտ է, որ նախորդ հերթի գույքի արժեքը անբավարար է պահանջների բավարարման համար </w:t>
      </w:r>
      <w:r w:rsidRPr="006C0EF9">
        <w:rPr>
          <w:rFonts w:ascii="GHEA Grapalat" w:hAnsi="GHEA Grapalat"/>
          <w:sz w:val="24"/>
          <w:szCs w:val="24"/>
          <w:lang w:val="hy-AM"/>
        </w:rPr>
        <w:t>կամ անհնարին է պարզել նախորդ հերթում ընդգրկված գույքի գտնվելու վայրը, իսկ</w:t>
      </w:r>
      <w:r w:rsidRPr="006C0EF9">
        <w:rPr>
          <w:rFonts w:ascii="GHEA Grapalat" w:hAnsi="GHEA Grapalat" w:cs="Courier New"/>
          <w:sz w:val="24"/>
          <w:szCs w:val="24"/>
        </w:rPr>
        <w:t xml:space="preserve"> </w:t>
      </w:r>
      <w:r w:rsidRPr="006C0EF9">
        <w:rPr>
          <w:rFonts w:ascii="GHEA Grapalat" w:hAnsi="GHEA Grapalat"/>
          <w:sz w:val="24"/>
          <w:szCs w:val="24"/>
          <w:lang w:val="hy-AM"/>
        </w:rPr>
        <w:t>հարկադիր</w:t>
      </w:r>
      <w:r w:rsidRPr="006C0EF9">
        <w:rPr>
          <w:rFonts w:ascii="GHEA Grapalat" w:hAnsi="GHEA Grapalat" w:cs="Courier New"/>
          <w:sz w:val="24"/>
          <w:szCs w:val="24"/>
        </w:rPr>
        <w:t xml:space="preserve"> </w:t>
      </w:r>
      <w:r w:rsidRPr="006C0EF9">
        <w:rPr>
          <w:rFonts w:ascii="GHEA Grapalat" w:hAnsi="GHEA Grapalat"/>
          <w:sz w:val="24"/>
          <w:szCs w:val="24"/>
          <w:lang w:val="hy-AM"/>
        </w:rPr>
        <w:t>կատարողի կամ պահանջատիրոջ ձեռնարկած` օրենքով թույլատրելի բոլոր միջոցները եղել են ապարդյուն</w:t>
      </w:r>
      <w:r w:rsidRPr="006C0EF9">
        <w:rPr>
          <w:rFonts w:ascii="GHEA Grapalat" w:hAnsi="GHEA Grapalat"/>
          <w:sz w:val="24"/>
          <w:szCs w:val="24"/>
        </w:rPr>
        <w:t xml:space="preserve">, կամ </w:t>
      </w:r>
      <w:r w:rsidRPr="006C0EF9">
        <w:rPr>
          <w:rFonts w:ascii="GHEA Grapalat" w:hAnsi="GHEA Grapalat"/>
          <w:color w:val="000000"/>
          <w:sz w:val="24"/>
          <w:szCs w:val="24"/>
          <w:shd w:val="clear" w:color="auto" w:fill="FFFFFF"/>
        </w:rPr>
        <w:t xml:space="preserve">նախորդ հերթում ընդգրկված գույքի </w:t>
      </w:r>
      <w:r w:rsidRPr="006C0EF9">
        <w:rPr>
          <w:rFonts w:ascii="GHEA Grapalat" w:hAnsi="GHEA Grapalat"/>
          <w:color w:val="000000"/>
          <w:sz w:val="24"/>
          <w:szCs w:val="24"/>
          <w:shd w:val="clear" w:color="auto" w:fill="FFFFFF"/>
          <w:lang w:val="hy-AM"/>
        </w:rPr>
        <w:t>տասն</w:t>
      </w:r>
      <w:r w:rsidRPr="006C0EF9">
        <w:rPr>
          <w:rFonts w:ascii="GHEA Grapalat" w:hAnsi="GHEA Grapalat"/>
          <w:color w:val="000000"/>
          <w:sz w:val="24"/>
          <w:szCs w:val="24"/>
          <w:shd w:val="clear" w:color="auto" w:fill="FFFFFF"/>
        </w:rPr>
        <w:t>հինգ</w:t>
      </w:r>
      <w:r w:rsidRPr="006C0EF9">
        <w:rPr>
          <w:rFonts w:ascii="GHEA Grapalat" w:hAnsi="GHEA Grapalat"/>
          <w:color w:val="000000"/>
          <w:sz w:val="24"/>
          <w:szCs w:val="24"/>
          <w:shd w:val="clear" w:color="auto" w:fill="FFFFFF"/>
          <w:lang w:val="hy-AM"/>
        </w:rPr>
        <w:t>երորդ հարկադիր աճուրդը չ</w:t>
      </w:r>
      <w:r w:rsidRPr="006C0EF9">
        <w:rPr>
          <w:rFonts w:ascii="GHEA Grapalat" w:hAnsi="GHEA Grapalat"/>
          <w:color w:val="000000"/>
          <w:sz w:val="24"/>
          <w:szCs w:val="24"/>
          <w:shd w:val="clear" w:color="auto" w:fill="FFFFFF"/>
        </w:rPr>
        <w:t>ի կայացել</w:t>
      </w:r>
      <w:r w:rsidRPr="006C0EF9">
        <w:rPr>
          <w:rFonts w:ascii="GHEA Grapalat" w:hAnsi="GHEA Grapalat"/>
          <w:sz w:val="24"/>
          <w:szCs w:val="24"/>
        </w:rPr>
        <w:t xml:space="preserve">: </w:t>
      </w:r>
    </w:p>
    <w:p w:rsidR="001B2149" w:rsidRPr="006C0EF9" w:rsidRDefault="001B2149" w:rsidP="001B2149">
      <w:pPr>
        <w:pStyle w:val="ListParagraph"/>
        <w:tabs>
          <w:tab w:val="left" w:pos="1080"/>
        </w:tabs>
        <w:spacing w:after="0" w:line="360" w:lineRule="auto"/>
        <w:jc w:val="both"/>
        <w:rPr>
          <w:rFonts w:ascii="GHEA Grapalat" w:hAnsi="GHEA Grapalat"/>
          <w:b/>
          <w:sz w:val="24"/>
          <w:szCs w:val="24"/>
        </w:rPr>
      </w:pPr>
      <w:r w:rsidRPr="006C0EF9">
        <w:rPr>
          <w:rFonts w:ascii="GHEA Grapalat" w:hAnsi="GHEA Grapalat" w:cs="Sylfaen"/>
          <w:sz w:val="24"/>
          <w:szCs w:val="24"/>
        </w:rPr>
        <w:t xml:space="preserve">գ. </w:t>
      </w:r>
      <w:proofErr w:type="gramStart"/>
      <w:r w:rsidRPr="006C0EF9">
        <w:rPr>
          <w:rFonts w:ascii="GHEA Grapalat" w:hAnsi="GHEA Grapalat" w:cs="Sylfaen"/>
          <w:sz w:val="24"/>
          <w:szCs w:val="24"/>
          <w:lang w:val="hy-AM"/>
        </w:rPr>
        <w:t>լրացնել</w:t>
      </w:r>
      <w:proofErr w:type="gramEnd"/>
      <w:r w:rsidRPr="006C0EF9">
        <w:rPr>
          <w:rFonts w:ascii="GHEA Grapalat" w:hAnsi="GHEA Grapalat"/>
          <w:sz w:val="24"/>
          <w:szCs w:val="24"/>
          <w:lang w:val="hy-AM"/>
        </w:rPr>
        <w:t xml:space="preserve"> հետևյալ բովանդակությամբ </w:t>
      </w:r>
      <w:r w:rsidRPr="006C0EF9">
        <w:rPr>
          <w:rFonts w:ascii="GHEA Grapalat" w:hAnsi="GHEA Grapalat"/>
          <w:sz w:val="24"/>
          <w:szCs w:val="24"/>
        </w:rPr>
        <w:t>4-րդ պարբերություն</w:t>
      </w:r>
      <w:r w:rsidRPr="006C0EF9">
        <w:rPr>
          <w:rFonts w:ascii="GHEA Grapalat" w:hAnsi="GHEA Grapalat"/>
          <w:sz w:val="24"/>
          <w:szCs w:val="24"/>
          <w:lang w:val="hy-AM"/>
        </w:rPr>
        <w:t>.</w:t>
      </w:r>
    </w:p>
    <w:p w:rsidR="00A23ACC" w:rsidRPr="006C0EF9" w:rsidRDefault="001B2149" w:rsidP="00B75890">
      <w:pPr>
        <w:pStyle w:val="ListParagraph"/>
        <w:spacing w:after="0" w:line="360" w:lineRule="auto"/>
        <w:ind w:left="0" w:firstLine="720"/>
        <w:jc w:val="both"/>
        <w:rPr>
          <w:rFonts w:ascii="GHEA Grapalat" w:hAnsi="GHEA Grapalat"/>
          <w:sz w:val="24"/>
          <w:szCs w:val="24"/>
        </w:rPr>
      </w:pPr>
      <w:r w:rsidRPr="006C0EF9">
        <w:rPr>
          <w:rFonts w:ascii="GHEA Grapalat" w:hAnsi="GHEA Grapalat"/>
          <w:sz w:val="24"/>
          <w:szCs w:val="24"/>
        </w:rPr>
        <w:t>«</w:t>
      </w:r>
      <w:r w:rsidR="00A23ACC" w:rsidRPr="006C0EF9">
        <w:rPr>
          <w:rFonts w:ascii="GHEA Grapalat" w:hAnsi="GHEA Grapalat"/>
          <w:sz w:val="24"/>
          <w:szCs w:val="24"/>
        </w:rPr>
        <w:t xml:space="preserve">Եթե գրավով ապահովված պարտավորության վերաբերյալ կատարողական թերթի կատարման ընթացքում պարզվում է, որ գրավի առարկայի արժեքն անբավարար է գրավով ապահովված պահանջի բավարարման համար </w:t>
      </w:r>
      <w:r w:rsidR="00A23ACC" w:rsidRPr="006C0EF9">
        <w:rPr>
          <w:rFonts w:ascii="GHEA Grapalat" w:hAnsi="GHEA Grapalat"/>
          <w:color w:val="000000"/>
          <w:sz w:val="24"/>
          <w:szCs w:val="24"/>
          <w:shd w:val="clear" w:color="auto" w:fill="FFFFFF"/>
        </w:rPr>
        <w:t>կամ գրավով ապահովված պարտավորության վերաբերյալ կատարողական թերթի կատարման ընթացքում հնարավոր չի եղել հայտնաբերել գրավի առարկան,</w:t>
      </w:r>
      <w:r w:rsidR="00A23ACC" w:rsidRPr="006C0EF9">
        <w:rPr>
          <w:rFonts w:ascii="GHEA Grapalat" w:hAnsi="GHEA Grapalat"/>
          <w:sz w:val="24"/>
          <w:szCs w:val="24"/>
        </w:rPr>
        <w:t xml:space="preserve"> ապա պարտապանի այլ գույքի վրա բռնագանձում կարող է տարածվել միայն կատարողական թերթում այդ մասին նշված լինելու դեպքում:».</w:t>
      </w:r>
    </w:p>
    <w:p w:rsidR="00463B83" w:rsidRPr="006C0EF9" w:rsidRDefault="002D3775" w:rsidP="006474BA">
      <w:pPr>
        <w:pStyle w:val="ListParagraph"/>
        <w:numPr>
          <w:ilvl w:val="0"/>
          <w:numId w:val="5"/>
        </w:numPr>
        <w:tabs>
          <w:tab w:val="left" w:pos="1080"/>
        </w:tabs>
        <w:spacing w:after="0" w:line="360" w:lineRule="auto"/>
        <w:ind w:left="0" w:firstLine="720"/>
        <w:jc w:val="both"/>
        <w:rPr>
          <w:rFonts w:ascii="GHEA Grapalat" w:hAnsi="GHEA Grapalat"/>
          <w:b/>
          <w:sz w:val="24"/>
          <w:szCs w:val="24"/>
          <w:lang w:val="hy-AM"/>
        </w:rPr>
      </w:pPr>
      <w:r w:rsidRPr="006C0EF9">
        <w:rPr>
          <w:rFonts w:ascii="GHEA Grapalat" w:hAnsi="GHEA Grapalat" w:cs="Sylfaen"/>
          <w:sz w:val="24"/>
          <w:szCs w:val="24"/>
          <w:lang w:val="hy-AM"/>
        </w:rPr>
        <w:t>լրացնել</w:t>
      </w:r>
      <w:r w:rsidRPr="006C0EF9">
        <w:rPr>
          <w:rFonts w:ascii="GHEA Grapalat" w:hAnsi="GHEA Grapalat"/>
          <w:sz w:val="24"/>
          <w:szCs w:val="24"/>
          <w:lang w:val="hy-AM"/>
        </w:rPr>
        <w:t xml:space="preserve"> հետևյալ բովանդակությամբ 9-</w:t>
      </w:r>
      <w:r w:rsidR="000B01C7" w:rsidRPr="006C0EF9">
        <w:rPr>
          <w:rFonts w:ascii="GHEA Grapalat" w:hAnsi="GHEA Grapalat"/>
          <w:sz w:val="24"/>
          <w:szCs w:val="24"/>
          <w:lang w:val="hy-AM"/>
        </w:rPr>
        <w:t xml:space="preserve">12-րդ </w:t>
      </w:r>
      <w:r w:rsidR="00463B83" w:rsidRPr="006C0EF9">
        <w:rPr>
          <w:rFonts w:ascii="GHEA Grapalat" w:hAnsi="GHEA Grapalat"/>
          <w:sz w:val="24"/>
          <w:szCs w:val="24"/>
          <w:lang w:val="hy-AM"/>
        </w:rPr>
        <w:t>մասեր.</w:t>
      </w:r>
    </w:p>
    <w:p w:rsidR="00463B83" w:rsidRPr="006C0EF9" w:rsidRDefault="00463B83" w:rsidP="00B75890">
      <w:pPr>
        <w:tabs>
          <w:tab w:val="left" w:pos="720"/>
        </w:tabs>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 xml:space="preserve">«9. Պարտապանի </w:t>
      </w:r>
      <w:r w:rsidR="002847ED" w:rsidRPr="006C0EF9">
        <w:rPr>
          <w:rFonts w:ascii="GHEA Grapalat" w:hAnsi="GHEA Grapalat"/>
          <w:sz w:val="24"/>
          <w:szCs w:val="24"/>
          <w:lang w:val="hy-AM"/>
        </w:rPr>
        <w:t xml:space="preserve">այլ </w:t>
      </w:r>
      <w:r w:rsidRPr="006C0EF9">
        <w:rPr>
          <w:rFonts w:ascii="GHEA Grapalat" w:hAnsi="GHEA Grapalat"/>
          <w:sz w:val="24"/>
          <w:szCs w:val="24"/>
          <w:lang w:val="hy-AM"/>
        </w:rPr>
        <w:t xml:space="preserve">գույքի բացակայության, անբավարարության, գրավադրված լինելու կամ այն դեպքում, երբ պարտապանի գույքը նրա միակ բնակարանն է, </w:t>
      </w:r>
      <w:r w:rsidR="00C254A1" w:rsidRPr="006C0EF9">
        <w:rPr>
          <w:rFonts w:ascii="GHEA Grapalat" w:hAnsi="GHEA Grapalat"/>
          <w:sz w:val="24"/>
          <w:szCs w:val="24"/>
          <w:lang w:val="hy-AM"/>
        </w:rPr>
        <w:t xml:space="preserve">որը սույն օրենքի 51-րդ հոդվածի </w:t>
      </w:r>
      <w:r w:rsidR="004F5AB5" w:rsidRPr="006C0EF9">
        <w:rPr>
          <w:rFonts w:ascii="GHEA Grapalat" w:hAnsi="GHEA Grapalat"/>
          <w:sz w:val="24"/>
          <w:szCs w:val="24"/>
          <w:lang w:val="hy-AM"/>
        </w:rPr>
        <w:t xml:space="preserve">1-ին մասի </w:t>
      </w:r>
      <w:r w:rsidR="00C254A1" w:rsidRPr="006C0EF9">
        <w:rPr>
          <w:rFonts w:ascii="GHEA Grapalat" w:hAnsi="GHEA Grapalat"/>
          <w:sz w:val="24"/>
          <w:szCs w:val="24"/>
          <w:lang w:val="hy-AM"/>
        </w:rPr>
        <w:t xml:space="preserve">6-րդ </w:t>
      </w:r>
      <w:r w:rsidR="007D7CAF" w:rsidRPr="006C0EF9">
        <w:rPr>
          <w:rFonts w:ascii="GHEA Grapalat" w:hAnsi="GHEA Grapalat"/>
          <w:sz w:val="24"/>
          <w:szCs w:val="24"/>
          <w:lang w:val="hy-AM"/>
        </w:rPr>
        <w:t>կետ</w:t>
      </w:r>
      <w:r w:rsidR="00C254A1" w:rsidRPr="006C0EF9">
        <w:rPr>
          <w:rFonts w:ascii="GHEA Grapalat" w:hAnsi="GHEA Grapalat"/>
          <w:sz w:val="24"/>
          <w:szCs w:val="24"/>
          <w:lang w:val="hy-AM"/>
        </w:rPr>
        <w:t>ի համաձայն ենթակ</w:t>
      </w:r>
      <w:r w:rsidR="00C42B8B" w:rsidRPr="006C0EF9">
        <w:rPr>
          <w:rFonts w:ascii="GHEA Grapalat" w:hAnsi="GHEA Grapalat"/>
          <w:sz w:val="24"/>
          <w:szCs w:val="24"/>
          <w:lang w:val="hy-AM"/>
        </w:rPr>
        <w:t>ա</w:t>
      </w:r>
      <w:r w:rsidR="00C254A1" w:rsidRPr="006C0EF9">
        <w:rPr>
          <w:rFonts w:ascii="GHEA Grapalat" w:hAnsi="GHEA Grapalat"/>
          <w:sz w:val="24"/>
          <w:szCs w:val="24"/>
          <w:lang w:val="hy-AM"/>
        </w:rPr>
        <w:t xml:space="preserve"> չէ բռնագանձման,</w:t>
      </w:r>
      <w:r w:rsidR="008B50E3" w:rsidRPr="006C0EF9">
        <w:rPr>
          <w:rFonts w:ascii="GHEA Grapalat" w:hAnsi="GHEA Grapalat"/>
          <w:sz w:val="24"/>
          <w:szCs w:val="24"/>
          <w:lang w:val="hy-AM"/>
        </w:rPr>
        <w:t xml:space="preserve"> </w:t>
      </w:r>
      <w:r w:rsidRPr="006C0EF9">
        <w:rPr>
          <w:rFonts w:ascii="GHEA Grapalat" w:hAnsi="GHEA Grapalat" w:cs="Sylfaen"/>
          <w:sz w:val="24"/>
          <w:szCs w:val="24"/>
          <w:lang w:val="hy-AM"/>
        </w:rPr>
        <w:t>հարկադիր</w:t>
      </w:r>
      <w:r w:rsidR="00507100"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կատարողը</w:t>
      </w:r>
      <w:r w:rsidR="00507100" w:rsidRPr="006C0EF9">
        <w:rPr>
          <w:rFonts w:ascii="GHEA Grapalat" w:hAnsi="GHEA Grapalat" w:cs="Calibri"/>
          <w:sz w:val="24"/>
          <w:szCs w:val="24"/>
          <w:lang w:val="hy-AM"/>
        </w:rPr>
        <w:t xml:space="preserve"> </w:t>
      </w:r>
      <w:r w:rsidRPr="006C0EF9">
        <w:rPr>
          <w:rFonts w:ascii="GHEA Grapalat" w:hAnsi="GHEA Grapalat" w:cs="Calibri"/>
          <w:sz w:val="24"/>
          <w:szCs w:val="24"/>
          <w:lang w:val="hy-AM"/>
        </w:rPr>
        <w:t>կատարողական թե</w:t>
      </w:r>
      <w:r w:rsidR="00C42B8B" w:rsidRPr="006C0EF9">
        <w:rPr>
          <w:rFonts w:ascii="GHEA Grapalat" w:hAnsi="GHEA Grapalat" w:cs="Calibri"/>
          <w:sz w:val="24"/>
          <w:szCs w:val="24"/>
          <w:lang w:val="hy-AM"/>
        </w:rPr>
        <w:t>ր</w:t>
      </w:r>
      <w:r w:rsidRPr="006C0EF9">
        <w:rPr>
          <w:rFonts w:ascii="GHEA Grapalat" w:hAnsi="GHEA Grapalat" w:cs="Calibri"/>
          <w:sz w:val="24"/>
          <w:szCs w:val="24"/>
          <w:lang w:val="hy-AM"/>
        </w:rPr>
        <w:t xml:space="preserve">թի պահանջների կատարման նպատակով </w:t>
      </w:r>
      <w:r w:rsidRPr="006C0EF9">
        <w:rPr>
          <w:rFonts w:ascii="GHEA Grapalat" w:hAnsi="GHEA Grapalat"/>
          <w:sz w:val="24"/>
          <w:szCs w:val="24"/>
          <w:lang w:val="hy-AM"/>
        </w:rPr>
        <w:t>իր</w:t>
      </w:r>
      <w:r w:rsidR="00507100" w:rsidRPr="006C0EF9">
        <w:rPr>
          <w:rFonts w:ascii="GHEA Grapalat" w:hAnsi="GHEA Grapalat"/>
          <w:sz w:val="24"/>
          <w:szCs w:val="24"/>
          <w:lang w:val="hy-AM"/>
        </w:rPr>
        <w:t xml:space="preserve"> </w:t>
      </w:r>
      <w:r w:rsidRPr="006C0EF9">
        <w:rPr>
          <w:rFonts w:ascii="GHEA Grapalat" w:hAnsi="GHEA Grapalat"/>
          <w:sz w:val="24"/>
          <w:szCs w:val="24"/>
          <w:lang w:val="hy-AM"/>
        </w:rPr>
        <w:t>որոշմամբ</w:t>
      </w:r>
      <w:r w:rsidR="00507100" w:rsidRPr="006C0EF9">
        <w:rPr>
          <w:rFonts w:ascii="GHEA Grapalat" w:hAnsi="GHEA Grapalat"/>
          <w:sz w:val="24"/>
          <w:szCs w:val="24"/>
          <w:lang w:val="hy-AM"/>
        </w:rPr>
        <w:t xml:space="preserve"> </w:t>
      </w:r>
      <w:r w:rsidRPr="006C0EF9">
        <w:rPr>
          <w:rFonts w:ascii="GHEA Grapalat" w:hAnsi="GHEA Grapalat"/>
          <w:sz w:val="24"/>
          <w:szCs w:val="24"/>
          <w:lang w:val="hy-AM"/>
        </w:rPr>
        <w:t>հանձնարար</w:t>
      </w:r>
      <w:r w:rsidR="0024187D" w:rsidRPr="006C0EF9">
        <w:rPr>
          <w:rFonts w:ascii="GHEA Grapalat" w:hAnsi="GHEA Grapalat"/>
          <w:sz w:val="24"/>
          <w:szCs w:val="24"/>
          <w:lang w:val="hy-AM"/>
        </w:rPr>
        <w:t>ում է</w:t>
      </w:r>
      <w:r w:rsidR="00507100" w:rsidRPr="006C0EF9">
        <w:rPr>
          <w:rFonts w:ascii="GHEA Grapalat" w:hAnsi="GHEA Grapalat"/>
          <w:sz w:val="24"/>
          <w:szCs w:val="24"/>
          <w:lang w:val="hy-AM"/>
        </w:rPr>
        <w:t xml:space="preserve"> </w:t>
      </w:r>
      <w:r w:rsidRPr="006C0EF9">
        <w:rPr>
          <w:rFonts w:ascii="GHEA Grapalat" w:hAnsi="GHEA Grapalat"/>
          <w:sz w:val="24"/>
          <w:szCs w:val="24"/>
          <w:lang w:val="hy-AM"/>
        </w:rPr>
        <w:t>պարտապանին</w:t>
      </w:r>
      <w:r w:rsidR="00507100" w:rsidRPr="006C0EF9">
        <w:rPr>
          <w:rFonts w:ascii="GHEA Grapalat" w:hAnsi="GHEA Grapalat"/>
          <w:sz w:val="24"/>
          <w:szCs w:val="24"/>
          <w:lang w:val="hy-AM"/>
        </w:rPr>
        <w:t xml:space="preserve"> </w:t>
      </w:r>
      <w:r w:rsidRPr="006C0EF9">
        <w:rPr>
          <w:rFonts w:ascii="GHEA Grapalat" w:hAnsi="GHEA Grapalat"/>
          <w:sz w:val="24"/>
          <w:szCs w:val="24"/>
          <w:lang w:val="hy-AM"/>
        </w:rPr>
        <w:t>իրականացնելու</w:t>
      </w:r>
      <w:r w:rsidR="00507100" w:rsidRPr="006C0EF9">
        <w:rPr>
          <w:rFonts w:ascii="GHEA Grapalat" w:hAnsi="GHEA Grapalat"/>
          <w:sz w:val="24"/>
          <w:szCs w:val="24"/>
          <w:lang w:val="hy-AM"/>
        </w:rPr>
        <w:t xml:space="preserve"> </w:t>
      </w:r>
      <w:r w:rsidR="002708B8" w:rsidRPr="006C0EF9">
        <w:rPr>
          <w:rFonts w:ascii="GHEA Grapalat" w:hAnsi="GHEA Grapalat"/>
          <w:sz w:val="24"/>
          <w:szCs w:val="24"/>
          <w:lang w:val="hy-AM"/>
        </w:rPr>
        <w:t xml:space="preserve">դատական ակտի, ժառանգության վկայագրի կամ այլ իրավահաստատող փաստաթղթի հիման վրա </w:t>
      </w:r>
      <w:r w:rsidRPr="006C0EF9">
        <w:rPr>
          <w:rFonts w:ascii="GHEA Grapalat" w:hAnsi="GHEA Grapalat"/>
          <w:sz w:val="24"/>
          <w:szCs w:val="24"/>
          <w:lang w:val="hy-AM"/>
        </w:rPr>
        <w:t>պարտապանի</w:t>
      </w:r>
      <w:r w:rsidR="00507100" w:rsidRPr="006C0EF9">
        <w:rPr>
          <w:rFonts w:ascii="GHEA Grapalat" w:hAnsi="GHEA Grapalat"/>
          <w:sz w:val="24"/>
          <w:szCs w:val="24"/>
          <w:lang w:val="hy-AM"/>
        </w:rPr>
        <w:t xml:space="preserve"> </w:t>
      </w:r>
      <w:r w:rsidRPr="006C0EF9">
        <w:rPr>
          <w:rFonts w:ascii="GHEA Grapalat" w:hAnsi="GHEA Grapalat"/>
          <w:sz w:val="24"/>
          <w:szCs w:val="24"/>
          <w:lang w:val="hy-AM"/>
        </w:rPr>
        <w:t>անունով</w:t>
      </w:r>
      <w:r w:rsidR="00507100" w:rsidRPr="006C0EF9">
        <w:rPr>
          <w:rFonts w:ascii="GHEA Grapalat" w:hAnsi="GHEA Grapalat"/>
          <w:sz w:val="24"/>
          <w:szCs w:val="24"/>
          <w:lang w:val="hy-AM"/>
        </w:rPr>
        <w:t xml:space="preserve"> </w:t>
      </w:r>
      <w:r w:rsidRPr="006C0EF9">
        <w:rPr>
          <w:rFonts w:ascii="GHEA Grapalat" w:hAnsi="GHEA Grapalat"/>
          <w:sz w:val="24"/>
          <w:szCs w:val="24"/>
          <w:lang w:val="hy-AM"/>
        </w:rPr>
        <w:t>գրանցման</w:t>
      </w:r>
      <w:r w:rsidR="00507100" w:rsidRPr="006C0EF9">
        <w:rPr>
          <w:rFonts w:ascii="GHEA Grapalat" w:hAnsi="GHEA Grapalat"/>
          <w:sz w:val="24"/>
          <w:szCs w:val="24"/>
          <w:lang w:val="hy-AM"/>
        </w:rPr>
        <w:t xml:space="preserve"> </w:t>
      </w:r>
      <w:r w:rsidRPr="006C0EF9">
        <w:rPr>
          <w:rFonts w:ascii="GHEA Grapalat" w:hAnsi="GHEA Grapalat"/>
          <w:sz w:val="24"/>
          <w:szCs w:val="24"/>
          <w:lang w:val="hy-AM"/>
        </w:rPr>
        <w:t>կամ հաշվառման ենթակա</w:t>
      </w:r>
      <w:r w:rsidR="002708B8" w:rsidRPr="006C0EF9">
        <w:rPr>
          <w:rFonts w:ascii="GHEA Grapalat" w:hAnsi="GHEA Grapalat"/>
          <w:sz w:val="24"/>
          <w:szCs w:val="24"/>
          <w:lang w:val="hy-AM"/>
        </w:rPr>
        <w:t>, սակայն չգրանցված (չհաշվառված)</w:t>
      </w:r>
      <w:r w:rsidR="00507100" w:rsidRPr="006C0EF9">
        <w:rPr>
          <w:rFonts w:ascii="GHEA Grapalat" w:hAnsi="GHEA Grapalat"/>
          <w:sz w:val="24"/>
          <w:szCs w:val="24"/>
          <w:lang w:val="hy-AM"/>
        </w:rPr>
        <w:t xml:space="preserve"> </w:t>
      </w:r>
      <w:r w:rsidRPr="006C0EF9">
        <w:rPr>
          <w:rFonts w:ascii="GHEA Grapalat" w:hAnsi="GHEA Grapalat"/>
          <w:sz w:val="24"/>
          <w:szCs w:val="24"/>
          <w:lang w:val="hy-AM"/>
        </w:rPr>
        <w:t>գույքի</w:t>
      </w:r>
      <w:r w:rsidR="00507100" w:rsidRPr="006C0EF9">
        <w:rPr>
          <w:rFonts w:ascii="GHEA Grapalat" w:hAnsi="GHEA Grapalat"/>
          <w:sz w:val="24"/>
          <w:szCs w:val="24"/>
          <w:lang w:val="hy-AM"/>
        </w:rPr>
        <w:t xml:space="preserve"> </w:t>
      </w:r>
      <w:r w:rsidRPr="006C0EF9">
        <w:rPr>
          <w:rFonts w:ascii="GHEA Grapalat" w:hAnsi="GHEA Grapalat"/>
          <w:sz w:val="24"/>
          <w:szCs w:val="24"/>
          <w:lang w:val="hy-AM"/>
        </w:rPr>
        <w:t>կամ</w:t>
      </w:r>
      <w:r w:rsidR="00507100" w:rsidRPr="006C0EF9">
        <w:rPr>
          <w:rFonts w:ascii="GHEA Grapalat" w:hAnsi="GHEA Grapalat"/>
          <w:sz w:val="24"/>
          <w:szCs w:val="24"/>
          <w:lang w:val="hy-AM"/>
        </w:rPr>
        <w:t xml:space="preserve"> </w:t>
      </w:r>
      <w:r w:rsidRPr="006C0EF9">
        <w:rPr>
          <w:rFonts w:ascii="GHEA Grapalat" w:hAnsi="GHEA Grapalat"/>
          <w:sz w:val="24"/>
          <w:szCs w:val="24"/>
          <w:lang w:val="hy-AM"/>
        </w:rPr>
        <w:t>գույքային</w:t>
      </w:r>
      <w:r w:rsidR="00507100" w:rsidRPr="006C0EF9">
        <w:rPr>
          <w:rFonts w:ascii="GHEA Grapalat" w:hAnsi="GHEA Grapalat"/>
          <w:sz w:val="24"/>
          <w:szCs w:val="24"/>
          <w:lang w:val="hy-AM"/>
        </w:rPr>
        <w:t xml:space="preserve"> </w:t>
      </w:r>
      <w:r w:rsidRPr="006C0EF9">
        <w:rPr>
          <w:rFonts w:ascii="GHEA Grapalat" w:hAnsi="GHEA Grapalat"/>
          <w:sz w:val="24"/>
          <w:szCs w:val="24"/>
          <w:lang w:val="hy-AM"/>
        </w:rPr>
        <w:t>իրավունքի</w:t>
      </w:r>
      <w:r w:rsidR="00507100" w:rsidRPr="006C0EF9">
        <w:rPr>
          <w:rFonts w:ascii="GHEA Grapalat" w:hAnsi="GHEA Grapalat"/>
          <w:sz w:val="24"/>
          <w:szCs w:val="24"/>
          <w:lang w:val="hy-AM"/>
        </w:rPr>
        <w:t xml:space="preserve"> </w:t>
      </w:r>
      <w:r w:rsidRPr="006C0EF9">
        <w:rPr>
          <w:rFonts w:ascii="GHEA Grapalat" w:hAnsi="GHEA Grapalat"/>
          <w:sz w:val="24"/>
          <w:szCs w:val="24"/>
          <w:lang w:val="hy-AM"/>
        </w:rPr>
        <w:t xml:space="preserve">գրանցում (հաշվառում)՝ պարտապանի համար </w:t>
      </w:r>
      <w:r w:rsidR="0076213C" w:rsidRPr="006C0EF9">
        <w:rPr>
          <w:rFonts w:ascii="GHEA Grapalat" w:hAnsi="GHEA Grapalat"/>
          <w:sz w:val="24"/>
          <w:szCs w:val="24"/>
          <w:lang w:val="hy-AM"/>
        </w:rPr>
        <w:t xml:space="preserve">որոշմամբ </w:t>
      </w:r>
      <w:r w:rsidRPr="006C0EF9">
        <w:rPr>
          <w:rFonts w:ascii="GHEA Grapalat" w:hAnsi="GHEA Grapalat"/>
          <w:sz w:val="24"/>
          <w:szCs w:val="24"/>
          <w:lang w:val="hy-AM"/>
        </w:rPr>
        <w:t xml:space="preserve">սահմանելով </w:t>
      </w:r>
      <w:r w:rsidR="002708B8" w:rsidRPr="006C0EF9">
        <w:rPr>
          <w:rFonts w:ascii="GHEA Grapalat" w:hAnsi="GHEA Grapalat"/>
          <w:sz w:val="24"/>
          <w:szCs w:val="24"/>
          <w:lang w:val="hy-AM"/>
        </w:rPr>
        <w:t>գրանցում</w:t>
      </w:r>
      <w:r w:rsidR="00CF3FA4" w:rsidRPr="006C0EF9">
        <w:rPr>
          <w:rFonts w:ascii="GHEA Grapalat" w:hAnsi="GHEA Grapalat"/>
          <w:sz w:val="24"/>
          <w:szCs w:val="24"/>
          <w:lang w:val="hy-AM"/>
        </w:rPr>
        <w:t>ը</w:t>
      </w:r>
      <w:r w:rsidR="002708B8" w:rsidRPr="006C0EF9">
        <w:rPr>
          <w:rFonts w:ascii="GHEA Grapalat" w:hAnsi="GHEA Grapalat"/>
          <w:sz w:val="24"/>
          <w:szCs w:val="24"/>
          <w:lang w:val="hy-AM"/>
        </w:rPr>
        <w:t xml:space="preserve"> (հաշվառումը) ապահովելու և գրանցումը (հաշվառումը) հաստատող փաստ</w:t>
      </w:r>
      <w:r w:rsidR="00CD00A4" w:rsidRPr="006C0EF9">
        <w:rPr>
          <w:rFonts w:ascii="GHEA Grapalat" w:hAnsi="GHEA Grapalat"/>
          <w:sz w:val="24"/>
          <w:szCs w:val="24"/>
          <w:lang w:val="hy-AM"/>
        </w:rPr>
        <w:t>ա</w:t>
      </w:r>
      <w:r w:rsidR="002708B8" w:rsidRPr="006C0EF9">
        <w:rPr>
          <w:rFonts w:ascii="GHEA Grapalat" w:hAnsi="GHEA Grapalat"/>
          <w:sz w:val="24"/>
          <w:szCs w:val="24"/>
          <w:lang w:val="hy-AM"/>
        </w:rPr>
        <w:t>թղթերը հարկադիր կատարողին ներկայացնելու</w:t>
      </w:r>
      <w:r w:rsidRPr="006C0EF9">
        <w:rPr>
          <w:rFonts w:ascii="GHEA Grapalat" w:hAnsi="GHEA Grapalat"/>
          <w:sz w:val="24"/>
          <w:szCs w:val="24"/>
          <w:lang w:val="hy-AM"/>
        </w:rPr>
        <w:t xml:space="preserve"> ժամկետ</w:t>
      </w:r>
      <w:r w:rsidR="00507100" w:rsidRPr="006C0EF9">
        <w:rPr>
          <w:rFonts w:ascii="GHEA Grapalat" w:hAnsi="GHEA Grapalat"/>
          <w:sz w:val="24"/>
          <w:szCs w:val="24"/>
          <w:lang w:val="hy-AM"/>
        </w:rPr>
        <w:t>:</w:t>
      </w:r>
      <w:r w:rsidR="00D22F17" w:rsidRPr="006C0EF9">
        <w:rPr>
          <w:rFonts w:ascii="GHEA Grapalat" w:hAnsi="GHEA Grapalat"/>
          <w:sz w:val="24"/>
          <w:szCs w:val="24"/>
          <w:lang w:val="hy-AM"/>
        </w:rPr>
        <w:t xml:space="preserve"> </w:t>
      </w:r>
    </w:p>
    <w:p w:rsidR="00D22F17" w:rsidRPr="006C0EF9" w:rsidRDefault="00D22F17" w:rsidP="00B75890">
      <w:pPr>
        <w:tabs>
          <w:tab w:val="left" w:pos="720"/>
        </w:tabs>
        <w:spacing w:after="0" w:line="360" w:lineRule="auto"/>
        <w:ind w:firstLine="720"/>
        <w:jc w:val="both"/>
        <w:rPr>
          <w:rFonts w:ascii="GHEA Grapalat" w:hAnsi="GHEA Grapalat"/>
          <w:b/>
          <w:sz w:val="24"/>
          <w:szCs w:val="24"/>
          <w:lang w:val="hy-AM"/>
        </w:rPr>
      </w:pPr>
      <w:r w:rsidRPr="006C0EF9">
        <w:rPr>
          <w:rFonts w:ascii="GHEA Grapalat" w:hAnsi="GHEA Grapalat"/>
          <w:sz w:val="24"/>
          <w:szCs w:val="24"/>
          <w:lang w:val="hy-AM"/>
        </w:rPr>
        <w:t>10. Պարտապանի կողմից ներկայացված միջնորդության հիման վրա հարկադիր կատարողը</w:t>
      </w:r>
      <w:r w:rsidR="00C42B8B" w:rsidRPr="006C0EF9">
        <w:rPr>
          <w:rFonts w:ascii="GHEA Grapalat" w:hAnsi="GHEA Grapalat"/>
          <w:sz w:val="24"/>
          <w:szCs w:val="24"/>
          <w:lang w:val="hy-AM"/>
        </w:rPr>
        <w:t xml:space="preserve"> կարող է երկարաձգել հանձնարարության</w:t>
      </w:r>
      <w:r w:rsidRPr="006C0EF9">
        <w:rPr>
          <w:rFonts w:ascii="GHEA Grapalat" w:hAnsi="GHEA Grapalat"/>
          <w:sz w:val="24"/>
          <w:szCs w:val="24"/>
          <w:lang w:val="hy-AM"/>
        </w:rPr>
        <w:t xml:space="preserve"> կատարման ժամկետը:</w:t>
      </w:r>
    </w:p>
    <w:p w:rsidR="00463B83" w:rsidRPr="006C0EF9" w:rsidRDefault="00463B83" w:rsidP="00B75890">
      <w:pPr>
        <w:pStyle w:val="ListParagraph"/>
        <w:tabs>
          <w:tab w:val="left" w:pos="1170"/>
        </w:tabs>
        <w:spacing w:after="0" w:line="360" w:lineRule="auto"/>
        <w:ind w:left="0" w:firstLine="720"/>
        <w:jc w:val="both"/>
        <w:rPr>
          <w:rFonts w:ascii="GHEA Grapalat" w:hAnsi="GHEA Grapalat"/>
          <w:sz w:val="24"/>
          <w:szCs w:val="24"/>
          <w:lang w:val="hy-AM"/>
        </w:rPr>
      </w:pPr>
      <w:r w:rsidRPr="006C0EF9">
        <w:rPr>
          <w:rFonts w:ascii="GHEA Grapalat" w:hAnsi="GHEA Grapalat"/>
          <w:sz w:val="24"/>
          <w:szCs w:val="24"/>
          <w:lang w:val="hy-AM"/>
        </w:rPr>
        <w:t>1</w:t>
      </w:r>
      <w:r w:rsidR="00D22F17" w:rsidRPr="006C0EF9">
        <w:rPr>
          <w:rFonts w:ascii="GHEA Grapalat" w:hAnsi="GHEA Grapalat"/>
          <w:sz w:val="24"/>
          <w:szCs w:val="24"/>
          <w:lang w:val="hy-AM"/>
        </w:rPr>
        <w:t>1</w:t>
      </w:r>
      <w:r w:rsidRPr="006C0EF9">
        <w:rPr>
          <w:rFonts w:ascii="GHEA Grapalat" w:hAnsi="GHEA Grapalat"/>
          <w:sz w:val="24"/>
          <w:szCs w:val="24"/>
          <w:lang w:val="hy-AM"/>
        </w:rPr>
        <w:t>. Պարտապանի կողմից հարկադիր կատարողի հանձնարարությունը որոշմամբ սահմանված ժամկետում չկատարելու դեպքում հարկադիր կատարողը որպես պարտապանի ներկայացուցիչ կազմակերպում է պարտապանի անունով գրանցման կամ հաշվառման ենթակա գույքի կամ գույքային իրավունքի գրանցումը (հաշվառումը)</w:t>
      </w:r>
      <w:r w:rsidR="00D22F17" w:rsidRPr="006C0EF9">
        <w:rPr>
          <w:rFonts w:ascii="GHEA Grapalat" w:hAnsi="GHEA Grapalat"/>
          <w:sz w:val="24"/>
          <w:szCs w:val="24"/>
          <w:lang w:val="hy-AM"/>
        </w:rPr>
        <w:t>, եթե պարտապանը չի հիմնավորում իր կամքից անկախ հանգամանքներում հարկադիր կատարողի հանձնարարությունը չկատարելու փաստը</w:t>
      </w:r>
      <w:r w:rsidRPr="006C0EF9">
        <w:rPr>
          <w:rFonts w:ascii="GHEA Grapalat" w:hAnsi="GHEA Grapalat"/>
          <w:sz w:val="24"/>
          <w:szCs w:val="24"/>
          <w:lang w:val="hy-AM"/>
        </w:rPr>
        <w:t>:</w:t>
      </w:r>
    </w:p>
    <w:p w:rsidR="00463B83" w:rsidRPr="006C0EF9" w:rsidRDefault="00463B83" w:rsidP="00B75890">
      <w:pPr>
        <w:pStyle w:val="ListParagraph"/>
        <w:tabs>
          <w:tab w:val="left" w:pos="1170"/>
        </w:tabs>
        <w:spacing w:after="0" w:line="360" w:lineRule="auto"/>
        <w:ind w:left="0" w:firstLine="720"/>
        <w:jc w:val="both"/>
        <w:rPr>
          <w:rFonts w:ascii="GHEA Grapalat" w:hAnsi="GHEA Grapalat"/>
          <w:sz w:val="24"/>
          <w:szCs w:val="24"/>
          <w:lang w:val="hy-AM"/>
        </w:rPr>
      </w:pPr>
      <w:r w:rsidRPr="006C0EF9">
        <w:rPr>
          <w:rFonts w:ascii="GHEA Grapalat" w:hAnsi="GHEA Grapalat"/>
          <w:sz w:val="24"/>
          <w:szCs w:val="24"/>
          <w:lang w:val="hy-AM"/>
        </w:rPr>
        <w:t>1</w:t>
      </w:r>
      <w:r w:rsidR="00D22F17" w:rsidRPr="006C0EF9">
        <w:rPr>
          <w:rFonts w:ascii="GHEA Grapalat" w:hAnsi="GHEA Grapalat"/>
          <w:sz w:val="24"/>
          <w:szCs w:val="24"/>
          <w:lang w:val="hy-AM"/>
        </w:rPr>
        <w:t>2</w:t>
      </w:r>
      <w:r w:rsidRPr="006C0EF9">
        <w:rPr>
          <w:rFonts w:ascii="GHEA Grapalat" w:hAnsi="GHEA Grapalat"/>
          <w:sz w:val="24"/>
          <w:szCs w:val="24"/>
          <w:lang w:val="hy-AM"/>
        </w:rPr>
        <w:t>. Պարտապանի անունով գրանցման կամ հաշվառման ենթակա գույքի կամ գույքային իրավունքի գրանցման (հաշվառման) համար կատարված ծախսերը</w:t>
      </w:r>
      <w:r w:rsidR="00953455" w:rsidRPr="006C0EF9">
        <w:rPr>
          <w:rFonts w:ascii="GHEA Grapalat" w:hAnsi="GHEA Grapalat"/>
          <w:sz w:val="24"/>
          <w:szCs w:val="24"/>
          <w:lang w:val="hy-AM"/>
        </w:rPr>
        <w:t>՝</w:t>
      </w:r>
      <w:r w:rsidR="00516E43" w:rsidRPr="006C0EF9">
        <w:rPr>
          <w:rFonts w:ascii="GHEA Grapalat" w:hAnsi="GHEA Grapalat"/>
          <w:sz w:val="24"/>
          <w:szCs w:val="24"/>
          <w:lang w:val="hy-AM"/>
        </w:rPr>
        <w:t xml:space="preserve"> որպես կատարողական ծախս, </w:t>
      </w:r>
      <w:r w:rsidRPr="006C0EF9">
        <w:rPr>
          <w:rFonts w:ascii="GHEA Grapalat" w:hAnsi="GHEA Grapalat"/>
          <w:sz w:val="24"/>
          <w:szCs w:val="24"/>
          <w:lang w:val="hy-AM"/>
        </w:rPr>
        <w:t>դրանց եռապատիկի չափով բռնագանձվում են պարտապանից:»:</w:t>
      </w:r>
    </w:p>
    <w:p w:rsidR="00FF7F87" w:rsidRPr="006C0EF9" w:rsidRDefault="00772CC6" w:rsidP="00B75890">
      <w:pPr>
        <w:spacing w:after="0" w:line="360" w:lineRule="auto"/>
        <w:ind w:firstLine="720"/>
        <w:jc w:val="both"/>
        <w:rPr>
          <w:rFonts w:ascii="GHEA Grapalat" w:hAnsi="GHEA Grapalat"/>
          <w:b/>
          <w:sz w:val="24"/>
          <w:szCs w:val="24"/>
          <w:lang w:val="hy-AM"/>
        </w:rPr>
      </w:pPr>
      <w:r w:rsidRPr="006C0EF9">
        <w:rPr>
          <w:rFonts w:ascii="GHEA Grapalat" w:hAnsi="GHEA Grapalat"/>
          <w:b/>
          <w:sz w:val="24"/>
          <w:szCs w:val="24"/>
          <w:lang w:val="hy-AM"/>
        </w:rPr>
        <w:t xml:space="preserve"> </w:t>
      </w:r>
    </w:p>
    <w:p w:rsidR="005C4756" w:rsidRPr="006C0EF9" w:rsidRDefault="00B95D07" w:rsidP="00A32019">
      <w:pPr>
        <w:spacing w:after="0" w:line="360" w:lineRule="auto"/>
        <w:ind w:firstLine="720"/>
        <w:jc w:val="both"/>
        <w:rPr>
          <w:rFonts w:ascii="GHEA Grapalat" w:hAnsi="GHEA Grapalat"/>
          <w:sz w:val="24"/>
          <w:szCs w:val="24"/>
          <w:lang w:val="hy-AM"/>
        </w:rPr>
      </w:pPr>
      <w:r w:rsidRPr="006C0EF9">
        <w:rPr>
          <w:rFonts w:ascii="GHEA Grapalat" w:hAnsi="GHEA Grapalat"/>
          <w:b/>
          <w:sz w:val="24"/>
          <w:szCs w:val="24"/>
          <w:lang w:val="hy-AM"/>
        </w:rPr>
        <w:t xml:space="preserve">Հոդված </w:t>
      </w:r>
      <w:r w:rsidR="0004110C" w:rsidRPr="006C0EF9">
        <w:rPr>
          <w:rFonts w:ascii="GHEA Grapalat" w:hAnsi="GHEA Grapalat"/>
          <w:b/>
          <w:sz w:val="24"/>
          <w:szCs w:val="24"/>
          <w:lang w:val="hy-AM"/>
        </w:rPr>
        <w:t>22</w:t>
      </w:r>
      <w:r w:rsidRPr="006C0EF9">
        <w:rPr>
          <w:rFonts w:ascii="GHEA Grapalat" w:hAnsi="GHEA Grapalat"/>
          <w:b/>
          <w:sz w:val="24"/>
          <w:szCs w:val="24"/>
          <w:lang w:val="hy-AM"/>
        </w:rPr>
        <w:t>.</w:t>
      </w:r>
      <w:r w:rsidRPr="006C0EF9">
        <w:rPr>
          <w:rFonts w:ascii="GHEA Grapalat" w:hAnsi="GHEA Grapalat"/>
          <w:sz w:val="24"/>
          <w:szCs w:val="24"/>
          <w:lang w:val="hy-AM"/>
        </w:rPr>
        <w:t xml:space="preserve"> Օրենքի 43.1-րդ հոդված</w:t>
      </w:r>
      <w:r w:rsidR="00357938" w:rsidRPr="006C0EF9">
        <w:rPr>
          <w:rFonts w:ascii="GHEA Grapalat" w:hAnsi="GHEA Grapalat"/>
          <w:sz w:val="24"/>
          <w:szCs w:val="24"/>
          <w:lang w:val="hy-AM"/>
        </w:rPr>
        <w:t>ի</w:t>
      </w:r>
      <w:r w:rsidRPr="006C0EF9">
        <w:rPr>
          <w:rFonts w:ascii="GHEA Grapalat" w:hAnsi="GHEA Grapalat"/>
          <w:sz w:val="24"/>
          <w:szCs w:val="24"/>
          <w:lang w:val="hy-AM"/>
        </w:rPr>
        <w:t>1-ին պարբերության «իրավունք ունի անարգել մուտք գործելու պարտապանին սեփականության իրավունքով պատկանող բնակարան կամ այլ շինություն» բառերը փոխարինել «ունի պարտապանին սեփականության իրավունքով</w:t>
      </w:r>
      <w:r w:rsidR="001320C6" w:rsidRPr="006C0EF9">
        <w:rPr>
          <w:rFonts w:ascii="GHEA Grapalat" w:hAnsi="GHEA Grapalat"/>
          <w:sz w:val="24"/>
          <w:szCs w:val="24"/>
          <w:lang w:val="hy-AM"/>
        </w:rPr>
        <w:t xml:space="preserve"> </w:t>
      </w:r>
      <w:r w:rsidRPr="006C0EF9">
        <w:rPr>
          <w:rFonts w:ascii="GHEA Grapalat" w:hAnsi="GHEA Grapalat"/>
          <w:sz w:val="24"/>
          <w:szCs w:val="24"/>
          <w:lang w:val="hy-AM"/>
        </w:rPr>
        <w:t>պատկանող բնակարան կամ այլ շինություն անարգել, այդ թվում՝ բնակարանը կամ այլ շինությունը բացելու միջոցով</w:t>
      </w:r>
      <w:r w:rsidR="003D7825" w:rsidRPr="006C0EF9">
        <w:rPr>
          <w:rFonts w:ascii="GHEA Grapalat" w:hAnsi="GHEA Grapalat"/>
          <w:sz w:val="24"/>
          <w:szCs w:val="24"/>
          <w:lang w:val="hy-AM"/>
        </w:rPr>
        <w:t xml:space="preserve"> </w:t>
      </w:r>
      <w:r w:rsidRPr="006C0EF9">
        <w:rPr>
          <w:rFonts w:ascii="GHEA Grapalat" w:hAnsi="GHEA Grapalat"/>
          <w:sz w:val="24"/>
          <w:szCs w:val="24"/>
          <w:lang w:val="hy-AM"/>
        </w:rPr>
        <w:t>մուտք գործելու իրավունք» բառերով</w:t>
      </w:r>
      <w:r w:rsidR="00357938" w:rsidRPr="006C0EF9">
        <w:rPr>
          <w:rFonts w:ascii="GHEA Grapalat" w:hAnsi="GHEA Grapalat"/>
          <w:sz w:val="24"/>
          <w:szCs w:val="24"/>
          <w:lang w:val="hy-AM"/>
        </w:rPr>
        <w:t>:</w:t>
      </w:r>
    </w:p>
    <w:p w:rsidR="000E4CC8" w:rsidRPr="006C0EF9" w:rsidRDefault="005B5DAD" w:rsidP="00AE2C46">
      <w:pPr>
        <w:spacing w:after="0" w:line="360" w:lineRule="auto"/>
        <w:ind w:firstLine="720"/>
        <w:jc w:val="both"/>
        <w:rPr>
          <w:rFonts w:ascii="GHEA Grapalat" w:hAnsi="GHEA Grapalat"/>
          <w:bCs/>
          <w:color w:val="000000"/>
          <w:sz w:val="24"/>
          <w:szCs w:val="24"/>
          <w:lang w:val="hy-AM"/>
        </w:rPr>
      </w:pPr>
      <w:r w:rsidRPr="006C0EF9">
        <w:rPr>
          <w:rFonts w:ascii="GHEA Grapalat" w:hAnsi="GHEA Grapalat"/>
          <w:b/>
          <w:sz w:val="24"/>
          <w:szCs w:val="24"/>
          <w:lang w:val="hy-AM"/>
        </w:rPr>
        <w:t xml:space="preserve">Հոդված </w:t>
      </w:r>
      <w:r w:rsidR="0004110C" w:rsidRPr="006C0EF9">
        <w:rPr>
          <w:rFonts w:ascii="GHEA Grapalat" w:hAnsi="GHEA Grapalat"/>
          <w:b/>
          <w:sz w:val="24"/>
          <w:szCs w:val="24"/>
          <w:lang w:val="hy-AM"/>
        </w:rPr>
        <w:t>23</w:t>
      </w:r>
      <w:r w:rsidR="009B008E" w:rsidRPr="006C0EF9">
        <w:rPr>
          <w:rFonts w:ascii="GHEA Grapalat" w:hAnsi="GHEA Grapalat"/>
          <w:b/>
          <w:sz w:val="24"/>
          <w:szCs w:val="24"/>
          <w:lang w:val="hy-AM"/>
        </w:rPr>
        <w:t>.</w:t>
      </w:r>
      <w:r w:rsidR="00D710AD" w:rsidRPr="006C0EF9">
        <w:rPr>
          <w:rFonts w:ascii="GHEA Grapalat" w:hAnsi="GHEA Grapalat"/>
          <w:sz w:val="24"/>
          <w:szCs w:val="24"/>
          <w:lang w:val="hy-AM"/>
        </w:rPr>
        <w:t xml:space="preserve"> </w:t>
      </w:r>
      <w:r w:rsidR="00261002" w:rsidRPr="006C0EF9">
        <w:rPr>
          <w:rFonts w:ascii="GHEA Grapalat" w:hAnsi="GHEA Grapalat"/>
          <w:sz w:val="24"/>
          <w:szCs w:val="24"/>
          <w:lang w:val="hy-AM"/>
        </w:rPr>
        <w:t xml:space="preserve">Օրենքի </w:t>
      </w:r>
      <w:r w:rsidR="00D2086D" w:rsidRPr="006C0EF9">
        <w:rPr>
          <w:rFonts w:ascii="GHEA Grapalat" w:hAnsi="GHEA Grapalat"/>
          <w:sz w:val="24"/>
          <w:szCs w:val="24"/>
          <w:lang w:val="hy-AM"/>
        </w:rPr>
        <w:t>44-</w:t>
      </w:r>
      <w:r w:rsidR="00261002" w:rsidRPr="006C0EF9">
        <w:rPr>
          <w:rFonts w:ascii="GHEA Grapalat" w:hAnsi="GHEA Grapalat"/>
          <w:sz w:val="24"/>
          <w:szCs w:val="24"/>
          <w:lang w:val="hy-AM"/>
        </w:rPr>
        <w:t xml:space="preserve">րդ </w:t>
      </w:r>
      <w:r w:rsidR="00D2086D" w:rsidRPr="006C0EF9">
        <w:rPr>
          <w:rFonts w:ascii="GHEA Grapalat" w:hAnsi="GHEA Grapalat"/>
          <w:sz w:val="24"/>
          <w:szCs w:val="24"/>
          <w:lang w:val="hy-AM"/>
        </w:rPr>
        <w:t>հոդվածի 1-ին մաս</w:t>
      </w:r>
      <w:r w:rsidR="000E4CC8" w:rsidRPr="006C0EF9">
        <w:rPr>
          <w:rFonts w:ascii="GHEA Grapalat" w:hAnsi="GHEA Grapalat"/>
          <w:sz w:val="24"/>
          <w:szCs w:val="24"/>
          <w:lang w:val="hy-AM"/>
        </w:rPr>
        <w:t xml:space="preserve">ը շարադրել հետևյալ </w:t>
      </w:r>
      <w:r w:rsidR="000E4CC8" w:rsidRPr="006C0EF9">
        <w:rPr>
          <w:rFonts w:ascii="GHEA Grapalat" w:hAnsi="GHEA Grapalat"/>
          <w:bCs/>
          <w:color w:val="000000"/>
          <w:sz w:val="24"/>
          <w:szCs w:val="24"/>
          <w:lang w:val="hy-AM"/>
        </w:rPr>
        <w:t>խմբագրությամբ.</w:t>
      </w:r>
    </w:p>
    <w:p w:rsidR="000E4CC8" w:rsidRPr="006C0EF9" w:rsidRDefault="000E4CC8" w:rsidP="00AE2C46">
      <w:pPr>
        <w:pStyle w:val="NormalWeb"/>
        <w:shd w:val="clear" w:color="auto" w:fill="FFFFFF"/>
        <w:spacing w:before="0" w:beforeAutospacing="0" w:after="0" w:afterAutospacing="0" w:line="360" w:lineRule="auto"/>
        <w:ind w:firstLine="346"/>
        <w:jc w:val="both"/>
        <w:rPr>
          <w:rFonts w:ascii="GHEA Grapalat" w:hAnsi="GHEA Grapalat"/>
          <w:bCs/>
          <w:color w:val="000000"/>
          <w:lang w:val="hy-AM"/>
        </w:rPr>
      </w:pPr>
      <w:r w:rsidRPr="006C0EF9">
        <w:rPr>
          <w:rFonts w:ascii="GHEA Grapalat" w:hAnsi="GHEA Grapalat"/>
          <w:bCs/>
          <w:color w:val="000000"/>
          <w:lang w:val="hy-AM"/>
        </w:rPr>
        <w:t>«</w:t>
      </w:r>
      <w:r w:rsidR="00357938" w:rsidRPr="006C0EF9">
        <w:rPr>
          <w:rFonts w:ascii="GHEA Grapalat" w:hAnsi="GHEA Grapalat"/>
          <w:bCs/>
          <w:color w:val="000000"/>
          <w:lang w:val="hy-AM"/>
        </w:rPr>
        <w:t xml:space="preserve">1. </w:t>
      </w:r>
      <w:r w:rsidRPr="006C0EF9">
        <w:rPr>
          <w:rFonts w:ascii="GHEA Grapalat" w:hAnsi="GHEA Grapalat"/>
          <w:bCs/>
          <w:color w:val="000000"/>
          <w:lang w:val="hy-AM"/>
        </w:rPr>
        <w:t>Պարտապանի գույքի կամ պարտապանի մոտ գտնվող` հայցվորին (պահանջատիրոջը) պատկանող գույքի վրա արգելանք դնելը ներառում է դրա գույքագրումը, գույքը տնօրինելն արգելելը, իսկ անհրաժեշտության դեպքում` օգտագործման իրավունքը սահմանափակելը, այն առգրավելը և ի պահ հանձնելը:</w:t>
      </w:r>
    </w:p>
    <w:p w:rsidR="000E4CC8" w:rsidRPr="006C0EF9" w:rsidRDefault="000E4CC8" w:rsidP="00AE2C46">
      <w:pPr>
        <w:pStyle w:val="NormalWeb"/>
        <w:shd w:val="clear" w:color="auto" w:fill="FFFFFF"/>
        <w:spacing w:before="0" w:beforeAutospacing="0" w:after="0" w:afterAutospacing="0" w:line="360" w:lineRule="auto"/>
        <w:ind w:firstLine="346"/>
        <w:jc w:val="both"/>
        <w:rPr>
          <w:rFonts w:ascii="GHEA Grapalat" w:hAnsi="GHEA Grapalat"/>
          <w:bCs/>
          <w:color w:val="000000"/>
          <w:lang w:val="hy-AM"/>
        </w:rPr>
      </w:pPr>
      <w:r w:rsidRPr="006C0EF9">
        <w:rPr>
          <w:rFonts w:ascii="GHEA Grapalat" w:hAnsi="GHEA Grapalat"/>
          <w:bCs/>
          <w:color w:val="000000"/>
          <w:lang w:val="hy-AM"/>
        </w:rPr>
        <w:t>Հարկադիր կատարողի կողմից գույքագրման ենթակա չէ պարտապանին պատկանող` սույն օրենքի 51</w:t>
      </w:r>
      <w:r w:rsidR="00381F6A" w:rsidRPr="006C0EF9">
        <w:rPr>
          <w:rFonts w:ascii="GHEA Grapalat" w:hAnsi="GHEA Grapalat"/>
          <w:bCs/>
          <w:color w:val="000000"/>
          <w:lang w:val="hy-AM"/>
        </w:rPr>
        <w:t>-րդ</w:t>
      </w:r>
      <w:r w:rsidRPr="006C0EF9">
        <w:rPr>
          <w:rFonts w:ascii="GHEA Grapalat" w:hAnsi="GHEA Grapalat"/>
          <w:bCs/>
          <w:color w:val="000000"/>
          <w:lang w:val="hy-AM"/>
        </w:rPr>
        <w:t xml:space="preserve"> հոդվածով նախատեսված </w:t>
      </w:r>
      <w:r w:rsidR="00381F6A" w:rsidRPr="006C0EF9">
        <w:rPr>
          <w:rFonts w:ascii="GHEA Grapalat" w:hAnsi="GHEA Grapalat"/>
          <w:bCs/>
          <w:color w:val="000000"/>
          <w:lang w:val="hy-AM"/>
        </w:rPr>
        <w:t xml:space="preserve">շարժական </w:t>
      </w:r>
      <w:r w:rsidRPr="006C0EF9">
        <w:rPr>
          <w:rFonts w:ascii="GHEA Grapalat" w:hAnsi="GHEA Grapalat"/>
          <w:bCs/>
          <w:color w:val="000000"/>
          <w:lang w:val="hy-AM"/>
        </w:rPr>
        <w:t>գույքը:</w:t>
      </w:r>
    </w:p>
    <w:p w:rsidR="00381F6A" w:rsidRPr="006C0EF9" w:rsidRDefault="00381F6A" w:rsidP="00AE2C46">
      <w:pPr>
        <w:pStyle w:val="NormalWeb"/>
        <w:shd w:val="clear" w:color="auto" w:fill="FFFFFF"/>
        <w:spacing w:before="0" w:beforeAutospacing="0" w:after="0" w:afterAutospacing="0" w:line="360" w:lineRule="auto"/>
        <w:ind w:firstLine="346"/>
        <w:jc w:val="both"/>
        <w:rPr>
          <w:rFonts w:ascii="Arial Unicode" w:hAnsi="Arial Unicode"/>
          <w:color w:val="000000"/>
          <w:lang w:val="hy-AM"/>
        </w:rPr>
      </w:pPr>
      <w:r w:rsidRPr="006C0EF9">
        <w:rPr>
          <w:rFonts w:ascii="GHEA Grapalat" w:hAnsi="GHEA Grapalat"/>
          <w:lang w:val="hy-AM"/>
        </w:rPr>
        <w:t>Պարտապան-ֆիզիկական անձի դեպքում հարկադիր կատարողի կողմից գույքագրում չի իրականացվում մինչև 100 000 դրամ բռնագանձման ենթակա գումարի պահանջով հարուցված կատարողական վարույթով, բացառությամբ այն դեպքերի, երբ սույն օրենքով սահմանված հարցումների արդյունքում պարտապանին պատկանող գույք չի հայտնաբերվել կամ հայտնաբերված գույքը բավարար չէ պարտավորությունների կատարման համար:</w:t>
      </w:r>
    </w:p>
    <w:p w:rsidR="000E4CC8" w:rsidRPr="006C0EF9" w:rsidRDefault="000E4CC8" w:rsidP="00AE2C46">
      <w:pPr>
        <w:pStyle w:val="NormalWeb"/>
        <w:shd w:val="clear" w:color="auto" w:fill="FFFFFF"/>
        <w:spacing w:before="0" w:beforeAutospacing="0" w:after="0" w:afterAutospacing="0" w:line="360" w:lineRule="auto"/>
        <w:ind w:firstLine="346"/>
        <w:jc w:val="both"/>
        <w:rPr>
          <w:rFonts w:ascii="GHEA Grapalat" w:hAnsi="GHEA Grapalat"/>
          <w:bCs/>
          <w:color w:val="000000"/>
          <w:lang w:val="hy-AM"/>
        </w:rPr>
      </w:pPr>
      <w:r w:rsidRPr="006C0EF9">
        <w:rPr>
          <w:rFonts w:ascii="GHEA Grapalat" w:hAnsi="GHEA Grapalat"/>
          <w:bCs/>
          <w:color w:val="000000"/>
          <w:lang w:val="hy-AM"/>
        </w:rPr>
        <w:t>Հարկադիր կատարողը յուրաքանչյուր դեպքի համար որոշում է սահմանափակման տեսակները, ծավալները և ժամկետները` հաշվի առնելով գույքի հատկանիշները, սեփականատիրոջ կամ տիրապետողի համար դրա նշանակությունը և այլ հանգամանքներ:</w:t>
      </w:r>
    </w:p>
    <w:p w:rsidR="000E4CC8" w:rsidRPr="006C0EF9" w:rsidRDefault="00381F6A" w:rsidP="00AE2C46">
      <w:pPr>
        <w:spacing w:after="0" w:line="360" w:lineRule="auto"/>
        <w:ind w:firstLine="346"/>
        <w:jc w:val="both"/>
        <w:rPr>
          <w:rFonts w:ascii="GHEA Grapalat" w:hAnsi="GHEA Grapalat"/>
          <w:sz w:val="24"/>
          <w:szCs w:val="24"/>
          <w:lang w:val="hy-AM"/>
        </w:rPr>
      </w:pPr>
      <w:r w:rsidRPr="006C0EF9">
        <w:rPr>
          <w:rFonts w:ascii="GHEA Grapalat" w:hAnsi="GHEA Grapalat"/>
          <w:bCs/>
          <w:color w:val="000000"/>
          <w:sz w:val="24"/>
          <w:szCs w:val="24"/>
          <w:lang w:val="hy-AM"/>
        </w:rPr>
        <w:t>Պարտապանի գույքի վրա արգելանք դնելը չի խոչընդոտում պարտապանի կողմից իրականացվող մաքսային հայտարարագրման գործընթացը՝ բացառությամբ այն դեպքի, երբ արգելանքը կիրառված է արտահանվող ապրանքի նկատմամբ:»:</w:t>
      </w:r>
    </w:p>
    <w:p w:rsidR="002A7BEB" w:rsidRPr="006C0EF9" w:rsidRDefault="002A7BEB" w:rsidP="00B75890">
      <w:pPr>
        <w:tabs>
          <w:tab w:val="left" w:pos="851"/>
        </w:tabs>
        <w:spacing w:after="0" w:line="360" w:lineRule="auto"/>
        <w:ind w:firstLine="567"/>
        <w:jc w:val="both"/>
        <w:rPr>
          <w:rFonts w:ascii="GHEA Grapalat" w:hAnsi="GHEA Grapalat" w:cs="Sylfaen"/>
          <w:b/>
          <w:sz w:val="24"/>
          <w:szCs w:val="24"/>
          <w:lang w:val="hy-AM"/>
        </w:rPr>
      </w:pPr>
    </w:p>
    <w:p w:rsidR="0073235E" w:rsidRPr="006C0EF9" w:rsidRDefault="00D2086D" w:rsidP="00B75890">
      <w:pPr>
        <w:spacing w:after="0" w:line="360" w:lineRule="auto"/>
        <w:ind w:firstLine="567"/>
        <w:jc w:val="both"/>
        <w:rPr>
          <w:rFonts w:ascii="GHEA Grapalat" w:hAnsi="GHEA Grapalat"/>
          <w:sz w:val="24"/>
          <w:szCs w:val="24"/>
          <w:lang w:val="hy-AM"/>
        </w:rPr>
      </w:pPr>
      <w:r w:rsidRPr="006C0EF9">
        <w:rPr>
          <w:rFonts w:ascii="GHEA Grapalat" w:hAnsi="GHEA Grapalat" w:cs="Sylfaen"/>
          <w:b/>
          <w:sz w:val="24"/>
          <w:szCs w:val="24"/>
          <w:lang w:val="hy-AM"/>
        </w:rPr>
        <w:t>Հոդված</w:t>
      </w:r>
      <w:r w:rsidRPr="006C0EF9">
        <w:rPr>
          <w:rFonts w:ascii="GHEA Grapalat" w:hAnsi="GHEA Grapalat" w:cs="Calibri"/>
          <w:b/>
          <w:sz w:val="24"/>
          <w:szCs w:val="24"/>
          <w:lang w:val="hy-AM"/>
        </w:rPr>
        <w:t xml:space="preserve"> </w:t>
      </w:r>
      <w:r w:rsidR="0004110C" w:rsidRPr="006C0EF9">
        <w:rPr>
          <w:rFonts w:ascii="GHEA Grapalat" w:hAnsi="GHEA Grapalat" w:cs="Calibri"/>
          <w:b/>
          <w:sz w:val="24"/>
          <w:szCs w:val="24"/>
        </w:rPr>
        <w:t>24</w:t>
      </w:r>
      <w:r w:rsidRPr="006C0EF9">
        <w:rPr>
          <w:rFonts w:ascii="GHEA Grapalat" w:hAnsi="GHEA Grapalat" w:cs="Calibri"/>
          <w:b/>
          <w:sz w:val="24"/>
          <w:szCs w:val="24"/>
          <w:lang w:val="hy-AM"/>
        </w:rPr>
        <w:t>.</w:t>
      </w:r>
      <w:r w:rsidR="0073235E" w:rsidRPr="006C0EF9">
        <w:rPr>
          <w:rFonts w:ascii="GHEA Grapalat" w:hAnsi="GHEA Grapalat" w:cs="Calibri"/>
          <w:b/>
          <w:sz w:val="24"/>
          <w:szCs w:val="24"/>
          <w:lang w:val="en-US"/>
        </w:rPr>
        <w:t xml:space="preserve"> </w:t>
      </w:r>
      <w:r w:rsidR="0073235E" w:rsidRPr="006C0EF9">
        <w:rPr>
          <w:rFonts w:ascii="GHEA Grapalat" w:hAnsi="GHEA Grapalat"/>
          <w:sz w:val="24"/>
          <w:szCs w:val="24"/>
          <w:lang w:val="hy-AM"/>
        </w:rPr>
        <w:t>Օրենքի 44.1-րդ հոդվածում՝</w:t>
      </w:r>
    </w:p>
    <w:p w:rsidR="0073235E" w:rsidRPr="006C0EF9" w:rsidRDefault="0073235E" w:rsidP="006474BA">
      <w:pPr>
        <w:numPr>
          <w:ilvl w:val="0"/>
          <w:numId w:val="13"/>
        </w:numPr>
        <w:tabs>
          <w:tab w:val="left" w:pos="993"/>
        </w:tabs>
        <w:spacing w:after="0" w:line="360" w:lineRule="auto"/>
        <w:ind w:left="0" w:firstLine="567"/>
        <w:jc w:val="both"/>
        <w:rPr>
          <w:rFonts w:ascii="GHEA Grapalat" w:hAnsi="GHEA Grapalat"/>
          <w:sz w:val="24"/>
          <w:szCs w:val="24"/>
          <w:lang w:val="hy-AM"/>
        </w:rPr>
      </w:pPr>
      <w:r w:rsidRPr="006C0EF9">
        <w:rPr>
          <w:rFonts w:ascii="GHEA Grapalat" w:hAnsi="GHEA Grapalat"/>
          <w:sz w:val="24"/>
          <w:szCs w:val="24"/>
          <w:lang w:val="hy-AM"/>
        </w:rPr>
        <w:t>3-րդ կետում՝ «կատարողական թերթը» բառերից հետո լրացնել «</w:t>
      </w:r>
      <w:r w:rsidR="001B7954" w:rsidRPr="006C0EF9">
        <w:rPr>
          <w:rFonts w:ascii="GHEA Grapalat" w:hAnsi="GHEA Grapalat"/>
          <w:sz w:val="24"/>
          <w:szCs w:val="24"/>
          <w:lang w:val="hy-AM"/>
        </w:rPr>
        <w:t xml:space="preserve">, </w:t>
      </w:r>
      <w:r w:rsidR="00AB008B" w:rsidRPr="006C0EF9">
        <w:rPr>
          <w:rFonts w:ascii="GHEA Grapalat" w:hAnsi="GHEA Grapalat"/>
          <w:sz w:val="24"/>
          <w:szCs w:val="24"/>
          <w:lang w:val="hy-AM"/>
        </w:rPr>
        <w:t>«</w:t>
      </w:r>
      <w:r w:rsidRPr="006C0EF9">
        <w:rPr>
          <w:rFonts w:ascii="GHEA Grapalat" w:hAnsi="GHEA Grapalat"/>
          <w:sz w:val="24"/>
          <w:szCs w:val="24"/>
          <w:lang w:val="hy-AM"/>
        </w:rPr>
        <w:t xml:space="preserve">Վարչարարության հիմունքների և վարչական վարույթի մասին» օրենքի 88-րդ հոդվածի հիման վրա ներկայացված </w:t>
      </w:r>
      <w:r w:rsidR="00E400BB" w:rsidRPr="006C0EF9">
        <w:rPr>
          <w:rFonts w:ascii="GHEA Grapalat" w:hAnsi="GHEA Grapalat"/>
          <w:sz w:val="24"/>
          <w:szCs w:val="24"/>
          <w:lang w:val="hy-AM"/>
        </w:rPr>
        <w:t>կատարման վերաբերյալ գրությունը</w:t>
      </w:r>
      <w:r w:rsidR="00E57137" w:rsidRPr="006C0EF9">
        <w:rPr>
          <w:rFonts w:ascii="GHEA Grapalat" w:hAnsi="GHEA Grapalat"/>
          <w:sz w:val="24"/>
          <w:szCs w:val="24"/>
          <w:lang w:val="hy-AM"/>
        </w:rPr>
        <w:t xml:space="preserve"> կամ</w:t>
      </w:r>
      <w:r w:rsidRPr="006C0EF9">
        <w:rPr>
          <w:rFonts w:ascii="GHEA Grapalat" w:hAnsi="GHEA Grapalat"/>
          <w:sz w:val="24"/>
          <w:szCs w:val="24"/>
          <w:lang w:val="hy-AM"/>
        </w:rPr>
        <w:t xml:space="preserve"> կատարողական մակագրության թերթը» բառերը. </w:t>
      </w:r>
    </w:p>
    <w:p w:rsidR="0073235E" w:rsidRPr="006C0EF9" w:rsidRDefault="0073235E" w:rsidP="006474BA">
      <w:pPr>
        <w:numPr>
          <w:ilvl w:val="0"/>
          <w:numId w:val="13"/>
        </w:numPr>
        <w:tabs>
          <w:tab w:val="left" w:pos="993"/>
        </w:tabs>
        <w:spacing w:after="0" w:line="360" w:lineRule="auto"/>
        <w:ind w:left="0" w:firstLine="567"/>
        <w:jc w:val="both"/>
        <w:rPr>
          <w:rFonts w:ascii="GHEA Grapalat" w:hAnsi="GHEA Grapalat" w:cs="Calibri"/>
          <w:color w:val="000000"/>
          <w:sz w:val="24"/>
          <w:szCs w:val="24"/>
          <w:shd w:val="clear" w:color="auto" w:fill="FFFFFF"/>
          <w:lang w:val="hy-AM"/>
        </w:rPr>
      </w:pPr>
      <w:r w:rsidRPr="006C0EF9">
        <w:rPr>
          <w:rFonts w:ascii="GHEA Grapalat" w:hAnsi="GHEA Grapalat"/>
          <w:sz w:val="24"/>
          <w:szCs w:val="24"/>
          <w:lang w:val="hy-AM"/>
        </w:rPr>
        <w:t>լրացնել հետևյալ բովանդակությամբ 6-</w:t>
      </w:r>
      <w:r w:rsidR="00E1248F" w:rsidRPr="006C0EF9">
        <w:rPr>
          <w:rFonts w:ascii="GHEA Grapalat" w:hAnsi="GHEA Grapalat"/>
          <w:sz w:val="24"/>
          <w:szCs w:val="24"/>
          <w:lang w:val="hy-AM"/>
        </w:rPr>
        <w:t>8</w:t>
      </w:r>
      <w:r w:rsidR="00E36937" w:rsidRPr="006C0EF9">
        <w:rPr>
          <w:rFonts w:ascii="GHEA Grapalat" w:hAnsi="GHEA Grapalat"/>
          <w:sz w:val="24"/>
          <w:szCs w:val="24"/>
          <w:lang w:val="hy-AM"/>
        </w:rPr>
        <w:t xml:space="preserve">-րդ </w:t>
      </w:r>
      <w:r w:rsidRPr="006C0EF9">
        <w:rPr>
          <w:rFonts w:ascii="GHEA Grapalat" w:hAnsi="GHEA Grapalat"/>
          <w:sz w:val="24"/>
          <w:szCs w:val="24"/>
          <w:lang w:val="hy-AM"/>
        </w:rPr>
        <w:t>կետ</w:t>
      </w:r>
      <w:r w:rsidR="00E36937" w:rsidRPr="006C0EF9">
        <w:rPr>
          <w:rFonts w:ascii="GHEA Grapalat" w:hAnsi="GHEA Grapalat"/>
          <w:sz w:val="24"/>
          <w:szCs w:val="24"/>
          <w:lang w:val="hy-AM"/>
        </w:rPr>
        <w:t>եր</w:t>
      </w:r>
      <w:r w:rsidRPr="006C0EF9">
        <w:rPr>
          <w:rFonts w:ascii="GHEA Grapalat" w:hAnsi="GHEA Grapalat"/>
          <w:sz w:val="24"/>
          <w:szCs w:val="24"/>
          <w:lang w:val="hy-AM"/>
        </w:rPr>
        <w:t>՝</w:t>
      </w:r>
    </w:p>
    <w:p w:rsidR="00AE2C46" w:rsidRPr="006C0EF9" w:rsidRDefault="00E36937" w:rsidP="00AE2C46">
      <w:pPr>
        <w:tabs>
          <w:tab w:val="left" w:pos="630"/>
          <w:tab w:val="left" w:pos="993"/>
        </w:tabs>
        <w:spacing w:after="0" w:line="360" w:lineRule="auto"/>
        <w:jc w:val="both"/>
        <w:rPr>
          <w:rFonts w:ascii="GHEA Grapalat" w:hAnsi="GHEA Grapalat"/>
          <w:color w:val="000000"/>
          <w:sz w:val="24"/>
          <w:szCs w:val="24"/>
          <w:shd w:val="clear" w:color="auto" w:fill="FFFFFF"/>
          <w:lang w:val="hy-AM"/>
        </w:rPr>
      </w:pPr>
      <w:r w:rsidRPr="006C0EF9">
        <w:rPr>
          <w:rFonts w:ascii="GHEA Grapalat" w:hAnsi="GHEA Grapalat"/>
          <w:sz w:val="24"/>
          <w:szCs w:val="24"/>
          <w:lang w:val="hy-AM"/>
        </w:rPr>
        <w:t xml:space="preserve">       </w:t>
      </w:r>
      <w:r w:rsidR="0073235E" w:rsidRPr="006C0EF9">
        <w:rPr>
          <w:rFonts w:ascii="GHEA Grapalat" w:hAnsi="GHEA Grapalat"/>
          <w:sz w:val="24"/>
          <w:szCs w:val="24"/>
          <w:lang w:val="hy-AM"/>
        </w:rPr>
        <w:t>«</w:t>
      </w:r>
      <w:r w:rsidR="00F96FAD" w:rsidRPr="006C0EF9">
        <w:rPr>
          <w:rFonts w:ascii="GHEA Grapalat" w:hAnsi="GHEA Grapalat"/>
          <w:sz w:val="24"/>
          <w:szCs w:val="24"/>
          <w:lang w:val="hy-AM"/>
        </w:rPr>
        <w:t>6)</w:t>
      </w:r>
      <w:r w:rsidR="001A6CFB" w:rsidRPr="006C0EF9">
        <w:rPr>
          <w:rFonts w:ascii="GHEA Grapalat" w:hAnsi="GHEA Grapalat"/>
          <w:sz w:val="24"/>
          <w:szCs w:val="24"/>
          <w:lang w:val="hy-AM"/>
        </w:rPr>
        <w:t xml:space="preserve"> </w:t>
      </w:r>
      <w:r w:rsidR="00AE2C46" w:rsidRPr="006C0EF9">
        <w:rPr>
          <w:rFonts w:ascii="GHEA Grapalat" w:hAnsi="GHEA Grapalat"/>
          <w:color w:val="000000"/>
          <w:sz w:val="24"/>
          <w:szCs w:val="24"/>
          <w:shd w:val="clear" w:color="auto" w:fill="FFFFFF"/>
          <w:lang w:val="hy-AM"/>
        </w:rPr>
        <w:t xml:space="preserve">դրամական միջոց չհանդիսացող գույքի նկատմամբ կիրառված արգելանքը ակնհայտորեն գերազանցում է հայցագնի չափը. </w:t>
      </w:r>
    </w:p>
    <w:p w:rsidR="00E36937" w:rsidRPr="006C0EF9" w:rsidRDefault="00AE2C46" w:rsidP="00AE2C46">
      <w:pPr>
        <w:tabs>
          <w:tab w:val="left" w:pos="630"/>
          <w:tab w:val="left" w:pos="993"/>
        </w:tabs>
        <w:spacing w:after="0" w:line="360" w:lineRule="auto"/>
        <w:jc w:val="both"/>
        <w:rPr>
          <w:rFonts w:ascii="GHEA Grapalat" w:hAnsi="GHEA Grapalat"/>
          <w:color w:val="000000"/>
          <w:sz w:val="24"/>
          <w:szCs w:val="24"/>
          <w:shd w:val="clear" w:color="auto" w:fill="FFFFFF"/>
          <w:lang w:val="hy-AM"/>
        </w:rPr>
      </w:pPr>
      <w:r w:rsidRPr="006C0EF9">
        <w:rPr>
          <w:rFonts w:ascii="GHEA Grapalat" w:hAnsi="GHEA Grapalat"/>
          <w:color w:val="000000"/>
          <w:sz w:val="24"/>
          <w:szCs w:val="24"/>
          <w:shd w:val="clear" w:color="auto" w:fill="FFFFFF"/>
          <w:lang w:val="hy-AM"/>
        </w:rPr>
        <w:tab/>
        <w:t xml:space="preserve">7) </w:t>
      </w:r>
      <w:r w:rsidR="00E36937" w:rsidRPr="006C0EF9">
        <w:rPr>
          <w:rFonts w:ascii="GHEA Grapalat" w:hAnsi="GHEA Grapalat"/>
          <w:color w:val="000000"/>
          <w:sz w:val="24"/>
          <w:szCs w:val="24"/>
          <w:shd w:val="clear" w:color="auto" w:fill="FFFFFF"/>
          <w:lang w:val="hy-AM"/>
        </w:rPr>
        <w:t xml:space="preserve">դրամական միջոցների նկատմամբ </w:t>
      </w:r>
      <w:r w:rsidR="0073235E" w:rsidRPr="006C0EF9">
        <w:rPr>
          <w:rFonts w:ascii="GHEA Grapalat" w:hAnsi="GHEA Grapalat"/>
          <w:color w:val="000000"/>
          <w:sz w:val="24"/>
          <w:szCs w:val="24"/>
          <w:shd w:val="clear" w:color="auto" w:fill="FFFFFF"/>
          <w:lang w:val="hy-AM"/>
        </w:rPr>
        <w:t xml:space="preserve">կիրառված արգելանքը գերազանցում է </w:t>
      </w:r>
      <w:r w:rsidR="00913776" w:rsidRPr="006C0EF9">
        <w:rPr>
          <w:rFonts w:ascii="GHEA Grapalat" w:hAnsi="GHEA Grapalat"/>
          <w:color w:val="000000"/>
          <w:sz w:val="24"/>
          <w:szCs w:val="24"/>
          <w:shd w:val="clear" w:color="auto" w:fill="FFFFFF"/>
          <w:lang w:val="hy-AM"/>
        </w:rPr>
        <w:t>հայցագնի</w:t>
      </w:r>
      <w:r w:rsidR="001B7954" w:rsidRPr="006C0EF9">
        <w:rPr>
          <w:rFonts w:ascii="GHEA Grapalat" w:hAnsi="GHEA Grapalat"/>
          <w:color w:val="000000"/>
          <w:sz w:val="24"/>
          <w:szCs w:val="24"/>
          <w:shd w:val="clear" w:color="auto" w:fill="FFFFFF"/>
          <w:lang w:val="hy-AM"/>
        </w:rPr>
        <w:t xml:space="preserve"> չափը.</w:t>
      </w:r>
      <w:r w:rsidR="009D68DE" w:rsidRPr="006C0EF9">
        <w:rPr>
          <w:rFonts w:ascii="GHEA Grapalat" w:hAnsi="GHEA Grapalat"/>
          <w:color w:val="000000"/>
          <w:sz w:val="24"/>
          <w:szCs w:val="24"/>
          <w:shd w:val="clear" w:color="auto" w:fill="FFFFFF"/>
          <w:lang w:val="hy-AM"/>
        </w:rPr>
        <w:t xml:space="preserve"> </w:t>
      </w:r>
    </w:p>
    <w:p w:rsidR="009B203A" w:rsidRPr="006C0EF9" w:rsidRDefault="00AE2C46" w:rsidP="00AE2C46">
      <w:pPr>
        <w:tabs>
          <w:tab w:val="left" w:pos="540"/>
          <w:tab w:val="left" w:pos="993"/>
        </w:tabs>
        <w:spacing w:after="0" w:line="360" w:lineRule="auto"/>
        <w:jc w:val="both"/>
        <w:rPr>
          <w:rFonts w:ascii="GHEA Grapalat" w:hAnsi="GHEA Grapalat"/>
          <w:color w:val="000000"/>
          <w:sz w:val="24"/>
          <w:szCs w:val="24"/>
          <w:shd w:val="clear" w:color="auto" w:fill="FFFFFF"/>
          <w:lang w:val="hy-AM"/>
        </w:rPr>
      </w:pPr>
      <w:r w:rsidRPr="006C0EF9">
        <w:rPr>
          <w:rFonts w:ascii="GHEA Grapalat" w:hAnsi="GHEA Grapalat"/>
          <w:color w:val="000000"/>
          <w:sz w:val="24"/>
          <w:szCs w:val="24"/>
          <w:shd w:val="clear" w:color="auto" w:fill="FFFFFF"/>
          <w:lang w:val="hy-AM"/>
        </w:rPr>
        <w:tab/>
        <w:t xml:space="preserve"> </w:t>
      </w:r>
      <w:r w:rsidR="00E1248F" w:rsidRPr="006C0EF9">
        <w:rPr>
          <w:rFonts w:ascii="GHEA Grapalat" w:hAnsi="GHEA Grapalat"/>
          <w:color w:val="000000"/>
          <w:sz w:val="24"/>
          <w:szCs w:val="24"/>
          <w:shd w:val="clear" w:color="auto" w:fill="FFFFFF"/>
          <w:lang w:val="hy-AM"/>
        </w:rPr>
        <w:t xml:space="preserve">8) </w:t>
      </w:r>
      <w:r w:rsidR="00C53F22" w:rsidRPr="006C0EF9">
        <w:rPr>
          <w:rFonts w:ascii="GHEA Grapalat" w:hAnsi="GHEA Grapalat"/>
          <w:color w:val="000000"/>
          <w:sz w:val="24"/>
          <w:szCs w:val="24"/>
          <w:shd w:val="clear" w:color="auto" w:fill="FFFFFF"/>
          <w:lang w:val="hy-AM"/>
        </w:rPr>
        <w:t xml:space="preserve">պարտապանի </w:t>
      </w:r>
      <w:r w:rsidR="00E36937" w:rsidRPr="006C0EF9">
        <w:rPr>
          <w:rFonts w:ascii="GHEA Grapalat" w:hAnsi="GHEA Grapalat"/>
          <w:color w:val="000000"/>
          <w:sz w:val="24"/>
          <w:szCs w:val="24"/>
          <w:shd w:val="clear" w:color="auto" w:fill="FFFFFF"/>
          <w:lang w:val="hy-AM"/>
        </w:rPr>
        <w:t>պարտավորությունը</w:t>
      </w:r>
      <w:r w:rsidR="00C53F22" w:rsidRPr="006C0EF9">
        <w:rPr>
          <w:rFonts w:ascii="GHEA Grapalat" w:hAnsi="GHEA Grapalat"/>
          <w:color w:val="000000"/>
          <w:sz w:val="24"/>
          <w:szCs w:val="24"/>
          <w:shd w:val="clear" w:color="auto" w:fill="FFFFFF"/>
          <w:lang w:val="hy-AM"/>
        </w:rPr>
        <w:t xml:space="preserve"> մասնակի կատարվել է</w:t>
      </w:r>
      <w:r w:rsidR="001B7954" w:rsidRPr="006C0EF9">
        <w:rPr>
          <w:rFonts w:ascii="GHEA Grapalat" w:hAnsi="GHEA Grapalat"/>
          <w:color w:val="000000"/>
          <w:sz w:val="24"/>
          <w:szCs w:val="24"/>
          <w:shd w:val="clear" w:color="auto" w:fill="FFFFFF"/>
          <w:lang w:val="hy-AM"/>
        </w:rPr>
        <w:t>:</w:t>
      </w:r>
      <w:r w:rsidR="0073235E" w:rsidRPr="006C0EF9">
        <w:rPr>
          <w:rFonts w:ascii="GHEA Grapalat" w:hAnsi="GHEA Grapalat"/>
          <w:color w:val="000000"/>
          <w:sz w:val="24"/>
          <w:szCs w:val="24"/>
          <w:shd w:val="clear" w:color="auto" w:fill="FFFFFF"/>
          <w:lang w:val="hy-AM"/>
        </w:rPr>
        <w:t>»</w:t>
      </w:r>
      <w:r w:rsidR="009B203A" w:rsidRPr="006C0EF9">
        <w:rPr>
          <w:rFonts w:ascii="GHEA Grapalat" w:hAnsi="GHEA Grapalat"/>
          <w:color w:val="000000"/>
          <w:sz w:val="24"/>
          <w:szCs w:val="24"/>
          <w:shd w:val="clear" w:color="auto" w:fill="FFFFFF"/>
          <w:lang w:val="hy-AM"/>
        </w:rPr>
        <w:t>.</w:t>
      </w:r>
    </w:p>
    <w:p w:rsidR="009B203A" w:rsidRPr="006C0EF9" w:rsidRDefault="009B203A" w:rsidP="009B203A">
      <w:pPr>
        <w:tabs>
          <w:tab w:val="left" w:pos="851"/>
          <w:tab w:val="left" w:pos="993"/>
        </w:tabs>
        <w:spacing w:after="0" w:line="360" w:lineRule="auto"/>
        <w:ind w:firstLine="567"/>
        <w:jc w:val="both"/>
        <w:rPr>
          <w:rFonts w:ascii="GHEA Grapalat" w:hAnsi="GHEA Grapalat"/>
          <w:sz w:val="24"/>
          <w:szCs w:val="24"/>
          <w:lang w:val="hy-AM"/>
        </w:rPr>
      </w:pPr>
      <w:r w:rsidRPr="006C0EF9">
        <w:rPr>
          <w:rFonts w:ascii="GHEA Grapalat" w:hAnsi="GHEA Grapalat"/>
          <w:sz w:val="24"/>
          <w:szCs w:val="24"/>
          <w:lang w:val="hy-AM"/>
        </w:rPr>
        <w:t>3) լրացնել հետևյալ բովանդակությամբ 2-րդ պարբերություն.</w:t>
      </w:r>
    </w:p>
    <w:p w:rsidR="0073235E" w:rsidRPr="006C0EF9" w:rsidRDefault="009B203A" w:rsidP="009B203A">
      <w:pPr>
        <w:tabs>
          <w:tab w:val="left" w:pos="851"/>
          <w:tab w:val="left" w:pos="993"/>
        </w:tabs>
        <w:spacing w:after="0" w:line="360" w:lineRule="auto"/>
        <w:ind w:firstLine="567"/>
        <w:jc w:val="both"/>
        <w:rPr>
          <w:rFonts w:ascii="GHEA Grapalat" w:hAnsi="GHEA Grapalat"/>
          <w:sz w:val="24"/>
          <w:szCs w:val="24"/>
          <w:lang w:val="hy-AM"/>
        </w:rPr>
      </w:pPr>
      <w:r w:rsidRPr="006C0EF9">
        <w:rPr>
          <w:rFonts w:ascii="GHEA Grapalat" w:hAnsi="GHEA Grapalat"/>
          <w:sz w:val="24"/>
          <w:szCs w:val="24"/>
          <w:lang w:val="hy-AM"/>
        </w:rPr>
        <w:t>«</w:t>
      </w:r>
      <w:r w:rsidR="00E36937" w:rsidRPr="006C0EF9">
        <w:rPr>
          <w:rFonts w:ascii="GHEA Grapalat" w:hAnsi="GHEA Grapalat"/>
          <w:sz w:val="24"/>
          <w:szCs w:val="24"/>
          <w:lang w:val="hy-AM"/>
        </w:rPr>
        <w:t xml:space="preserve">Սույն հոդվածի 1-ին պարբերության </w:t>
      </w:r>
      <w:r w:rsidR="00AE2C46" w:rsidRPr="006C0EF9">
        <w:rPr>
          <w:rFonts w:ascii="GHEA Grapalat" w:hAnsi="GHEA Grapalat"/>
          <w:sz w:val="24"/>
          <w:szCs w:val="24"/>
          <w:lang w:val="hy-AM"/>
        </w:rPr>
        <w:t xml:space="preserve">7-րդ և </w:t>
      </w:r>
      <w:r w:rsidR="00FE6447" w:rsidRPr="006C0EF9">
        <w:rPr>
          <w:rFonts w:ascii="GHEA Grapalat" w:hAnsi="GHEA Grapalat"/>
          <w:sz w:val="24"/>
          <w:szCs w:val="24"/>
          <w:lang w:val="hy-AM"/>
        </w:rPr>
        <w:t>8</w:t>
      </w:r>
      <w:r w:rsidR="00E36937" w:rsidRPr="006C0EF9">
        <w:rPr>
          <w:rFonts w:ascii="GHEA Grapalat" w:hAnsi="GHEA Grapalat"/>
          <w:sz w:val="24"/>
          <w:szCs w:val="24"/>
          <w:lang w:val="hy-AM"/>
        </w:rPr>
        <w:t>-րդ կետերո</w:t>
      </w:r>
      <w:r w:rsidR="00FA651E" w:rsidRPr="006C0EF9">
        <w:rPr>
          <w:rFonts w:ascii="GHEA Grapalat" w:hAnsi="GHEA Grapalat"/>
          <w:sz w:val="24"/>
          <w:szCs w:val="24"/>
          <w:lang w:val="hy-AM"/>
        </w:rPr>
        <w:t>վ</w:t>
      </w:r>
      <w:r w:rsidR="00E36937" w:rsidRPr="006C0EF9">
        <w:rPr>
          <w:rFonts w:ascii="GHEA Grapalat" w:hAnsi="GHEA Grapalat"/>
          <w:sz w:val="24"/>
          <w:szCs w:val="24"/>
          <w:lang w:val="hy-AM"/>
        </w:rPr>
        <w:t xml:space="preserve"> նախատեսված հիմքերի առկայության դեպքում </w:t>
      </w:r>
      <w:r w:rsidRPr="006C0EF9">
        <w:rPr>
          <w:rFonts w:ascii="GHEA Grapalat" w:hAnsi="GHEA Grapalat"/>
          <w:sz w:val="24"/>
          <w:szCs w:val="24"/>
          <w:lang w:val="hy-AM"/>
        </w:rPr>
        <w:t xml:space="preserve">հարկադիր կատարողը </w:t>
      </w:r>
      <w:r w:rsidR="00071BCA" w:rsidRPr="006C0EF9">
        <w:rPr>
          <w:rFonts w:ascii="GHEA Grapalat" w:hAnsi="GHEA Grapalat"/>
          <w:sz w:val="24"/>
          <w:szCs w:val="24"/>
          <w:lang w:val="hy-AM"/>
        </w:rPr>
        <w:t xml:space="preserve">որոշում է կայացնում </w:t>
      </w:r>
      <w:r w:rsidR="00913776" w:rsidRPr="006C0EF9">
        <w:rPr>
          <w:rFonts w:ascii="GHEA Grapalat" w:hAnsi="GHEA Grapalat"/>
          <w:sz w:val="24"/>
          <w:szCs w:val="24"/>
          <w:lang w:val="hy-AM"/>
        </w:rPr>
        <w:t>համապատասխան չափով մասնակի</w:t>
      </w:r>
      <w:r w:rsidRPr="006C0EF9">
        <w:rPr>
          <w:rFonts w:ascii="GHEA Grapalat" w:hAnsi="GHEA Grapalat"/>
          <w:sz w:val="24"/>
          <w:szCs w:val="24"/>
          <w:lang w:val="hy-AM"/>
        </w:rPr>
        <w:t xml:space="preserve"> արգելանքը</w:t>
      </w:r>
      <w:r w:rsidR="00071BCA" w:rsidRPr="006C0EF9">
        <w:rPr>
          <w:rFonts w:ascii="GHEA Grapalat" w:hAnsi="GHEA Grapalat"/>
          <w:sz w:val="24"/>
          <w:szCs w:val="24"/>
          <w:lang w:val="hy-AM"/>
        </w:rPr>
        <w:t xml:space="preserve"> հանելու մասին</w:t>
      </w:r>
      <w:r w:rsidRPr="006C0EF9">
        <w:rPr>
          <w:rFonts w:ascii="GHEA Grapalat" w:hAnsi="GHEA Grapalat"/>
          <w:sz w:val="24"/>
          <w:szCs w:val="24"/>
          <w:lang w:val="hy-AM"/>
        </w:rPr>
        <w:t>:</w:t>
      </w:r>
      <w:r w:rsidR="00071BCA" w:rsidRPr="006C0EF9">
        <w:rPr>
          <w:sz w:val="24"/>
          <w:szCs w:val="24"/>
          <w:lang w:val="hy-AM"/>
        </w:rPr>
        <w:t xml:space="preserve"> </w:t>
      </w:r>
      <w:r w:rsidR="00AE2C46" w:rsidRPr="006C0EF9">
        <w:rPr>
          <w:rFonts w:ascii="GHEA Grapalat" w:hAnsi="GHEA Grapalat"/>
          <w:sz w:val="24"/>
          <w:szCs w:val="24"/>
          <w:lang w:val="hy-AM"/>
        </w:rPr>
        <w:t>Հ</w:t>
      </w:r>
      <w:r w:rsidR="00071BCA" w:rsidRPr="006C0EF9">
        <w:rPr>
          <w:rFonts w:ascii="GHEA Grapalat" w:hAnsi="GHEA Grapalat"/>
          <w:sz w:val="24"/>
          <w:szCs w:val="24"/>
          <w:lang w:val="hy-AM"/>
        </w:rPr>
        <w:t xml:space="preserve">արկադիր կատարողն իր որոշման մասին պարտապանի հաշիվներն սպասարկող բանկին </w:t>
      </w:r>
      <w:r w:rsidR="00D12DD4" w:rsidRPr="006C0EF9">
        <w:rPr>
          <w:rFonts w:ascii="GHEA Grapalat" w:hAnsi="GHEA Grapalat"/>
          <w:sz w:val="24"/>
          <w:szCs w:val="24"/>
          <w:lang w:val="hy-AM"/>
        </w:rPr>
        <w:t xml:space="preserve">Հայաստանի Հանրապետության կենտրոնական բանկի կողմից սահմանած ձևով ուղարկում է </w:t>
      </w:r>
      <w:r w:rsidR="00071BCA" w:rsidRPr="006C0EF9">
        <w:rPr>
          <w:rFonts w:ascii="GHEA Grapalat" w:hAnsi="GHEA Grapalat"/>
          <w:sz w:val="24"/>
          <w:szCs w:val="24"/>
          <w:lang w:val="hy-AM"/>
        </w:rPr>
        <w:t>էլեկտրոնային հաղորդագրություն, որի հիման</w:t>
      </w:r>
      <w:r w:rsidR="00AE2C46" w:rsidRPr="006C0EF9">
        <w:rPr>
          <w:rFonts w:ascii="GHEA Grapalat" w:hAnsi="GHEA Grapalat"/>
          <w:sz w:val="24"/>
          <w:szCs w:val="24"/>
          <w:lang w:val="hy-AM"/>
        </w:rPr>
        <w:t xml:space="preserve"> վրա</w:t>
      </w:r>
      <w:r w:rsidR="00071BCA" w:rsidRPr="006C0EF9">
        <w:rPr>
          <w:rFonts w:ascii="GHEA Grapalat" w:hAnsi="GHEA Grapalat"/>
          <w:sz w:val="24"/>
          <w:szCs w:val="24"/>
          <w:lang w:val="hy-AM"/>
        </w:rPr>
        <w:t xml:space="preserve"> պարտապանի հաշիվներն սպասարկող բանկը </w:t>
      </w:r>
      <w:r w:rsidR="009A50D7" w:rsidRPr="006C0EF9">
        <w:rPr>
          <w:rFonts w:ascii="GHEA Grapalat" w:hAnsi="GHEA Grapalat"/>
          <w:sz w:val="24"/>
          <w:szCs w:val="24"/>
          <w:lang w:val="hy-AM"/>
        </w:rPr>
        <w:t xml:space="preserve">համապատասխան </w:t>
      </w:r>
      <w:r w:rsidR="00071BCA" w:rsidRPr="006C0EF9">
        <w:rPr>
          <w:rFonts w:ascii="GHEA Grapalat" w:hAnsi="GHEA Grapalat"/>
          <w:sz w:val="24"/>
          <w:szCs w:val="24"/>
          <w:lang w:val="hy-AM"/>
        </w:rPr>
        <w:t>չափով հանում է պարտապանի դրամական միջոցների վրա դրված արգելանքը:</w:t>
      </w:r>
      <w:r w:rsidRPr="006C0EF9">
        <w:rPr>
          <w:rFonts w:ascii="GHEA Grapalat" w:hAnsi="GHEA Grapalat"/>
          <w:sz w:val="24"/>
          <w:szCs w:val="24"/>
          <w:lang w:val="hy-AM"/>
        </w:rPr>
        <w:t>»:</w:t>
      </w:r>
      <w:r w:rsidR="00D2086D" w:rsidRPr="006C0EF9">
        <w:rPr>
          <w:rFonts w:ascii="GHEA Grapalat" w:hAnsi="GHEA Grapalat"/>
          <w:sz w:val="24"/>
          <w:szCs w:val="24"/>
          <w:lang w:val="hy-AM"/>
        </w:rPr>
        <w:t xml:space="preserve"> </w:t>
      </w:r>
    </w:p>
    <w:p w:rsidR="00637284" w:rsidRPr="006C0EF9" w:rsidRDefault="00637284" w:rsidP="00FE6447">
      <w:pPr>
        <w:shd w:val="clear" w:color="auto" w:fill="FFFFFF"/>
        <w:tabs>
          <w:tab w:val="left" w:pos="993"/>
        </w:tabs>
        <w:spacing w:after="0" w:line="360" w:lineRule="auto"/>
        <w:jc w:val="both"/>
        <w:rPr>
          <w:rFonts w:ascii="GHEA Grapalat" w:hAnsi="GHEA Grapalat" w:cs="Sylfaen"/>
          <w:b/>
          <w:sz w:val="24"/>
          <w:szCs w:val="24"/>
          <w:lang w:val="hy-AM"/>
        </w:rPr>
      </w:pPr>
    </w:p>
    <w:p w:rsidR="00217879" w:rsidRPr="006C0EF9" w:rsidRDefault="00217879" w:rsidP="00B75890">
      <w:pPr>
        <w:tabs>
          <w:tab w:val="left" w:pos="851"/>
          <w:tab w:val="left" w:pos="993"/>
        </w:tabs>
        <w:spacing w:after="0" w:line="360" w:lineRule="auto"/>
        <w:ind w:firstLine="567"/>
        <w:jc w:val="both"/>
        <w:rPr>
          <w:rFonts w:ascii="GHEA Grapalat" w:hAnsi="GHEA Grapalat" w:cs="Sylfaen"/>
          <w:sz w:val="24"/>
          <w:szCs w:val="24"/>
          <w:lang w:val="hy-AM"/>
        </w:rPr>
      </w:pPr>
      <w:r w:rsidRPr="006C0EF9">
        <w:rPr>
          <w:rFonts w:ascii="GHEA Grapalat" w:hAnsi="GHEA Grapalat" w:cs="Sylfaen"/>
          <w:b/>
          <w:sz w:val="24"/>
          <w:szCs w:val="24"/>
          <w:lang w:val="hy-AM"/>
        </w:rPr>
        <w:t>Հոդված</w:t>
      </w:r>
      <w:r w:rsidR="003B51D4" w:rsidRPr="006C0EF9">
        <w:rPr>
          <w:rFonts w:ascii="GHEA Grapalat" w:hAnsi="GHEA Grapalat" w:cs="Sylfaen"/>
          <w:b/>
          <w:sz w:val="24"/>
          <w:szCs w:val="24"/>
          <w:lang w:val="hy-AM"/>
        </w:rPr>
        <w:t xml:space="preserve"> </w:t>
      </w:r>
      <w:r w:rsidR="0004110C" w:rsidRPr="006C0EF9">
        <w:rPr>
          <w:rFonts w:ascii="GHEA Grapalat" w:hAnsi="GHEA Grapalat" w:cs="Sylfaen"/>
          <w:b/>
          <w:sz w:val="24"/>
          <w:szCs w:val="24"/>
          <w:lang w:val="hy-AM"/>
        </w:rPr>
        <w:t>25</w:t>
      </w:r>
      <w:r w:rsidRPr="006C0EF9">
        <w:rPr>
          <w:rFonts w:ascii="GHEA Grapalat" w:hAnsi="GHEA Grapalat" w:cs="Sylfaen"/>
          <w:b/>
          <w:sz w:val="24"/>
          <w:szCs w:val="24"/>
          <w:lang w:val="hy-AM"/>
        </w:rPr>
        <w:t xml:space="preserve">. </w:t>
      </w:r>
      <w:r w:rsidRPr="006C0EF9">
        <w:rPr>
          <w:rFonts w:ascii="GHEA Grapalat" w:hAnsi="GHEA Grapalat" w:cs="Sylfaen"/>
          <w:sz w:val="24"/>
          <w:szCs w:val="24"/>
          <w:lang w:val="hy-AM"/>
        </w:rPr>
        <w:t>Օրենքի 45-րդ հոդվածի 3-րդ մասից հանել «(կամ)» բառը:</w:t>
      </w:r>
    </w:p>
    <w:p w:rsidR="00240ED8" w:rsidRPr="006C0EF9" w:rsidRDefault="00240ED8" w:rsidP="00B75890">
      <w:pPr>
        <w:spacing w:after="0" w:line="360" w:lineRule="auto"/>
        <w:ind w:firstLine="720"/>
        <w:jc w:val="both"/>
        <w:rPr>
          <w:rFonts w:ascii="GHEA Grapalat" w:hAnsi="GHEA Grapalat"/>
          <w:sz w:val="24"/>
          <w:szCs w:val="24"/>
          <w:lang w:val="hy-AM"/>
        </w:rPr>
      </w:pPr>
    </w:p>
    <w:p w:rsidR="007A6427" w:rsidRPr="006C0EF9" w:rsidRDefault="007A6427" w:rsidP="007A6427">
      <w:pPr>
        <w:spacing w:after="0" w:line="360" w:lineRule="auto"/>
        <w:ind w:firstLine="567"/>
        <w:jc w:val="both"/>
        <w:rPr>
          <w:rFonts w:ascii="GHEA Grapalat" w:hAnsi="GHEA Grapalat"/>
          <w:sz w:val="24"/>
          <w:szCs w:val="24"/>
          <w:lang w:val="hy-AM"/>
        </w:rPr>
      </w:pPr>
      <w:r w:rsidRPr="006C0EF9">
        <w:rPr>
          <w:rFonts w:ascii="GHEA Grapalat" w:hAnsi="GHEA Grapalat" w:cs="Sylfaen"/>
          <w:b/>
          <w:sz w:val="24"/>
          <w:szCs w:val="24"/>
          <w:lang w:val="hy-AM"/>
        </w:rPr>
        <w:t>Հոդված</w:t>
      </w:r>
      <w:r w:rsidR="003B51D4" w:rsidRPr="006C0EF9">
        <w:rPr>
          <w:rFonts w:ascii="GHEA Grapalat" w:hAnsi="GHEA Grapalat" w:cs="Sylfaen"/>
          <w:b/>
          <w:sz w:val="24"/>
          <w:szCs w:val="24"/>
          <w:lang w:val="hy-AM"/>
        </w:rPr>
        <w:t xml:space="preserve"> </w:t>
      </w:r>
      <w:r w:rsidR="0004110C" w:rsidRPr="006C0EF9">
        <w:rPr>
          <w:rFonts w:ascii="GHEA Grapalat" w:hAnsi="GHEA Grapalat" w:cs="Sylfaen"/>
          <w:b/>
          <w:sz w:val="24"/>
          <w:szCs w:val="24"/>
          <w:lang w:val="hy-AM"/>
        </w:rPr>
        <w:t>26</w:t>
      </w:r>
      <w:r w:rsidRPr="006C0EF9">
        <w:rPr>
          <w:rFonts w:ascii="GHEA Grapalat" w:hAnsi="GHEA Grapalat"/>
          <w:b/>
          <w:sz w:val="24"/>
          <w:szCs w:val="24"/>
          <w:lang w:val="hy-AM"/>
        </w:rPr>
        <w:t>.</w:t>
      </w:r>
      <w:r w:rsidRPr="006C0EF9">
        <w:rPr>
          <w:rFonts w:ascii="GHEA Grapalat" w:hAnsi="GHEA Grapalat"/>
          <w:sz w:val="24"/>
          <w:szCs w:val="24"/>
          <w:lang w:val="hy-AM"/>
        </w:rPr>
        <w:t xml:space="preserve"> </w:t>
      </w:r>
      <w:r w:rsidR="00E459EC" w:rsidRPr="006C0EF9">
        <w:rPr>
          <w:rFonts w:ascii="GHEA Grapalat" w:hAnsi="GHEA Grapalat" w:cs="Sylfaen"/>
          <w:sz w:val="24"/>
          <w:szCs w:val="24"/>
          <w:lang w:val="hy-AM"/>
        </w:rPr>
        <w:t xml:space="preserve">Օրենքի 47.1-ին հոդվածի 1-ին մասի 3-րդ պարբերությունում </w:t>
      </w:r>
      <w:r w:rsidRPr="006C0EF9">
        <w:rPr>
          <w:rFonts w:ascii="GHEA Grapalat" w:hAnsi="GHEA Grapalat"/>
          <w:sz w:val="24"/>
          <w:szCs w:val="24"/>
          <w:lang w:val="hy-AM"/>
        </w:rPr>
        <w:t>«տասնօրյա» բառը փոխարինել «մեկամսյա» բառով:</w:t>
      </w:r>
    </w:p>
    <w:p w:rsidR="007A6427" w:rsidRPr="006C0EF9" w:rsidRDefault="007A6427" w:rsidP="00B75890">
      <w:pPr>
        <w:spacing w:after="0" w:line="360" w:lineRule="auto"/>
        <w:ind w:firstLine="720"/>
        <w:jc w:val="both"/>
        <w:rPr>
          <w:rFonts w:ascii="GHEA Grapalat" w:hAnsi="GHEA Grapalat"/>
          <w:sz w:val="24"/>
          <w:szCs w:val="24"/>
          <w:lang w:val="hy-AM"/>
        </w:rPr>
      </w:pPr>
    </w:p>
    <w:p w:rsidR="00EF4386" w:rsidRPr="006C0EF9" w:rsidRDefault="00261002" w:rsidP="00B75890">
      <w:pPr>
        <w:spacing w:after="0" w:line="360" w:lineRule="auto"/>
        <w:ind w:firstLine="720"/>
        <w:jc w:val="both"/>
        <w:rPr>
          <w:rFonts w:ascii="GHEA Grapalat" w:hAnsi="GHEA Grapalat"/>
          <w:sz w:val="24"/>
          <w:szCs w:val="24"/>
          <w:lang w:val="hy-AM"/>
        </w:rPr>
      </w:pPr>
      <w:r w:rsidRPr="006C0EF9">
        <w:rPr>
          <w:rFonts w:ascii="GHEA Grapalat" w:hAnsi="GHEA Grapalat"/>
          <w:b/>
          <w:sz w:val="24"/>
          <w:szCs w:val="24"/>
          <w:lang w:val="hy-AM"/>
        </w:rPr>
        <w:t xml:space="preserve">Հոդված </w:t>
      </w:r>
      <w:r w:rsidR="0004110C" w:rsidRPr="006C0EF9">
        <w:rPr>
          <w:rFonts w:ascii="GHEA Grapalat" w:hAnsi="GHEA Grapalat"/>
          <w:b/>
          <w:sz w:val="24"/>
          <w:szCs w:val="24"/>
          <w:lang w:val="hy-AM"/>
        </w:rPr>
        <w:t>27</w:t>
      </w:r>
      <w:r w:rsidR="00D2086D" w:rsidRPr="006C0EF9">
        <w:rPr>
          <w:rFonts w:ascii="GHEA Grapalat" w:hAnsi="GHEA Grapalat"/>
          <w:b/>
          <w:sz w:val="24"/>
          <w:szCs w:val="24"/>
          <w:lang w:val="hy-AM"/>
        </w:rPr>
        <w:t xml:space="preserve">. </w:t>
      </w:r>
      <w:r w:rsidR="009B008E" w:rsidRPr="006C0EF9">
        <w:rPr>
          <w:rFonts w:ascii="GHEA Grapalat" w:hAnsi="GHEA Grapalat"/>
          <w:sz w:val="24"/>
          <w:szCs w:val="24"/>
          <w:lang w:val="hy-AM"/>
        </w:rPr>
        <w:t>Օրենքի 51-րդ հոդվածը շարադրել հետևյալ խմբագրությամբ.</w:t>
      </w:r>
    </w:p>
    <w:p w:rsidR="002A691D" w:rsidRPr="006C0EF9" w:rsidRDefault="002A691D" w:rsidP="00B75890">
      <w:pPr>
        <w:spacing w:after="0" w:line="360" w:lineRule="auto"/>
        <w:ind w:firstLine="720"/>
        <w:jc w:val="both"/>
        <w:rPr>
          <w:rFonts w:ascii="GHEA Grapalat" w:hAnsi="GHEA Grapalat"/>
          <w:color w:val="000000"/>
          <w:sz w:val="24"/>
          <w:szCs w:val="24"/>
          <w:lang w:val="hy-AM" w:eastAsia="en-US"/>
        </w:rPr>
      </w:pPr>
      <w:r w:rsidRPr="006C0EF9">
        <w:rPr>
          <w:rFonts w:ascii="GHEA Grapalat" w:hAnsi="GHEA Grapalat"/>
          <w:sz w:val="24"/>
          <w:szCs w:val="24"/>
          <w:lang w:val="hy-AM"/>
        </w:rPr>
        <w:t>«</w:t>
      </w:r>
      <w:r w:rsidR="0046451C" w:rsidRPr="006C0EF9">
        <w:rPr>
          <w:rFonts w:ascii="GHEA Grapalat" w:hAnsi="GHEA Grapalat"/>
          <w:b/>
          <w:sz w:val="24"/>
          <w:szCs w:val="24"/>
          <w:lang w:val="hy-AM"/>
        </w:rPr>
        <w:t>Հոդված</w:t>
      </w:r>
      <w:r w:rsidR="0046451C" w:rsidRPr="006C0EF9">
        <w:rPr>
          <w:rFonts w:ascii="GHEA Grapalat" w:hAnsi="GHEA Grapalat"/>
          <w:sz w:val="24"/>
          <w:szCs w:val="24"/>
          <w:lang w:val="hy-AM"/>
        </w:rPr>
        <w:t xml:space="preserve"> </w:t>
      </w:r>
      <w:r w:rsidRPr="006C0EF9">
        <w:rPr>
          <w:rFonts w:ascii="GHEA Grapalat" w:hAnsi="GHEA Grapalat"/>
          <w:b/>
          <w:sz w:val="24"/>
          <w:szCs w:val="24"/>
          <w:lang w:val="hy-AM"/>
        </w:rPr>
        <w:t>51</w:t>
      </w:r>
      <w:r w:rsidRPr="006C0EF9">
        <w:rPr>
          <w:rFonts w:ascii="GHEA Grapalat" w:hAnsi="GHEA Grapalat"/>
          <w:sz w:val="24"/>
          <w:szCs w:val="24"/>
          <w:lang w:val="hy-AM"/>
        </w:rPr>
        <w:t>.</w:t>
      </w:r>
      <w:r w:rsidR="0034209A" w:rsidRPr="006C0EF9">
        <w:rPr>
          <w:rFonts w:ascii="GHEA Grapalat" w:hAnsi="GHEA Grapalat"/>
          <w:sz w:val="24"/>
          <w:szCs w:val="24"/>
          <w:lang w:val="hy-AM"/>
        </w:rPr>
        <w:t xml:space="preserve"> </w:t>
      </w:r>
      <w:r w:rsidRPr="006C0EF9">
        <w:rPr>
          <w:rFonts w:ascii="GHEA Grapalat" w:hAnsi="GHEA Grapalat"/>
          <w:b/>
          <w:bCs/>
          <w:color w:val="000000"/>
          <w:sz w:val="24"/>
          <w:szCs w:val="24"/>
          <w:lang w:val="hy-AM" w:eastAsia="en-US"/>
        </w:rPr>
        <w:t>Գույքը, որի վրա չի կարող բռնագանձում տարածվել</w:t>
      </w:r>
    </w:p>
    <w:p w:rsidR="009B008E" w:rsidRPr="006C0EF9" w:rsidRDefault="009B008E" w:rsidP="00B75890">
      <w:pPr>
        <w:shd w:val="clear" w:color="auto" w:fill="FFFFFF"/>
        <w:spacing w:after="0" w:line="360" w:lineRule="auto"/>
        <w:ind w:firstLine="720"/>
        <w:jc w:val="both"/>
        <w:rPr>
          <w:rFonts w:ascii="GHEA Grapalat" w:hAnsi="GHEA Grapalat"/>
          <w:color w:val="000000"/>
          <w:sz w:val="24"/>
          <w:szCs w:val="24"/>
          <w:lang w:val="hy-AM" w:eastAsia="en-US"/>
        </w:rPr>
      </w:pPr>
      <w:r w:rsidRPr="006C0EF9">
        <w:rPr>
          <w:rFonts w:ascii="GHEA Grapalat" w:hAnsi="GHEA Grapalat"/>
          <w:color w:val="000000"/>
          <w:sz w:val="24"/>
          <w:szCs w:val="24"/>
          <w:lang w:val="hy-AM" w:eastAsia="en-US"/>
        </w:rPr>
        <w:t>1. Բռնագանձում չի կարող տարածվել քաղաքացի-պարտապանին պատկանող հետևյալ գույքի վրա`</w:t>
      </w:r>
    </w:p>
    <w:p w:rsidR="009B008E" w:rsidRPr="006C0EF9" w:rsidRDefault="009B008E" w:rsidP="00B75890">
      <w:pPr>
        <w:shd w:val="clear" w:color="auto" w:fill="FFFFFF"/>
        <w:spacing w:after="0" w:line="360" w:lineRule="auto"/>
        <w:ind w:firstLine="720"/>
        <w:jc w:val="both"/>
        <w:rPr>
          <w:rFonts w:ascii="GHEA Grapalat" w:hAnsi="GHEA Grapalat"/>
          <w:color w:val="000000"/>
          <w:sz w:val="24"/>
          <w:szCs w:val="24"/>
          <w:lang w:val="hy-AM" w:eastAsia="en-US"/>
        </w:rPr>
      </w:pPr>
      <w:r w:rsidRPr="006C0EF9">
        <w:rPr>
          <w:rFonts w:ascii="GHEA Grapalat" w:hAnsi="GHEA Grapalat"/>
          <w:color w:val="000000"/>
          <w:sz w:val="24"/>
          <w:szCs w:val="24"/>
          <w:lang w:val="hy-AM" w:eastAsia="en-US"/>
        </w:rPr>
        <w:t>1) գործածության մեջ գտնվող տնային օգտագործման առարկաների, հագուստեղենի, կոշկեղենի, սպիտակեղենի, անկողնային և մանկական պարագաների</w:t>
      </w:r>
      <w:r w:rsidR="0034209A" w:rsidRPr="006C0EF9">
        <w:rPr>
          <w:rFonts w:ascii="GHEA Grapalat" w:hAnsi="GHEA Grapalat"/>
          <w:color w:val="000000"/>
          <w:sz w:val="24"/>
          <w:szCs w:val="24"/>
          <w:lang w:val="hy-AM" w:eastAsia="en-US"/>
        </w:rPr>
        <w:t xml:space="preserve">` </w:t>
      </w:r>
      <w:r w:rsidRPr="006C0EF9">
        <w:rPr>
          <w:rFonts w:ascii="GHEA Grapalat" w:hAnsi="GHEA Grapalat"/>
          <w:color w:val="000000"/>
          <w:sz w:val="24"/>
          <w:szCs w:val="24"/>
          <w:lang w:val="hy-AM" w:eastAsia="en-US"/>
        </w:rPr>
        <w:t>բացառությամբ պերճանքի առարկաների և այն առարկաների, որոնք պատրաստված են թանկարժեք նյութերից կամ ունեն պատմական կամ գեղարվեստական արժեք.</w:t>
      </w:r>
    </w:p>
    <w:p w:rsidR="009B008E" w:rsidRPr="006C0EF9" w:rsidRDefault="009B008E" w:rsidP="00B75890">
      <w:pPr>
        <w:shd w:val="clear" w:color="auto" w:fill="FFFFFF"/>
        <w:spacing w:after="0" w:line="360" w:lineRule="auto"/>
        <w:ind w:firstLine="720"/>
        <w:jc w:val="both"/>
        <w:rPr>
          <w:rFonts w:ascii="GHEA Grapalat" w:hAnsi="GHEA Grapalat"/>
          <w:color w:val="000000"/>
          <w:sz w:val="24"/>
          <w:szCs w:val="24"/>
          <w:lang w:val="hy-AM" w:eastAsia="en-US"/>
        </w:rPr>
      </w:pPr>
      <w:r w:rsidRPr="006C0EF9">
        <w:rPr>
          <w:rFonts w:ascii="GHEA Grapalat" w:hAnsi="GHEA Grapalat"/>
          <w:color w:val="000000"/>
          <w:sz w:val="24"/>
          <w:szCs w:val="24"/>
          <w:lang w:val="hy-AM" w:eastAsia="en-US"/>
        </w:rPr>
        <w:t>2) պարտապանի մասնագիտական պարապմունքների համար անհրաժեշտ առ</w:t>
      </w:r>
      <w:r w:rsidR="00C42B8B" w:rsidRPr="006C0EF9">
        <w:rPr>
          <w:rFonts w:ascii="GHEA Grapalat" w:hAnsi="GHEA Grapalat"/>
          <w:color w:val="000000"/>
          <w:sz w:val="24"/>
          <w:szCs w:val="24"/>
          <w:lang w:val="hy-AM" w:eastAsia="en-US"/>
        </w:rPr>
        <w:t>արկաների, ձեռնարկների ու գրքերի՝</w:t>
      </w:r>
      <w:r w:rsidRPr="006C0EF9">
        <w:rPr>
          <w:rFonts w:ascii="GHEA Grapalat" w:hAnsi="GHEA Grapalat"/>
          <w:color w:val="000000"/>
          <w:sz w:val="24"/>
          <w:szCs w:val="24"/>
          <w:lang w:val="hy-AM" w:eastAsia="en-US"/>
        </w:rPr>
        <w:t xml:space="preserve"> բացառությամբ այն դեպքերի, երբ պարտապանը դատարանի դատավճռով զրկված է որոշակի գործունեությամբ զբաղվելու իրավունքից</w:t>
      </w:r>
      <w:r w:rsidR="0034209A" w:rsidRPr="006C0EF9">
        <w:rPr>
          <w:rFonts w:ascii="GHEA Grapalat" w:hAnsi="GHEA Grapalat"/>
          <w:color w:val="000000"/>
          <w:sz w:val="24"/>
          <w:szCs w:val="24"/>
          <w:lang w:val="hy-AM" w:eastAsia="en-US"/>
        </w:rPr>
        <w:t>,</w:t>
      </w:r>
      <w:r w:rsidRPr="006C0EF9">
        <w:rPr>
          <w:rFonts w:ascii="GHEA Grapalat" w:hAnsi="GHEA Grapalat"/>
          <w:color w:val="000000"/>
          <w:sz w:val="24"/>
          <w:szCs w:val="24"/>
          <w:lang w:val="hy-AM" w:eastAsia="en-US"/>
        </w:rPr>
        <w:t xml:space="preserve"> և այն առարկաների, որոնք պատրաստված են թանկարժեք նյութերից կամ ունեն պատմական կամ գեղարվեստական արժեք.</w:t>
      </w:r>
    </w:p>
    <w:p w:rsidR="007C40B4" w:rsidRPr="007C40B4" w:rsidRDefault="009B008E" w:rsidP="00B75890">
      <w:pPr>
        <w:shd w:val="clear" w:color="auto" w:fill="FFFFFF"/>
        <w:spacing w:after="0" w:line="360" w:lineRule="auto"/>
        <w:ind w:firstLine="720"/>
        <w:jc w:val="both"/>
        <w:rPr>
          <w:rFonts w:ascii="GHEA Grapalat" w:hAnsi="GHEA Grapalat"/>
          <w:color w:val="000000"/>
          <w:sz w:val="24"/>
          <w:szCs w:val="24"/>
          <w:lang w:val="hy-AM" w:eastAsia="en-US"/>
        </w:rPr>
      </w:pPr>
      <w:r w:rsidRPr="006C0EF9">
        <w:rPr>
          <w:rFonts w:ascii="GHEA Grapalat" w:hAnsi="GHEA Grapalat"/>
          <w:color w:val="000000"/>
          <w:sz w:val="24"/>
          <w:szCs w:val="24"/>
          <w:lang w:val="hy-AM" w:eastAsia="en-US"/>
        </w:rPr>
        <w:t xml:space="preserve">3) </w:t>
      </w:r>
      <w:r w:rsidR="007C40B4" w:rsidRPr="007C40B4">
        <w:rPr>
          <w:rFonts w:ascii="GHEA Grapalat" w:hAnsi="GHEA Grapalat"/>
          <w:color w:val="000000"/>
          <w:sz w:val="24"/>
          <w:szCs w:val="24"/>
          <w:lang w:val="hy-AM" w:eastAsia="en-US"/>
        </w:rPr>
        <w:t>պարտապանի ձեռնարկատիրական գործունեության առարկա չհանդիսացող ընտանի կենդանիների (2 միավոր), ընտանի թռչունների (10 միավոր), ինչպես նաև գյուղատնտեսությունը որպես հիմնական զբաղմունք ունեցող պարտապաններին պատկանող անասնակերի և հերթական ցանքի համար</w:t>
      </w:r>
      <w:r w:rsidR="007C40B4">
        <w:rPr>
          <w:rFonts w:ascii="GHEA Grapalat" w:hAnsi="GHEA Grapalat"/>
          <w:color w:val="000000"/>
          <w:sz w:val="24"/>
          <w:szCs w:val="24"/>
          <w:lang w:val="hy-AM" w:eastAsia="en-US"/>
        </w:rPr>
        <w:t xml:space="preserve"> անհրաժեշտ սերմացուի վրա</w:t>
      </w:r>
      <w:r w:rsidR="007C40B4" w:rsidRPr="007C40B4">
        <w:rPr>
          <w:rFonts w:ascii="GHEA Grapalat" w:hAnsi="GHEA Grapalat"/>
          <w:color w:val="000000"/>
          <w:sz w:val="24"/>
          <w:szCs w:val="24"/>
          <w:lang w:val="hy-AM" w:eastAsia="en-US"/>
        </w:rPr>
        <w:t>.</w:t>
      </w:r>
    </w:p>
    <w:p w:rsidR="009B008E" w:rsidRPr="006C0EF9" w:rsidRDefault="009B008E" w:rsidP="00B75890">
      <w:pPr>
        <w:shd w:val="clear" w:color="auto" w:fill="FFFFFF"/>
        <w:spacing w:after="0" w:line="360" w:lineRule="auto"/>
        <w:ind w:firstLine="720"/>
        <w:jc w:val="both"/>
        <w:rPr>
          <w:rFonts w:ascii="GHEA Grapalat" w:hAnsi="GHEA Grapalat"/>
          <w:color w:val="000000"/>
          <w:sz w:val="24"/>
          <w:szCs w:val="24"/>
          <w:lang w:val="hy-AM" w:eastAsia="en-US"/>
        </w:rPr>
      </w:pPr>
      <w:r w:rsidRPr="006C0EF9">
        <w:rPr>
          <w:rFonts w:ascii="GHEA Grapalat" w:hAnsi="GHEA Grapalat"/>
          <w:color w:val="000000"/>
          <w:sz w:val="24"/>
          <w:szCs w:val="24"/>
          <w:lang w:val="hy-AM" w:eastAsia="en-US"/>
        </w:rPr>
        <w:t>4) մինչև 5</w:t>
      </w:r>
      <w:r w:rsidR="004F5AB5" w:rsidRPr="006C0EF9">
        <w:rPr>
          <w:rFonts w:ascii="GHEA Grapalat" w:hAnsi="GHEA Grapalat"/>
          <w:color w:val="000000"/>
          <w:sz w:val="24"/>
          <w:szCs w:val="24"/>
          <w:lang w:val="hy-AM" w:eastAsia="en-US"/>
        </w:rPr>
        <w:t xml:space="preserve"> </w:t>
      </w:r>
      <w:r w:rsidRPr="006C0EF9">
        <w:rPr>
          <w:rFonts w:ascii="GHEA Grapalat" w:hAnsi="GHEA Grapalat"/>
          <w:color w:val="000000"/>
          <w:sz w:val="24"/>
          <w:szCs w:val="24"/>
          <w:lang w:val="hy-AM" w:eastAsia="en-US"/>
        </w:rPr>
        <w:t>000 դրամ արժողությամբ գույք</w:t>
      </w:r>
      <w:r w:rsidR="0034209A" w:rsidRPr="006C0EF9">
        <w:rPr>
          <w:rFonts w:ascii="GHEA Grapalat" w:hAnsi="GHEA Grapalat"/>
          <w:color w:val="000000"/>
          <w:sz w:val="24"/>
          <w:szCs w:val="24"/>
          <w:lang w:val="hy-AM" w:eastAsia="en-US"/>
        </w:rPr>
        <w:t>ի</w:t>
      </w:r>
      <w:r w:rsidRPr="006C0EF9">
        <w:rPr>
          <w:rFonts w:ascii="GHEA Grapalat" w:hAnsi="GHEA Grapalat"/>
          <w:color w:val="000000"/>
          <w:sz w:val="24"/>
          <w:szCs w:val="24"/>
          <w:lang w:val="hy-AM" w:eastAsia="en-US"/>
        </w:rPr>
        <w:t>, եթե դրանք մեկ միասնական խմբաքանակ չեն կազմում.</w:t>
      </w:r>
    </w:p>
    <w:p w:rsidR="009B008E" w:rsidRPr="006C0EF9" w:rsidRDefault="009B008E" w:rsidP="00B75890">
      <w:pPr>
        <w:shd w:val="clear" w:color="auto" w:fill="FFFFFF"/>
        <w:spacing w:after="0" w:line="360" w:lineRule="auto"/>
        <w:ind w:firstLine="720"/>
        <w:jc w:val="both"/>
        <w:rPr>
          <w:rFonts w:ascii="GHEA Grapalat" w:hAnsi="GHEA Grapalat"/>
          <w:color w:val="000000"/>
          <w:sz w:val="24"/>
          <w:szCs w:val="24"/>
          <w:lang w:val="hy-AM" w:eastAsia="en-US"/>
        </w:rPr>
      </w:pPr>
      <w:r w:rsidRPr="006C0EF9">
        <w:rPr>
          <w:rFonts w:ascii="GHEA Grapalat" w:hAnsi="GHEA Grapalat"/>
          <w:color w:val="000000"/>
          <w:sz w:val="24"/>
          <w:szCs w:val="24"/>
          <w:lang w:val="hy-AM" w:eastAsia="en-US"/>
        </w:rPr>
        <w:t>5) հաշմանդամների համար նախատեսված հատուկ</w:t>
      </w:r>
      <w:r w:rsidR="003A0F09" w:rsidRPr="006C0EF9">
        <w:rPr>
          <w:rFonts w:ascii="GHEA Grapalat" w:hAnsi="GHEA Grapalat"/>
          <w:color w:val="000000"/>
          <w:sz w:val="24"/>
          <w:szCs w:val="24"/>
          <w:lang w:val="hy-AM" w:eastAsia="en-US"/>
        </w:rPr>
        <w:t>, ինչպես նաև նրանց</w:t>
      </w:r>
      <w:r w:rsidRPr="006C0EF9">
        <w:rPr>
          <w:rFonts w:ascii="GHEA Grapalat" w:hAnsi="GHEA Grapalat"/>
          <w:color w:val="000000"/>
          <w:sz w:val="24"/>
          <w:szCs w:val="24"/>
          <w:lang w:val="hy-AM" w:eastAsia="en-US"/>
        </w:rPr>
        <w:t xml:space="preserve"> </w:t>
      </w:r>
      <w:r w:rsidR="003A0F09" w:rsidRPr="006C0EF9">
        <w:rPr>
          <w:rFonts w:ascii="GHEA Grapalat" w:hAnsi="GHEA Grapalat"/>
          <w:color w:val="000000"/>
          <w:sz w:val="24"/>
          <w:szCs w:val="24"/>
          <w:lang w:val="hy-AM" w:eastAsia="en-US"/>
        </w:rPr>
        <w:t xml:space="preserve">հնարավորություններին հարմարեցված </w:t>
      </w:r>
      <w:r w:rsidRPr="006C0EF9">
        <w:rPr>
          <w:rFonts w:ascii="GHEA Grapalat" w:hAnsi="GHEA Grapalat"/>
          <w:color w:val="000000"/>
          <w:sz w:val="24"/>
          <w:szCs w:val="24"/>
          <w:lang w:val="hy-AM" w:eastAsia="en-US"/>
        </w:rPr>
        <w:t>փոխադրամիջոցներ</w:t>
      </w:r>
      <w:r w:rsidR="00CA773B" w:rsidRPr="006C0EF9">
        <w:rPr>
          <w:rFonts w:ascii="GHEA Grapalat" w:hAnsi="GHEA Grapalat"/>
          <w:color w:val="000000"/>
          <w:sz w:val="24"/>
          <w:szCs w:val="24"/>
          <w:lang w:val="hy-AM" w:eastAsia="en-US"/>
        </w:rPr>
        <w:t>ի</w:t>
      </w:r>
      <w:r w:rsidR="002E6062" w:rsidRPr="006C0EF9">
        <w:rPr>
          <w:rFonts w:ascii="GHEA Grapalat" w:hAnsi="GHEA Grapalat"/>
          <w:color w:val="000000"/>
          <w:sz w:val="24"/>
          <w:szCs w:val="24"/>
          <w:lang w:val="hy-AM" w:eastAsia="en-US"/>
        </w:rPr>
        <w:t>,</w:t>
      </w:r>
      <w:r w:rsidR="003A0F09" w:rsidRPr="006C0EF9">
        <w:rPr>
          <w:rFonts w:ascii="GHEA Grapalat" w:hAnsi="GHEA Grapalat"/>
          <w:color w:val="000000"/>
          <w:sz w:val="24"/>
          <w:szCs w:val="24"/>
          <w:lang w:val="hy-AM" w:eastAsia="en-US"/>
        </w:rPr>
        <w:t xml:space="preserve"> </w:t>
      </w:r>
      <w:r w:rsidR="002E6062" w:rsidRPr="006C0EF9">
        <w:rPr>
          <w:rFonts w:ascii="GHEA Grapalat" w:hAnsi="GHEA Grapalat"/>
          <w:color w:val="000000"/>
          <w:sz w:val="24"/>
          <w:szCs w:val="24"/>
          <w:lang w:val="hy-AM" w:eastAsia="en-US"/>
        </w:rPr>
        <w:t>վերականգնման տեխնիկական միջոցների և այլ օժանդակ պարագաների</w:t>
      </w:r>
      <w:r w:rsidR="003A0F09" w:rsidRPr="006C0EF9">
        <w:rPr>
          <w:rFonts w:ascii="GHEA Grapalat" w:hAnsi="GHEA Grapalat"/>
          <w:color w:val="000000"/>
          <w:sz w:val="24"/>
          <w:szCs w:val="24"/>
          <w:lang w:val="hy-AM" w:eastAsia="en-US"/>
        </w:rPr>
        <w:t>, որոնց օգտագործումը պայմանավորված է պարտապանի հնարավորություններով</w:t>
      </w:r>
      <w:r w:rsidRPr="006C0EF9">
        <w:rPr>
          <w:rFonts w:ascii="GHEA Grapalat" w:hAnsi="GHEA Grapalat"/>
          <w:color w:val="000000"/>
          <w:sz w:val="24"/>
          <w:szCs w:val="24"/>
          <w:lang w:val="hy-AM" w:eastAsia="en-US"/>
        </w:rPr>
        <w:t>.</w:t>
      </w:r>
    </w:p>
    <w:p w:rsidR="00730026" w:rsidRPr="006C0EF9" w:rsidRDefault="009B008E" w:rsidP="00B75890">
      <w:pPr>
        <w:shd w:val="clear" w:color="auto" w:fill="FFFFFF"/>
        <w:spacing w:after="0" w:line="360" w:lineRule="auto"/>
        <w:ind w:firstLine="720"/>
        <w:jc w:val="both"/>
        <w:rPr>
          <w:rFonts w:ascii="GHEA Grapalat" w:hAnsi="GHEA Grapalat"/>
          <w:color w:val="000000"/>
          <w:sz w:val="24"/>
          <w:szCs w:val="24"/>
          <w:lang w:val="hy-AM" w:eastAsia="en-US"/>
        </w:rPr>
      </w:pPr>
      <w:r w:rsidRPr="006C0EF9">
        <w:rPr>
          <w:rFonts w:ascii="GHEA Grapalat" w:hAnsi="GHEA Grapalat"/>
          <w:color w:val="000000"/>
          <w:sz w:val="24"/>
          <w:szCs w:val="24"/>
          <w:lang w:val="hy-AM" w:eastAsia="en-US"/>
        </w:rPr>
        <w:t xml:space="preserve">6) միակ այն բնակարանի (այդ թվում՝ բնակարանի հետ մեկ միասնական գույքային միավոր կազմող տնամերձ հողամասի և այդ հողամասի վրա առկա օժանդակ կառույցների) կամ դրա բաժնի, որը պարտապանի համար հանդիսանում է մշտական բնակության միակ վայր, և որի մեկնարկային գինը հավասար կամ ցածր է </w:t>
      </w:r>
      <w:r w:rsidR="00B20B42" w:rsidRPr="006C0EF9">
        <w:rPr>
          <w:rFonts w:ascii="GHEA Grapalat" w:hAnsi="GHEA Grapalat"/>
          <w:color w:val="000000"/>
          <w:sz w:val="24"/>
          <w:szCs w:val="24"/>
          <w:lang w:val="hy-AM" w:eastAsia="en-US"/>
        </w:rPr>
        <w:t>Կ</w:t>
      </w:r>
      <w:r w:rsidRPr="006C0EF9">
        <w:rPr>
          <w:rFonts w:ascii="GHEA Grapalat" w:hAnsi="GHEA Grapalat"/>
          <w:color w:val="000000"/>
          <w:sz w:val="24"/>
          <w:szCs w:val="24"/>
          <w:lang w:val="hy-AM" w:eastAsia="en-US"/>
        </w:rPr>
        <w:t xml:space="preserve">առավարության կողմից սահմանված` միակ բնակարանի իրացման համար նախատեսված նվազագույն գումարից: Եթե միակ բնակարանն իրացվում է </w:t>
      </w:r>
      <w:r w:rsidR="00B20B42" w:rsidRPr="006C0EF9">
        <w:rPr>
          <w:rFonts w:ascii="GHEA Grapalat" w:hAnsi="GHEA Grapalat"/>
          <w:color w:val="000000"/>
          <w:sz w:val="24"/>
          <w:szCs w:val="24"/>
          <w:lang w:val="hy-AM" w:eastAsia="en-US"/>
        </w:rPr>
        <w:t>Կ</w:t>
      </w:r>
      <w:r w:rsidRPr="006C0EF9">
        <w:rPr>
          <w:rFonts w:ascii="GHEA Grapalat" w:hAnsi="GHEA Grapalat"/>
          <w:color w:val="000000"/>
          <w:sz w:val="24"/>
          <w:szCs w:val="24"/>
          <w:lang w:val="hy-AM" w:eastAsia="en-US"/>
        </w:rPr>
        <w:t xml:space="preserve">առավարության որոշմամբ սահմանված գումարը գերազանցող գնով, ապա </w:t>
      </w:r>
      <w:r w:rsidR="00B20B42" w:rsidRPr="006C0EF9">
        <w:rPr>
          <w:rFonts w:ascii="GHEA Grapalat" w:hAnsi="GHEA Grapalat"/>
          <w:color w:val="000000"/>
          <w:sz w:val="24"/>
          <w:szCs w:val="24"/>
          <w:lang w:val="hy-AM" w:eastAsia="en-US"/>
        </w:rPr>
        <w:t>Կ</w:t>
      </w:r>
      <w:r w:rsidRPr="006C0EF9">
        <w:rPr>
          <w:rFonts w:ascii="GHEA Grapalat" w:hAnsi="GHEA Grapalat"/>
          <w:color w:val="000000"/>
          <w:sz w:val="24"/>
          <w:szCs w:val="24"/>
          <w:lang w:val="hy-AM" w:eastAsia="en-US"/>
        </w:rPr>
        <w:t>առավարության կողմից սահմանված` միակ բնակարանի իրացման համար նախատեսված գու</w:t>
      </w:r>
      <w:r w:rsidR="00B81F04" w:rsidRPr="006C0EF9">
        <w:rPr>
          <w:rFonts w:ascii="GHEA Grapalat" w:hAnsi="GHEA Grapalat"/>
          <w:color w:val="000000"/>
          <w:sz w:val="24"/>
          <w:szCs w:val="24"/>
          <w:lang w:val="hy-AM" w:eastAsia="en-US"/>
        </w:rPr>
        <w:t>մարը վերադարձվում է պարտապանին.</w:t>
      </w:r>
    </w:p>
    <w:p w:rsidR="00E478F1" w:rsidRPr="006C0EF9" w:rsidRDefault="009B008E" w:rsidP="00B75890">
      <w:pPr>
        <w:shd w:val="clear" w:color="auto" w:fill="FFFFFF"/>
        <w:spacing w:after="0" w:line="360" w:lineRule="auto"/>
        <w:ind w:firstLine="720"/>
        <w:jc w:val="both"/>
        <w:rPr>
          <w:rFonts w:ascii="GHEA Grapalat" w:hAnsi="GHEA Grapalat"/>
          <w:color w:val="000000"/>
          <w:sz w:val="24"/>
          <w:szCs w:val="24"/>
          <w:lang w:val="hy-AM" w:eastAsia="en-US"/>
        </w:rPr>
      </w:pPr>
      <w:r w:rsidRPr="006C0EF9">
        <w:rPr>
          <w:rFonts w:ascii="GHEA Grapalat" w:hAnsi="GHEA Grapalat"/>
          <w:color w:val="000000"/>
          <w:sz w:val="24"/>
          <w:szCs w:val="24"/>
          <w:lang w:val="hy-AM" w:eastAsia="en-US"/>
        </w:rPr>
        <w:t xml:space="preserve">7) </w:t>
      </w:r>
      <w:r w:rsidR="00B20B42" w:rsidRPr="006C0EF9">
        <w:rPr>
          <w:rFonts w:ascii="GHEA Grapalat" w:hAnsi="GHEA Grapalat"/>
          <w:color w:val="000000"/>
          <w:sz w:val="24"/>
          <w:szCs w:val="24"/>
          <w:lang w:val="hy-AM" w:eastAsia="en-US"/>
        </w:rPr>
        <w:t>Կ</w:t>
      </w:r>
      <w:r w:rsidRPr="006C0EF9">
        <w:rPr>
          <w:rFonts w:ascii="GHEA Grapalat" w:hAnsi="GHEA Grapalat"/>
          <w:color w:val="000000"/>
          <w:sz w:val="24"/>
          <w:szCs w:val="24"/>
          <w:lang w:val="hy-AM" w:eastAsia="en-US"/>
        </w:rPr>
        <w:t>առավարության կողմից սահմանված` միակ բնակարանի իրացման համար նախատեսված</w:t>
      </w:r>
      <w:r w:rsidR="00126200" w:rsidRPr="006C0EF9">
        <w:rPr>
          <w:rFonts w:ascii="GHEA Grapalat" w:hAnsi="GHEA Grapalat"/>
          <w:color w:val="000000"/>
          <w:sz w:val="24"/>
          <w:szCs w:val="24"/>
          <w:lang w:val="hy-AM" w:eastAsia="en-US"/>
        </w:rPr>
        <w:t xml:space="preserve"> նվազագույն</w:t>
      </w:r>
      <w:r w:rsidRPr="006C0EF9">
        <w:rPr>
          <w:rFonts w:ascii="GHEA Grapalat" w:hAnsi="GHEA Grapalat"/>
          <w:color w:val="000000"/>
          <w:sz w:val="24"/>
          <w:szCs w:val="24"/>
          <w:lang w:val="hy-AM" w:eastAsia="en-US"/>
        </w:rPr>
        <w:t xml:space="preserve"> </w:t>
      </w:r>
      <w:r w:rsidR="00CA773B" w:rsidRPr="006C0EF9">
        <w:rPr>
          <w:rFonts w:ascii="GHEA Grapalat" w:hAnsi="GHEA Grapalat"/>
          <w:color w:val="000000"/>
          <w:sz w:val="24"/>
          <w:szCs w:val="24"/>
          <w:lang w:val="hy-AM" w:eastAsia="en-US"/>
        </w:rPr>
        <w:t>գումարի</w:t>
      </w:r>
      <w:r w:rsidRPr="006C0EF9">
        <w:rPr>
          <w:rFonts w:ascii="GHEA Grapalat" w:hAnsi="GHEA Grapalat"/>
          <w:color w:val="000000"/>
          <w:sz w:val="24"/>
          <w:szCs w:val="24"/>
          <w:lang w:val="hy-AM" w:eastAsia="en-US"/>
        </w:rPr>
        <w:t xml:space="preserve">, </w:t>
      </w:r>
      <w:r w:rsidR="00A104CD" w:rsidRPr="006C0EF9">
        <w:rPr>
          <w:rFonts w:ascii="GHEA Grapalat" w:hAnsi="GHEA Grapalat"/>
          <w:color w:val="000000"/>
          <w:sz w:val="24"/>
          <w:szCs w:val="24"/>
          <w:lang w:val="hy-AM" w:eastAsia="en-US"/>
        </w:rPr>
        <w:t xml:space="preserve">որը </w:t>
      </w:r>
      <w:r w:rsidR="00F83743" w:rsidRPr="006C0EF9">
        <w:rPr>
          <w:rFonts w:ascii="GHEA Grapalat" w:hAnsi="GHEA Grapalat"/>
          <w:color w:val="000000"/>
          <w:sz w:val="24"/>
          <w:szCs w:val="24"/>
          <w:lang w:val="hy-AM" w:eastAsia="en-US"/>
        </w:rPr>
        <w:t>ենթակա է վերադարձման</w:t>
      </w:r>
      <w:r w:rsidR="00303F42" w:rsidRPr="006C0EF9">
        <w:rPr>
          <w:rFonts w:ascii="GHEA Grapalat" w:hAnsi="GHEA Grapalat"/>
          <w:color w:val="000000"/>
          <w:sz w:val="24"/>
          <w:szCs w:val="24"/>
          <w:lang w:val="hy-AM" w:eastAsia="en-US"/>
        </w:rPr>
        <w:t xml:space="preserve"> </w:t>
      </w:r>
      <w:r w:rsidRPr="006C0EF9">
        <w:rPr>
          <w:rFonts w:ascii="GHEA Grapalat" w:hAnsi="GHEA Grapalat"/>
          <w:color w:val="000000"/>
          <w:sz w:val="24"/>
          <w:szCs w:val="24"/>
          <w:lang w:val="hy-AM" w:eastAsia="en-US"/>
        </w:rPr>
        <w:t>պարտապանին</w:t>
      </w:r>
      <w:r w:rsidR="0088248F" w:rsidRPr="006C0EF9">
        <w:rPr>
          <w:rFonts w:ascii="GHEA Grapalat" w:hAnsi="GHEA Grapalat"/>
          <w:color w:val="000000"/>
          <w:sz w:val="24"/>
          <w:szCs w:val="24"/>
          <w:lang w:val="hy-AM" w:eastAsia="en-US"/>
        </w:rPr>
        <w:t>.</w:t>
      </w:r>
    </w:p>
    <w:p w:rsidR="009B008E" w:rsidRPr="006C0EF9" w:rsidRDefault="00E478F1" w:rsidP="00B75890">
      <w:pPr>
        <w:shd w:val="clear" w:color="auto" w:fill="FFFFFF"/>
        <w:spacing w:after="0" w:line="360" w:lineRule="auto"/>
        <w:ind w:firstLine="720"/>
        <w:jc w:val="both"/>
        <w:rPr>
          <w:rFonts w:ascii="GHEA Grapalat" w:hAnsi="GHEA Grapalat"/>
          <w:color w:val="000000"/>
          <w:sz w:val="24"/>
          <w:szCs w:val="24"/>
          <w:lang w:val="hy-AM" w:eastAsia="en-US"/>
        </w:rPr>
      </w:pPr>
      <w:r w:rsidRPr="006C0EF9">
        <w:rPr>
          <w:rFonts w:ascii="GHEA Grapalat" w:hAnsi="GHEA Grapalat"/>
          <w:color w:val="000000"/>
          <w:sz w:val="24"/>
          <w:szCs w:val="24"/>
          <w:lang w:val="hy-AM" w:eastAsia="en-US"/>
        </w:rPr>
        <w:t>8) որպես սոցիալական աջակցություն տրամադրված գույքի</w:t>
      </w:r>
      <w:r w:rsidR="009B008E" w:rsidRPr="006C0EF9">
        <w:rPr>
          <w:rFonts w:ascii="GHEA Grapalat" w:hAnsi="GHEA Grapalat"/>
          <w:color w:val="000000"/>
          <w:sz w:val="24"/>
          <w:szCs w:val="24"/>
          <w:lang w:val="hy-AM" w:eastAsia="en-US"/>
        </w:rPr>
        <w:t>:</w:t>
      </w:r>
    </w:p>
    <w:p w:rsidR="00730026" w:rsidRPr="006C0EF9" w:rsidRDefault="00730026" w:rsidP="00B75890">
      <w:pPr>
        <w:shd w:val="clear" w:color="auto" w:fill="FFFFFF"/>
        <w:spacing w:after="0" w:line="360" w:lineRule="auto"/>
        <w:ind w:firstLine="720"/>
        <w:jc w:val="both"/>
        <w:rPr>
          <w:rFonts w:ascii="GHEA Grapalat" w:hAnsi="GHEA Grapalat"/>
          <w:color w:val="000000"/>
          <w:sz w:val="24"/>
          <w:szCs w:val="24"/>
          <w:lang w:val="hy-AM" w:eastAsia="en-US"/>
        </w:rPr>
      </w:pPr>
      <w:r w:rsidRPr="006C0EF9">
        <w:rPr>
          <w:rFonts w:ascii="GHEA Grapalat" w:hAnsi="GHEA Grapalat"/>
          <w:color w:val="000000"/>
          <w:sz w:val="24"/>
          <w:szCs w:val="24"/>
          <w:lang w:val="hy-AM" w:eastAsia="en-US"/>
        </w:rPr>
        <w:t>2. Սույն հոդվածի 1-ին մասի 6-րդ կետով սահմանված դրույթները չեն տարածվում այն դեպքերի վրա, երբ՝</w:t>
      </w:r>
    </w:p>
    <w:p w:rsidR="00730026" w:rsidRPr="006C0EF9" w:rsidRDefault="00730026" w:rsidP="00B75890">
      <w:pPr>
        <w:pStyle w:val="ListParagraph"/>
        <w:numPr>
          <w:ilvl w:val="0"/>
          <w:numId w:val="2"/>
        </w:numPr>
        <w:shd w:val="clear" w:color="auto" w:fill="FFFFFF"/>
        <w:tabs>
          <w:tab w:val="left" w:pos="1080"/>
        </w:tabs>
        <w:spacing w:after="0" w:line="360" w:lineRule="auto"/>
        <w:ind w:left="0" w:firstLine="720"/>
        <w:jc w:val="both"/>
        <w:rPr>
          <w:rFonts w:ascii="GHEA Grapalat" w:hAnsi="GHEA Grapalat"/>
          <w:color w:val="000000"/>
          <w:sz w:val="24"/>
          <w:szCs w:val="24"/>
          <w:lang w:val="hy-AM"/>
        </w:rPr>
      </w:pPr>
      <w:r w:rsidRPr="006C0EF9">
        <w:rPr>
          <w:rFonts w:ascii="GHEA Grapalat" w:hAnsi="GHEA Grapalat"/>
          <w:color w:val="000000"/>
          <w:sz w:val="24"/>
          <w:szCs w:val="24"/>
          <w:lang w:val="hy-AM"/>
        </w:rPr>
        <w:t>գույքը գրավադրված է պահանջատիրոջ պահանջի ապահովման համար</w:t>
      </w:r>
      <w:r w:rsidR="009651A8" w:rsidRPr="006C0EF9">
        <w:rPr>
          <w:rFonts w:ascii="GHEA Grapalat" w:hAnsi="GHEA Grapalat"/>
          <w:color w:val="000000"/>
          <w:sz w:val="24"/>
          <w:szCs w:val="24"/>
          <w:lang w:val="hy-AM"/>
        </w:rPr>
        <w:t>.</w:t>
      </w:r>
      <w:r w:rsidRPr="006C0EF9">
        <w:rPr>
          <w:rFonts w:ascii="GHEA Grapalat" w:hAnsi="GHEA Grapalat"/>
          <w:color w:val="000000"/>
          <w:sz w:val="24"/>
          <w:szCs w:val="24"/>
          <w:lang w:val="hy-AM"/>
        </w:rPr>
        <w:t xml:space="preserve"> </w:t>
      </w:r>
    </w:p>
    <w:p w:rsidR="00AE2C46" w:rsidRPr="006C0EF9" w:rsidRDefault="00730026" w:rsidP="00B75890">
      <w:pPr>
        <w:pStyle w:val="ListParagraph"/>
        <w:numPr>
          <w:ilvl w:val="0"/>
          <w:numId w:val="2"/>
        </w:numPr>
        <w:shd w:val="clear" w:color="auto" w:fill="FFFFFF"/>
        <w:tabs>
          <w:tab w:val="left" w:pos="720"/>
          <w:tab w:val="left" w:pos="1080"/>
        </w:tabs>
        <w:spacing w:after="0" w:line="360" w:lineRule="auto"/>
        <w:ind w:left="0" w:firstLine="720"/>
        <w:jc w:val="both"/>
        <w:rPr>
          <w:rFonts w:ascii="GHEA Grapalat" w:hAnsi="GHEA Grapalat"/>
          <w:color w:val="000000"/>
          <w:sz w:val="24"/>
          <w:szCs w:val="24"/>
          <w:lang w:val="hy-AM"/>
        </w:rPr>
      </w:pPr>
      <w:r w:rsidRPr="006C0EF9">
        <w:rPr>
          <w:rFonts w:ascii="GHEA Grapalat" w:hAnsi="GHEA Grapalat"/>
          <w:color w:val="000000"/>
          <w:sz w:val="24"/>
          <w:szCs w:val="24"/>
          <w:lang w:val="hy-AM"/>
        </w:rPr>
        <w:t>բավարարվում են ալիմենտային, կյանքին կամ առողջությանը կամ հանցագործության պատճառված վնասների հատուցման պահանջները</w:t>
      </w:r>
      <w:r w:rsidR="009651A8" w:rsidRPr="006C0EF9">
        <w:rPr>
          <w:rFonts w:ascii="GHEA Grapalat" w:hAnsi="GHEA Grapalat"/>
          <w:color w:val="000000"/>
          <w:sz w:val="24"/>
          <w:szCs w:val="24"/>
          <w:lang w:val="hy-AM"/>
        </w:rPr>
        <w:t>.</w:t>
      </w:r>
      <w:r w:rsidR="00993180" w:rsidRPr="006C0EF9">
        <w:rPr>
          <w:rFonts w:ascii="GHEA Grapalat" w:hAnsi="GHEA Grapalat"/>
          <w:color w:val="000000"/>
          <w:sz w:val="24"/>
          <w:szCs w:val="24"/>
          <w:lang w:val="hy-AM"/>
        </w:rPr>
        <w:t xml:space="preserve"> </w:t>
      </w:r>
    </w:p>
    <w:p w:rsidR="00CD402C" w:rsidRPr="006C0EF9" w:rsidRDefault="00730026" w:rsidP="00B75890">
      <w:pPr>
        <w:pStyle w:val="ListParagraph"/>
        <w:numPr>
          <w:ilvl w:val="0"/>
          <w:numId w:val="2"/>
        </w:numPr>
        <w:shd w:val="clear" w:color="auto" w:fill="FFFFFF"/>
        <w:tabs>
          <w:tab w:val="left" w:pos="720"/>
          <w:tab w:val="left" w:pos="1080"/>
        </w:tabs>
        <w:spacing w:after="0" w:line="360" w:lineRule="auto"/>
        <w:ind w:left="0" w:firstLine="720"/>
        <w:jc w:val="both"/>
        <w:rPr>
          <w:rFonts w:ascii="GHEA Grapalat" w:hAnsi="GHEA Grapalat"/>
          <w:color w:val="000000"/>
          <w:sz w:val="24"/>
          <w:szCs w:val="24"/>
          <w:lang w:val="hy-AM"/>
        </w:rPr>
      </w:pPr>
      <w:r w:rsidRPr="006C0EF9">
        <w:rPr>
          <w:rFonts w:ascii="GHEA Grapalat" w:hAnsi="GHEA Grapalat"/>
          <w:color w:val="000000"/>
          <w:sz w:val="24"/>
          <w:szCs w:val="24"/>
          <w:lang w:val="hy-AM"/>
        </w:rPr>
        <w:t>հայցի</w:t>
      </w:r>
      <w:r w:rsidR="00367458" w:rsidRPr="006C0EF9">
        <w:rPr>
          <w:rFonts w:ascii="GHEA Grapalat" w:hAnsi="GHEA Grapalat"/>
          <w:color w:val="000000"/>
          <w:sz w:val="24"/>
          <w:szCs w:val="24"/>
          <w:lang w:val="hy-AM"/>
        </w:rPr>
        <w:t xml:space="preserve"> </w:t>
      </w:r>
      <w:r w:rsidR="00D236E4" w:rsidRPr="006C0EF9">
        <w:rPr>
          <w:rFonts w:ascii="GHEA Grapalat" w:hAnsi="GHEA Grapalat"/>
          <w:color w:val="000000"/>
          <w:sz w:val="24"/>
          <w:szCs w:val="24"/>
          <w:lang w:val="hy-AM"/>
        </w:rPr>
        <w:t xml:space="preserve">ապահովման, </w:t>
      </w:r>
      <w:r w:rsidR="00EF10EC" w:rsidRPr="006C0EF9">
        <w:rPr>
          <w:rFonts w:ascii="GHEA Grapalat" w:hAnsi="GHEA Grapalat"/>
          <w:color w:val="000000"/>
          <w:sz w:val="24"/>
          <w:szCs w:val="24"/>
          <w:lang w:val="hy-AM"/>
        </w:rPr>
        <w:t xml:space="preserve">վճռի կատարման ապահովման կամ պարտապանի գույքի </w:t>
      </w:r>
      <w:r w:rsidR="002D3775" w:rsidRPr="006C0EF9">
        <w:rPr>
          <w:rFonts w:ascii="GHEA Grapalat" w:hAnsi="GHEA Grapalat"/>
          <w:color w:val="000000"/>
          <w:sz w:val="24"/>
          <w:szCs w:val="24"/>
          <w:lang w:val="hy-AM"/>
        </w:rPr>
        <w:t>վրա արգելանք</w:t>
      </w:r>
      <w:r w:rsidR="00557AEC" w:rsidRPr="006C0EF9">
        <w:rPr>
          <w:rFonts w:ascii="GHEA Grapalat" w:hAnsi="GHEA Grapalat"/>
          <w:color w:val="000000"/>
          <w:sz w:val="24"/>
          <w:szCs w:val="24"/>
          <w:lang w:val="hy-AM"/>
        </w:rPr>
        <w:t xml:space="preserve"> </w:t>
      </w:r>
      <w:r w:rsidR="00170CA5" w:rsidRPr="006C0EF9">
        <w:rPr>
          <w:rFonts w:ascii="GHEA Grapalat" w:hAnsi="GHEA Grapalat"/>
          <w:color w:val="000000"/>
          <w:sz w:val="24"/>
          <w:szCs w:val="24"/>
          <w:lang w:val="hy-AM"/>
        </w:rPr>
        <w:t xml:space="preserve">դնելու մասին վարչական </w:t>
      </w:r>
      <w:r w:rsidR="008F4EB4" w:rsidRPr="006C0EF9">
        <w:rPr>
          <w:rFonts w:ascii="GHEA Grapalat" w:hAnsi="GHEA Grapalat"/>
          <w:color w:val="000000"/>
          <w:sz w:val="24"/>
          <w:szCs w:val="24"/>
          <w:lang w:val="hy-AM"/>
        </w:rPr>
        <w:t>մարմնի որոշման</w:t>
      </w:r>
      <w:r w:rsidR="00DA6D06" w:rsidRPr="006C0EF9">
        <w:rPr>
          <w:rFonts w:ascii="GHEA Grapalat" w:hAnsi="GHEA Grapalat"/>
          <w:color w:val="000000"/>
          <w:sz w:val="24"/>
          <w:szCs w:val="24"/>
          <w:lang w:val="hy-AM"/>
        </w:rPr>
        <w:t xml:space="preserve"> կ</w:t>
      </w:r>
      <w:r w:rsidR="00465DBC" w:rsidRPr="006C0EF9">
        <w:rPr>
          <w:rFonts w:ascii="GHEA Grapalat" w:hAnsi="GHEA Grapalat"/>
          <w:color w:val="000000"/>
          <w:sz w:val="24"/>
          <w:szCs w:val="24"/>
          <w:lang w:val="hy-AM"/>
        </w:rPr>
        <w:t>ա</w:t>
      </w:r>
      <w:r w:rsidRPr="006C0EF9">
        <w:rPr>
          <w:rFonts w:ascii="GHEA Grapalat" w:hAnsi="GHEA Grapalat"/>
          <w:color w:val="000000"/>
          <w:sz w:val="24"/>
          <w:szCs w:val="24"/>
          <w:lang w:val="hy-AM"/>
        </w:rPr>
        <w:t>տարմա</w:t>
      </w:r>
      <w:r w:rsidR="00367458" w:rsidRPr="006C0EF9">
        <w:rPr>
          <w:rFonts w:ascii="GHEA Grapalat" w:hAnsi="GHEA Grapalat"/>
          <w:color w:val="000000"/>
          <w:sz w:val="24"/>
          <w:szCs w:val="24"/>
          <w:lang w:val="hy-AM"/>
        </w:rPr>
        <w:t xml:space="preserve">ն փուլում </w:t>
      </w:r>
      <w:r w:rsidR="00D236E4" w:rsidRPr="006C0EF9">
        <w:rPr>
          <w:rFonts w:ascii="GHEA Grapalat" w:hAnsi="GHEA Grapalat"/>
          <w:color w:val="000000"/>
          <w:sz w:val="24"/>
          <w:szCs w:val="24"/>
          <w:lang w:val="hy-AM"/>
        </w:rPr>
        <w:t xml:space="preserve">պարտապանին </w:t>
      </w:r>
      <w:r w:rsidR="00EF10EC" w:rsidRPr="006C0EF9">
        <w:rPr>
          <w:rFonts w:ascii="GHEA Grapalat" w:hAnsi="GHEA Grapalat"/>
          <w:color w:val="000000"/>
          <w:sz w:val="24"/>
          <w:szCs w:val="24"/>
          <w:lang w:val="hy-AM"/>
        </w:rPr>
        <w:t xml:space="preserve">սեփականության իրավունքով պատկանել </w:t>
      </w:r>
      <w:r w:rsidR="002D3775" w:rsidRPr="006C0EF9">
        <w:rPr>
          <w:rFonts w:ascii="GHEA Grapalat" w:hAnsi="GHEA Grapalat"/>
          <w:color w:val="000000"/>
          <w:sz w:val="24"/>
          <w:szCs w:val="24"/>
          <w:lang w:val="hy-AM"/>
        </w:rPr>
        <w:t>է մեկից</w:t>
      </w:r>
      <w:r w:rsidR="00557AEC" w:rsidRPr="006C0EF9">
        <w:rPr>
          <w:rFonts w:ascii="GHEA Grapalat" w:hAnsi="GHEA Grapalat"/>
          <w:color w:val="000000"/>
          <w:sz w:val="24"/>
          <w:szCs w:val="24"/>
          <w:lang w:val="hy-AM"/>
        </w:rPr>
        <w:t xml:space="preserve"> </w:t>
      </w:r>
      <w:r w:rsidR="00170CA5" w:rsidRPr="006C0EF9">
        <w:rPr>
          <w:rFonts w:ascii="GHEA Grapalat" w:hAnsi="GHEA Grapalat"/>
          <w:color w:val="000000"/>
          <w:sz w:val="24"/>
          <w:szCs w:val="24"/>
          <w:lang w:val="hy-AM"/>
        </w:rPr>
        <w:t>ավելի բնակարան (այդ</w:t>
      </w:r>
      <w:r w:rsidR="008F4EB4" w:rsidRPr="006C0EF9">
        <w:rPr>
          <w:rFonts w:ascii="GHEA Grapalat" w:hAnsi="GHEA Grapalat"/>
          <w:color w:val="000000"/>
          <w:sz w:val="24"/>
          <w:szCs w:val="24"/>
          <w:lang w:val="hy-AM"/>
        </w:rPr>
        <w:t xml:space="preserve"> թվում՝ </w:t>
      </w:r>
      <w:r w:rsidR="00DA6D06" w:rsidRPr="006C0EF9">
        <w:rPr>
          <w:rFonts w:ascii="GHEA Grapalat" w:hAnsi="GHEA Grapalat"/>
          <w:color w:val="000000"/>
          <w:sz w:val="24"/>
          <w:szCs w:val="24"/>
          <w:lang w:val="hy-AM"/>
        </w:rPr>
        <w:t xml:space="preserve">բնակարանի </w:t>
      </w:r>
      <w:r w:rsidR="00465DBC" w:rsidRPr="006C0EF9">
        <w:rPr>
          <w:rFonts w:ascii="GHEA Grapalat" w:hAnsi="GHEA Grapalat"/>
          <w:color w:val="000000"/>
          <w:sz w:val="24"/>
          <w:szCs w:val="24"/>
          <w:lang w:val="hy-AM"/>
        </w:rPr>
        <w:t>հետ մեկ միասնական գույքային միավոր կազմող տնամերձ հողամաս և այդ հողամասի վրա առկա օժանդակ կառույցներ) կամ դրա բաժին, և պարտապանը հետագայում օտարել է դրանք՝ պահպանելով սեփականության իրավունքը մեկ բնակարանի (այդ թվում՝ բնակարանի հետ մեկ միասնական գույքային միավոր կազմող տնամերձ հողամասի և այդ հողամասի վրա առկա օժանդակ կառույցների) կամ դրա բաժնի նկատմամբ:</w:t>
      </w:r>
      <w:r w:rsidR="009B27CF" w:rsidRPr="006C0EF9">
        <w:rPr>
          <w:rFonts w:ascii="GHEA Grapalat" w:hAnsi="GHEA Grapalat"/>
          <w:color w:val="000000"/>
          <w:sz w:val="24"/>
          <w:szCs w:val="24"/>
          <w:lang w:val="hy-AM"/>
        </w:rPr>
        <w:t>»:</w:t>
      </w:r>
    </w:p>
    <w:p w:rsidR="00730026" w:rsidRPr="006C0EF9" w:rsidRDefault="00730026" w:rsidP="00B75890">
      <w:pPr>
        <w:shd w:val="clear" w:color="auto" w:fill="FFFFFF"/>
        <w:tabs>
          <w:tab w:val="left" w:pos="1080"/>
        </w:tabs>
        <w:spacing w:after="0" w:line="360" w:lineRule="auto"/>
        <w:ind w:firstLine="720"/>
        <w:jc w:val="both"/>
        <w:rPr>
          <w:rFonts w:ascii="GHEA Grapalat" w:hAnsi="GHEA Grapalat"/>
          <w:color w:val="000000"/>
          <w:sz w:val="24"/>
          <w:szCs w:val="24"/>
          <w:lang w:val="hy-AM" w:eastAsia="en-US"/>
        </w:rPr>
      </w:pPr>
    </w:p>
    <w:p w:rsidR="002E35D2" w:rsidRPr="006C0EF9" w:rsidRDefault="00F8228F" w:rsidP="00B13583">
      <w:pPr>
        <w:spacing w:after="0" w:line="360" w:lineRule="auto"/>
        <w:ind w:firstLine="567"/>
        <w:jc w:val="both"/>
        <w:rPr>
          <w:rFonts w:ascii="GHEA Grapalat" w:hAnsi="GHEA Grapalat"/>
          <w:sz w:val="24"/>
          <w:szCs w:val="24"/>
          <w:lang w:val="hy-AM"/>
        </w:rPr>
      </w:pPr>
      <w:r w:rsidRPr="006C0EF9">
        <w:rPr>
          <w:rFonts w:ascii="GHEA Grapalat" w:hAnsi="GHEA Grapalat"/>
          <w:b/>
          <w:sz w:val="24"/>
          <w:szCs w:val="24"/>
          <w:lang w:val="hy-AM"/>
        </w:rPr>
        <w:t xml:space="preserve">Հոդված </w:t>
      </w:r>
      <w:r w:rsidR="0004110C" w:rsidRPr="006C0EF9">
        <w:rPr>
          <w:rFonts w:ascii="GHEA Grapalat" w:hAnsi="GHEA Grapalat"/>
          <w:b/>
          <w:sz w:val="24"/>
          <w:szCs w:val="24"/>
          <w:lang w:val="hy-AM"/>
        </w:rPr>
        <w:t>28</w:t>
      </w:r>
      <w:r w:rsidR="0076708A" w:rsidRPr="006C0EF9">
        <w:rPr>
          <w:rFonts w:ascii="GHEA Grapalat" w:hAnsi="GHEA Grapalat"/>
          <w:b/>
          <w:sz w:val="24"/>
          <w:szCs w:val="24"/>
          <w:lang w:val="hy-AM"/>
        </w:rPr>
        <w:t>.</w:t>
      </w:r>
      <w:r w:rsidRPr="006C0EF9">
        <w:rPr>
          <w:rFonts w:ascii="GHEA Grapalat" w:hAnsi="GHEA Grapalat"/>
          <w:b/>
          <w:sz w:val="24"/>
          <w:szCs w:val="24"/>
          <w:lang w:val="hy-AM"/>
        </w:rPr>
        <w:t xml:space="preserve"> </w:t>
      </w:r>
      <w:r w:rsidR="00B13583" w:rsidRPr="006C0EF9">
        <w:rPr>
          <w:rFonts w:ascii="GHEA Grapalat" w:hAnsi="GHEA Grapalat"/>
          <w:sz w:val="24"/>
          <w:szCs w:val="24"/>
          <w:lang w:val="hy-AM"/>
        </w:rPr>
        <w:t xml:space="preserve">Օրենքի 56-րդ հոդվածում </w:t>
      </w:r>
      <w:r w:rsidR="002E35D2" w:rsidRPr="006C0EF9">
        <w:rPr>
          <w:rFonts w:ascii="GHEA Grapalat" w:hAnsi="GHEA Grapalat"/>
          <w:sz w:val="24"/>
          <w:szCs w:val="24"/>
          <w:lang w:val="hy-AM"/>
        </w:rPr>
        <w:t>լրացնել հետևյալ բովանդակությամբ</w:t>
      </w:r>
      <w:r w:rsidR="007E3657" w:rsidRPr="006C0EF9">
        <w:rPr>
          <w:rFonts w:ascii="GHEA Grapalat" w:hAnsi="GHEA Grapalat"/>
          <w:sz w:val="24"/>
          <w:szCs w:val="24"/>
          <w:lang w:val="hy-AM"/>
        </w:rPr>
        <w:t xml:space="preserve"> 2-րդ և </w:t>
      </w:r>
      <w:r w:rsidR="002E35D2" w:rsidRPr="006C0EF9">
        <w:rPr>
          <w:rFonts w:ascii="GHEA Grapalat" w:hAnsi="GHEA Grapalat"/>
          <w:sz w:val="24"/>
          <w:szCs w:val="24"/>
          <w:lang w:val="hy-AM"/>
        </w:rPr>
        <w:t xml:space="preserve">3-րդ </w:t>
      </w:r>
      <w:r w:rsidR="00B13583" w:rsidRPr="006C0EF9">
        <w:rPr>
          <w:rFonts w:ascii="GHEA Grapalat" w:hAnsi="GHEA Grapalat"/>
          <w:sz w:val="24"/>
          <w:szCs w:val="24"/>
          <w:lang w:val="hy-AM"/>
        </w:rPr>
        <w:t>պարբերությունն</w:t>
      </w:r>
      <w:r w:rsidR="002E35D2" w:rsidRPr="006C0EF9">
        <w:rPr>
          <w:rFonts w:ascii="GHEA Grapalat" w:hAnsi="GHEA Grapalat"/>
          <w:sz w:val="24"/>
          <w:szCs w:val="24"/>
          <w:lang w:val="hy-AM"/>
        </w:rPr>
        <w:t>եր.</w:t>
      </w:r>
    </w:p>
    <w:p w:rsidR="002E35D2" w:rsidRPr="006C0EF9" w:rsidRDefault="00B13583" w:rsidP="00B75890">
      <w:pPr>
        <w:tabs>
          <w:tab w:val="left" w:pos="993"/>
        </w:tabs>
        <w:spacing w:after="0" w:line="360" w:lineRule="auto"/>
        <w:ind w:firstLine="567"/>
        <w:jc w:val="both"/>
        <w:rPr>
          <w:rFonts w:ascii="GHEA Grapalat" w:hAnsi="GHEA Grapalat"/>
          <w:sz w:val="24"/>
          <w:szCs w:val="24"/>
          <w:lang w:val="hy-AM"/>
        </w:rPr>
      </w:pPr>
      <w:r w:rsidRPr="006C0EF9">
        <w:rPr>
          <w:rFonts w:ascii="GHEA Grapalat" w:hAnsi="GHEA Grapalat"/>
          <w:sz w:val="24"/>
          <w:szCs w:val="24"/>
          <w:lang w:val="hy-AM"/>
        </w:rPr>
        <w:t>«</w:t>
      </w:r>
      <w:r w:rsidR="00202EC9" w:rsidRPr="006C0EF9">
        <w:rPr>
          <w:rFonts w:ascii="GHEA Grapalat" w:hAnsi="GHEA Grapalat"/>
          <w:sz w:val="24"/>
          <w:szCs w:val="24"/>
          <w:lang w:val="hy-AM"/>
        </w:rPr>
        <w:t>Մինչև 200</w:t>
      </w:r>
      <w:r w:rsidR="00FE64FB" w:rsidRPr="006C0EF9">
        <w:rPr>
          <w:rFonts w:ascii="GHEA Grapalat" w:hAnsi="GHEA Grapalat"/>
          <w:sz w:val="24"/>
          <w:szCs w:val="24"/>
          <w:lang w:val="hy-AM"/>
        </w:rPr>
        <w:t xml:space="preserve"> </w:t>
      </w:r>
      <w:r w:rsidR="00202EC9" w:rsidRPr="006C0EF9">
        <w:rPr>
          <w:rFonts w:ascii="GHEA Grapalat" w:hAnsi="GHEA Grapalat"/>
          <w:sz w:val="24"/>
          <w:szCs w:val="24"/>
          <w:lang w:val="hy-AM"/>
        </w:rPr>
        <w:t>000 դրամ բռնագանձման ենթակա պահանջով կատարողական վարույթով պ</w:t>
      </w:r>
      <w:r w:rsidR="002E35D2" w:rsidRPr="006C0EF9">
        <w:rPr>
          <w:rFonts w:ascii="GHEA Grapalat" w:hAnsi="GHEA Grapalat"/>
          <w:sz w:val="24"/>
          <w:szCs w:val="24"/>
          <w:lang w:val="hy-AM"/>
        </w:rPr>
        <w:t xml:space="preserve">արտապանի դրամական միջոցների բացակայության կամ անբավարարության դեպքում հարկադիր կատարողը բռնագանձում </w:t>
      </w:r>
      <w:r w:rsidR="007E3657" w:rsidRPr="006C0EF9">
        <w:rPr>
          <w:rFonts w:ascii="GHEA Grapalat" w:hAnsi="GHEA Grapalat"/>
          <w:sz w:val="24"/>
          <w:szCs w:val="24"/>
          <w:lang w:val="hy-AM"/>
        </w:rPr>
        <w:t>է տարածում</w:t>
      </w:r>
      <w:r w:rsidR="002E35D2" w:rsidRPr="006C0EF9">
        <w:rPr>
          <w:rFonts w:ascii="GHEA Grapalat" w:hAnsi="GHEA Grapalat"/>
          <w:sz w:val="24"/>
          <w:szCs w:val="24"/>
          <w:lang w:val="hy-AM"/>
        </w:rPr>
        <w:t xml:space="preserve"> պարտապանի աշխատավարձի և սույն գլխով նախատեսված այլ եկամուտների վրա՝ անկախ շարժական և անշարժ գույքի առկայությունից: </w:t>
      </w:r>
      <w:r w:rsidR="007E3657" w:rsidRPr="006C0EF9">
        <w:rPr>
          <w:rFonts w:ascii="GHEA Grapalat" w:hAnsi="GHEA Grapalat"/>
          <w:sz w:val="24"/>
          <w:szCs w:val="24"/>
          <w:lang w:val="hy-AM"/>
        </w:rPr>
        <w:t xml:space="preserve">Պարտապանի աշխատավարձի և սույն գլխով նախատեսված այլ եկամուտների անբավարարության դեպքում հարկադիր կատարողը բռնագանձումը տարածում է պարտապանի այլ գույքի վրա: </w:t>
      </w:r>
    </w:p>
    <w:p w:rsidR="002E35D2" w:rsidRPr="006C0EF9" w:rsidRDefault="002E35D2" w:rsidP="00B75890">
      <w:pPr>
        <w:tabs>
          <w:tab w:val="left" w:pos="993"/>
        </w:tabs>
        <w:spacing w:after="0" w:line="360" w:lineRule="auto"/>
        <w:ind w:firstLine="567"/>
        <w:jc w:val="both"/>
        <w:rPr>
          <w:rFonts w:ascii="GHEA Grapalat" w:hAnsi="GHEA Grapalat"/>
          <w:sz w:val="24"/>
          <w:szCs w:val="24"/>
          <w:lang w:val="hy-AM"/>
        </w:rPr>
      </w:pPr>
      <w:r w:rsidRPr="006C0EF9">
        <w:rPr>
          <w:rFonts w:ascii="GHEA Grapalat" w:hAnsi="GHEA Grapalat"/>
          <w:sz w:val="24"/>
          <w:szCs w:val="24"/>
          <w:lang w:val="hy-AM"/>
        </w:rPr>
        <w:t xml:space="preserve">Սույն գլխի կանոնները կիրառվում են պարտապանի դրամական միջոցների վրա  արգելանք կիրառելուն նախորդող մեկ ամսվա </w:t>
      </w:r>
      <w:r w:rsidR="004B163F" w:rsidRPr="006C0EF9">
        <w:rPr>
          <w:rFonts w:ascii="GHEA Grapalat" w:hAnsi="GHEA Grapalat"/>
          <w:sz w:val="24"/>
          <w:szCs w:val="24"/>
          <w:lang w:val="hy-AM"/>
        </w:rPr>
        <w:t>համար</w:t>
      </w:r>
      <w:r w:rsidRPr="006C0EF9">
        <w:rPr>
          <w:rFonts w:ascii="GHEA Grapalat" w:hAnsi="GHEA Grapalat"/>
          <w:sz w:val="24"/>
          <w:szCs w:val="24"/>
          <w:lang w:val="hy-AM"/>
        </w:rPr>
        <w:t xml:space="preserve"> </w:t>
      </w:r>
      <w:r w:rsidR="00913776" w:rsidRPr="006C0EF9">
        <w:rPr>
          <w:rFonts w:ascii="GHEA Grapalat" w:hAnsi="GHEA Grapalat"/>
          <w:sz w:val="24"/>
          <w:szCs w:val="24"/>
          <w:lang w:val="hy-AM"/>
        </w:rPr>
        <w:t>և</w:t>
      </w:r>
      <w:r w:rsidR="003714A3" w:rsidRPr="006C0EF9">
        <w:rPr>
          <w:rFonts w:ascii="GHEA Grapalat" w:hAnsi="GHEA Grapalat"/>
          <w:sz w:val="24"/>
          <w:szCs w:val="24"/>
          <w:lang w:val="hy-AM"/>
        </w:rPr>
        <w:t xml:space="preserve"> </w:t>
      </w:r>
      <w:r w:rsidR="009D68DE" w:rsidRPr="006C0EF9">
        <w:rPr>
          <w:rFonts w:ascii="GHEA Grapalat" w:hAnsi="GHEA Grapalat"/>
          <w:sz w:val="24"/>
          <w:szCs w:val="24"/>
          <w:lang w:val="hy-AM"/>
        </w:rPr>
        <w:t xml:space="preserve">դրանից հետո հաշվարկված </w:t>
      </w:r>
      <w:r w:rsidRPr="006C0EF9">
        <w:rPr>
          <w:rFonts w:ascii="GHEA Grapalat" w:hAnsi="GHEA Grapalat"/>
          <w:sz w:val="24"/>
          <w:szCs w:val="24"/>
          <w:lang w:val="hy-AM"/>
        </w:rPr>
        <w:t xml:space="preserve">և պարտապանի ստացած աշխատավարձի և այլ տեսակի եկամուտների նկատմամբ:»: </w:t>
      </w:r>
    </w:p>
    <w:p w:rsidR="002E35D2" w:rsidRPr="006C0EF9" w:rsidRDefault="002E35D2" w:rsidP="00B75890">
      <w:pPr>
        <w:spacing w:after="0" w:line="360" w:lineRule="auto"/>
        <w:ind w:firstLine="720"/>
        <w:jc w:val="both"/>
        <w:rPr>
          <w:rFonts w:ascii="GHEA Grapalat" w:hAnsi="GHEA Grapalat"/>
          <w:sz w:val="24"/>
          <w:szCs w:val="24"/>
          <w:lang w:val="hy-AM"/>
        </w:rPr>
      </w:pPr>
    </w:p>
    <w:p w:rsidR="0088248F" w:rsidRPr="006C0EF9" w:rsidRDefault="00AF6259" w:rsidP="00C81E2B">
      <w:pPr>
        <w:spacing w:after="0" w:line="360" w:lineRule="auto"/>
        <w:ind w:firstLine="720"/>
        <w:jc w:val="both"/>
        <w:rPr>
          <w:rFonts w:ascii="GHEA Grapalat" w:hAnsi="GHEA Grapalat"/>
          <w:sz w:val="24"/>
          <w:szCs w:val="24"/>
          <w:lang w:val="hy-AM"/>
        </w:rPr>
      </w:pPr>
      <w:r w:rsidRPr="006C0EF9">
        <w:rPr>
          <w:rFonts w:ascii="GHEA Grapalat" w:hAnsi="GHEA Grapalat"/>
          <w:b/>
          <w:sz w:val="24"/>
          <w:szCs w:val="24"/>
          <w:lang w:val="hy-AM"/>
        </w:rPr>
        <w:t xml:space="preserve">Հոդված </w:t>
      </w:r>
      <w:r w:rsidR="0004110C" w:rsidRPr="006C0EF9">
        <w:rPr>
          <w:rFonts w:ascii="GHEA Grapalat" w:hAnsi="GHEA Grapalat"/>
          <w:b/>
          <w:sz w:val="24"/>
          <w:szCs w:val="24"/>
          <w:lang w:val="hy-AM"/>
        </w:rPr>
        <w:t>29</w:t>
      </w:r>
      <w:r w:rsidR="002E35D2" w:rsidRPr="006C0EF9">
        <w:rPr>
          <w:rFonts w:ascii="GHEA Grapalat" w:hAnsi="GHEA Grapalat"/>
          <w:b/>
          <w:sz w:val="24"/>
          <w:szCs w:val="24"/>
          <w:lang w:val="hy-AM"/>
        </w:rPr>
        <w:t xml:space="preserve">. </w:t>
      </w:r>
      <w:r w:rsidR="002E35D2" w:rsidRPr="006C0EF9">
        <w:rPr>
          <w:rFonts w:ascii="GHEA Grapalat" w:hAnsi="GHEA Grapalat"/>
          <w:sz w:val="24"/>
          <w:szCs w:val="24"/>
          <w:lang w:val="hy-AM"/>
        </w:rPr>
        <w:t>Օրենքի 60-րդ հոդված</w:t>
      </w:r>
      <w:r w:rsidR="0088248F" w:rsidRPr="006C0EF9">
        <w:rPr>
          <w:rFonts w:ascii="GHEA Grapalat" w:hAnsi="GHEA Grapalat"/>
          <w:sz w:val="24"/>
          <w:szCs w:val="24"/>
          <w:lang w:val="hy-AM"/>
        </w:rPr>
        <w:t>ում՝</w:t>
      </w:r>
    </w:p>
    <w:p w:rsidR="0088248F" w:rsidRPr="006C0EF9" w:rsidRDefault="0088248F" w:rsidP="00C81E2B">
      <w:pPr>
        <w:spacing w:after="0" w:line="360" w:lineRule="auto"/>
        <w:ind w:firstLine="720"/>
        <w:jc w:val="both"/>
        <w:rPr>
          <w:rFonts w:ascii="GHEA Grapalat" w:hAnsi="GHEA Grapalat"/>
          <w:color w:val="000000"/>
          <w:sz w:val="24"/>
          <w:szCs w:val="24"/>
          <w:shd w:val="clear" w:color="auto" w:fill="FFFFFF"/>
          <w:lang w:val="hy-AM"/>
        </w:rPr>
      </w:pPr>
      <w:r w:rsidRPr="006C0EF9">
        <w:rPr>
          <w:rFonts w:ascii="GHEA Grapalat" w:hAnsi="GHEA Grapalat"/>
          <w:sz w:val="24"/>
          <w:szCs w:val="24"/>
          <w:lang w:val="hy-AM"/>
        </w:rPr>
        <w:t>1)</w:t>
      </w:r>
      <w:r w:rsidR="002E35D2" w:rsidRPr="006C0EF9">
        <w:rPr>
          <w:rFonts w:ascii="GHEA Grapalat" w:hAnsi="GHEA Grapalat"/>
          <w:sz w:val="24"/>
          <w:szCs w:val="24"/>
          <w:lang w:val="hy-AM"/>
        </w:rPr>
        <w:t xml:space="preserve"> 1-ին պարբերությունում՝ «</w:t>
      </w:r>
      <w:r w:rsidR="002E35D2" w:rsidRPr="006C0EF9">
        <w:rPr>
          <w:rFonts w:ascii="GHEA Grapalat" w:hAnsi="GHEA Grapalat"/>
          <w:color w:val="000000"/>
          <w:sz w:val="24"/>
          <w:szCs w:val="24"/>
          <w:shd w:val="clear" w:color="auto" w:fill="FFFFFF"/>
          <w:lang w:val="hy-AM"/>
        </w:rPr>
        <w:t xml:space="preserve">Կատարողական թերթով» բառերից հետո լրացնել </w:t>
      </w:r>
      <w:r w:rsidR="004F5AB5" w:rsidRPr="006C0EF9">
        <w:rPr>
          <w:rFonts w:ascii="GHEA Grapalat" w:hAnsi="GHEA Grapalat"/>
          <w:color w:val="000000"/>
          <w:sz w:val="24"/>
          <w:szCs w:val="24"/>
          <w:shd w:val="clear" w:color="auto" w:fill="FFFFFF"/>
          <w:lang w:val="hy-AM"/>
        </w:rPr>
        <w:t xml:space="preserve">«, </w:t>
      </w:r>
      <w:r w:rsidR="002E35D2" w:rsidRPr="006C0EF9">
        <w:rPr>
          <w:rFonts w:ascii="GHEA Grapalat" w:hAnsi="GHEA Grapalat"/>
          <w:color w:val="000000"/>
          <w:sz w:val="24"/>
          <w:szCs w:val="24"/>
          <w:shd w:val="clear" w:color="auto" w:fill="FFFFFF"/>
          <w:lang w:val="hy-AM"/>
        </w:rPr>
        <w:t xml:space="preserve">«Վարչարարության հիմունքների և վարչական վարույթի մասին» օրենքի 88-րդ հոդվածի հիման վրա ներկայացված </w:t>
      </w:r>
      <w:r w:rsidR="00E400BB" w:rsidRPr="006C0EF9">
        <w:rPr>
          <w:rFonts w:ascii="GHEA Grapalat" w:hAnsi="GHEA Grapalat"/>
          <w:color w:val="000000"/>
          <w:sz w:val="24"/>
          <w:szCs w:val="24"/>
          <w:shd w:val="clear" w:color="auto" w:fill="FFFFFF"/>
          <w:lang w:val="hy-AM"/>
        </w:rPr>
        <w:t>կատարման վերաբերյալ գրությամբ</w:t>
      </w:r>
      <w:r w:rsidR="00BE4064" w:rsidRPr="006C0EF9">
        <w:rPr>
          <w:rFonts w:ascii="GHEA Grapalat" w:hAnsi="GHEA Grapalat"/>
          <w:color w:val="000000"/>
          <w:sz w:val="24"/>
          <w:szCs w:val="24"/>
          <w:shd w:val="clear" w:color="auto" w:fill="FFFFFF"/>
          <w:lang w:val="hy-AM"/>
        </w:rPr>
        <w:t xml:space="preserve"> կամ</w:t>
      </w:r>
      <w:r w:rsidR="002E35D2" w:rsidRPr="006C0EF9">
        <w:rPr>
          <w:rFonts w:ascii="GHEA Grapalat" w:hAnsi="GHEA Grapalat"/>
          <w:color w:val="000000"/>
          <w:sz w:val="24"/>
          <w:szCs w:val="24"/>
          <w:shd w:val="clear" w:color="auto" w:fill="FFFFFF"/>
          <w:lang w:val="hy-AM"/>
        </w:rPr>
        <w:t xml:space="preserve"> կատարողական մակագրության թերթով» բառերը»</w:t>
      </w:r>
      <w:r w:rsidRPr="006C0EF9">
        <w:rPr>
          <w:rFonts w:ascii="GHEA Grapalat" w:hAnsi="GHEA Grapalat"/>
          <w:color w:val="000000"/>
          <w:sz w:val="24"/>
          <w:szCs w:val="24"/>
          <w:shd w:val="clear" w:color="auto" w:fill="FFFFFF"/>
          <w:lang w:val="hy-AM"/>
        </w:rPr>
        <w:t>.</w:t>
      </w:r>
    </w:p>
    <w:p w:rsidR="002E35D2" w:rsidRPr="006C0EF9" w:rsidRDefault="0088248F" w:rsidP="00C81E2B">
      <w:pPr>
        <w:spacing w:after="0" w:line="360" w:lineRule="auto"/>
        <w:ind w:firstLine="720"/>
        <w:jc w:val="both"/>
        <w:rPr>
          <w:rFonts w:ascii="GHEA Grapalat" w:hAnsi="GHEA Grapalat"/>
          <w:color w:val="000000"/>
          <w:sz w:val="24"/>
          <w:szCs w:val="24"/>
          <w:shd w:val="clear" w:color="auto" w:fill="FFFFFF"/>
          <w:lang w:val="hy-AM"/>
        </w:rPr>
      </w:pPr>
      <w:r w:rsidRPr="006C0EF9">
        <w:rPr>
          <w:rFonts w:ascii="GHEA Grapalat" w:hAnsi="GHEA Grapalat"/>
          <w:color w:val="000000"/>
          <w:sz w:val="24"/>
          <w:szCs w:val="24"/>
          <w:shd w:val="clear" w:color="auto" w:fill="FFFFFF"/>
          <w:lang w:val="hy-AM"/>
        </w:rPr>
        <w:t>2) 5-րդ կետում «պետական նպաստ» բառից հետո լրացնել «</w:t>
      </w:r>
      <w:r w:rsidR="00B64CFE" w:rsidRPr="006C0EF9">
        <w:rPr>
          <w:rFonts w:ascii="GHEA Grapalat" w:hAnsi="GHEA Grapalat"/>
          <w:color w:val="000000"/>
          <w:sz w:val="24"/>
          <w:szCs w:val="24"/>
          <w:shd w:val="clear" w:color="auto" w:fill="FFFFFF"/>
          <w:lang w:val="hy-AM"/>
        </w:rPr>
        <w:t>կամ</w:t>
      </w:r>
      <w:r w:rsidRPr="006C0EF9">
        <w:rPr>
          <w:rFonts w:ascii="GHEA Grapalat" w:hAnsi="GHEA Grapalat"/>
          <w:color w:val="000000"/>
          <w:sz w:val="24"/>
          <w:szCs w:val="24"/>
          <w:shd w:val="clear" w:color="auto" w:fill="FFFFFF"/>
          <w:lang w:val="hy-AM"/>
        </w:rPr>
        <w:t xml:space="preserve"> սոցիալական աջակցություն» բառերը</w:t>
      </w:r>
      <w:r w:rsidR="002E35D2" w:rsidRPr="006C0EF9">
        <w:rPr>
          <w:rFonts w:ascii="GHEA Grapalat" w:hAnsi="GHEA Grapalat"/>
          <w:color w:val="000000"/>
          <w:sz w:val="24"/>
          <w:szCs w:val="24"/>
          <w:shd w:val="clear" w:color="auto" w:fill="FFFFFF"/>
          <w:lang w:val="hy-AM"/>
        </w:rPr>
        <w:t>:</w:t>
      </w:r>
    </w:p>
    <w:p w:rsidR="00892F43" w:rsidRPr="006C0EF9" w:rsidRDefault="00892F43" w:rsidP="00C81E2B">
      <w:pPr>
        <w:spacing w:after="0" w:line="360" w:lineRule="auto"/>
        <w:ind w:firstLine="720"/>
        <w:jc w:val="both"/>
        <w:rPr>
          <w:rFonts w:ascii="GHEA Grapalat" w:hAnsi="GHEA Grapalat"/>
          <w:b/>
          <w:sz w:val="24"/>
          <w:szCs w:val="24"/>
          <w:lang w:val="hy-AM"/>
        </w:rPr>
      </w:pPr>
    </w:p>
    <w:p w:rsidR="00637284" w:rsidRPr="006C0EF9" w:rsidRDefault="003B51D4" w:rsidP="00C81E2B">
      <w:pPr>
        <w:spacing w:after="0" w:line="360" w:lineRule="auto"/>
        <w:ind w:firstLine="720"/>
        <w:jc w:val="both"/>
        <w:rPr>
          <w:rFonts w:ascii="GHEA Grapalat" w:hAnsi="GHEA Grapalat"/>
          <w:sz w:val="24"/>
          <w:szCs w:val="24"/>
          <w:lang w:val="hy-AM"/>
        </w:rPr>
      </w:pPr>
      <w:r w:rsidRPr="006C0EF9">
        <w:rPr>
          <w:rFonts w:ascii="GHEA Grapalat" w:hAnsi="GHEA Grapalat" w:cs="Sylfaen"/>
          <w:b/>
          <w:sz w:val="24"/>
          <w:szCs w:val="24"/>
          <w:lang w:val="hy-AM"/>
        </w:rPr>
        <w:t>Հոդված</w:t>
      </w:r>
      <w:r w:rsidRPr="006C0EF9">
        <w:rPr>
          <w:rFonts w:ascii="GHEA Grapalat" w:hAnsi="GHEA Grapalat" w:cs="Calibri"/>
          <w:b/>
          <w:sz w:val="24"/>
          <w:szCs w:val="24"/>
          <w:lang w:val="hy-AM"/>
        </w:rPr>
        <w:t xml:space="preserve"> </w:t>
      </w:r>
      <w:r w:rsidR="0004110C" w:rsidRPr="006C0EF9">
        <w:rPr>
          <w:rFonts w:ascii="GHEA Grapalat" w:hAnsi="GHEA Grapalat" w:cs="Calibri"/>
          <w:b/>
          <w:sz w:val="24"/>
          <w:szCs w:val="24"/>
          <w:lang w:val="hy-AM"/>
        </w:rPr>
        <w:t>30</w:t>
      </w:r>
      <w:r w:rsidRPr="006C0EF9">
        <w:rPr>
          <w:rFonts w:ascii="GHEA Grapalat" w:hAnsi="GHEA Grapalat" w:cs="Calibri"/>
          <w:b/>
          <w:sz w:val="24"/>
          <w:szCs w:val="24"/>
          <w:lang w:val="hy-AM"/>
        </w:rPr>
        <w:t xml:space="preserve">. </w:t>
      </w:r>
      <w:r w:rsidR="00637284" w:rsidRPr="006C0EF9">
        <w:rPr>
          <w:rFonts w:ascii="GHEA Grapalat" w:hAnsi="GHEA Grapalat"/>
          <w:sz w:val="24"/>
          <w:szCs w:val="24"/>
          <w:lang w:val="hy-AM"/>
        </w:rPr>
        <w:t>Օրենքի 62-րդ հոդվածում լրացնել հետևյալ բովանդակությամբ 3-րդ պարբերություն.</w:t>
      </w:r>
    </w:p>
    <w:p w:rsidR="00637284" w:rsidRPr="006C0EF9" w:rsidRDefault="00637284" w:rsidP="003B51D4">
      <w:pPr>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 xml:space="preserve">«Պայմանագիր կնքել հարկադրելու մասին դատական ակտի հիման վրա տրված կատարողական թերթի </w:t>
      </w:r>
      <w:r w:rsidR="00886ED9" w:rsidRPr="006C0EF9">
        <w:rPr>
          <w:rFonts w:ascii="GHEA Grapalat" w:hAnsi="GHEA Grapalat"/>
          <w:sz w:val="24"/>
          <w:szCs w:val="24"/>
          <w:lang w:val="hy-AM"/>
        </w:rPr>
        <w:t xml:space="preserve">կատարումը կազմակերպելիս </w:t>
      </w:r>
      <w:r w:rsidRPr="006C0EF9">
        <w:rPr>
          <w:rFonts w:ascii="GHEA Grapalat" w:hAnsi="GHEA Grapalat"/>
          <w:sz w:val="24"/>
          <w:szCs w:val="24"/>
          <w:lang w:val="hy-AM"/>
        </w:rPr>
        <w:t>հարկադիր կատարողը որպես պարտապանի ներկայացուցիչ պարտապանի հաշվին և վերջինիս անունից կնքում է կատարողական թերթի պահանջներից բխող պայմանագիրը և իրականացնում է դրանից բխող բոլոր իրավաբանական գործողությունները</w:t>
      </w:r>
      <w:r w:rsidR="00886ED9" w:rsidRPr="006C0EF9">
        <w:rPr>
          <w:rFonts w:ascii="GHEA Grapalat" w:hAnsi="GHEA Grapalat"/>
          <w:sz w:val="24"/>
          <w:szCs w:val="24"/>
          <w:lang w:val="hy-AM"/>
        </w:rPr>
        <w:t>:</w:t>
      </w:r>
      <w:r w:rsidR="009B27CF" w:rsidRPr="006C0EF9">
        <w:rPr>
          <w:rFonts w:ascii="GHEA Grapalat" w:hAnsi="GHEA Grapalat"/>
          <w:sz w:val="24"/>
          <w:szCs w:val="24"/>
          <w:lang w:val="hy-AM"/>
        </w:rPr>
        <w:t>»:</w:t>
      </w:r>
    </w:p>
    <w:p w:rsidR="003B51D4" w:rsidRPr="006C0EF9" w:rsidRDefault="003B51D4" w:rsidP="003B51D4">
      <w:pPr>
        <w:spacing w:after="0" w:line="360" w:lineRule="auto"/>
        <w:ind w:firstLine="720"/>
        <w:jc w:val="both"/>
        <w:rPr>
          <w:rFonts w:ascii="GHEA Grapalat" w:hAnsi="GHEA Grapalat"/>
          <w:sz w:val="24"/>
          <w:szCs w:val="24"/>
          <w:lang w:val="hy-AM"/>
        </w:rPr>
      </w:pPr>
    </w:p>
    <w:p w:rsidR="002E35D2" w:rsidRPr="006C0EF9" w:rsidRDefault="00AF6259" w:rsidP="00B75890">
      <w:pPr>
        <w:shd w:val="clear" w:color="auto" w:fill="FFFFFF"/>
        <w:spacing w:after="0" w:line="360" w:lineRule="auto"/>
        <w:ind w:firstLine="567"/>
        <w:jc w:val="both"/>
        <w:rPr>
          <w:rFonts w:ascii="GHEA Grapalat" w:hAnsi="GHEA Grapalat"/>
          <w:sz w:val="24"/>
          <w:szCs w:val="24"/>
          <w:lang w:val="hy-AM"/>
        </w:rPr>
      </w:pPr>
      <w:r w:rsidRPr="006C0EF9">
        <w:rPr>
          <w:rFonts w:ascii="GHEA Grapalat" w:hAnsi="GHEA Grapalat"/>
          <w:b/>
          <w:sz w:val="24"/>
          <w:szCs w:val="24"/>
          <w:lang w:val="hy-AM"/>
        </w:rPr>
        <w:t xml:space="preserve">Հոդված </w:t>
      </w:r>
      <w:r w:rsidR="0004110C" w:rsidRPr="006C0EF9">
        <w:rPr>
          <w:rFonts w:ascii="GHEA Grapalat" w:hAnsi="GHEA Grapalat"/>
          <w:b/>
          <w:sz w:val="24"/>
          <w:szCs w:val="24"/>
        </w:rPr>
        <w:t>31</w:t>
      </w:r>
      <w:r w:rsidR="00B47D5A" w:rsidRPr="006C0EF9">
        <w:rPr>
          <w:rFonts w:ascii="GHEA Grapalat" w:hAnsi="GHEA Grapalat"/>
          <w:b/>
          <w:sz w:val="24"/>
          <w:szCs w:val="24"/>
          <w:lang w:val="hy-AM"/>
        </w:rPr>
        <w:t>.</w:t>
      </w:r>
      <w:r w:rsidR="002E35D2" w:rsidRPr="006C0EF9">
        <w:rPr>
          <w:rFonts w:ascii="GHEA Grapalat" w:hAnsi="GHEA Grapalat"/>
          <w:b/>
          <w:sz w:val="24"/>
          <w:szCs w:val="24"/>
          <w:lang w:val="hy-AM"/>
        </w:rPr>
        <w:t xml:space="preserve"> </w:t>
      </w:r>
      <w:r w:rsidR="002E35D2" w:rsidRPr="006C0EF9">
        <w:rPr>
          <w:rFonts w:ascii="GHEA Grapalat" w:hAnsi="GHEA Grapalat"/>
          <w:sz w:val="24"/>
          <w:szCs w:val="24"/>
          <w:lang w:val="hy-AM"/>
        </w:rPr>
        <w:t>Օրենքի 64-րդ հոդվածում՝</w:t>
      </w:r>
    </w:p>
    <w:p w:rsidR="002E35D2" w:rsidRPr="006C0EF9" w:rsidRDefault="002E35D2" w:rsidP="006474BA">
      <w:pPr>
        <w:numPr>
          <w:ilvl w:val="0"/>
          <w:numId w:val="15"/>
        </w:numPr>
        <w:shd w:val="clear" w:color="auto" w:fill="FFFFFF"/>
        <w:tabs>
          <w:tab w:val="left" w:pos="993"/>
        </w:tabs>
        <w:spacing w:after="0" w:line="360" w:lineRule="auto"/>
        <w:ind w:left="0" w:firstLine="567"/>
        <w:jc w:val="both"/>
        <w:rPr>
          <w:rFonts w:ascii="GHEA Grapalat" w:hAnsi="GHEA Grapalat"/>
          <w:sz w:val="24"/>
          <w:szCs w:val="24"/>
          <w:lang w:val="hy-AM"/>
        </w:rPr>
      </w:pPr>
      <w:r w:rsidRPr="006C0EF9">
        <w:rPr>
          <w:rFonts w:ascii="GHEA Grapalat" w:hAnsi="GHEA Grapalat"/>
          <w:sz w:val="24"/>
          <w:szCs w:val="24"/>
          <w:lang w:val="hy-AM"/>
        </w:rPr>
        <w:t>վերնագիրը շարադրել հետևյալ խմբագրությամբ.</w:t>
      </w:r>
    </w:p>
    <w:p w:rsidR="002E35D2" w:rsidRPr="006C0EF9" w:rsidRDefault="002E35D2" w:rsidP="00B75890">
      <w:pPr>
        <w:shd w:val="clear" w:color="auto" w:fill="FFFFFF"/>
        <w:tabs>
          <w:tab w:val="left" w:pos="993"/>
        </w:tabs>
        <w:spacing w:after="0" w:line="360" w:lineRule="auto"/>
        <w:ind w:firstLine="567"/>
        <w:jc w:val="both"/>
        <w:rPr>
          <w:rFonts w:ascii="GHEA Grapalat" w:hAnsi="GHEA Grapalat"/>
          <w:sz w:val="24"/>
          <w:szCs w:val="24"/>
          <w:lang w:val="hy-AM"/>
        </w:rPr>
      </w:pPr>
      <w:r w:rsidRPr="006C0EF9">
        <w:rPr>
          <w:rFonts w:ascii="GHEA Grapalat" w:hAnsi="GHEA Grapalat"/>
          <w:b/>
          <w:sz w:val="24"/>
          <w:szCs w:val="24"/>
          <w:lang w:val="hy-AM"/>
        </w:rPr>
        <w:t>«</w:t>
      </w:r>
      <w:r w:rsidR="00FE64FB" w:rsidRPr="006C0EF9">
        <w:rPr>
          <w:rFonts w:ascii="GHEA Grapalat" w:hAnsi="GHEA Grapalat"/>
          <w:b/>
          <w:sz w:val="24"/>
          <w:szCs w:val="24"/>
          <w:lang w:val="hy-AM"/>
        </w:rPr>
        <w:t>Հոդված 64.</w:t>
      </w:r>
      <w:r w:rsidR="00FE64FB" w:rsidRPr="006C0EF9">
        <w:rPr>
          <w:rFonts w:ascii="GHEA Grapalat" w:hAnsi="GHEA Grapalat"/>
          <w:sz w:val="24"/>
          <w:szCs w:val="24"/>
          <w:lang w:val="hy-AM"/>
        </w:rPr>
        <w:t xml:space="preserve"> </w:t>
      </w:r>
      <w:r w:rsidRPr="006C0EF9">
        <w:rPr>
          <w:rStyle w:val="Strong"/>
          <w:rFonts w:ascii="GHEA Grapalat" w:hAnsi="GHEA Grapalat"/>
          <w:color w:val="000000"/>
          <w:sz w:val="24"/>
          <w:szCs w:val="24"/>
          <w:shd w:val="clear" w:color="auto" w:fill="FFFFFF"/>
          <w:lang w:val="hy-AM"/>
        </w:rPr>
        <w:t>Վտարման վերաբերյալ կատարողական թերթի, կատարողական մակագրության թերթի կատարումը»</w:t>
      </w:r>
      <w:r w:rsidR="00370DE9" w:rsidRPr="006C0EF9">
        <w:rPr>
          <w:rStyle w:val="Strong"/>
          <w:rFonts w:ascii="GHEA Grapalat" w:hAnsi="GHEA Grapalat"/>
          <w:color w:val="000000"/>
          <w:sz w:val="24"/>
          <w:szCs w:val="24"/>
          <w:shd w:val="clear" w:color="auto" w:fill="FFFFFF"/>
          <w:lang w:val="hy-AM"/>
        </w:rPr>
        <w:t>.</w:t>
      </w:r>
    </w:p>
    <w:p w:rsidR="002E35D2" w:rsidRPr="006C0EF9" w:rsidRDefault="002E35D2" w:rsidP="006474BA">
      <w:pPr>
        <w:numPr>
          <w:ilvl w:val="0"/>
          <w:numId w:val="15"/>
        </w:numPr>
        <w:shd w:val="clear" w:color="auto" w:fill="FFFFFF"/>
        <w:tabs>
          <w:tab w:val="left" w:pos="851"/>
        </w:tabs>
        <w:spacing w:after="0" w:line="360" w:lineRule="auto"/>
        <w:ind w:left="0" w:firstLine="567"/>
        <w:jc w:val="both"/>
        <w:rPr>
          <w:rFonts w:ascii="GHEA Grapalat" w:hAnsi="GHEA Grapalat" w:cs="Sylfaen"/>
          <w:b/>
          <w:bCs/>
          <w:color w:val="000000"/>
          <w:sz w:val="24"/>
          <w:szCs w:val="24"/>
          <w:shd w:val="clear" w:color="auto" w:fill="FFFFFF"/>
          <w:lang w:val="hy-AM"/>
        </w:rPr>
      </w:pPr>
      <w:r w:rsidRPr="006C0EF9">
        <w:rPr>
          <w:rFonts w:ascii="GHEA Grapalat" w:hAnsi="GHEA Grapalat"/>
          <w:sz w:val="24"/>
          <w:szCs w:val="24"/>
          <w:lang w:val="hy-AM"/>
        </w:rPr>
        <w:t xml:space="preserve"> 1-ին մասը շարադրել հետևյալ խմբագրությամբ.</w:t>
      </w:r>
    </w:p>
    <w:p w:rsidR="002E35D2" w:rsidRPr="006C0EF9" w:rsidRDefault="002E35D2" w:rsidP="00B75890">
      <w:pPr>
        <w:tabs>
          <w:tab w:val="left" w:pos="993"/>
        </w:tabs>
        <w:spacing w:after="0" w:line="360" w:lineRule="auto"/>
        <w:ind w:firstLine="567"/>
        <w:jc w:val="both"/>
        <w:rPr>
          <w:rFonts w:ascii="GHEA Grapalat" w:hAnsi="GHEA Grapalat"/>
          <w:color w:val="000000"/>
          <w:sz w:val="24"/>
          <w:szCs w:val="24"/>
          <w:shd w:val="clear" w:color="auto" w:fill="FFFFFF"/>
          <w:lang w:val="hy-AM"/>
        </w:rPr>
      </w:pPr>
      <w:r w:rsidRPr="006C0EF9">
        <w:rPr>
          <w:rFonts w:ascii="GHEA Grapalat" w:hAnsi="GHEA Grapalat"/>
          <w:color w:val="000000"/>
          <w:sz w:val="24"/>
          <w:szCs w:val="24"/>
          <w:shd w:val="clear" w:color="auto" w:fill="FFFFFF"/>
          <w:lang w:val="hy-AM"/>
        </w:rPr>
        <w:t>«1. Վտարումը կատարողական թերթում</w:t>
      </w:r>
      <w:r w:rsidR="004F5AB5" w:rsidRPr="006C0EF9">
        <w:rPr>
          <w:rFonts w:ascii="GHEA Grapalat" w:hAnsi="GHEA Grapalat"/>
          <w:color w:val="000000"/>
          <w:sz w:val="24"/>
          <w:szCs w:val="24"/>
          <w:shd w:val="clear" w:color="auto" w:fill="FFFFFF"/>
          <w:lang w:val="hy-AM"/>
        </w:rPr>
        <w:t xml:space="preserve"> կամ</w:t>
      </w:r>
      <w:r w:rsidRPr="006C0EF9">
        <w:rPr>
          <w:rFonts w:ascii="GHEA Grapalat" w:hAnsi="GHEA Grapalat"/>
          <w:color w:val="000000"/>
          <w:sz w:val="24"/>
          <w:szCs w:val="24"/>
          <w:shd w:val="clear" w:color="auto" w:fill="FFFFFF"/>
          <w:lang w:val="hy-AM"/>
        </w:rPr>
        <w:t xml:space="preserve"> կա</w:t>
      </w:r>
      <w:r w:rsidR="00370DE9" w:rsidRPr="006C0EF9">
        <w:rPr>
          <w:rFonts w:ascii="GHEA Grapalat" w:hAnsi="GHEA Grapalat"/>
          <w:color w:val="000000"/>
          <w:sz w:val="24"/>
          <w:szCs w:val="24"/>
          <w:shd w:val="clear" w:color="auto" w:fill="FFFFFF"/>
          <w:lang w:val="hy-AM"/>
        </w:rPr>
        <w:t xml:space="preserve">տարողական մակագրության թերթում </w:t>
      </w:r>
      <w:r w:rsidRPr="006C0EF9">
        <w:rPr>
          <w:rFonts w:ascii="GHEA Grapalat" w:hAnsi="GHEA Grapalat"/>
          <w:color w:val="000000"/>
          <w:sz w:val="24"/>
          <w:szCs w:val="24"/>
          <w:shd w:val="clear" w:color="auto" w:fill="FFFFFF"/>
          <w:lang w:val="hy-AM"/>
        </w:rPr>
        <w:t>նշված անշարժ գույքը վտարվողից (վտարվողներից), ինչպես նաև այն անձանցից, ում օգտագործման իրավունքը գրանցված չէ օրենքով սահմանված կարգով, և նրա (նրանց) գույքից ազատելն ու ազատված շենքից օգտվելն արգելելն է:»:</w:t>
      </w:r>
    </w:p>
    <w:p w:rsidR="002E35D2" w:rsidRPr="006C0EF9" w:rsidRDefault="002E35D2" w:rsidP="00B75890">
      <w:pPr>
        <w:numPr>
          <w:ilvl w:val="0"/>
          <w:numId w:val="15"/>
        </w:numPr>
        <w:tabs>
          <w:tab w:val="left" w:pos="851"/>
        </w:tabs>
        <w:spacing w:after="0" w:line="360" w:lineRule="auto"/>
        <w:ind w:left="0" w:firstLine="567"/>
        <w:jc w:val="both"/>
        <w:rPr>
          <w:rFonts w:ascii="GHEA Grapalat" w:hAnsi="GHEA Grapalat"/>
          <w:color w:val="000000"/>
          <w:sz w:val="24"/>
          <w:szCs w:val="24"/>
          <w:shd w:val="clear" w:color="auto" w:fill="FFFFFF"/>
          <w:lang w:val="hy-AM"/>
        </w:rPr>
      </w:pPr>
      <w:r w:rsidRPr="006C0EF9">
        <w:rPr>
          <w:rFonts w:ascii="GHEA Grapalat" w:hAnsi="GHEA Grapalat"/>
          <w:color w:val="000000"/>
          <w:sz w:val="24"/>
          <w:szCs w:val="24"/>
          <w:shd w:val="clear" w:color="auto" w:fill="FFFFFF"/>
          <w:lang w:val="hy-AM"/>
        </w:rPr>
        <w:t>2-րդ մասում՝ «տեղեկացնում է» բառ</w:t>
      </w:r>
      <w:r w:rsidR="00BF73D1" w:rsidRPr="006C0EF9">
        <w:rPr>
          <w:rFonts w:ascii="GHEA Grapalat" w:hAnsi="GHEA Grapalat"/>
          <w:color w:val="000000"/>
          <w:sz w:val="24"/>
          <w:szCs w:val="24"/>
          <w:shd w:val="clear" w:color="auto" w:fill="FFFFFF"/>
          <w:lang w:val="hy-AM"/>
        </w:rPr>
        <w:t>եր</w:t>
      </w:r>
      <w:r w:rsidRPr="006C0EF9">
        <w:rPr>
          <w:rFonts w:ascii="GHEA Grapalat" w:hAnsi="GHEA Grapalat"/>
          <w:color w:val="000000"/>
          <w:sz w:val="24"/>
          <w:szCs w:val="24"/>
          <w:shd w:val="clear" w:color="auto" w:fill="FFFFFF"/>
          <w:lang w:val="hy-AM"/>
        </w:rPr>
        <w:t>ը փոխարինել «ծանուցում է» բառ</w:t>
      </w:r>
      <w:r w:rsidR="00BF73D1" w:rsidRPr="006C0EF9">
        <w:rPr>
          <w:rFonts w:ascii="GHEA Grapalat" w:hAnsi="GHEA Grapalat"/>
          <w:color w:val="000000"/>
          <w:sz w:val="24"/>
          <w:szCs w:val="24"/>
          <w:shd w:val="clear" w:color="auto" w:fill="FFFFFF"/>
          <w:lang w:val="hy-AM"/>
        </w:rPr>
        <w:t>եր</w:t>
      </w:r>
      <w:r w:rsidRPr="006C0EF9">
        <w:rPr>
          <w:rFonts w:ascii="GHEA Grapalat" w:hAnsi="GHEA Grapalat"/>
          <w:color w:val="000000"/>
          <w:sz w:val="24"/>
          <w:szCs w:val="24"/>
          <w:shd w:val="clear" w:color="auto" w:fill="FFFFFF"/>
          <w:lang w:val="hy-AM"/>
        </w:rPr>
        <w:t>ով</w:t>
      </w:r>
      <w:r w:rsidR="004F5617" w:rsidRPr="006C0EF9">
        <w:rPr>
          <w:rFonts w:ascii="GHEA Grapalat" w:hAnsi="GHEA Grapalat"/>
          <w:color w:val="000000"/>
          <w:sz w:val="24"/>
          <w:szCs w:val="24"/>
          <w:shd w:val="clear" w:color="auto" w:fill="FFFFFF"/>
          <w:lang w:val="hy-AM"/>
        </w:rPr>
        <w:t>, իսկ «տեղեկացված» բառը փոխարինել «ծանուցված» բառով</w:t>
      </w:r>
      <w:r w:rsidRPr="006C0EF9">
        <w:rPr>
          <w:rFonts w:ascii="GHEA Grapalat" w:hAnsi="GHEA Grapalat"/>
          <w:color w:val="000000"/>
          <w:sz w:val="24"/>
          <w:szCs w:val="24"/>
          <w:shd w:val="clear" w:color="auto" w:fill="FFFFFF"/>
          <w:lang w:val="hy-AM"/>
        </w:rPr>
        <w:t>:</w:t>
      </w:r>
      <w:r w:rsidRPr="006C0EF9">
        <w:rPr>
          <w:rFonts w:cs="Calibri"/>
          <w:color w:val="000000"/>
          <w:sz w:val="24"/>
          <w:szCs w:val="24"/>
          <w:shd w:val="clear" w:color="auto" w:fill="FFFFFF"/>
          <w:lang w:val="hy-AM"/>
        </w:rPr>
        <w:t> </w:t>
      </w:r>
    </w:p>
    <w:p w:rsidR="008C6F29" w:rsidRPr="006C0EF9" w:rsidRDefault="008C6F29" w:rsidP="008C6F29">
      <w:pPr>
        <w:tabs>
          <w:tab w:val="left" w:pos="851"/>
        </w:tabs>
        <w:spacing w:after="0" w:line="360" w:lineRule="auto"/>
        <w:ind w:left="567"/>
        <w:jc w:val="both"/>
        <w:rPr>
          <w:rFonts w:ascii="GHEA Grapalat" w:hAnsi="GHEA Grapalat"/>
          <w:color w:val="000000"/>
          <w:sz w:val="24"/>
          <w:szCs w:val="24"/>
          <w:shd w:val="clear" w:color="auto" w:fill="FFFFFF"/>
          <w:lang w:val="hy-AM"/>
        </w:rPr>
      </w:pPr>
    </w:p>
    <w:p w:rsidR="004F5AB5" w:rsidRPr="006C0EF9" w:rsidRDefault="00AF6259" w:rsidP="00B13583">
      <w:pPr>
        <w:spacing w:after="0" w:line="360" w:lineRule="auto"/>
        <w:ind w:firstLine="720"/>
        <w:jc w:val="both"/>
        <w:rPr>
          <w:rFonts w:ascii="GHEA Grapalat" w:hAnsi="GHEA Grapalat"/>
          <w:sz w:val="24"/>
          <w:szCs w:val="24"/>
          <w:lang w:val="hy-AM"/>
        </w:rPr>
      </w:pPr>
      <w:r w:rsidRPr="006C0EF9">
        <w:rPr>
          <w:rFonts w:ascii="GHEA Grapalat" w:hAnsi="GHEA Grapalat"/>
          <w:b/>
          <w:sz w:val="24"/>
          <w:szCs w:val="24"/>
          <w:lang w:val="hy-AM"/>
        </w:rPr>
        <w:t xml:space="preserve">Հոդված </w:t>
      </w:r>
      <w:r w:rsidR="0004110C" w:rsidRPr="006C0EF9">
        <w:rPr>
          <w:rFonts w:ascii="GHEA Grapalat" w:hAnsi="GHEA Grapalat"/>
          <w:b/>
          <w:sz w:val="24"/>
          <w:szCs w:val="24"/>
          <w:lang w:val="hy-AM"/>
        </w:rPr>
        <w:t>32</w:t>
      </w:r>
      <w:r w:rsidR="002E35D2" w:rsidRPr="006C0EF9">
        <w:rPr>
          <w:rFonts w:ascii="GHEA Grapalat" w:hAnsi="GHEA Grapalat"/>
          <w:b/>
          <w:sz w:val="24"/>
          <w:szCs w:val="24"/>
          <w:lang w:val="hy-AM"/>
        </w:rPr>
        <w:t>.</w:t>
      </w:r>
      <w:r w:rsidR="002E35D2" w:rsidRPr="006C0EF9">
        <w:rPr>
          <w:rFonts w:ascii="GHEA Grapalat" w:hAnsi="GHEA Grapalat"/>
          <w:sz w:val="24"/>
          <w:szCs w:val="24"/>
          <w:lang w:val="hy-AM"/>
        </w:rPr>
        <w:t xml:space="preserve"> </w:t>
      </w:r>
      <w:r w:rsidR="00B34B4C" w:rsidRPr="006C0EF9">
        <w:rPr>
          <w:rFonts w:ascii="GHEA Grapalat" w:hAnsi="GHEA Grapalat"/>
          <w:sz w:val="24"/>
          <w:szCs w:val="24"/>
          <w:lang w:val="hy-AM"/>
        </w:rPr>
        <w:t xml:space="preserve">Օրենքի </w:t>
      </w:r>
      <w:r w:rsidR="00F8228F" w:rsidRPr="006C0EF9">
        <w:rPr>
          <w:rFonts w:ascii="GHEA Grapalat" w:hAnsi="GHEA Grapalat"/>
          <w:sz w:val="24"/>
          <w:szCs w:val="24"/>
          <w:lang w:val="hy-AM"/>
        </w:rPr>
        <w:t>64.1-րդ հոդվածում</w:t>
      </w:r>
      <w:r w:rsidR="004F5AB5" w:rsidRPr="006C0EF9">
        <w:rPr>
          <w:rFonts w:ascii="GHEA Grapalat" w:hAnsi="GHEA Grapalat"/>
          <w:sz w:val="24"/>
          <w:szCs w:val="24"/>
          <w:lang w:val="hy-AM"/>
        </w:rPr>
        <w:t>`</w:t>
      </w:r>
    </w:p>
    <w:p w:rsidR="00C9248C" w:rsidRPr="006C0EF9" w:rsidRDefault="004F5AB5" w:rsidP="00B13583">
      <w:pPr>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1)</w:t>
      </w:r>
      <w:r w:rsidR="00C9248C" w:rsidRPr="006C0EF9">
        <w:rPr>
          <w:rFonts w:ascii="GHEA Grapalat" w:hAnsi="GHEA Grapalat"/>
          <w:sz w:val="24"/>
          <w:szCs w:val="24"/>
          <w:lang w:val="hy-AM"/>
        </w:rPr>
        <w:t xml:space="preserve"> 1-ին պարբերությունում «շինություններն» բառը փոխարինել «անշարժ գույքն» բառերով, իսկ «շինությունն» բառը փոխարինել «այլ անշարժ գույքը» բառերով.</w:t>
      </w:r>
      <w:r w:rsidR="00B13583" w:rsidRPr="006C0EF9">
        <w:rPr>
          <w:rFonts w:ascii="GHEA Grapalat" w:hAnsi="GHEA Grapalat"/>
          <w:sz w:val="24"/>
          <w:szCs w:val="24"/>
          <w:lang w:val="hy-AM"/>
        </w:rPr>
        <w:t xml:space="preserve"> </w:t>
      </w:r>
    </w:p>
    <w:p w:rsidR="004F5AB5" w:rsidRPr="006C0EF9" w:rsidRDefault="00C9248C" w:rsidP="00B13583">
      <w:pPr>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 xml:space="preserve">2) </w:t>
      </w:r>
      <w:r w:rsidR="004F5AB5" w:rsidRPr="006C0EF9">
        <w:rPr>
          <w:rFonts w:ascii="GHEA Grapalat" w:hAnsi="GHEA Grapalat"/>
          <w:sz w:val="24"/>
          <w:szCs w:val="24"/>
          <w:lang w:val="hy-AM"/>
        </w:rPr>
        <w:t>2-րդ պարբերությունը շարադրել հետևյալ խմբագրությամբ.</w:t>
      </w:r>
    </w:p>
    <w:p w:rsidR="002E35D2" w:rsidRPr="006C0EF9" w:rsidRDefault="004F5AB5" w:rsidP="00B75890">
      <w:pPr>
        <w:shd w:val="clear" w:color="auto" w:fill="FFFFFF"/>
        <w:tabs>
          <w:tab w:val="left" w:pos="993"/>
        </w:tabs>
        <w:spacing w:after="0" w:line="360" w:lineRule="auto"/>
        <w:ind w:firstLine="567"/>
        <w:jc w:val="both"/>
        <w:rPr>
          <w:rFonts w:ascii="GHEA Grapalat" w:hAnsi="GHEA Grapalat"/>
          <w:sz w:val="24"/>
          <w:szCs w:val="24"/>
          <w:lang w:val="hy-AM"/>
        </w:rPr>
      </w:pPr>
      <w:r w:rsidRPr="006C0EF9">
        <w:rPr>
          <w:rFonts w:ascii="GHEA Grapalat" w:hAnsi="GHEA Grapalat"/>
          <w:sz w:val="24"/>
          <w:szCs w:val="24"/>
          <w:lang w:val="hy-AM"/>
        </w:rPr>
        <w:t xml:space="preserve"> </w:t>
      </w:r>
      <w:r w:rsidR="00B13583" w:rsidRPr="006C0EF9">
        <w:rPr>
          <w:rFonts w:ascii="GHEA Grapalat" w:hAnsi="GHEA Grapalat"/>
          <w:sz w:val="24"/>
          <w:szCs w:val="24"/>
          <w:lang w:val="hy-AM"/>
        </w:rPr>
        <w:t>«</w:t>
      </w:r>
      <w:r w:rsidR="002E35D2" w:rsidRPr="006C0EF9">
        <w:rPr>
          <w:rFonts w:ascii="GHEA Grapalat" w:hAnsi="GHEA Grapalat" w:cs="GHEA Grapalat"/>
          <w:sz w:val="24"/>
          <w:szCs w:val="24"/>
          <w:lang w:val="hy-AM"/>
        </w:rPr>
        <w:t>Հարկադիր</w:t>
      </w:r>
      <w:r w:rsidR="002E35D2" w:rsidRPr="006C0EF9">
        <w:rPr>
          <w:rFonts w:ascii="GHEA Grapalat" w:hAnsi="GHEA Grapalat"/>
          <w:sz w:val="24"/>
          <w:szCs w:val="24"/>
          <w:lang w:val="hy-AM"/>
        </w:rPr>
        <w:t xml:space="preserve"> (</w:t>
      </w:r>
      <w:r w:rsidR="002E35D2" w:rsidRPr="006C0EF9">
        <w:rPr>
          <w:rFonts w:ascii="GHEA Grapalat" w:hAnsi="GHEA Grapalat" w:cs="GHEA Grapalat"/>
          <w:sz w:val="24"/>
          <w:szCs w:val="24"/>
          <w:lang w:val="hy-AM"/>
        </w:rPr>
        <w:t>հարկադիր</w:t>
      </w:r>
      <w:r w:rsidR="002E35D2" w:rsidRPr="006C0EF9">
        <w:rPr>
          <w:rFonts w:ascii="GHEA Grapalat" w:hAnsi="GHEA Grapalat"/>
          <w:sz w:val="24"/>
          <w:szCs w:val="24"/>
          <w:lang w:val="hy-AM"/>
        </w:rPr>
        <w:t xml:space="preserve"> </w:t>
      </w:r>
      <w:r w:rsidR="002E35D2" w:rsidRPr="006C0EF9">
        <w:rPr>
          <w:rFonts w:ascii="GHEA Grapalat" w:hAnsi="GHEA Grapalat" w:cs="GHEA Grapalat"/>
          <w:sz w:val="24"/>
          <w:szCs w:val="24"/>
          <w:lang w:val="hy-AM"/>
        </w:rPr>
        <w:t>էլեկտրոնային</w:t>
      </w:r>
      <w:r w:rsidR="002E35D2" w:rsidRPr="006C0EF9">
        <w:rPr>
          <w:rFonts w:ascii="GHEA Grapalat" w:hAnsi="GHEA Grapalat"/>
          <w:sz w:val="24"/>
          <w:szCs w:val="24"/>
          <w:lang w:val="hy-AM"/>
        </w:rPr>
        <w:t xml:space="preserve">) </w:t>
      </w:r>
      <w:r w:rsidR="002E35D2" w:rsidRPr="006C0EF9">
        <w:rPr>
          <w:rFonts w:ascii="GHEA Grapalat" w:hAnsi="GHEA Grapalat" w:cs="GHEA Grapalat"/>
          <w:sz w:val="24"/>
          <w:szCs w:val="24"/>
          <w:lang w:val="hy-AM"/>
        </w:rPr>
        <w:t>աճուրդով</w:t>
      </w:r>
      <w:r w:rsidR="002E35D2" w:rsidRPr="006C0EF9">
        <w:rPr>
          <w:rFonts w:ascii="GHEA Grapalat" w:hAnsi="GHEA Grapalat"/>
          <w:sz w:val="24"/>
          <w:szCs w:val="24"/>
          <w:lang w:val="hy-AM"/>
        </w:rPr>
        <w:t xml:space="preserve"> </w:t>
      </w:r>
      <w:r w:rsidR="002E35D2" w:rsidRPr="006C0EF9">
        <w:rPr>
          <w:rFonts w:ascii="GHEA Grapalat" w:hAnsi="GHEA Grapalat" w:cs="GHEA Grapalat"/>
          <w:sz w:val="24"/>
          <w:szCs w:val="24"/>
          <w:lang w:val="hy-AM"/>
        </w:rPr>
        <w:t>օտարված</w:t>
      </w:r>
      <w:r w:rsidR="002E35D2" w:rsidRPr="006C0EF9">
        <w:rPr>
          <w:rFonts w:ascii="GHEA Grapalat" w:hAnsi="GHEA Grapalat"/>
          <w:sz w:val="24"/>
          <w:szCs w:val="24"/>
          <w:lang w:val="hy-AM"/>
        </w:rPr>
        <w:t xml:space="preserve"> </w:t>
      </w:r>
      <w:r w:rsidR="002E35D2" w:rsidRPr="006C0EF9">
        <w:rPr>
          <w:rFonts w:ascii="GHEA Grapalat" w:hAnsi="GHEA Grapalat" w:cs="GHEA Grapalat"/>
          <w:sz w:val="24"/>
          <w:szCs w:val="24"/>
          <w:lang w:val="hy-AM"/>
        </w:rPr>
        <w:t>կամ</w:t>
      </w:r>
      <w:r w:rsidR="002E35D2" w:rsidRPr="006C0EF9">
        <w:rPr>
          <w:rFonts w:ascii="GHEA Grapalat" w:hAnsi="GHEA Grapalat"/>
          <w:sz w:val="24"/>
          <w:szCs w:val="24"/>
          <w:lang w:val="hy-AM"/>
        </w:rPr>
        <w:t xml:space="preserve"> երկրորդ և յուրաքանչյուր հերթական աճուրդից հետո լոտը չվաճառվելու դեպքում</w:t>
      </w:r>
      <w:r w:rsidR="002E35D2" w:rsidRPr="006C0EF9">
        <w:rPr>
          <w:rFonts w:ascii="Courier New" w:hAnsi="Courier New" w:cs="Courier New"/>
          <w:sz w:val="24"/>
          <w:szCs w:val="24"/>
          <w:lang w:val="hy-AM"/>
        </w:rPr>
        <w:t> </w:t>
      </w:r>
      <w:r w:rsidR="002E35D2" w:rsidRPr="006C0EF9">
        <w:rPr>
          <w:rFonts w:ascii="GHEA Grapalat" w:hAnsi="GHEA Grapalat"/>
          <w:sz w:val="24"/>
          <w:szCs w:val="24"/>
          <w:lang w:val="hy-AM"/>
        </w:rPr>
        <w:t xml:space="preserve">պահանջատիրոջը հանձնված  </w:t>
      </w:r>
      <w:r w:rsidR="002E35D2" w:rsidRPr="006C0EF9">
        <w:rPr>
          <w:rFonts w:ascii="GHEA Grapalat" w:hAnsi="GHEA Grapalat" w:cs="GHEA Grapalat"/>
          <w:sz w:val="24"/>
          <w:szCs w:val="24"/>
          <w:lang w:val="hy-AM"/>
        </w:rPr>
        <w:t>բնակարանի</w:t>
      </w:r>
      <w:r w:rsidR="002E35D2" w:rsidRPr="006C0EF9">
        <w:rPr>
          <w:rFonts w:ascii="GHEA Grapalat" w:hAnsi="GHEA Grapalat"/>
          <w:sz w:val="24"/>
          <w:szCs w:val="24"/>
          <w:lang w:val="hy-AM"/>
        </w:rPr>
        <w:t xml:space="preserve">, բնակելի տան և այլ </w:t>
      </w:r>
      <w:r w:rsidR="00C9248C" w:rsidRPr="006C0EF9">
        <w:rPr>
          <w:rFonts w:ascii="GHEA Grapalat" w:hAnsi="GHEA Grapalat"/>
          <w:sz w:val="24"/>
          <w:szCs w:val="24"/>
          <w:lang w:val="hy-AM"/>
        </w:rPr>
        <w:t xml:space="preserve">անշարժ գույքի </w:t>
      </w:r>
      <w:r w:rsidR="002E35D2" w:rsidRPr="006C0EF9">
        <w:rPr>
          <w:rFonts w:ascii="GHEA Grapalat" w:hAnsi="GHEA Grapalat"/>
          <w:sz w:val="24"/>
          <w:szCs w:val="24"/>
          <w:lang w:val="hy-AM"/>
        </w:rPr>
        <w:t xml:space="preserve">նոր սեփականատիրոջ պահանջով հարկադիր կատարողն իր որոշմամբ պարտավոր է վտարելու բնակարանը, բնակելի տունը կամ </w:t>
      </w:r>
      <w:r w:rsidR="00C9248C" w:rsidRPr="006C0EF9">
        <w:rPr>
          <w:rFonts w:ascii="GHEA Grapalat" w:hAnsi="GHEA Grapalat"/>
          <w:sz w:val="24"/>
          <w:szCs w:val="24"/>
          <w:lang w:val="hy-AM"/>
        </w:rPr>
        <w:t xml:space="preserve">այլ անշարժ գույքը </w:t>
      </w:r>
      <w:r w:rsidR="002E35D2" w:rsidRPr="006C0EF9">
        <w:rPr>
          <w:rFonts w:ascii="GHEA Grapalat" w:hAnsi="GHEA Grapalat"/>
          <w:sz w:val="24"/>
          <w:szCs w:val="24"/>
          <w:lang w:val="hy-AM"/>
        </w:rPr>
        <w:t>զբաղեցնող պարտապան նախկին սեփականատիրոջը, ինչպես նաև այն անձանց, որոնց օգտագործման իրավունքը գրանցված չէ օրենքով սահմանված կարգով:</w:t>
      </w:r>
      <w:r w:rsidRPr="006C0EF9">
        <w:rPr>
          <w:rFonts w:ascii="GHEA Grapalat" w:hAnsi="GHEA Grapalat"/>
          <w:sz w:val="24"/>
          <w:szCs w:val="24"/>
          <w:lang w:val="hy-AM"/>
        </w:rPr>
        <w:t>».</w:t>
      </w:r>
    </w:p>
    <w:p w:rsidR="00FA651E" w:rsidRPr="006C0EF9" w:rsidRDefault="003A3031" w:rsidP="00FA651E">
      <w:pPr>
        <w:shd w:val="clear" w:color="auto" w:fill="FFFFFF"/>
        <w:tabs>
          <w:tab w:val="left" w:pos="993"/>
        </w:tabs>
        <w:spacing w:after="0" w:line="360" w:lineRule="auto"/>
        <w:ind w:firstLine="567"/>
        <w:jc w:val="both"/>
        <w:rPr>
          <w:rFonts w:ascii="GHEA Grapalat" w:hAnsi="GHEA Grapalat"/>
          <w:sz w:val="24"/>
          <w:szCs w:val="24"/>
          <w:lang w:val="hy-AM"/>
        </w:rPr>
      </w:pPr>
      <w:r w:rsidRPr="006C0EF9">
        <w:rPr>
          <w:rFonts w:ascii="GHEA Grapalat" w:hAnsi="GHEA Grapalat"/>
          <w:sz w:val="24"/>
          <w:szCs w:val="24"/>
          <w:lang w:val="hy-AM"/>
        </w:rPr>
        <w:tab/>
      </w:r>
      <w:r w:rsidR="00FA651E" w:rsidRPr="006C0EF9">
        <w:rPr>
          <w:rFonts w:ascii="GHEA Grapalat" w:hAnsi="GHEA Grapalat"/>
          <w:sz w:val="24"/>
          <w:szCs w:val="24"/>
          <w:lang w:val="hy-AM"/>
        </w:rPr>
        <w:t xml:space="preserve">3) </w:t>
      </w:r>
      <w:r w:rsidR="00FA651E" w:rsidRPr="006C0EF9">
        <w:rPr>
          <w:rFonts w:ascii="Cambria" w:hAnsi="Cambria" w:cs="Cambria"/>
          <w:sz w:val="24"/>
          <w:szCs w:val="24"/>
          <w:lang w:val="hy-AM"/>
        </w:rPr>
        <w:t> </w:t>
      </w:r>
      <w:r w:rsidR="00FA651E" w:rsidRPr="006C0EF9">
        <w:rPr>
          <w:rFonts w:ascii="GHEA Grapalat" w:hAnsi="GHEA Grapalat"/>
          <w:sz w:val="24"/>
          <w:szCs w:val="24"/>
          <w:lang w:val="hy-AM"/>
        </w:rPr>
        <w:t>լրացնել հետևյալ բովանդակությամբ 3-րդ պարբերություն.</w:t>
      </w:r>
    </w:p>
    <w:p w:rsidR="00FA651E" w:rsidRPr="006C0EF9" w:rsidRDefault="00FA651E" w:rsidP="00FA651E">
      <w:pPr>
        <w:shd w:val="clear" w:color="auto" w:fill="FFFFFF"/>
        <w:tabs>
          <w:tab w:val="left" w:pos="993"/>
        </w:tabs>
        <w:spacing w:after="0" w:line="360" w:lineRule="auto"/>
        <w:ind w:firstLine="567"/>
        <w:jc w:val="both"/>
        <w:rPr>
          <w:rFonts w:ascii="GHEA Grapalat" w:hAnsi="GHEA Grapalat"/>
          <w:sz w:val="24"/>
          <w:szCs w:val="24"/>
          <w:lang w:val="hy-AM"/>
        </w:rPr>
      </w:pPr>
      <w:r w:rsidRPr="006C0EF9">
        <w:rPr>
          <w:rFonts w:ascii="GHEA Grapalat" w:hAnsi="GHEA Grapalat"/>
          <w:sz w:val="24"/>
          <w:szCs w:val="24"/>
          <w:lang w:val="hy-AM"/>
        </w:rPr>
        <w:t>«Գույքի նոր սեփականատերը սույն հոդվածի 2-րդ պարբերությամբ նախատեսված պահանջը հարկադիր կատարողին կարող է ներկայացնել ոչ ուշ, քան տվյալ գույքի սեփականության իրավունքի պետական գրանցման օրվանից մեկ տարվա ընթացքում: Նշված ժամկետի ավարտից հետո վտարումը իրականացվում է համապատասխան կատարողական թերթի հիման վրա:»:</w:t>
      </w:r>
    </w:p>
    <w:p w:rsidR="00C81E2B" w:rsidRPr="006C0EF9" w:rsidRDefault="00C81E2B" w:rsidP="00C81E2B">
      <w:pPr>
        <w:spacing w:after="0" w:line="360" w:lineRule="auto"/>
        <w:jc w:val="both"/>
        <w:rPr>
          <w:rFonts w:ascii="GHEA Grapalat" w:hAnsi="GHEA Grapalat"/>
          <w:b/>
          <w:sz w:val="24"/>
          <w:szCs w:val="24"/>
          <w:lang w:val="hy-AM"/>
        </w:rPr>
      </w:pPr>
    </w:p>
    <w:p w:rsidR="00AC5570" w:rsidRPr="006C0EF9" w:rsidRDefault="002A691D" w:rsidP="00B75890">
      <w:pPr>
        <w:spacing w:after="0" w:line="360" w:lineRule="auto"/>
        <w:ind w:firstLine="720"/>
        <w:jc w:val="both"/>
        <w:rPr>
          <w:rFonts w:ascii="GHEA Grapalat" w:hAnsi="GHEA Grapalat"/>
          <w:b/>
          <w:sz w:val="24"/>
          <w:szCs w:val="24"/>
          <w:lang w:val="hy-AM"/>
        </w:rPr>
      </w:pPr>
      <w:r w:rsidRPr="006C0EF9">
        <w:rPr>
          <w:rFonts w:ascii="GHEA Grapalat" w:hAnsi="GHEA Grapalat"/>
          <w:b/>
          <w:sz w:val="24"/>
          <w:szCs w:val="24"/>
          <w:lang w:val="hy-AM"/>
        </w:rPr>
        <w:t xml:space="preserve">Հոդված </w:t>
      </w:r>
      <w:r w:rsidR="0004110C" w:rsidRPr="006C0EF9">
        <w:rPr>
          <w:rFonts w:ascii="GHEA Grapalat" w:hAnsi="GHEA Grapalat"/>
          <w:b/>
          <w:sz w:val="24"/>
          <w:szCs w:val="24"/>
        </w:rPr>
        <w:t>33</w:t>
      </w:r>
      <w:r w:rsidR="00230371" w:rsidRPr="006C0EF9">
        <w:rPr>
          <w:rFonts w:ascii="GHEA Grapalat" w:hAnsi="GHEA Grapalat"/>
          <w:b/>
          <w:sz w:val="24"/>
          <w:szCs w:val="24"/>
          <w:lang w:val="hy-AM"/>
        </w:rPr>
        <w:t>.</w:t>
      </w:r>
      <w:r w:rsidR="00AC5570" w:rsidRPr="006C0EF9">
        <w:rPr>
          <w:rFonts w:ascii="GHEA Grapalat" w:hAnsi="GHEA Grapalat"/>
          <w:b/>
          <w:sz w:val="24"/>
          <w:szCs w:val="24"/>
          <w:lang w:val="hy-AM"/>
        </w:rPr>
        <w:t xml:space="preserve"> </w:t>
      </w:r>
      <w:r w:rsidR="00AC5570" w:rsidRPr="006C0EF9">
        <w:rPr>
          <w:rFonts w:ascii="GHEA Grapalat" w:hAnsi="GHEA Grapalat"/>
          <w:sz w:val="24"/>
          <w:szCs w:val="24"/>
          <w:lang w:val="hy-AM"/>
        </w:rPr>
        <w:t>Օրենքի 67-րդ հոդվածում</w:t>
      </w:r>
      <w:r w:rsidR="003A2913" w:rsidRPr="006C0EF9">
        <w:rPr>
          <w:rFonts w:ascii="GHEA Grapalat" w:hAnsi="GHEA Grapalat"/>
          <w:sz w:val="24"/>
          <w:szCs w:val="24"/>
          <w:lang w:val="hy-AM"/>
        </w:rPr>
        <w:t>`</w:t>
      </w:r>
    </w:p>
    <w:p w:rsidR="0004110C" w:rsidRPr="006C0EF9" w:rsidRDefault="00E12EA6" w:rsidP="0004110C">
      <w:pPr>
        <w:pStyle w:val="ListParagraph"/>
        <w:numPr>
          <w:ilvl w:val="0"/>
          <w:numId w:val="4"/>
        </w:numPr>
        <w:tabs>
          <w:tab w:val="left" w:pos="990"/>
        </w:tabs>
        <w:spacing w:after="0" w:line="360" w:lineRule="auto"/>
        <w:ind w:left="0" w:firstLine="720"/>
        <w:jc w:val="both"/>
        <w:rPr>
          <w:rFonts w:ascii="GHEA Grapalat" w:hAnsi="GHEA Grapalat"/>
          <w:sz w:val="24"/>
          <w:szCs w:val="24"/>
          <w:lang w:val="hy-AM"/>
        </w:rPr>
      </w:pPr>
      <w:r w:rsidRPr="006C0EF9">
        <w:rPr>
          <w:rFonts w:ascii="GHEA Grapalat" w:hAnsi="GHEA Grapalat"/>
          <w:sz w:val="24"/>
          <w:szCs w:val="24"/>
          <w:lang w:val="hy-AM"/>
        </w:rPr>
        <w:t>3-րդ մասից հանել «, բացառությամբ սույն հոդվածով նախատեսված դեպքերի» բառերը.</w:t>
      </w:r>
    </w:p>
    <w:p w:rsidR="0004110C" w:rsidRPr="006C0EF9" w:rsidRDefault="00E12EA6" w:rsidP="0004110C">
      <w:pPr>
        <w:pStyle w:val="ListParagraph"/>
        <w:numPr>
          <w:ilvl w:val="0"/>
          <w:numId w:val="4"/>
        </w:numPr>
        <w:tabs>
          <w:tab w:val="left" w:pos="990"/>
        </w:tabs>
        <w:spacing w:after="0" w:line="360" w:lineRule="auto"/>
        <w:ind w:left="0" w:firstLine="720"/>
        <w:jc w:val="both"/>
        <w:rPr>
          <w:rFonts w:ascii="GHEA Grapalat" w:hAnsi="GHEA Grapalat"/>
          <w:sz w:val="24"/>
          <w:szCs w:val="24"/>
          <w:lang w:val="hy-AM"/>
        </w:rPr>
      </w:pPr>
      <w:r w:rsidRPr="006C0EF9">
        <w:rPr>
          <w:rFonts w:ascii="GHEA Grapalat" w:hAnsi="GHEA Grapalat"/>
          <w:sz w:val="24"/>
          <w:szCs w:val="24"/>
          <w:lang w:val="hy-AM"/>
        </w:rPr>
        <w:t>4-րդ մաս</w:t>
      </w:r>
      <w:r w:rsidR="00170CA5" w:rsidRPr="006C0EF9">
        <w:rPr>
          <w:rFonts w:ascii="GHEA Grapalat" w:hAnsi="GHEA Grapalat"/>
          <w:sz w:val="24"/>
          <w:szCs w:val="24"/>
          <w:lang w:val="hy-AM"/>
        </w:rPr>
        <w:t>ից</w:t>
      </w:r>
      <w:r w:rsidR="0004110C" w:rsidRPr="006C0EF9">
        <w:rPr>
          <w:rFonts w:ascii="GHEA Grapalat" w:hAnsi="GHEA Grapalat"/>
          <w:sz w:val="24"/>
          <w:szCs w:val="24"/>
          <w:lang w:val="hy-AM"/>
        </w:rPr>
        <w:t xml:space="preserve"> </w:t>
      </w:r>
      <w:r w:rsidR="00846231" w:rsidRPr="006C0EF9">
        <w:rPr>
          <w:rFonts w:ascii="GHEA Grapalat" w:hAnsi="GHEA Grapalat"/>
          <w:sz w:val="24"/>
          <w:szCs w:val="24"/>
          <w:lang w:val="hy-AM"/>
        </w:rPr>
        <w:t>հանել «դատական կարգով» բառերը</w:t>
      </w:r>
    </w:p>
    <w:p w:rsidR="00AC5570" w:rsidRPr="006C0EF9" w:rsidRDefault="00527BA8" w:rsidP="0004110C">
      <w:pPr>
        <w:pStyle w:val="ListParagraph"/>
        <w:numPr>
          <w:ilvl w:val="0"/>
          <w:numId w:val="4"/>
        </w:numPr>
        <w:tabs>
          <w:tab w:val="left" w:pos="990"/>
        </w:tabs>
        <w:spacing w:after="0" w:line="360" w:lineRule="auto"/>
        <w:ind w:left="0" w:firstLine="720"/>
        <w:jc w:val="both"/>
        <w:rPr>
          <w:rFonts w:ascii="GHEA Grapalat" w:hAnsi="GHEA Grapalat"/>
          <w:sz w:val="24"/>
          <w:szCs w:val="24"/>
          <w:lang w:val="hy-AM"/>
        </w:rPr>
      </w:pPr>
      <w:r w:rsidRPr="006C0EF9">
        <w:rPr>
          <w:rFonts w:ascii="GHEA Grapalat" w:hAnsi="GHEA Grapalat"/>
          <w:sz w:val="24"/>
          <w:szCs w:val="24"/>
          <w:lang w:val="hy-AM"/>
        </w:rPr>
        <w:t xml:space="preserve">լրացնել հետևյալ բովանդակությամբ </w:t>
      </w:r>
      <w:r w:rsidR="00FE58B3" w:rsidRPr="006C0EF9">
        <w:rPr>
          <w:rFonts w:ascii="GHEA Grapalat" w:hAnsi="GHEA Grapalat"/>
          <w:sz w:val="24"/>
          <w:szCs w:val="24"/>
          <w:lang w:val="hy-AM"/>
        </w:rPr>
        <w:t>12</w:t>
      </w:r>
      <w:r w:rsidRPr="006C0EF9">
        <w:rPr>
          <w:rFonts w:ascii="GHEA Grapalat" w:hAnsi="GHEA Grapalat"/>
          <w:sz w:val="24"/>
          <w:szCs w:val="24"/>
          <w:lang w:val="hy-AM"/>
        </w:rPr>
        <w:t>-րդ մաս.</w:t>
      </w:r>
    </w:p>
    <w:p w:rsidR="002C09AF" w:rsidRPr="006C0EF9" w:rsidRDefault="00527BA8" w:rsidP="00230C88">
      <w:pPr>
        <w:pStyle w:val="ListParagraph"/>
        <w:tabs>
          <w:tab w:val="left" w:pos="990"/>
        </w:tabs>
        <w:spacing w:after="0" w:line="360" w:lineRule="auto"/>
        <w:ind w:left="0" w:firstLine="720"/>
        <w:jc w:val="both"/>
        <w:rPr>
          <w:rFonts w:ascii="GHEA Grapalat" w:hAnsi="GHEA Grapalat"/>
          <w:sz w:val="24"/>
          <w:szCs w:val="24"/>
          <w:lang w:val="hy-AM"/>
        </w:rPr>
      </w:pPr>
      <w:r w:rsidRPr="006C0EF9">
        <w:rPr>
          <w:rFonts w:ascii="GHEA Grapalat" w:hAnsi="GHEA Grapalat"/>
          <w:sz w:val="24"/>
          <w:szCs w:val="24"/>
          <w:lang w:val="hy-AM"/>
        </w:rPr>
        <w:t>«</w:t>
      </w:r>
      <w:r w:rsidR="00FE58B3" w:rsidRPr="006C0EF9">
        <w:rPr>
          <w:rFonts w:ascii="GHEA Grapalat" w:hAnsi="GHEA Grapalat"/>
          <w:sz w:val="24"/>
          <w:szCs w:val="24"/>
          <w:lang w:val="hy-AM"/>
        </w:rPr>
        <w:t>12</w:t>
      </w:r>
      <w:r w:rsidRPr="006C0EF9">
        <w:rPr>
          <w:rFonts w:ascii="GHEA Grapalat" w:hAnsi="GHEA Grapalat"/>
          <w:sz w:val="24"/>
          <w:szCs w:val="24"/>
          <w:lang w:val="hy-AM"/>
        </w:rPr>
        <w:t xml:space="preserve">. </w:t>
      </w:r>
      <w:r w:rsidR="00701FE2" w:rsidRPr="006C0EF9">
        <w:rPr>
          <w:rFonts w:ascii="GHEA Grapalat" w:hAnsi="GHEA Grapalat"/>
          <w:sz w:val="24"/>
          <w:szCs w:val="24"/>
          <w:lang w:val="hy-AM"/>
        </w:rPr>
        <w:t xml:space="preserve">Սույն հոդվածով սահմանված կանոնները գործում են, եթե օրենքով </w:t>
      </w:r>
      <w:r w:rsidRPr="006C0EF9">
        <w:rPr>
          <w:rFonts w:ascii="GHEA Grapalat" w:hAnsi="GHEA Grapalat"/>
          <w:sz w:val="24"/>
          <w:szCs w:val="24"/>
          <w:lang w:val="hy-AM"/>
        </w:rPr>
        <w:t>կատարողական գործողությունների կատարման ծախսերի հատուցման այլ կարգ</w:t>
      </w:r>
      <w:r w:rsidR="00701FE2" w:rsidRPr="006C0EF9">
        <w:rPr>
          <w:rFonts w:ascii="GHEA Grapalat" w:hAnsi="GHEA Grapalat"/>
          <w:sz w:val="24"/>
          <w:szCs w:val="24"/>
          <w:lang w:val="hy-AM"/>
        </w:rPr>
        <w:t xml:space="preserve"> սահմանված չէ</w:t>
      </w:r>
      <w:r w:rsidRPr="006C0EF9">
        <w:rPr>
          <w:rFonts w:ascii="GHEA Grapalat" w:hAnsi="GHEA Grapalat"/>
          <w:sz w:val="24"/>
          <w:szCs w:val="24"/>
          <w:lang w:val="hy-AM"/>
        </w:rPr>
        <w:t>:»</w:t>
      </w:r>
      <w:r w:rsidR="00846231" w:rsidRPr="006C0EF9">
        <w:rPr>
          <w:rFonts w:ascii="GHEA Grapalat" w:hAnsi="GHEA Grapalat"/>
          <w:sz w:val="24"/>
          <w:szCs w:val="24"/>
          <w:lang w:val="hy-AM"/>
        </w:rPr>
        <w:t>:</w:t>
      </w:r>
    </w:p>
    <w:p w:rsidR="00A11E2A" w:rsidRPr="006C0EF9" w:rsidRDefault="005B5DAD" w:rsidP="00B75890">
      <w:pPr>
        <w:spacing w:after="0" w:line="360" w:lineRule="auto"/>
        <w:ind w:firstLine="720"/>
        <w:jc w:val="both"/>
        <w:rPr>
          <w:rFonts w:ascii="GHEA Grapalat" w:hAnsi="GHEA Grapalat"/>
          <w:b/>
          <w:sz w:val="24"/>
          <w:szCs w:val="24"/>
          <w:lang w:val="hy-AM"/>
        </w:rPr>
      </w:pPr>
      <w:r w:rsidRPr="006C0EF9">
        <w:rPr>
          <w:rFonts w:ascii="GHEA Grapalat" w:hAnsi="GHEA Grapalat"/>
          <w:b/>
          <w:sz w:val="24"/>
          <w:szCs w:val="24"/>
          <w:lang w:val="hy-AM"/>
        </w:rPr>
        <w:t>Հոդված</w:t>
      </w:r>
      <w:r w:rsidR="00D77679" w:rsidRPr="006C0EF9">
        <w:rPr>
          <w:rFonts w:ascii="GHEA Grapalat" w:hAnsi="GHEA Grapalat"/>
          <w:b/>
          <w:sz w:val="24"/>
          <w:szCs w:val="24"/>
          <w:lang w:val="hy-AM"/>
        </w:rPr>
        <w:t xml:space="preserve"> </w:t>
      </w:r>
      <w:r w:rsidR="0004110C" w:rsidRPr="006C0EF9">
        <w:rPr>
          <w:rFonts w:ascii="GHEA Grapalat" w:hAnsi="GHEA Grapalat"/>
          <w:b/>
          <w:sz w:val="24"/>
          <w:szCs w:val="24"/>
          <w:lang w:val="hy-AM"/>
        </w:rPr>
        <w:t>34</w:t>
      </w:r>
      <w:r w:rsidR="00AC5570" w:rsidRPr="006C0EF9">
        <w:rPr>
          <w:rFonts w:ascii="GHEA Grapalat" w:hAnsi="GHEA Grapalat"/>
          <w:b/>
          <w:sz w:val="24"/>
          <w:szCs w:val="24"/>
          <w:lang w:val="hy-AM"/>
        </w:rPr>
        <w:t xml:space="preserve">. </w:t>
      </w:r>
      <w:r w:rsidR="00A11E2A" w:rsidRPr="006C0EF9">
        <w:rPr>
          <w:rFonts w:ascii="GHEA Grapalat" w:hAnsi="GHEA Grapalat"/>
          <w:b/>
          <w:sz w:val="24"/>
          <w:szCs w:val="24"/>
          <w:lang w:val="hy-AM"/>
        </w:rPr>
        <w:t xml:space="preserve">Եզրափակիչ </w:t>
      </w:r>
      <w:r w:rsidR="00913776" w:rsidRPr="006C0EF9">
        <w:rPr>
          <w:rFonts w:ascii="GHEA Grapalat" w:hAnsi="GHEA Grapalat"/>
          <w:b/>
          <w:sz w:val="24"/>
          <w:szCs w:val="24"/>
          <w:lang w:val="hy-AM"/>
        </w:rPr>
        <w:t xml:space="preserve">մաս </w:t>
      </w:r>
      <w:r w:rsidR="00C713C4" w:rsidRPr="006C0EF9">
        <w:rPr>
          <w:rFonts w:ascii="GHEA Grapalat" w:hAnsi="GHEA Grapalat"/>
          <w:b/>
          <w:sz w:val="24"/>
          <w:szCs w:val="24"/>
          <w:lang w:val="hy-AM"/>
        </w:rPr>
        <w:t xml:space="preserve">և անցումային </w:t>
      </w:r>
      <w:r w:rsidR="00A11E2A" w:rsidRPr="006C0EF9">
        <w:rPr>
          <w:rFonts w:ascii="GHEA Grapalat" w:hAnsi="GHEA Grapalat"/>
          <w:b/>
          <w:sz w:val="24"/>
          <w:szCs w:val="24"/>
          <w:lang w:val="hy-AM"/>
        </w:rPr>
        <w:t>դրույթներ</w:t>
      </w:r>
    </w:p>
    <w:p w:rsidR="006F31C6" w:rsidRPr="006C0EF9" w:rsidRDefault="00230371" w:rsidP="006474BA">
      <w:pPr>
        <w:numPr>
          <w:ilvl w:val="0"/>
          <w:numId w:val="16"/>
        </w:numPr>
        <w:tabs>
          <w:tab w:val="left" w:pos="993"/>
        </w:tabs>
        <w:spacing w:after="0" w:line="360" w:lineRule="auto"/>
        <w:ind w:left="0" w:firstLine="720"/>
        <w:jc w:val="both"/>
        <w:rPr>
          <w:rFonts w:ascii="GHEA Grapalat" w:hAnsi="GHEA Grapalat"/>
          <w:sz w:val="24"/>
          <w:szCs w:val="24"/>
          <w:lang w:val="hy-AM"/>
        </w:rPr>
      </w:pPr>
      <w:r w:rsidRPr="006C0EF9">
        <w:rPr>
          <w:rFonts w:ascii="GHEA Grapalat" w:hAnsi="GHEA Grapalat" w:cs="Sylfaen"/>
          <w:sz w:val="24"/>
          <w:szCs w:val="24"/>
          <w:lang w:val="hy-AM"/>
        </w:rPr>
        <w:t>Սույն</w:t>
      </w:r>
      <w:r w:rsidRPr="006C0EF9">
        <w:rPr>
          <w:rFonts w:ascii="GHEA Grapalat" w:hAnsi="GHEA Grapalat"/>
          <w:sz w:val="24"/>
          <w:szCs w:val="24"/>
          <w:lang w:val="hy-AM"/>
        </w:rPr>
        <w:t xml:space="preserve"> օրենքն ուժի մեջ է մտնում պաշտոնական հրապարակման օրվան հաջորդող տասներորդ օրը</w:t>
      </w:r>
      <w:r w:rsidR="00913776" w:rsidRPr="006C0EF9">
        <w:rPr>
          <w:rFonts w:ascii="GHEA Grapalat" w:hAnsi="GHEA Grapalat"/>
          <w:sz w:val="24"/>
          <w:szCs w:val="24"/>
          <w:lang w:val="hy-AM"/>
        </w:rPr>
        <w:t xml:space="preserve">՝ </w:t>
      </w:r>
      <w:r w:rsidR="00CA6750" w:rsidRPr="006C0EF9">
        <w:rPr>
          <w:rFonts w:ascii="GHEA Grapalat" w:hAnsi="GHEA Grapalat"/>
          <w:sz w:val="24"/>
          <w:szCs w:val="24"/>
          <w:lang w:val="hy-AM"/>
        </w:rPr>
        <w:t xml:space="preserve">բացառությամբ սույն </w:t>
      </w:r>
      <w:r w:rsidR="00CA4CBB" w:rsidRPr="006C0EF9">
        <w:rPr>
          <w:rFonts w:ascii="GHEA Grapalat" w:hAnsi="GHEA Grapalat"/>
          <w:sz w:val="24"/>
          <w:szCs w:val="24"/>
          <w:lang w:val="hy-AM"/>
        </w:rPr>
        <w:t>հոդվածի 2-րդ մասով նախատեսված դրույթի</w:t>
      </w:r>
      <w:r w:rsidRPr="006C0EF9">
        <w:rPr>
          <w:rFonts w:ascii="GHEA Grapalat" w:hAnsi="GHEA Grapalat"/>
          <w:sz w:val="24"/>
          <w:szCs w:val="24"/>
          <w:lang w:val="hy-AM"/>
        </w:rPr>
        <w:t>:</w:t>
      </w:r>
    </w:p>
    <w:p w:rsidR="00CA6750" w:rsidRPr="006C0EF9" w:rsidRDefault="00CA6750" w:rsidP="006474BA">
      <w:pPr>
        <w:numPr>
          <w:ilvl w:val="0"/>
          <w:numId w:val="16"/>
        </w:numPr>
        <w:tabs>
          <w:tab w:val="left" w:pos="1134"/>
        </w:tabs>
        <w:spacing w:after="0" w:line="360" w:lineRule="auto"/>
        <w:ind w:left="0" w:firstLine="709"/>
        <w:jc w:val="both"/>
        <w:rPr>
          <w:rFonts w:ascii="GHEA Grapalat" w:hAnsi="GHEA Grapalat"/>
          <w:sz w:val="24"/>
          <w:szCs w:val="24"/>
          <w:lang w:val="hy-AM"/>
        </w:rPr>
      </w:pPr>
      <w:r w:rsidRPr="006C0EF9">
        <w:rPr>
          <w:rFonts w:ascii="GHEA Grapalat" w:hAnsi="GHEA Grapalat"/>
          <w:sz w:val="24"/>
          <w:szCs w:val="24"/>
          <w:lang w:val="hy-AM"/>
        </w:rPr>
        <w:t xml:space="preserve">Սույն օրենքի </w:t>
      </w:r>
      <w:r w:rsidR="0004110C" w:rsidRPr="006C0EF9">
        <w:rPr>
          <w:rFonts w:ascii="GHEA Grapalat" w:hAnsi="GHEA Grapalat"/>
          <w:sz w:val="24"/>
          <w:szCs w:val="24"/>
          <w:lang w:val="hy-AM"/>
        </w:rPr>
        <w:t>21</w:t>
      </w:r>
      <w:r w:rsidRPr="006C0EF9">
        <w:rPr>
          <w:rFonts w:ascii="GHEA Grapalat" w:hAnsi="GHEA Grapalat"/>
          <w:sz w:val="24"/>
          <w:szCs w:val="24"/>
          <w:lang w:val="hy-AM"/>
        </w:rPr>
        <w:t xml:space="preserve">-րդ հոդվածի </w:t>
      </w:r>
      <w:r w:rsidR="001B2149" w:rsidRPr="006C0EF9">
        <w:rPr>
          <w:rFonts w:ascii="GHEA Grapalat" w:hAnsi="GHEA Grapalat"/>
          <w:sz w:val="24"/>
          <w:szCs w:val="24"/>
          <w:lang w:val="hy-AM"/>
        </w:rPr>
        <w:t>2-րդ</w:t>
      </w:r>
      <w:r w:rsidRPr="006C0EF9">
        <w:rPr>
          <w:rFonts w:ascii="GHEA Grapalat" w:hAnsi="GHEA Grapalat"/>
          <w:sz w:val="24"/>
          <w:szCs w:val="24"/>
          <w:lang w:val="hy-AM"/>
        </w:rPr>
        <w:t xml:space="preserve"> </w:t>
      </w:r>
      <w:r w:rsidR="00A74FEC" w:rsidRPr="006C0EF9">
        <w:rPr>
          <w:rFonts w:ascii="GHEA Grapalat" w:hAnsi="GHEA Grapalat"/>
          <w:sz w:val="24"/>
          <w:szCs w:val="24"/>
          <w:lang w:val="hy-AM"/>
        </w:rPr>
        <w:t>կետ</w:t>
      </w:r>
      <w:r w:rsidRPr="006C0EF9">
        <w:rPr>
          <w:rFonts w:ascii="GHEA Grapalat" w:hAnsi="GHEA Grapalat"/>
          <w:sz w:val="24"/>
          <w:szCs w:val="24"/>
          <w:lang w:val="hy-AM"/>
        </w:rPr>
        <w:t xml:space="preserve">ի «գ» </w:t>
      </w:r>
      <w:r w:rsidR="00A74FEC" w:rsidRPr="006C0EF9">
        <w:rPr>
          <w:rFonts w:ascii="GHEA Grapalat" w:hAnsi="GHEA Grapalat"/>
          <w:sz w:val="24"/>
          <w:szCs w:val="24"/>
          <w:lang w:val="hy-AM"/>
        </w:rPr>
        <w:t>ենթա</w:t>
      </w:r>
      <w:r w:rsidR="00CA4CBB" w:rsidRPr="006C0EF9">
        <w:rPr>
          <w:rFonts w:ascii="GHEA Grapalat" w:hAnsi="GHEA Grapalat"/>
          <w:sz w:val="24"/>
          <w:szCs w:val="24"/>
          <w:lang w:val="hy-AM"/>
        </w:rPr>
        <w:t>կետ</w:t>
      </w:r>
      <w:r w:rsidR="00771B28" w:rsidRPr="006C0EF9">
        <w:rPr>
          <w:rFonts w:ascii="GHEA Grapalat" w:hAnsi="GHEA Grapalat"/>
          <w:sz w:val="24"/>
          <w:szCs w:val="24"/>
          <w:lang w:val="hy-AM"/>
        </w:rPr>
        <w:t>ն ուժի մեջ է մտնում սույն օրենքի պաշտոնական հրապարակ</w:t>
      </w:r>
      <w:r w:rsidR="001B2149" w:rsidRPr="006C0EF9">
        <w:rPr>
          <w:rFonts w:ascii="GHEA Grapalat" w:hAnsi="GHEA Grapalat"/>
          <w:sz w:val="24"/>
          <w:szCs w:val="24"/>
          <w:lang w:val="hy-AM"/>
        </w:rPr>
        <w:t>ման պահ</w:t>
      </w:r>
      <w:r w:rsidR="00771B28" w:rsidRPr="006C0EF9">
        <w:rPr>
          <w:rFonts w:ascii="GHEA Grapalat" w:hAnsi="GHEA Grapalat"/>
          <w:sz w:val="24"/>
          <w:szCs w:val="24"/>
          <w:lang w:val="hy-AM"/>
        </w:rPr>
        <w:t>ից մեկ ամիս հետո և</w:t>
      </w:r>
      <w:r w:rsidR="00CA4CBB" w:rsidRPr="006C0EF9">
        <w:rPr>
          <w:rFonts w:ascii="GHEA Grapalat" w:hAnsi="GHEA Grapalat"/>
          <w:sz w:val="24"/>
          <w:szCs w:val="24"/>
          <w:lang w:val="hy-AM"/>
        </w:rPr>
        <w:t xml:space="preserve"> </w:t>
      </w:r>
      <w:r w:rsidRPr="006C0EF9">
        <w:rPr>
          <w:rFonts w:ascii="GHEA Grapalat" w:hAnsi="GHEA Grapalat"/>
          <w:sz w:val="24"/>
          <w:szCs w:val="24"/>
          <w:lang w:val="hy-AM"/>
        </w:rPr>
        <w:t xml:space="preserve">տարածվում է </w:t>
      </w:r>
      <w:r w:rsidR="00CA4CBB" w:rsidRPr="006C0EF9">
        <w:rPr>
          <w:rFonts w:ascii="GHEA Grapalat" w:hAnsi="GHEA Grapalat"/>
          <w:sz w:val="24"/>
          <w:szCs w:val="24"/>
          <w:lang w:val="hy-AM"/>
        </w:rPr>
        <w:t xml:space="preserve">սույն օրենքի ուժի մեջ մտնելուց </w:t>
      </w:r>
      <w:r w:rsidRPr="006C0EF9">
        <w:rPr>
          <w:rFonts w:ascii="GHEA Grapalat" w:hAnsi="GHEA Grapalat"/>
          <w:sz w:val="24"/>
          <w:szCs w:val="24"/>
          <w:lang w:val="hy-AM"/>
        </w:rPr>
        <w:t>հետո հարուցված դատական գործերի արդյունքում կայացված դատական ակտերի հիման վրա տրամադրված կատարողական թերթերով հարուցված կատարողական վարույթ</w:t>
      </w:r>
      <w:r w:rsidR="00E313B6" w:rsidRPr="006C0EF9">
        <w:rPr>
          <w:rFonts w:ascii="GHEA Grapalat" w:hAnsi="GHEA Grapalat"/>
          <w:sz w:val="24"/>
          <w:szCs w:val="24"/>
          <w:lang w:val="hy-AM"/>
        </w:rPr>
        <w:t>ներ</w:t>
      </w:r>
      <w:r w:rsidRPr="006C0EF9">
        <w:rPr>
          <w:rFonts w:ascii="GHEA Grapalat" w:hAnsi="GHEA Grapalat"/>
          <w:sz w:val="24"/>
          <w:szCs w:val="24"/>
          <w:lang w:val="hy-AM"/>
        </w:rPr>
        <w:t>ի նկատմամբ</w:t>
      </w:r>
      <w:r w:rsidR="001B2149" w:rsidRPr="006C0EF9">
        <w:rPr>
          <w:rFonts w:ascii="GHEA Grapalat" w:hAnsi="GHEA Grapalat"/>
          <w:sz w:val="24"/>
          <w:szCs w:val="24"/>
          <w:lang w:val="hy-AM"/>
        </w:rPr>
        <w:t>:</w:t>
      </w:r>
    </w:p>
    <w:p w:rsidR="00225D76" w:rsidRPr="006C0EF9" w:rsidRDefault="006F6896" w:rsidP="006474BA">
      <w:pPr>
        <w:numPr>
          <w:ilvl w:val="0"/>
          <w:numId w:val="16"/>
        </w:numPr>
        <w:tabs>
          <w:tab w:val="left" w:pos="1134"/>
        </w:tabs>
        <w:spacing w:after="0" w:line="360" w:lineRule="auto"/>
        <w:ind w:left="0" w:firstLine="709"/>
        <w:jc w:val="both"/>
        <w:rPr>
          <w:rFonts w:ascii="GHEA Grapalat" w:hAnsi="GHEA Grapalat"/>
          <w:sz w:val="24"/>
          <w:szCs w:val="24"/>
          <w:lang w:val="hy-AM"/>
        </w:rPr>
      </w:pPr>
      <w:r w:rsidRPr="006C0EF9">
        <w:rPr>
          <w:rFonts w:ascii="GHEA Grapalat" w:hAnsi="GHEA Grapalat"/>
          <w:sz w:val="24"/>
          <w:szCs w:val="24"/>
          <w:lang w:val="hy-AM"/>
        </w:rPr>
        <w:t xml:space="preserve">Սույն օրենքի </w:t>
      </w:r>
      <w:r w:rsidR="00962A27" w:rsidRPr="006C0EF9">
        <w:rPr>
          <w:rFonts w:ascii="GHEA Grapalat" w:hAnsi="GHEA Grapalat"/>
          <w:sz w:val="24"/>
          <w:szCs w:val="24"/>
          <w:lang w:val="hy-AM"/>
        </w:rPr>
        <w:t>18</w:t>
      </w:r>
      <w:r w:rsidRPr="006C0EF9">
        <w:rPr>
          <w:rFonts w:ascii="GHEA Grapalat" w:hAnsi="GHEA Grapalat"/>
          <w:sz w:val="24"/>
          <w:szCs w:val="24"/>
          <w:lang w:val="hy-AM"/>
        </w:rPr>
        <w:t xml:space="preserve">-րդ հոդվածի </w:t>
      </w:r>
      <w:r w:rsidR="0028470C" w:rsidRPr="006C0EF9">
        <w:rPr>
          <w:rFonts w:ascii="GHEA Grapalat" w:hAnsi="GHEA Grapalat"/>
          <w:sz w:val="24"/>
          <w:szCs w:val="24"/>
          <w:lang w:val="hy-AM"/>
        </w:rPr>
        <w:t>6</w:t>
      </w:r>
      <w:r w:rsidRPr="006C0EF9">
        <w:rPr>
          <w:rFonts w:ascii="GHEA Grapalat" w:hAnsi="GHEA Grapalat"/>
          <w:sz w:val="24"/>
          <w:szCs w:val="24"/>
          <w:lang w:val="hy-AM"/>
        </w:rPr>
        <w:t xml:space="preserve">-րդ կետով նախատեսված ենթաօրենսդրական նորմատիվ իրավական ակտն Արդարադատության նախարարն ընդունում է սույն օրենքի ուժի մեջ մտնելուց հետո՝ երկամսյա ժամկետում: </w:t>
      </w:r>
      <w:r w:rsidR="00225D76" w:rsidRPr="006C0EF9">
        <w:rPr>
          <w:rFonts w:ascii="GHEA Grapalat" w:hAnsi="GHEA Grapalat"/>
          <w:sz w:val="24"/>
          <w:szCs w:val="24"/>
          <w:lang w:val="hy-AM"/>
        </w:rPr>
        <w:t xml:space="preserve">Մինչև </w:t>
      </w:r>
      <w:r w:rsidR="00204EC7" w:rsidRPr="006C0EF9">
        <w:rPr>
          <w:rFonts w:ascii="GHEA Grapalat" w:hAnsi="GHEA Grapalat"/>
          <w:sz w:val="24"/>
          <w:szCs w:val="24"/>
          <w:lang w:val="hy-AM"/>
        </w:rPr>
        <w:t xml:space="preserve">սույն օրենքի </w:t>
      </w:r>
      <w:r w:rsidR="00962A27" w:rsidRPr="006C0EF9">
        <w:rPr>
          <w:rFonts w:ascii="GHEA Grapalat" w:hAnsi="GHEA Grapalat"/>
          <w:sz w:val="24"/>
          <w:szCs w:val="24"/>
          <w:lang w:val="hy-AM"/>
        </w:rPr>
        <w:t>18</w:t>
      </w:r>
      <w:r w:rsidR="00204EC7" w:rsidRPr="006C0EF9">
        <w:rPr>
          <w:rFonts w:ascii="GHEA Grapalat" w:hAnsi="GHEA Grapalat"/>
          <w:sz w:val="24"/>
          <w:szCs w:val="24"/>
          <w:lang w:val="hy-AM"/>
        </w:rPr>
        <w:t xml:space="preserve">-րդ հոդվածի </w:t>
      </w:r>
      <w:r w:rsidR="0028470C" w:rsidRPr="006C0EF9">
        <w:rPr>
          <w:rFonts w:ascii="GHEA Grapalat" w:hAnsi="GHEA Grapalat"/>
          <w:sz w:val="24"/>
          <w:szCs w:val="24"/>
          <w:lang w:val="hy-AM"/>
        </w:rPr>
        <w:t>6</w:t>
      </w:r>
      <w:r w:rsidR="00204EC7" w:rsidRPr="006C0EF9">
        <w:rPr>
          <w:rFonts w:ascii="GHEA Grapalat" w:hAnsi="GHEA Grapalat"/>
          <w:sz w:val="24"/>
          <w:szCs w:val="24"/>
          <w:lang w:val="hy-AM"/>
        </w:rPr>
        <w:t xml:space="preserve">-րդ կետով լրացվող դրույթի հիման վրա </w:t>
      </w:r>
      <w:r w:rsidR="00225D76" w:rsidRPr="006C0EF9">
        <w:rPr>
          <w:rFonts w:ascii="GHEA Grapalat" w:hAnsi="GHEA Grapalat"/>
          <w:sz w:val="24"/>
          <w:szCs w:val="24"/>
          <w:lang w:val="hy-AM"/>
        </w:rPr>
        <w:t>հարկադիր կատարողին ներկայացվող հայտարարագրի ձևը և հայտարարագրի ներկայացման կարգը Արդարադատության նախարարի կողմից սահմանելը պարտապանի կողմից հարկադիր կատարողին հայտարարագիրը ներկայացվում է մինչև սույն օրենքն ուժի մեջ մտնելը գործող</w:t>
      </w:r>
      <w:r w:rsidR="00C81E2B" w:rsidRPr="006C0EF9">
        <w:rPr>
          <w:rFonts w:ascii="GHEA Grapalat" w:hAnsi="GHEA Grapalat"/>
          <w:sz w:val="24"/>
          <w:szCs w:val="24"/>
          <w:lang w:val="hy-AM"/>
        </w:rPr>
        <w:t xml:space="preserve"> ձևով և</w:t>
      </w:r>
      <w:r w:rsidR="00225D76" w:rsidRPr="006C0EF9">
        <w:rPr>
          <w:rFonts w:ascii="GHEA Grapalat" w:hAnsi="GHEA Grapalat"/>
          <w:sz w:val="24"/>
          <w:szCs w:val="24"/>
          <w:lang w:val="hy-AM"/>
        </w:rPr>
        <w:t xml:space="preserve"> կարգով:</w:t>
      </w:r>
    </w:p>
    <w:p w:rsidR="00077094" w:rsidRPr="006C0EF9" w:rsidRDefault="00077094" w:rsidP="007E443E">
      <w:pPr>
        <w:numPr>
          <w:ilvl w:val="0"/>
          <w:numId w:val="16"/>
        </w:numPr>
        <w:tabs>
          <w:tab w:val="left" w:pos="1134"/>
        </w:tabs>
        <w:spacing w:after="0" w:line="360" w:lineRule="auto"/>
        <w:ind w:left="0" w:firstLine="709"/>
        <w:jc w:val="both"/>
        <w:rPr>
          <w:rFonts w:ascii="GHEA Grapalat" w:hAnsi="GHEA Grapalat"/>
          <w:sz w:val="24"/>
          <w:szCs w:val="24"/>
          <w:lang w:val="hy-AM"/>
        </w:rPr>
      </w:pPr>
      <w:r w:rsidRPr="006C0EF9">
        <w:rPr>
          <w:rFonts w:ascii="GHEA Grapalat" w:hAnsi="GHEA Grapalat"/>
          <w:sz w:val="24"/>
          <w:szCs w:val="24"/>
          <w:lang w:val="hy-AM"/>
        </w:rPr>
        <w:t>Մինչև սույն օրենքի ուժի մեջ մտնելը ներկայացված կատարողական թերթ ստանալու մասին դիմումները քննվում են մինչև սույն օրենքի ուժի մեջ մտնելը գործող կարգով:</w:t>
      </w:r>
    </w:p>
    <w:p w:rsidR="002C09AF" w:rsidRPr="006C0EF9" w:rsidRDefault="002C09AF" w:rsidP="00C67DF7">
      <w:pPr>
        <w:spacing w:after="0" w:line="360" w:lineRule="auto"/>
        <w:jc w:val="both"/>
        <w:rPr>
          <w:rFonts w:ascii="GHEA Grapalat" w:hAnsi="GHEA Grapalat"/>
          <w:color w:val="000000"/>
          <w:sz w:val="24"/>
          <w:szCs w:val="24"/>
          <w:lang w:val="hy-AM" w:eastAsia="en-US"/>
        </w:rPr>
      </w:pPr>
    </w:p>
    <w:p w:rsidR="002C09AF" w:rsidRPr="006C0EF9" w:rsidRDefault="002C09AF" w:rsidP="00C67DF7">
      <w:pPr>
        <w:spacing w:after="0" w:line="360" w:lineRule="auto"/>
        <w:jc w:val="both"/>
        <w:rPr>
          <w:rFonts w:ascii="GHEA Grapalat" w:hAnsi="GHEA Grapalat"/>
          <w:color w:val="000000"/>
          <w:sz w:val="24"/>
          <w:szCs w:val="24"/>
          <w:lang w:val="hy-AM" w:eastAsia="en-US"/>
        </w:rPr>
      </w:pPr>
    </w:p>
    <w:p w:rsidR="00230C88" w:rsidRPr="006C0EF9" w:rsidRDefault="00230C88" w:rsidP="00C67DF7">
      <w:pPr>
        <w:spacing w:after="0" w:line="360" w:lineRule="auto"/>
        <w:jc w:val="both"/>
        <w:rPr>
          <w:rFonts w:ascii="GHEA Grapalat" w:hAnsi="GHEA Grapalat"/>
          <w:color w:val="000000"/>
          <w:sz w:val="24"/>
          <w:szCs w:val="24"/>
          <w:lang w:val="hy-AM" w:eastAsia="en-US"/>
        </w:rPr>
      </w:pPr>
    </w:p>
    <w:p w:rsidR="00230C88" w:rsidRPr="006C0EF9" w:rsidRDefault="00230C88" w:rsidP="00C67DF7">
      <w:pPr>
        <w:spacing w:after="0" w:line="360" w:lineRule="auto"/>
        <w:jc w:val="both"/>
        <w:rPr>
          <w:rFonts w:ascii="GHEA Grapalat" w:hAnsi="GHEA Grapalat"/>
          <w:color w:val="000000"/>
          <w:sz w:val="24"/>
          <w:szCs w:val="24"/>
          <w:lang w:val="hy-AM" w:eastAsia="en-US"/>
        </w:rPr>
      </w:pPr>
    </w:p>
    <w:p w:rsidR="00230C88" w:rsidRPr="006C0EF9" w:rsidRDefault="00230C88" w:rsidP="00C67DF7">
      <w:pPr>
        <w:spacing w:after="0" w:line="360" w:lineRule="auto"/>
        <w:jc w:val="both"/>
        <w:rPr>
          <w:rFonts w:ascii="GHEA Grapalat" w:hAnsi="GHEA Grapalat"/>
          <w:color w:val="000000"/>
          <w:sz w:val="24"/>
          <w:szCs w:val="24"/>
          <w:lang w:val="hy-AM" w:eastAsia="en-US"/>
        </w:rPr>
      </w:pPr>
    </w:p>
    <w:p w:rsidR="00230C88" w:rsidRPr="00181F2B" w:rsidRDefault="00230C88" w:rsidP="00C67DF7">
      <w:pPr>
        <w:spacing w:after="0" w:line="360" w:lineRule="auto"/>
        <w:jc w:val="both"/>
        <w:rPr>
          <w:rFonts w:ascii="GHEA Grapalat" w:hAnsi="GHEA Grapalat"/>
          <w:color w:val="000000"/>
          <w:sz w:val="24"/>
          <w:szCs w:val="24"/>
          <w:lang w:val="hy-AM" w:eastAsia="en-US"/>
        </w:rPr>
      </w:pPr>
    </w:p>
    <w:p w:rsidR="006C0EF9" w:rsidRPr="00181F2B" w:rsidRDefault="006C0EF9" w:rsidP="00C67DF7">
      <w:pPr>
        <w:spacing w:after="0" w:line="360" w:lineRule="auto"/>
        <w:jc w:val="both"/>
        <w:rPr>
          <w:rFonts w:ascii="GHEA Grapalat" w:hAnsi="GHEA Grapalat"/>
          <w:color w:val="000000"/>
          <w:sz w:val="24"/>
          <w:szCs w:val="24"/>
          <w:lang w:val="hy-AM" w:eastAsia="en-US"/>
        </w:rPr>
      </w:pPr>
    </w:p>
    <w:p w:rsidR="006C0EF9" w:rsidRPr="00181F2B" w:rsidRDefault="006C0EF9" w:rsidP="00C67DF7">
      <w:pPr>
        <w:spacing w:after="0" w:line="360" w:lineRule="auto"/>
        <w:jc w:val="both"/>
        <w:rPr>
          <w:rFonts w:ascii="GHEA Grapalat" w:hAnsi="GHEA Grapalat"/>
          <w:color w:val="000000"/>
          <w:sz w:val="24"/>
          <w:szCs w:val="24"/>
          <w:lang w:val="hy-AM" w:eastAsia="en-US"/>
        </w:rPr>
      </w:pPr>
    </w:p>
    <w:p w:rsidR="006C0EF9" w:rsidRPr="00181F2B" w:rsidRDefault="006C0EF9" w:rsidP="00C67DF7">
      <w:pPr>
        <w:spacing w:after="0" w:line="360" w:lineRule="auto"/>
        <w:jc w:val="both"/>
        <w:rPr>
          <w:rFonts w:ascii="GHEA Grapalat" w:hAnsi="GHEA Grapalat"/>
          <w:color w:val="000000"/>
          <w:sz w:val="24"/>
          <w:szCs w:val="24"/>
          <w:lang w:val="hy-AM" w:eastAsia="en-US"/>
        </w:rPr>
      </w:pPr>
    </w:p>
    <w:p w:rsidR="006C0EF9" w:rsidRPr="00181F2B" w:rsidRDefault="006C0EF9" w:rsidP="00C67DF7">
      <w:pPr>
        <w:spacing w:after="0" w:line="360" w:lineRule="auto"/>
        <w:jc w:val="both"/>
        <w:rPr>
          <w:rFonts w:ascii="GHEA Grapalat" w:hAnsi="GHEA Grapalat"/>
          <w:color w:val="000000"/>
          <w:sz w:val="24"/>
          <w:szCs w:val="24"/>
          <w:lang w:val="hy-AM" w:eastAsia="en-US"/>
        </w:rPr>
      </w:pPr>
    </w:p>
    <w:p w:rsidR="00230C88" w:rsidRPr="006C0EF9" w:rsidRDefault="00230C88" w:rsidP="00C67DF7">
      <w:pPr>
        <w:spacing w:after="0" w:line="360" w:lineRule="auto"/>
        <w:jc w:val="both"/>
        <w:rPr>
          <w:rFonts w:ascii="GHEA Grapalat" w:hAnsi="GHEA Grapalat"/>
          <w:color w:val="000000"/>
          <w:sz w:val="24"/>
          <w:szCs w:val="24"/>
          <w:lang w:val="hy-AM" w:eastAsia="en-US"/>
        </w:rPr>
      </w:pPr>
    </w:p>
    <w:p w:rsidR="00230C88" w:rsidRPr="006C0EF9" w:rsidRDefault="00230C88" w:rsidP="00C67DF7">
      <w:pPr>
        <w:spacing w:after="0" w:line="360" w:lineRule="auto"/>
        <w:jc w:val="both"/>
        <w:rPr>
          <w:rFonts w:ascii="GHEA Grapalat" w:hAnsi="GHEA Grapalat"/>
          <w:color w:val="000000"/>
          <w:sz w:val="24"/>
          <w:szCs w:val="24"/>
          <w:lang w:val="hy-AM" w:eastAsia="en-US"/>
        </w:rPr>
      </w:pPr>
    </w:p>
    <w:p w:rsidR="002C09AF" w:rsidRPr="006C0EF9" w:rsidRDefault="002C09AF" w:rsidP="00C67DF7">
      <w:pPr>
        <w:spacing w:after="0" w:line="360" w:lineRule="auto"/>
        <w:jc w:val="both"/>
        <w:rPr>
          <w:rFonts w:ascii="GHEA Grapalat" w:hAnsi="GHEA Grapalat"/>
          <w:color w:val="000000"/>
          <w:sz w:val="24"/>
          <w:szCs w:val="24"/>
          <w:lang w:val="hy-AM" w:eastAsia="en-US"/>
        </w:rPr>
      </w:pPr>
    </w:p>
    <w:p w:rsidR="00EA55B4" w:rsidRPr="006C0EF9" w:rsidRDefault="00B9348A" w:rsidP="00B75890">
      <w:pPr>
        <w:spacing w:after="0" w:line="360" w:lineRule="auto"/>
        <w:jc w:val="center"/>
        <w:rPr>
          <w:rFonts w:ascii="GHEA Grapalat" w:hAnsi="GHEA Grapalat" w:cs="Arial"/>
          <w:b/>
          <w:sz w:val="24"/>
          <w:szCs w:val="24"/>
          <w:lang w:val="hy-AM"/>
        </w:rPr>
      </w:pPr>
      <w:r w:rsidRPr="006C0EF9">
        <w:rPr>
          <w:rFonts w:ascii="GHEA Grapalat" w:hAnsi="GHEA Grapalat" w:cs="Arial"/>
          <w:b/>
          <w:sz w:val="24"/>
          <w:szCs w:val="24"/>
          <w:lang w:val="hy-AM"/>
        </w:rPr>
        <w:t xml:space="preserve">ՀԱՅԱՍՏԱՆԻ ՀԱՆՐԱՊԵՏՈՒԹՅԱՆ </w:t>
      </w:r>
    </w:p>
    <w:p w:rsidR="00B9348A" w:rsidRPr="006C0EF9" w:rsidRDefault="00B9348A" w:rsidP="00B75890">
      <w:pPr>
        <w:spacing w:after="0" w:line="360" w:lineRule="auto"/>
        <w:jc w:val="center"/>
        <w:rPr>
          <w:rFonts w:ascii="GHEA Grapalat" w:hAnsi="GHEA Grapalat"/>
          <w:b/>
          <w:sz w:val="24"/>
          <w:szCs w:val="24"/>
          <w:lang w:val="hy-AM"/>
        </w:rPr>
      </w:pPr>
      <w:r w:rsidRPr="006C0EF9">
        <w:rPr>
          <w:rFonts w:ascii="GHEA Grapalat" w:hAnsi="GHEA Grapalat" w:cs="Arial"/>
          <w:b/>
          <w:sz w:val="24"/>
          <w:szCs w:val="24"/>
          <w:lang w:val="hy-AM"/>
        </w:rPr>
        <w:t>ՕՐԵՆՔԸ</w:t>
      </w:r>
      <w:r w:rsidRPr="006C0EF9" w:rsidDel="00B9348A">
        <w:rPr>
          <w:rFonts w:ascii="GHEA Grapalat" w:hAnsi="GHEA Grapalat"/>
          <w:b/>
          <w:sz w:val="24"/>
          <w:szCs w:val="24"/>
          <w:lang w:val="hy-AM"/>
        </w:rPr>
        <w:t xml:space="preserve"> </w:t>
      </w:r>
    </w:p>
    <w:p w:rsidR="00B9348A" w:rsidRPr="006C0EF9" w:rsidRDefault="009B6E11" w:rsidP="00B75890">
      <w:pPr>
        <w:spacing w:after="0" w:line="360" w:lineRule="auto"/>
        <w:jc w:val="center"/>
        <w:rPr>
          <w:rFonts w:ascii="GHEA Grapalat" w:hAnsi="GHEA Grapalat"/>
          <w:b/>
          <w:sz w:val="24"/>
          <w:szCs w:val="24"/>
          <w:lang w:val="hy-AM"/>
        </w:rPr>
      </w:pPr>
      <w:r w:rsidRPr="006C0EF9">
        <w:rPr>
          <w:rFonts w:ascii="GHEA Grapalat" w:hAnsi="GHEA Grapalat"/>
          <w:b/>
          <w:sz w:val="24"/>
          <w:szCs w:val="24"/>
          <w:lang w:val="hy-AM"/>
        </w:rPr>
        <w:t>«</w:t>
      </w:r>
      <w:r w:rsidR="00B9348A" w:rsidRPr="006C0EF9">
        <w:rPr>
          <w:rFonts w:ascii="GHEA Grapalat" w:hAnsi="GHEA Grapalat"/>
          <w:b/>
          <w:sz w:val="24"/>
          <w:szCs w:val="24"/>
          <w:lang w:val="hy-AM"/>
        </w:rPr>
        <w:t>ՀԱՐԿԱԴԻՐ ԿԱՏԱՐՈՒՄՆ ԱՊԱՀՈՎՈՂ ԾԱՌԱՅՈՒԹՅԱՆ ՄԱՍԻՆ» ՕՐԵՆՔՈՒՄ ՓՈՓՈԽՈՒԹՅՈՒՆ ԿԱՏԱՐԵԼՈՒ ՄԱՍԻՆ</w:t>
      </w:r>
    </w:p>
    <w:p w:rsidR="00B9348A" w:rsidRPr="006C0EF9" w:rsidRDefault="00B9348A" w:rsidP="00B75890">
      <w:pPr>
        <w:spacing w:after="0" w:line="360" w:lineRule="auto"/>
        <w:ind w:firstLine="720"/>
        <w:jc w:val="both"/>
        <w:rPr>
          <w:rFonts w:ascii="GHEA Grapalat" w:hAnsi="GHEA Grapalat"/>
          <w:b/>
          <w:sz w:val="24"/>
          <w:szCs w:val="24"/>
          <w:lang w:val="hy-AM"/>
        </w:rPr>
      </w:pPr>
    </w:p>
    <w:p w:rsidR="00B9348A" w:rsidRPr="006C0EF9" w:rsidRDefault="00B9348A" w:rsidP="00B75890">
      <w:pPr>
        <w:spacing w:after="0" w:line="360" w:lineRule="auto"/>
        <w:ind w:firstLine="720"/>
        <w:jc w:val="both"/>
        <w:rPr>
          <w:rFonts w:ascii="GHEA Grapalat" w:hAnsi="GHEA Grapalat"/>
          <w:sz w:val="24"/>
          <w:szCs w:val="24"/>
          <w:lang w:val="hy-AM"/>
        </w:rPr>
      </w:pPr>
      <w:r w:rsidRPr="006C0EF9">
        <w:rPr>
          <w:rFonts w:ascii="GHEA Grapalat" w:hAnsi="GHEA Grapalat"/>
          <w:b/>
          <w:sz w:val="24"/>
          <w:szCs w:val="24"/>
          <w:lang w:val="hy-AM"/>
        </w:rPr>
        <w:t xml:space="preserve">Հոդված 1. </w:t>
      </w:r>
      <w:r w:rsidRPr="006C0EF9">
        <w:rPr>
          <w:rFonts w:ascii="GHEA Grapalat" w:hAnsi="GHEA Grapalat"/>
          <w:sz w:val="24"/>
          <w:szCs w:val="24"/>
          <w:lang w:val="hy-AM"/>
        </w:rPr>
        <w:t>«Հարկադիր կատարումն ապահովող ծառայության մասին» 2004 թվականի փետրվարի 18-ի ՀՕ-40-Ն օրենքի 4-րդ հոդվածի 1-ին մասի 1-ին կետի 1-ին պարբերությունից հանել «դատական ակտերի» բառերը:</w:t>
      </w:r>
    </w:p>
    <w:p w:rsidR="00B9348A" w:rsidRPr="006C0EF9" w:rsidRDefault="00B9348A" w:rsidP="00B75890">
      <w:pPr>
        <w:spacing w:after="0" w:line="360" w:lineRule="auto"/>
        <w:ind w:firstLine="720"/>
        <w:jc w:val="both"/>
        <w:rPr>
          <w:rFonts w:ascii="GHEA Grapalat" w:hAnsi="GHEA Grapalat"/>
          <w:sz w:val="24"/>
          <w:szCs w:val="24"/>
          <w:lang w:val="hy-AM"/>
        </w:rPr>
      </w:pPr>
    </w:p>
    <w:p w:rsidR="00B9348A" w:rsidRPr="006C0EF9" w:rsidRDefault="00B9348A" w:rsidP="00B75890">
      <w:pPr>
        <w:spacing w:after="0" w:line="360" w:lineRule="auto"/>
        <w:ind w:firstLine="720"/>
        <w:jc w:val="both"/>
        <w:rPr>
          <w:rFonts w:ascii="GHEA Grapalat" w:hAnsi="GHEA Grapalat"/>
          <w:sz w:val="24"/>
          <w:szCs w:val="24"/>
          <w:lang w:val="hy-AM"/>
        </w:rPr>
      </w:pPr>
      <w:r w:rsidRPr="006C0EF9">
        <w:rPr>
          <w:rFonts w:ascii="GHEA Grapalat" w:hAnsi="GHEA Grapalat"/>
          <w:b/>
          <w:sz w:val="24"/>
          <w:szCs w:val="24"/>
          <w:lang w:val="hy-AM"/>
        </w:rPr>
        <w:t xml:space="preserve">Հոդված 2. </w:t>
      </w:r>
      <w:r w:rsidR="00CA4CBB" w:rsidRPr="006C0EF9">
        <w:rPr>
          <w:rFonts w:ascii="GHEA Grapalat" w:hAnsi="GHEA Grapalat"/>
          <w:b/>
          <w:sz w:val="24"/>
          <w:szCs w:val="24"/>
          <w:lang w:val="hy-AM"/>
        </w:rPr>
        <w:t xml:space="preserve">Եզրափակիչ </w:t>
      </w:r>
      <w:r w:rsidR="00913776" w:rsidRPr="006C0EF9">
        <w:rPr>
          <w:rFonts w:ascii="GHEA Grapalat" w:hAnsi="GHEA Grapalat"/>
          <w:b/>
          <w:sz w:val="24"/>
          <w:szCs w:val="24"/>
          <w:lang w:val="hy-AM"/>
        </w:rPr>
        <w:t xml:space="preserve">մաս </w:t>
      </w:r>
      <w:r w:rsidR="00CA4CBB" w:rsidRPr="006C0EF9">
        <w:rPr>
          <w:rFonts w:ascii="GHEA Grapalat" w:hAnsi="GHEA Grapalat"/>
          <w:b/>
          <w:sz w:val="24"/>
          <w:szCs w:val="24"/>
          <w:lang w:val="hy-AM"/>
        </w:rPr>
        <w:t>և անցումային դրույթներ</w:t>
      </w:r>
    </w:p>
    <w:p w:rsidR="00B9348A" w:rsidRPr="006C0EF9" w:rsidRDefault="00B9348A" w:rsidP="006474BA">
      <w:pPr>
        <w:numPr>
          <w:ilvl w:val="0"/>
          <w:numId w:val="18"/>
        </w:numPr>
        <w:tabs>
          <w:tab w:val="left" w:pos="993"/>
        </w:tabs>
        <w:spacing w:after="0" w:line="360" w:lineRule="auto"/>
        <w:ind w:left="0" w:firstLine="720"/>
        <w:jc w:val="both"/>
        <w:rPr>
          <w:rFonts w:ascii="GHEA Grapalat" w:hAnsi="GHEA Grapalat"/>
          <w:sz w:val="24"/>
          <w:szCs w:val="24"/>
          <w:lang w:val="hy-AM"/>
        </w:rPr>
      </w:pPr>
      <w:r w:rsidRPr="006C0EF9">
        <w:rPr>
          <w:rFonts w:ascii="GHEA Grapalat" w:hAnsi="GHEA Grapalat"/>
          <w:sz w:val="24"/>
          <w:szCs w:val="24"/>
          <w:lang w:val="hy-AM"/>
        </w:rPr>
        <w:t>Սույն օրենքն ուժի մեջ է մտնում պաշտոնական հրապար</w:t>
      </w:r>
      <w:r w:rsidR="005F6137" w:rsidRPr="006C0EF9">
        <w:rPr>
          <w:rFonts w:ascii="GHEA Grapalat" w:hAnsi="GHEA Grapalat"/>
          <w:sz w:val="24"/>
          <w:szCs w:val="24"/>
          <w:lang w:val="hy-AM"/>
        </w:rPr>
        <w:t>ա</w:t>
      </w:r>
      <w:r w:rsidRPr="006C0EF9">
        <w:rPr>
          <w:rFonts w:ascii="GHEA Grapalat" w:hAnsi="GHEA Grapalat"/>
          <w:sz w:val="24"/>
          <w:szCs w:val="24"/>
          <w:lang w:val="hy-AM"/>
        </w:rPr>
        <w:t>կմանը հաջորդող տասներորդ օրը:</w:t>
      </w:r>
    </w:p>
    <w:p w:rsidR="00B9348A" w:rsidRPr="006C0EF9" w:rsidRDefault="00B9348A" w:rsidP="006474BA">
      <w:pPr>
        <w:numPr>
          <w:ilvl w:val="0"/>
          <w:numId w:val="18"/>
        </w:numPr>
        <w:tabs>
          <w:tab w:val="left" w:pos="993"/>
        </w:tabs>
        <w:spacing w:after="0" w:line="360" w:lineRule="auto"/>
        <w:ind w:left="0" w:firstLine="720"/>
        <w:jc w:val="both"/>
        <w:rPr>
          <w:rFonts w:ascii="GHEA Grapalat" w:hAnsi="GHEA Grapalat"/>
          <w:sz w:val="24"/>
          <w:szCs w:val="24"/>
          <w:lang w:val="hy-AM"/>
        </w:rPr>
      </w:pPr>
      <w:r w:rsidRPr="006C0EF9">
        <w:rPr>
          <w:rFonts w:ascii="GHEA Grapalat" w:hAnsi="GHEA Grapalat"/>
          <w:sz w:val="24"/>
          <w:szCs w:val="24"/>
          <w:lang w:val="hy-AM"/>
        </w:rPr>
        <w:t>Մինչև սույն օրենքն ուժի մեջ մտնելը պաշտոնի նշանակված Հայաստանի Հանրապետության դատական ակտերի գլխավոր հարկադիր կատարողը շարունակում է պաշտոնավարել որպես Հայաստանի Հանրապետության գլխավոր հարկադիր կատարող:</w:t>
      </w:r>
    </w:p>
    <w:p w:rsidR="00B9348A" w:rsidRPr="006C0EF9" w:rsidRDefault="00B9348A" w:rsidP="00B75890">
      <w:pPr>
        <w:tabs>
          <w:tab w:val="left" w:pos="851"/>
        </w:tabs>
        <w:spacing w:after="0" w:line="360" w:lineRule="auto"/>
        <w:ind w:firstLine="567"/>
        <w:jc w:val="center"/>
        <w:rPr>
          <w:rFonts w:ascii="GHEA Grapalat" w:hAnsi="GHEA Grapalat"/>
          <w:sz w:val="24"/>
          <w:szCs w:val="24"/>
          <w:lang w:val="hy-AM"/>
        </w:rPr>
      </w:pPr>
      <w:r w:rsidRPr="006C0EF9">
        <w:rPr>
          <w:rFonts w:ascii="GHEA Grapalat" w:hAnsi="GHEA Grapalat"/>
          <w:sz w:val="24"/>
          <w:szCs w:val="24"/>
          <w:lang w:val="hy-AM"/>
        </w:rPr>
        <w:tab/>
      </w:r>
    </w:p>
    <w:p w:rsidR="00EA55B4" w:rsidRPr="006C0EF9" w:rsidRDefault="00B9348A" w:rsidP="00B75890">
      <w:pPr>
        <w:tabs>
          <w:tab w:val="left" w:pos="851"/>
        </w:tabs>
        <w:spacing w:after="0" w:line="360" w:lineRule="auto"/>
        <w:ind w:firstLine="567"/>
        <w:jc w:val="center"/>
        <w:rPr>
          <w:rFonts w:ascii="GHEA Grapalat" w:hAnsi="GHEA Grapalat" w:cs="Arial"/>
          <w:b/>
          <w:sz w:val="24"/>
          <w:szCs w:val="24"/>
          <w:lang w:val="hy-AM"/>
        </w:rPr>
      </w:pPr>
      <w:r w:rsidRPr="006C0EF9">
        <w:rPr>
          <w:rFonts w:ascii="GHEA Grapalat" w:hAnsi="GHEA Grapalat"/>
          <w:sz w:val="24"/>
          <w:szCs w:val="24"/>
          <w:lang w:val="hy-AM"/>
        </w:rPr>
        <w:br w:type="page"/>
      </w:r>
      <w:r w:rsidR="00575110" w:rsidRPr="006C0EF9">
        <w:rPr>
          <w:rFonts w:ascii="GHEA Grapalat" w:hAnsi="GHEA Grapalat" w:cs="Arial"/>
          <w:b/>
          <w:sz w:val="24"/>
          <w:szCs w:val="24"/>
          <w:lang w:val="hy-AM"/>
        </w:rPr>
        <w:t xml:space="preserve">ՀԱՅԱՍՏԱՆԻ ՀԱՆՐԱՊԵՏՈՒԹՅԱՆ </w:t>
      </w:r>
    </w:p>
    <w:p w:rsidR="00575110" w:rsidRPr="006C0EF9" w:rsidRDefault="00575110" w:rsidP="00B75890">
      <w:pPr>
        <w:tabs>
          <w:tab w:val="left" w:pos="851"/>
        </w:tabs>
        <w:spacing w:after="0" w:line="360" w:lineRule="auto"/>
        <w:ind w:firstLine="567"/>
        <w:jc w:val="center"/>
        <w:rPr>
          <w:rFonts w:ascii="GHEA Grapalat" w:hAnsi="GHEA Grapalat" w:cs="Arial"/>
          <w:b/>
          <w:sz w:val="24"/>
          <w:szCs w:val="24"/>
          <w:lang w:val="hy-AM"/>
        </w:rPr>
      </w:pPr>
      <w:r w:rsidRPr="006C0EF9">
        <w:rPr>
          <w:rFonts w:ascii="GHEA Grapalat" w:hAnsi="GHEA Grapalat" w:cs="Arial"/>
          <w:b/>
          <w:sz w:val="24"/>
          <w:szCs w:val="24"/>
          <w:lang w:val="hy-AM"/>
        </w:rPr>
        <w:t>ՕՐԵՆՔԸ</w:t>
      </w:r>
    </w:p>
    <w:p w:rsidR="00575110" w:rsidRPr="006C0EF9" w:rsidRDefault="00575110" w:rsidP="00B75890">
      <w:pPr>
        <w:spacing w:after="0" w:line="360" w:lineRule="auto"/>
        <w:jc w:val="center"/>
        <w:rPr>
          <w:rFonts w:ascii="GHEA Grapalat" w:hAnsi="GHEA Grapalat" w:cs="Arial"/>
          <w:b/>
          <w:sz w:val="24"/>
          <w:szCs w:val="24"/>
          <w:lang w:val="hy-AM"/>
        </w:rPr>
      </w:pPr>
      <w:r w:rsidRPr="006C0EF9">
        <w:rPr>
          <w:rFonts w:ascii="GHEA Grapalat" w:hAnsi="GHEA Grapalat" w:cs="Arial"/>
          <w:b/>
          <w:sz w:val="24"/>
          <w:szCs w:val="24"/>
          <w:lang w:val="hy-AM"/>
        </w:rPr>
        <w:t>ՀԱՅԱՍՏԱՆԻ ՀԱՆՐԱՊԵՏՈՒԹՅԱՆ ՎԱՐՉԱԿԱՆ ԴԱՏԱՎԱՐՈՒԹՅԱՆ ՕՐԵՆՍԳՐՔՈՒՄ ՓՈՓՈԽՈՒԹՅՈՒՆ</w:t>
      </w:r>
      <w:r w:rsidR="009E6C06" w:rsidRPr="006C0EF9">
        <w:rPr>
          <w:rFonts w:ascii="GHEA Grapalat" w:hAnsi="GHEA Grapalat" w:cs="Arial"/>
          <w:b/>
          <w:sz w:val="24"/>
          <w:szCs w:val="24"/>
          <w:lang w:val="hy-AM"/>
        </w:rPr>
        <w:t>ՆԵՐ</w:t>
      </w:r>
      <w:r w:rsidRPr="006C0EF9">
        <w:rPr>
          <w:rFonts w:ascii="GHEA Grapalat" w:hAnsi="GHEA Grapalat" w:cs="Arial"/>
          <w:b/>
          <w:sz w:val="24"/>
          <w:szCs w:val="24"/>
          <w:lang w:val="hy-AM"/>
        </w:rPr>
        <w:t xml:space="preserve"> ԵՎ ԼՐԱՑՈՒՄ ԿԱՏԱՐԵԼՈՒ ՄԱՍԻՆ</w:t>
      </w:r>
    </w:p>
    <w:p w:rsidR="00EA55B4" w:rsidRPr="006C0EF9" w:rsidRDefault="00EA55B4" w:rsidP="00B75890">
      <w:pPr>
        <w:tabs>
          <w:tab w:val="left" w:pos="851"/>
        </w:tabs>
        <w:spacing w:after="0" w:line="360" w:lineRule="auto"/>
        <w:ind w:firstLine="567"/>
        <w:jc w:val="both"/>
        <w:rPr>
          <w:rFonts w:ascii="GHEA Grapalat" w:hAnsi="GHEA Grapalat" w:cs="Arial"/>
          <w:b/>
          <w:sz w:val="24"/>
          <w:szCs w:val="24"/>
          <w:lang w:val="hy-AM"/>
        </w:rPr>
      </w:pPr>
    </w:p>
    <w:p w:rsidR="003B51D4" w:rsidRPr="006C0EF9" w:rsidRDefault="00575110" w:rsidP="003B51D4">
      <w:pPr>
        <w:tabs>
          <w:tab w:val="left" w:pos="851"/>
        </w:tabs>
        <w:spacing w:after="0" w:line="360" w:lineRule="auto"/>
        <w:ind w:firstLine="567"/>
        <w:jc w:val="both"/>
        <w:rPr>
          <w:rFonts w:ascii="GHEA Grapalat" w:hAnsi="GHEA Grapalat" w:cs="Arial"/>
          <w:sz w:val="24"/>
          <w:szCs w:val="24"/>
          <w:lang w:val="hy-AM"/>
        </w:rPr>
      </w:pPr>
      <w:r w:rsidRPr="006C0EF9">
        <w:rPr>
          <w:rFonts w:ascii="GHEA Grapalat" w:hAnsi="GHEA Grapalat" w:cs="Arial"/>
          <w:b/>
          <w:sz w:val="24"/>
          <w:szCs w:val="24"/>
          <w:lang w:val="hy-AM"/>
        </w:rPr>
        <w:t xml:space="preserve">Հոդված 1. </w:t>
      </w:r>
      <w:r w:rsidRPr="006C0EF9">
        <w:rPr>
          <w:rFonts w:ascii="GHEA Grapalat" w:hAnsi="GHEA Grapalat" w:cs="Arial"/>
          <w:sz w:val="24"/>
          <w:szCs w:val="24"/>
          <w:lang w:val="hy-AM"/>
        </w:rPr>
        <w:t xml:space="preserve">Հայաստանի Հանրապետության </w:t>
      </w:r>
      <w:r w:rsidR="00F36C05" w:rsidRPr="006C0EF9">
        <w:rPr>
          <w:rFonts w:ascii="GHEA Grapalat" w:hAnsi="GHEA Grapalat" w:cs="Arial"/>
          <w:sz w:val="24"/>
          <w:szCs w:val="24"/>
          <w:lang w:val="hy-AM"/>
        </w:rPr>
        <w:t xml:space="preserve">2013 թվականի դեկտեմբերի 5-ի </w:t>
      </w:r>
      <w:r w:rsidRPr="006C0EF9">
        <w:rPr>
          <w:rFonts w:ascii="GHEA Grapalat" w:hAnsi="GHEA Grapalat" w:cs="Arial"/>
          <w:sz w:val="24"/>
          <w:szCs w:val="24"/>
          <w:lang w:val="hy-AM"/>
        </w:rPr>
        <w:t xml:space="preserve">վարչական դատավարության օրենսգրքի (այսուհետ՝ Օրենսգիրք) </w:t>
      </w:r>
      <w:r w:rsidR="005F21C2" w:rsidRPr="006C0EF9">
        <w:rPr>
          <w:rFonts w:ascii="GHEA Grapalat" w:hAnsi="GHEA Grapalat" w:cs="Arial"/>
          <w:sz w:val="24"/>
          <w:szCs w:val="24"/>
          <w:lang w:val="hy-AM"/>
        </w:rPr>
        <w:t>32</w:t>
      </w:r>
      <w:r w:rsidR="003B51D4" w:rsidRPr="006C0EF9">
        <w:rPr>
          <w:rFonts w:ascii="GHEA Grapalat" w:hAnsi="GHEA Grapalat" w:cs="Arial"/>
          <w:sz w:val="24"/>
          <w:szCs w:val="24"/>
          <w:lang w:val="hy-AM"/>
        </w:rPr>
        <w:t>-րդ հոդվածում «անունը, ազգանունը» բառեր</w:t>
      </w:r>
      <w:r w:rsidR="005F21C2" w:rsidRPr="006C0EF9">
        <w:rPr>
          <w:rFonts w:ascii="GHEA Grapalat" w:hAnsi="GHEA Grapalat" w:cs="Arial"/>
          <w:sz w:val="24"/>
          <w:szCs w:val="24"/>
          <w:lang w:val="hy-AM"/>
        </w:rPr>
        <w:t>ը փոխարինել «անունը, ազգանունը,</w:t>
      </w:r>
      <w:r w:rsidR="003B51D4" w:rsidRPr="006C0EF9">
        <w:rPr>
          <w:rFonts w:ascii="GHEA Grapalat" w:hAnsi="GHEA Grapalat" w:cs="Arial"/>
          <w:sz w:val="24"/>
          <w:szCs w:val="24"/>
          <w:lang w:val="hy-AM"/>
        </w:rPr>
        <w:t xml:space="preserve"> հայրանունը</w:t>
      </w:r>
      <w:r w:rsidR="005F21C2" w:rsidRPr="006C0EF9">
        <w:rPr>
          <w:rFonts w:ascii="GHEA Grapalat" w:hAnsi="GHEA Grapalat" w:cs="Arial"/>
          <w:sz w:val="24"/>
          <w:szCs w:val="24"/>
          <w:lang w:val="hy-AM"/>
        </w:rPr>
        <w:t xml:space="preserve"> (այսուհետ՝ անուն)</w:t>
      </w:r>
      <w:r w:rsidR="003B51D4" w:rsidRPr="006C0EF9">
        <w:rPr>
          <w:rFonts w:ascii="GHEA Grapalat" w:hAnsi="GHEA Grapalat" w:cs="Arial"/>
          <w:sz w:val="24"/>
          <w:szCs w:val="24"/>
          <w:lang w:val="hy-AM"/>
        </w:rPr>
        <w:t>» բառերով:</w:t>
      </w:r>
    </w:p>
    <w:p w:rsidR="003B51D4" w:rsidRPr="006C0EF9" w:rsidRDefault="003B51D4" w:rsidP="00B75890">
      <w:pPr>
        <w:tabs>
          <w:tab w:val="left" w:pos="851"/>
        </w:tabs>
        <w:spacing w:after="0" w:line="360" w:lineRule="auto"/>
        <w:ind w:firstLine="567"/>
        <w:jc w:val="both"/>
        <w:rPr>
          <w:rFonts w:ascii="GHEA Grapalat" w:hAnsi="GHEA Grapalat" w:cs="Arial"/>
          <w:sz w:val="24"/>
          <w:szCs w:val="24"/>
          <w:lang w:val="hy-AM"/>
        </w:rPr>
      </w:pPr>
    </w:p>
    <w:p w:rsidR="005F21C2" w:rsidRPr="006C0EF9" w:rsidRDefault="003B51D4" w:rsidP="00B75890">
      <w:pPr>
        <w:tabs>
          <w:tab w:val="left" w:pos="851"/>
        </w:tabs>
        <w:spacing w:after="0" w:line="360" w:lineRule="auto"/>
        <w:ind w:firstLine="567"/>
        <w:jc w:val="both"/>
        <w:rPr>
          <w:rFonts w:ascii="GHEA Grapalat" w:hAnsi="GHEA Grapalat"/>
          <w:sz w:val="24"/>
          <w:szCs w:val="24"/>
          <w:lang w:val="hy-AM"/>
        </w:rPr>
      </w:pPr>
      <w:r w:rsidRPr="006C0EF9">
        <w:rPr>
          <w:rFonts w:ascii="GHEA Grapalat" w:hAnsi="GHEA Grapalat" w:cs="Arial"/>
          <w:b/>
          <w:sz w:val="24"/>
          <w:szCs w:val="24"/>
          <w:lang w:val="hy-AM"/>
        </w:rPr>
        <w:t>Հոդված 2.</w:t>
      </w:r>
      <w:r w:rsidRPr="006C0EF9">
        <w:rPr>
          <w:rFonts w:ascii="GHEA Grapalat" w:hAnsi="GHEA Grapalat"/>
          <w:sz w:val="24"/>
          <w:szCs w:val="24"/>
          <w:lang w:val="hy-AM"/>
        </w:rPr>
        <w:t xml:space="preserve"> </w:t>
      </w:r>
      <w:r w:rsidR="005F21C2" w:rsidRPr="006C0EF9">
        <w:rPr>
          <w:rFonts w:ascii="GHEA Grapalat" w:hAnsi="GHEA Grapalat"/>
          <w:sz w:val="24"/>
          <w:szCs w:val="24"/>
          <w:lang w:val="hy-AM"/>
        </w:rPr>
        <w:t>Օրենսգրքի 37-րդ, 62-րդ</w:t>
      </w:r>
      <w:r w:rsidR="00E73D63" w:rsidRPr="006C0EF9">
        <w:rPr>
          <w:rFonts w:ascii="GHEA Grapalat" w:hAnsi="GHEA Grapalat"/>
          <w:sz w:val="24"/>
          <w:szCs w:val="24"/>
          <w:lang w:val="hy-AM"/>
        </w:rPr>
        <w:t>,</w:t>
      </w:r>
      <w:r w:rsidR="005F21C2" w:rsidRPr="006C0EF9">
        <w:rPr>
          <w:rFonts w:ascii="GHEA Grapalat" w:hAnsi="GHEA Grapalat"/>
          <w:sz w:val="24"/>
          <w:szCs w:val="24"/>
          <w:lang w:val="hy-AM"/>
        </w:rPr>
        <w:t xml:space="preserve"> 73</w:t>
      </w:r>
      <w:r w:rsidR="00E73D63" w:rsidRPr="006C0EF9">
        <w:rPr>
          <w:rFonts w:ascii="GHEA Grapalat" w:hAnsi="GHEA Grapalat"/>
          <w:sz w:val="24"/>
          <w:szCs w:val="24"/>
          <w:lang w:val="hy-AM"/>
        </w:rPr>
        <w:t>-րդ,</w:t>
      </w:r>
      <w:r w:rsidR="005F21C2" w:rsidRPr="006C0EF9">
        <w:rPr>
          <w:rFonts w:ascii="GHEA Grapalat" w:hAnsi="GHEA Grapalat"/>
          <w:sz w:val="24"/>
          <w:szCs w:val="24"/>
          <w:lang w:val="hy-AM"/>
        </w:rPr>
        <w:t xml:space="preserve"> 86</w:t>
      </w:r>
      <w:r w:rsidR="00E73D63" w:rsidRPr="006C0EF9">
        <w:rPr>
          <w:rFonts w:ascii="GHEA Grapalat" w:hAnsi="GHEA Grapalat"/>
          <w:sz w:val="24"/>
          <w:szCs w:val="24"/>
          <w:lang w:val="hy-AM"/>
        </w:rPr>
        <w:t>-րդ,</w:t>
      </w:r>
      <w:r w:rsidR="005F21C2" w:rsidRPr="006C0EF9">
        <w:rPr>
          <w:rFonts w:ascii="GHEA Grapalat" w:hAnsi="GHEA Grapalat"/>
          <w:sz w:val="24"/>
          <w:szCs w:val="24"/>
          <w:lang w:val="hy-AM"/>
        </w:rPr>
        <w:t xml:space="preserve"> 126</w:t>
      </w:r>
      <w:r w:rsidR="00E73D63" w:rsidRPr="006C0EF9">
        <w:rPr>
          <w:rFonts w:ascii="GHEA Grapalat" w:hAnsi="GHEA Grapalat"/>
          <w:sz w:val="24"/>
          <w:szCs w:val="24"/>
          <w:lang w:val="hy-AM"/>
        </w:rPr>
        <w:t>-րդ</w:t>
      </w:r>
      <w:r w:rsidR="00A824F7" w:rsidRPr="006C0EF9">
        <w:rPr>
          <w:rFonts w:ascii="GHEA Grapalat" w:hAnsi="GHEA Grapalat"/>
          <w:sz w:val="24"/>
          <w:szCs w:val="24"/>
          <w:lang w:val="hy-AM"/>
        </w:rPr>
        <w:t xml:space="preserve"> հոդվածներում</w:t>
      </w:r>
      <w:r w:rsidR="00E73D63" w:rsidRPr="006C0EF9">
        <w:rPr>
          <w:rFonts w:ascii="GHEA Grapalat" w:hAnsi="GHEA Grapalat"/>
          <w:sz w:val="24"/>
          <w:szCs w:val="24"/>
          <w:lang w:val="hy-AM"/>
        </w:rPr>
        <w:t>, 146-րդ</w:t>
      </w:r>
      <w:r w:rsidR="00D26E91" w:rsidRPr="006C0EF9">
        <w:rPr>
          <w:rFonts w:ascii="GHEA Grapalat" w:hAnsi="GHEA Grapalat"/>
          <w:sz w:val="24"/>
          <w:szCs w:val="24"/>
          <w:lang w:val="hy-AM"/>
        </w:rPr>
        <w:t xml:space="preserve"> հոդվածի 2-րդ մասի 3-րդ կետում</w:t>
      </w:r>
      <w:r w:rsidR="00E73D63" w:rsidRPr="006C0EF9">
        <w:rPr>
          <w:rFonts w:ascii="GHEA Grapalat" w:hAnsi="GHEA Grapalat"/>
          <w:sz w:val="24"/>
          <w:szCs w:val="24"/>
          <w:lang w:val="hy-AM"/>
        </w:rPr>
        <w:t>, 158-րդ</w:t>
      </w:r>
      <w:r w:rsidR="00A824F7" w:rsidRPr="006C0EF9">
        <w:rPr>
          <w:rFonts w:ascii="GHEA Grapalat" w:hAnsi="GHEA Grapalat"/>
          <w:sz w:val="24"/>
          <w:szCs w:val="24"/>
          <w:lang w:val="hy-AM"/>
        </w:rPr>
        <w:t xml:space="preserve"> հոդվածում</w:t>
      </w:r>
      <w:r w:rsidR="00E73D63" w:rsidRPr="006C0EF9">
        <w:rPr>
          <w:rFonts w:ascii="GHEA Grapalat" w:hAnsi="GHEA Grapalat"/>
          <w:sz w:val="24"/>
          <w:szCs w:val="24"/>
          <w:lang w:val="hy-AM"/>
        </w:rPr>
        <w:t>, 171-րդ</w:t>
      </w:r>
      <w:r w:rsidR="00A824F7" w:rsidRPr="006C0EF9">
        <w:rPr>
          <w:rFonts w:ascii="GHEA Grapalat" w:hAnsi="GHEA Grapalat"/>
          <w:sz w:val="24"/>
          <w:szCs w:val="24"/>
          <w:lang w:val="hy-AM"/>
        </w:rPr>
        <w:t xml:space="preserve"> հոդվածի 1-ին մասի 2-րդ կետում</w:t>
      </w:r>
      <w:r w:rsidR="00E73D63" w:rsidRPr="006C0EF9">
        <w:rPr>
          <w:rFonts w:ascii="GHEA Grapalat" w:hAnsi="GHEA Grapalat"/>
          <w:sz w:val="24"/>
          <w:szCs w:val="24"/>
          <w:lang w:val="hy-AM"/>
        </w:rPr>
        <w:t>, 178-րդ, 189</w:t>
      </w:r>
      <w:r w:rsidR="00A824F7" w:rsidRPr="006C0EF9">
        <w:rPr>
          <w:rFonts w:ascii="GHEA Grapalat" w:hAnsi="GHEA Grapalat"/>
          <w:sz w:val="24"/>
          <w:szCs w:val="24"/>
          <w:lang w:val="hy-AM"/>
        </w:rPr>
        <w:t xml:space="preserve">-րդ </w:t>
      </w:r>
      <w:r w:rsidR="00E73D63" w:rsidRPr="006C0EF9">
        <w:rPr>
          <w:rFonts w:ascii="GHEA Grapalat" w:hAnsi="GHEA Grapalat"/>
          <w:sz w:val="24"/>
          <w:szCs w:val="24"/>
          <w:lang w:val="hy-AM"/>
        </w:rPr>
        <w:t>և 22</w:t>
      </w:r>
      <w:r w:rsidR="003A3031" w:rsidRPr="006C0EF9">
        <w:rPr>
          <w:rFonts w:ascii="GHEA Grapalat" w:hAnsi="GHEA Grapalat"/>
          <w:sz w:val="24"/>
          <w:szCs w:val="24"/>
          <w:lang w:val="hy-AM"/>
        </w:rPr>
        <w:t>2</w:t>
      </w:r>
      <w:r w:rsidR="00E73D63" w:rsidRPr="006C0EF9">
        <w:rPr>
          <w:rFonts w:ascii="GHEA Grapalat" w:hAnsi="GHEA Grapalat"/>
          <w:sz w:val="24"/>
          <w:szCs w:val="24"/>
          <w:lang w:val="hy-AM"/>
        </w:rPr>
        <w:t>.5-րդ</w:t>
      </w:r>
      <w:r w:rsidR="005F21C2" w:rsidRPr="006C0EF9">
        <w:rPr>
          <w:rFonts w:ascii="GHEA Grapalat" w:hAnsi="GHEA Grapalat"/>
          <w:sz w:val="24"/>
          <w:szCs w:val="24"/>
          <w:lang w:val="hy-AM"/>
        </w:rPr>
        <w:t xml:space="preserve"> </w:t>
      </w:r>
      <w:r w:rsidR="00E73D63" w:rsidRPr="006C0EF9">
        <w:rPr>
          <w:rFonts w:ascii="GHEA Grapalat" w:hAnsi="GHEA Grapalat"/>
          <w:sz w:val="24"/>
          <w:szCs w:val="24"/>
          <w:lang w:val="hy-AM"/>
        </w:rPr>
        <w:t>հոդվածներում «անունը</w:t>
      </w:r>
      <w:r w:rsidR="005F21C2" w:rsidRPr="006C0EF9">
        <w:rPr>
          <w:rFonts w:ascii="GHEA Grapalat" w:hAnsi="GHEA Grapalat"/>
          <w:sz w:val="24"/>
          <w:szCs w:val="24"/>
          <w:lang w:val="hy-AM"/>
        </w:rPr>
        <w:t>,</w:t>
      </w:r>
      <w:r w:rsidR="00E73D63" w:rsidRPr="006C0EF9">
        <w:rPr>
          <w:rFonts w:ascii="GHEA Grapalat" w:hAnsi="GHEA Grapalat"/>
          <w:sz w:val="24"/>
          <w:szCs w:val="24"/>
          <w:lang w:val="hy-AM"/>
        </w:rPr>
        <w:t xml:space="preserve"> ազգանունը»</w:t>
      </w:r>
      <w:r w:rsidR="005F21C2" w:rsidRPr="006C0EF9">
        <w:rPr>
          <w:rFonts w:ascii="GHEA Grapalat" w:hAnsi="GHEA Grapalat"/>
          <w:sz w:val="24"/>
          <w:szCs w:val="24"/>
          <w:lang w:val="hy-AM"/>
        </w:rPr>
        <w:t xml:space="preserve"> </w:t>
      </w:r>
      <w:r w:rsidR="00E73D63" w:rsidRPr="006C0EF9">
        <w:rPr>
          <w:rFonts w:ascii="GHEA Grapalat" w:hAnsi="GHEA Grapalat"/>
          <w:sz w:val="24"/>
          <w:szCs w:val="24"/>
          <w:lang w:val="hy-AM"/>
        </w:rPr>
        <w:t>բառերը փոխարինել «անունը» բառով:</w:t>
      </w:r>
    </w:p>
    <w:p w:rsidR="00E73D63" w:rsidRPr="006C0EF9" w:rsidRDefault="00E73D63" w:rsidP="00B75890">
      <w:pPr>
        <w:tabs>
          <w:tab w:val="left" w:pos="851"/>
        </w:tabs>
        <w:spacing w:after="0" w:line="360" w:lineRule="auto"/>
        <w:ind w:firstLine="567"/>
        <w:jc w:val="both"/>
        <w:rPr>
          <w:rFonts w:ascii="GHEA Grapalat" w:hAnsi="GHEA Grapalat"/>
          <w:sz w:val="24"/>
          <w:szCs w:val="24"/>
          <w:lang w:val="hy-AM"/>
        </w:rPr>
      </w:pPr>
    </w:p>
    <w:p w:rsidR="00E73D63" w:rsidRPr="006C0EF9" w:rsidRDefault="00E73D63" w:rsidP="00E73D63">
      <w:pPr>
        <w:tabs>
          <w:tab w:val="left" w:pos="851"/>
        </w:tabs>
        <w:spacing w:after="0" w:line="360" w:lineRule="auto"/>
        <w:ind w:firstLine="567"/>
        <w:jc w:val="both"/>
        <w:rPr>
          <w:rFonts w:ascii="GHEA Grapalat" w:hAnsi="GHEA Grapalat"/>
          <w:sz w:val="24"/>
          <w:szCs w:val="24"/>
          <w:lang w:val="hy-AM"/>
        </w:rPr>
      </w:pPr>
      <w:r w:rsidRPr="006C0EF9">
        <w:rPr>
          <w:rFonts w:ascii="GHEA Grapalat" w:hAnsi="GHEA Grapalat" w:cs="Arial"/>
          <w:b/>
          <w:sz w:val="24"/>
          <w:szCs w:val="24"/>
          <w:lang w:val="hy-AM"/>
        </w:rPr>
        <w:t>Հոդված 3.</w:t>
      </w:r>
      <w:r w:rsidRPr="006C0EF9">
        <w:rPr>
          <w:rFonts w:ascii="GHEA Grapalat" w:hAnsi="GHEA Grapalat"/>
          <w:sz w:val="24"/>
          <w:szCs w:val="24"/>
          <w:lang w:val="hy-AM"/>
        </w:rPr>
        <w:t xml:space="preserve"> Օրենսգրքի 146-րդ հոդվածի 2-րդ մասի 3-րդ կետում, 158-րդ հոդվածի 1-ին մասի 3-րդ կետում, 171-րդ հոդվածի 1-ին մասի 4-րդ կետում, 186-րդ հոդվածի 1-ին մասի 2-րդ կետում «անուն</w:t>
      </w:r>
      <w:r w:rsidR="00F405CC" w:rsidRPr="006C0EF9">
        <w:rPr>
          <w:rFonts w:ascii="GHEA Grapalat" w:hAnsi="GHEA Grapalat"/>
          <w:sz w:val="24"/>
          <w:szCs w:val="24"/>
          <w:lang w:val="hy-AM"/>
        </w:rPr>
        <w:t>ները</w:t>
      </w:r>
      <w:r w:rsidRPr="006C0EF9">
        <w:rPr>
          <w:rFonts w:ascii="GHEA Grapalat" w:hAnsi="GHEA Grapalat"/>
          <w:sz w:val="24"/>
          <w:szCs w:val="24"/>
          <w:lang w:val="hy-AM"/>
        </w:rPr>
        <w:t>, ազգանունները» բառերը փոխարինել «անունները» բառով:</w:t>
      </w:r>
    </w:p>
    <w:p w:rsidR="005F21C2" w:rsidRPr="006C0EF9" w:rsidRDefault="005F21C2" w:rsidP="00E73D63">
      <w:pPr>
        <w:tabs>
          <w:tab w:val="left" w:pos="851"/>
        </w:tabs>
        <w:spacing w:after="0" w:line="360" w:lineRule="auto"/>
        <w:jc w:val="both"/>
        <w:rPr>
          <w:rFonts w:ascii="GHEA Grapalat" w:hAnsi="GHEA Grapalat"/>
          <w:sz w:val="24"/>
          <w:szCs w:val="24"/>
          <w:lang w:val="hy-AM"/>
        </w:rPr>
      </w:pPr>
    </w:p>
    <w:p w:rsidR="00575110" w:rsidRPr="006C0EF9" w:rsidRDefault="00E73D63" w:rsidP="00B75890">
      <w:pPr>
        <w:tabs>
          <w:tab w:val="left" w:pos="851"/>
        </w:tabs>
        <w:spacing w:after="0" w:line="360" w:lineRule="auto"/>
        <w:ind w:firstLine="567"/>
        <w:jc w:val="both"/>
        <w:rPr>
          <w:rFonts w:ascii="GHEA Grapalat" w:hAnsi="GHEA Grapalat" w:cs="Arial"/>
          <w:sz w:val="24"/>
          <w:szCs w:val="24"/>
          <w:lang w:val="hy-AM"/>
        </w:rPr>
      </w:pPr>
      <w:r w:rsidRPr="006C0EF9">
        <w:rPr>
          <w:rFonts w:ascii="GHEA Grapalat" w:hAnsi="GHEA Grapalat" w:cs="Arial"/>
          <w:b/>
          <w:sz w:val="24"/>
          <w:szCs w:val="24"/>
          <w:lang w:val="hy-AM"/>
        </w:rPr>
        <w:t>Հոդված 4.</w:t>
      </w:r>
      <w:r w:rsidRPr="006C0EF9">
        <w:rPr>
          <w:rFonts w:ascii="GHEA Grapalat" w:hAnsi="GHEA Grapalat"/>
          <w:sz w:val="24"/>
          <w:szCs w:val="24"/>
          <w:lang w:val="hy-AM"/>
        </w:rPr>
        <w:t xml:space="preserve"> </w:t>
      </w:r>
      <w:r w:rsidR="00575110" w:rsidRPr="006C0EF9">
        <w:rPr>
          <w:rFonts w:ascii="GHEA Grapalat" w:hAnsi="GHEA Grapalat" w:cs="Arial"/>
          <w:sz w:val="24"/>
          <w:szCs w:val="24"/>
          <w:lang w:val="hy-AM"/>
        </w:rPr>
        <w:t>131-րդ հոդվածի 1-ին մասը լրացնել հետևյալ բովանդակությամբ 12-րդ կետով.</w:t>
      </w:r>
    </w:p>
    <w:p w:rsidR="00575110" w:rsidRPr="006C0EF9" w:rsidRDefault="00575110" w:rsidP="00B75890">
      <w:pPr>
        <w:tabs>
          <w:tab w:val="left" w:pos="851"/>
        </w:tabs>
        <w:spacing w:after="0" w:line="360" w:lineRule="auto"/>
        <w:ind w:firstLine="567"/>
        <w:jc w:val="both"/>
        <w:rPr>
          <w:rFonts w:ascii="GHEA Grapalat" w:hAnsi="GHEA Grapalat" w:cs="Arial"/>
          <w:sz w:val="24"/>
          <w:szCs w:val="24"/>
          <w:lang w:val="hy-AM"/>
        </w:rPr>
      </w:pPr>
      <w:r w:rsidRPr="006C0EF9">
        <w:rPr>
          <w:rFonts w:ascii="GHEA Grapalat" w:hAnsi="GHEA Grapalat" w:cs="Arial"/>
          <w:sz w:val="24"/>
          <w:szCs w:val="24"/>
          <w:lang w:val="hy-AM"/>
        </w:rPr>
        <w:t>«12) այլ որոշումներ՝ օրենքով սահմանված դեպքերում:»:</w:t>
      </w:r>
    </w:p>
    <w:p w:rsidR="00575110" w:rsidRPr="006C0EF9" w:rsidRDefault="00575110" w:rsidP="00B75890">
      <w:pPr>
        <w:tabs>
          <w:tab w:val="left" w:pos="851"/>
        </w:tabs>
        <w:spacing w:after="0" w:line="360" w:lineRule="auto"/>
        <w:ind w:firstLine="567"/>
        <w:jc w:val="both"/>
        <w:rPr>
          <w:rFonts w:ascii="GHEA Grapalat" w:hAnsi="GHEA Grapalat" w:cs="Arial"/>
          <w:sz w:val="24"/>
          <w:szCs w:val="24"/>
          <w:lang w:val="hy-AM"/>
        </w:rPr>
      </w:pPr>
    </w:p>
    <w:p w:rsidR="00575110" w:rsidRPr="006C0EF9" w:rsidRDefault="00575110" w:rsidP="00B75890">
      <w:pPr>
        <w:tabs>
          <w:tab w:val="left" w:pos="851"/>
        </w:tabs>
        <w:spacing w:after="0" w:line="360" w:lineRule="auto"/>
        <w:ind w:firstLine="567"/>
        <w:jc w:val="both"/>
        <w:rPr>
          <w:rFonts w:ascii="GHEA Grapalat" w:hAnsi="GHEA Grapalat"/>
          <w:sz w:val="24"/>
          <w:szCs w:val="24"/>
          <w:lang w:val="hy-AM"/>
        </w:rPr>
      </w:pPr>
      <w:r w:rsidRPr="006C0EF9">
        <w:rPr>
          <w:rFonts w:ascii="GHEA Grapalat" w:hAnsi="GHEA Grapalat" w:cs="Arial"/>
          <w:b/>
          <w:sz w:val="24"/>
          <w:szCs w:val="24"/>
          <w:lang w:val="hy-AM"/>
        </w:rPr>
        <w:t xml:space="preserve">Հոդված </w:t>
      </w:r>
      <w:r w:rsidR="00E73D63" w:rsidRPr="006C0EF9">
        <w:rPr>
          <w:rFonts w:ascii="GHEA Grapalat" w:hAnsi="GHEA Grapalat" w:cs="Arial"/>
          <w:b/>
          <w:sz w:val="24"/>
          <w:szCs w:val="24"/>
          <w:lang w:val="hy-AM"/>
        </w:rPr>
        <w:t>5</w:t>
      </w:r>
      <w:r w:rsidRPr="006C0EF9">
        <w:rPr>
          <w:rFonts w:ascii="GHEA Grapalat" w:hAnsi="GHEA Grapalat" w:cs="Arial"/>
          <w:b/>
          <w:sz w:val="24"/>
          <w:szCs w:val="24"/>
          <w:lang w:val="hy-AM"/>
        </w:rPr>
        <w:t>.</w:t>
      </w:r>
      <w:r w:rsidRPr="006C0EF9">
        <w:rPr>
          <w:rFonts w:ascii="GHEA Grapalat" w:hAnsi="GHEA Grapalat"/>
          <w:sz w:val="24"/>
          <w:szCs w:val="24"/>
          <w:lang w:val="hy-AM"/>
        </w:rPr>
        <w:t xml:space="preserve"> Օրենսգրքի 132-րդ հոդվածի 2-րդ մասում «սույն օրենսգրքով» բառերը փոխարինել «օրենքով» բառով:</w:t>
      </w:r>
    </w:p>
    <w:p w:rsidR="00575110" w:rsidRPr="006C0EF9" w:rsidRDefault="00575110" w:rsidP="00B75890">
      <w:pPr>
        <w:tabs>
          <w:tab w:val="left" w:pos="851"/>
        </w:tabs>
        <w:spacing w:after="0" w:line="360" w:lineRule="auto"/>
        <w:ind w:firstLine="567"/>
        <w:jc w:val="both"/>
        <w:rPr>
          <w:rFonts w:ascii="GHEA Grapalat" w:hAnsi="GHEA Grapalat"/>
          <w:sz w:val="24"/>
          <w:szCs w:val="24"/>
          <w:lang w:val="hy-AM"/>
        </w:rPr>
      </w:pPr>
    </w:p>
    <w:p w:rsidR="00575110" w:rsidRPr="006C0EF9" w:rsidRDefault="00575110" w:rsidP="00B75890">
      <w:pPr>
        <w:tabs>
          <w:tab w:val="left" w:pos="851"/>
        </w:tabs>
        <w:spacing w:after="0" w:line="360" w:lineRule="auto"/>
        <w:ind w:firstLine="567"/>
        <w:jc w:val="both"/>
        <w:rPr>
          <w:rFonts w:ascii="GHEA Grapalat" w:hAnsi="GHEA Grapalat" w:cs="Arial"/>
          <w:sz w:val="24"/>
          <w:szCs w:val="24"/>
          <w:lang w:val="hy-AM"/>
        </w:rPr>
      </w:pPr>
      <w:r w:rsidRPr="006C0EF9">
        <w:rPr>
          <w:rFonts w:ascii="GHEA Grapalat" w:hAnsi="GHEA Grapalat"/>
          <w:b/>
          <w:sz w:val="24"/>
          <w:szCs w:val="24"/>
          <w:lang w:val="hy-AM"/>
        </w:rPr>
        <w:t xml:space="preserve">Հոդված </w:t>
      </w:r>
      <w:r w:rsidR="00E73D63" w:rsidRPr="006C0EF9">
        <w:rPr>
          <w:rFonts w:ascii="GHEA Grapalat" w:hAnsi="GHEA Grapalat"/>
          <w:b/>
          <w:sz w:val="24"/>
          <w:szCs w:val="24"/>
          <w:lang w:val="hy-AM"/>
        </w:rPr>
        <w:t>6</w:t>
      </w:r>
      <w:r w:rsidRPr="006C0EF9">
        <w:rPr>
          <w:rFonts w:ascii="GHEA Grapalat" w:hAnsi="GHEA Grapalat"/>
          <w:b/>
          <w:sz w:val="24"/>
          <w:szCs w:val="24"/>
          <w:lang w:val="hy-AM"/>
        </w:rPr>
        <w:t>.</w:t>
      </w:r>
      <w:r w:rsidRPr="006C0EF9">
        <w:rPr>
          <w:rFonts w:ascii="GHEA Grapalat" w:hAnsi="GHEA Grapalat"/>
          <w:sz w:val="24"/>
          <w:szCs w:val="24"/>
          <w:lang w:val="hy-AM"/>
        </w:rPr>
        <w:t xml:space="preserve"> Սույն օրենքն ուժի մեջ է մտնում պաշտոնական հրապարակման օրվան հաջորդող տասներորդ օրը:</w:t>
      </w:r>
    </w:p>
    <w:p w:rsidR="00E1634E" w:rsidRPr="006C0EF9" w:rsidRDefault="003B51D4" w:rsidP="00E1634E">
      <w:pPr>
        <w:tabs>
          <w:tab w:val="left" w:pos="851"/>
        </w:tabs>
        <w:spacing w:after="0" w:line="360" w:lineRule="auto"/>
        <w:jc w:val="center"/>
        <w:rPr>
          <w:rFonts w:ascii="GHEA Grapalat" w:hAnsi="GHEA Grapalat" w:cs="Arial"/>
          <w:b/>
          <w:sz w:val="24"/>
          <w:szCs w:val="24"/>
          <w:lang w:val="hy-AM"/>
        </w:rPr>
      </w:pPr>
      <w:r w:rsidRPr="006C0EF9">
        <w:rPr>
          <w:rFonts w:ascii="GHEA Grapalat" w:hAnsi="GHEA Grapalat" w:cs="Arial"/>
          <w:b/>
          <w:sz w:val="24"/>
          <w:szCs w:val="24"/>
          <w:lang w:val="hy-AM"/>
        </w:rPr>
        <w:t>ՀԱՅԱՍ</w:t>
      </w:r>
      <w:r w:rsidR="00E1634E" w:rsidRPr="006C0EF9">
        <w:rPr>
          <w:rFonts w:ascii="GHEA Grapalat" w:hAnsi="GHEA Grapalat" w:cs="Arial"/>
          <w:b/>
          <w:sz w:val="24"/>
          <w:szCs w:val="24"/>
          <w:lang w:val="hy-AM"/>
        </w:rPr>
        <w:t>ՏԱՆԻ ՀԱՆՐԱՊԵՏՈՒԹՅԱՆ</w:t>
      </w:r>
    </w:p>
    <w:p w:rsidR="003B51D4" w:rsidRPr="006C0EF9" w:rsidRDefault="003B51D4" w:rsidP="00E1634E">
      <w:pPr>
        <w:tabs>
          <w:tab w:val="left" w:pos="851"/>
        </w:tabs>
        <w:spacing w:after="0" w:line="360" w:lineRule="auto"/>
        <w:jc w:val="center"/>
        <w:rPr>
          <w:rFonts w:ascii="GHEA Grapalat" w:hAnsi="GHEA Grapalat" w:cs="Arial"/>
          <w:b/>
          <w:sz w:val="24"/>
          <w:szCs w:val="24"/>
          <w:lang w:val="hy-AM"/>
        </w:rPr>
      </w:pPr>
      <w:r w:rsidRPr="006C0EF9">
        <w:rPr>
          <w:rFonts w:ascii="GHEA Grapalat" w:hAnsi="GHEA Grapalat" w:cs="Arial"/>
          <w:b/>
          <w:sz w:val="24"/>
          <w:szCs w:val="24"/>
          <w:lang w:val="hy-AM"/>
        </w:rPr>
        <w:t>ՕՐԵՆՔԸ</w:t>
      </w:r>
    </w:p>
    <w:p w:rsidR="003B51D4" w:rsidRPr="006C0EF9" w:rsidRDefault="003B51D4" w:rsidP="0040095B">
      <w:pPr>
        <w:spacing w:after="0" w:line="360" w:lineRule="auto"/>
        <w:jc w:val="center"/>
        <w:rPr>
          <w:rFonts w:ascii="GHEA Grapalat" w:hAnsi="GHEA Grapalat" w:cs="Arial"/>
          <w:b/>
          <w:sz w:val="24"/>
          <w:szCs w:val="24"/>
          <w:lang w:val="hy-AM"/>
        </w:rPr>
      </w:pPr>
      <w:r w:rsidRPr="006C0EF9">
        <w:rPr>
          <w:rFonts w:ascii="GHEA Grapalat" w:hAnsi="GHEA Grapalat" w:cs="Arial"/>
          <w:b/>
          <w:sz w:val="24"/>
          <w:szCs w:val="24"/>
          <w:lang w:val="hy-AM"/>
        </w:rPr>
        <w:t xml:space="preserve">ՀԱՅԱՍՏԱՆԻ ՀԱՆՐԱՊԵՏՈՒԹՅԱՆ ՔԱՂԱՔԱՑԻԱԿԱՆ ԴԱՏԱՎԱՐՈՒԹՅԱՆ ՕՐԵՆՍԳՐՔՈՒՄ </w:t>
      </w:r>
      <w:r w:rsidR="002F1E20" w:rsidRPr="006C0EF9">
        <w:rPr>
          <w:rFonts w:ascii="GHEA Grapalat" w:hAnsi="GHEA Grapalat" w:cs="Arial"/>
          <w:b/>
          <w:sz w:val="24"/>
          <w:szCs w:val="24"/>
          <w:lang w:val="hy-AM"/>
        </w:rPr>
        <w:t>ՓՈՓՈԽՈՒԹՅՈՒՆՆԵՐ</w:t>
      </w:r>
      <w:r w:rsidRPr="006C0EF9">
        <w:rPr>
          <w:rFonts w:ascii="GHEA Grapalat" w:hAnsi="GHEA Grapalat" w:cs="Arial"/>
          <w:b/>
          <w:sz w:val="24"/>
          <w:szCs w:val="24"/>
          <w:lang w:val="hy-AM"/>
        </w:rPr>
        <w:t xml:space="preserve"> ԿԱՏԱՐԵԼՈՒ ՄԱՍԻՆ</w:t>
      </w:r>
    </w:p>
    <w:p w:rsidR="003B51D4" w:rsidRPr="006C0EF9" w:rsidRDefault="003B51D4" w:rsidP="0040095B">
      <w:pPr>
        <w:tabs>
          <w:tab w:val="left" w:pos="851"/>
        </w:tabs>
        <w:spacing w:after="0" w:line="360" w:lineRule="auto"/>
        <w:ind w:firstLine="567"/>
        <w:jc w:val="center"/>
        <w:rPr>
          <w:rFonts w:ascii="GHEA Grapalat" w:hAnsi="GHEA Grapalat" w:cs="Arial"/>
          <w:b/>
          <w:sz w:val="24"/>
          <w:szCs w:val="24"/>
          <w:lang w:val="hy-AM"/>
        </w:rPr>
      </w:pPr>
    </w:p>
    <w:p w:rsidR="003B51D4" w:rsidRPr="006C0EF9" w:rsidRDefault="003B51D4" w:rsidP="003B51D4">
      <w:pPr>
        <w:tabs>
          <w:tab w:val="left" w:pos="851"/>
        </w:tabs>
        <w:spacing w:after="0" w:line="360" w:lineRule="auto"/>
        <w:ind w:firstLine="567"/>
        <w:jc w:val="both"/>
        <w:rPr>
          <w:rFonts w:ascii="GHEA Grapalat" w:hAnsi="GHEA Grapalat"/>
          <w:sz w:val="24"/>
          <w:szCs w:val="24"/>
          <w:lang w:val="hy-AM"/>
        </w:rPr>
      </w:pPr>
      <w:r w:rsidRPr="006C0EF9">
        <w:rPr>
          <w:rFonts w:ascii="GHEA Grapalat" w:hAnsi="GHEA Grapalat" w:cs="Arial"/>
          <w:b/>
          <w:sz w:val="24"/>
          <w:szCs w:val="24"/>
          <w:lang w:val="hy-AM"/>
        </w:rPr>
        <w:t xml:space="preserve">Հոդված 1. </w:t>
      </w:r>
      <w:r w:rsidRPr="006C0EF9">
        <w:rPr>
          <w:rFonts w:ascii="GHEA Grapalat" w:hAnsi="GHEA Grapalat" w:cs="Arial"/>
          <w:sz w:val="24"/>
          <w:szCs w:val="24"/>
          <w:lang w:val="hy-AM"/>
        </w:rPr>
        <w:t xml:space="preserve">Հայաստանի Հանրապետության 2018 թվականի փետրվարի 9-ի քաղաքացիական դատավարության օրենսգրքի </w:t>
      </w:r>
      <w:r w:rsidR="00A824F7" w:rsidRPr="006C0EF9">
        <w:rPr>
          <w:rFonts w:ascii="GHEA Grapalat" w:hAnsi="GHEA Grapalat" w:cs="Arial"/>
          <w:sz w:val="24"/>
          <w:szCs w:val="24"/>
          <w:lang w:val="hy-AM"/>
        </w:rPr>
        <w:t xml:space="preserve">(այսուհետ՝ Օրենսգիրք) </w:t>
      </w:r>
      <w:r w:rsidR="009E6C06" w:rsidRPr="006C0EF9">
        <w:rPr>
          <w:rFonts w:ascii="GHEA Grapalat" w:hAnsi="GHEA Grapalat" w:cs="Arial"/>
          <w:sz w:val="24"/>
          <w:szCs w:val="24"/>
          <w:lang w:val="hy-AM"/>
        </w:rPr>
        <w:t>64</w:t>
      </w:r>
      <w:r w:rsidRPr="006C0EF9">
        <w:rPr>
          <w:rFonts w:ascii="GHEA Grapalat" w:hAnsi="GHEA Grapalat" w:cs="Arial"/>
          <w:sz w:val="24"/>
          <w:szCs w:val="24"/>
          <w:lang w:val="hy-AM"/>
        </w:rPr>
        <w:t>-րդ հոդվածում «անու</w:t>
      </w:r>
      <w:r w:rsidR="009E6C06" w:rsidRPr="006C0EF9">
        <w:rPr>
          <w:rFonts w:ascii="GHEA Grapalat" w:hAnsi="GHEA Grapalat" w:cs="Arial"/>
          <w:sz w:val="24"/>
          <w:szCs w:val="24"/>
          <w:lang w:val="hy-AM"/>
        </w:rPr>
        <w:t>ն</w:t>
      </w:r>
      <w:r w:rsidRPr="006C0EF9">
        <w:rPr>
          <w:rFonts w:ascii="GHEA Grapalat" w:hAnsi="GHEA Grapalat" w:cs="Arial"/>
          <w:sz w:val="24"/>
          <w:szCs w:val="24"/>
          <w:lang w:val="hy-AM"/>
        </w:rPr>
        <w:t>ն</w:t>
      </w:r>
      <w:r w:rsidR="009E6C06" w:rsidRPr="006C0EF9">
        <w:rPr>
          <w:rFonts w:ascii="GHEA Grapalat" w:hAnsi="GHEA Grapalat" w:cs="Arial"/>
          <w:sz w:val="24"/>
          <w:szCs w:val="24"/>
          <w:lang w:val="hy-AM"/>
        </w:rPr>
        <w:t>եր</w:t>
      </w:r>
      <w:r w:rsidRPr="006C0EF9">
        <w:rPr>
          <w:rFonts w:ascii="GHEA Grapalat" w:hAnsi="GHEA Grapalat" w:cs="Arial"/>
          <w:sz w:val="24"/>
          <w:szCs w:val="24"/>
          <w:lang w:val="hy-AM"/>
        </w:rPr>
        <w:t>ը</w:t>
      </w:r>
      <w:r w:rsidR="005F21C2" w:rsidRPr="006C0EF9">
        <w:rPr>
          <w:rFonts w:ascii="GHEA Grapalat" w:hAnsi="GHEA Grapalat" w:cs="Arial"/>
          <w:sz w:val="24"/>
          <w:szCs w:val="24"/>
          <w:lang w:val="hy-AM"/>
        </w:rPr>
        <w:t xml:space="preserve"> (անվանում</w:t>
      </w:r>
      <w:r w:rsidR="009E6C06" w:rsidRPr="006C0EF9">
        <w:rPr>
          <w:rFonts w:ascii="GHEA Grapalat" w:hAnsi="GHEA Grapalat" w:cs="Arial"/>
          <w:sz w:val="24"/>
          <w:szCs w:val="24"/>
          <w:lang w:val="hy-AM"/>
        </w:rPr>
        <w:t>ներ</w:t>
      </w:r>
      <w:r w:rsidR="005F21C2" w:rsidRPr="006C0EF9">
        <w:rPr>
          <w:rFonts w:ascii="GHEA Grapalat" w:hAnsi="GHEA Grapalat" w:cs="Arial"/>
          <w:sz w:val="24"/>
          <w:szCs w:val="24"/>
          <w:lang w:val="hy-AM"/>
        </w:rPr>
        <w:t>ը)</w:t>
      </w:r>
      <w:r w:rsidRPr="006C0EF9">
        <w:rPr>
          <w:rFonts w:ascii="GHEA Grapalat" w:hAnsi="GHEA Grapalat" w:cs="Arial"/>
          <w:sz w:val="24"/>
          <w:szCs w:val="24"/>
          <w:lang w:val="hy-AM"/>
        </w:rPr>
        <w:t>» բառ</w:t>
      </w:r>
      <w:r w:rsidR="005F21C2" w:rsidRPr="006C0EF9">
        <w:rPr>
          <w:rFonts w:ascii="GHEA Grapalat" w:hAnsi="GHEA Grapalat" w:cs="Arial"/>
          <w:sz w:val="24"/>
          <w:szCs w:val="24"/>
          <w:lang w:val="hy-AM"/>
        </w:rPr>
        <w:t>եր</w:t>
      </w:r>
      <w:r w:rsidRPr="006C0EF9">
        <w:rPr>
          <w:rFonts w:ascii="GHEA Grapalat" w:hAnsi="GHEA Grapalat" w:cs="Arial"/>
          <w:sz w:val="24"/>
          <w:szCs w:val="24"/>
          <w:lang w:val="hy-AM"/>
        </w:rPr>
        <w:t>ը փոխարինել «</w:t>
      </w:r>
      <w:r w:rsidR="002D5FF7" w:rsidRPr="006C0EF9">
        <w:rPr>
          <w:rFonts w:ascii="GHEA Grapalat" w:hAnsi="GHEA Grapalat" w:cs="Arial"/>
          <w:sz w:val="24"/>
          <w:szCs w:val="24"/>
          <w:lang w:val="hy-AM"/>
        </w:rPr>
        <w:t xml:space="preserve">համապատասխանաբար </w:t>
      </w:r>
      <w:r w:rsidR="005F21C2" w:rsidRPr="006C0EF9">
        <w:rPr>
          <w:rFonts w:ascii="GHEA Grapalat" w:hAnsi="GHEA Grapalat" w:cs="Arial"/>
          <w:sz w:val="24"/>
          <w:szCs w:val="24"/>
          <w:lang w:val="hy-AM"/>
        </w:rPr>
        <w:t>անունը, ազգանունը և հայրանունը (այսուհետ՝անուն)</w:t>
      </w:r>
      <w:r w:rsidR="002D5FF7" w:rsidRPr="006C0EF9">
        <w:rPr>
          <w:rFonts w:ascii="GHEA Grapalat" w:hAnsi="GHEA Grapalat" w:cs="Arial"/>
          <w:sz w:val="24"/>
          <w:szCs w:val="24"/>
          <w:lang w:val="hy-AM"/>
        </w:rPr>
        <w:t xml:space="preserve"> կամ </w:t>
      </w:r>
      <w:r w:rsidR="005F21C2" w:rsidRPr="006C0EF9">
        <w:rPr>
          <w:rFonts w:ascii="GHEA Grapalat" w:hAnsi="GHEA Grapalat" w:cs="Arial"/>
          <w:sz w:val="24"/>
          <w:szCs w:val="24"/>
          <w:lang w:val="hy-AM"/>
        </w:rPr>
        <w:t xml:space="preserve"> անվանումը</w:t>
      </w:r>
      <w:r w:rsidRPr="006C0EF9">
        <w:rPr>
          <w:rFonts w:ascii="GHEA Grapalat" w:hAnsi="GHEA Grapalat" w:cs="Arial"/>
          <w:sz w:val="24"/>
          <w:szCs w:val="24"/>
          <w:lang w:val="hy-AM"/>
        </w:rPr>
        <w:t>» բառերով:</w:t>
      </w:r>
    </w:p>
    <w:p w:rsidR="003B51D4" w:rsidRPr="006C0EF9" w:rsidRDefault="003B51D4" w:rsidP="003B51D4">
      <w:pPr>
        <w:tabs>
          <w:tab w:val="left" w:pos="851"/>
        </w:tabs>
        <w:spacing w:after="0" w:line="360" w:lineRule="auto"/>
        <w:ind w:firstLine="567"/>
        <w:jc w:val="both"/>
        <w:rPr>
          <w:rFonts w:ascii="GHEA Grapalat" w:hAnsi="GHEA Grapalat"/>
          <w:sz w:val="24"/>
          <w:szCs w:val="24"/>
          <w:lang w:val="hy-AM"/>
        </w:rPr>
      </w:pPr>
    </w:p>
    <w:p w:rsidR="00A824F7" w:rsidRPr="006C0EF9" w:rsidRDefault="00A824F7" w:rsidP="003B51D4">
      <w:pPr>
        <w:tabs>
          <w:tab w:val="left" w:pos="851"/>
        </w:tabs>
        <w:spacing w:after="0" w:line="360" w:lineRule="auto"/>
        <w:ind w:firstLine="567"/>
        <w:jc w:val="both"/>
        <w:rPr>
          <w:rFonts w:ascii="GHEA Grapalat" w:hAnsi="GHEA Grapalat"/>
          <w:sz w:val="24"/>
          <w:szCs w:val="24"/>
          <w:lang w:val="hy-AM"/>
        </w:rPr>
      </w:pPr>
      <w:r w:rsidRPr="006C0EF9">
        <w:rPr>
          <w:rFonts w:ascii="GHEA Grapalat" w:hAnsi="GHEA Grapalat" w:cs="Arial"/>
          <w:b/>
          <w:sz w:val="24"/>
          <w:szCs w:val="24"/>
          <w:lang w:val="hy-AM"/>
        </w:rPr>
        <w:t xml:space="preserve">Հոդված 2. </w:t>
      </w:r>
      <w:r w:rsidRPr="006C0EF9">
        <w:rPr>
          <w:rFonts w:ascii="GHEA Grapalat" w:hAnsi="GHEA Grapalat" w:cs="Arial"/>
          <w:sz w:val="24"/>
          <w:szCs w:val="24"/>
          <w:lang w:val="hy-AM"/>
        </w:rPr>
        <w:t>Օրենսգրքի 381-րդ հոդվածի 3-րդ մասի 2-րդ կետում և 406-րդ հոդվածի 5-րդ մասի 3-րդ կետում «դատավորի անունը» բառերը փոխարինել «դատավորի անունը և ազգանունը» բառերով:</w:t>
      </w:r>
    </w:p>
    <w:p w:rsidR="00A824F7" w:rsidRPr="006C0EF9" w:rsidRDefault="00A824F7" w:rsidP="003B51D4">
      <w:pPr>
        <w:tabs>
          <w:tab w:val="left" w:pos="851"/>
        </w:tabs>
        <w:spacing w:after="0" w:line="360" w:lineRule="auto"/>
        <w:ind w:firstLine="567"/>
        <w:jc w:val="both"/>
        <w:rPr>
          <w:rFonts w:ascii="GHEA Grapalat" w:hAnsi="GHEA Grapalat"/>
          <w:sz w:val="24"/>
          <w:szCs w:val="24"/>
          <w:lang w:val="hy-AM"/>
        </w:rPr>
      </w:pPr>
    </w:p>
    <w:p w:rsidR="003B51D4" w:rsidRPr="006C0EF9" w:rsidRDefault="003B51D4" w:rsidP="003B51D4">
      <w:pPr>
        <w:tabs>
          <w:tab w:val="left" w:pos="851"/>
        </w:tabs>
        <w:spacing w:after="0" w:line="360" w:lineRule="auto"/>
        <w:ind w:firstLine="567"/>
        <w:jc w:val="both"/>
        <w:rPr>
          <w:rFonts w:ascii="GHEA Grapalat" w:hAnsi="GHEA Grapalat" w:cs="Arial"/>
          <w:sz w:val="24"/>
          <w:szCs w:val="24"/>
          <w:lang w:val="hy-AM"/>
        </w:rPr>
      </w:pPr>
      <w:r w:rsidRPr="006C0EF9">
        <w:rPr>
          <w:rFonts w:ascii="GHEA Grapalat" w:hAnsi="GHEA Grapalat"/>
          <w:b/>
          <w:sz w:val="24"/>
          <w:szCs w:val="24"/>
          <w:lang w:val="hy-AM"/>
        </w:rPr>
        <w:t xml:space="preserve">Հոդված </w:t>
      </w:r>
      <w:r w:rsidR="00D34B85" w:rsidRPr="006C0EF9">
        <w:rPr>
          <w:rFonts w:ascii="GHEA Grapalat" w:hAnsi="GHEA Grapalat"/>
          <w:b/>
          <w:sz w:val="24"/>
          <w:szCs w:val="24"/>
          <w:lang w:val="hy-AM"/>
        </w:rPr>
        <w:t>3</w:t>
      </w:r>
      <w:r w:rsidRPr="006C0EF9">
        <w:rPr>
          <w:rFonts w:ascii="GHEA Grapalat" w:hAnsi="GHEA Grapalat"/>
          <w:b/>
          <w:sz w:val="24"/>
          <w:szCs w:val="24"/>
          <w:lang w:val="hy-AM"/>
        </w:rPr>
        <w:t>.</w:t>
      </w:r>
      <w:r w:rsidRPr="006C0EF9">
        <w:rPr>
          <w:rFonts w:ascii="GHEA Grapalat" w:hAnsi="GHEA Grapalat"/>
          <w:sz w:val="24"/>
          <w:szCs w:val="24"/>
          <w:lang w:val="hy-AM"/>
        </w:rPr>
        <w:t xml:space="preserve"> Սույն օրենքն ուժի մեջ է մտնում պաշտոնական հրապարակման օրվան հաջորդող տասներորդ օրը:</w:t>
      </w:r>
    </w:p>
    <w:p w:rsidR="00A824F7" w:rsidRPr="006C0EF9" w:rsidRDefault="00A824F7" w:rsidP="00436422">
      <w:pPr>
        <w:spacing w:after="0" w:line="360" w:lineRule="auto"/>
        <w:rPr>
          <w:rFonts w:ascii="GHEA Grapalat" w:hAnsi="GHEA Grapalat"/>
          <w:b/>
          <w:sz w:val="24"/>
          <w:szCs w:val="24"/>
          <w:lang w:val="hy-AM"/>
        </w:rPr>
      </w:pPr>
    </w:p>
    <w:p w:rsidR="00A824F7" w:rsidRPr="006C0EF9" w:rsidRDefault="00A824F7" w:rsidP="00436422">
      <w:pPr>
        <w:spacing w:after="0" w:line="360" w:lineRule="auto"/>
        <w:rPr>
          <w:rFonts w:ascii="GHEA Grapalat" w:hAnsi="GHEA Grapalat"/>
          <w:b/>
          <w:sz w:val="24"/>
          <w:szCs w:val="24"/>
          <w:lang w:val="hy-AM"/>
        </w:rPr>
      </w:pPr>
    </w:p>
    <w:p w:rsidR="00A824F7" w:rsidRPr="006C0EF9" w:rsidRDefault="00A824F7" w:rsidP="00436422">
      <w:pPr>
        <w:spacing w:after="0" w:line="360" w:lineRule="auto"/>
        <w:rPr>
          <w:rFonts w:ascii="GHEA Grapalat" w:hAnsi="GHEA Grapalat"/>
          <w:b/>
          <w:sz w:val="24"/>
          <w:szCs w:val="24"/>
          <w:lang w:val="hy-AM"/>
        </w:rPr>
      </w:pPr>
    </w:p>
    <w:p w:rsidR="00A824F7" w:rsidRPr="006C0EF9" w:rsidRDefault="00A824F7" w:rsidP="00436422">
      <w:pPr>
        <w:spacing w:after="0" w:line="360" w:lineRule="auto"/>
        <w:rPr>
          <w:rFonts w:ascii="GHEA Grapalat" w:hAnsi="GHEA Grapalat"/>
          <w:b/>
          <w:sz w:val="24"/>
          <w:szCs w:val="24"/>
          <w:lang w:val="hy-AM"/>
        </w:rPr>
      </w:pPr>
    </w:p>
    <w:p w:rsidR="00A824F7" w:rsidRPr="006C0EF9" w:rsidRDefault="00A824F7" w:rsidP="00436422">
      <w:pPr>
        <w:spacing w:after="0" w:line="360" w:lineRule="auto"/>
        <w:rPr>
          <w:rFonts w:ascii="GHEA Grapalat" w:hAnsi="GHEA Grapalat"/>
          <w:b/>
          <w:sz w:val="24"/>
          <w:szCs w:val="24"/>
          <w:lang w:val="hy-AM"/>
        </w:rPr>
      </w:pPr>
    </w:p>
    <w:p w:rsidR="00A824F7" w:rsidRPr="006C0EF9" w:rsidRDefault="00A824F7" w:rsidP="00436422">
      <w:pPr>
        <w:spacing w:after="0" w:line="360" w:lineRule="auto"/>
        <w:rPr>
          <w:rFonts w:ascii="GHEA Grapalat" w:hAnsi="GHEA Grapalat"/>
          <w:b/>
          <w:sz w:val="24"/>
          <w:szCs w:val="24"/>
          <w:lang w:val="hy-AM"/>
        </w:rPr>
      </w:pPr>
    </w:p>
    <w:p w:rsidR="0028144C" w:rsidRPr="006C0EF9" w:rsidRDefault="0028144C" w:rsidP="00436422">
      <w:pPr>
        <w:spacing w:after="0" w:line="360" w:lineRule="auto"/>
        <w:rPr>
          <w:rFonts w:ascii="GHEA Grapalat" w:hAnsi="GHEA Grapalat"/>
          <w:b/>
          <w:sz w:val="24"/>
          <w:szCs w:val="24"/>
          <w:lang w:val="hy-AM"/>
        </w:rPr>
      </w:pPr>
    </w:p>
    <w:p w:rsidR="0028144C" w:rsidRPr="006C0EF9" w:rsidRDefault="0028144C" w:rsidP="00436422">
      <w:pPr>
        <w:spacing w:after="0" w:line="360" w:lineRule="auto"/>
        <w:rPr>
          <w:rFonts w:ascii="GHEA Grapalat" w:hAnsi="GHEA Grapalat"/>
          <w:b/>
          <w:sz w:val="24"/>
          <w:szCs w:val="24"/>
          <w:lang w:val="hy-AM"/>
        </w:rPr>
      </w:pPr>
    </w:p>
    <w:p w:rsidR="0028144C" w:rsidRPr="006C0EF9" w:rsidRDefault="0028144C" w:rsidP="00436422">
      <w:pPr>
        <w:spacing w:after="0" w:line="360" w:lineRule="auto"/>
        <w:rPr>
          <w:rFonts w:ascii="GHEA Grapalat" w:hAnsi="GHEA Grapalat"/>
          <w:b/>
          <w:sz w:val="24"/>
          <w:szCs w:val="24"/>
          <w:lang w:val="hy-AM"/>
        </w:rPr>
      </w:pPr>
    </w:p>
    <w:p w:rsidR="0028144C" w:rsidRPr="006C0EF9" w:rsidRDefault="0028144C" w:rsidP="00436422">
      <w:pPr>
        <w:spacing w:after="0" w:line="360" w:lineRule="auto"/>
        <w:rPr>
          <w:rFonts w:ascii="GHEA Grapalat" w:hAnsi="GHEA Grapalat"/>
          <w:b/>
          <w:sz w:val="24"/>
          <w:szCs w:val="24"/>
          <w:lang w:val="hy-AM"/>
        </w:rPr>
      </w:pPr>
    </w:p>
    <w:p w:rsidR="00A824F7" w:rsidRPr="006C0EF9" w:rsidRDefault="00A824F7" w:rsidP="00436422">
      <w:pPr>
        <w:spacing w:after="0" w:line="360" w:lineRule="auto"/>
        <w:rPr>
          <w:rFonts w:ascii="GHEA Grapalat" w:hAnsi="GHEA Grapalat"/>
          <w:b/>
          <w:sz w:val="24"/>
          <w:szCs w:val="24"/>
          <w:lang w:val="hy-AM"/>
        </w:rPr>
      </w:pPr>
    </w:p>
    <w:p w:rsidR="00A824F7" w:rsidRPr="006C0EF9" w:rsidRDefault="00A824F7" w:rsidP="00436422">
      <w:pPr>
        <w:spacing w:after="0" w:line="360" w:lineRule="auto"/>
        <w:rPr>
          <w:rFonts w:ascii="GHEA Grapalat" w:hAnsi="GHEA Grapalat"/>
          <w:b/>
          <w:sz w:val="24"/>
          <w:szCs w:val="24"/>
          <w:lang w:val="hy-AM"/>
        </w:rPr>
      </w:pPr>
    </w:p>
    <w:p w:rsidR="00A42FCB" w:rsidRPr="006C0EF9" w:rsidRDefault="004B2D06" w:rsidP="00B75890">
      <w:pPr>
        <w:spacing w:after="0" w:line="360" w:lineRule="auto"/>
        <w:jc w:val="center"/>
        <w:rPr>
          <w:rFonts w:ascii="GHEA Grapalat" w:hAnsi="GHEA Grapalat"/>
          <w:b/>
          <w:sz w:val="24"/>
          <w:szCs w:val="24"/>
          <w:lang w:val="hy-AM"/>
        </w:rPr>
      </w:pPr>
      <w:r w:rsidRPr="006C0EF9">
        <w:rPr>
          <w:rFonts w:ascii="GHEA Grapalat" w:hAnsi="GHEA Grapalat"/>
          <w:b/>
          <w:sz w:val="24"/>
          <w:szCs w:val="24"/>
          <w:lang w:val="hy-AM"/>
        </w:rPr>
        <w:t xml:space="preserve">ՀԱՅԱՍՏԱՆԻ ՀԱՆՐԱՊԵՏՈՒԹՅԱՆ </w:t>
      </w:r>
    </w:p>
    <w:p w:rsidR="00DF4098" w:rsidRPr="006C0EF9" w:rsidRDefault="004B2D06" w:rsidP="00B75890">
      <w:pPr>
        <w:spacing w:after="0" w:line="360" w:lineRule="auto"/>
        <w:jc w:val="center"/>
        <w:rPr>
          <w:rFonts w:ascii="GHEA Grapalat" w:hAnsi="GHEA Grapalat"/>
          <w:b/>
          <w:sz w:val="24"/>
          <w:szCs w:val="24"/>
          <w:lang w:val="hy-AM"/>
        </w:rPr>
      </w:pPr>
      <w:r w:rsidRPr="006C0EF9">
        <w:rPr>
          <w:rFonts w:ascii="GHEA Grapalat" w:hAnsi="GHEA Grapalat"/>
          <w:b/>
          <w:sz w:val="24"/>
          <w:szCs w:val="24"/>
          <w:lang w:val="hy-AM"/>
        </w:rPr>
        <w:t>ՕՐԵՆՔԸ</w:t>
      </w:r>
    </w:p>
    <w:p w:rsidR="004B2D06" w:rsidRPr="006C0EF9" w:rsidRDefault="004B2D06" w:rsidP="00B75890">
      <w:pPr>
        <w:spacing w:after="0" w:line="360" w:lineRule="auto"/>
        <w:jc w:val="center"/>
        <w:rPr>
          <w:rFonts w:ascii="GHEA Grapalat" w:hAnsi="GHEA Grapalat"/>
          <w:b/>
          <w:sz w:val="24"/>
          <w:szCs w:val="24"/>
          <w:lang w:val="hy-AM"/>
        </w:rPr>
      </w:pPr>
      <w:r w:rsidRPr="006C0EF9">
        <w:rPr>
          <w:rFonts w:ascii="GHEA Grapalat" w:hAnsi="GHEA Grapalat"/>
          <w:b/>
          <w:sz w:val="24"/>
          <w:szCs w:val="24"/>
          <w:lang w:val="hy-AM"/>
        </w:rPr>
        <w:t>«ՆՈՏԱՐԻԱՏԻ ՄԱՍԻՆ» ՀԱՅԱՍՏԱՆԻ ՀԱՆՐԱՊԵՏՈՒԹՅԱՆ ՕՐԵՆՔՈՒՄ ԼՐԱՑՈՒՄ</w:t>
      </w:r>
      <w:r w:rsidR="004F3EB2" w:rsidRPr="006C0EF9">
        <w:rPr>
          <w:rFonts w:ascii="GHEA Grapalat" w:hAnsi="GHEA Grapalat"/>
          <w:b/>
          <w:sz w:val="24"/>
          <w:szCs w:val="24"/>
          <w:lang w:val="hy-AM"/>
        </w:rPr>
        <w:t>ՆԵՐ</w:t>
      </w:r>
      <w:r w:rsidRPr="006C0EF9">
        <w:rPr>
          <w:rFonts w:ascii="GHEA Grapalat" w:hAnsi="GHEA Grapalat"/>
          <w:b/>
          <w:sz w:val="24"/>
          <w:szCs w:val="24"/>
          <w:lang w:val="hy-AM"/>
        </w:rPr>
        <w:t xml:space="preserve"> ԿԱՏԱՐԵԼՈՒ ՄԱՍԻՆ</w:t>
      </w:r>
    </w:p>
    <w:p w:rsidR="00A419D3" w:rsidRPr="006C0EF9" w:rsidRDefault="00A419D3" w:rsidP="00B75890">
      <w:pPr>
        <w:spacing w:after="0" w:line="360" w:lineRule="auto"/>
        <w:jc w:val="center"/>
        <w:rPr>
          <w:rFonts w:ascii="GHEA Grapalat" w:hAnsi="GHEA Grapalat"/>
          <w:b/>
          <w:sz w:val="24"/>
          <w:szCs w:val="24"/>
          <w:lang w:val="hy-AM"/>
        </w:rPr>
      </w:pPr>
    </w:p>
    <w:p w:rsidR="00DE40E6" w:rsidRPr="006C0EF9" w:rsidRDefault="004B2D06" w:rsidP="001A2435">
      <w:pPr>
        <w:spacing w:after="0" w:line="360" w:lineRule="auto"/>
        <w:ind w:firstLine="720"/>
        <w:jc w:val="both"/>
        <w:rPr>
          <w:rFonts w:ascii="GHEA Grapalat" w:hAnsi="GHEA Grapalat"/>
          <w:sz w:val="24"/>
          <w:szCs w:val="24"/>
          <w:lang w:val="hy-AM"/>
        </w:rPr>
      </w:pPr>
      <w:r w:rsidRPr="006C0EF9">
        <w:rPr>
          <w:rFonts w:ascii="GHEA Grapalat" w:hAnsi="GHEA Grapalat"/>
          <w:b/>
          <w:sz w:val="24"/>
          <w:szCs w:val="24"/>
          <w:lang w:val="hy-AM"/>
        </w:rPr>
        <w:t xml:space="preserve">Հոդված 1. </w:t>
      </w:r>
      <w:r w:rsidRPr="006C0EF9">
        <w:rPr>
          <w:rFonts w:ascii="GHEA Grapalat" w:hAnsi="GHEA Grapalat"/>
          <w:sz w:val="24"/>
          <w:szCs w:val="24"/>
          <w:lang w:val="hy-AM"/>
        </w:rPr>
        <w:t>«Նոտարիատի մասին» 2001 թվականի դեկտեմբերի 4-ի ՀՕ-</w:t>
      </w:r>
      <w:r w:rsidR="005D0F7B" w:rsidRPr="006C0EF9">
        <w:rPr>
          <w:rFonts w:ascii="GHEA Grapalat" w:hAnsi="GHEA Grapalat"/>
          <w:sz w:val="24"/>
          <w:szCs w:val="24"/>
          <w:lang w:val="hy-AM"/>
        </w:rPr>
        <w:t>274 օրենքի</w:t>
      </w:r>
      <w:r w:rsidR="001A2435" w:rsidRPr="006C0EF9">
        <w:rPr>
          <w:rFonts w:ascii="GHEA Grapalat" w:hAnsi="GHEA Grapalat"/>
          <w:sz w:val="24"/>
          <w:szCs w:val="24"/>
          <w:lang w:val="hy-AM"/>
        </w:rPr>
        <w:t xml:space="preserve"> </w:t>
      </w:r>
      <w:r w:rsidR="001320C6" w:rsidRPr="006C0EF9">
        <w:rPr>
          <w:rFonts w:ascii="GHEA Grapalat" w:hAnsi="GHEA Grapalat"/>
          <w:sz w:val="24"/>
          <w:szCs w:val="24"/>
          <w:lang w:val="hy-AM"/>
        </w:rPr>
        <w:t>82.2-րդ հոդվածի 1-ին մաս</w:t>
      </w:r>
      <w:r w:rsidR="003943D9" w:rsidRPr="006C0EF9">
        <w:rPr>
          <w:rFonts w:ascii="GHEA Grapalat" w:hAnsi="GHEA Grapalat"/>
          <w:sz w:val="24"/>
          <w:szCs w:val="24"/>
          <w:lang w:val="hy-AM"/>
        </w:rPr>
        <w:t>ը</w:t>
      </w:r>
      <w:r w:rsidR="007F3440" w:rsidRPr="006C0EF9">
        <w:rPr>
          <w:rFonts w:ascii="GHEA Grapalat" w:hAnsi="GHEA Grapalat"/>
          <w:sz w:val="24"/>
          <w:szCs w:val="24"/>
          <w:lang w:val="hy-AM"/>
        </w:rPr>
        <w:t xml:space="preserve"> լրացնել հետևյալ բովանդակությամբ 4-րդ</w:t>
      </w:r>
      <w:r w:rsidR="00E071C8" w:rsidRPr="006C0EF9">
        <w:rPr>
          <w:rFonts w:ascii="GHEA Grapalat" w:hAnsi="GHEA Grapalat"/>
          <w:sz w:val="24"/>
          <w:szCs w:val="24"/>
          <w:lang w:val="hy-AM"/>
        </w:rPr>
        <w:t xml:space="preserve"> և 5-րդ</w:t>
      </w:r>
      <w:r w:rsidR="007F3440" w:rsidRPr="006C0EF9">
        <w:rPr>
          <w:rFonts w:ascii="GHEA Grapalat" w:hAnsi="GHEA Grapalat"/>
          <w:sz w:val="24"/>
          <w:szCs w:val="24"/>
          <w:lang w:val="hy-AM"/>
        </w:rPr>
        <w:t xml:space="preserve"> կետ</w:t>
      </w:r>
      <w:r w:rsidR="00E071C8" w:rsidRPr="006C0EF9">
        <w:rPr>
          <w:rFonts w:ascii="GHEA Grapalat" w:hAnsi="GHEA Grapalat"/>
          <w:sz w:val="24"/>
          <w:szCs w:val="24"/>
          <w:lang w:val="hy-AM"/>
        </w:rPr>
        <w:t>ե</w:t>
      </w:r>
      <w:r w:rsidR="00960400" w:rsidRPr="006C0EF9">
        <w:rPr>
          <w:rFonts w:ascii="GHEA Grapalat" w:hAnsi="GHEA Grapalat"/>
          <w:sz w:val="24"/>
          <w:szCs w:val="24"/>
          <w:lang w:val="hy-AM"/>
        </w:rPr>
        <w:t>ր</w:t>
      </w:r>
      <w:r w:rsidR="003943D9" w:rsidRPr="006C0EF9">
        <w:rPr>
          <w:rFonts w:ascii="GHEA Grapalat" w:hAnsi="GHEA Grapalat"/>
          <w:sz w:val="24"/>
          <w:szCs w:val="24"/>
          <w:lang w:val="hy-AM"/>
        </w:rPr>
        <w:t>ով</w:t>
      </w:r>
      <w:r w:rsidR="007F3440" w:rsidRPr="006C0EF9">
        <w:rPr>
          <w:rFonts w:ascii="GHEA Grapalat" w:hAnsi="GHEA Grapalat"/>
          <w:sz w:val="24"/>
          <w:szCs w:val="24"/>
          <w:lang w:val="hy-AM"/>
        </w:rPr>
        <w:t>.</w:t>
      </w:r>
    </w:p>
    <w:p w:rsidR="00E071C8" w:rsidRPr="006C0EF9" w:rsidRDefault="007F3440" w:rsidP="00B75890">
      <w:pPr>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«4) լրացել է պարտավորության կատարման</w:t>
      </w:r>
      <w:r w:rsidR="00E071C8" w:rsidRPr="006C0EF9">
        <w:rPr>
          <w:rFonts w:ascii="GHEA Grapalat" w:hAnsi="GHEA Grapalat"/>
          <w:sz w:val="24"/>
          <w:szCs w:val="24"/>
          <w:lang w:val="hy-AM"/>
        </w:rPr>
        <w:t>՝ նոտարի կողմից վավերացված գործարքով նախատեսված</w:t>
      </w:r>
      <w:r w:rsidRPr="006C0EF9">
        <w:rPr>
          <w:rFonts w:ascii="GHEA Grapalat" w:hAnsi="GHEA Grapalat"/>
          <w:sz w:val="24"/>
          <w:szCs w:val="24"/>
          <w:lang w:val="hy-AM"/>
        </w:rPr>
        <w:t xml:space="preserve"> ժամկետը</w:t>
      </w:r>
      <w:r w:rsidR="00E071C8" w:rsidRPr="006C0EF9">
        <w:rPr>
          <w:rFonts w:ascii="GHEA Grapalat" w:hAnsi="GHEA Grapalat"/>
          <w:sz w:val="24"/>
          <w:szCs w:val="24"/>
          <w:lang w:val="hy-AM"/>
        </w:rPr>
        <w:t xml:space="preserve"> կամ պարտատիրոջ մոտ նոտարի կողմից վավերացված գործարքի հիման վրա առաջացել է պարտավորության կատարում պահանջելու իրավունք.</w:t>
      </w:r>
    </w:p>
    <w:p w:rsidR="007F3440" w:rsidRPr="006C0EF9" w:rsidRDefault="00E071C8" w:rsidP="00B75890">
      <w:pPr>
        <w:spacing w:after="0" w:line="360" w:lineRule="auto"/>
        <w:ind w:firstLine="720"/>
        <w:jc w:val="both"/>
        <w:rPr>
          <w:rFonts w:ascii="GHEA Grapalat" w:hAnsi="GHEA Grapalat"/>
          <w:sz w:val="24"/>
          <w:szCs w:val="24"/>
          <w:lang w:val="hy-AM"/>
        </w:rPr>
      </w:pPr>
      <w:r w:rsidRPr="006C0EF9">
        <w:rPr>
          <w:rFonts w:ascii="GHEA Grapalat" w:hAnsi="GHEA Grapalat"/>
          <w:sz w:val="24"/>
          <w:szCs w:val="24"/>
          <w:lang w:val="hy-AM"/>
        </w:rPr>
        <w:t xml:space="preserve">5) </w:t>
      </w:r>
      <w:r w:rsidR="006E0486" w:rsidRPr="006C0EF9">
        <w:rPr>
          <w:rFonts w:ascii="GHEA Grapalat" w:hAnsi="GHEA Grapalat"/>
          <w:sz w:val="24"/>
          <w:szCs w:val="24"/>
          <w:lang w:val="hy-AM"/>
        </w:rPr>
        <w:t xml:space="preserve">առերևույթ </w:t>
      </w:r>
      <w:r w:rsidR="007F3440" w:rsidRPr="006C0EF9">
        <w:rPr>
          <w:rFonts w:ascii="GHEA Grapalat" w:hAnsi="GHEA Grapalat"/>
          <w:sz w:val="24"/>
          <w:szCs w:val="24"/>
          <w:lang w:val="hy-AM"/>
        </w:rPr>
        <w:t xml:space="preserve">չի լրացել </w:t>
      </w:r>
      <w:r w:rsidRPr="006C0EF9">
        <w:rPr>
          <w:rFonts w:ascii="GHEA Grapalat" w:hAnsi="GHEA Grapalat"/>
          <w:sz w:val="24"/>
          <w:szCs w:val="24"/>
          <w:lang w:val="hy-AM"/>
        </w:rPr>
        <w:t>օրենքով սահմանված հայցային վաղեմության ժամկետը</w:t>
      </w:r>
      <w:r w:rsidR="009847D6" w:rsidRPr="006C0EF9">
        <w:rPr>
          <w:rFonts w:ascii="GHEA Grapalat" w:hAnsi="GHEA Grapalat"/>
          <w:sz w:val="24"/>
          <w:szCs w:val="24"/>
          <w:lang w:val="hy-AM"/>
        </w:rPr>
        <w:t>:</w:t>
      </w:r>
      <w:r w:rsidR="007F3440" w:rsidRPr="006C0EF9">
        <w:rPr>
          <w:rFonts w:ascii="GHEA Grapalat" w:hAnsi="GHEA Grapalat"/>
          <w:sz w:val="24"/>
          <w:szCs w:val="24"/>
          <w:lang w:val="hy-AM"/>
        </w:rPr>
        <w:t>»:</w:t>
      </w:r>
    </w:p>
    <w:p w:rsidR="00FD764E" w:rsidRPr="006C0EF9" w:rsidRDefault="00FD764E" w:rsidP="00B75890">
      <w:pPr>
        <w:spacing w:after="0" w:line="360" w:lineRule="auto"/>
        <w:ind w:firstLine="720"/>
        <w:jc w:val="both"/>
        <w:rPr>
          <w:rFonts w:ascii="GHEA Grapalat" w:hAnsi="GHEA Grapalat"/>
          <w:sz w:val="24"/>
          <w:szCs w:val="24"/>
          <w:lang w:val="hy-AM"/>
        </w:rPr>
      </w:pPr>
    </w:p>
    <w:p w:rsidR="00075F1C" w:rsidRPr="006C0EF9" w:rsidRDefault="001320C6" w:rsidP="00B75890">
      <w:pPr>
        <w:spacing w:after="0" w:line="360" w:lineRule="auto"/>
        <w:ind w:firstLine="720"/>
        <w:jc w:val="both"/>
        <w:rPr>
          <w:rFonts w:ascii="GHEA Grapalat" w:hAnsi="GHEA Grapalat"/>
          <w:sz w:val="24"/>
          <w:szCs w:val="24"/>
          <w:lang w:val="hy-AM"/>
        </w:rPr>
      </w:pPr>
      <w:r w:rsidRPr="006C0EF9">
        <w:rPr>
          <w:rFonts w:ascii="GHEA Grapalat" w:hAnsi="GHEA Grapalat"/>
          <w:b/>
          <w:sz w:val="24"/>
          <w:szCs w:val="24"/>
          <w:lang w:val="hy-AM"/>
        </w:rPr>
        <w:t xml:space="preserve">Հոդված </w:t>
      </w:r>
      <w:r w:rsidR="001A2435" w:rsidRPr="006C0EF9">
        <w:rPr>
          <w:rFonts w:ascii="GHEA Grapalat" w:hAnsi="GHEA Grapalat"/>
          <w:b/>
          <w:sz w:val="24"/>
          <w:szCs w:val="24"/>
          <w:lang w:val="hy-AM"/>
        </w:rPr>
        <w:t>2</w:t>
      </w:r>
      <w:r w:rsidRPr="006C0EF9">
        <w:rPr>
          <w:rFonts w:ascii="GHEA Grapalat" w:hAnsi="GHEA Grapalat"/>
          <w:b/>
          <w:sz w:val="24"/>
          <w:szCs w:val="24"/>
          <w:lang w:val="hy-AM"/>
        </w:rPr>
        <w:t xml:space="preserve">. </w:t>
      </w:r>
      <w:r w:rsidR="00230371" w:rsidRPr="006C0EF9">
        <w:rPr>
          <w:rFonts w:ascii="GHEA Grapalat" w:hAnsi="GHEA Grapalat"/>
          <w:sz w:val="24"/>
          <w:szCs w:val="24"/>
          <w:lang w:val="hy-AM"/>
        </w:rPr>
        <w:t>Սույն օրենքն ուժի մեջ է մտնում պաշտոնական հրապարակման օրվան հաջորդող տասներորդ օրը:</w:t>
      </w:r>
    </w:p>
    <w:p w:rsidR="00C42562" w:rsidRPr="006C0EF9" w:rsidRDefault="004F09C9" w:rsidP="00B75890">
      <w:pPr>
        <w:spacing w:after="0" w:line="360" w:lineRule="auto"/>
        <w:ind w:firstLine="567"/>
        <w:jc w:val="center"/>
        <w:outlineLvl w:val="1"/>
        <w:rPr>
          <w:rFonts w:ascii="GHEA Grapalat" w:hAnsi="GHEA Grapalat"/>
          <w:b/>
          <w:bCs/>
          <w:color w:val="000000"/>
          <w:sz w:val="24"/>
          <w:szCs w:val="24"/>
          <w:lang w:val="hy-AM"/>
        </w:rPr>
      </w:pPr>
      <w:r w:rsidRPr="006C0EF9">
        <w:rPr>
          <w:rFonts w:ascii="GHEA Grapalat" w:hAnsi="GHEA Grapalat"/>
          <w:sz w:val="24"/>
          <w:szCs w:val="24"/>
          <w:lang w:val="hy-AM"/>
        </w:rPr>
        <w:br w:type="page"/>
      </w:r>
      <w:r w:rsidR="00C42562" w:rsidRPr="006C0EF9">
        <w:rPr>
          <w:rFonts w:ascii="GHEA Grapalat" w:hAnsi="GHEA Grapalat"/>
          <w:b/>
          <w:bCs/>
          <w:color w:val="000000"/>
          <w:sz w:val="24"/>
          <w:szCs w:val="24"/>
          <w:lang w:val="hy-AM"/>
        </w:rPr>
        <w:t>ՀԱՅԱՍՏԱՆԻ ՀԱՆՐԱՊԵՏՈՒԹՅԱՆ</w:t>
      </w:r>
      <w:r w:rsidR="00C42562" w:rsidRPr="006C0EF9">
        <w:rPr>
          <w:rFonts w:cs="Calibri"/>
          <w:b/>
          <w:bCs/>
          <w:color w:val="000000"/>
          <w:sz w:val="24"/>
          <w:szCs w:val="24"/>
          <w:lang w:val="hy-AM"/>
        </w:rPr>
        <w:t> </w:t>
      </w:r>
      <w:r w:rsidR="00C42562" w:rsidRPr="006C0EF9">
        <w:rPr>
          <w:rFonts w:ascii="GHEA Grapalat" w:hAnsi="GHEA Grapalat" w:cs="GHEA Grapalat"/>
          <w:b/>
          <w:bCs/>
          <w:color w:val="000000"/>
          <w:sz w:val="24"/>
          <w:szCs w:val="24"/>
          <w:lang w:val="hy-AM"/>
        </w:rPr>
        <w:br/>
        <w:t>ՕՐԵՆՔԸ</w:t>
      </w:r>
    </w:p>
    <w:p w:rsidR="00C42562" w:rsidRPr="006C0EF9" w:rsidRDefault="00C42562" w:rsidP="00B75890">
      <w:pPr>
        <w:spacing w:after="0" w:line="360" w:lineRule="auto"/>
        <w:ind w:firstLine="567"/>
        <w:jc w:val="center"/>
        <w:outlineLvl w:val="2"/>
        <w:rPr>
          <w:rFonts w:ascii="GHEA Grapalat" w:hAnsi="GHEA Grapalat"/>
          <w:b/>
          <w:bCs/>
          <w:color w:val="000000"/>
          <w:sz w:val="24"/>
          <w:szCs w:val="24"/>
          <w:lang w:val="hy-AM"/>
        </w:rPr>
      </w:pPr>
      <w:r w:rsidRPr="006C0EF9">
        <w:rPr>
          <w:rFonts w:ascii="GHEA Grapalat" w:hAnsi="GHEA Grapalat"/>
          <w:b/>
          <w:bCs/>
          <w:color w:val="000000"/>
          <w:sz w:val="24"/>
          <w:szCs w:val="24"/>
          <w:lang w:val="hy-AM"/>
        </w:rPr>
        <w:t>«ՀՐԱՊԱՐԱԿԱՅԻՆ ՍԱԿԱՐԿՈՒԹՅՈՒՆՆԵՐԻ ՄԱՍԻՆ» ՀԱՅԱՍՏԱՆԻ ՀԱՆՐԱՊԵՏՈՒԹՅԱՆ ՕՐԵՆՔՈՒՄ ՓՈՓ</w:t>
      </w:r>
      <w:r w:rsidR="00241E70" w:rsidRPr="006C0EF9">
        <w:rPr>
          <w:rFonts w:ascii="GHEA Grapalat" w:hAnsi="GHEA Grapalat"/>
          <w:b/>
          <w:bCs/>
          <w:color w:val="000000"/>
          <w:sz w:val="24"/>
          <w:szCs w:val="24"/>
          <w:lang w:val="hy-AM"/>
        </w:rPr>
        <w:t>Ո</w:t>
      </w:r>
      <w:r w:rsidRPr="006C0EF9">
        <w:rPr>
          <w:rFonts w:ascii="GHEA Grapalat" w:hAnsi="GHEA Grapalat"/>
          <w:b/>
          <w:bCs/>
          <w:color w:val="000000"/>
          <w:sz w:val="24"/>
          <w:szCs w:val="24"/>
          <w:lang w:val="hy-AM"/>
        </w:rPr>
        <w:t>ԽՈՒԹՅՈՒՆՆԵՐ</w:t>
      </w:r>
      <w:r w:rsidR="003943D9" w:rsidRPr="006C0EF9">
        <w:rPr>
          <w:rFonts w:ascii="GHEA Grapalat" w:hAnsi="GHEA Grapalat"/>
          <w:b/>
          <w:bCs/>
          <w:color w:val="000000"/>
          <w:sz w:val="24"/>
          <w:szCs w:val="24"/>
          <w:lang w:val="hy-AM"/>
        </w:rPr>
        <w:t xml:space="preserve"> ԵՎ ԼՐԱՑՈՒՄՆԵՐ</w:t>
      </w:r>
      <w:r w:rsidRPr="006C0EF9">
        <w:rPr>
          <w:rFonts w:ascii="GHEA Grapalat" w:hAnsi="GHEA Grapalat"/>
          <w:b/>
          <w:bCs/>
          <w:color w:val="000000"/>
          <w:sz w:val="24"/>
          <w:szCs w:val="24"/>
          <w:lang w:val="hy-AM"/>
        </w:rPr>
        <w:t xml:space="preserve"> ԿԱՏԱՐԵԼՈՒ ՄԱՍԻՆ</w:t>
      </w:r>
    </w:p>
    <w:p w:rsidR="000B2AD1" w:rsidRPr="006C0EF9" w:rsidRDefault="000B2AD1" w:rsidP="00B75890">
      <w:pPr>
        <w:spacing w:after="0" w:line="360" w:lineRule="auto"/>
        <w:ind w:firstLine="567"/>
        <w:jc w:val="center"/>
        <w:outlineLvl w:val="2"/>
        <w:rPr>
          <w:rFonts w:ascii="GHEA Grapalat" w:hAnsi="GHEA Grapalat"/>
          <w:b/>
          <w:bCs/>
          <w:color w:val="000000"/>
          <w:sz w:val="24"/>
          <w:szCs w:val="24"/>
          <w:lang w:val="hy-AM"/>
        </w:rPr>
      </w:pPr>
    </w:p>
    <w:p w:rsidR="004D7AFA" w:rsidRPr="006C0EF9" w:rsidRDefault="00C42562" w:rsidP="001A2435">
      <w:pPr>
        <w:spacing w:after="0" w:line="360" w:lineRule="auto"/>
        <w:ind w:firstLine="567"/>
        <w:jc w:val="both"/>
        <w:outlineLvl w:val="2"/>
        <w:rPr>
          <w:rFonts w:ascii="GHEA Grapalat" w:hAnsi="GHEA Grapalat"/>
          <w:color w:val="000000"/>
          <w:sz w:val="24"/>
          <w:szCs w:val="24"/>
          <w:shd w:val="clear" w:color="auto" w:fill="FFFFFF"/>
          <w:lang w:val="hy-AM"/>
        </w:rPr>
      </w:pPr>
      <w:r w:rsidRPr="006C0EF9">
        <w:rPr>
          <w:rFonts w:ascii="GHEA Grapalat" w:hAnsi="GHEA Grapalat"/>
          <w:b/>
          <w:bCs/>
          <w:iCs/>
          <w:color w:val="000000"/>
          <w:sz w:val="24"/>
          <w:szCs w:val="24"/>
          <w:shd w:val="clear" w:color="auto" w:fill="FFFFFF"/>
          <w:lang w:val="hy-AM"/>
        </w:rPr>
        <w:t>Հոդված 1.</w:t>
      </w:r>
      <w:r w:rsidRPr="006C0EF9">
        <w:rPr>
          <w:rFonts w:cs="Calibri"/>
          <w:b/>
          <w:bCs/>
          <w:color w:val="000000"/>
          <w:sz w:val="24"/>
          <w:szCs w:val="24"/>
          <w:shd w:val="clear" w:color="auto" w:fill="FFFFFF"/>
          <w:lang w:val="hy-AM"/>
        </w:rPr>
        <w:t> </w:t>
      </w:r>
      <w:r w:rsidRPr="006C0EF9">
        <w:rPr>
          <w:rFonts w:ascii="GHEA Grapalat" w:hAnsi="GHEA Grapalat"/>
          <w:color w:val="000000"/>
          <w:sz w:val="24"/>
          <w:szCs w:val="24"/>
          <w:shd w:val="clear" w:color="auto" w:fill="FFFFFF"/>
          <w:lang w:val="hy-AM"/>
        </w:rPr>
        <w:t>«Հրապարակային սակարկությունների մասին» 2003 թվականի</w:t>
      </w:r>
      <w:r w:rsidRPr="006C0EF9">
        <w:rPr>
          <w:rFonts w:cs="Calibri"/>
          <w:color w:val="000000"/>
          <w:sz w:val="24"/>
          <w:szCs w:val="24"/>
          <w:shd w:val="clear" w:color="auto" w:fill="FFFFFF"/>
          <w:lang w:val="hy-AM"/>
        </w:rPr>
        <w:t> </w:t>
      </w:r>
      <w:r w:rsidRPr="006C0EF9">
        <w:rPr>
          <w:rFonts w:ascii="GHEA Grapalat" w:hAnsi="GHEA Grapalat" w:cs="GHEA Grapalat"/>
          <w:color w:val="000000"/>
          <w:sz w:val="24"/>
          <w:szCs w:val="24"/>
          <w:shd w:val="clear" w:color="auto" w:fill="FFFFFF"/>
          <w:lang w:val="hy-AM"/>
        </w:rPr>
        <w:t xml:space="preserve"> </w:t>
      </w:r>
      <w:r w:rsidRPr="006C0EF9">
        <w:rPr>
          <w:rFonts w:ascii="GHEA Grapalat" w:hAnsi="GHEA Grapalat"/>
          <w:color w:val="000000"/>
          <w:sz w:val="24"/>
          <w:szCs w:val="24"/>
          <w:shd w:val="clear" w:color="auto" w:fill="FFFFFF"/>
          <w:lang w:val="hy-AM"/>
        </w:rPr>
        <w:t>հոկտեմբերի 8-ի ՀՕ-15-Ն օրենքի (այսուհետ՝ Օրենք)</w:t>
      </w:r>
      <w:r w:rsidR="009D52AD" w:rsidRPr="006C0EF9">
        <w:rPr>
          <w:rFonts w:ascii="GHEA Grapalat" w:hAnsi="GHEA Grapalat"/>
          <w:color w:val="000000"/>
          <w:sz w:val="24"/>
          <w:szCs w:val="24"/>
          <w:shd w:val="clear" w:color="auto" w:fill="FFFFFF"/>
          <w:lang w:val="hy-AM"/>
        </w:rPr>
        <w:t xml:space="preserve"> 31-րդ հոդված</w:t>
      </w:r>
      <w:r w:rsidR="004D7AFA" w:rsidRPr="006C0EF9">
        <w:rPr>
          <w:rFonts w:ascii="GHEA Grapalat" w:hAnsi="GHEA Grapalat"/>
          <w:color w:val="000000"/>
          <w:sz w:val="24"/>
          <w:szCs w:val="24"/>
          <w:shd w:val="clear" w:color="auto" w:fill="FFFFFF"/>
          <w:lang w:val="hy-AM"/>
        </w:rPr>
        <w:t>ում`</w:t>
      </w:r>
    </w:p>
    <w:p w:rsidR="004D7AFA" w:rsidRPr="006C0EF9" w:rsidRDefault="004D7AFA" w:rsidP="001A2435">
      <w:pPr>
        <w:spacing w:after="0" w:line="360" w:lineRule="auto"/>
        <w:ind w:firstLine="567"/>
        <w:jc w:val="both"/>
        <w:outlineLvl w:val="2"/>
        <w:rPr>
          <w:rFonts w:ascii="GHEA Grapalat" w:hAnsi="GHEA Grapalat"/>
          <w:color w:val="000000"/>
          <w:sz w:val="24"/>
          <w:szCs w:val="24"/>
          <w:shd w:val="clear" w:color="auto" w:fill="FFFFFF"/>
          <w:lang w:val="hy-AM"/>
        </w:rPr>
      </w:pPr>
      <w:r w:rsidRPr="006C0EF9">
        <w:rPr>
          <w:rFonts w:ascii="GHEA Grapalat" w:hAnsi="GHEA Grapalat"/>
          <w:color w:val="000000"/>
          <w:sz w:val="24"/>
          <w:szCs w:val="24"/>
          <w:shd w:val="clear" w:color="auto" w:fill="FFFFFF"/>
          <w:lang w:val="hy-AM"/>
        </w:rPr>
        <w:t xml:space="preserve"> 1) 3-րդ մաս</w:t>
      </w:r>
      <w:r w:rsidR="009D52AD" w:rsidRPr="006C0EF9">
        <w:rPr>
          <w:rFonts w:ascii="GHEA Grapalat" w:hAnsi="GHEA Grapalat"/>
          <w:color w:val="000000"/>
          <w:sz w:val="24"/>
          <w:szCs w:val="24"/>
          <w:shd w:val="clear" w:color="auto" w:fill="FFFFFF"/>
          <w:lang w:val="hy-AM"/>
        </w:rPr>
        <w:t>ում «հարկադիր կատարման ծառայության» բառերը փոխարինել «</w:t>
      </w:r>
      <w:r w:rsidR="009D52AD" w:rsidRPr="006C0EF9">
        <w:rPr>
          <w:rFonts w:ascii="GHEA Grapalat" w:hAnsi="GHEA Grapalat" w:cs="Calibri"/>
          <w:bCs/>
          <w:color w:val="000000"/>
          <w:sz w:val="24"/>
          <w:szCs w:val="24"/>
          <w:shd w:val="clear" w:color="auto" w:fill="FFFFFF"/>
          <w:lang w:val="hy-AM"/>
        </w:rPr>
        <w:t>Հարկադիր կատարումն ապահովող ծառայության (</w:t>
      </w:r>
      <w:r w:rsidR="009D52AD" w:rsidRPr="006C0EF9">
        <w:rPr>
          <w:rFonts w:ascii="GHEA Grapalat" w:hAnsi="GHEA Grapalat"/>
          <w:color w:val="000000"/>
          <w:sz w:val="24"/>
          <w:szCs w:val="24"/>
          <w:shd w:val="clear" w:color="auto" w:fill="FFFFFF"/>
          <w:lang w:val="hy-AM"/>
        </w:rPr>
        <w:t>այսուհետ՝ ծառայություն)</w:t>
      </w:r>
      <w:r w:rsidRPr="006C0EF9">
        <w:rPr>
          <w:rFonts w:ascii="GHEA Grapalat" w:hAnsi="GHEA Grapalat"/>
          <w:color w:val="000000"/>
          <w:sz w:val="24"/>
          <w:szCs w:val="24"/>
          <w:shd w:val="clear" w:color="auto" w:fill="FFFFFF"/>
          <w:lang w:val="hy-AM"/>
        </w:rPr>
        <w:t>»</w:t>
      </w:r>
      <w:r w:rsidR="009D52AD" w:rsidRPr="006C0EF9">
        <w:rPr>
          <w:rFonts w:ascii="GHEA Grapalat" w:hAnsi="GHEA Grapalat"/>
          <w:color w:val="000000"/>
          <w:sz w:val="24"/>
          <w:szCs w:val="24"/>
          <w:shd w:val="clear" w:color="auto" w:fill="FFFFFF"/>
          <w:lang w:val="hy-AM"/>
        </w:rPr>
        <w:t xml:space="preserve"> բառերով</w:t>
      </w:r>
      <w:r w:rsidRPr="006C0EF9">
        <w:rPr>
          <w:rFonts w:ascii="GHEA Grapalat" w:hAnsi="GHEA Grapalat"/>
          <w:color w:val="000000"/>
          <w:sz w:val="24"/>
          <w:szCs w:val="24"/>
          <w:shd w:val="clear" w:color="auto" w:fill="FFFFFF"/>
          <w:lang w:val="hy-AM"/>
        </w:rPr>
        <w:t>.</w:t>
      </w:r>
    </w:p>
    <w:p w:rsidR="009D52AD" w:rsidRPr="006C0EF9" w:rsidRDefault="004D7AFA" w:rsidP="001A2435">
      <w:pPr>
        <w:spacing w:after="0" w:line="360" w:lineRule="auto"/>
        <w:ind w:firstLine="567"/>
        <w:jc w:val="both"/>
        <w:outlineLvl w:val="2"/>
        <w:rPr>
          <w:rFonts w:ascii="GHEA Grapalat" w:hAnsi="GHEA Grapalat"/>
          <w:color w:val="000000"/>
          <w:sz w:val="24"/>
          <w:szCs w:val="24"/>
          <w:shd w:val="clear" w:color="auto" w:fill="FFFFFF"/>
          <w:lang w:val="hy-AM"/>
        </w:rPr>
      </w:pPr>
      <w:r w:rsidRPr="006C0EF9">
        <w:rPr>
          <w:rFonts w:ascii="GHEA Grapalat" w:hAnsi="GHEA Grapalat"/>
          <w:color w:val="000000"/>
          <w:sz w:val="24"/>
          <w:szCs w:val="24"/>
          <w:shd w:val="clear" w:color="auto" w:fill="FFFFFF"/>
          <w:lang w:val="hy-AM"/>
        </w:rPr>
        <w:t>2) 4-րդ մասում «հարկադիր կատարման» բառերը հանել</w:t>
      </w:r>
      <w:r w:rsidR="009D52AD" w:rsidRPr="006C0EF9">
        <w:rPr>
          <w:rFonts w:ascii="GHEA Grapalat" w:hAnsi="GHEA Grapalat"/>
          <w:color w:val="000000"/>
          <w:sz w:val="24"/>
          <w:szCs w:val="24"/>
          <w:shd w:val="clear" w:color="auto" w:fill="FFFFFF"/>
          <w:lang w:val="hy-AM"/>
        </w:rPr>
        <w:t>:</w:t>
      </w:r>
    </w:p>
    <w:p w:rsidR="009D52AD" w:rsidRPr="006C0EF9" w:rsidRDefault="009D52AD" w:rsidP="004D7AFA">
      <w:pPr>
        <w:spacing w:after="0" w:line="360" w:lineRule="auto"/>
        <w:jc w:val="both"/>
        <w:outlineLvl w:val="2"/>
        <w:rPr>
          <w:rFonts w:ascii="GHEA Grapalat" w:hAnsi="GHEA Grapalat"/>
          <w:color w:val="000000"/>
          <w:sz w:val="24"/>
          <w:szCs w:val="24"/>
          <w:shd w:val="clear" w:color="auto" w:fill="FFFFFF"/>
          <w:lang w:val="hy-AM"/>
        </w:rPr>
      </w:pPr>
    </w:p>
    <w:p w:rsidR="00B65329" w:rsidRPr="006C0EF9" w:rsidRDefault="009D52AD" w:rsidP="001A2435">
      <w:pPr>
        <w:spacing w:after="0" w:line="360" w:lineRule="auto"/>
        <w:ind w:firstLine="567"/>
        <w:jc w:val="both"/>
        <w:outlineLvl w:val="2"/>
        <w:rPr>
          <w:rFonts w:ascii="GHEA Grapalat" w:hAnsi="GHEA Grapalat"/>
          <w:color w:val="000000"/>
          <w:sz w:val="24"/>
          <w:szCs w:val="24"/>
          <w:lang w:val="hy-AM" w:eastAsia="hy-AM"/>
        </w:rPr>
      </w:pPr>
      <w:proofErr w:type="gramStart"/>
      <w:r w:rsidRPr="006C0EF9">
        <w:rPr>
          <w:rFonts w:ascii="GHEA Grapalat" w:hAnsi="GHEA Grapalat" w:cs="Calibri"/>
          <w:b/>
          <w:bCs/>
          <w:color w:val="000000"/>
          <w:sz w:val="24"/>
          <w:szCs w:val="24"/>
          <w:shd w:val="clear" w:color="auto" w:fill="FFFFFF"/>
          <w:lang w:val="en-US"/>
        </w:rPr>
        <w:t xml:space="preserve">Հոդված </w:t>
      </w:r>
      <w:r w:rsidR="004D7AFA" w:rsidRPr="006C0EF9">
        <w:rPr>
          <w:rFonts w:ascii="GHEA Grapalat" w:hAnsi="GHEA Grapalat" w:cs="Calibri"/>
          <w:b/>
          <w:bCs/>
          <w:color w:val="000000"/>
          <w:sz w:val="24"/>
          <w:szCs w:val="24"/>
          <w:shd w:val="clear" w:color="auto" w:fill="FFFFFF"/>
          <w:lang w:val="en-US"/>
        </w:rPr>
        <w:t>2</w:t>
      </w:r>
      <w:r w:rsidRPr="006C0EF9">
        <w:rPr>
          <w:rFonts w:ascii="GHEA Grapalat" w:hAnsi="GHEA Grapalat" w:cs="Calibri"/>
          <w:b/>
          <w:bCs/>
          <w:color w:val="000000"/>
          <w:sz w:val="24"/>
          <w:szCs w:val="24"/>
          <w:shd w:val="clear" w:color="auto" w:fill="FFFFFF"/>
          <w:lang w:val="en-US"/>
        </w:rPr>
        <w:t>.</w:t>
      </w:r>
      <w:proofErr w:type="gramEnd"/>
      <w:r w:rsidRPr="006C0EF9">
        <w:rPr>
          <w:rFonts w:ascii="GHEA Grapalat" w:hAnsi="GHEA Grapalat" w:cs="Calibri"/>
          <w:b/>
          <w:bCs/>
          <w:color w:val="000000"/>
          <w:sz w:val="24"/>
          <w:szCs w:val="24"/>
          <w:shd w:val="clear" w:color="auto" w:fill="FFFFFF"/>
          <w:lang w:val="en-US"/>
        </w:rPr>
        <w:t xml:space="preserve"> </w:t>
      </w:r>
      <w:r w:rsidR="00B65329" w:rsidRPr="006C0EF9">
        <w:rPr>
          <w:rFonts w:ascii="GHEA Grapalat" w:hAnsi="GHEA Grapalat" w:cs="Calibri"/>
          <w:bCs/>
          <w:color w:val="000000"/>
          <w:sz w:val="24"/>
          <w:szCs w:val="24"/>
          <w:shd w:val="clear" w:color="auto" w:fill="FFFFFF"/>
          <w:lang w:val="hy-AM"/>
        </w:rPr>
        <w:t>32-րդ հոդվածում՝</w:t>
      </w:r>
    </w:p>
    <w:p w:rsidR="00495C6C" w:rsidRPr="006C0EF9" w:rsidRDefault="00495C6C" w:rsidP="006474BA">
      <w:pPr>
        <w:numPr>
          <w:ilvl w:val="0"/>
          <w:numId w:val="20"/>
        </w:numPr>
        <w:shd w:val="clear" w:color="auto" w:fill="FFFFFF"/>
        <w:tabs>
          <w:tab w:val="left" w:pos="851"/>
        </w:tabs>
        <w:spacing w:after="0" w:line="360" w:lineRule="auto"/>
        <w:ind w:left="0" w:firstLine="567"/>
        <w:jc w:val="both"/>
        <w:rPr>
          <w:rFonts w:ascii="GHEA Grapalat" w:hAnsi="GHEA Grapalat" w:cs="Calibri"/>
          <w:bCs/>
          <w:color w:val="000000"/>
          <w:sz w:val="24"/>
          <w:szCs w:val="24"/>
          <w:shd w:val="clear" w:color="auto" w:fill="FFFFFF"/>
          <w:lang w:val="hy-AM"/>
        </w:rPr>
      </w:pPr>
      <w:r w:rsidRPr="006C0EF9">
        <w:rPr>
          <w:rFonts w:ascii="GHEA Grapalat" w:hAnsi="GHEA Grapalat" w:cs="Calibri"/>
          <w:bCs/>
          <w:color w:val="000000"/>
          <w:sz w:val="24"/>
          <w:szCs w:val="24"/>
          <w:shd w:val="clear" w:color="auto" w:fill="FFFFFF"/>
          <w:lang w:val="hy-AM"/>
        </w:rPr>
        <w:t>1-ին մասում «</w:t>
      </w:r>
      <w:r w:rsidR="009D52AD" w:rsidRPr="006C0EF9">
        <w:rPr>
          <w:rFonts w:ascii="GHEA Grapalat" w:hAnsi="GHEA Grapalat" w:cs="Calibri"/>
          <w:bCs/>
          <w:color w:val="000000"/>
          <w:sz w:val="24"/>
          <w:szCs w:val="24"/>
          <w:shd w:val="clear" w:color="auto" w:fill="FFFFFF"/>
          <w:lang w:val="hy-AM"/>
        </w:rPr>
        <w:t>Հայաստանի Հանրապետության արդարադատության նախարարության դատական ակտերի հարկադիր կատարման ծառայության (այսուհետ` ծառայություն)</w:t>
      </w:r>
      <w:r w:rsidRPr="006C0EF9">
        <w:rPr>
          <w:rFonts w:ascii="GHEA Grapalat" w:hAnsi="GHEA Grapalat" w:cs="Calibri"/>
          <w:bCs/>
          <w:color w:val="000000"/>
          <w:sz w:val="24"/>
          <w:szCs w:val="24"/>
          <w:shd w:val="clear" w:color="auto" w:fill="FFFFFF"/>
          <w:lang w:val="hy-AM"/>
        </w:rPr>
        <w:t>» բառերը փոխարինել «ծառայության» բառով.</w:t>
      </w:r>
    </w:p>
    <w:p w:rsidR="002C1662" w:rsidRPr="006C0EF9" w:rsidRDefault="002C1662" w:rsidP="006474BA">
      <w:pPr>
        <w:numPr>
          <w:ilvl w:val="0"/>
          <w:numId w:val="20"/>
        </w:numPr>
        <w:shd w:val="clear" w:color="auto" w:fill="FFFFFF"/>
        <w:tabs>
          <w:tab w:val="left" w:pos="851"/>
        </w:tabs>
        <w:spacing w:after="0" w:line="360" w:lineRule="auto"/>
        <w:ind w:left="0" w:firstLine="567"/>
        <w:jc w:val="both"/>
        <w:rPr>
          <w:rFonts w:ascii="GHEA Grapalat" w:hAnsi="GHEA Grapalat" w:cs="Calibri"/>
          <w:bCs/>
          <w:color w:val="000000"/>
          <w:sz w:val="24"/>
          <w:szCs w:val="24"/>
          <w:shd w:val="clear" w:color="auto" w:fill="FFFFFF"/>
          <w:lang w:val="hy-AM"/>
        </w:rPr>
      </w:pPr>
      <w:r w:rsidRPr="006C0EF9">
        <w:rPr>
          <w:rFonts w:ascii="GHEA Grapalat" w:hAnsi="GHEA Grapalat" w:cs="Calibri"/>
          <w:bCs/>
          <w:color w:val="000000"/>
          <w:sz w:val="24"/>
          <w:szCs w:val="24"/>
          <w:shd w:val="clear" w:color="auto" w:fill="FFFFFF"/>
          <w:lang w:val="hy-AM"/>
        </w:rPr>
        <w:t>2-րդ մասում «մասին» բառից հետո լրացնել «, ինչպես նաև գրավոր համաձայնություն աճուրդում հաղթելու դեպքում աճուրդի հաղթողի</w:t>
      </w:r>
      <w:r w:rsidR="00C33CAA" w:rsidRPr="006C0EF9">
        <w:rPr>
          <w:rFonts w:ascii="GHEA Grapalat" w:hAnsi="GHEA Grapalat" w:cs="Calibri"/>
          <w:bCs/>
          <w:color w:val="000000"/>
          <w:sz w:val="24"/>
          <w:szCs w:val="24"/>
          <w:shd w:val="clear" w:color="auto" w:fill="FFFFFF"/>
          <w:lang w:val="hy-AM"/>
        </w:rPr>
        <w:t xml:space="preserve"> անունը, ազգանունը, հայրանունը և հասցեն,</w:t>
      </w:r>
      <w:r w:rsidRPr="006C0EF9">
        <w:rPr>
          <w:rFonts w:ascii="GHEA Grapalat" w:hAnsi="GHEA Grapalat" w:cs="Calibri"/>
          <w:bCs/>
          <w:color w:val="000000"/>
          <w:sz w:val="24"/>
          <w:szCs w:val="24"/>
          <w:shd w:val="clear" w:color="auto" w:fill="FFFFFF"/>
          <w:lang w:val="hy-AM"/>
        </w:rPr>
        <w:t xml:space="preserve"> </w:t>
      </w:r>
      <w:r w:rsidR="00C33CAA" w:rsidRPr="006C0EF9">
        <w:rPr>
          <w:rFonts w:ascii="GHEA Grapalat" w:hAnsi="GHEA Grapalat" w:cs="Calibri"/>
          <w:bCs/>
          <w:color w:val="000000"/>
          <w:sz w:val="24"/>
          <w:szCs w:val="24"/>
          <w:shd w:val="clear" w:color="auto" w:fill="FFFFFF"/>
          <w:lang w:val="hy-AM"/>
        </w:rPr>
        <w:t>ինչպես նա</w:t>
      </w:r>
      <w:r w:rsidRPr="006C0EF9">
        <w:rPr>
          <w:rFonts w:ascii="GHEA Grapalat" w:hAnsi="GHEA Grapalat" w:cs="Calibri"/>
          <w:bCs/>
          <w:color w:val="000000"/>
          <w:sz w:val="24"/>
          <w:szCs w:val="24"/>
          <w:shd w:val="clear" w:color="auto" w:fill="FFFFFF"/>
          <w:lang w:val="hy-AM"/>
        </w:rPr>
        <w:t xml:space="preserve">և նրա կողմից ձեռքբերված լոտի գնման գնի վերաբերյալ տեղեկությունները </w:t>
      </w:r>
      <w:r w:rsidR="00913776" w:rsidRPr="006C0EF9">
        <w:rPr>
          <w:rFonts w:ascii="GHEA Grapalat" w:hAnsi="GHEA Grapalat" w:cs="Calibri"/>
          <w:bCs/>
          <w:color w:val="000000"/>
          <w:sz w:val="24"/>
          <w:szCs w:val="24"/>
          <w:shd w:val="clear" w:color="auto" w:fill="FFFFFF"/>
          <w:lang w:val="hy-AM"/>
        </w:rPr>
        <w:t xml:space="preserve">ծառայության կողմից </w:t>
      </w:r>
      <w:r w:rsidRPr="006C0EF9">
        <w:rPr>
          <w:rFonts w:ascii="GHEA Grapalat" w:hAnsi="GHEA Grapalat" w:cs="Calibri"/>
          <w:bCs/>
          <w:color w:val="000000"/>
          <w:sz w:val="24"/>
          <w:szCs w:val="24"/>
          <w:shd w:val="clear" w:color="auto" w:fill="FFFFFF"/>
          <w:lang w:val="hy-AM"/>
        </w:rPr>
        <w:t>հրապարակելու մասին»</w:t>
      </w:r>
      <w:r w:rsidR="00913776" w:rsidRPr="006C0EF9">
        <w:rPr>
          <w:rFonts w:ascii="GHEA Grapalat" w:hAnsi="GHEA Grapalat" w:cs="Calibri"/>
          <w:bCs/>
          <w:color w:val="000000"/>
          <w:sz w:val="24"/>
          <w:szCs w:val="24"/>
          <w:shd w:val="clear" w:color="auto" w:fill="FFFFFF"/>
          <w:lang w:val="hy-AM"/>
        </w:rPr>
        <w:t xml:space="preserve"> բառերը</w:t>
      </w:r>
      <w:r w:rsidRPr="006C0EF9">
        <w:rPr>
          <w:rFonts w:ascii="GHEA Grapalat" w:hAnsi="GHEA Grapalat" w:cs="Calibri"/>
          <w:bCs/>
          <w:color w:val="000000"/>
          <w:sz w:val="24"/>
          <w:szCs w:val="24"/>
          <w:shd w:val="clear" w:color="auto" w:fill="FFFFFF"/>
          <w:lang w:val="hy-AM"/>
        </w:rPr>
        <w:t xml:space="preserve">. </w:t>
      </w:r>
    </w:p>
    <w:p w:rsidR="00495C6C" w:rsidRPr="006C0EF9" w:rsidRDefault="00495C6C" w:rsidP="006474BA">
      <w:pPr>
        <w:numPr>
          <w:ilvl w:val="0"/>
          <w:numId w:val="20"/>
        </w:numPr>
        <w:shd w:val="clear" w:color="auto" w:fill="FFFFFF"/>
        <w:tabs>
          <w:tab w:val="left" w:pos="851"/>
        </w:tabs>
        <w:spacing w:after="0" w:line="360" w:lineRule="auto"/>
        <w:ind w:left="0" w:firstLine="567"/>
        <w:jc w:val="both"/>
        <w:rPr>
          <w:rFonts w:ascii="GHEA Grapalat" w:hAnsi="GHEA Grapalat" w:cs="Calibri"/>
          <w:bCs/>
          <w:color w:val="000000"/>
          <w:sz w:val="24"/>
          <w:szCs w:val="24"/>
          <w:shd w:val="clear" w:color="auto" w:fill="FFFFFF"/>
          <w:lang w:val="hy-AM"/>
        </w:rPr>
      </w:pPr>
      <w:r w:rsidRPr="006C0EF9">
        <w:rPr>
          <w:rFonts w:ascii="GHEA Grapalat" w:hAnsi="GHEA Grapalat" w:cs="Calibri"/>
          <w:bCs/>
          <w:color w:val="000000"/>
          <w:sz w:val="24"/>
          <w:szCs w:val="24"/>
          <w:shd w:val="clear" w:color="auto" w:fill="FFFFFF"/>
          <w:lang w:val="hy-AM"/>
        </w:rPr>
        <w:t>4-րդ մասում «ենթակա չեն» բառերից հետո լրացնել «՝ բացառությամբ աճուրդում հաղթողի</w:t>
      </w:r>
      <w:r w:rsidR="008076B1" w:rsidRPr="006C0EF9">
        <w:rPr>
          <w:rFonts w:ascii="GHEA Grapalat" w:hAnsi="GHEA Grapalat" w:cs="Calibri"/>
          <w:bCs/>
          <w:color w:val="000000"/>
          <w:sz w:val="24"/>
          <w:szCs w:val="24"/>
          <w:shd w:val="clear" w:color="auto" w:fill="FFFFFF"/>
          <w:lang w:val="hy-AM"/>
        </w:rPr>
        <w:t xml:space="preserve"> և նրա կողմից ձեռքբերված լոտի գնման գնի</w:t>
      </w:r>
      <w:r w:rsidRPr="006C0EF9">
        <w:rPr>
          <w:rFonts w:ascii="GHEA Grapalat" w:hAnsi="GHEA Grapalat" w:cs="Calibri"/>
          <w:bCs/>
          <w:color w:val="000000"/>
          <w:sz w:val="24"/>
          <w:szCs w:val="24"/>
          <w:shd w:val="clear" w:color="auto" w:fill="FFFFFF"/>
          <w:lang w:val="hy-AM"/>
        </w:rPr>
        <w:t xml:space="preserve"> վերաբերյալ տեղեկ</w:t>
      </w:r>
      <w:r w:rsidR="008076B1" w:rsidRPr="006C0EF9">
        <w:rPr>
          <w:rFonts w:ascii="GHEA Grapalat" w:hAnsi="GHEA Grapalat" w:cs="Calibri"/>
          <w:bCs/>
          <w:color w:val="000000"/>
          <w:sz w:val="24"/>
          <w:szCs w:val="24"/>
          <w:shd w:val="clear" w:color="auto" w:fill="FFFFFF"/>
          <w:lang w:val="hy-AM"/>
        </w:rPr>
        <w:t>ությու</w:t>
      </w:r>
      <w:r w:rsidRPr="006C0EF9">
        <w:rPr>
          <w:rFonts w:ascii="GHEA Grapalat" w:hAnsi="GHEA Grapalat" w:cs="Calibri"/>
          <w:bCs/>
          <w:color w:val="000000"/>
          <w:sz w:val="24"/>
          <w:szCs w:val="24"/>
          <w:shd w:val="clear" w:color="auto" w:fill="FFFFFF"/>
          <w:lang w:val="hy-AM"/>
        </w:rPr>
        <w:t>ն</w:t>
      </w:r>
      <w:r w:rsidR="008076B1" w:rsidRPr="006C0EF9">
        <w:rPr>
          <w:rFonts w:ascii="GHEA Grapalat" w:hAnsi="GHEA Grapalat" w:cs="Calibri"/>
          <w:bCs/>
          <w:color w:val="000000"/>
          <w:sz w:val="24"/>
          <w:szCs w:val="24"/>
          <w:shd w:val="clear" w:color="auto" w:fill="FFFFFF"/>
          <w:lang w:val="hy-AM"/>
        </w:rPr>
        <w:t>ների</w:t>
      </w:r>
      <w:r w:rsidRPr="006C0EF9">
        <w:rPr>
          <w:rFonts w:ascii="GHEA Grapalat" w:hAnsi="GHEA Grapalat" w:cs="Calibri"/>
          <w:bCs/>
          <w:color w:val="000000"/>
          <w:sz w:val="24"/>
          <w:szCs w:val="24"/>
          <w:shd w:val="clear" w:color="auto" w:fill="FFFFFF"/>
          <w:lang w:val="hy-AM"/>
        </w:rPr>
        <w:t>» բառերը:</w:t>
      </w:r>
    </w:p>
    <w:p w:rsidR="004D7AFA" w:rsidRPr="006C0EF9" w:rsidRDefault="004D7AFA" w:rsidP="004D7AFA">
      <w:pPr>
        <w:shd w:val="clear" w:color="auto" w:fill="FFFFFF"/>
        <w:tabs>
          <w:tab w:val="left" w:pos="851"/>
        </w:tabs>
        <w:spacing w:after="0" w:line="360" w:lineRule="auto"/>
        <w:ind w:left="567"/>
        <w:jc w:val="both"/>
        <w:rPr>
          <w:rFonts w:ascii="GHEA Grapalat" w:hAnsi="GHEA Grapalat" w:cs="Calibri"/>
          <w:bCs/>
          <w:color w:val="000000"/>
          <w:sz w:val="24"/>
          <w:szCs w:val="24"/>
          <w:shd w:val="clear" w:color="auto" w:fill="FFFFFF"/>
          <w:lang w:val="hy-AM"/>
        </w:rPr>
      </w:pPr>
    </w:p>
    <w:p w:rsidR="004D7AFA" w:rsidRPr="006C0EF9" w:rsidRDefault="004D7AFA" w:rsidP="004D7AFA">
      <w:pPr>
        <w:spacing w:after="0" w:line="360" w:lineRule="auto"/>
        <w:ind w:firstLine="567"/>
        <w:jc w:val="both"/>
        <w:outlineLvl w:val="2"/>
        <w:rPr>
          <w:rFonts w:ascii="GHEA Grapalat" w:hAnsi="GHEA Grapalat"/>
          <w:color w:val="000000"/>
          <w:sz w:val="24"/>
          <w:szCs w:val="24"/>
          <w:shd w:val="clear" w:color="auto" w:fill="FFFFFF"/>
          <w:lang w:val="hy-AM"/>
        </w:rPr>
      </w:pPr>
      <w:r w:rsidRPr="006C0EF9">
        <w:rPr>
          <w:rFonts w:ascii="GHEA Grapalat" w:hAnsi="GHEA Grapalat" w:cs="Calibri"/>
          <w:b/>
          <w:bCs/>
          <w:color w:val="000000"/>
          <w:sz w:val="24"/>
          <w:szCs w:val="24"/>
          <w:shd w:val="clear" w:color="auto" w:fill="FFFFFF"/>
          <w:lang w:val="hy-AM"/>
        </w:rPr>
        <w:t xml:space="preserve">Հոդված 3. </w:t>
      </w:r>
      <w:r w:rsidRPr="006C0EF9">
        <w:rPr>
          <w:rFonts w:ascii="GHEA Grapalat" w:hAnsi="GHEA Grapalat" w:cs="Calibri"/>
          <w:bCs/>
          <w:color w:val="000000"/>
          <w:sz w:val="24"/>
          <w:szCs w:val="24"/>
          <w:shd w:val="clear" w:color="auto" w:fill="FFFFFF"/>
          <w:lang w:val="hy-AM"/>
        </w:rPr>
        <w:t>Օրենքում «հարկադիր կատարման ծառայություն» բառերը և դրանց հոլովաձևերը փոխարինել «ծառայություն» բառով և դրա հոլովաձևերով:</w:t>
      </w:r>
      <w:r w:rsidRPr="006C0EF9">
        <w:rPr>
          <w:rFonts w:ascii="GHEA Grapalat" w:hAnsi="GHEA Grapalat"/>
          <w:color w:val="000000"/>
          <w:sz w:val="24"/>
          <w:szCs w:val="24"/>
          <w:shd w:val="clear" w:color="auto" w:fill="FFFFFF"/>
          <w:lang w:val="hy-AM"/>
        </w:rPr>
        <w:t xml:space="preserve"> </w:t>
      </w:r>
    </w:p>
    <w:p w:rsidR="009D52AD" w:rsidRPr="006C0EF9" w:rsidRDefault="009D52AD" w:rsidP="00B75890">
      <w:pPr>
        <w:shd w:val="clear" w:color="auto" w:fill="FFFFFF"/>
        <w:spacing w:after="0" w:line="360" w:lineRule="auto"/>
        <w:ind w:firstLine="567"/>
        <w:jc w:val="both"/>
        <w:rPr>
          <w:rFonts w:ascii="Sylfaen" w:hAnsi="Sylfaen" w:cs="Calibri"/>
          <w:bCs/>
          <w:color w:val="000000"/>
          <w:sz w:val="24"/>
          <w:szCs w:val="24"/>
          <w:shd w:val="clear" w:color="auto" w:fill="FFFFFF"/>
          <w:lang w:val="hy-AM"/>
        </w:rPr>
      </w:pPr>
    </w:p>
    <w:p w:rsidR="00C42562" w:rsidRPr="006C0EF9" w:rsidRDefault="00495C6C" w:rsidP="00B75890">
      <w:pPr>
        <w:shd w:val="clear" w:color="auto" w:fill="FFFFFF"/>
        <w:spacing w:after="0" w:line="360" w:lineRule="auto"/>
        <w:ind w:firstLine="567"/>
        <w:jc w:val="both"/>
        <w:rPr>
          <w:rFonts w:ascii="GHEA Grapalat" w:hAnsi="GHEA Grapalat" w:cs="Courier New"/>
          <w:bCs/>
          <w:color w:val="000000"/>
          <w:sz w:val="24"/>
          <w:szCs w:val="24"/>
          <w:shd w:val="clear" w:color="auto" w:fill="FFFFFF"/>
          <w:lang w:val="hy-AM"/>
        </w:rPr>
      </w:pPr>
      <w:r w:rsidRPr="006C0EF9">
        <w:rPr>
          <w:rFonts w:ascii="GHEA Grapalat" w:hAnsi="GHEA Grapalat" w:cs="Courier New"/>
          <w:b/>
          <w:bCs/>
          <w:color w:val="000000"/>
          <w:sz w:val="24"/>
          <w:szCs w:val="24"/>
          <w:shd w:val="clear" w:color="auto" w:fill="FFFFFF"/>
          <w:lang w:val="hy-AM"/>
        </w:rPr>
        <w:t xml:space="preserve">Հոդված </w:t>
      </w:r>
      <w:r w:rsidR="009D52AD" w:rsidRPr="006C0EF9">
        <w:rPr>
          <w:rFonts w:ascii="GHEA Grapalat" w:hAnsi="GHEA Grapalat" w:cs="Courier New"/>
          <w:b/>
          <w:bCs/>
          <w:color w:val="000000"/>
          <w:sz w:val="24"/>
          <w:szCs w:val="24"/>
          <w:shd w:val="clear" w:color="auto" w:fill="FFFFFF"/>
          <w:lang w:val="hy-AM"/>
        </w:rPr>
        <w:t>4</w:t>
      </w:r>
      <w:r w:rsidRPr="006C0EF9">
        <w:rPr>
          <w:rFonts w:ascii="GHEA Grapalat" w:hAnsi="GHEA Grapalat" w:cs="Courier New"/>
          <w:b/>
          <w:bCs/>
          <w:color w:val="000000"/>
          <w:sz w:val="24"/>
          <w:szCs w:val="24"/>
          <w:shd w:val="clear" w:color="auto" w:fill="FFFFFF"/>
          <w:lang w:val="hy-AM"/>
        </w:rPr>
        <w:t>.</w:t>
      </w:r>
      <w:r w:rsidRPr="006C0EF9">
        <w:rPr>
          <w:rFonts w:ascii="GHEA Grapalat" w:hAnsi="GHEA Grapalat" w:cs="Courier New"/>
          <w:bCs/>
          <w:color w:val="000000"/>
          <w:sz w:val="24"/>
          <w:szCs w:val="24"/>
          <w:shd w:val="clear" w:color="auto" w:fill="FFFFFF"/>
          <w:lang w:val="hy-AM"/>
        </w:rPr>
        <w:t xml:space="preserve"> </w:t>
      </w:r>
      <w:r w:rsidR="00C42562" w:rsidRPr="006C0EF9">
        <w:rPr>
          <w:rFonts w:ascii="GHEA Grapalat" w:hAnsi="GHEA Grapalat" w:cs="Courier New"/>
          <w:bCs/>
          <w:color w:val="000000"/>
          <w:sz w:val="24"/>
          <w:szCs w:val="24"/>
          <w:shd w:val="clear" w:color="auto" w:fill="FFFFFF"/>
          <w:lang w:val="hy-AM"/>
        </w:rPr>
        <w:t>Օրենքի 35-րդ հոդվածի 2-րդ մասի առաջին պարբերությունը շարադրել հետևյալ խմբագրությամբ.</w:t>
      </w:r>
    </w:p>
    <w:p w:rsidR="00C42562" w:rsidRPr="006C0EF9" w:rsidRDefault="00C42562" w:rsidP="00B75890">
      <w:pPr>
        <w:shd w:val="clear" w:color="auto" w:fill="FFFFFF"/>
        <w:spacing w:after="0" w:line="360" w:lineRule="auto"/>
        <w:ind w:firstLine="567"/>
        <w:jc w:val="both"/>
        <w:rPr>
          <w:rFonts w:ascii="GHEA Grapalat" w:hAnsi="GHEA Grapalat"/>
          <w:color w:val="000000"/>
          <w:sz w:val="24"/>
          <w:szCs w:val="24"/>
          <w:lang w:val="hy-AM" w:eastAsia="hy-AM"/>
        </w:rPr>
      </w:pPr>
      <w:r w:rsidRPr="006C0EF9">
        <w:rPr>
          <w:rFonts w:ascii="GHEA Grapalat" w:hAnsi="GHEA Grapalat"/>
          <w:b/>
          <w:bCs/>
          <w:iCs/>
          <w:color w:val="000000"/>
          <w:sz w:val="24"/>
          <w:szCs w:val="24"/>
          <w:shd w:val="clear" w:color="auto" w:fill="FFFFFF"/>
          <w:lang w:val="hy-AM"/>
        </w:rPr>
        <w:t xml:space="preserve"> </w:t>
      </w:r>
      <w:r w:rsidRPr="006C0EF9">
        <w:rPr>
          <w:rFonts w:ascii="GHEA Grapalat" w:hAnsi="GHEA Grapalat"/>
          <w:b/>
          <w:bCs/>
          <w:iCs/>
          <w:color w:val="000000"/>
          <w:sz w:val="24"/>
          <w:szCs w:val="24"/>
          <w:shd w:val="clear" w:color="auto" w:fill="FFFFFF"/>
          <w:lang w:val="hy-AM"/>
        </w:rPr>
        <w:tab/>
        <w:t>«</w:t>
      </w:r>
      <w:r w:rsidRPr="006C0EF9">
        <w:rPr>
          <w:rFonts w:ascii="GHEA Grapalat" w:hAnsi="GHEA Grapalat"/>
          <w:color w:val="000000"/>
          <w:sz w:val="24"/>
          <w:szCs w:val="24"/>
          <w:shd w:val="clear" w:color="auto" w:fill="FFFFFF"/>
          <w:lang w:val="hy-AM"/>
        </w:rPr>
        <w:t>Եթե աճուրդը չի կայացել գնորդ չլինելու կամ լոտի մեկնարկային գնի հավելում չկատարվելու հիմքերով, ապա երկրորդ հարկադիր աճուրդ կազմակերպելուց վաճառվող լոտի մեկնարկային գինն իջեցվում է նախորդ աճուրդի համար սույն օրենքի 30-րդ հոդվածի 2-րդ մասով սահմանված մեկնարկային գնի տասը տոկոսի չափով, անկախ այն հանգամանքից, որ նախորդ աճուրդի մեկնարկային գինը սահմանված է եղել կողմերի առաջարկությամբ: Նույն հիմքերով աճուրդը չկայանալու դեպքում երրորդ և յուրաքանչյուր հաջորդ հարկադիր աճուրդ կազմակերպելուց վաճառվող լոտի մեկնարկային գինն իջեցվում է նախորդ աճուրդի համար հարկադիր կատարողի սահմանած մեկնարկային գնի տասը տոկոսի չափով, անկախ այն հանգամանքից, որ նախորդ աճուրդի մեկնարկային գինը սահմանված է եղել կողմերի առաջարկությամբ:</w:t>
      </w:r>
      <w:r w:rsidRPr="006C0EF9">
        <w:rPr>
          <w:rFonts w:cs="Calibri"/>
          <w:color w:val="000000"/>
          <w:sz w:val="24"/>
          <w:szCs w:val="24"/>
          <w:shd w:val="clear" w:color="auto" w:fill="FFFFFF"/>
          <w:lang w:val="hy-AM"/>
        </w:rPr>
        <w:t> </w:t>
      </w:r>
      <w:r w:rsidRPr="006C0EF9">
        <w:rPr>
          <w:rFonts w:ascii="GHEA Grapalat" w:hAnsi="GHEA Grapalat"/>
          <w:color w:val="000000"/>
          <w:sz w:val="24"/>
          <w:szCs w:val="24"/>
          <w:lang w:val="hy-AM" w:eastAsia="hy-AM"/>
        </w:rPr>
        <w:t xml:space="preserve"> Տասնհինգերորդ հարկադիր աճուրդը չկայանալու դեպքում հաջորդ աճուրդներում լոտի մեկնարկային գինը չի իջեցվում:</w:t>
      </w:r>
      <w:r w:rsidR="00A93FE1" w:rsidRPr="006C0EF9">
        <w:rPr>
          <w:rFonts w:ascii="GHEA Grapalat" w:hAnsi="GHEA Grapalat"/>
          <w:color w:val="000000"/>
          <w:sz w:val="24"/>
          <w:szCs w:val="24"/>
          <w:shd w:val="clear" w:color="auto" w:fill="FFFFFF"/>
          <w:lang w:val="hy-AM"/>
        </w:rPr>
        <w:t xml:space="preserve"> Տասնհինգերորդ հարկադիր աճուրդը չկայանալու դեպքում հարկադիր աճուրդի է ներկայացվում նաև պարտապանին պատկանող </w:t>
      </w:r>
      <w:r w:rsidR="00E94D1A" w:rsidRPr="006C0EF9">
        <w:rPr>
          <w:rFonts w:ascii="GHEA Grapalat" w:hAnsi="GHEA Grapalat"/>
          <w:color w:val="000000"/>
          <w:sz w:val="24"/>
          <w:szCs w:val="24"/>
          <w:shd w:val="clear" w:color="auto" w:fill="FFFFFF"/>
          <w:lang w:val="hy-AM"/>
        </w:rPr>
        <w:t xml:space="preserve">օրենքով սահմանված նույն հերթում ներառված այլ գույք, իսկ նույն հերթում ներառված գույքերի անբավարարության դեպքում՝ հաջորդ հերթում ներառված </w:t>
      </w:r>
      <w:r w:rsidR="00A93FE1" w:rsidRPr="006C0EF9">
        <w:rPr>
          <w:rFonts w:ascii="GHEA Grapalat" w:hAnsi="GHEA Grapalat"/>
          <w:color w:val="000000"/>
          <w:sz w:val="24"/>
          <w:szCs w:val="24"/>
          <w:shd w:val="clear" w:color="auto" w:fill="FFFFFF"/>
          <w:lang w:val="hy-AM"/>
        </w:rPr>
        <w:t>այլ գույք:</w:t>
      </w:r>
      <w:r w:rsidRPr="006C0EF9">
        <w:rPr>
          <w:rFonts w:ascii="GHEA Grapalat" w:hAnsi="GHEA Grapalat"/>
          <w:color w:val="000000"/>
          <w:sz w:val="24"/>
          <w:szCs w:val="24"/>
          <w:lang w:val="hy-AM" w:eastAsia="hy-AM"/>
        </w:rPr>
        <w:t xml:space="preserve">»: </w:t>
      </w:r>
    </w:p>
    <w:p w:rsidR="00C42562" w:rsidRPr="006C0EF9" w:rsidRDefault="00C42562" w:rsidP="00B75890">
      <w:pPr>
        <w:shd w:val="clear" w:color="auto" w:fill="FFFFFF"/>
        <w:spacing w:after="0" w:line="360" w:lineRule="auto"/>
        <w:ind w:firstLine="567"/>
        <w:jc w:val="both"/>
        <w:rPr>
          <w:rFonts w:ascii="GHEA Grapalat" w:hAnsi="GHEA Grapalat"/>
          <w:color w:val="000000"/>
          <w:sz w:val="24"/>
          <w:szCs w:val="24"/>
          <w:lang w:val="hy-AM" w:eastAsia="hy-AM"/>
        </w:rPr>
      </w:pPr>
    </w:p>
    <w:p w:rsidR="00C33CAA" w:rsidRPr="006C0EF9" w:rsidRDefault="00C33CAA" w:rsidP="00B75890">
      <w:pPr>
        <w:shd w:val="clear" w:color="auto" w:fill="FFFFFF"/>
        <w:spacing w:after="0" w:line="360" w:lineRule="auto"/>
        <w:ind w:firstLine="567"/>
        <w:jc w:val="both"/>
        <w:rPr>
          <w:rFonts w:ascii="GHEA Grapalat" w:hAnsi="GHEA Grapalat"/>
          <w:color w:val="000000"/>
          <w:sz w:val="24"/>
          <w:szCs w:val="24"/>
          <w:lang w:val="hy-AM" w:eastAsia="hy-AM"/>
        </w:rPr>
      </w:pPr>
      <w:r w:rsidRPr="006C0EF9">
        <w:rPr>
          <w:rFonts w:ascii="GHEA Grapalat" w:hAnsi="GHEA Grapalat"/>
          <w:b/>
          <w:bCs/>
          <w:iCs/>
          <w:color w:val="000000"/>
          <w:sz w:val="24"/>
          <w:szCs w:val="24"/>
          <w:shd w:val="clear" w:color="auto" w:fill="FFFFFF"/>
          <w:lang w:val="hy-AM"/>
        </w:rPr>
        <w:t xml:space="preserve">Հոդված </w:t>
      </w:r>
      <w:r w:rsidR="009D52AD" w:rsidRPr="006C0EF9">
        <w:rPr>
          <w:rFonts w:ascii="GHEA Grapalat" w:hAnsi="GHEA Grapalat"/>
          <w:b/>
          <w:bCs/>
          <w:iCs/>
          <w:color w:val="000000"/>
          <w:sz w:val="24"/>
          <w:szCs w:val="24"/>
          <w:shd w:val="clear" w:color="auto" w:fill="FFFFFF"/>
          <w:lang w:val="hy-AM"/>
        </w:rPr>
        <w:t>5</w:t>
      </w:r>
      <w:r w:rsidRPr="006C0EF9">
        <w:rPr>
          <w:rFonts w:ascii="GHEA Grapalat" w:hAnsi="GHEA Grapalat"/>
          <w:b/>
          <w:bCs/>
          <w:iCs/>
          <w:color w:val="000000"/>
          <w:sz w:val="24"/>
          <w:szCs w:val="24"/>
          <w:shd w:val="clear" w:color="auto" w:fill="FFFFFF"/>
          <w:lang w:val="hy-AM"/>
        </w:rPr>
        <w:t>.</w:t>
      </w:r>
      <w:r w:rsidRPr="006C0EF9">
        <w:rPr>
          <w:rFonts w:cs="Calibri"/>
          <w:bCs/>
          <w:color w:val="000000"/>
          <w:sz w:val="24"/>
          <w:szCs w:val="24"/>
          <w:shd w:val="clear" w:color="auto" w:fill="FFFFFF"/>
          <w:lang w:val="hy-AM"/>
        </w:rPr>
        <w:t xml:space="preserve">  </w:t>
      </w:r>
      <w:r w:rsidRPr="006C0EF9">
        <w:rPr>
          <w:rFonts w:ascii="GHEA Grapalat" w:hAnsi="GHEA Grapalat" w:cs="Courier New"/>
          <w:bCs/>
          <w:color w:val="000000"/>
          <w:sz w:val="24"/>
          <w:szCs w:val="24"/>
          <w:shd w:val="clear" w:color="auto" w:fill="FFFFFF"/>
          <w:lang w:val="hy-AM"/>
        </w:rPr>
        <w:t>Օրենքի 35.1-ին հոդվածից հանել «</w:t>
      </w:r>
      <w:r w:rsidRPr="006C0EF9">
        <w:rPr>
          <w:rFonts w:ascii="GHEA Grapalat" w:hAnsi="GHEA Grapalat"/>
          <w:color w:val="000000"/>
          <w:sz w:val="24"/>
          <w:szCs w:val="24"/>
          <w:lang w:val="hy-AM" w:eastAsia="hy-AM"/>
        </w:rPr>
        <w:t>Հայաստանի Հանրապետության արդարադատության նախարարության</w:t>
      </w:r>
      <w:r w:rsidR="009D52AD" w:rsidRPr="006C0EF9">
        <w:rPr>
          <w:rFonts w:ascii="GHEA Grapalat" w:hAnsi="GHEA Grapalat"/>
          <w:color w:val="000000"/>
          <w:sz w:val="24"/>
          <w:szCs w:val="24"/>
          <w:lang w:val="hy-AM" w:eastAsia="hy-AM"/>
        </w:rPr>
        <w:t xml:space="preserve"> հարկադիր կատարման</w:t>
      </w:r>
      <w:r w:rsidRPr="006C0EF9">
        <w:rPr>
          <w:rFonts w:ascii="GHEA Grapalat" w:hAnsi="GHEA Grapalat"/>
          <w:color w:val="000000"/>
          <w:sz w:val="24"/>
          <w:szCs w:val="24"/>
          <w:lang w:val="hy-AM" w:eastAsia="hy-AM"/>
        </w:rPr>
        <w:t>» բառերը:</w:t>
      </w:r>
    </w:p>
    <w:p w:rsidR="00C33CAA" w:rsidRPr="006C0EF9" w:rsidRDefault="00C33CAA" w:rsidP="00B75890">
      <w:pPr>
        <w:shd w:val="clear" w:color="auto" w:fill="FFFFFF"/>
        <w:spacing w:after="0" w:line="360" w:lineRule="auto"/>
        <w:ind w:firstLine="567"/>
        <w:jc w:val="both"/>
        <w:rPr>
          <w:rFonts w:ascii="GHEA Grapalat" w:hAnsi="GHEA Grapalat"/>
          <w:color w:val="000000"/>
          <w:sz w:val="24"/>
          <w:szCs w:val="24"/>
          <w:lang w:val="hy-AM" w:eastAsia="hy-AM"/>
        </w:rPr>
      </w:pPr>
    </w:p>
    <w:p w:rsidR="001D1110" w:rsidRPr="006C0EF9" w:rsidRDefault="00C42562" w:rsidP="001D1110">
      <w:pPr>
        <w:pStyle w:val="a1"/>
        <w:shd w:val="clear" w:color="auto" w:fill="auto"/>
        <w:spacing w:after="0" w:line="360" w:lineRule="auto"/>
        <w:ind w:right="20" w:firstLine="360"/>
        <w:jc w:val="both"/>
        <w:rPr>
          <w:rFonts w:ascii="GHEA Grapalat" w:hAnsi="GHEA Grapalat"/>
          <w:sz w:val="24"/>
          <w:szCs w:val="24"/>
          <w:lang w:val="hy-AM"/>
        </w:rPr>
      </w:pPr>
      <w:r w:rsidRPr="006C0EF9">
        <w:rPr>
          <w:rFonts w:ascii="GHEA Grapalat" w:hAnsi="GHEA Grapalat"/>
          <w:b/>
          <w:bCs/>
          <w:iCs/>
          <w:color w:val="000000"/>
          <w:sz w:val="24"/>
          <w:szCs w:val="24"/>
          <w:shd w:val="clear" w:color="auto" w:fill="FFFFFF"/>
          <w:lang w:val="hy-AM"/>
        </w:rPr>
        <w:t xml:space="preserve">Հոդված </w:t>
      </w:r>
      <w:r w:rsidR="009D52AD" w:rsidRPr="006C0EF9">
        <w:rPr>
          <w:rFonts w:ascii="GHEA Grapalat" w:hAnsi="GHEA Grapalat"/>
          <w:b/>
          <w:bCs/>
          <w:iCs/>
          <w:color w:val="000000"/>
          <w:sz w:val="24"/>
          <w:szCs w:val="24"/>
          <w:shd w:val="clear" w:color="auto" w:fill="FFFFFF"/>
        </w:rPr>
        <w:t>6</w:t>
      </w:r>
      <w:r w:rsidRPr="006C0EF9">
        <w:rPr>
          <w:rFonts w:ascii="GHEA Grapalat" w:hAnsi="GHEA Grapalat"/>
          <w:b/>
          <w:bCs/>
          <w:iCs/>
          <w:color w:val="000000"/>
          <w:sz w:val="24"/>
          <w:szCs w:val="24"/>
          <w:shd w:val="clear" w:color="auto" w:fill="FFFFFF"/>
          <w:lang w:val="hy-AM"/>
        </w:rPr>
        <w:t>.</w:t>
      </w:r>
      <w:r w:rsidRPr="006C0EF9">
        <w:rPr>
          <w:rFonts w:cs="Calibri"/>
          <w:bCs/>
          <w:color w:val="000000"/>
          <w:sz w:val="24"/>
          <w:szCs w:val="24"/>
          <w:shd w:val="clear" w:color="auto" w:fill="FFFFFF"/>
          <w:lang w:val="hy-AM"/>
        </w:rPr>
        <w:t> </w:t>
      </w:r>
      <w:r w:rsidR="001D1110" w:rsidRPr="006C0EF9">
        <w:rPr>
          <w:rFonts w:ascii="GHEA Grapalat" w:hAnsi="GHEA Grapalat" w:cs="Calibri"/>
          <w:bCs/>
          <w:color w:val="000000"/>
          <w:sz w:val="24"/>
          <w:szCs w:val="24"/>
          <w:shd w:val="clear" w:color="auto" w:fill="FFFFFF"/>
        </w:rPr>
        <w:t xml:space="preserve">Օրենքի </w:t>
      </w:r>
      <w:r w:rsidR="001D1110" w:rsidRPr="006C0EF9">
        <w:rPr>
          <w:rFonts w:ascii="GHEA Grapalat" w:hAnsi="GHEA Grapalat"/>
          <w:sz w:val="24"/>
          <w:szCs w:val="24"/>
          <w:lang w:val="hy-AM"/>
        </w:rPr>
        <w:t>35.2-րդ հոդվածում'</w:t>
      </w:r>
    </w:p>
    <w:p w:rsidR="001D1110" w:rsidRPr="006C0EF9" w:rsidRDefault="001D1110" w:rsidP="001D1110">
      <w:pPr>
        <w:pStyle w:val="a1"/>
        <w:numPr>
          <w:ilvl w:val="0"/>
          <w:numId w:val="23"/>
        </w:numPr>
        <w:shd w:val="clear" w:color="auto" w:fill="auto"/>
        <w:spacing w:after="0" w:line="360" w:lineRule="auto"/>
        <w:ind w:left="720" w:hanging="360"/>
        <w:jc w:val="both"/>
        <w:rPr>
          <w:rFonts w:ascii="GHEA Grapalat" w:hAnsi="GHEA Grapalat"/>
          <w:sz w:val="24"/>
          <w:szCs w:val="24"/>
          <w:lang w:val="hy-AM"/>
        </w:rPr>
      </w:pPr>
      <w:r w:rsidRPr="006C0EF9">
        <w:rPr>
          <w:rFonts w:ascii="GHEA Grapalat" w:hAnsi="GHEA Grapalat"/>
          <w:sz w:val="24"/>
          <w:szCs w:val="24"/>
          <w:lang w:val="hy-AM"/>
        </w:rPr>
        <w:t xml:space="preserve"> 5֊րդ մասում «բանկային» բառը փոխարինել «աշխատանքային» բառով:</w:t>
      </w:r>
    </w:p>
    <w:p w:rsidR="001D1110" w:rsidRPr="006C0EF9" w:rsidRDefault="001D1110" w:rsidP="001D1110">
      <w:pPr>
        <w:pStyle w:val="a1"/>
        <w:numPr>
          <w:ilvl w:val="0"/>
          <w:numId w:val="23"/>
        </w:numPr>
        <w:shd w:val="clear" w:color="auto" w:fill="auto"/>
        <w:spacing w:after="0" w:line="360" w:lineRule="auto"/>
        <w:ind w:left="720" w:hanging="360"/>
        <w:jc w:val="both"/>
        <w:rPr>
          <w:rFonts w:ascii="GHEA Grapalat" w:hAnsi="GHEA Grapalat"/>
          <w:sz w:val="24"/>
          <w:szCs w:val="24"/>
          <w:lang w:val="hy-AM"/>
        </w:rPr>
      </w:pPr>
      <w:r w:rsidRPr="006C0EF9">
        <w:rPr>
          <w:rFonts w:ascii="GHEA Grapalat" w:hAnsi="GHEA Grapalat"/>
          <w:sz w:val="24"/>
          <w:szCs w:val="24"/>
          <w:lang w:val="hy-AM"/>
        </w:rPr>
        <w:t xml:space="preserve"> 6֊րդ մասում «բանկային» բառը փոխարինել «աշխատանքային» բառով:</w:t>
      </w:r>
    </w:p>
    <w:p w:rsidR="001D1110" w:rsidRPr="006C0EF9" w:rsidRDefault="001D1110" w:rsidP="001D1110">
      <w:pPr>
        <w:pStyle w:val="a1"/>
        <w:numPr>
          <w:ilvl w:val="0"/>
          <w:numId w:val="23"/>
        </w:numPr>
        <w:shd w:val="clear" w:color="auto" w:fill="auto"/>
        <w:spacing w:after="0" w:line="360" w:lineRule="auto"/>
        <w:ind w:left="720" w:hanging="360"/>
        <w:jc w:val="both"/>
        <w:rPr>
          <w:rFonts w:ascii="GHEA Grapalat" w:hAnsi="GHEA Grapalat"/>
          <w:sz w:val="24"/>
          <w:szCs w:val="24"/>
          <w:lang w:val="hy-AM"/>
        </w:rPr>
      </w:pPr>
      <w:r w:rsidRPr="006C0EF9">
        <w:rPr>
          <w:rFonts w:ascii="GHEA Grapalat" w:hAnsi="GHEA Grapalat"/>
          <w:sz w:val="24"/>
          <w:szCs w:val="24"/>
          <w:lang w:val="hy-AM"/>
        </w:rPr>
        <w:t xml:space="preserve"> 7-րդ մասի առաջին </w:t>
      </w:r>
      <w:r w:rsidR="009B27CF" w:rsidRPr="006C0EF9">
        <w:rPr>
          <w:rFonts w:ascii="GHEA Grapalat" w:hAnsi="GHEA Grapalat"/>
          <w:sz w:val="24"/>
          <w:szCs w:val="24"/>
          <w:lang w:val="hy-AM"/>
        </w:rPr>
        <w:t>պարբեր</w:t>
      </w:r>
      <w:r w:rsidRPr="006C0EF9">
        <w:rPr>
          <w:rFonts w:ascii="GHEA Grapalat" w:hAnsi="GHEA Grapalat"/>
          <w:sz w:val="24"/>
          <w:szCs w:val="24"/>
          <w:lang w:val="hy-AM"/>
        </w:rPr>
        <w:t>ությունը շարադրել հետևյալ խմբագրությամբ'</w:t>
      </w:r>
    </w:p>
    <w:p w:rsidR="001D1110" w:rsidRPr="006C0EF9" w:rsidRDefault="001D1110" w:rsidP="001D1110">
      <w:pPr>
        <w:shd w:val="clear" w:color="auto" w:fill="FFFFFF"/>
        <w:spacing w:after="0" w:line="360" w:lineRule="auto"/>
        <w:ind w:firstLine="360"/>
        <w:jc w:val="both"/>
        <w:rPr>
          <w:rFonts w:ascii="GHEA Grapalat" w:hAnsi="GHEA Grapalat" w:cs="Calibri"/>
          <w:bCs/>
          <w:color w:val="000000"/>
          <w:sz w:val="24"/>
          <w:szCs w:val="24"/>
          <w:shd w:val="clear" w:color="auto" w:fill="FFFFFF"/>
          <w:lang w:val="hy-AM"/>
        </w:rPr>
      </w:pPr>
      <w:r w:rsidRPr="006C0EF9">
        <w:rPr>
          <w:rFonts w:ascii="GHEA Grapalat" w:hAnsi="GHEA Grapalat" w:cs="Sylfaen"/>
          <w:bCs/>
          <w:color w:val="000000"/>
          <w:sz w:val="24"/>
          <w:szCs w:val="24"/>
          <w:shd w:val="clear" w:color="auto" w:fill="FFFFFF"/>
          <w:lang w:val="hy-AM"/>
        </w:rPr>
        <w:t>«Հաղթողի</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կողմից</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գնման</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գինը</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վճարվելուց</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և</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այն</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փաստացի</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ծառայության</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դեպոզիտ</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հաշվին</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մուտքագրվելուց</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հետո</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հինգ</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աշխատանքային</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օրվա</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ընթացքում</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հարկադիր</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կատարողը</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նրա</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կամ</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նրա</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ներկայացուցչի</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հետ</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կնքում</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է</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առուվաճառքի</w:t>
      </w:r>
      <w:r w:rsidRPr="006C0EF9">
        <w:rPr>
          <w:rFonts w:ascii="GHEA Grapalat" w:hAnsi="GHEA Grapalat" w:cs="Calibri"/>
          <w:bCs/>
          <w:color w:val="000000"/>
          <w:sz w:val="24"/>
          <w:szCs w:val="24"/>
          <w:shd w:val="clear" w:color="auto" w:fill="FFFFFF"/>
          <w:lang w:val="hy-AM"/>
        </w:rPr>
        <w:t xml:space="preserve"> </w:t>
      </w:r>
      <w:r w:rsidRPr="006C0EF9">
        <w:rPr>
          <w:rFonts w:ascii="GHEA Grapalat" w:hAnsi="GHEA Grapalat" w:cs="Sylfaen"/>
          <w:bCs/>
          <w:color w:val="000000"/>
          <w:sz w:val="24"/>
          <w:szCs w:val="24"/>
          <w:shd w:val="clear" w:color="auto" w:fill="FFFFFF"/>
          <w:lang w:val="hy-AM"/>
        </w:rPr>
        <w:t>պայմանագիր</w:t>
      </w:r>
      <w:r w:rsidRPr="006C0EF9">
        <w:rPr>
          <w:rFonts w:ascii="GHEA Grapalat" w:hAnsi="GHEA Grapalat" w:cs="Calibri"/>
          <w:bCs/>
          <w:color w:val="000000"/>
          <w:sz w:val="24"/>
          <w:szCs w:val="24"/>
          <w:shd w:val="clear" w:color="auto" w:fill="FFFFFF"/>
          <w:lang w:val="hy-AM"/>
        </w:rPr>
        <w:t>:»:</w:t>
      </w:r>
    </w:p>
    <w:p w:rsidR="001D1110" w:rsidRPr="006C0EF9" w:rsidRDefault="001D1110" w:rsidP="00B75890">
      <w:pPr>
        <w:shd w:val="clear" w:color="auto" w:fill="FFFFFF"/>
        <w:spacing w:after="0" w:line="360" w:lineRule="auto"/>
        <w:ind w:firstLine="567"/>
        <w:jc w:val="both"/>
        <w:rPr>
          <w:rFonts w:ascii="GHEA Grapalat" w:hAnsi="GHEA Grapalat"/>
          <w:b/>
          <w:sz w:val="24"/>
          <w:szCs w:val="24"/>
          <w:lang w:val="hy-AM"/>
        </w:rPr>
      </w:pPr>
    </w:p>
    <w:p w:rsidR="00C42562" w:rsidRPr="006C0EF9" w:rsidRDefault="001D1110" w:rsidP="00B75890">
      <w:pPr>
        <w:shd w:val="clear" w:color="auto" w:fill="FFFFFF"/>
        <w:spacing w:after="0" w:line="360" w:lineRule="auto"/>
        <w:ind w:firstLine="567"/>
        <w:jc w:val="both"/>
        <w:rPr>
          <w:rFonts w:ascii="GHEA Grapalat" w:hAnsi="GHEA Grapalat" w:cs="Courier New"/>
          <w:bCs/>
          <w:color w:val="000000"/>
          <w:sz w:val="24"/>
          <w:szCs w:val="24"/>
          <w:shd w:val="clear" w:color="auto" w:fill="FFFFFF"/>
          <w:lang w:val="hy-AM"/>
        </w:rPr>
      </w:pPr>
      <w:r w:rsidRPr="006C0EF9">
        <w:rPr>
          <w:rFonts w:ascii="GHEA Grapalat" w:hAnsi="GHEA Grapalat"/>
          <w:b/>
          <w:sz w:val="24"/>
          <w:szCs w:val="24"/>
          <w:lang w:val="hy-AM"/>
        </w:rPr>
        <w:t xml:space="preserve">Հոդված </w:t>
      </w:r>
      <w:r w:rsidR="009D52AD" w:rsidRPr="006C0EF9">
        <w:rPr>
          <w:rFonts w:ascii="GHEA Grapalat" w:hAnsi="GHEA Grapalat"/>
          <w:b/>
          <w:sz w:val="24"/>
          <w:szCs w:val="24"/>
          <w:lang w:val="hy-AM"/>
        </w:rPr>
        <w:t>7</w:t>
      </w:r>
      <w:r w:rsidRPr="006C0EF9">
        <w:rPr>
          <w:rFonts w:ascii="GHEA Grapalat" w:hAnsi="GHEA Grapalat"/>
          <w:b/>
          <w:sz w:val="24"/>
          <w:szCs w:val="24"/>
          <w:lang w:val="hy-AM"/>
        </w:rPr>
        <w:t xml:space="preserve">. </w:t>
      </w:r>
      <w:r w:rsidR="00C42562" w:rsidRPr="006C0EF9">
        <w:rPr>
          <w:rFonts w:ascii="GHEA Grapalat" w:hAnsi="GHEA Grapalat" w:cs="Courier New"/>
          <w:bCs/>
          <w:color w:val="000000"/>
          <w:sz w:val="24"/>
          <w:szCs w:val="24"/>
          <w:shd w:val="clear" w:color="auto" w:fill="FFFFFF"/>
          <w:lang w:val="hy-AM"/>
        </w:rPr>
        <w:t>Օրենքի 35.4-րդ հոդվածի 2-րդ մասը շարադրել հետևյալ խմբագրությամբ.</w:t>
      </w:r>
    </w:p>
    <w:p w:rsidR="00C42562" w:rsidRPr="006C0EF9" w:rsidRDefault="00C42562" w:rsidP="00B75890">
      <w:pPr>
        <w:shd w:val="clear" w:color="auto" w:fill="FFFFFF"/>
        <w:spacing w:after="0" w:line="360" w:lineRule="auto"/>
        <w:ind w:firstLine="567"/>
        <w:jc w:val="both"/>
        <w:rPr>
          <w:rFonts w:ascii="GHEA Grapalat" w:hAnsi="GHEA Grapalat"/>
          <w:color w:val="000000"/>
          <w:sz w:val="24"/>
          <w:szCs w:val="24"/>
          <w:lang w:val="hy-AM" w:eastAsia="hy-AM"/>
        </w:rPr>
      </w:pPr>
      <w:r w:rsidRPr="006C0EF9">
        <w:rPr>
          <w:rFonts w:ascii="GHEA Grapalat" w:hAnsi="GHEA Grapalat"/>
          <w:b/>
          <w:bCs/>
          <w:iCs/>
          <w:color w:val="000000"/>
          <w:sz w:val="24"/>
          <w:szCs w:val="24"/>
          <w:shd w:val="clear" w:color="auto" w:fill="FFFFFF"/>
          <w:lang w:val="hy-AM"/>
        </w:rPr>
        <w:t>«</w:t>
      </w:r>
      <w:r w:rsidRPr="006C0EF9">
        <w:rPr>
          <w:rFonts w:ascii="GHEA Grapalat" w:hAnsi="GHEA Grapalat"/>
          <w:color w:val="000000"/>
          <w:sz w:val="24"/>
          <w:szCs w:val="24"/>
          <w:shd w:val="clear" w:color="auto" w:fill="FFFFFF"/>
          <w:lang w:val="hy-AM"/>
        </w:rPr>
        <w:t>Եթե աճուրդը չի կայացել գնորդ չլինելու կամ լոտի մեկնարկային գնի հավելում չկատարվելու հիմքերով, ապա հաջորդ հարկադիր աճուրդ կազմակերպելուց վաճառվող լոտի մեկնարկային գինն իջեցվում է նախորդ աճուրդի համար սահմանված մեկնարկային գնի տասը տոկոսի չափով:</w:t>
      </w:r>
      <w:r w:rsidRPr="006C0EF9">
        <w:rPr>
          <w:rFonts w:ascii="GHEA Grapalat" w:hAnsi="GHEA Grapalat"/>
          <w:color w:val="000000"/>
          <w:sz w:val="24"/>
          <w:szCs w:val="24"/>
          <w:lang w:val="hy-AM" w:eastAsia="hy-AM"/>
        </w:rPr>
        <w:t xml:space="preserve"> Տասնհինգերորդ հարկադիր աճուրդը չկայանալու դեպքում հաջորդ աճուրդներում լոտի մեկնարկային գինը չի իջեցվում:</w:t>
      </w:r>
      <w:r w:rsidR="00A93FE1" w:rsidRPr="006C0EF9">
        <w:rPr>
          <w:rFonts w:ascii="GHEA Grapalat" w:hAnsi="GHEA Grapalat"/>
          <w:color w:val="000000"/>
          <w:sz w:val="24"/>
          <w:szCs w:val="24"/>
          <w:shd w:val="clear" w:color="auto" w:fill="FFFFFF"/>
          <w:lang w:val="hy-AM"/>
        </w:rPr>
        <w:t xml:space="preserve"> </w:t>
      </w:r>
      <w:r w:rsidR="009B750E" w:rsidRPr="006C0EF9">
        <w:rPr>
          <w:rFonts w:ascii="GHEA Grapalat" w:hAnsi="GHEA Grapalat"/>
          <w:color w:val="000000"/>
          <w:sz w:val="24"/>
          <w:szCs w:val="24"/>
          <w:shd w:val="clear" w:color="auto" w:fill="FFFFFF"/>
          <w:lang w:val="hy-AM"/>
        </w:rPr>
        <w:t>Տասնհինգերորդ հարկադիր աճուրդը չկայանալու դեպքում հարկադիր աճուրդի է ներկայացվում նաև պարտապանին պատկանող օրենքով սահմանված նույն հերթում ներառված այլ գույք, իսկ նույն հերթում ներառված գույքերի անբավարարության դեպքում՝ հաջորդ հերթում ներառված այլ գույք:</w:t>
      </w:r>
      <w:r w:rsidRPr="006C0EF9">
        <w:rPr>
          <w:rFonts w:ascii="GHEA Grapalat" w:hAnsi="GHEA Grapalat"/>
          <w:color w:val="000000"/>
          <w:sz w:val="24"/>
          <w:szCs w:val="24"/>
          <w:lang w:val="hy-AM" w:eastAsia="hy-AM"/>
        </w:rPr>
        <w:t xml:space="preserve">»: </w:t>
      </w:r>
    </w:p>
    <w:p w:rsidR="00C42562" w:rsidRPr="006C0EF9" w:rsidRDefault="00C42562" w:rsidP="00B75890">
      <w:pPr>
        <w:shd w:val="clear" w:color="auto" w:fill="FFFFFF"/>
        <w:spacing w:after="0" w:line="360" w:lineRule="auto"/>
        <w:ind w:firstLine="567"/>
        <w:jc w:val="both"/>
        <w:rPr>
          <w:rFonts w:ascii="GHEA Grapalat" w:hAnsi="GHEA Grapalat"/>
          <w:b/>
          <w:sz w:val="24"/>
          <w:szCs w:val="24"/>
          <w:lang w:val="hy-AM"/>
        </w:rPr>
      </w:pPr>
    </w:p>
    <w:p w:rsidR="00C42562" w:rsidRPr="006C0EF9" w:rsidRDefault="00C42562" w:rsidP="00B75890">
      <w:pPr>
        <w:shd w:val="clear" w:color="auto" w:fill="FFFFFF"/>
        <w:spacing w:after="0" w:line="360" w:lineRule="auto"/>
        <w:ind w:firstLine="567"/>
        <w:jc w:val="both"/>
        <w:rPr>
          <w:rFonts w:ascii="GHEA Grapalat" w:hAnsi="GHEA Grapalat"/>
          <w:sz w:val="24"/>
          <w:szCs w:val="24"/>
          <w:lang w:val="hy-AM"/>
        </w:rPr>
      </w:pPr>
      <w:r w:rsidRPr="006C0EF9">
        <w:rPr>
          <w:rFonts w:ascii="GHEA Grapalat" w:hAnsi="GHEA Grapalat"/>
          <w:b/>
          <w:sz w:val="24"/>
          <w:szCs w:val="24"/>
          <w:lang w:val="hy-AM"/>
        </w:rPr>
        <w:t xml:space="preserve">Հոդված </w:t>
      </w:r>
      <w:r w:rsidR="009D52AD" w:rsidRPr="006C0EF9">
        <w:rPr>
          <w:rFonts w:ascii="GHEA Grapalat" w:hAnsi="GHEA Grapalat"/>
          <w:b/>
          <w:sz w:val="24"/>
          <w:szCs w:val="24"/>
          <w:lang w:val="hy-AM"/>
        </w:rPr>
        <w:t>8</w:t>
      </w:r>
      <w:r w:rsidRPr="006C0EF9">
        <w:rPr>
          <w:rFonts w:ascii="GHEA Grapalat" w:hAnsi="GHEA Grapalat"/>
          <w:b/>
          <w:sz w:val="24"/>
          <w:szCs w:val="24"/>
          <w:lang w:val="hy-AM"/>
        </w:rPr>
        <w:t>.</w:t>
      </w:r>
      <w:r w:rsidRPr="006C0EF9">
        <w:rPr>
          <w:rFonts w:ascii="GHEA Grapalat" w:hAnsi="GHEA Grapalat"/>
          <w:sz w:val="24"/>
          <w:szCs w:val="24"/>
          <w:lang w:val="hy-AM"/>
        </w:rPr>
        <w:t xml:space="preserve"> </w:t>
      </w:r>
      <w:r w:rsidRPr="006C0EF9">
        <w:rPr>
          <w:rFonts w:ascii="GHEA Grapalat" w:hAnsi="GHEA Grapalat"/>
          <w:b/>
          <w:sz w:val="24"/>
          <w:szCs w:val="24"/>
          <w:lang w:val="hy-AM"/>
        </w:rPr>
        <w:t xml:space="preserve">Եզրափակիչ </w:t>
      </w:r>
      <w:r w:rsidR="00913776" w:rsidRPr="006C0EF9">
        <w:rPr>
          <w:rFonts w:ascii="GHEA Grapalat" w:hAnsi="GHEA Grapalat"/>
          <w:b/>
          <w:sz w:val="24"/>
          <w:szCs w:val="24"/>
          <w:lang w:val="hy-AM"/>
        </w:rPr>
        <w:t xml:space="preserve">մաս </w:t>
      </w:r>
      <w:r w:rsidR="00BF005F" w:rsidRPr="006C0EF9">
        <w:rPr>
          <w:rFonts w:ascii="GHEA Grapalat" w:hAnsi="GHEA Grapalat"/>
          <w:b/>
          <w:sz w:val="24"/>
          <w:szCs w:val="24"/>
          <w:lang w:val="hy-AM"/>
        </w:rPr>
        <w:t>և անցումային դրույթներ</w:t>
      </w:r>
    </w:p>
    <w:p w:rsidR="00C42562" w:rsidRPr="006C0EF9" w:rsidRDefault="00C42562" w:rsidP="006474BA">
      <w:pPr>
        <w:pStyle w:val="ListParagraph"/>
        <w:numPr>
          <w:ilvl w:val="0"/>
          <w:numId w:val="10"/>
        </w:numPr>
        <w:shd w:val="clear" w:color="auto" w:fill="FFFFFF"/>
        <w:tabs>
          <w:tab w:val="left" w:pos="851"/>
        </w:tabs>
        <w:spacing w:after="0" w:line="360" w:lineRule="auto"/>
        <w:ind w:left="0" w:firstLine="567"/>
        <w:jc w:val="both"/>
        <w:rPr>
          <w:rFonts w:ascii="GHEA Grapalat" w:eastAsia="Times New Roman" w:hAnsi="GHEA Grapalat"/>
          <w:color w:val="000000"/>
          <w:sz w:val="24"/>
          <w:szCs w:val="24"/>
          <w:lang w:val="hy-AM" w:eastAsia="hy-AM"/>
        </w:rPr>
      </w:pPr>
      <w:r w:rsidRPr="006C0EF9">
        <w:rPr>
          <w:rFonts w:ascii="GHEA Grapalat" w:hAnsi="GHEA Grapalat" w:cs="Arial"/>
          <w:sz w:val="24"/>
          <w:szCs w:val="24"/>
          <w:lang w:val="hy-AM"/>
        </w:rPr>
        <w:t>Սույն</w:t>
      </w:r>
      <w:r w:rsidRPr="006C0EF9">
        <w:rPr>
          <w:rFonts w:ascii="GHEA Grapalat" w:hAnsi="GHEA Grapalat"/>
          <w:sz w:val="24"/>
          <w:szCs w:val="24"/>
          <w:lang w:val="hy-AM"/>
        </w:rPr>
        <w:t xml:space="preserve"> օրենքն ուժի մեջ է մտնում պաշտոնական հրապարակման օրվան հաջորդող տասներորդ օրը:</w:t>
      </w:r>
    </w:p>
    <w:p w:rsidR="00C42562" w:rsidRPr="006C0EF9" w:rsidRDefault="00C42562" w:rsidP="006474BA">
      <w:pPr>
        <w:pStyle w:val="ListParagraph"/>
        <w:numPr>
          <w:ilvl w:val="0"/>
          <w:numId w:val="10"/>
        </w:numPr>
        <w:shd w:val="clear" w:color="auto" w:fill="FFFFFF"/>
        <w:tabs>
          <w:tab w:val="left" w:pos="851"/>
        </w:tabs>
        <w:spacing w:after="0" w:line="360" w:lineRule="auto"/>
        <w:ind w:left="0" w:firstLine="567"/>
        <w:jc w:val="both"/>
        <w:rPr>
          <w:rFonts w:ascii="GHEA Grapalat" w:eastAsia="Times New Roman" w:hAnsi="GHEA Grapalat"/>
          <w:color w:val="000000"/>
          <w:sz w:val="24"/>
          <w:szCs w:val="24"/>
          <w:lang w:val="hy-AM"/>
        </w:rPr>
      </w:pPr>
      <w:r w:rsidRPr="006C0EF9">
        <w:rPr>
          <w:rFonts w:ascii="GHEA Grapalat" w:hAnsi="GHEA Grapalat" w:cs="Arial"/>
          <w:color w:val="000000"/>
          <w:sz w:val="24"/>
          <w:szCs w:val="24"/>
          <w:lang w:val="hy-AM"/>
        </w:rPr>
        <w:t>Սույ</w:t>
      </w:r>
      <w:r w:rsidRPr="006C0EF9">
        <w:rPr>
          <w:rFonts w:ascii="GHEA Grapalat" w:hAnsi="GHEA Grapalat"/>
          <w:color w:val="000000"/>
          <w:sz w:val="24"/>
          <w:szCs w:val="24"/>
          <w:lang w:val="hy-AM"/>
        </w:rPr>
        <w:t>ն</w:t>
      </w:r>
      <w:r w:rsidRPr="006C0EF9">
        <w:rPr>
          <w:rStyle w:val="a"/>
          <w:rFonts w:ascii="GHEA Grapalat" w:hAnsi="GHEA Grapalat"/>
          <w:color w:val="000000"/>
          <w:sz w:val="24"/>
          <w:szCs w:val="24"/>
          <w:lang w:val="hy-AM"/>
        </w:rPr>
        <w:t xml:space="preserve"> </w:t>
      </w:r>
      <w:r w:rsidRPr="006C0EF9">
        <w:rPr>
          <w:rFonts w:ascii="GHEA Grapalat" w:hAnsi="GHEA Grapalat"/>
          <w:color w:val="000000"/>
          <w:sz w:val="24"/>
          <w:szCs w:val="24"/>
          <w:lang w:val="hy-AM"/>
        </w:rPr>
        <w:t xml:space="preserve"> </w:t>
      </w:r>
      <w:r w:rsidRPr="006C0EF9">
        <w:rPr>
          <w:rStyle w:val="a"/>
          <w:rFonts w:ascii="GHEA Grapalat" w:hAnsi="GHEA Grapalat"/>
          <w:color w:val="000000"/>
          <w:sz w:val="24"/>
          <w:szCs w:val="24"/>
          <w:lang w:val="hy-AM"/>
        </w:rPr>
        <w:t xml:space="preserve"> </w:t>
      </w:r>
      <w:r w:rsidRPr="006C0EF9">
        <w:rPr>
          <w:rFonts w:ascii="GHEA Grapalat" w:hAnsi="GHEA Grapalat"/>
          <w:color w:val="000000"/>
          <w:sz w:val="24"/>
          <w:szCs w:val="24"/>
          <w:lang w:val="hy-AM"/>
        </w:rPr>
        <w:t>օրենքը</w:t>
      </w:r>
      <w:r w:rsidRPr="006C0EF9">
        <w:rPr>
          <w:rStyle w:val="a"/>
          <w:rFonts w:ascii="GHEA Grapalat" w:hAnsi="GHEA Grapalat"/>
          <w:color w:val="000000"/>
          <w:sz w:val="24"/>
          <w:szCs w:val="24"/>
          <w:lang w:val="hy-AM"/>
        </w:rPr>
        <w:t xml:space="preserve"> </w:t>
      </w:r>
      <w:r w:rsidRPr="006C0EF9">
        <w:rPr>
          <w:rFonts w:ascii="GHEA Grapalat" w:hAnsi="GHEA Grapalat"/>
          <w:color w:val="000000"/>
          <w:sz w:val="24"/>
          <w:szCs w:val="24"/>
          <w:lang w:val="hy-AM"/>
        </w:rPr>
        <w:t xml:space="preserve"> </w:t>
      </w:r>
      <w:r w:rsidRPr="006C0EF9">
        <w:rPr>
          <w:rStyle w:val="a"/>
          <w:rFonts w:ascii="GHEA Grapalat" w:hAnsi="GHEA Grapalat"/>
          <w:color w:val="000000"/>
          <w:sz w:val="24"/>
          <w:szCs w:val="24"/>
          <w:lang w:val="hy-AM"/>
        </w:rPr>
        <w:t xml:space="preserve"> </w:t>
      </w:r>
      <w:r w:rsidRPr="006C0EF9">
        <w:rPr>
          <w:rFonts w:ascii="GHEA Grapalat" w:hAnsi="GHEA Grapalat"/>
          <w:color w:val="000000"/>
          <w:sz w:val="24"/>
          <w:szCs w:val="24"/>
          <w:lang w:val="hy-AM"/>
        </w:rPr>
        <w:t>տարածվում</w:t>
      </w:r>
      <w:r w:rsidRPr="006C0EF9">
        <w:rPr>
          <w:rStyle w:val="a"/>
          <w:rFonts w:ascii="GHEA Grapalat" w:hAnsi="GHEA Grapalat"/>
          <w:color w:val="000000"/>
          <w:sz w:val="24"/>
          <w:szCs w:val="24"/>
          <w:lang w:val="hy-AM"/>
        </w:rPr>
        <w:t xml:space="preserve"> </w:t>
      </w:r>
      <w:r w:rsidRPr="006C0EF9">
        <w:rPr>
          <w:rFonts w:ascii="GHEA Grapalat" w:hAnsi="GHEA Grapalat"/>
          <w:color w:val="000000"/>
          <w:sz w:val="24"/>
          <w:szCs w:val="24"/>
          <w:lang w:val="hy-AM"/>
        </w:rPr>
        <w:t xml:space="preserve"> </w:t>
      </w:r>
      <w:r w:rsidRPr="006C0EF9">
        <w:rPr>
          <w:rStyle w:val="a"/>
          <w:rFonts w:ascii="GHEA Grapalat" w:hAnsi="GHEA Grapalat"/>
          <w:color w:val="000000"/>
          <w:sz w:val="24"/>
          <w:szCs w:val="24"/>
          <w:lang w:val="hy-AM"/>
        </w:rPr>
        <w:t xml:space="preserve"> </w:t>
      </w:r>
      <w:r w:rsidR="00785B91" w:rsidRPr="006C0EF9">
        <w:rPr>
          <w:rFonts w:ascii="GHEA Grapalat" w:hAnsi="GHEA Grapalat"/>
          <w:color w:val="000000"/>
          <w:sz w:val="24"/>
          <w:szCs w:val="24"/>
          <w:lang w:val="hy-AM"/>
        </w:rPr>
        <w:t>է</w:t>
      </w:r>
      <w:r w:rsidRPr="006C0EF9">
        <w:rPr>
          <w:rStyle w:val="a"/>
          <w:rFonts w:ascii="GHEA Grapalat" w:hAnsi="GHEA Grapalat"/>
          <w:color w:val="000000"/>
          <w:sz w:val="24"/>
          <w:szCs w:val="24"/>
          <w:lang w:val="hy-AM"/>
        </w:rPr>
        <w:t xml:space="preserve"> </w:t>
      </w:r>
      <w:r w:rsidRPr="006C0EF9">
        <w:rPr>
          <w:rFonts w:ascii="GHEA Grapalat" w:hAnsi="GHEA Grapalat"/>
          <w:color w:val="000000"/>
          <w:sz w:val="24"/>
          <w:szCs w:val="24"/>
          <w:lang w:val="hy-AM"/>
        </w:rPr>
        <w:t xml:space="preserve"> </w:t>
      </w:r>
      <w:r w:rsidRPr="006C0EF9">
        <w:rPr>
          <w:rStyle w:val="a"/>
          <w:rFonts w:ascii="GHEA Grapalat" w:hAnsi="GHEA Grapalat"/>
          <w:color w:val="000000"/>
          <w:sz w:val="24"/>
          <w:szCs w:val="24"/>
          <w:lang w:val="hy-AM"/>
        </w:rPr>
        <w:t xml:space="preserve"> </w:t>
      </w:r>
      <w:r w:rsidRPr="006C0EF9">
        <w:rPr>
          <w:rFonts w:ascii="GHEA Grapalat" w:hAnsi="GHEA Grapalat"/>
          <w:color w:val="000000"/>
          <w:sz w:val="24"/>
          <w:szCs w:val="24"/>
          <w:lang w:val="hy-AM"/>
        </w:rPr>
        <w:t>սույն</w:t>
      </w:r>
      <w:r w:rsidRPr="006C0EF9">
        <w:rPr>
          <w:rStyle w:val="a"/>
          <w:rFonts w:ascii="GHEA Grapalat" w:hAnsi="GHEA Grapalat"/>
          <w:color w:val="000000"/>
          <w:sz w:val="24"/>
          <w:szCs w:val="24"/>
          <w:lang w:val="hy-AM"/>
        </w:rPr>
        <w:t xml:space="preserve"> </w:t>
      </w:r>
      <w:r w:rsidRPr="006C0EF9">
        <w:rPr>
          <w:rFonts w:ascii="GHEA Grapalat" w:hAnsi="GHEA Grapalat"/>
          <w:color w:val="000000"/>
          <w:sz w:val="24"/>
          <w:szCs w:val="24"/>
          <w:lang w:val="hy-AM"/>
        </w:rPr>
        <w:t xml:space="preserve"> </w:t>
      </w:r>
      <w:r w:rsidRPr="006C0EF9">
        <w:rPr>
          <w:rStyle w:val="a"/>
          <w:rFonts w:ascii="GHEA Grapalat" w:hAnsi="GHEA Grapalat"/>
          <w:color w:val="000000"/>
          <w:sz w:val="24"/>
          <w:szCs w:val="24"/>
          <w:lang w:val="hy-AM"/>
        </w:rPr>
        <w:t xml:space="preserve"> </w:t>
      </w:r>
      <w:r w:rsidRPr="006C0EF9">
        <w:rPr>
          <w:rFonts w:ascii="GHEA Grapalat" w:hAnsi="GHEA Grapalat"/>
          <w:color w:val="000000"/>
          <w:sz w:val="24"/>
          <w:szCs w:val="24"/>
          <w:lang w:val="hy-AM"/>
        </w:rPr>
        <w:t>օրենքի</w:t>
      </w:r>
      <w:r w:rsidRPr="006C0EF9">
        <w:rPr>
          <w:rStyle w:val="a"/>
          <w:rFonts w:ascii="GHEA Grapalat" w:hAnsi="GHEA Grapalat"/>
          <w:color w:val="000000"/>
          <w:sz w:val="24"/>
          <w:szCs w:val="24"/>
          <w:lang w:val="hy-AM"/>
        </w:rPr>
        <w:t xml:space="preserve"> </w:t>
      </w:r>
      <w:r w:rsidRPr="006C0EF9">
        <w:rPr>
          <w:rFonts w:ascii="GHEA Grapalat" w:hAnsi="GHEA Grapalat"/>
          <w:color w:val="000000"/>
          <w:sz w:val="24"/>
          <w:szCs w:val="24"/>
          <w:lang w:val="hy-AM"/>
        </w:rPr>
        <w:t xml:space="preserve"> </w:t>
      </w:r>
      <w:r w:rsidRPr="006C0EF9">
        <w:rPr>
          <w:rStyle w:val="a"/>
          <w:rFonts w:ascii="GHEA Grapalat" w:hAnsi="GHEA Grapalat"/>
          <w:color w:val="000000"/>
          <w:sz w:val="24"/>
          <w:szCs w:val="24"/>
          <w:lang w:val="hy-AM"/>
        </w:rPr>
        <w:t xml:space="preserve"> </w:t>
      </w:r>
      <w:r w:rsidRPr="006C0EF9">
        <w:rPr>
          <w:rFonts w:ascii="GHEA Grapalat" w:hAnsi="GHEA Grapalat"/>
          <w:color w:val="000000"/>
          <w:sz w:val="24"/>
          <w:szCs w:val="24"/>
          <w:lang w:val="hy-AM"/>
        </w:rPr>
        <w:t>ուժի</w:t>
      </w:r>
      <w:r w:rsidRPr="006C0EF9">
        <w:rPr>
          <w:rStyle w:val="a"/>
          <w:rFonts w:ascii="GHEA Grapalat" w:hAnsi="GHEA Grapalat"/>
          <w:color w:val="000000"/>
          <w:sz w:val="24"/>
          <w:szCs w:val="24"/>
          <w:lang w:val="hy-AM"/>
        </w:rPr>
        <w:t xml:space="preserve"> </w:t>
      </w:r>
      <w:r w:rsidRPr="006C0EF9">
        <w:rPr>
          <w:rFonts w:ascii="GHEA Grapalat" w:hAnsi="GHEA Grapalat"/>
          <w:color w:val="000000"/>
          <w:sz w:val="24"/>
          <w:szCs w:val="24"/>
          <w:lang w:val="hy-AM"/>
        </w:rPr>
        <w:t xml:space="preserve"> </w:t>
      </w:r>
      <w:r w:rsidRPr="006C0EF9">
        <w:rPr>
          <w:rStyle w:val="a"/>
          <w:rFonts w:ascii="GHEA Grapalat" w:hAnsi="GHEA Grapalat"/>
          <w:color w:val="000000"/>
          <w:sz w:val="24"/>
          <w:szCs w:val="24"/>
          <w:lang w:val="hy-AM"/>
        </w:rPr>
        <w:t xml:space="preserve"> </w:t>
      </w:r>
      <w:r w:rsidRPr="006C0EF9">
        <w:rPr>
          <w:rFonts w:ascii="GHEA Grapalat" w:hAnsi="GHEA Grapalat"/>
          <w:color w:val="000000"/>
          <w:sz w:val="24"/>
          <w:szCs w:val="24"/>
          <w:lang w:val="hy-AM"/>
        </w:rPr>
        <w:t xml:space="preserve">մեջ մտնելուց հետո </w:t>
      </w:r>
      <w:r w:rsidR="004A282A" w:rsidRPr="006C0EF9">
        <w:rPr>
          <w:rFonts w:ascii="GHEA Grapalat" w:hAnsi="GHEA Grapalat"/>
          <w:color w:val="000000"/>
          <w:sz w:val="24"/>
          <w:szCs w:val="24"/>
          <w:lang w:val="hy-AM"/>
        </w:rPr>
        <w:t>կազմակերպվող</w:t>
      </w:r>
      <w:r w:rsidR="00472D0F" w:rsidRPr="006C0EF9">
        <w:rPr>
          <w:rFonts w:ascii="GHEA Grapalat" w:hAnsi="GHEA Grapalat"/>
          <w:color w:val="000000"/>
          <w:sz w:val="24"/>
          <w:szCs w:val="24"/>
          <w:lang w:val="hy-AM"/>
        </w:rPr>
        <w:t xml:space="preserve"> </w:t>
      </w:r>
      <w:r w:rsidRPr="006C0EF9">
        <w:rPr>
          <w:rFonts w:ascii="GHEA Grapalat" w:hAnsi="GHEA Grapalat"/>
          <w:color w:val="000000"/>
          <w:sz w:val="24"/>
          <w:szCs w:val="24"/>
          <w:lang w:val="hy-AM"/>
        </w:rPr>
        <w:t>աճուրդ</w:t>
      </w:r>
      <w:r w:rsidR="00472D0F" w:rsidRPr="006C0EF9">
        <w:rPr>
          <w:rFonts w:ascii="GHEA Grapalat" w:hAnsi="GHEA Grapalat"/>
          <w:color w:val="000000"/>
          <w:sz w:val="24"/>
          <w:szCs w:val="24"/>
          <w:lang w:val="hy-AM"/>
        </w:rPr>
        <w:t>ներ</w:t>
      </w:r>
      <w:r w:rsidRPr="006C0EF9">
        <w:rPr>
          <w:rFonts w:ascii="GHEA Grapalat" w:hAnsi="GHEA Grapalat"/>
          <w:color w:val="000000"/>
          <w:sz w:val="24"/>
          <w:szCs w:val="24"/>
          <w:lang w:val="hy-AM"/>
        </w:rPr>
        <w:t xml:space="preserve">ի </w:t>
      </w:r>
      <w:r w:rsidR="00AA3102" w:rsidRPr="006C0EF9">
        <w:rPr>
          <w:rFonts w:ascii="GHEA Grapalat" w:hAnsi="GHEA Grapalat"/>
          <w:color w:val="000000"/>
          <w:sz w:val="24"/>
          <w:szCs w:val="24"/>
          <w:lang w:val="hy-AM"/>
        </w:rPr>
        <w:t>նկատմամբ</w:t>
      </w:r>
      <w:r w:rsidRPr="006C0EF9">
        <w:rPr>
          <w:rFonts w:ascii="GHEA Grapalat" w:hAnsi="GHEA Grapalat"/>
          <w:color w:val="000000"/>
          <w:sz w:val="24"/>
          <w:szCs w:val="24"/>
          <w:lang w:val="hy-AM"/>
        </w:rPr>
        <w:t>:</w:t>
      </w:r>
    </w:p>
    <w:p w:rsidR="00251475" w:rsidRPr="006C0EF9" w:rsidRDefault="00A00FEE" w:rsidP="00B75890">
      <w:pPr>
        <w:spacing w:after="0" w:line="360" w:lineRule="auto"/>
        <w:jc w:val="center"/>
        <w:rPr>
          <w:rFonts w:ascii="GHEA Grapalat" w:hAnsi="GHEA Grapalat"/>
          <w:b/>
          <w:sz w:val="24"/>
          <w:szCs w:val="24"/>
          <w:lang w:val="hy-AM"/>
        </w:rPr>
      </w:pPr>
      <w:r w:rsidRPr="006C0EF9">
        <w:rPr>
          <w:rFonts w:ascii="GHEA Grapalat" w:hAnsi="GHEA Grapalat"/>
          <w:b/>
          <w:bCs/>
          <w:iCs/>
          <w:noProof/>
          <w:sz w:val="24"/>
          <w:szCs w:val="24"/>
          <w:lang w:val="hy-AM"/>
        </w:rPr>
        <w:br w:type="page"/>
      </w:r>
      <w:r w:rsidRPr="006C0EF9">
        <w:rPr>
          <w:rFonts w:ascii="GHEA Grapalat" w:hAnsi="GHEA Grapalat"/>
          <w:b/>
          <w:sz w:val="24"/>
          <w:szCs w:val="24"/>
          <w:lang w:val="hy-AM"/>
        </w:rPr>
        <w:t>ՀԱՅԱՍՏԱՆԻ ՀԱՆՐԱՊԵՏՈՒԹՅԱՆ</w:t>
      </w:r>
    </w:p>
    <w:p w:rsidR="00A00FEE" w:rsidRPr="006C0EF9" w:rsidRDefault="00A00FEE" w:rsidP="00B75890">
      <w:pPr>
        <w:spacing w:after="0" w:line="360" w:lineRule="auto"/>
        <w:jc w:val="center"/>
        <w:rPr>
          <w:rFonts w:ascii="GHEA Grapalat" w:hAnsi="GHEA Grapalat"/>
          <w:b/>
          <w:sz w:val="24"/>
          <w:szCs w:val="24"/>
          <w:lang w:val="hy-AM"/>
        </w:rPr>
      </w:pPr>
      <w:r w:rsidRPr="006C0EF9">
        <w:rPr>
          <w:rFonts w:ascii="GHEA Grapalat" w:hAnsi="GHEA Grapalat"/>
          <w:b/>
          <w:sz w:val="24"/>
          <w:szCs w:val="24"/>
          <w:lang w:val="hy-AM"/>
        </w:rPr>
        <w:t xml:space="preserve"> ՕՐԵՆՔԸ</w:t>
      </w:r>
    </w:p>
    <w:p w:rsidR="00A00FEE" w:rsidRPr="006C0EF9" w:rsidRDefault="00A00FEE" w:rsidP="00B75890">
      <w:pPr>
        <w:spacing w:after="0" w:line="360" w:lineRule="auto"/>
        <w:jc w:val="center"/>
        <w:rPr>
          <w:rFonts w:ascii="GHEA Grapalat" w:hAnsi="GHEA Grapalat"/>
          <w:b/>
          <w:sz w:val="24"/>
          <w:szCs w:val="24"/>
          <w:lang w:val="hy-AM"/>
        </w:rPr>
      </w:pPr>
      <w:r w:rsidRPr="006C0EF9">
        <w:rPr>
          <w:rFonts w:ascii="GHEA Grapalat" w:hAnsi="GHEA Grapalat"/>
          <w:b/>
          <w:sz w:val="24"/>
          <w:szCs w:val="24"/>
          <w:lang w:val="hy-AM"/>
        </w:rPr>
        <w:t>«ՎԱՐՉԱՐԱՐՈՒԹՅԱՆ ՀԻՄՈՒՆՔՆԵՐԻ ԵՎ ՎԱՐՉԱԿԱՆ ՎԱՐՈՒՅԹԻ ՄԱՍԻՆ» ՀԱՅԱՍՏԱՆԻ ՀԱՆՐԱՊԵՏՈՒԹՅԱՆ ՕՐԵՆՔՈՒՄ</w:t>
      </w:r>
      <w:r w:rsidR="00322CAC" w:rsidRPr="006C0EF9">
        <w:rPr>
          <w:rFonts w:ascii="GHEA Grapalat" w:hAnsi="GHEA Grapalat"/>
          <w:b/>
          <w:sz w:val="24"/>
          <w:szCs w:val="24"/>
          <w:lang w:val="hy-AM"/>
        </w:rPr>
        <w:t xml:space="preserve"> ՓՈՓՈԽՈՒԹՅՈՒՆ</w:t>
      </w:r>
      <w:r w:rsidR="00EF54C3" w:rsidRPr="006C0EF9">
        <w:rPr>
          <w:rFonts w:ascii="GHEA Grapalat" w:hAnsi="GHEA Grapalat"/>
          <w:b/>
          <w:sz w:val="24"/>
          <w:szCs w:val="24"/>
          <w:lang w:val="hy-AM"/>
        </w:rPr>
        <w:t>ՆԵՐ</w:t>
      </w:r>
      <w:r w:rsidR="00322CAC" w:rsidRPr="006C0EF9">
        <w:rPr>
          <w:rFonts w:ascii="GHEA Grapalat" w:hAnsi="GHEA Grapalat"/>
          <w:b/>
          <w:sz w:val="24"/>
          <w:szCs w:val="24"/>
          <w:lang w:val="hy-AM"/>
        </w:rPr>
        <w:t xml:space="preserve"> ԵՎ</w:t>
      </w:r>
      <w:r w:rsidRPr="006C0EF9">
        <w:rPr>
          <w:rFonts w:ascii="GHEA Grapalat" w:hAnsi="GHEA Grapalat"/>
          <w:b/>
          <w:sz w:val="24"/>
          <w:szCs w:val="24"/>
          <w:lang w:val="hy-AM"/>
        </w:rPr>
        <w:t xml:space="preserve"> ԼՐԱՑՈՒՄ ԿԱՏԱՐԵԼՈՒ ՄԱՍԻՆ</w:t>
      </w:r>
    </w:p>
    <w:p w:rsidR="00251475" w:rsidRPr="006C0EF9" w:rsidRDefault="00251475" w:rsidP="00B75890">
      <w:pPr>
        <w:pStyle w:val="ListParagraph"/>
        <w:tabs>
          <w:tab w:val="left" w:pos="993"/>
        </w:tabs>
        <w:spacing w:after="0" w:line="360" w:lineRule="auto"/>
        <w:ind w:left="0" w:firstLine="567"/>
        <w:jc w:val="both"/>
        <w:rPr>
          <w:rFonts w:ascii="GHEA Grapalat" w:hAnsi="GHEA Grapalat"/>
          <w:b/>
          <w:sz w:val="24"/>
          <w:szCs w:val="24"/>
          <w:lang w:val="hy-AM"/>
        </w:rPr>
      </w:pPr>
    </w:p>
    <w:p w:rsidR="00444740" w:rsidRPr="006C0EF9" w:rsidRDefault="00A00FEE" w:rsidP="00B75890">
      <w:pPr>
        <w:pStyle w:val="ListParagraph"/>
        <w:tabs>
          <w:tab w:val="left" w:pos="993"/>
        </w:tabs>
        <w:spacing w:after="0" w:line="360" w:lineRule="auto"/>
        <w:ind w:left="0" w:firstLine="567"/>
        <w:jc w:val="both"/>
        <w:rPr>
          <w:rFonts w:ascii="GHEA Grapalat" w:hAnsi="GHEA Grapalat"/>
          <w:sz w:val="24"/>
          <w:szCs w:val="24"/>
          <w:lang w:val="hy-AM"/>
        </w:rPr>
      </w:pPr>
      <w:r w:rsidRPr="006C0EF9">
        <w:rPr>
          <w:rFonts w:ascii="GHEA Grapalat" w:hAnsi="GHEA Grapalat"/>
          <w:b/>
          <w:sz w:val="24"/>
          <w:szCs w:val="24"/>
          <w:lang w:val="hy-AM"/>
        </w:rPr>
        <w:t xml:space="preserve">Հոդված 1. </w:t>
      </w:r>
      <w:r w:rsidRPr="006C0EF9">
        <w:rPr>
          <w:rFonts w:ascii="GHEA Grapalat" w:hAnsi="GHEA Grapalat"/>
          <w:sz w:val="24"/>
          <w:szCs w:val="24"/>
          <w:lang w:val="hy-AM"/>
        </w:rPr>
        <w:t xml:space="preserve">«Վարչարարության հիմունքների և վարչական վարույթի մասին» 2004 թվականի փետրվարի 18-ի ՀՕ-41-Ն օրենքի </w:t>
      </w:r>
      <w:r w:rsidRPr="006C0EF9">
        <w:rPr>
          <w:rFonts w:ascii="GHEA Grapalat" w:hAnsi="GHEA Grapalat"/>
          <w:b/>
          <w:sz w:val="24"/>
          <w:szCs w:val="24"/>
          <w:lang w:val="hy-AM"/>
        </w:rPr>
        <w:t xml:space="preserve"> </w:t>
      </w:r>
      <w:r w:rsidRPr="006C0EF9">
        <w:rPr>
          <w:rFonts w:ascii="GHEA Grapalat" w:hAnsi="GHEA Grapalat"/>
          <w:sz w:val="24"/>
          <w:szCs w:val="24"/>
          <w:lang w:val="hy-AM"/>
        </w:rPr>
        <w:t>88-րդ հոդվածում</w:t>
      </w:r>
      <w:r w:rsidR="00444740" w:rsidRPr="006C0EF9">
        <w:rPr>
          <w:rFonts w:ascii="GHEA Grapalat" w:hAnsi="GHEA Grapalat"/>
          <w:sz w:val="24"/>
          <w:szCs w:val="24"/>
          <w:lang w:val="hy-AM"/>
        </w:rPr>
        <w:t>՝</w:t>
      </w:r>
    </w:p>
    <w:p w:rsidR="00444740" w:rsidRPr="006C0EF9" w:rsidRDefault="00444740" w:rsidP="00B75890">
      <w:pPr>
        <w:pStyle w:val="ListParagraph"/>
        <w:tabs>
          <w:tab w:val="left" w:pos="993"/>
        </w:tabs>
        <w:spacing w:after="0" w:line="360" w:lineRule="auto"/>
        <w:ind w:left="0" w:firstLine="567"/>
        <w:jc w:val="both"/>
        <w:rPr>
          <w:rFonts w:ascii="GHEA Grapalat" w:hAnsi="GHEA Grapalat"/>
          <w:sz w:val="24"/>
          <w:szCs w:val="24"/>
          <w:lang w:val="hy-AM"/>
        </w:rPr>
      </w:pPr>
      <w:r w:rsidRPr="006C0EF9">
        <w:rPr>
          <w:rFonts w:ascii="GHEA Grapalat" w:hAnsi="GHEA Grapalat"/>
          <w:sz w:val="24"/>
          <w:szCs w:val="24"/>
          <w:lang w:val="hy-AM"/>
        </w:rPr>
        <w:t xml:space="preserve"> 1</w:t>
      </w:r>
      <w:r w:rsidR="00AB3046" w:rsidRPr="006C0EF9">
        <w:rPr>
          <w:rFonts w:ascii="GHEA Grapalat" w:hAnsi="GHEA Grapalat"/>
          <w:sz w:val="24"/>
          <w:szCs w:val="24"/>
          <w:lang w:val="hy-AM"/>
        </w:rPr>
        <w:t>)</w:t>
      </w:r>
      <w:r w:rsidR="00097530" w:rsidRPr="006C0EF9">
        <w:rPr>
          <w:rFonts w:ascii="GHEA Grapalat" w:hAnsi="GHEA Grapalat"/>
          <w:sz w:val="24"/>
          <w:szCs w:val="24"/>
          <w:lang w:val="hy-AM"/>
        </w:rPr>
        <w:t xml:space="preserve"> 2-րդ և 2.1-ին մասերում</w:t>
      </w:r>
      <w:r w:rsidRPr="006C0EF9">
        <w:rPr>
          <w:rFonts w:ascii="GHEA Grapalat" w:hAnsi="GHEA Grapalat"/>
          <w:sz w:val="24"/>
          <w:szCs w:val="24"/>
          <w:lang w:val="hy-AM"/>
        </w:rPr>
        <w:t xml:space="preserve"> «Հայաստանի Հանրապետության արդարադատության նախարարության դատական ակտերի հարկադիր կատարման ծառայություն» բառերը </w:t>
      </w:r>
      <w:r w:rsidR="00E30042" w:rsidRPr="006C0EF9">
        <w:rPr>
          <w:rFonts w:ascii="GHEA Grapalat" w:hAnsi="GHEA Grapalat"/>
          <w:sz w:val="24"/>
          <w:szCs w:val="24"/>
          <w:lang w:val="hy-AM"/>
        </w:rPr>
        <w:t>համապատասխան</w:t>
      </w:r>
      <w:r w:rsidR="001A26B2" w:rsidRPr="006C0EF9">
        <w:rPr>
          <w:rFonts w:ascii="GHEA Grapalat" w:hAnsi="GHEA Grapalat"/>
          <w:sz w:val="24"/>
          <w:szCs w:val="24"/>
          <w:lang w:val="hy-AM"/>
        </w:rPr>
        <w:t xml:space="preserve"> հոլովաձևեր</w:t>
      </w:r>
      <w:r w:rsidR="00E30042" w:rsidRPr="006C0EF9">
        <w:rPr>
          <w:rFonts w:ascii="GHEA Grapalat" w:hAnsi="GHEA Grapalat"/>
          <w:sz w:val="24"/>
          <w:szCs w:val="24"/>
          <w:lang w:val="hy-AM"/>
        </w:rPr>
        <w:t>ով</w:t>
      </w:r>
      <w:r w:rsidR="001A26B2" w:rsidRPr="006C0EF9">
        <w:rPr>
          <w:rFonts w:ascii="GHEA Grapalat" w:hAnsi="GHEA Grapalat"/>
          <w:sz w:val="24"/>
          <w:szCs w:val="24"/>
          <w:lang w:val="hy-AM"/>
        </w:rPr>
        <w:t xml:space="preserve"> </w:t>
      </w:r>
      <w:r w:rsidRPr="006C0EF9">
        <w:rPr>
          <w:rFonts w:ascii="GHEA Grapalat" w:hAnsi="GHEA Grapalat"/>
          <w:sz w:val="24"/>
          <w:szCs w:val="24"/>
          <w:lang w:val="hy-AM"/>
        </w:rPr>
        <w:t>փոխարինել «Հարկադիր կատար</w:t>
      </w:r>
      <w:r w:rsidR="000B2AD1" w:rsidRPr="006C0EF9">
        <w:rPr>
          <w:rFonts w:ascii="GHEA Grapalat" w:hAnsi="GHEA Grapalat"/>
          <w:sz w:val="24"/>
          <w:szCs w:val="24"/>
          <w:lang w:val="hy-AM"/>
        </w:rPr>
        <w:t xml:space="preserve">ումն ապահովող </w:t>
      </w:r>
      <w:r w:rsidRPr="006C0EF9">
        <w:rPr>
          <w:rFonts w:ascii="GHEA Grapalat" w:hAnsi="GHEA Grapalat"/>
          <w:sz w:val="24"/>
          <w:szCs w:val="24"/>
          <w:lang w:val="hy-AM"/>
        </w:rPr>
        <w:t>ծառայություն» բառերով.</w:t>
      </w:r>
    </w:p>
    <w:p w:rsidR="00A00FEE" w:rsidRPr="006C0EF9" w:rsidRDefault="00444740" w:rsidP="00444740">
      <w:pPr>
        <w:pStyle w:val="ListParagraph"/>
        <w:tabs>
          <w:tab w:val="left" w:pos="993"/>
        </w:tabs>
        <w:spacing w:after="0" w:line="360" w:lineRule="auto"/>
        <w:ind w:left="0"/>
        <w:jc w:val="both"/>
        <w:rPr>
          <w:rFonts w:ascii="GHEA Grapalat" w:hAnsi="GHEA Grapalat"/>
          <w:sz w:val="24"/>
          <w:szCs w:val="24"/>
          <w:lang w:val="hy-AM"/>
        </w:rPr>
      </w:pPr>
      <w:r w:rsidRPr="006C0EF9">
        <w:rPr>
          <w:rFonts w:ascii="GHEA Grapalat" w:hAnsi="GHEA Grapalat"/>
          <w:sz w:val="24"/>
          <w:szCs w:val="24"/>
          <w:lang w:val="hy-AM"/>
        </w:rPr>
        <w:t xml:space="preserve">         2</w:t>
      </w:r>
      <w:r w:rsidR="00AB3046" w:rsidRPr="006C0EF9">
        <w:rPr>
          <w:rFonts w:ascii="GHEA Grapalat" w:hAnsi="GHEA Grapalat"/>
          <w:sz w:val="24"/>
          <w:szCs w:val="24"/>
          <w:lang w:val="hy-AM"/>
        </w:rPr>
        <w:t>)</w:t>
      </w:r>
      <w:r w:rsidRPr="006C0EF9">
        <w:rPr>
          <w:rFonts w:ascii="GHEA Grapalat" w:hAnsi="GHEA Grapalat"/>
          <w:sz w:val="24"/>
          <w:szCs w:val="24"/>
          <w:lang w:val="hy-AM"/>
        </w:rPr>
        <w:t xml:space="preserve"> </w:t>
      </w:r>
      <w:r w:rsidR="00A00FEE" w:rsidRPr="006C0EF9">
        <w:rPr>
          <w:rFonts w:ascii="GHEA Grapalat" w:hAnsi="GHEA Grapalat"/>
          <w:sz w:val="24"/>
          <w:szCs w:val="24"/>
          <w:lang w:val="hy-AM"/>
        </w:rPr>
        <w:t>լրացնել հետևյալ բովանդակությամբ 4.1-</w:t>
      </w:r>
      <w:r w:rsidR="00CC5EF5" w:rsidRPr="006C0EF9">
        <w:rPr>
          <w:rFonts w:ascii="GHEA Grapalat" w:hAnsi="GHEA Grapalat"/>
          <w:sz w:val="24"/>
          <w:szCs w:val="24"/>
          <w:lang w:val="hy-AM"/>
        </w:rPr>
        <w:t>ին</w:t>
      </w:r>
      <w:r w:rsidR="00A00FEE" w:rsidRPr="006C0EF9">
        <w:rPr>
          <w:rFonts w:ascii="GHEA Grapalat" w:hAnsi="GHEA Grapalat"/>
          <w:sz w:val="24"/>
          <w:szCs w:val="24"/>
          <w:lang w:val="hy-AM"/>
        </w:rPr>
        <w:t xml:space="preserve"> </w:t>
      </w:r>
      <w:r w:rsidRPr="006C0EF9">
        <w:rPr>
          <w:rFonts w:ascii="GHEA Grapalat" w:hAnsi="GHEA Grapalat"/>
          <w:sz w:val="24"/>
          <w:szCs w:val="24"/>
          <w:lang w:val="hy-AM"/>
        </w:rPr>
        <w:t>մաս</w:t>
      </w:r>
      <w:r w:rsidR="00A00FEE" w:rsidRPr="006C0EF9">
        <w:rPr>
          <w:rFonts w:ascii="GHEA Grapalat" w:hAnsi="GHEA Grapalat"/>
          <w:sz w:val="24"/>
          <w:szCs w:val="24"/>
          <w:lang w:val="hy-AM"/>
        </w:rPr>
        <w:t>.</w:t>
      </w:r>
    </w:p>
    <w:p w:rsidR="00AB3046" w:rsidRPr="006C0EF9" w:rsidRDefault="00A00FEE" w:rsidP="00B75890">
      <w:pPr>
        <w:shd w:val="clear" w:color="auto" w:fill="FFFFFF"/>
        <w:spacing w:after="0" w:line="360" w:lineRule="auto"/>
        <w:ind w:firstLine="567"/>
        <w:jc w:val="both"/>
        <w:rPr>
          <w:rFonts w:ascii="GHEA Grapalat" w:hAnsi="GHEA Grapalat"/>
          <w:color w:val="000000"/>
          <w:sz w:val="24"/>
          <w:szCs w:val="24"/>
          <w:lang w:val="hy-AM"/>
        </w:rPr>
      </w:pPr>
      <w:r w:rsidRPr="006C0EF9">
        <w:rPr>
          <w:rFonts w:ascii="GHEA Grapalat" w:hAnsi="GHEA Grapalat"/>
          <w:sz w:val="24"/>
          <w:szCs w:val="24"/>
          <w:lang w:val="hy-AM"/>
        </w:rPr>
        <w:t>«</w:t>
      </w:r>
      <w:r w:rsidR="00E400BB" w:rsidRPr="006C0EF9">
        <w:rPr>
          <w:rFonts w:ascii="GHEA Grapalat" w:hAnsi="GHEA Grapalat"/>
          <w:sz w:val="24"/>
          <w:szCs w:val="24"/>
          <w:lang w:val="hy-AM"/>
        </w:rPr>
        <w:t xml:space="preserve">4.1. </w:t>
      </w:r>
      <w:r w:rsidRPr="006C0EF9">
        <w:rPr>
          <w:rFonts w:ascii="GHEA Grapalat" w:hAnsi="GHEA Grapalat" w:cs="GHEA Grapalat"/>
          <w:color w:val="000000"/>
          <w:sz w:val="24"/>
          <w:szCs w:val="24"/>
          <w:lang w:val="hy-AM"/>
        </w:rPr>
        <w:t>Սույն</w:t>
      </w:r>
      <w:r w:rsidRPr="006C0EF9">
        <w:rPr>
          <w:rFonts w:ascii="GHEA Grapalat" w:hAnsi="GHEA Grapalat"/>
          <w:color w:val="000000"/>
          <w:sz w:val="24"/>
          <w:szCs w:val="24"/>
          <w:lang w:val="hy-AM"/>
        </w:rPr>
        <w:t xml:space="preserve"> </w:t>
      </w:r>
      <w:r w:rsidRPr="006C0EF9">
        <w:rPr>
          <w:rFonts w:ascii="GHEA Grapalat" w:hAnsi="GHEA Grapalat" w:cs="GHEA Grapalat"/>
          <w:color w:val="000000"/>
          <w:sz w:val="24"/>
          <w:szCs w:val="24"/>
          <w:lang w:val="hy-AM"/>
        </w:rPr>
        <w:t>հոդվածի</w:t>
      </w:r>
      <w:r w:rsidRPr="006C0EF9">
        <w:rPr>
          <w:rFonts w:ascii="GHEA Grapalat" w:hAnsi="GHEA Grapalat"/>
          <w:color w:val="000000"/>
          <w:sz w:val="24"/>
          <w:szCs w:val="24"/>
          <w:lang w:val="hy-AM"/>
        </w:rPr>
        <w:t xml:space="preserve"> 4-</w:t>
      </w:r>
      <w:r w:rsidRPr="006C0EF9">
        <w:rPr>
          <w:rFonts w:ascii="GHEA Grapalat" w:hAnsi="GHEA Grapalat" w:cs="GHEA Grapalat"/>
          <w:color w:val="000000"/>
          <w:sz w:val="24"/>
          <w:szCs w:val="24"/>
          <w:lang w:val="hy-AM"/>
        </w:rPr>
        <w:t>րդ</w:t>
      </w:r>
      <w:r w:rsidRPr="006C0EF9">
        <w:rPr>
          <w:rFonts w:ascii="GHEA Grapalat" w:hAnsi="GHEA Grapalat"/>
          <w:color w:val="000000"/>
          <w:sz w:val="24"/>
          <w:szCs w:val="24"/>
          <w:lang w:val="hy-AM"/>
        </w:rPr>
        <w:t xml:space="preserve"> </w:t>
      </w:r>
      <w:r w:rsidR="00097530" w:rsidRPr="006C0EF9">
        <w:rPr>
          <w:rFonts w:ascii="GHEA Grapalat" w:hAnsi="GHEA Grapalat" w:cs="GHEA Grapalat"/>
          <w:color w:val="000000"/>
          <w:sz w:val="24"/>
          <w:szCs w:val="24"/>
          <w:lang w:val="hy-AM"/>
        </w:rPr>
        <w:t>մասով</w:t>
      </w:r>
      <w:r w:rsidR="00097530" w:rsidRPr="006C0EF9">
        <w:rPr>
          <w:rFonts w:ascii="GHEA Grapalat" w:hAnsi="GHEA Grapalat"/>
          <w:color w:val="000000"/>
          <w:sz w:val="24"/>
          <w:szCs w:val="24"/>
          <w:lang w:val="hy-AM"/>
        </w:rPr>
        <w:t xml:space="preserve"> </w:t>
      </w:r>
      <w:r w:rsidRPr="006C0EF9">
        <w:rPr>
          <w:rFonts w:ascii="GHEA Grapalat" w:hAnsi="GHEA Grapalat" w:cs="GHEA Grapalat"/>
          <w:color w:val="000000"/>
          <w:sz w:val="24"/>
          <w:szCs w:val="24"/>
          <w:lang w:val="hy-AM"/>
        </w:rPr>
        <w:t>նախատեսված</w:t>
      </w:r>
      <w:r w:rsidRPr="006C0EF9">
        <w:rPr>
          <w:rFonts w:ascii="GHEA Grapalat" w:hAnsi="GHEA Grapalat"/>
          <w:color w:val="000000"/>
          <w:sz w:val="24"/>
          <w:szCs w:val="24"/>
          <w:lang w:val="hy-AM"/>
        </w:rPr>
        <w:t xml:space="preserve"> հարկադիր կատարման վերաբերյալ գրությունը և օրենքով նախատեսված այլ փաստաթղթերը կարող են </w:t>
      </w:r>
      <w:r w:rsidR="0071673D" w:rsidRPr="006C0EF9">
        <w:rPr>
          <w:rFonts w:ascii="GHEA Grapalat" w:hAnsi="GHEA Grapalat"/>
          <w:color w:val="000000"/>
          <w:sz w:val="24"/>
          <w:szCs w:val="24"/>
          <w:lang w:val="hy-AM"/>
        </w:rPr>
        <w:t>Հ</w:t>
      </w:r>
      <w:r w:rsidRPr="006C0EF9">
        <w:rPr>
          <w:rFonts w:ascii="GHEA Grapalat" w:hAnsi="GHEA Grapalat"/>
          <w:color w:val="000000"/>
          <w:sz w:val="24"/>
          <w:szCs w:val="24"/>
          <w:lang w:val="hy-AM"/>
        </w:rPr>
        <w:t xml:space="preserve">արկադիր </w:t>
      </w:r>
      <w:r w:rsidR="00F62BA6" w:rsidRPr="006C0EF9">
        <w:rPr>
          <w:rFonts w:ascii="GHEA Grapalat" w:hAnsi="GHEA Grapalat"/>
          <w:color w:val="000000"/>
          <w:sz w:val="24"/>
          <w:szCs w:val="24"/>
          <w:lang w:val="hy-AM"/>
        </w:rPr>
        <w:t>կատար</w:t>
      </w:r>
      <w:r w:rsidR="0071673D" w:rsidRPr="006C0EF9">
        <w:rPr>
          <w:rFonts w:ascii="GHEA Grapalat" w:hAnsi="GHEA Grapalat"/>
          <w:color w:val="000000"/>
          <w:sz w:val="24"/>
          <w:szCs w:val="24"/>
          <w:lang w:val="hy-AM"/>
        </w:rPr>
        <w:t>ումն ապահովող</w:t>
      </w:r>
      <w:r w:rsidR="00F62BA6" w:rsidRPr="006C0EF9">
        <w:rPr>
          <w:rFonts w:ascii="GHEA Grapalat" w:hAnsi="GHEA Grapalat"/>
          <w:color w:val="000000"/>
          <w:sz w:val="24"/>
          <w:szCs w:val="24"/>
          <w:lang w:val="hy-AM"/>
        </w:rPr>
        <w:t xml:space="preserve"> ծառայություն ուղարկվել</w:t>
      </w:r>
      <w:r w:rsidR="002D5FF7" w:rsidRPr="006C0EF9">
        <w:rPr>
          <w:rFonts w:ascii="GHEA Grapalat" w:hAnsi="GHEA Grapalat"/>
          <w:color w:val="000000"/>
          <w:sz w:val="24"/>
          <w:szCs w:val="24"/>
          <w:lang w:val="hy-AM"/>
        </w:rPr>
        <w:t xml:space="preserve"> և Հարկադիր կատարումն ապահո</w:t>
      </w:r>
      <w:r w:rsidR="00E37027" w:rsidRPr="006C0EF9">
        <w:rPr>
          <w:rFonts w:ascii="GHEA Grapalat" w:hAnsi="GHEA Grapalat"/>
          <w:color w:val="000000"/>
          <w:sz w:val="24"/>
          <w:szCs w:val="24"/>
          <w:lang w:val="hy-AM"/>
        </w:rPr>
        <w:t>վող</w:t>
      </w:r>
      <w:r w:rsidR="002D5FF7" w:rsidRPr="006C0EF9">
        <w:rPr>
          <w:rFonts w:ascii="GHEA Grapalat" w:hAnsi="GHEA Grapalat"/>
          <w:color w:val="000000"/>
          <w:sz w:val="24"/>
          <w:szCs w:val="24"/>
          <w:lang w:val="hy-AM"/>
        </w:rPr>
        <w:t xml:space="preserve"> ծառայությունից փաստաթղթերը կարող են ստացվել</w:t>
      </w:r>
      <w:r w:rsidRPr="006C0EF9">
        <w:rPr>
          <w:rFonts w:ascii="GHEA Grapalat" w:hAnsi="GHEA Grapalat"/>
          <w:color w:val="000000"/>
          <w:sz w:val="24"/>
          <w:szCs w:val="24"/>
          <w:lang w:val="hy-AM"/>
        </w:rPr>
        <w:t xml:space="preserve"> էլեկտրոն</w:t>
      </w:r>
      <w:r w:rsidR="00723D2D" w:rsidRPr="006C0EF9">
        <w:rPr>
          <w:rFonts w:ascii="GHEA Grapalat" w:hAnsi="GHEA Grapalat"/>
          <w:color w:val="000000"/>
          <w:sz w:val="24"/>
          <w:szCs w:val="24"/>
          <w:lang w:val="hy-AM"/>
        </w:rPr>
        <w:t>ային եղանակով, որի կարգը սահման</w:t>
      </w:r>
      <w:r w:rsidRPr="006C0EF9">
        <w:rPr>
          <w:rFonts w:ascii="GHEA Grapalat" w:hAnsi="GHEA Grapalat"/>
          <w:color w:val="000000"/>
          <w:sz w:val="24"/>
          <w:szCs w:val="24"/>
          <w:lang w:val="hy-AM"/>
        </w:rPr>
        <w:t xml:space="preserve">ում է </w:t>
      </w:r>
      <w:r w:rsidR="00723D2D" w:rsidRPr="006C0EF9">
        <w:rPr>
          <w:rFonts w:ascii="GHEA Grapalat" w:hAnsi="GHEA Grapalat"/>
          <w:color w:val="000000"/>
          <w:sz w:val="24"/>
          <w:szCs w:val="24"/>
          <w:lang w:val="hy-AM"/>
        </w:rPr>
        <w:t>Կառավարությունը</w:t>
      </w:r>
      <w:r w:rsidRPr="006C0EF9">
        <w:rPr>
          <w:rFonts w:ascii="GHEA Grapalat" w:hAnsi="GHEA Grapalat"/>
          <w:color w:val="000000"/>
          <w:sz w:val="24"/>
          <w:szCs w:val="24"/>
          <w:lang w:val="hy-AM"/>
        </w:rPr>
        <w:t>։»</w:t>
      </w:r>
      <w:r w:rsidR="00AB3046" w:rsidRPr="006C0EF9">
        <w:rPr>
          <w:rFonts w:ascii="GHEA Grapalat" w:hAnsi="GHEA Grapalat"/>
          <w:color w:val="000000"/>
          <w:sz w:val="24"/>
          <w:szCs w:val="24"/>
          <w:lang w:val="hy-AM"/>
        </w:rPr>
        <w:t>.</w:t>
      </w:r>
    </w:p>
    <w:p w:rsidR="00AB4DA3" w:rsidRPr="006C0EF9" w:rsidRDefault="00AB3046" w:rsidP="00B75890">
      <w:pPr>
        <w:shd w:val="clear" w:color="auto" w:fill="FFFFFF"/>
        <w:spacing w:after="0" w:line="360" w:lineRule="auto"/>
        <w:ind w:firstLine="567"/>
        <w:jc w:val="both"/>
        <w:rPr>
          <w:rFonts w:ascii="GHEA Grapalat" w:hAnsi="GHEA Grapalat"/>
          <w:color w:val="000000"/>
          <w:sz w:val="24"/>
          <w:szCs w:val="24"/>
          <w:lang w:val="hy-AM"/>
        </w:rPr>
      </w:pPr>
      <w:r w:rsidRPr="006C0EF9">
        <w:rPr>
          <w:rFonts w:ascii="GHEA Grapalat" w:hAnsi="GHEA Grapalat"/>
          <w:color w:val="000000"/>
          <w:sz w:val="24"/>
          <w:szCs w:val="24"/>
          <w:lang w:val="hy-AM"/>
        </w:rPr>
        <w:t>3) 6-րդ մասից հանել «և կնիքով (առկայության դեպքում) հաստատում» բառերը</w:t>
      </w:r>
      <w:r w:rsidR="00A00FEE" w:rsidRPr="006C0EF9">
        <w:rPr>
          <w:rFonts w:ascii="GHEA Grapalat" w:hAnsi="GHEA Grapalat"/>
          <w:color w:val="000000"/>
          <w:sz w:val="24"/>
          <w:szCs w:val="24"/>
          <w:lang w:val="hy-AM"/>
        </w:rPr>
        <w:t>:</w:t>
      </w:r>
    </w:p>
    <w:p w:rsidR="00B75890" w:rsidRPr="006C0EF9" w:rsidRDefault="00B75890" w:rsidP="00B75890">
      <w:pPr>
        <w:spacing w:after="0" w:line="360" w:lineRule="auto"/>
        <w:ind w:firstLine="567"/>
        <w:jc w:val="both"/>
        <w:rPr>
          <w:rFonts w:ascii="GHEA Grapalat" w:hAnsi="GHEA Grapalat"/>
          <w:b/>
          <w:sz w:val="24"/>
          <w:szCs w:val="24"/>
          <w:lang w:val="hy-AM"/>
        </w:rPr>
      </w:pPr>
    </w:p>
    <w:p w:rsidR="00874164" w:rsidRPr="006C0EF9" w:rsidRDefault="00A00FEE" w:rsidP="00EF54C3">
      <w:pPr>
        <w:spacing w:after="0" w:line="360" w:lineRule="auto"/>
        <w:ind w:firstLine="567"/>
        <w:jc w:val="both"/>
        <w:rPr>
          <w:rFonts w:ascii="GHEA Grapalat" w:hAnsi="GHEA Grapalat"/>
          <w:color w:val="000000"/>
          <w:sz w:val="24"/>
          <w:szCs w:val="24"/>
          <w:shd w:val="clear" w:color="auto" w:fill="FFFFFF"/>
          <w:lang w:val="hy-AM"/>
        </w:rPr>
      </w:pPr>
      <w:r w:rsidRPr="006C0EF9">
        <w:rPr>
          <w:rFonts w:ascii="GHEA Grapalat" w:hAnsi="GHEA Grapalat"/>
          <w:b/>
          <w:sz w:val="24"/>
          <w:szCs w:val="24"/>
          <w:lang w:val="hy-AM"/>
        </w:rPr>
        <w:t>Հոդված 2.</w:t>
      </w:r>
      <w:r w:rsidRPr="006C0EF9">
        <w:rPr>
          <w:rFonts w:ascii="GHEA Grapalat" w:hAnsi="GHEA Grapalat"/>
          <w:sz w:val="24"/>
          <w:szCs w:val="24"/>
          <w:lang w:val="hy-AM"/>
        </w:rPr>
        <w:t xml:space="preserve"> Սույն օրենքն ուժի մեջ է մտնում պաշտոնական հրապարակման օրվան հաջորդող տասներորդ օրը</w:t>
      </w:r>
      <w:r w:rsidR="00AB3046" w:rsidRPr="006C0EF9">
        <w:rPr>
          <w:rFonts w:ascii="GHEA Grapalat" w:hAnsi="GHEA Grapalat"/>
          <w:sz w:val="24"/>
          <w:szCs w:val="24"/>
          <w:lang w:val="hy-AM"/>
        </w:rPr>
        <w:t xml:space="preserve">, բացառությամբ սույն օրենքի 1-ին հոդվածի </w:t>
      </w:r>
      <w:r w:rsidR="0087002E" w:rsidRPr="006C0EF9">
        <w:rPr>
          <w:rFonts w:ascii="GHEA Grapalat" w:hAnsi="GHEA Grapalat"/>
          <w:sz w:val="24"/>
          <w:szCs w:val="24"/>
          <w:lang w:val="hy-AM"/>
        </w:rPr>
        <w:t>2</w:t>
      </w:r>
      <w:r w:rsidR="00AB3046" w:rsidRPr="006C0EF9">
        <w:rPr>
          <w:rFonts w:ascii="GHEA Grapalat" w:hAnsi="GHEA Grapalat"/>
          <w:sz w:val="24"/>
          <w:szCs w:val="24"/>
          <w:lang w:val="hy-AM"/>
        </w:rPr>
        <w:t>-րդ կետի, որն ուժի մեջ է մտնում վեց ամիս հետո</w:t>
      </w:r>
      <w:r w:rsidRPr="006C0EF9">
        <w:rPr>
          <w:rFonts w:ascii="GHEA Grapalat" w:hAnsi="GHEA Grapalat"/>
          <w:sz w:val="24"/>
          <w:szCs w:val="24"/>
          <w:lang w:val="hy-AM"/>
        </w:rPr>
        <w:t>:</w:t>
      </w:r>
    </w:p>
    <w:p w:rsidR="00EF54C3" w:rsidRPr="006C0EF9" w:rsidRDefault="00EF54C3" w:rsidP="00EF54C3">
      <w:pPr>
        <w:spacing w:after="0" w:line="360" w:lineRule="auto"/>
        <w:ind w:firstLine="567"/>
        <w:jc w:val="both"/>
        <w:rPr>
          <w:rFonts w:ascii="GHEA Grapalat" w:hAnsi="GHEA Grapalat"/>
          <w:color w:val="000000"/>
          <w:sz w:val="24"/>
          <w:szCs w:val="24"/>
          <w:shd w:val="clear" w:color="auto" w:fill="FFFFFF"/>
          <w:lang w:val="hy-AM"/>
        </w:rPr>
      </w:pPr>
    </w:p>
    <w:p w:rsidR="00A00FEE" w:rsidRPr="006C0EF9" w:rsidRDefault="00A00FEE" w:rsidP="00B75890">
      <w:pPr>
        <w:spacing w:after="0" w:line="360" w:lineRule="auto"/>
        <w:rPr>
          <w:rFonts w:ascii="GHEA Grapalat" w:hAnsi="GHEA Grapalat"/>
          <w:b/>
          <w:bCs/>
          <w:iCs/>
          <w:noProof/>
          <w:sz w:val="24"/>
          <w:szCs w:val="24"/>
          <w:lang w:val="hy-AM"/>
        </w:rPr>
      </w:pPr>
    </w:p>
    <w:p w:rsidR="00722843" w:rsidRPr="006C0EF9" w:rsidRDefault="00722843" w:rsidP="00B75890">
      <w:pPr>
        <w:spacing w:after="0" w:line="360" w:lineRule="auto"/>
        <w:jc w:val="center"/>
        <w:rPr>
          <w:rFonts w:ascii="GHEA Grapalat" w:hAnsi="GHEA Grapalat"/>
          <w:b/>
          <w:bCs/>
          <w:iCs/>
          <w:noProof/>
          <w:sz w:val="24"/>
          <w:szCs w:val="24"/>
          <w:lang w:val="hy-AM"/>
        </w:rPr>
      </w:pPr>
    </w:p>
    <w:p w:rsidR="00230C88" w:rsidRPr="006C0EF9" w:rsidRDefault="00230C88" w:rsidP="00B75890">
      <w:pPr>
        <w:spacing w:after="0" w:line="360" w:lineRule="auto"/>
        <w:jc w:val="center"/>
        <w:rPr>
          <w:rFonts w:ascii="GHEA Grapalat" w:hAnsi="GHEA Grapalat"/>
          <w:b/>
          <w:bCs/>
          <w:iCs/>
          <w:noProof/>
          <w:sz w:val="24"/>
          <w:szCs w:val="24"/>
          <w:lang w:val="hy-AM"/>
        </w:rPr>
      </w:pPr>
    </w:p>
    <w:p w:rsidR="00230C88" w:rsidRPr="006C0EF9" w:rsidRDefault="00230C88" w:rsidP="00B75890">
      <w:pPr>
        <w:spacing w:after="0" w:line="360" w:lineRule="auto"/>
        <w:jc w:val="center"/>
        <w:rPr>
          <w:rFonts w:ascii="GHEA Grapalat" w:hAnsi="GHEA Grapalat"/>
          <w:b/>
          <w:bCs/>
          <w:iCs/>
          <w:noProof/>
          <w:sz w:val="24"/>
          <w:szCs w:val="24"/>
          <w:lang w:val="hy-AM"/>
        </w:rPr>
      </w:pPr>
    </w:p>
    <w:p w:rsidR="00722843" w:rsidRPr="006C0EF9" w:rsidRDefault="00722843" w:rsidP="006B414F">
      <w:pPr>
        <w:spacing w:after="0" w:line="360" w:lineRule="auto"/>
        <w:rPr>
          <w:rFonts w:ascii="GHEA Grapalat" w:hAnsi="GHEA Grapalat"/>
          <w:b/>
          <w:bCs/>
          <w:iCs/>
          <w:noProof/>
          <w:sz w:val="24"/>
          <w:szCs w:val="24"/>
          <w:lang w:val="hy-AM"/>
        </w:rPr>
      </w:pPr>
    </w:p>
    <w:p w:rsidR="00722843" w:rsidRPr="006C0EF9" w:rsidRDefault="00722843" w:rsidP="0076708A">
      <w:pPr>
        <w:pStyle w:val="Heading2"/>
        <w:rPr>
          <w:rFonts w:cs="GHEA Grapalat"/>
          <w:color w:val="000000"/>
          <w:lang w:val="hy-AM"/>
        </w:rPr>
      </w:pPr>
      <w:r w:rsidRPr="006C0EF9">
        <w:rPr>
          <w:color w:val="000000"/>
          <w:lang w:val="hy-AM"/>
        </w:rPr>
        <w:t>ՀԱՅԱՍՏԱՆԻ ՀԱՆՐԱՊԵՏՈՒԹՅԱՆ</w:t>
      </w:r>
      <w:r w:rsidR="00845673" w:rsidRPr="006C0EF9">
        <w:rPr>
          <w:rFonts w:ascii="Courier New" w:hAnsi="Courier New" w:cs="Courier New"/>
          <w:color w:val="000000"/>
          <w:lang w:val="hy-AM"/>
        </w:rPr>
        <w:t xml:space="preserve"> </w:t>
      </w:r>
      <w:r w:rsidRPr="006C0EF9">
        <w:rPr>
          <w:color w:val="000000"/>
          <w:lang w:val="hy-AM"/>
        </w:rPr>
        <w:t>ՕՐԵՆՔԸ</w:t>
      </w:r>
    </w:p>
    <w:p w:rsidR="00722843" w:rsidRPr="006C0EF9" w:rsidRDefault="00722843" w:rsidP="0076708A">
      <w:pPr>
        <w:pStyle w:val="Heading3"/>
        <w:jc w:val="center"/>
        <w:rPr>
          <w:rStyle w:val="Strong"/>
          <w:b/>
          <w:color w:val="000000"/>
        </w:rPr>
      </w:pPr>
      <w:r w:rsidRPr="006C0EF9">
        <w:rPr>
          <w:rStyle w:val="Strong"/>
          <w:b/>
          <w:color w:val="000000"/>
        </w:rPr>
        <w:t xml:space="preserve">«ՊԵՏԱԿԱՆ ՏՈՒՐՔԻ ՄԱՍԻՆ» </w:t>
      </w:r>
      <w:r w:rsidR="006B414F" w:rsidRPr="006C0EF9">
        <w:rPr>
          <w:rStyle w:val="Strong"/>
          <w:b/>
          <w:color w:val="000000"/>
        </w:rPr>
        <w:t xml:space="preserve">ՀԱՅԱՍՏԱՆԻ ՀԱՆՐԱՊԵՏՈՒԹՅԱՆ </w:t>
      </w:r>
      <w:r w:rsidRPr="006C0EF9">
        <w:rPr>
          <w:rStyle w:val="Strong"/>
          <w:b/>
          <w:color w:val="000000"/>
        </w:rPr>
        <w:t>ՕՐԵՆՔՈՒՄ ԼՐԱՑՈՒՄ ԿԱՏԱՐԵԼՈՒ ՄԱՍԻՆ</w:t>
      </w:r>
    </w:p>
    <w:p w:rsidR="00722843" w:rsidRPr="006C0EF9" w:rsidRDefault="00722843" w:rsidP="00722843">
      <w:pPr>
        <w:pStyle w:val="Heading3"/>
        <w:spacing w:line="276" w:lineRule="auto"/>
        <w:jc w:val="center"/>
        <w:rPr>
          <w:bCs w:val="0"/>
          <w:color w:val="000000"/>
        </w:rPr>
      </w:pPr>
    </w:p>
    <w:p w:rsidR="00722843" w:rsidRPr="006C0EF9" w:rsidRDefault="00722843" w:rsidP="00722843">
      <w:pPr>
        <w:ind w:firstLine="720"/>
        <w:jc w:val="both"/>
        <w:rPr>
          <w:rFonts w:ascii="GHEA Grapalat" w:eastAsia="Arial Unicode MS" w:hAnsi="GHEA Grapalat" w:cs="Arial Unicode MS"/>
          <w:color w:val="000000"/>
          <w:sz w:val="24"/>
          <w:szCs w:val="24"/>
          <w:u w:color="000000"/>
          <w:lang w:val="hy-AM"/>
        </w:rPr>
      </w:pPr>
      <w:r w:rsidRPr="006C0EF9">
        <w:rPr>
          <w:rFonts w:ascii="GHEA Grapalat" w:eastAsia="Arial Unicode MS" w:hAnsi="GHEA Grapalat" w:cs="Arial Unicode MS"/>
          <w:b/>
          <w:color w:val="000000"/>
          <w:sz w:val="24"/>
          <w:szCs w:val="24"/>
          <w:u w:color="000000"/>
          <w:lang w:val="hy-AM"/>
        </w:rPr>
        <w:t>Հոդված 1.</w:t>
      </w:r>
      <w:r w:rsidRPr="006C0EF9">
        <w:rPr>
          <w:rFonts w:ascii="GHEA Grapalat" w:eastAsia="Arial Unicode MS" w:hAnsi="GHEA Grapalat" w:cs="Arial Unicode MS"/>
          <w:color w:val="000000"/>
          <w:sz w:val="24"/>
          <w:szCs w:val="24"/>
          <w:u w:color="000000"/>
          <w:lang w:val="hy-AM"/>
        </w:rPr>
        <w:t xml:space="preserve"> «Պետական տուրքի մասին» 1997 թվականի դեկտեմբերի 27-ի ՀՕ-186 օրենքի </w:t>
      </w:r>
      <w:r w:rsidR="0026350C" w:rsidRPr="006C0EF9">
        <w:rPr>
          <w:rFonts w:ascii="GHEA Grapalat" w:eastAsia="Arial Unicode MS" w:hAnsi="GHEA Grapalat" w:cs="Arial Unicode MS"/>
          <w:color w:val="000000"/>
          <w:sz w:val="24"/>
          <w:szCs w:val="24"/>
          <w:u w:color="000000"/>
          <w:lang w:val="hy-AM"/>
        </w:rPr>
        <w:t>9</w:t>
      </w:r>
      <w:r w:rsidRPr="006C0EF9">
        <w:rPr>
          <w:rFonts w:ascii="GHEA Grapalat" w:eastAsia="Arial Unicode MS" w:hAnsi="GHEA Grapalat" w:cs="Arial Unicode MS"/>
          <w:color w:val="000000"/>
          <w:sz w:val="24"/>
          <w:szCs w:val="24"/>
          <w:u w:color="000000"/>
          <w:lang w:val="hy-AM"/>
        </w:rPr>
        <w:t xml:space="preserve">-րդ հոդվածը լրացնել հետևյալ բովանդակությամբ </w:t>
      </w:r>
      <w:r w:rsidR="0026350C" w:rsidRPr="006C0EF9">
        <w:rPr>
          <w:rFonts w:ascii="GHEA Grapalat" w:eastAsia="Arial Unicode MS" w:hAnsi="GHEA Grapalat" w:cs="Arial Unicode MS"/>
          <w:color w:val="000000"/>
          <w:sz w:val="24"/>
          <w:szCs w:val="24"/>
          <w:u w:color="000000"/>
          <w:lang w:val="hy-AM"/>
        </w:rPr>
        <w:t>8.1.-ին կետ</w:t>
      </w:r>
      <w:r w:rsidRPr="006C0EF9">
        <w:rPr>
          <w:rFonts w:ascii="GHEA Grapalat" w:eastAsia="Arial Unicode MS" w:hAnsi="GHEA Grapalat" w:cs="Arial Unicode MS"/>
          <w:color w:val="000000"/>
          <w:sz w:val="24"/>
          <w:szCs w:val="24"/>
          <w:u w:color="000000"/>
          <w:lang w:val="hy-AM"/>
        </w:rPr>
        <w:t>ով.</w:t>
      </w:r>
    </w:p>
    <w:tbl>
      <w:tblPr>
        <w:tblpPr w:leftFromText="180" w:rightFromText="180" w:vertAnchor="text" w:horzAnchor="margin" w:tblpY="392"/>
        <w:tblW w:w="97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918"/>
        <w:gridCol w:w="3832"/>
      </w:tblGrid>
      <w:tr w:rsidR="0026350C" w:rsidRPr="006C0EF9" w:rsidTr="0026350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350C" w:rsidRPr="006C0EF9" w:rsidRDefault="0026350C" w:rsidP="0026350C">
            <w:pPr>
              <w:spacing w:before="100" w:beforeAutospacing="1" w:after="100" w:afterAutospacing="1" w:line="240" w:lineRule="auto"/>
              <w:rPr>
                <w:rFonts w:ascii="GHEA Grapalat" w:hAnsi="GHEA Grapalat"/>
                <w:color w:val="000000"/>
                <w:sz w:val="24"/>
                <w:szCs w:val="24"/>
                <w:lang w:val="hy-AM" w:eastAsia="en-US"/>
              </w:rPr>
            </w:pPr>
            <w:r w:rsidRPr="006C0EF9">
              <w:rPr>
                <w:rFonts w:ascii="GHEA Grapalat" w:hAnsi="GHEA Grapalat"/>
                <w:color w:val="000000"/>
                <w:sz w:val="24"/>
                <w:szCs w:val="24"/>
                <w:lang w:val="hy-AM" w:eastAsia="en-US"/>
              </w:rPr>
              <w:t xml:space="preserve">8.1. </w:t>
            </w:r>
            <w:r w:rsidRPr="006C0EF9">
              <w:rPr>
                <w:sz w:val="24"/>
                <w:szCs w:val="24"/>
                <w:lang w:val="hy-AM"/>
              </w:rPr>
              <w:t xml:space="preserve"> </w:t>
            </w:r>
            <w:r w:rsidRPr="006C0EF9">
              <w:rPr>
                <w:rFonts w:ascii="GHEA Grapalat" w:hAnsi="GHEA Grapalat"/>
                <w:color w:val="000000"/>
                <w:sz w:val="24"/>
                <w:szCs w:val="24"/>
                <w:lang w:val="hy-AM" w:eastAsia="en-US"/>
              </w:rPr>
              <w:t xml:space="preserve">հարկադիր կատարման ծառայություն ուղարկած կատարողական թերթի </w:t>
            </w:r>
            <w:r w:rsidR="00367BD4" w:rsidRPr="006C0EF9">
              <w:rPr>
                <w:rFonts w:ascii="GHEA Grapalat" w:hAnsi="GHEA Grapalat"/>
                <w:color w:val="000000"/>
                <w:sz w:val="24"/>
                <w:szCs w:val="24"/>
                <w:lang w:val="hy-AM" w:eastAsia="en-US"/>
              </w:rPr>
              <w:t xml:space="preserve">թղթային </w:t>
            </w:r>
            <w:r w:rsidRPr="006C0EF9">
              <w:rPr>
                <w:rFonts w:ascii="GHEA Grapalat" w:hAnsi="GHEA Grapalat"/>
                <w:color w:val="000000"/>
                <w:sz w:val="24"/>
                <w:szCs w:val="24"/>
                <w:lang w:val="hy-AM" w:eastAsia="en-US"/>
              </w:rPr>
              <w:t>պատճենը տրամադրելու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350C" w:rsidRPr="006C0EF9" w:rsidRDefault="0026350C" w:rsidP="005322A7">
            <w:pPr>
              <w:spacing w:before="100" w:beforeAutospacing="1" w:after="100" w:afterAutospacing="1" w:line="240" w:lineRule="auto"/>
              <w:ind w:left="1582"/>
              <w:rPr>
                <w:rFonts w:ascii="GHEA Grapalat" w:hAnsi="GHEA Grapalat"/>
                <w:color w:val="000000"/>
                <w:sz w:val="24"/>
                <w:szCs w:val="24"/>
                <w:lang w:val="en-US" w:eastAsia="en-US"/>
              </w:rPr>
            </w:pPr>
            <w:r w:rsidRPr="006C0EF9">
              <w:rPr>
                <w:rFonts w:ascii="GHEA Grapalat" w:hAnsi="GHEA Grapalat"/>
                <w:color w:val="000000"/>
                <w:sz w:val="24"/>
                <w:szCs w:val="24"/>
                <w:lang w:val="en-US" w:eastAsia="en-US"/>
              </w:rPr>
              <w:t>բազային</w:t>
            </w:r>
            <w:r w:rsidRPr="006C0EF9">
              <w:rPr>
                <w:rFonts w:ascii="Arial" w:hAnsi="Arial" w:cs="Arial"/>
                <w:color w:val="000000"/>
                <w:sz w:val="24"/>
                <w:szCs w:val="24"/>
                <w:lang w:val="en-US" w:eastAsia="en-US"/>
              </w:rPr>
              <w:t> </w:t>
            </w:r>
            <w:r w:rsidRPr="006C0EF9">
              <w:rPr>
                <w:rFonts w:ascii="GHEA Grapalat" w:hAnsi="GHEA Grapalat" w:cs="Arial Unicode"/>
                <w:color w:val="000000"/>
                <w:sz w:val="24"/>
                <w:szCs w:val="24"/>
                <w:lang w:val="en-US" w:eastAsia="en-US"/>
              </w:rPr>
              <w:t>տուրքի</w:t>
            </w:r>
            <w:r w:rsidRPr="006C0EF9">
              <w:rPr>
                <w:rFonts w:ascii="Arial" w:hAnsi="Arial" w:cs="Arial"/>
                <w:color w:val="000000"/>
                <w:sz w:val="24"/>
                <w:szCs w:val="24"/>
                <w:lang w:val="en-US" w:eastAsia="en-US"/>
              </w:rPr>
              <w:t> </w:t>
            </w:r>
            <w:r w:rsidRPr="006C0EF9">
              <w:rPr>
                <w:rFonts w:ascii="GHEA Grapalat" w:hAnsi="GHEA Grapalat" w:cs="Arial Unicode"/>
                <w:color w:val="000000"/>
                <w:sz w:val="24"/>
                <w:szCs w:val="24"/>
                <w:lang w:val="en-US" w:eastAsia="en-US"/>
              </w:rPr>
              <w:t xml:space="preserve"> չափով</w:t>
            </w:r>
          </w:p>
        </w:tc>
      </w:tr>
    </w:tbl>
    <w:p w:rsidR="0026350C" w:rsidRPr="006C0EF9" w:rsidRDefault="0026350C" w:rsidP="00B75890">
      <w:pPr>
        <w:spacing w:after="0" w:line="360" w:lineRule="auto"/>
        <w:jc w:val="center"/>
        <w:rPr>
          <w:rFonts w:ascii="GHEA Grapalat" w:hAnsi="GHEA Grapalat"/>
          <w:b/>
          <w:bCs/>
          <w:iCs/>
          <w:noProof/>
          <w:sz w:val="24"/>
          <w:szCs w:val="24"/>
          <w:lang w:val="en-US"/>
        </w:rPr>
      </w:pPr>
    </w:p>
    <w:p w:rsidR="0026350C" w:rsidRPr="006C0EF9" w:rsidRDefault="0026350C" w:rsidP="00B75890">
      <w:pPr>
        <w:spacing w:after="0" w:line="360" w:lineRule="auto"/>
        <w:jc w:val="center"/>
        <w:rPr>
          <w:rFonts w:ascii="GHEA Grapalat" w:hAnsi="GHEA Grapalat"/>
          <w:b/>
          <w:bCs/>
          <w:iCs/>
          <w:noProof/>
          <w:sz w:val="24"/>
          <w:szCs w:val="24"/>
          <w:lang w:val="en-US"/>
        </w:rPr>
      </w:pPr>
    </w:p>
    <w:p w:rsidR="007C26BE" w:rsidRPr="006C0EF9" w:rsidRDefault="0026350C" w:rsidP="0009029F">
      <w:pPr>
        <w:spacing w:after="0" w:line="360" w:lineRule="auto"/>
        <w:ind w:firstLine="567"/>
        <w:jc w:val="both"/>
        <w:rPr>
          <w:rFonts w:ascii="GHEA Grapalat" w:hAnsi="GHEA Grapalat"/>
          <w:sz w:val="24"/>
          <w:szCs w:val="24"/>
          <w:lang w:val="en-US"/>
        </w:rPr>
      </w:pPr>
      <w:r w:rsidRPr="006C0EF9">
        <w:rPr>
          <w:rFonts w:ascii="GHEA Grapalat" w:hAnsi="GHEA Grapalat"/>
          <w:sz w:val="24"/>
          <w:szCs w:val="24"/>
          <w:lang w:val="en-US"/>
        </w:rPr>
        <w:tab/>
      </w:r>
      <w:r w:rsidR="0009029F" w:rsidRPr="006C0EF9">
        <w:rPr>
          <w:rFonts w:ascii="GHEA Grapalat" w:hAnsi="GHEA Grapalat"/>
          <w:sz w:val="24"/>
          <w:szCs w:val="24"/>
          <w:lang w:val="en-US"/>
        </w:rPr>
        <w:t xml:space="preserve">    </w:t>
      </w:r>
      <w:proofErr w:type="gramStart"/>
      <w:r w:rsidRPr="006C0EF9">
        <w:rPr>
          <w:rFonts w:ascii="GHEA Grapalat" w:hAnsi="GHEA Grapalat"/>
          <w:b/>
          <w:sz w:val="24"/>
          <w:szCs w:val="24"/>
          <w:lang w:val="en-US"/>
        </w:rPr>
        <w:t>Հոդված 2.</w:t>
      </w:r>
      <w:proofErr w:type="gramEnd"/>
      <w:r w:rsidRPr="006C0EF9">
        <w:rPr>
          <w:rFonts w:ascii="GHEA Grapalat" w:hAnsi="GHEA Grapalat"/>
          <w:sz w:val="24"/>
          <w:szCs w:val="24"/>
          <w:lang w:val="en-US"/>
        </w:rPr>
        <w:t xml:space="preserve"> </w:t>
      </w:r>
      <w:r w:rsidRPr="006C0EF9">
        <w:rPr>
          <w:rFonts w:ascii="GHEA Grapalat" w:hAnsi="GHEA Grapalat"/>
          <w:sz w:val="24"/>
          <w:szCs w:val="24"/>
          <w:lang w:val="hy-AM"/>
        </w:rPr>
        <w:t>Սույն օրենքն ուժի մեջ է մտնում պաշտոնական հրապարակման օրվան հաջորդող տասներորդ օրը:</w:t>
      </w:r>
    </w:p>
    <w:p w:rsidR="007C26BE" w:rsidRPr="006C0EF9" w:rsidRDefault="007C26BE" w:rsidP="0026350C">
      <w:pPr>
        <w:tabs>
          <w:tab w:val="left" w:pos="993"/>
        </w:tabs>
        <w:spacing w:after="0" w:line="360" w:lineRule="auto"/>
        <w:jc w:val="both"/>
        <w:rPr>
          <w:rFonts w:ascii="GHEA Grapalat" w:hAnsi="GHEA Grapalat"/>
          <w:color w:val="000000"/>
          <w:sz w:val="24"/>
          <w:szCs w:val="24"/>
          <w:shd w:val="clear" w:color="auto" w:fill="FFFFFF"/>
          <w:lang w:val="hy-AM"/>
        </w:rPr>
      </w:pPr>
      <w:r w:rsidRPr="006C0EF9">
        <w:rPr>
          <w:rFonts w:ascii="GHEA Grapalat" w:hAnsi="GHEA Grapalat"/>
          <w:sz w:val="24"/>
          <w:szCs w:val="24"/>
          <w:lang w:val="en-US"/>
        </w:rPr>
        <w:tab/>
      </w:r>
    </w:p>
    <w:p w:rsidR="007C26BE" w:rsidRPr="006C0EF9" w:rsidRDefault="007C26BE" w:rsidP="00A824F7">
      <w:pPr>
        <w:pStyle w:val="Heading2"/>
        <w:spacing w:line="276" w:lineRule="auto"/>
        <w:jc w:val="left"/>
        <w:rPr>
          <w:color w:val="000000"/>
          <w:shd w:val="clear" w:color="auto" w:fill="FFFFFF"/>
          <w:lang w:val="hy-AM"/>
        </w:rPr>
      </w:pPr>
    </w:p>
    <w:p w:rsidR="000F6B79" w:rsidRPr="006C0EF9" w:rsidRDefault="000F6B79" w:rsidP="000F6B79">
      <w:pPr>
        <w:tabs>
          <w:tab w:val="left" w:pos="851"/>
        </w:tabs>
        <w:spacing w:after="0" w:line="360" w:lineRule="auto"/>
        <w:ind w:firstLine="567"/>
        <w:jc w:val="center"/>
        <w:rPr>
          <w:rFonts w:ascii="GHEA Grapalat" w:hAnsi="GHEA Grapalat" w:cs="Arial"/>
          <w:b/>
          <w:sz w:val="24"/>
          <w:szCs w:val="24"/>
          <w:lang w:val="hy-AM"/>
        </w:rPr>
      </w:pPr>
      <w:r w:rsidRPr="006C0EF9">
        <w:rPr>
          <w:rFonts w:ascii="GHEA Grapalat" w:hAnsi="GHEA Grapalat"/>
          <w:b/>
          <w:bCs/>
          <w:iCs/>
          <w:noProof/>
          <w:sz w:val="24"/>
          <w:szCs w:val="24"/>
          <w:lang w:val="hy-AM"/>
        </w:rPr>
        <w:br w:type="page"/>
      </w:r>
      <w:r w:rsidRPr="006C0EF9">
        <w:rPr>
          <w:rFonts w:ascii="GHEA Grapalat" w:hAnsi="GHEA Grapalat" w:cs="Arial"/>
          <w:b/>
          <w:sz w:val="24"/>
          <w:szCs w:val="24"/>
          <w:lang w:val="hy-AM"/>
        </w:rPr>
        <w:t xml:space="preserve">ՀԱՅԱՍՏԱՆԻ ՀԱՆՐԱՊԵՏՈՒԹՅԱՆ </w:t>
      </w:r>
    </w:p>
    <w:p w:rsidR="000F6B79" w:rsidRPr="006C0EF9" w:rsidRDefault="000F6B79" w:rsidP="000F6B79">
      <w:pPr>
        <w:tabs>
          <w:tab w:val="left" w:pos="851"/>
        </w:tabs>
        <w:spacing w:after="0" w:line="360" w:lineRule="auto"/>
        <w:ind w:firstLine="567"/>
        <w:jc w:val="center"/>
        <w:rPr>
          <w:rFonts w:ascii="GHEA Grapalat" w:hAnsi="GHEA Grapalat" w:cs="Arial"/>
          <w:b/>
          <w:sz w:val="24"/>
          <w:szCs w:val="24"/>
          <w:lang w:val="hy-AM"/>
        </w:rPr>
      </w:pPr>
      <w:r w:rsidRPr="006C0EF9">
        <w:rPr>
          <w:rFonts w:ascii="GHEA Grapalat" w:hAnsi="GHEA Grapalat" w:cs="Arial"/>
          <w:b/>
          <w:sz w:val="24"/>
          <w:szCs w:val="24"/>
          <w:lang w:val="hy-AM"/>
        </w:rPr>
        <w:t>ՕՐԵՆՔԸ</w:t>
      </w:r>
    </w:p>
    <w:p w:rsidR="000F6B79" w:rsidRPr="006C0EF9" w:rsidRDefault="000F6B79" w:rsidP="000F6B79">
      <w:pPr>
        <w:spacing w:after="0" w:line="360" w:lineRule="auto"/>
        <w:jc w:val="center"/>
        <w:rPr>
          <w:rFonts w:ascii="GHEA Grapalat" w:hAnsi="GHEA Grapalat" w:cs="Arial"/>
          <w:b/>
          <w:sz w:val="24"/>
          <w:szCs w:val="24"/>
          <w:lang w:val="hy-AM"/>
        </w:rPr>
      </w:pPr>
      <w:r w:rsidRPr="006C0EF9">
        <w:rPr>
          <w:rFonts w:ascii="GHEA Grapalat" w:hAnsi="GHEA Grapalat" w:cs="Arial"/>
          <w:b/>
          <w:sz w:val="24"/>
          <w:szCs w:val="24"/>
          <w:lang w:val="hy-AM"/>
        </w:rPr>
        <w:t>ՀԱՅԱՍՏԱՆԻ ՀԱՆՐԱՊԵՏՈՒԹՅԱՆ ՔՐԵԱԿԱՏԱՐՈՂԱԿԱՆ ՕՐԵՆՍԳՐՔՈՒՄ ԼՐԱՑՈՒՄ</w:t>
      </w:r>
      <w:r w:rsidR="00EF54C3" w:rsidRPr="006C0EF9">
        <w:rPr>
          <w:rFonts w:ascii="GHEA Grapalat" w:hAnsi="GHEA Grapalat" w:cs="Arial"/>
          <w:b/>
          <w:sz w:val="24"/>
          <w:szCs w:val="24"/>
          <w:lang w:val="hy-AM"/>
        </w:rPr>
        <w:t>ՆԵՐ</w:t>
      </w:r>
      <w:r w:rsidRPr="006C0EF9">
        <w:rPr>
          <w:rFonts w:ascii="GHEA Grapalat" w:hAnsi="GHEA Grapalat" w:cs="Arial"/>
          <w:b/>
          <w:sz w:val="24"/>
          <w:szCs w:val="24"/>
          <w:lang w:val="hy-AM"/>
        </w:rPr>
        <w:t xml:space="preserve"> ԿԱՏԱՐԵԼՈՒ ՄԱՍԻՆ</w:t>
      </w:r>
    </w:p>
    <w:p w:rsidR="000F6B79" w:rsidRPr="006C0EF9" w:rsidRDefault="000F6B79" w:rsidP="000F6B79">
      <w:pPr>
        <w:spacing w:after="0" w:line="360" w:lineRule="auto"/>
        <w:rPr>
          <w:rFonts w:ascii="GHEA Grapalat" w:hAnsi="GHEA Grapalat"/>
          <w:b/>
          <w:bCs/>
          <w:iCs/>
          <w:noProof/>
          <w:sz w:val="24"/>
          <w:szCs w:val="24"/>
          <w:lang w:val="hy-AM"/>
        </w:rPr>
      </w:pPr>
    </w:p>
    <w:p w:rsidR="00E96EF2" w:rsidRPr="006C0EF9" w:rsidRDefault="000F6B79" w:rsidP="000F6B79">
      <w:pPr>
        <w:tabs>
          <w:tab w:val="left" w:pos="851"/>
        </w:tabs>
        <w:spacing w:after="0" w:line="360" w:lineRule="auto"/>
        <w:ind w:firstLine="567"/>
        <w:jc w:val="both"/>
        <w:rPr>
          <w:rFonts w:ascii="GHEA Grapalat" w:hAnsi="GHEA Grapalat" w:cs="Arial"/>
          <w:sz w:val="24"/>
          <w:szCs w:val="24"/>
          <w:lang w:val="hy-AM"/>
        </w:rPr>
      </w:pPr>
      <w:r w:rsidRPr="006C0EF9">
        <w:rPr>
          <w:rFonts w:ascii="GHEA Grapalat" w:hAnsi="GHEA Grapalat" w:cs="Arial"/>
          <w:b/>
          <w:sz w:val="24"/>
          <w:szCs w:val="24"/>
          <w:lang w:val="hy-AM"/>
        </w:rPr>
        <w:t xml:space="preserve">Հոդված 1. </w:t>
      </w:r>
      <w:r w:rsidRPr="006C0EF9">
        <w:rPr>
          <w:rFonts w:ascii="GHEA Grapalat" w:hAnsi="GHEA Grapalat" w:cs="Arial"/>
          <w:sz w:val="24"/>
          <w:szCs w:val="24"/>
          <w:lang w:val="hy-AM"/>
        </w:rPr>
        <w:t>Հայաստանի Հանրապետության 2004 թվականի դեկտեմբերի 24-ի քրեակատարողական օրենսգրքի հավելված</w:t>
      </w:r>
      <w:r w:rsidR="00E96EF2" w:rsidRPr="006C0EF9">
        <w:rPr>
          <w:rFonts w:ascii="GHEA Grapalat" w:hAnsi="GHEA Grapalat" w:cs="Arial"/>
          <w:sz w:val="24"/>
          <w:szCs w:val="24"/>
          <w:lang w:val="hy-AM"/>
        </w:rPr>
        <w:t>ով հաստատված ցանկ</w:t>
      </w:r>
      <w:r w:rsidRPr="006C0EF9">
        <w:rPr>
          <w:rFonts w:ascii="GHEA Grapalat" w:hAnsi="GHEA Grapalat" w:cs="Arial"/>
          <w:sz w:val="24"/>
          <w:szCs w:val="24"/>
          <w:lang w:val="hy-AM"/>
        </w:rPr>
        <w:t>ում</w:t>
      </w:r>
      <w:r w:rsidR="00E96EF2" w:rsidRPr="006C0EF9">
        <w:rPr>
          <w:rFonts w:ascii="GHEA Grapalat" w:hAnsi="GHEA Grapalat" w:cs="Arial"/>
          <w:sz w:val="24"/>
          <w:szCs w:val="24"/>
          <w:lang w:val="hy-AM"/>
        </w:rPr>
        <w:t>՝</w:t>
      </w:r>
    </w:p>
    <w:p w:rsidR="000F6B79" w:rsidRPr="006C0EF9" w:rsidRDefault="0011094D" w:rsidP="000F6B79">
      <w:pPr>
        <w:tabs>
          <w:tab w:val="left" w:pos="851"/>
        </w:tabs>
        <w:spacing w:after="0" w:line="360" w:lineRule="auto"/>
        <w:ind w:firstLine="567"/>
        <w:jc w:val="both"/>
        <w:rPr>
          <w:rFonts w:ascii="GHEA Grapalat" w:hAnsi="GHEA Grapalat" w:cs="Arial"/>
          <w:sz w:val="24"/>
          <w:szCs w:val="24"/>
          <w:lang w:val="hy-AM"/>
        </w:rPr>
      </w:pPr>
      <w:r w:rsidRPr="006C0EF9">
        <w:rPr>
          <w:rFonts w:ascii="GHEA Grapalat" w:hAnsi="GHEA Grapalat" w:cs="Arial"/>
          <w:sz w:val="24"/>
          <w:szCs w:val="24"/>
          <w:lang w:val="hy-AM"/>
        </w:rPr>
        <w:tab/>
      </w:r>
      <w:r w:rsidR="00E96EF2" w:rsidRPr="006C0EF9">
        <w:rPr>
          <w:rFonts w:ascii="GHEA Grapalat" w:hAnsi="GHEA Grapalat" w:cs="Arial"/>
          <w:sz w:val="24"/>
          <w:szCs w:val="24"/>
          <w:lang w:val="hy-AM"/>
        </w:rPr>
        <w:t>1) 1-ին պարբերությունը</w:t>
      </w:r>
      <w:r w:rsidR="000F6B79" w:rsidRPr="006C0EF9">
        <w:rPr>
          <w:rFonts w:ascii="GHEA Grapalat" w:hAnsi="GHEA Grapalat" w:cs="Arial"/>
          <w:sz w:val="24"/>
          <w:szCs w:val="24"/>
          <w:lang w:val="hy-AM"/>
        </w:rPr>
        <w:t xml:space="preserve"> լրացնել հետևյալ բովանդակությամբ 6-րդ կետ</w:t>
      </w:r>
      <w:r w:rsidR="00E96EF2" w:rsidRPr="006C0EF9">
        <w:rPr>
          <w:rFonts w:ascii="GHEA Grapalat" w:hAnsi="GHEA Grapalat" w:cs="Arial"/>
          <w:sz w:val="24"/>
          <w:szCs w:val="24"/>
          <w:lang w:val="hy-AM"/>
        </w:rPr>
        <w:t>ով</w:t>
      </w:r>
      <w:r w:rsidR="000F6B79" w:rsidRPr="006C0EF9">
        <w:rPr>
          <w:rFonts w:ascii="GHEA Grapalat" w:hAnsi="GHEA Grapalat" w:cs="Arial"/>
          <w:sz w:val="24"/>
          <w:szCs w:val="24"/>
          <w:lang w:val="hy-AM"/>
        </w:rPr>
        <w:t>.</w:t>
      </w:r>
    </w:p>
    <w:p w:rsidR="00E96EF2" w:rsidRPr="006C0EF9" w:rsidRDefault="000F6B79" w:rsidP="000F6B79">
      <w:pPr>
        <w:tabs>
          <w:tab w:val="left" w:pos="851"/>
        </w:tabs>
        <w:spacing w:after="0" w:line="360" w:lineRule="auto"/>
        <w:ind w:firstLine="567"/>
        <w:jc w:val="both"/>
        <w:rPr>
          <w:rFonts w:ascii="GHEA Grapalat" w:hAnsi="GHEA Grapalat"/>
          <w:bCs/>
          <w:iCs/>
          <w:noProof/>
          <w:sz w:val="24"/>
          <w:szCs w:val="24"/>
          <w:lang w:val="hy-AM"/>
        </w:rPr>
      </w:pPr>
      <w:r w:rsidRPr="006C0EF9">
        <w:rPr>
          <w:rFonts w:ascii="GHEA Grapalat" w:hAnsi="GHEA Grapalat"/>
          <w:bCs/>
          <w:iCs/>
          <w:noProof/>
          <w:sz w:val="24"/>
          <w:szCs w:val="24"/>
          <w:lang w:val="hy-AM"/>
        </w:rPr>
        <w:t>«6) միակ այն բնակարանի (այդ թվում՝ բնակարանի հետ մեկ միասնական գույքային միավոր կազմող տնամերձ հողամասի և այդ հողամասի վրա առկա օժանդակ կառույցների) կամ դրա բաժնի, որը դատապարտյալի համար հանդիսանում է մշտական բնակության միակ վայր, և որի մեկնարկային գինը հավասար կամ ցածր է Կառավարության կողմից սահմանված` միակ բնակարանի իրացման համար նախատեսված նվազագույն գումարից:</w:t>
      </w:r>
      <w:r w:rsidR="00E96EF2" w:rsidRPr="006C0EF9">
        <w:rPr>
          <w:rFonts w:ascii="GHEA Grapalat" w:hAnsi="GHEA Grapalat"/>
          <w:bCs/>
          <w:iCs/>
          <w:noProof/>
          <w:sz w:val="24"/>
          <w:szCs w:val="24"/>
          <w:lang w:val="hy-AM"/>
        </w:rPr>
        <w:t>».</w:t>
      </w:r>
    </w:p>
    <w:p w:rsidR="00E96EF2" w:rsidRPr="006C0EF9" w:rsidRDefault="00E96EF2" w:rsidP="000F6B79">
      <w:pPr>
        <w:tabs>
          <w:tab w:val="left" w:pos="851"/>
        </w:tabs>
        <w:spacing w:after="0" w:line="360" w:lineRule="auto"/>
        <w:ind w:firstLine="567"/>
        <w:jc w:val="both"/>
        <w:rPr>
          <w:rFonts w:ascii="GHEA Grapalat" w:hAnsi="GHEA Grapalat"/>
          <w:bCs/>
          <w:iCs/>
          <w:noProof/>
          <w:sz w:val="24"/>
          <w:szCs w:val="24"/>
          <w:lang w:val="hy-AM"/>
        </w:rPr>
      </w:pPr>
      <w:r w:rsidRPr="006C0EF9">
        <w:rPr>
          <w:rFonts w:ascii="GHEA Grapalat" w:hAnsi="GHEA Grapalat"/>
          <w:bCs/>
          <w:iCs/>
          <w:noProof/>
          <w:sz w:val="24"/>
          <w:szCs w:val="24"/>
          <w:lang w:val="hy-AM"/>
        </w:rPr>
        <w:tab/>
        <w:t>2) լրացնել հետևյալ բովանդակությամբ 2-րդ պարբերություն.</w:t>
      </w:r>
    </w:p>
    <w:p w:rsidR="00E96EF2" w:rsidRPr="006C0EF9" w:rsidRDefault="00E96EF2" w:rsidP="00E12A7D">
      <w:pPr>
        <w:shd w:val="clear" w:color="auto" w:fill="FFFFFF"/>
        <w:spacing w:after="0" w:line="360" w:lineRule="auto"/>
        <w:ind w:firstLine="720"/>
        <w:jc w:val="both"/>
        <w:rPr>
          <w:rFonts w:ascii="GHEA Grapalat" w:hAnsi="GHEA Grapalat"/>
          <w:color w:val="000000"/>
          <w:sz w:val="24"/>
          <w:szCs w:val="24"/>
          <w:lang w:val="hy-AM" w:eastAsia="en-US"/>
        </w:rPr>
      </w:pPr>
      <w:r w:rsidRPr="006C0EF9">
        <w:rPr>
          <w:rFonts w:ascii="GHEA Grapalat" w:hAnsi="GHEA Grapalat"/>
          <w:bCs/>
          <w:iCs/>
          <w:noProof/>
          <w:sz w:val="24"/>
          <w:szCs w:val="24"/>
          <w:lang w:val="hy-AM"/>
        </w:rPr>
        <w:t>«</w:t>
      </w:r>
      <w:r w:rsidRPr="006C0EF9">
        <w:rPr>
          <w:rFonts w:ascii="GHEA Grapalat" w:hAnsi="GHEA Grapalat"/>
          <w:color w:val="000000"/>
          <w:sz w:val="24"/>
          <w:szCs w:val="24"/>
          <w:lang w:val="hy-AM" w:eastAsia="en-US"/>
        </w:rPr>
        <w:t>Սույն ցանկի 1-ին պարբերության 6-րդ կետով սահմանված դրույթը չ</w:t>
      </w:r>
      <w:r w:rsidR="001D5ED4" w:rsidRPr="006C0EF9">
        <w:rPr>
          <w:rFonts w:ascii="GHEA Grapalat" w:hAnsi="GHEA Grapalat"/>
          <w:color w:val="000000"/>
          <w:sz w:val="24"/>
          <w:szCs w:val="24"/>
          <w:lang w:val="hy-AM" w:eastAsia="en-US"/>
        </w:rPr>
        <w:t xml:space="preserve">ի </w:t>
      </w:r>
      <w:r w:rsidR="00E12A7D" w:rsidRPr="006C0EF9">
        <w:rPr>
          <w:rFonts w:ascii="GHEA Grapalat" w:hAnsi="GHEA Grapalat"/>
          <w:color w:val="000000"/>
          <w:sz w:val="24"/>
          <w:szCs w:val="24"/>
          <w:lang w:val="hy-AM" w:eastAsia="en-US"/>
        </w:rPr>
        <w:t xml:space="preserve">տարածվում այն դեպքերի վրա, երբ </w:t>
      </w:r>
      <w:r w:rsidR="00F77604" w:rsidRPr="006C0EF9">
        <w:rPr>
          <w:rFonts w:ascii="GHEA Grapalat" w:hAnsi="GHEA Grapalat"/>
          <w:color w:val="000000"/>
          <w:sz w:val="24"/>
          <w:szCs w:val="24"/>
          <w:lang w:val="hy-AM"/>
        </w:rPr>
        <w:t xml:space="preserve">գույքի հնարավոր բռնագրավումը ապահովելու նպատակով գույքի վրա կալանք դնելու </w:t>
      </w:r>
      <w:r w:rsidRPr="006C0EF9">
        <w:rPr>
          <w:rFonts w:ascii="GHEA Grapalat" w:hAnsi="GHEA Grapalat"/>
          <w:color w:val="000000"/>
          <w:sz w:val="24"/>
          <w:szCs w:val="24"/>
          <w:lang w:val="hy-AM"/>
        </w:rPr>
        <w:t>մասին որոշման կատարման փուլում դատապա</w:t>
      </w:r>
      <w:r w:rsidR="00763E63" w:rsidRPr="006C0EF9">
        <w:rPr>
          <w:rFonts w:ascii="GHEA Grapalat" w:hAnsi="GHEA Grapalat"/>
          <w:color w:val="000000"/>
          <w:sz w:val="24"/>
          <w:szCs w:val="24"/>
          <w:lang w:val="hy-AM"/>
        </w:rPr>
        <w:t>ր</w:t>
      </w:r>
      <w:r w:rsidRPr="006C0EF9">
        <w:rPr>
          <w:rFonts w:ascii="GHEA Grapalat" w:hAnsi="GHEA Grapalat"/>
          <w:color w:val="000000"/>
          <w:sz w:val="24"/>
          <w:szCs w:val="24"/>
          <w:lang w:val="hy-AM"/>
        </w:rPr>
        <w:t>տյալին սեփականության իրավունքով պատկանել է մեկից ավելի բնակարան (այդ թվում՝ բնակարանի հետ մեկ միասնական գույքային միավոր կազմող տնամերձ հողամաս և այդ հողամասի վրա առկա օժանդակ կառույցներ) կամ դրա բաժին, և դատապարտյալը հետագայում օտարել է դրանք՝ պահպանելով սեփականության իրավունքը մեկ բնակարանի (այդ թվում՝ բնակարանի հետ մեկ միասնական գույքային միավոր կազմող տնամերձ հողամասի և այդ հողամասի վրա առկա օժանդակ կառույցների) կամ դրա բաժնի նկատմամբ:»:</w:t>
      </w:r>
    </w:p>
    <w:p w:rsidR="000F6B79" w:rsidRPr="006C0EF9" w:rsidRDefault="000F6B79" w:rsidP="0076708A">
      <w:pPr>
        <w:tabs>
          <w:tab w:val="left" w:pos="851"/>
        </w:tabs>
        <w:spacing w:after="0" w:line="360" w:lineRule="auto"/>
        <w:ind w:firstLine="567"/>
        <w:jc w:val="both"/>
        <w:rPr>
          <w:rFonts w:ascii="GHEA Grapalat" w:hAnsi="GHEA Grapalat" w:cs="Arial"/>
          <w:sz w:val="24"/>
          <w:szCs w:val="24"/>
          <w:lang w:val="hy-AM"/>
        </w:rPr>
      </w:pPr>
      <w:r w:rsidRPr="006C0EF9">
        <w:rPr>
          <w:rFonts w:ascii="GHEA Grapalat" w:hAnsi="GHEA Grapalat"/>
          <w:bCs/>
          <w:iCs/>
          <w:noProof/>
          <w:sz w:val="24"/>
          <w:szCs w:val="24"/>
          <w:lang w:val="hy-AM"/>
        </w:rPr>
        <w:t xml:space="preserve"> </w:t>
      </w:r>
    </w:p>
    <w:p w:rsidR="000F6B79" w:rsidRPr="006C0EF9" w:rsidRDefault="000F6B79" w:rsidP="000F6B79">
      <w:pPr>
        <w:tabs>
          <w:tab w:val="left" w:pos="851"/>
        </w:tabs>
        <w:spacing w:after="0" w:line="360" w:lineRule="auto"/>
        <w:ind w:firstLine="567"/>
        <w:jc w:val="both"/>
        <w:rPr>
          <w:rFonts w:ascii="GHEA Grapalat" w:hAnsi="GHEA Grapalat" w:cs="Arial"/>
          <w:sz w:val="24"/>
          <w:szCs w:val="24"/>
          <w:lang w:val="hy-AM"/>
        </w:rPr>
      </w:pPr>
      <w:r w:rsidRPr="006C0EF9">
        <w:rPr>
          <w:rFonts w:ascii="GHEA Grapalat" w:hAnsi="GHEA Grapalat"/>
          <w:b/>
          <w:sz w:val="24"/>
          <w:szCs w:val="24"/>
          <w:lang w:val="hy-AM"/>
        </w:rPr>
        <w:t>Հոդված 2.</w:t>
      </w:r>
      <w:r w:rsidRPr="006C0EF9">
        <w:rPr>
          <w:rFonts w:ascii="GHEA Grapalat" w:hAnsi="GHEA Grapalat"/>
          <w:sz w:val="24"/>
          <w:szCs w:val="24"/>
          <w:lang w:val="hy-AM"/>
        </w:rPr>
        <w:t xml:space="preserve"> Սույն օրենքն ուժի մեջ է մտնում պաշտոնական հրապարակման օրվան հաջորդող տասներորդ օրը:</w:t>
      </w:r>
    </w:p>
    <w:p w:rsidR="00B36E93" w:rsidRPr="006C0EF9" w:rsidRDefault="00B36E93" w:rsidP="00B36E93">
      <w:pPr>
        <w:tabs>
          <w:tab w:val="left" w:pos="851"/>
        </w:tabs>
        <w:spacing w:after="0" w:line="360" w:lineRule="auto"/>
        <w:ind w:firstLine="567"/>
        <w:jc w:val="center"/>
        <w:rPr>
          <w:rFonts w:ascii="GHEA Grapalat" w:hAnsi="GHEA Grapalat" w:cs="Arial"/>
          <w:b/>
          <w:sz w:val="24"/>
          <w:szCs w:val="24"/>
          <w:lang w:val="hy-AM"/>
        </w:rPr>
      </w:pPr>
      <w:r w:rsidRPr="006C0EF9">
        <w:rPr>
          <w:rFonts w:ascii="GHEA Grapalat" w:hAnsi="GHEA Grapalat"/>
          <w:b/>
          <w:bCs/>
          <w:iCs/>
          <w:noProof/>
          <w:sz w:val="24"/>
          <w:szCs w:val="24"/>
          <w:lang w:val="hy-AM"/>
        </w:rPr>
        <w:br w:type="page"/>
      </w:r>
      <w:r w:rsidRPr="006C0EF9">
        <w:rPr>
          <w:rFonts w:ascii="GHEA Grapalat" w:hAnsi="GHEA Grapalat" w:cs="Arial"/>
          <w:b/>
          <w:sz w:val="24"/>
          <w:szCs w:val="24"/>
          <w:lang w:val="hy-AM"/>
        </w:rPr>
        <w:t xml:space="preserve">ՀԱՅԱՍՏԱՆԻ ՀԱՆՐԱՊԵՏՈՒԹՅԱՆ </w:t>
      </w:r>
    </w:p>
    <w:p w:rsidR="00B36E93" w:rsidRPr="006C0EF9" w:rsidRDefault="00B36E93" w:rsidP="00B36E93">
      <w:pPr>
        <w:tabs>
          <w:tab w:val="left" w:pos="851"/>
        </w:tabs>
        <w:spacing w:after="0" w:line="360" w:lineRule="auto"/>
        <w:ind w:firstLine="567"/>
        <w:jc w:val="center"/>
        <w:rPr>
          <w:rFonts w:ascii="GHEA Grapalat" w:hAnsi="GHEA Grapalat" w:cs="Arial"/>
          <w:b/>
          <w:sz w:val="24"/>
          <w:szCs w:val="24"/>
          <w:lang w:val="hy-AM"/>
        </w:rPr>
      </w:pPr>
      <w:r w:rsidRPr="006C0EF9">
        <w:rPr>
          <w:rFonts w:ascii="GHEA Grapalat" w:hAnsi="GHEA Grapalat" w:cs="Arial"/>
          <w:b/>
          <w:sz w:val="24"/>
          <w:szCs w:val="24"/>
          <w:lang w:val="hy-AM"/>
        </w:rPr>
        <w:t>ՕՐԵՆՔԸ</w:t>
      </w:r>
    </w:p>
    <w:p w:rsidR="00B36E93" w:rsidRPr="006C0EF9" w:rsidRDefault="00B36E93" w:rsidP="00B36E93">
      <w:pPr>
        <w:spacing w:after="0" w:line="360" w:lineRule="auto"/>
        <w:jc w:val="center"/>
        <w:rPr>
          <w:rFonts w:ascii="GHEA Grapalat" w:hAnsi="GHEA Grapalat" w:cs="Arial"/>
          <w:b/>
          <w:sz w:val="24"/>
          <w:szCs w:val="24"/>
          <w:lang w:val="hy-AM"/>
        </w:rPr>
      </w:pPr>
      <w:r w:rsidRPr="006C0EF9">
        <w:rPr>
          <w:rFonts w:ascii="GHEA Grapalat" w:hAnsi="GHEA Grapalat" w:cs="Arial"/>
          <w:b/>
          <w:sz w:val="24"/>
          <w:szCs w:val="24"/>
          <w:lang w:val="hy-AM"/>
        </w:rPr>
        <w:t xml:space="preserve">ՀԱՅԱՍՏԱՆԻ ՀԱՆՐԱՊԵՏՈՒԹՅԱՆ ՔՐԵԱԿԱՆ ՕՐԵՆՍԳՐՔՈՒՄ </w:t>
      </w:r>
      <w:r w:rsidR="00D2504B" w:rsidRPr="006C0EF9">
        <w:rPr>
          <w:rFonts w:ascii="GHEA Grapalat" w:hAnsi="GHEA Grapalat" w:cs="Arial"/>
          <w:b/>
          <w:sz w:val="24"/>
          <w:szCs w:val="24"/>
          <w:lang w:val="hy-AM"/>
        </w:rPr>
        <w:t>ՓՈՓՈԽՈՒԹՅՈՒՆ</w:t>
      </w:r>
      <w:r w:rsidR="00EF54C3" w:rsidRPr="006C0EF9">
        <w:rPr>
          <w:rFonts w:ascii="GHEA Grapalat" w:hAnsi="GHEA Grapalat" w:cs="Arial"/>
          <w:b/>
          <w:sz w:val="24"/>
          <w:szCs w:val="24"/>
          <w:lang w:val="hy-AM"/>
        </w:rPr>
        <w:t>ՆԵՐ</w:t>
      </w:r>
      <w:r w:rsidR="00D2504B" w:rsidRPr="006C0EF9">
        <w:rPr>
          <w:rFonts w:ascii="GHEA Grapalat" w:hAnsi="GHEA Grapalat" w:cs="Arial"/>
          <w:b/>
          <w:sz w:val="24"/>
          <w:szCs w:val="24"/>
          <w:lang w:val="hy-AM"/>
        </w:rPr>
        <w:t xml:space="preserve"> </w:t>
      </w:r>
      <w:r w:rsidRPr="006C0EF9">
        <w:rPr>
          <w:rFonts w:ascii="GHEA Grapalat" w:hAnsi="GHEA Grapalat" w:cs="Arial"/>
          <w:b/>
          <w:sz w:val="24"/>
          <w:szCs w:val="24"/>
          <w:lang w:val="hy-AM"/>
        </w:rPr>
        <w:t>ԿԱՏԱՐԵԼՈՒ ՄԱՍԻՆ</w:t>
      </w:r>
    </w:p>
    <w:p w:rsidR="00B36E93" w:rsidRPr="006C0EF9" w:rsidRDefault="00B36E93" w:rsidP="00B36E93">
      <w:pPr>
        <w:spacing w:after="0" w:line="360" w:lineRule="auto"/>
        <w:jc w:val="center"/>
        <w:rPr>
          <w:rFonts w:ascii="GHEA Grapalat" w:hAnsi="GHEA Grapalat" w:cs="Arial"/>
          <w:b/>
          <w:sz w:val="24"/>
          <w:szCs w:val="24"/>
          <w:lang w:val="hy-AM"/>
        </w:rPr>
      </w:pPr>
    </w:p>
    <w:p w:rsidR="00B36E93" w:rsidRPr="006C0EF9" w:rsidRDefault="00B36E93" w:rsidP="00E96EF2">
      <w:pPr>
        <w:tabs>
          <w:tab w:val="left" w:pos="851"/>
        </w:tabs>
        <w:spacing w:after="0" w:line="360" w:lineRule="auto"/>
        <w:ind w:firstLine="567"/>
        <w:jc w:val="both"/>
        <w:rPr>
          <w:rFonts w:ascii="GHEA Grapalat" w:hAnsi="GHEA Grapalat" w:cs="Arial"/>
          <w:sz w:val="24"/>
          <w:szCs w:val="24"/>
          <w:lang w:val="hy-AM"/>
        </w:rPr>
      </w:pPr>
      <w:r w:rsidRPr="006C0EF9">
        <w:rPr>
          <w:rFonts w:ascii="GHEA Grapalat" w:hAnsi="GHEA Grapalat" w:cs="Arial"/>
          <w:b/>
          <w:sz w:val="24"/>
          <w:szCs w:val="24"/>
          <w:lang w:val="hy-AM"/>
        </w:rPr>
        <w:t xml:space="preserve">Հոդված 1. </w:t>
      </w:r>
      <w:r w:rsidRPr="006C0EF9">
        <w:rPr>
          <w:rFonts w:ascii="GHEA Grapalat" w:hAnsi="GHEA Grapalat" w:cs="Arial"/>
          <w:sz w:val="24"/>
          <w:szCs w:val="24"/>
          <w:lang w:val="hy-AM"/>
        </w:rPr>
        <w:t>Հայաստանի Հանրապետության 200</w:t>
      </w:r>
      <w:r w:rsidR="00D2504B" w:rsidRPr="006C0EF9">
        <w:rPr>
          <w:rFonts w:ascii="GHEA Grapalat" w:hAnsi="GHEA Grapalat" w:cs="Arial"/>
          <w:sz w:val="24"/>
          <w:szCs w:val="24"/>
          <w:lang w:val="hy-AM"/>
        </w:rPr>
        <w:t>3</w:t>
      </w:r>
      <w:r w:rsidRPr="006C0EF9">
        <w:rPr>
          <w:rFonts w:ascii="GHEA Grapalat" w:hAnsi="GHEA Grapalat" w:cs="Arial"/>
          <w:sz w:val="24"/>
          <w:szCs w:val="24"/>
          <w:lang w:val="hy-AM"/>
        </w:rPr>
        <w:t xml:space="preserve"> թվականի </w:t>
      </w:r>
      <w:r w:rsidR="00D2504B" w:rsidRPr="006C0EF9">
        <w:rPr>
          <w:rFonts w:ascii="GHEA Grapalat" w:hAnsi="GHEA Grapalat" w:cs="Arial"/>
          <w:sz w:val="24"/>
          <w:szCs w:val="24"/>
          <w:lang w:val="hy-AM"/>
        </w:rPr>
        <w:t>ապրիլ</w:t>
      </w:r>
      <w:r w:rsidRPr="006C0EF9">
        <w:rPr>
          <w:rFonts w:ascii="GHEA Grapalat" w:hAnsi="GHEA Grapalat" w:cs="Arial"/>
          <w:sz w:val="24"/>
          <w:szCs w:val="24"/>
          <w:lang w:val="hy-AM"/>
        </w:rPr>
        <w:t xml:space="preserve">ի </w:t>
      </w:r>
      <w:r w:rsidR="00D2504B" w:rsidRPr="006C0EF9">
        <w:rPr>
          <w:rFonts w:ascii="GHEA Grapalat" w:hAnsi="GHEA Grapalat" w:cs="Arial"/>
          <w:sz w:val="24"/>
          <w:szCs w:val="24"/>
          <w:lang w:val="hy-AM"/>
        </w:rPr>
        <w:t>18</w:t>
      </w:r>
      <w:r w:rsidRPr="006C0EF9">
        <w:rPr>
          <w:rFonts w:ascii="GHEA Grapalat" w:hAnsi="GHEA Grapalat" w:cs="Arial"/>
          <w:sz w:val="24"/>
          <w:szCs w:val="24"/>
          <w:lang w:val="hy-AM"/>
        </w:rPr>
        <w:t>-ի քրեական օրենսգրքի 345</w:t>
      </w:r>
      <w:r w:rsidRPr="006C0EF9">
        <w:rPr>
          <w:rFonts w:ascii="GHEA Grapalat" w:hAnsi="GHEA Grapalat" w:cs="Arial"/>
          <w:sz w:val="24"/>
          <w:szCs w:val="24"/>
          <w:vertAlign w:val="superscript"/>
          <w:lang w:val="hy-AM"/>
        </w:rPr>
        <w:t>1</w:t>
      </w:r>
      <w:r w:rsidRPr="006C0EF9">
        <w:rPr>
          <w:rFonts w:ascii="GHEA Grapalat" w:hAnsi="GHEA Grapalat" w:cs="Arial"/>
          <w:sz w:val="24"/>
          <w:szCs w:val="24"/>
          <w:lang w:val="hy-AM"/>
        </w:rPr>
        <w:t>-րդ հոդված</w:t>
      </w:r>
      <w:r w:rsidR="00E96EF2" w:rsidRPr="006C0EF9">
        <w:rPr>
          <w:rFonts w:ascii="GHEA Grapalat" w:hAnsi="GHEA Grapalat" w:cs="Arial"/>
          <w:sz w:val="24"/>
          <w:szCs w:val="24"/>
          <w:lang w:val="hy-AM"/>
        </w:rPr>
        <w:t>ի վերնագրում և հոդվածի 1-ին մասում</w:t>
      </w:r>
      <w:r w:rsidRPr="006C0EF9">
        <w:rPr>
          <w:rFonts w:ascii="GHEA Grapalat" w:hAnsi="GHEA Grapalat" w:cs="Arial"/>
          <w:sz w:val="24"/>
          <w:szCs w:val="24"/>
          <w:lang w:val="hy-AM"/>
        </w:rPr>
        <w:t xml:space="preserve"> «կազմի ու քանակի» բառերը փոխարինել «կազմի, քանակի և գտնվելու վայրի» բառերով</w:t>
      </w:r>
      <w:r w:rsidR="00205B7F" w:rsidRPr="006C0EF9">
        <w:rPr>
          <w:rFonts w:ascii="GHEA Grapalat" w:hAnsi="GHEA Grapalat" w:cs="Arial"/>
          <w:sz w:val="24"/>
          <w:szCs w:val="24"/>
          <w:lang w:val="hy-AM"/>
        </w:rPr>
        <w:t>:</w:t>
      </w:r>
    </w:p>
    <w:p w:rsidR="00D2504B" w:rsidRPr="006C0EF9" w:rsidRDefault="00D2504B" w:rsidP="00B36E93">
      <w:pPr>
        <w:tabs>
          <w:tab w:val="left" w:pos="851"/>
        </w:tabs>
        <w:spacing w:after="0" w:line="360" w:lineRule="auto"/>
        <w:ind w:firstLine="567"/>
        <w:jc w:val="both"/>
        <w:rPr>
          <w:rFonts w:ascii="GHEA Grapalat" w:hAnsi="GHEA Grapalat"/>
          <w:bCs/>
          <w:iCs/>
          <w:noProof/>
          <w:sz w:val="24"/>
          <w:szCs w:val="24"/>
          <w:lang w:val="hy-AM"/>
        </w:rPr>
      </w:pPr>
    </w:p>
    <w:p w:rsidR="00B36E93" w:rsidRPr="006C0EF9" w:rsidRDefault="00B36E93" w:rsidP="00B36E93">
      <w:pPr>
        <w:tabs>
          <w:tab w:val="left" w:pos="851"/>
        </w:tabs>
        <w:spacing w:after="0" w:line="360" w:lineRule="auto"/>
        <w:ind w:firstLine="567"/>
        <w:jc w:val="both"/>
        <w:rPr>
          <w:rFonts w:ascii="GHEA Grapalat" w:hAnsi="GHEA Grapalat" w:cs="Arial"/>
          <w:sz w:val="24"/>
          <w:szCs w:val="24"/>
          <w:lang w:val="hy-AM"/>
        </w:rPr>
      </w:pPr>
      <w:r w:rsidRPr="006C0EF9">
        <w:rPr>
          <w:rFonts w:ascii="GHEA Grapalat" w:hAnsi="GHEA Grapalat"/>
          <w:b/>
          <w:sz w:val="24"/>
          <w:szCs w:val="24"/>
          <w:lang w:val="hy-AM"/>
        </w:rPr>
        <w:t>Հոդված 2.</w:t>
      </w:r>
      <w:r w:rsidRPr="006C0EF9">
        <w:rPr>
          <w:rFonts w:ascii="GHEA Grapalat" w:hAnsi="GHEA Grapalat"/>
          <w:sz w:val="24"/>
          <w:szCs w:val="24"/>
          <w:lang w:val="hy-AM"/>
        </w:rPr>
        <w:t xml:space="preserve"> Սույն օրենքն ուժի մեջ է մտնում պաշտոնական հրապարակման </w:t>
      </w:r>
      <w:r w:rsidR="001B2149" w:rsidRPr="006C0EF9">
        <w:rPr>
          <w:rFonts w:ascii="GHEA Grapalat" w:hAnsi="GHEA Grapalat"/>
          <w:sz w:val="24"/>
          <w:szCs w:val="24"/>
          <w:lang w:val="hy-AM"/>
        </w:rPr>
        <w:t>պահից երկու ամիս հետո</w:t>
      </w:r>
      <w:r w:rsidRPr="006C0EF9">
        <w:rPr>
          <w:rFonts w:ascii="GHEA Grapalat" w:hAnsi="GHEA Grapalat"/>
          <w:sz w:val="24"/>
          <w:szCs w:val="24"/>
          <w:lang w:val="hy-AM"/>
        </w:rPr>
        <w:t>:</w:t>
      </w:r>
    </w:p>
    <w:p w:rsidR="009F2F16" w:rsidRPr="006C0EF9" w:rsidRDefault="00A00FEE" w:rsidP="000F6B79">
      <w:pPr>
        <w:spacing w:after="0" w:line="360" w:lineRule="auto"/>
        <w:jc w:val="center"/>
        <w:rPr>
          <w:rFonts w:ascii="GHEA Grapalat" w:hAnsi="GHEA Grapalat"/>
          <w:b/>
          <w:bCs/>
          <w:iCs/>
          <w:noProof/>
          <w:sz w:val="24"/>
          <w:szCs w:val="24"/>
          <w:lang w:val="hy-AM"/>
        </w:rPr>
      </w:pPr>
      <w:r w:rsidRPr="006C0EF9">
        <w:rPr>
          <w:rFonts w:ascii="GHEA Grapalat" w:hAnsi="GHEA Grapalat"/>
          <w:b/>
          <w:bCs/>
          <w:iCs/>
          <w:noProof/>
          <w:sz w:val="24"/>
          <w:szCs w:val="24"/>
          <w:lang w:val="hy-AM"/>
        </w:rPr>
        <w:br w:type="page"/>
      </w:r>
      <w:r w:rsidR="009F2F16" w:rsidRPr="006C0EF9">
        <w:rPr>
          <w:rFonts w:ascii="GHEA Grapalat" w:hAnsi="GHEA Grapalat"/>
          <w:b/>
          <w:bCs/>
          <w:iCs/>
          <w:noProof/>
          <w:sz w:val="24"/>
          <w:szCs w:val="24"/>
          <w:lang w:val="hy-AM"/>
        </w:rPr>
        <w:t>ՀԻՄՆԱՎՈՐՈՒՄ</w:t>
      </w:r>
    </w:p>
    <w:p w:rsidR="00673793" w:rsidRPr="006C0EF9" w:rsidRDefault="00673793" w:rsidP="00673793">
      <w:pPr>
        <w:spacing w:after="0" w:line="360" w:lineRule="auto"/>
        <w:jc w:val="center"/>
        <w:rPr>
          <w:rFonts w:ascii="GHEA Grapalat" w:hAnsi="GHEA Grapalat" w:cs="Arial"/>
          <w:b/>
          <w:sz w:val="24"/>
          <w:szCs w:val="24"/>
          <w:lang w:val="hy-AM"/>
        </w:rPr>
      </w:pPr>
      <w:r w:rsidRPr="006C0EF9">
        <w:rPr>
          <w:rFonts w:ascii="GHEA Grapalat" w:hAnsi="GHEA Grapalat"/>
          <w:b/>
          <w:sz w:val="24"/>
          <w:szCs w:val="24"/>
          <w:lang w:val="hy-AM"/>
        </w:rPr>
        <w:t>«ՀԱՐԿԱԴԻՐ ԿԱՏԱՐՈՒՄՆ ԱՊԱՀՈՎՈՂ ԾԱՌԱՅՈՒԹՅԱՆ ՄԱՍԻՆ» ՕՐԵՆՔՈՒՄ ՓՈՓՈԽՈՒԹՅՈՒՆ ԿԱՏԱՐԵԼՈՒ ՄԱՍԻՆ», «</w:t>
      </w:r>
      <w:r w:rsidRPr="006C0EF9">
        <w:rPr>
          <w:rFonts w:ascii="GHEA Grapalat" w:hAnsi="GHEA Grapalat" w:cs="Arial"/>
          <w:b/>
          <w:sz w:val="24"/>
          <w:szCs w:val="24"/>
          <w:lang w:val="hy-AM"/>
        </w:rPr>
        <w:t xml:space="preserve">ՀԱՅԱՍՏԱՆԻ ՀԱՆՐԱՊԵՏՈՒԹՅԱՆ ՎԱՐՉԱԿԱՆ ԴԱՏԱՎԱՐՈՒԹՅԱՆ ՕՐԵՆՍԳՐՔՈՒՄ ՓՈՓՈԽՈՒԹՅՈՒՆՆԵՐ ԵՎ ԼՐԱՑՈՒՄ ԿԱՏԱՐԵԼՈՒ ՄԱՍԻՆ», «ՀԱՅԱՍՏԱՆԻ ՀԱՆՐԱՊԵՏՈՒԹՅԱՆ ՔԱՂԱՔԱՑԻԱԿԱՆ ԴԱՏԱՎԱՐՈՒԹՅԱՆ ՕՐԵՆՍԳՐՔՈՒՄ ՓՈՓՈԽՈՒԹՅՈՒՆՆԵՐ ԿԱՏԱՐԵԼՈՒ ՄԱՍԻՆ», </w:t>
      </w:r>
      <w:r w:rsidRPr="006C0EF9">
        <w:rPr>
          <w:rFonts w:ascii="GHEA Grapalat" w:hAnsi="GHEA Grapalat"/>
          <w:b/>
          <w:sz w:val="24"/>
          <w:szCs w:val="24"/>
          <w:lang w:val="hy-AM"/>
        </w:rPr>
        <w:t xml:space="preserve">«ՆՈՏԱՐԻԱՏԻ ՄԱՍԻՆ» ՀԱՅԱՍՏԱՆԻ ՀԱՆՐԱՊԵՏՈՒԹՅԱՆ ՕՐԵՆՔՈՒՄ ԼՐԱՑՈՒՄՆԵՐ ԿԱՏԱՐԵԼՈՒ ՄԱՍԻՆ», </w:t>
      </w:r>
      <w:r w:rsidRPr="006C0EF9">
        <w:rPr>
          <w:rFonts w:ascii="GHEA Grapalat" w:hAnsi="GHEA Grapalat"/>
          <w:b/>
          <w:bCs/>
          <w:color w:val="000000"/>
          <w:sz w:val="24"/>
          <w:szCs w:val="24"/>
          <w:lang w:val="hy-AM"/>
        </w:rPr>
        <w:t xml:space="preserve">«ՀՐԱՊԱՐԱԿԱՅԻՆ ՍԱԿԱՐԿՈՒԹՅՈՒՆՆԵՐԻ ՄԱՍԻՆ» ՀԱՅԱՍՏԱՆԻ ՀԱՆՐԱՊԵՏՈՒԹՅԱՆ ՕՐԵՆՔՈՒՄ </w:t>
      </w:r>
      <w:r w:rsidRPr="006C0EF9">
        <w:rPr>
          <w:rFonts w:ascii="GHEA Grapalat" w:hAnsi="GHEA Grapalat"/>
          <w:b/>
          <w:sz w:val="24"/>
          <w:szCs w:val="24"/>
          <w:lang w:val="hy-AM"/>
        </w:rPr>
        <w:t xml:space="preserve">ՓՈՓՈԽՈՒԹՅՈՒՆՆԵՐ ԵՎ ԼՐԱՑՈՒՄՆԵՐ ԿԱՏԱՐԵԼՈՒ ՄԱՍԻՆ», «ՎԱՐՉԱՐԱՐՈՒԹՅԱՆ ՀԻՄՈՒՆՔՆԵՐԻ ԵՎ ՎԱՐՉԱԿԱՆ ՎԱՐՈՒՅԹԻ ՄԱՍԻՆ» ՀԱՅԱՍՏԱՆԻ ՀԱՆՐԱՊԵՏՈՒԹՅԱՆ ՕՐԵՆՔՈՒՄ ՓՈՓՈԽՈՒԹՅՈՒՆՆԵՐ ԵՎ ԼՐԱՑՈՒՄ ԿԱՏԱՐԵԼՈՒ ՄԱՍԻՆ», </w:t>
      </w:r>
      <w:r w:rsidRPr="006C0EF9">
        <w:rPr>
          <w:rFonts w:ascii="GHEA Grapalat" w:hAnsi="GHEA Grapalat"/>
          <w:b/>
          <w:bCs/>
          <w:sz w:val="24"/>
          <w:szCs w:val="24"/>
          <w:lang w:val="hy-AM"/>
        </w:rPr>
        <w:t>«ՊԵՏԱԿԱՆ ՏՈՒՐՔԻ ՄԱՍԻՆ» ՀԱՅԱՍՏԱՆԻ ՀԱՆՐԱՊԵՏՈՒԹՅԱՆ ՕՐԵՆՔՈՒՄ ԼՐԱՑՈՒՄ ԿԱՏԱՐԵԼՈՒ ՄԱՍԻՆ»,</w:t>
      </w:r>
      <w:r w:rsidRPr="006C0EF9">
        <w:rPr>
          <w:rFonts w:ascii="GHEA Grapalat" w:hAnsi="GHEA Grapalat" w:cs="Arial"/>
          <w:b/>
          <w:sz w:val="24"/>
          <w:szCs w:val="24"/>
          <w:lang w:val="hy-AM"/>
        </w:rPr>
        <w:t xml:space="preserve"> «ՀԱՅԱՍՏԱՆԻ ՀԱՆՐԱՊԵՏՈՒԹՅԱՆ ՔՐԵԱԿԱՏԱՐՈՂԱԿԱՆ ՕՐԵՆՍԳՐՔՈՒՄ ԼՐԱՑՈՒՄՆԵՐ ԿԱՏԱՐԵԼՈՒ ՄԱՍԻՆ», «ՀԱՅԱՍՏԱՆԻ ՀԱՆՐԱՊԵՏՈՒԹՅԱՆ ՔՐԵԱԿԱՆ ՕՐԵՆՍԳՐՔՈՒՄ ՓՈՓՈԽՈՒԹՅՈՒՆՆԵՐ ԿԱՏԱՐԵԼՈՒ ՄԱՍԻՆ»</w:t>
      </w:r>
    </w:p>
    <w:p w:rsidR="009F2F16" w:rsidRPr="006C0EF9" w:rsidRDefault="009F2F16" w:rsidP="00673793">
      <w:pPr>
        <w:spacing w:after="0" w:line="360" w:lineRule="auto"/>
        <w:jc w:val="center"/>
        <w:rPr>
          <w:rFonts w:ascii="GHEA Grapalat" w:hAnsi="GHEA Grapalat" w:cs="Arial"/>
          <w:b/>
          <w:sz w:val="24"/>
          <w:szCs w:val="24"/>
          <w:lang w:val="hy-AM"/>
        </w:rPr>
      </w:pPr>
      <w:r w:rsidRPr="006C0EF9">
        <w:rPr>
          <w:rFonts w:ascii="GHEA Grapalat" w:hAnsi="GHEA Grapalat"/>
          <w:b/>
          <w:sz w:val="24"/>
          <w:szCs w:val="24"/>
          <w:lang w:val="hy-AM"/>
        </w:rPr>
        <w:t>ՕՐԵ</w:t>
      </w:r>
      <w:r w:rsidRPr="006C0EF9">
        <w:rPr>
          <w:rFonts w:ascii="GHEA Grapalat" w:hAnsi="GHEA Grapalat" w:cs="Sylfaen"/>
          <w:b/>
          <w:sz w:val="24"/>
          <w:szCs w:val="24"/>
          <w:lang w:val="hy-AM"/>
        </w:rPr>
        <w:t>ՆՔՆԵՐԻ</w:t>
      </w:r>
      <w:r w:rsidRPr="006C0EF9">
        <w:rPr>
          <w:rFonts w:ascii="GHEA Grapalat" w:hAnsi="GHEA Grapalat"/>
          <w:sz w:val="24"/>
          <w:szCs w:val="24"/>
          <w:lang w:val="hy-AM"/>
        </w:rPr>
        <w:t xml:space="preserve"> </w:t>
      </w:r>
      <w:r w:rsidRPr="006C0EF9">
        <w:rPr>
          <w:rFonts w:ascii="GHEA Grapalat" w:hAnsi="GHEA Grapalat"/>
          <w:b/>
          <w:bCs/>
          <w:iCs/>
          <w:noProof/>
          <w:sz w:val="24"/>
          <w:szCs w:val="24"/>
          <w:lang w:val="hy-AM"/>
        </w:rPr>
        <w:t xml:space="preserve">ԸՆԴՈՒՆՄԱՆ </w:t>
      </w:r>
    </w:p>
    <w:p w:rsidR="009F2F16" w:rsidRPr="006C0EF9" w:rsidRDefault="009F2F16" w:rsidP="009F2F16">
      <w:pPr>
        <w:spacing w:after="0" w:line="360" w:lineRule="auto"/>
        <w:jc w:val="center"/>
        <w:rPr>
          <w:rFonts w:ascii="GHEA Grapalat" w:hAnsi="GHEA Grapalat"/>
          <w:b/>
          <w:sz w:val="24"/>
          <w:szCs w:val="24"/>
          <w:lang w:val="hy-AM"/>
        </w:rPr>
      </w:pPr>
    </w:p>
    <w:p w:rsidR="009F2F16" w:rsidRPr="006C0EF9" w:rsidRDefault="009F2F16" w:rsidP="009F2F16">
      <w:pPr>
        <w:tabs>
          <w:tab w:val="left" w:pos="1080"/>
        </w:tabs>
        <w:autoSpaceDE w:val="0"/>
        <w:autoSpaceDN w:val="0"/>
        <w:adjustRightInd w:val="0"/>
        <w:spacing w:after="0" w:line="360" w:lineRule="auto"/>
        <w:ind w:firstLine="720"/>
        <w:jc w:val="both"/>
        <w:rPr>
          <w:rFonts w:ascii="GHEA Grapalat" w:hAnsi="GHEA Grapalat"/>
          <w:bCs/>
          <w:sz w:val="24"/>
          <w:szCs w:val="24"/>
          <w:lang w:val="hy-AM"/>
        </w:rPr>
      </w:pPr>
      <w:r w:rsidRPr="006C0EF9">
        <w:rPr>
          <w:rFonts w:ascii="GHEA Grapalat" w:hAnsi="GHEA Grapalat" w:cs="GHEA Mariam"/>
          <w:b/>
          <w:sz w:val="24"/>
          <w:szCs w:val="24"/>
          <w:lang w:val="hy-AM"/>
        </w:rPr>
        <w:t>1. Ընթացիկ</w:t>
      </w:r>
      <w:r w:rsidRPr="006C0EF9">
        <w:rPr>
          <w:rFonts w:ascii="GHEA Grapalat" w:hAnsi="GHEA Grapalat"/>
          <w:b/>
          <w:sz w:val="24"/>
          <w:szCs w:val="24"/>
          <w:lang w:val="hy-AM"/>
        </w:rPr>
        <w:t xml:space="preserve"> իրավիճակը և իրավական ակտի ընդունման անհրաժեշտությունը</w:t>
      </w:r>
    </w:p>
    <w:p w:rsidR="009F2F16" w:rsidRPr="006C0EF9" w:rsidRDefault="009F2F16" w:rsidP="0076708A">
      <w:pPr>
        <w:tabs>
          <w:tab w:val="left" w:pos="900"/>
        </w:tabs>
        <w:autoSpaceDE w:val="0"/>
        <w:autoSpaceDN w:val="0"/>
        <w:adjustRightInd w:val="0"/>
        <w:spacing w:after="0" w:line="360" w:lineRule="auto"/>
        <w:ind w:firstLine="720"/>
        <w:jc w:val="both"/>
        <w:rPr>
          <w:rFonts w:ascii="GHEA Grapalat" w:hAnsi="GHEA Grapalat" w:cs="GHEA Mariam"/>
          <w:sz w:val="24"/>
          <w:szCs w:val="24"/>
          <w:lang w:val="hy-AM"/>
        </w:rPr>
      </w:pPr>
      <w:r w:rsidRPr="006C0EF9" w:rsidDel="0096524B">
        <w:rPr>
          <w:rFonts w:ascii="GHEA Grapalat" w:hAnsi="GHEA Grapalat"/>
          <w:b/>
          <w:sz w:val="24"/>
          <w:szCs w:val="24"/>
          <w:lang w:val="hy-AM"/>
        </w:rPr>
        <w:t xml:space="preserve"> </w:t>
      </w:r>
      <w:r w:rsidRPr="006C0EF9">
        <w:rPr>
          <w:rFonts w:ascii="GHEA Grapalat" w:hAnsi="GHEA Grapalat" w:cs="GHEA Mariam"/>
          <w:sz w:val="24"/>
          <w:szCs w:val="24"/>
          <w:lang w:val="hy-AM"/>
        </w:rPr>
        <w:t>«Դատական ակտերի հարկադիր կատարման մասին» Հայաստանի Հանրապետության օրենքն</w:t>
      </w:r>
      <w:r w:rsidRPr="006C0EF9">
        <w:rPr>
          <w:rFonts w:ascii="GHEA Grapalat" w:hAnsi="GHEA Grapalat"/>
          <w:color w:val="000000"/>
          <w:sz w:val="24"/>
          <w:szCs w:val="24"/>
          <w:lang w:val="hy-AM"/>
        </w:rPr>
        <w:t xml:space="preserve"> (այսուհետ՝ Օրենք)</w:t>
      </w:r>
      <w:r w:rsidRPr="006C0EF9">
        <w:rPr>
          <w:rFonts w:ascii="GHEA Grapalat" w:hAnsi="GHEA Grapalat" w:cs="GHEA Mariam"/>
          <w:sz w:val="24"/>
          <w:szCs w:val="24"/>
          <w:lang w:val="hy-AM"/>
        </w:rPr>
        <w:t xml:space="preserve"> ընդունվել է 1998 թվականի մայիսի     5-ին, որից հետո Հայաստանի Հանրապետության իրավական համակարգը կրել է բազմաթիվ ինստիտուցիոնալ փոփոխություններ: Արդյունքում Օրենքը պարունակում է մի շարք թերություններ և հակասություններ, ինչպես նաև չի համապատասխանում Սահմանադրական դատարանի, Վճռաբեկ դատարանի որոշումների և Մարդու իրավունքների եվրոպական դատարանի վճիռների հիման վրա ձևավո</w:t>
      </w:r>
      <w:r w:rsidR="0076708A" w:rsidRPr="006C0EF9">
        <w:rPr>
          <w:rFonts w:ascii="GHEA Grapalat" w:hAnsi="GHEA Grapalat" w:cs="GHEA Mariam"/>
          <w:sz w:val="24"/>
          <w:szCs w:val="24"/>
          <w:lang w:val="hy-AM"/>
        </w:rPr>
        <w:t>րված պրակտիկային, մասնավորապես՝</w:t>
      </w:r>
    </w:p>
    <w:p w:rsidR="009F2F16" w:rsidRPr="006C0EF9" w:rsidRDefault="009F2F16" w:rsidP="006474BA">
      <w:pPr>
        <w:pStyle w:val="ListParagraph"/>
        <w:numPr>
          <w:ilvl w:val="0"/>
          <w:numId w:val="3"/>
        </w:numPr>
        <w:tabs>
          <w:tab w:val="left" w:pos="900"/>
          <w:tab w:val="left" w:pos="1080"/>
          <w:tab w:val="left" w:pos="117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Sylfaen"/>
          <w:sz w:val="24"/>
          <w:szCs w:val="24"/>
          <w:lang w:val="hy-AM"/>
        </w:rPr>
        <w:t xml:space="preserve"> Օրենքում առկա են անհստակություններ և թերի կարգավորումներ կապված կատարողական թերթ տալու իրավասություն ունեցող դատարանների, կատարողական թերթ տալու ժամկետների, կատարողական թերթ տալու դիմումի քննության արդյունքում կայացվող որոշումների,  ինչպես նաև  դրանց բողոքարկման հետ: Այսպես՝</w:t>
      </w:r>
    </w:p>
    <w:p w:rsidR="009F2F16" w:rsidRPr="006C0EF9" w:rsidRDefault="009F2F16" w:rsidP="006474BA">
      <w:pPr>
        <w:pStyle w:val="ListParagraph"/>
        <w:numPr>
          <w:ilvl w:val="0"/>
          <w:numId w:val="21"/>
        </w:numPr>
        <w:tabs>
          <w:tab w:val="left" w:pos="720"/>
          <w:tab w:val="left" w:pos="99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Sylfaen"/>
          <w:sz w:val="24"/>
          <w:szCs w:val="24"/>
          <w:lang w:val="hy-AM"/>
        </w:rPr>
        <w:t>Օրենքի որոշ կարգավորումներից բխում է, որ եթե</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վերաքննիչ</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դատարանը</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կայացնի</w:t>
      </w:r>
      <w:r w:rsidR="00EB680F" w:rsidRPr="006C0EF9">
        <w:rPr>
          <w:rFonts w:ascii="GHEA Grapalat" w:hAnsi="GHEA Grapalat" w:cs="Sylfaen"/>
          <w:sz w:val="24"/>
          <w:szCs w:val="24"/>
          <w:lang w:val="hy-AM"/>
        </w:rPr>
        <w:t>,</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օրինակ</w:t>
      </w:r>
      <w:r w:rsidR="00EB680F" w:rsidRPr="006C0EF9">
        <w:rPr>
          <w:rFonts w:ascii="GHEA Grapalat" w:hAnsi="GHEA Grapalat" w:cs="Sylfaen"/>
          <w:sz w:val="24"/>
          <w:szCs w:val="24"/>
          <w:lang w:val="hy-AM"/>
        </w:rPr>
        <w:t>,</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դատական</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սանկցիա</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կիրառելու</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մասին դատական ակտ</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ապա</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թերթը</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պետք</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տա</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առաջին</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ատյանի</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դատարանը</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այն</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դեպքում</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երբ</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ակտը</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կայացրել</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վերաքննիչ</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դատարանը</w:t>
      </w:r>
      <w:r w:rsidRPr="006C0EF9">
        <w:rPr>
          <w:rFonts w:ascii="GHEA Grapalat" w:hAnsi="GHEA Grapalat" w:cs="GHEA Mariam"/>
          <w:sz w:val="24"/>
          <w:szCs w:val="24"/>
          <w:lang w:val="hy-AM"/>
        </w:rPr>
        <w:t>,</w:t>
      </w:r>
    </w:p>
    <w:p w:rsidR="009F2F16" w:rsidRPr="006C0EF9" w:rsidRDefault="009F2F16" w:rsidP="006474BA">
      <w:pPr>
        <w:pStyle w:val="ListParagraph"/>
        <w:numPr>
          <w:ilvl w:val="0"/>
          <w:numId w:val="21"/>
        </w:numPr>
        <w:tabs>
          <w:tab w:val="left" w:pos="720"/>
          <w:tab w:val="left" w:pos="99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GHEA Mariam"/>
          <w:sz w:val="24"/>
          <w:szCs w:val="24"/>
          <w:lang w:val="hy-AM"/>
        </w:rPr>
        <w:t xml:space="preserve">Օրենքում բացակայում է կատարողական թերթ տալու դիմումը մերժելու և առանց քննության թողնելու </w:t>
      </w:r>
      <w:r w:rsidR="00EB680F" w:rsidRPr="006C0EF9">
        <w:rPr>
          <w:rFonts w:ascii="GHEA Grapalat" w:hAnsi="GHEA Grapalat" w:cs="GHEA Mariam"/>
          <w:sz w:val="24"/>
          <w:szCs w:val="24"/>
          <w:lang w:val="hy-AM"/>
        </w:rPr>
        <w:t>կառուցակարգեր</w:t>
      </w:r>
      <w:r w:rsidRPr="006C0EF9">
        <w:rPr>
          <w:rFonts w:ascii="GHEA Grapalat" w:hAnsi="GHEA Grapalat" w:cs="GHEA Mariam"/>
          <w:sz w:val="24"/>
          <w:szCs w:val="24"/>
          <w:lang w:val="hy-AM"/>
        </w:rPr>
        <w:t>,</w:t>
      </w:r>
    </w:p>
    <w:p w:rsidR="00D34B85" w:rsidRPr="006C0EF9" w:rsidRDefault="00D34B85" w:rsidP="006474BA">
      <w:pPr>
        <w:pStyle w:val="ListParagraph"/>
        <w:numPr>
          <w:ilvl w:val="0"/>
          <w:numId w:val="21"/>
        </w:numPr>
        <w:tabs>
          <w:tab w:val="left" w:pos="720"/>
          <w:tab w:val="left" w:pos="99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GHEA Mariam"/>
          <w:sz w:val="24"/>
          <w:szCs w:val="24"/>
          <w:lang w:val="hy-AM"/>
        </w:rPr>
        <w:t>Օրենքով սահմանված կարգավորումները հանգեցնում են այնպիսի իրավիճակներ, երբ դատարանի կողմից տրվում և կատարման է ուղարկվում կատարողական թերթ, այն պարագայում, երբ համապատասխան դատական ակտն արդեն բողոքարկված է լինում,</w:t>
      </w:r>
      <w:r w:rsidR="001E3267" w:rsidRPr="006C0EF9">
        <w:rPr>
          <w:rFonts w:ascii="GHEA Grapalat" w:hAnsi="GHEA Grapalat" w:cs="GHEA Mariam"/>
          <w:sz w:val="24"/>
          <w:szCs w:val="24"/>
          <w:lang w:val="hy-AM"/>
        </w:rPr>
        <w:t xml:space="preserve"> սակայն փոստային առաքմամբ ուղարկված լինելու պայմաններում դատարանին բողոքը հանձնվում է կատարողական թերթ տրամադրելու համար սահմանված եռօրյա ժամկետից հետո,</w:t>
      </w:r>
    </w:p>
    <w:p w:rsidR="009F2F16" w:rsidRPr="006C0EF9" w:rsidRDefault="009F2F16" w:rsidP="006474BA">
      <w:pPr>
        <w:pStyle w:val="ListParagraph"/>
        <w:numPr>
          <w:ilvl w:val="0"/>
          <w:numId w:val="21"/>
        </w:numPr>
        <w:tabs>
          <w:tab w:val="left" w:pos="720"/>
          <w:tab w:val="left" w:pos="99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Sylfaen"/>
          <w:sz w:val="24"/>
          <w:szCs w:val="24"/>
          <w:lang w:val="hy-AM"/>
        </w:rPr>
        <w:t>2018 թվականի փետրվարի 9-ին ընդունված Հայաստանի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Հանրապետության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քաղաքացիական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դատավարության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օրենսգրքի կարգավորումներից բխում է, որ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արբիտրաժի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վճիռների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ֆինանսական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համակարգի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հաշտարարի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որոշումների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օտարերկրյա</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դատարանների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և</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արբիտաժի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վճիռների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հարկադիր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համար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ստանալու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նպատակով</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անձի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դիմումի համաձայն դատարանը կայացնում է որոշում</w:t>
      </w:r>
      <w:r w:rsidRPr="006C0EF9">
        <w:rPr>
          <w:rFonts w:ascii="GHEA Grapalat" w:hAnsi="GHEA Grapalat" w:cs="Calibri"/>
          <w:sz w:val="24"/>
          <w:szCs w:val="24"/>
          <w:lang w:val="hy-AM"/>
        </w:rPr>
        <w:t xml:space="preserve">, մինչդեռ </w:t>
      </w:r>
      <w:r w:rsidRPr="006C0EF9">
        <w:rPr>
          <w:rFonts w:ascii="GHEA Grapalat" w:hAnsi="GHEA Grapalat" w:cs="Sylfaen"/>
          <w:sz w:val="24"/>
          <w:szCs w:val="24"/>
          <w:lang w:val="hy-AM"/>
        </w:rPr>
        <w:t>Օրենքի</w:t>
      </w:r>
      <w:r w:rsidRPr="006C0EF9">
        <w:rPr>
          <w:rFonts w:ascii="GHEA Grapalat" w:hAnsi="GHEA Grapalat" w:cs="Calibri"/>
          <w:sz w:val="24"/>
          <w:szCs w:val="24"/>
          <w:lang w:val="hy-AM"/>
        </w:rPr>
        <w:t xml:space="preserve"> 18-</w:t>
      </w:r>
      <w:r w:rsidRPr="006C0EF9">
        <w:rPr>
          <w:rFonts w:ascii="GHEA Grapalat" w:hAnsi="GHEA Grapalat" w:cs="Sylfaen"/>
          <w:sz w:val="24"/>
          <w:szCs w:val="24"/>
          <w:lang w:val="hy-AM"/>
        </w:rPr>
        <w:t>րդ</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հոդվածի</w:t>
      </w:r>
      <w:r w:rsidRPr="006C0EF9">
        <w:rPr>
          <w:rFonts w:ascii="GHEA Grapalat" w:hAnsi="GHEA Grapalat" w:cs="Calibri"/>
          <w:sz w:val="24"/>
          <w:szCs w:val="24"/>
          <w:lang w:val="hy-AM"/>
        </w:rPr>
        <w:t xml:space="preserve"> վերլուծությունից կարելի </w:t>
      </w:r>
      <w:r w:rsidRPr="006C0EF9">
        <w:rPr>
          <w:rFonts w:ascii="GHEA Grapalat" w:hAnsi="GHEA Grapalat" w:cs="Sylfaen"/>
          <w:sz w:val="24"/>
          <w:szCs w:val="24"/>
          <w:lang w:val="hy-AM"/>
        </w:rPr>
        <w:t>է եզրահանգել</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դատարանի</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որոշումը</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բավարար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չէ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թերթ</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տալու</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համար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և</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դատարանի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որոշման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առկայության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պայմաններում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անհրաժեշտ</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կրկին</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դիմում</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ներկայացնել</w:t>
      </w:r>
      <w:r w:rsidRPr="006C0EF9">
        <w:rPr>
          <w:rFonts w:ascii="GHEA Grapalat" w:hAnsi="GHEA Grapalat" w:cs="Calibri"/>
          <w:sz w:val="24"/>
          <w:szCs w:val="24"/>
          <w:lang w:val="hy-AM"/>
        </w:rPr>
        <w:t>:</w:t>
      </w:r>
    </w:p>
    <w:p w:rsidR="009F2F16" w:rsidRPr="006C0EF9" w:rsidRDefault="009F2F16" w:rsidP="0076708A">
      <w:pPr>
        <w:pStyle w:val="ListParagraph"/>
        <w:numPr>
          <w:ilvl w:val="0"/>
          <w:numId w:val="21"/>
        </w:numPr>
        <w:tabs>
          <w:tab w:val="left" w:pos="900"/>
          <w:tab w:val="left" w:pos="1080"/>
          <w:tab w:val="left" w:pos="117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Sylfaen"/>
          <w:sz w:val="24"/>
          <w:szCs w:val="24"/>
          <w:lang w:val="hy-AM"/>
        </w:rPr>
        <w:t>Օրենքով կատարողական</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թերթ</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տալը</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կամ</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թերթ</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տալ</w:t>
      </w:r>
      <w:r w:rsidR="00EB680F" w:rsidRPr="006C0EF9">
        <w:rPr>
          <w:rFonts w:ascii="GHEA Grapalat" w:hAnsi="GHEA Grapalat" w:cs="Sylfaen"/>
          <w:sz w:val="24"/>
          <w:szCs w:val="24"/>
          <w:lang w:val="hy-AM"/>
        </w:rPr>
        <w:t>ու դիմում</w:t>
      </w:r>
      <w:r w:rsidRPr="006C0EF9">
        <w:rPr>
          <w:rFonts w:ascii="GHEA Grapalat" w:hAnsi="GHEA Grapalat" w:cs="Sylfaen"/>
          <w:sz w:val="24"/>
          <w:szCs w:val="24"/>
          <w:lang w:val="hy-AM"/>
        </w:rPr>
        <w:t>ը</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մերժելը</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բողոքարկելու</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իրավական</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հնարավորություն նախատեսված չէ</w:t>
      </w:r>
      <w:r w:rsidRPr="006C0EF9">
        <w:rPr>
          <w:rFonts w:ascii="GHEA Grapalat" w:hAnsi="GHEA Grapalat" w:cs="GHEA Mariam"/>
          <w:sz w:val="24"/>
          <w:szCs w:val="24"/>
          <w:lang w:val="hy-AM"/>
        </w:rPr>
        <w:t xml:space="preserve">, ինչը հակասում է </w:t>
      </w:r>
      <w:r w:rsidRPr="006C0EF9">
        <w:rPr>
          <w:rFonts w:ascii="GHEA Grapalat" w:hAnsi="GHEA Grapalat" w:cs="Sylfaen"/>
          <w:sz w:val="24"/>
          <w:szCs w:val="24"/>
          <w:lang w:val="hy-AM"/>
        </w:rPr>
        <w:t>Սահմանադրական</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դատարանի</w:t>
      </w:r>
      <w:r w:rsidRPr="006C0EF9">
        <w:rPr>
          <w:rFonts w:ascii="GHEA Grapalat" w:hAnsi="GHEA Grapalat" w:cs="GHEA Mariam"/>
          <w:sz w:val="24"/>
          <w:szCs w:val="24"/>
          <w:lang w:val="hy-AM"/>
        </w:rPr>
        <w:t xml:space="preserve"> 2016 </w:t>
      </w:r>
      <w:r w:rsidRPr="006C0EF9">
        <w:rPr>
          <w:rFonts w:ascii="GHEA Grapalat" w:hAnsi="GHEA Grapalat" w:cs="Sylfaen"/>
          <w:sz w:val="24"/>
          <w:szCs w:val="24"/>
          <w:lang w:val="hy-AM"/>
        </w:rPr>
        <w:t>թվականի</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դեկտեմբերի</w:t>
      </w:r>
      <w:r w:rsidRPr="006C0EF9">
        <w:rPr>
          <w:rFonts w:ascii="GHEA Grapalat" w:hAnsi="GHEA Grapalat" w:cs="GHEA Mariam"/>
          <w:sz w:val="24"/>
          <w:szCs w:val="24"/>
          <w:lang w:val="hy-AM"/>
        </w:rPr>
        <w:t xml:space="preserve"> 13-</w:t>
      </w:r>
      <w:r w:rsidRPr="006C0EF9">
        <w:rPr>
          <w:rFonts w:ascii="GHEA Grapalat" w:hAnsi="GHEA Grapalat" w:cs="Sylfaen"/>
          <w:sz w:val="24"/>
          <w:szCs w:val="24"/>
          <w:lang w:val="hy-AM"/>
        </w:rPr>
        <w:t>ի</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ՍԴՈ</w:t>
      </w:r>
      <w:r w:rsidRPr="006C0EF9">
        <w:rPr>
          <w:rFonts w:ascii="GHEA Grapalat" w:hAnsi="GHEA Grapalat" w:cs="GHEA Mariam"/>
          <w:sz w:val="24"/>
          <w:szCs w:val="24"/>
          <w:lang w:val="hy-AM"/>
        </w:rPr>
        <w:t xml:space="preserve">-1330 </w:t>
      </w:r>
      <w:r w:rsidRPr="006C0EF9">
        <w:rPr>
          <w:rFonts w:ascii="GHEA Grapalat" w:hAnsi="GHEA Grapalat" w:cs="Sylfaen"/>
          <w:sz w:val="24"/>
          <w:szCs w:val="24"/>
          <w:lang w:val="hy-AM"/>
        </w:rPr>
        <w:t>որոշմամբ</w:t>
      </w:r>
      <w:r w:rsidRPr="006C0EF9">
        <w:rPr>
          <w:rFonts w:ascii="GHEA Grapalat" w:hAnsi="GHEA Grapalat" w:cs="GHEA Mariam"/>
          <w:sz w:val="24"/>
          <w:szCs w:val="24"/>
          <w:lang w:val="hy-AM"/>
        </w:rPr>
        <w:t xml:space="preserve"> արտահայտված դիրքորոշմանը, որի համաձայն՝ </w:t>
      </w:r>
      <w:r w:rsidRPr="006C0EF9">
        <w:rPr>
          <w:rFonts w:ascii="GHEA Grapalat" w:hAnsi="GHEA Grapalat" w:cs="Sylfaen"/>
          <w:sz w:val="24"/>
          <w:szCs w:val="24"/>
          <w:lang w:val="hy-AM"/>
        </w:rPr>
        <w:t>կատարողական</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թերթը</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կազմում</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դատական</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ակտի</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օրգանական</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մասը</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հետևաբար</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այն</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ենթարկվում</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գործն</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ըստ</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էության</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լուծող</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դատական</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ակտերի</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օրենքով</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նախատեսված</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բողոքարկման</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ընդհանուր</w:t>
      </w:r>
      <w:r w:rsidRPr="006C0EF9">
        <w:rPr>
          <w:rFonts w:ascii="GHEA Grapalat" w:hAnsi="GHEA Grapalat" w:cs="GHEA Mariam"/>
          <w:sz w:val="24"/>
          <w:szCs w:val="24"/>
          <w:lang w:val="hy-AM"/>
        </w:rPr>
        <w:t xml:space="preserve"> </w:t>
      </w:r>
      <w:r w:rsidRPr="006C0EF9">
        <w:rPr>
          <w:rFonts w:ascii="GHEA Grapalat" w:hAnsi="GHEA Grapalat" w:cs="Sylfaen"/>
          <w:sz w:val="24"/>
          <w:szCs w:val="24"/>
          <w:lang w:val="hy-AM"/>
        </w:rPr>
        <w:t>կանոնին</w:t>
      </w:r>
      <w:r w:rsidR="0076708A" w:rsidRPr="006C0EF9">
        <w:rPr>
          <w:rFonts w:ascii="GHEA Grapalat" w:hAnsi="GHEA Grapalat" w:cs="GHEA Mariam"/>
          <w:sz w:val="24"/>
          <w:szCs w:val="24"/>
          <w:lang w:val="hy-AM"/>
        </w:rPr>
        <w:t>:</w:t>
      </w:r>
    </w:p>
    <w:p w:rsidR="009F2F16" w:rsidRPr="006C0EF9" w:rsidRDefault="009F2F16" w:rsidP="006474BA">
      <w:pPr>
        <w:pStyle w:val="ListParagraph"/>
        <w:numPr>
          <w:ilvl w:val="0"/>
          <w:numId w:val="3"/>
        </w:numPr>
        <w:tabs>
          <w:tab w:val="left" w:pos="900"/>
          <w:tab w:val="left" w:pos="1080"/>
          <w:tab w:val="left" w:pos="117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Sylfaen"/>
          <w:sz w:val="24"/>
          <w:szCs w:val="24"/>
          <w:lang w:val="hy-AM"/>
        </w:rPr>
        <w:t>Օրենքում բացակայում են կատարողական թերթով նախատեսված պարտավորությունը կամովին կատարելու և անհրաժեշտ ապացույցներ ներկայացնելը խրախուսելու մեխանիզմները:</w:t>
      </w:r>
    </w:p>
    <w:p w:rsidR="009F2F16" w:rsidRPr="006C0EF9" w:rsidRDefault="009F2F16" w:rsidP="006474BA">
      <w:pPr>
        <w:pStyle w:val="ListParagraph"/>
        <w:numPr>
          <w:ilvl w:val="0"/>
          <w:numId w:val="3"/>
        </w:numPr>
        <w:tabs>
          <w:tab w:val="left" w:pos="900"/>
          <w:tab w:val="left" w:pos="1080"/>
          <w:tab w:val="left" w:pos="117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Sylfaen"/>
          <w:sz w:val="24"/>
          <w:szCs w:val="24"/>
          <w:lang w:val="hy-AM"/>
        </w:rPr>
        <w:t>Օրենքը հարկադիր</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կատարողի</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կողմից</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ընդունված</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որոշումների և</w:t>
      </w:r>
      <w:r w:rsidRPr="006C0EF9">
        <w:rPr>
          <w:rFonts w:ascii="GHEA Grapalat" w:hAnsi="GHEA Grapalat" w:cs="Calibri"/>
          <w:sz w:val="24"/>
          <w:szCs w:val="24"/>
          <w:lang w:val="hy-AM"/>
        </w:rPr>
        <w:t xml:space="preserve"> </w:t>
      </w:r>
      <w:r w:rsidRPr="006C0EF9">
        <w:rPr>
          <w:rFonts w:ascii="GHEA Grapalat" w:hAnsi="GHEA Grapalat" w:cs="Sylfaen"/>
          <w:sz w:val="24"/>
          <w:szCs w:val="24"/>
          <w:lang w:val="hy-AM"/>
        </w:rPr>
        <w:t xml:space="preserve">ծանուցումների ուղարկման և հանձնման հետ կապված հարաբերությունների կարգավորման համար հղում է </w:t>
      </w:r>
      <w:r w:rsidR="00EB680F" w:rsidRPr="006C0EF9">
        <w:rPr>
          <w:rFonts w:ascii="GHEA Grapalat" w:hAnsi="GHEA Grapalat" w:cs="Sylfaen"/>
          <w:sz w:val="24"/>
          <w:szCs w:val="24"/>
          <w:lang w:val="hy-AM"/>
        </w:rPr>
        <w:t>կատարում</w:t>
      </w:r>
      <w:r w:rsidRPr="006C0EF9">
        <w:rPr>
          <w:rFonts w:ascii="GHEA Grapalat" w:hAnsi="GHEA Grapalat" w:cs="Sylfaen"/>
          <w:sz w:val="24"/>
          <w:szCs w:val="24"/>
          <w:lang w:val="hy-AM"/>
        </w:rPr>
        <w:t xml:space="preserve"> ՀՀ քաղաքացիական դատավարության օրենսգրքին, որում առկա նոր մոտեցումները անհրաժեշտ է ներդնել կատարողական վարույթում</w:t>
      </w:r>
      <w:r w:rsidRPr="006C0EF9">
        <w:rPr>
          <w:rFonts w:ascii="GHEA Grapalat" w:hAnsi="GHEA Grapalat" w:cs="Calibri"/>
          <w:sz w:val="24"/>
          <w:szCs w:val="24"/>
          <w:lang w:val="hy-AM"/>
        </w:rPr>
        <w:t>:</w:t>
      </w:r>
    </w:p>
    <w:p w:rsidR="009F2F16" w:rsidRPr="006C0EF9" w:rsidRDefault="009F2F16" w:rsidP="006474BA">
      <w:pPr>
        <w:pStyle w:val="ListParagraph"/>
        <w:numPr>
          <w:ilvl w:val="0"/>
          <w:numId w:val="3"/>
        </w:numPr>
        <w:tabs>
          <w:tab w:val="left" w:pos="900"/>
          <w:tab w:val="left" w:pos="1080"/>
          <w:tab w:val="left" w:pos="117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GHEA Mariam"/>
          <w:sz w:val="24"/>
          <w:szCs w:val="24"/>
          <w:lang w:val="hy-AM"/>
        </w:rPr>
        <w:t>Օրենքը ներկայումս չի նախատեսում կատարողական թերթի պահանջների կատարումն ապահովելու համար պարտապանին կամ այլ անձանց որոշակի գործողություններ կատարելուն պարտավորեցնելու հնարավորություն:</w:t>
      </w:r>
    </w:p>
    <w:p w:rsidR="009F2F16" w:rsidRPr="006C0EF9" w:rsidRDefault="009F2F16" w:rsidP="006474BA">
      <w:pPr>
        <w:pStyle w:val="ListParagraph"/>
        <w:numPr>
          <w:ilvl w:val="0"/>
          <w:numId w:val="3"/>
        </w:numPr>
        <w:tabs>
          <w:tab w:val="left" w:pos="900"/>
          <w:tab w:val="left" w:pos="1080"/>
          <w:tab w:val="left" w:pos="117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GHEA Mariam"/>
          <w:sz w:val="24"/>
          <w:szCs w:val="24"/>
          <w:lang w:val="hy-AM"/>
        </w:rPr>
        <w:t>Օրենքը չի ապահովում պարտատիրոջ պահանջների բավարարման լիարժեք մեխանիզմ: Այսպես՝</w:t>
      </w:r>
    </w:p>
    <w:p w:rsidR="009F2F16" w:rsidRPr="006C0EF9" w:rsidRDefault="009F2F16" w:rsidP="006474BA">
      <w:pPr>
        <w:pStyle w:val="ListParagraph"/>
        <w:numPr>
          <w:ilvl w:val="0"/>
          <w:numId w:val="22"/>
        </w:numPr>
        <w:tabs>
          <w:tab w:val="left" w:pos="0"/>
          <w:tab w:val="left" w:pos="900"/>
          <w:tab w:val="left" w:pos="1080"/>
        </w:tabs>
        <w:autoSpaceDE w:val="0"/>
        <w:autoSpaceDN w:val="0"/>
        <w:adjustRightInd w:val="0"/>
        <w:spacing w:after="0" w:line="360" w:lineRule="auto"/>
        <w:ind w:left="0" w:right="181" w:firstLine="810"/>
        <w:jc w:val="both"/>
        <w:rPr>
          <w:rFonts w:ascii="GHEA Grapalat" w:hAnsi="GHEA Grapalat" w:cs="GHEA Mariam"/>
          <w:sz w:val="24"/>
          <w:szCs w:val="24"/>
          <w:lang w:val="hy-AM"/>
        </w:rPr>
      </w:pPr>
      <w:r w:rsidRPr="006C0EF9">
        <w:rPr>
          <w:rFonts w:ascii="GHEA Grapalat" w:hAnsi="GHEA Grapalat" w:cs="GHEA Mariam"/>
          <w:sz w:val="24"/>
          <w:szCs w:val="24"/>
          <w:lang w:val="hy-AM"/>
        </w:rPr>
        <w:t>գործնականում դատական ակտերի հարկադիր կատարման գործընթացում առաջանում են իրավիճակներ, երբ կատարողական վարույթի ընթացքում պարտապանը միջոցներ չի ձեռնարկում իրեն փաստացի պատկանող (օրինակ՝ ժառանգության իրավունքի վկայագրի, դատական ակտի կամ այլ իրավահաստատող փաստաթղթի հիման վրա) և իր անունով գրանցման ենթակա գույքային իրավունքը գրանցելու ուղղությամբ՝ վճռով իր վրա դրված պարտավորությունների կատարումից խուսափելու նպատակով,</w:t>
      </w:r>
    </w:p>
    <w:p w:rsidR="009F2F16" w:rsidRPr="006C0EF9" w:rsidRDefault="009F2F16" w:rsidP="006474BA">
      <w:pPr>
        <w:pStyle w:val="ListParagraph"/>
        <w:numPr>
          <w:ilvl w:val="0"/>
          <w:numId w:val="22"/>
        </w:numPr>
        <w:tabs>
          <w:tab w:val="left" w:pos="0"/>
          <w:tab w:val="left" w:pos="900"/>
          <w:tab w:val="left" w:pos="1080"/>
        </w:tabs>
        <w:autoSpaceDE w:val="0"/>
        <w:autoSpaceDN w:val="0"/>
        <w:adjustRightInd w:val="0"/>
        <w:spacing w:after="0" w:line="360" w:lineRule="auto"/>
        <w:ind w:left="0" w:right="181" w:firstLine="810"/>
        <w:jc w:val="both"/>
        <w:rPr>
          <w:rFonts w:ascii="GHEA Grapalat" w:hAnsi="GHEA Grapalat" w:cs="GHEA Mariam"/>
          <w:sz w:val="24"/>
          <w:szCs w:val="24"/>
          <w:lang w:val="hy-AM"/>
        </w:rPr>
      </w:pPr>
      <w:r w:rsidRPr="006C0EF9">
        <w:rPr>
          <w:rFonts w:ascii="GHEA Grapalat" w:hAnsi="GHEA Grapalat" w:cs="GHEA Mariam"/>
          <w:sz w:val="24"/>
          <w:szCs w:val="24"/>
          <w:lang w:val="hy-AM"/>
        </w:rPr>
        <w:t>Օրենքը չի սահմանում գույք կամ գույքային իրավունք ձեռք բերելու դեպքում նոր հայտարարագիր ներկայացնելու պարտականություն:</w:t>
      </w:r>
    </w:p>
    <w:p w:rsidR="009F2F16" w:rsidRPr="006C0EF9" w:rsidRDefault="009F2F16" w:rsidP="006474BA">
      <w:pPr>
        <w:pStyle w:val="ListParagraph"/>
        <w:numPr>
          <w:ilvl w:val="0"/>
          <w:numId w:val="3"/>
        </w:numPr>
        <w:tabs>
          <w:tab w:val="left" w:pos="900"/>
          <w:tab w:val="left" w:pos="1080"/>
          <w:tab w:val="left" w:pos="117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GHEA Mariam"/>
          <w:sz w:val="24"/>
          <w:szCs w:val="24"/>
          <w:lang w:val="hy-AM"/>
        </w:rPr>
        <w:t>Օրենքի 40-րդ և 41-րդ հոդվածների կարգավորումից բխում է, որ պարտապանի բացակայության դեպքում հարկադիր կատարողը կարող է ավարտել կատարողական վարույթը, մինչդեռ գործնականում հնարավոր են իրավիճակներ, երբ պարտապանի ներկայության անհրաժեշությունն ընդհանրապես բացակայում է կատարողական գործողություններ իրականացնելու համար (օրինակ՝ պարտապանի բանկային հաշվին առկա դրամական միջոցների վրա բռնագանձում տարածելիս), սակայն, փաստորեն, նրա բացակայության պայմաններում հարկադիր կատարողը կարող է ավարտել կատարողական վարույթը:</w:t>
      </w:r>
    </w:p>
    <w:p w:rsidR="009F2F16" w:rsidRPr="006C0EF9" w:rsidRDefault="009F2F16" w:rsidP="006474BA">
      <w:pPr>
        <w:pStyle w:val="ListParagraph"/>
        <w:numPr>
          <w:ilvl w:val="0"/>
          <w:numId w:val="3"/>
        </w:numPr>
        <w:tabs>
          <w:tab w:val="left" w:pos="900"/>
          <w:tab w:val="left" w:pos="1080"/>
          <w:tab w:val="left" w:pos="117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GHEA Mariam"/>
          <w:sz w:val="24"/>
          <w:szCs w:val="24"/>
          <w:lang w:val="hy-AM"/>
        </w:rPr>
        <w:t>Օրենքը</w:t>
      </w:r>
      <w:r w:rsidRPr="006C0EF9">
        <w:rPr>
          <w:rFonts w:ascii="Courier New" w:hAnsi="Courier New" w:cs="Courier New"/>
          <w:sz w:val="24"/>
          <w:szCs w:val="24"/>
          <w:lang w:val="hy-AM"/>
        </w:rPr>
        <w:t> </w:t>
      </w:r>
      <w:r w:rsidRPr="006C0EF9">
        <w:rPr>
          <w:rFonts w:ascii="GHEA Grapalat" w:hAnsi="GHEA Grapalat" w:cs="GHEA Mariam"/>
          <w:sz w:val="24"/>
          <w:szCs w:val="24"/>
          <w:lang w:val="hy-AM"/>
        </w:rPr>
        <w:t>պարտապանին սեփականության իրավունքով պատկանող բնակարան կամ այլ շինություն անարգել մուտք գործելու հնարավորություն նախատեսելու պարագայում չի կարգավորում պարտապանի բացակայության, համաձայնություն չտալու կամ այլ կերպ հարկադիր կատարողի՝ բնակարան մուտք գործելը խոչընդոտելու դեպքում ձեռնարկվող միջոցների հարցը:</w:t>
      </w:r>
    </w:p>
    <w:p w:rsidR="009F2F16" w:rsidRPr="006C0EF9" w:rsidRDefault="009F2F16" w:rsidP="006474BA">
      <w:pPr>
        <w:pStyle w:val="ListParagraph"/>
        <w:numPr>
          <w:ilvl w:val="0"/>
          <w:numId w:val="3"/>
        </w:numPr>
        <w:tabs>
          <w:tab w:val="left" w:pos="900"/>
          <w:tab w:val="left" w:pos="1080"/>
          <w:tab w:val="left" w:pos="117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Sylfaen"/>
          <w:sz w:val="24"/>
          <w:szCs w:val="24"/>
          <w:lang w:val="hy-AM"/>
        </w:rPr>
        <w:t xml:space="preserve">Գրավով ապահովված պարտավորության կատարման ընթացքում գրավի առարկայի անբավարարության կամ գրավի առարկան չհայտնաբերելու դեպքում հարկադիր կատարողը չի կարող բռնագանձում տարածել պարտապանի այլ գույքի վրա, քանի որ կատարողական թերթում դրա մասին նշված չի լինում: </w:t>
      </w:r>
    </w:p>
    <w:p w:rsidR="009F2F16" w:rsidRPr="006C0EF9" w:rsidRDefault="009F2F16" w:rsidP="006474BA">
      <w:pPr>
        <w:pStyle w:val="ListParagraph"/>
        <w:numPr>
          <w:ilvl w:val="0"/>
          <w:numId w:val="3"/>
        </w:numPr>
        <w:tabs>
          <w:tab w:val="left" w:pos="900"/>
          <w:tab w:val="left" w:pos="1080"/>
          <w:tab w:val="left" w:pos="117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GHEA Mariam"/>
          <w:sz w:val="24"/>
          <w:szCs w:val="24"/>
          <w:lang w:val="hy-AM"/>
        </w:rPr>
        <w:t>Օրենքը նախատեսում է միայն հարկադիր աճուրդով օտարված բնակարանի, բնակելի տան և այլ շինության նոր սեփականատիրոջ պահանջով բնակարանը, բնակելի տունը կամ շինությունն զբաղեցնող պարտապան սեփականատիրոջը,  ինչպես նաև այն անձանց, որոնց օգտագործման իրավունքը գրանցված չէ օրենքով սահմանված կարգով, վտարելու հնարավորություն:</w:t>
      </w:r>
    </w:p>
    <w:p w:rsidR="009F2F16" w:rsidRPr="006C0EF9" w:rsidRDefault="009F2F16" w:rsidP="006474BA">
      <w:pPr>
        <w:pStyle w:val="ListParagraph"/>
        <w:numPr>
          <w:ilvl w:val="0"/>
          <w:numId w:val="3"/>
        </w:numPr>
        <w:tabs>
          <w:tab w:val="left" w:pos="900"/>
          <w:tab w:val="left" w:pos="1080"/>
          <w:tab w:val="left" w:pos="117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GHEA Mariam"/>
          <w:sz w:val="24"/>
          <w:szCs w:val="24"/>
          <w:lang w:val="hy-AM"/>
        </w:rPr>
        <w:t>Օրենքով սահմանված կարգավորումների համաձայն՝ դատարանը կատարողական թերթը հարկադիր կատարողին ուղարկում է էլեկտրոնային եղանակով, սակայն հարկադիր կատարողի կողմից կայացված որոշումները դատարանին էլեկտրոնային եղանակով տրամադրելու մասին դրույթներ նախատեսված չեն:</w:t>
      </w:r>
    </w:p>
    <w:p w:rsidR="009F2F16" w:rsidRPr="006C0EF9" w:rsidRDefault="009F2F16" w:rsidP="006474BA">
      <w:pPr>
        <w:pStyle w:val="ListParagraph"/>
        <w:numPr>
          <w:ilvl w:val="0"/>
          <w:numId w:val="3"/>
        </w:numPr>
        <w:tabs>
          <w:tab w:val="left" w:pos="900"/>
          <w:tab w:val="left" w:pos="1080"/>
          <w:tab w:val="left" w:pos="117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GHEA Mariam"/>
          <w:sz w:val="24"/>
          <w:szCs w:val="24"/>
          <w:lang w:val="hy-AM"/>
        </w:rPr>
        <w:t xml:space="preserve"> Օրենքի 44.1-ին հոդվածում ներառված չեն</w:t>
      </w:r>
      <w:r w:rsidR="00375C0A" w:rsidRPr="006C0EF9">
        <w:rPr>
          <w:sz w:val="24"/>
          <w:szCs w:val="24"/>
          <w:lang w:val="hy-AM"/>
        </w:rPr>
        <w:t xml:space="preserve"> </w:t>
      </w:r>
      <w:r w:rsidR="00375C0A" w:rsidRPr="006C0EF9">
        <w:rPr>
          <w:rFonts w:ascii="GHEA Grapalat" w:hAnsi="GHEA Grapalat" w:cs="GHEA Mariam"/>
          <w:sz w:val="24"/>
          <w:szCs w:val="24"/>
          <w:lang w:val="hy-AM"/>
        </w:rPr>
        <w:t>գույքն արգելանքի տակ պահելու անհրաժեշտությունը վերանալու դեպքում</w:t>
      </w:r>
      <w:r w:rsidRPr="006C0EF9">
        <w:rPr>
          <w:rFonts w:ascii="GHEA Grapalat" w:hAnsi="GHEA Grapalat" w:cs="GHEA Mariam"/>
          <w:sz w:val="24"/>
          <w:szCs w:val="24"/>
          <w:lang w:val="hy-AM"/>
        </w:rPr>
        <w:t xml:space="preserve"> նախկինում դրված արգելանքը հանելու</w:t>
      </w:r>
      <w:r w:rsidR="00375C0A" w:rsidRPr="006C0EF9">
        <w:rPr>
          <w:rFonts w:ascii="GHEA Grapalat" w:hAnsi="GHEA Grapalat" w:cs="GHEA Mariam"/>
          <w:sz w:val="24"/>
          <w:szCs w:val="24"/>
          <w:lang w:val="hy-AM"/>
        </w:rPr>
        <w:t xml:space="preserve"> </w:t>
      </w:r>
      <w:r w:rsidRPr="006C0EF9">
        <w:rPr>
          <w:rFonts w:ascii="GHEA Grapalat" w:hAnsi="GHEA Grapalat" w:cs="GHEA Mariam"/>
          <w:sz w:val="24"/>
          <w:szCs w:val="24"/>
          <w:lang w:val="hy-AM"/>
        </w:rPr>
        <w:t>կառուցակարգեր:</w:t>
      </w:r>
    </w:p>
    <w:p w:rsidR="009F2F16" w:rsidRPr="006C0EF9" w:rsidRDefault="009F2F16" w:rsidP="006474BA">
      <w:pPr>
        <w:pStyle w:val="ListParagraph"/>
        <w:numPr>
          <w:ilvl w:val="0"/>
          <w:numId w:val="3"/>
        </w:numPr>
        <w:tabs>
          <w:tab w:val="left" w:pos="900"/>
          <w:tab w:val="left" w:pos="1080"/>
          <w:tab w:val="left" w:pos="1170"/>
        </w:tabs>
        <w:autoSpaceDE w:val="0"/>
        <w:autoSpaceDN w:val="0"/>
        <w:adjustRightInd w:val="0"/>
        <w:spacing w:after="0" w:line="360" w:lineRule="auto"/>
        <w:ind w:left="0" w:right="181" w:firstLine="720"/>
        <w:jc w:val="both"/>
        <w:rPr>
          <w:rFonts w:ascii="GHEA Grapalat" w:hAnsi="GHEA Grapalat" w:cs="GHEA Mariam"/>
          <w:sz w:val="24"/>
          <w:szCs w:val="24"/>
          <w:lang w:val="hy-AM"/>
        </w:rPr>
      </w:pPr>
      <w:r w:rsidRPr="006C0EF9">
        <w:rPr>
          <w:rFonts w:ascii="GHEA Grapalat" w:hAnsi="GHEA Grapalat" w:cs="GHEA Mariam"/>
          <w:sz w:val="24"/>
          <w:szCs w:val="24"/>
          <w:lang w:val="hy-AM"/>
        </w:rPr>
        <w:t>Օրենքում առկա են նաև վերոնշյալ և այլ կարգավորումներ հետ փոխկապակցված մի շարք խնդիրներ ևս:</w:t>
      </w:r>
    </w:p>
    <w:p w:rsidR="00375C0A" w:rsidRPr="006C0EF9" w:rsidRDefault="009F2F16" w:rsidP="00956EA9">
      <w:pPr>
        <w:pStyle w:val="ListParagraph"/>
        <w:tabs>
          <w:tab w:val="left" w:pos="720"/>
          <w:tab w:val="left" w:pos="900"/>
          <w:tab w:val="left" w:pos="1080"/>
        </w:tabs>
        <w:autoSpaceDE w:val="0"/>
        <w:autoSpaceDN w:val="0"/>
        <w:adjustRightInd w:val="0"/>
        <w:spacing w:after="0" w:line="360" w:lineRule="auto"/>
        <w:ind w:left="0" w:right="181"/>
        <w:jc w:val="both"/>
        <w:rPr>
          <w:rFonts w:ascii="GHEA Grapalat" w:hAnsi="GHEA Grapalat" w:cs="GHEA Mariam"/>
          <w:sz w:val="24"/>
          <w:szCs w:val="24"/>
          <w:lang w:val="hy-AM"/>
        </w:rPr>
      </w:pPr>
      <w:r w:rsidRPr="006C0EF9">
        <w:rPr>
          <w:rFonts w:ascii="GHEA Grapalat" w:hAnsi="GHEA Grapalat" w:cs="GHEA Mariam"/>
          <w:sz w:val="24"/>
          <w:szCs w:val="24"/>
          <w:lang w:val="hy-AM"/>
        </w:rPr>
        <w:tab/>
        <w:t>Վերոշարադրյալը վկայում է «Դատական ակտերի հարկադիր կատարման մասին» օրենքում և հարակից օրենքներում փոփոխություններ և լրացումներ կատարելու անհրաժեշտության մասին</w:t>
      </w:r>
      <w:r w:rsidR="0076708A" w:rsidRPr="006C0EF9">
        <w:rPr>
          <w:rFonts w:ascii="GHEA Grapalat" w:hAnsi="GHEA Grapalat" w:cs="GHEA Mariam"/>
          <w:sz w:val="24"/>
          <w:szCs w:val="24"/>
          <w:lang w:val="hy-AM"/>
        </w:rPr>
        <w:t>:</w:t>
      </w:r>
    </w:p>
    <w:p w:rsidR="009F2F16" w:rsidRPr="006C0EF9" w:rsidRDefault="009F2F16" w:rsidP="009F2F16">
      <w:pPr>
        <w:pStyle w:val="ListParagraph"/>
        <w:tabs>
          <w:tab w:val="left" w:pos="720"/>
        </w:tabs>
        <w:spacing w:after="0" w:line="360" w:lineRule="auto"/>
        <w:ind w:left="0" w:firstLine="567"/>
        <w:jc w:val="both"/>
        <w:rPr>
          <w:rFonts w:ascii="GHEA Grapalat" w:hAnsi="GHEA Grapalat"/>
          <w:b/>
          <w:sz w:val="24"/>
          <w:szCs w:val="24"/>
          <w:lang w:val="hy-AM"/>
        </w:rPr>
      </w:pPr>
      <w:r w:rsidRPr="006C0EF9">
        <w:rPr>
          <w:rFonts w:ascii="GHEA Grapalat" w:hAnsi="GHEA Grapalat"/>
          <w:b/>
          <w:sz w:val="24"/>
          <w:szCs w:val="24"/>
          <w:lang w:val="hy-AM"/>
        </w:rPr>
        <w:tab/>
        <w:t>2. Առաջարկվող կարգավորման բնույթը</w:t>
      </w:r>
    </w:p>
    <w:p w:rsidR="009F2F16" w:rsidRPr="006C0EF9" w:rsidRDefault="009F2F16" w:rsidP="009F2F16">
      <w:pPr>
        <w:pStyle w:val="ListParagraph"/>
        <w:tabs>
          <w:tab w:val="left" w:pos="993"/>
        </w:tabs>
        <w:spacing w:after="0" w:line="360" w:lineRule="auto"/>
        <w:ind w:left="0" w:firstLine="720"/>
        <w:jc w:val="both"/>
        <w:rPr>
          <w:rFonts w:ascii="GHEA Grapalat" w:hAnsi="GHEA Grapalat"/>
          <w:sz w:val="24"/>
          <w:szCs w:val="24"/>
          <w:lang w:val="hy-AM"/>
        </w:rPr>
      </w:pPr>
      <w:r w:rsidRPr="006C0EF9">
        <w:rPr>
          <w:rFonts w:ascii="GHEA Grapalat" w:hAnsi="GHEA Grapalat"/>
          <w:sz w:val="24"/>
          <w:szCs w:val="24"/>
          <w:lang w:val="hy-AM"/>
        </w:rPr>
        <w:t>«</w:t>
      </w:r>
      <w:r w:rsidRPr="006C0EF9">
        <w:rPr>
          <w:rFonts w:ascii="GHEA Grapalat" w:hAnsi="GHEA Grapalat" w:cs="Sylfaen"/>
          <w:sz w:val="24"/>
          <w:szCs w:val="24"/>
          <w:lang w:val="hy-AM"/>
        </w:rPr>
        <w:t>Դատական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ակտերի</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հարկադիր</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կատարման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մասին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Հայաստանի</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Հանրապետության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օրենքում</w:t>
      </w:r>
      <w:r w:rsidRPr="006C0EF9">
        <w:rPr>
          <w:rFonts w:ascii="GHEA Grapalat" w:hAnsi="GHEA Grapalat"/>
          <w:sz w:val="24"/>
          <w:szCs w:val="24"/>
          <w:lang w:val="hy-AM"/>
        </w:rPr>
        <w:t xml:space="preserve"> </w:t>
      </w:r>
      <w:r w:rsidRPr="006C0EF9">
        <w:rPr>
          <w:rFonts w:ascii="GHEA Grapalat" w:hAnsi="GHEA Grapalat" w:cs="Sylfaen"/>
          <w:sz w:val="24"/>
          <w:szCs w:val="24"/>
          <w:lang w:val="hy-AM"/>
        </w:rPr>
        <w:t>փոփոխություններ</w:t>
      </w:r>
      <w:r w:rsidRPr="006C0EF9">
        <w:rPr>
          <w:rFonts w:ascii="GHEA Grapalat" w:hAnsi="GHEA Grapalat"/>
          <w:sz w:val="24"/>
          <w:szCs w:val="24"/>
          <w:lang w:val="hy-AM"/>
        </w:rPr>
        <w:t xml:space="preserve"> </w:t>
      </w:r>
      <w:r w:rsidRPr="006C0EF9">
        <w:rPr>
          <w:rFonts w:ascii="GHEA Grapalat" w:hAnsi="GHEA Grapalat" w:cs="Sylfaen"/>
          <w:sz w:val="24"/>
          <w:szCs w:val="24"/>
          <w:lang w:val="hy-AM"/>
        </w:rPr>
        <w:t>և</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լրացումներ</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կատարելու</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մասին</w:t>
      </w:r>
      <w:r w:rsidRPr="006C0EF9">
        <w:rPr>
          <w:rFonts w:ascii="GHEA Grapalat" w:hAnsi="GHEA Grapalat"/>
          <w:sz w:val="24"/>
          <w:szCs w:val="24"/>
          <w:lang w:val="hy-AM"/>
        </w:rPr>
        <w:t xml:space="preserve">» օրենքի և հարակից </w:t>
      </w:r>
      <w:r w:rsidRPr="006C0EF9">
        <w:rPr>
          <w:rFonts w:ascii="GHEA Grapalat" w:hAnsi="GHEA Grapalat" w:cs="Sylfaen"/>
          <w:sz w:val="24"/>
          <w:szCs w:val="24"/>
          <w:lang w:val="hy-AM"/>
        </w:rPr>
        <w:t>օրենքների</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նախագծերով (այսուհետ՝ Նախագծեր)՝</w:t>
      </w:r>
    </w:p>
    <w:p w:rsidR="009F2F16" w:rsidRPr="006C0EF9" w:rsidRDefault="009F2F16" w:rsidP="006474BA">
      <w:pPr>
        <w:pStyle w:val="ListParagraph"/>
        <w:numPr>
          <w:ilvl w:val="0"/>
          <w:numId w:val="19"/>
        </w:numPr>
        <w:tabs>
          <w:tab w:val="left" w:pos="993"/>
        </w:tabs>
        <w:spacing w:after="0" w:line="360" w:lineRule="auto"/>
        <w:ind w:left="0" w:firstLine="720"/>
        <w:jc w:val="both"/>
        <w:rPr>
          <w:rFonts w:ascii="GHEA Grapalat" w:hAnsi="GHEA Grapalat"/>
          <w:sz w:val="24"/>
          <w:szCs w:val="24"/>
          <w:lang w:val="hy-AM"/>
        </w:rPr>
      </w:pPr>
      <w:r w:rsidRPr="006C0EF9">
        <w:rPr>
          <w:rFonts w:ascii="GHEA Grapalat" w:hAnsi="GHEA Grapalat" w:cs="Sylfaen"/>
          <w:sz w:val="24"/>
          <w:szCs w:val="24"/>
          <w:lang w:val="hy-AM"/>
        </w:rPr>
        <w:t>կարգավորվել են կատարողական թերթ տալու կարգի, կատարողական թերթ տալու ժամկետների, կատարողական թերթ տալու դիմումի քննության արդյունքում կայացվող որոշումների,  ինչպես նաև  դրանց բողոքարկման հետ կապված հարցերը.</w:t>
      </w:r>
    </w:p>
    <w:p w:rsidR="009F2F16" w:rsidRPr="006C0EF9" w:rsidRDefault="009F2F16" w:rsidP="006474BA">
      <w:pPr>
        <w:pStyle w:val="ListParagraph"/>
        <w:numPr>
          <w:ilvl w:val="0"/>
          <w:numId w:val="19"/>
        </w:numPr>
        <w:tabs>
          <w:tab w:val="left" w:pos="993"/>
        </w:tabs>
        <w:spacing w:after="0" w:line="360" w:lineRule="auto"/>
        <w:ind w:left="0" w:firstLine="720"/>
        <w:jc w:val="both"/>
        <w:rPr>
          <w:rFonts w:ascii="GHEA Grapalat" w:hAnsi="GHEA Grapalat"/>
          <w:sz w:val="24"/>
          <w:szCs w:val="24"/>
          <w:lang w:val="hy-AM"/>
        </w:rPr>
      </w:pPr>
      <w:r w:rsidRPr="006C0EF9">
        <w:rPr>
          <w:rFonts w:ascii="GHEA Grapalat" w:hAnsi="GHEA Grapalat" w:cs="Sylfaen"/>
          <w:sz w:val="24"/>
          <w:szCs w:val="24"/>
          <w:lang w:val="hy-AM"/>
        </w:rPr>
        <w:t>նախատեսվել</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դատական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ակտի</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եզրափակիչ</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մասի</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մի</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մասով</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թերթ</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ստանալու</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համար</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դիմում</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ներկայացնելու</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հնարավորություն</w:t>
      </w:r>
      <w:r w:rsidRPr="006C0EF9">
        <w:rPr>
          <w:rFonts w:ascii="GHEA Grapalat" w:hAnsi="GHEA Grapalat"/>
          <w:sz w:val="24"/>
          <w:szCs w:val="24"/>
          <w:lang w:val="hy-AM"/>
        </w:rPr>
        <w:t>.</w:t>
      </w:r>
    </w:p>
    <w:p w:rsidR="009F2F16" w:rsidRPr="006C0EF9" w:rsidRDefault="009F2F16" w:rsidP="006474BA">
      <w:pPr>
        <w:pStyle w:val="ListParagraph"/>
        <w:numPr>
          <w:ilvl w:val="0"/>
          <w:numId w:val="19"/>
        </w:numPr>
        <w:tabs>
          <w:tab w:val="left" w:pos="993"/>
        </w:tabs>
        <w:spacing w:after="0" w:line="360" w:lineRule="auto"/>
        <w:ind w:left="0" w:firstLine="720"/>
        <w:jc w:val="both"/>
        <w:rPr>
          <w:rFonts w:ascii="GHEA Grapalat" w:hAnsi="GHEA Grapalat"/>
          <w:sz w:val="24"/>
          <w:szCs w:val="24"/>
          <w:lang w:val="hy-AM"/>
        </w:rPr>
      </w:pPr>
      <w:r w:rsidRPr="006C0EF9">
        <w:rPr>
          <w:rFonts w:ascii="GHEA Grapalat" w:hAnsi="GHEA Grapalat" w:cs="Sylfaen"/>
          <w:sz w:val="24"/>
          <w:szCs w:val="24"/>
          <w:lang w:val="hy-AM"/>
        </w:rPr>
        <w:t>նախատեսվել</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է</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կատարողական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թերթը</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դատական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ակտի</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կատարված</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մասով</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մերժելու</w:t>
      </w:r>
      <w:r w:rsidRPr="006C0EF9">
        <w:rPr>
          <w:rFonts w:ascii="GHEA Grapalat" w:hAnsi="GHEA Grapalat"/>
          <w:sz w:val="24"/>
          <w:szCs w:val="24"/>
          <w:lang w:val="hy-AM"/>
        </w:rPr>
        <w:t xml:space="preserve"> </w:t>
      </w:r>
      <w:r w:rsidRPr="006C0EF9">
        <w:rPr>
          <w:rFonts w:ascii="GHEA Grapalat" w:hAnsi="GHEA Grapalat" w:cs="Sylfaen"/>
          <w:sz w:val="24"/>
          <w:szCs w:val="24"/>
          <w:lang w:val="hy-AM"/>
        </w:rPr>
        <w:t>և</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չմերժված</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մասով</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տրամադրելու</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հնարավորություն</w:t>
      </w:r>
      <w:r w:rsidRPr="006C0EF9">
        <w:rPr>
          <w:rFonts w:ascii="GHEA Grapalat" w:hAnsi="GHEA Grapalat"/>
          <w:sz w:val="24"/>
          <w:szCs w:val="24"/>
          <w:lang w:val="hy-AM"/>
        </w:rPr>
        <w:t>.</w:t>
      </w:r>
    </w:p>
    <w:p w:rsidR="009F2F16" w:rsidRPr="006C0EF9" w:rsidRDefault="009F2F16" w:rsidP="006474BA">
      <w:pPr>
        <w:pStyle w:val="ListParagraph"/>
        <w:numPr>
          <w:ilvl w:val="0"/>
          <w:numId w:val="19"/>
        </w:numPr>
        <w:tabs>
          <w:tab w:val="left" w:pos="990"/>
        </w:tabs>
        <w:spacing w:after="0" w:line="360" w:lineRule="auto"/>
        <w:ind w:left="0" w:firstLine="720"/>
        <w:jc w:val="both"/>
        <w:rPr>
          <w:rFonts w:ascii="GHEA Grapalat" w:hAnsi="GHEA Grapalat"/>
          <w:sz w:val="24"/>
          <w:szCs w:val="24"/>
          <w:lang w:val="hy-AM"/>
        </w:rPr>
      </w:pPr>
      <w:r w:rsidRPr="006C0EF9">
        <w:rPr>
          <w:rFonts w:ascii="GHEA Grapalat" w:hAnsi="GHEA Grapalat" w:cs="Sylfaen"/>
          <w:sz w:val="24"/>
          <w:szCs w:val="24"/>
          <w:lang w:val="hy-AM"/>
        </w:rPr>
        <w:t>հստակեցվել</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են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հարկադիր</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կատարման փուլում</w:t>
      </w:r>
      <w:r w:rsidRPr="006C0EF9">
        <w:rPr>
          <w:rFonts w:ascii="GHEA Grapalat" w:hAnsi="GHEA Grapalat"/>
          <w:sz w:val="24"/>
          <w:szCs w:val="24"/>
          <w:lang w:val="hy-AM"/>
        </w:rPr>
        <w:t xml:space="preserve"> որոշումների ուղարկման և ծանուցման ընթացակարգերը.</w:t>
      </w:r>
    </w:p>
    <w:p w:rsidR="009F2F16" w:rsidRPr="006C0EF9" w:rsidRDefault="009F2F16" w:rsidP="006474BA">
      <w:pPr>
        <w:numPr>
          <w:ilvl w:val="0"/>
          <w:numId w:val="19"/>
        </w:numPr>
        <w:tabs>
          <w:tab w:val="left" w:pos="990"/>
        </w:tabs>
        <w:spacing w:after="0" w:line="360" w:lineRule="auto"/>
        <w:ind w:left="0" w:firstLine="720"/>
        <w:jc w:val="both"/>
        <w:rPr>
          <w:rFonts w:ascii="GHEA Grapalat" w:hAnsi="GHEA Grapalat" w:cs="GHEA Mariam"/>
          <w:sz w:val="24"/>
          <w:szCs w:val="24"/>
          <w:lang w:val="hy-AM"/>
        </w:rPr>
      </w:pPr>
      <w:r w:rsidRPr="006C0EF9">
        <w:rPr>
          <w:rFonts w:ascii="GHEA Grapalat" w:hAnsi="GHEA Grapalat" w:cs="GHEA Mariam"/>
          <w:sz w:val="24"/>
          <w:szCs w:val="24"/>
          <w:lang w:val="hy-AM"/>
        </w:rPr>
        <w:t>նախատեսվել է</w:t>
      </w:r>
      <w:r w:rsidRPr="006C0EF9">
        <w:rPr>
          <w:rFonts w:ascii="GHEA Grapalat" w:hAnsi="GHEA Grapalat"/>
          <w:color w:val="000000"/>
          <w:sz w:val="24"/>
          <w:szCs w:val="24"/>
          <w:shd w:val="clear" w:color="auto" w:fill="FFFFFF"/>
          <w:lang w:val="hy-AM"/>
        </w:rPr>
        <w:t xml:space="preserve"> գրավի առարկան հայտնաբերելու անհնարինության դեպքում</w:t>
      </w:r>
      <w:r w:rsidRPr="006C0EF9">
        <w:rPr>
          <w:rFonts w:ascii="GHEA Grapalat" w:hAnsi="GHEA Grapalat"/>
          <w:sz w:val="24"/>
          <w:szCs w:val="24"/>
          <w:lang w:val="hy-AM"/>
        </w:rPr>
        <w:t xml:space="preserve"> պարտապանի այլ գույքի վրա բռնագանձում տարածելու հնարավորություն միայն կատարողական թերթում այդ մասին նշված լինելու դեպքում.</w:t>
      </w:r>
    </w:p>
    <w:p w:rsidR="009F2F16" w:rsidRPr="006C0EF9" w:rsidRDefault="009F2F16" w:rsidP="006474BA">
      <w:pPr>
        <w:numPr>
          <w:ilvl w:val="0"/>
          <w:numId w:val="19"/>
        </w:numPr>
        <w:tabs>
          <w:tab w:val="left" w:pos="0"/>
          <w:tab w:val="left" w:pos="990"/>
        </w:tabs>
        <w:spacing w:after="0" w:line="360" w:lineRule="auto"/>
        <w:ind w:left="0" w:firstLine="720"/>
        <w:jc w:val="both"/>
        <w:rPr>
          <w:rFonts w:ascii="GHEA Grapalat" w:hAnsi="GHEA Grapalat"/>
          <w:b/>
          <w:sz w:val="24"/>
          <w:szCs w:val="24"/>
          <w:lang w:val="hy-AM"/>
        </w:rPr>
      </w:pPr>
      <w:r w:rsidRPr="006C0EF9">
        <w:rPr>
          <w:rFonts w:ascii="GHEA Grapalat" w:hAnsi="GHEA Grapalat"/>
          <w:sz w:val="24"/>
          <w:szCs w:val="24"/>
          <w:lang w:val="hy-AM"/>
        </w:rPr>
        <w:t>սահմանվել է պարտապան-ֆիզիկական անձի դեպքում մինչև 100 000 դրամ բռնագանձման ենթակա գումարի պահանջով հարուցված կատարողական վարույթով գույքագրում չիրականացնելու մասին դրույթ, բացառությամբ այն դեպքերի, երբ Օրենքով սահմանված հարցումների արդյունքում պարտապանին պատկանող գույք չի հայտնաբերվել կամ հայտնաբերված գույքը բավարար չէ պարտավորությունների կատարման համար.</w:t>
      </w:r>
    </w:p>
    <w:p w:rsidR="009F2F16" w:rsidRPr="006C0EF9" w:rsidRDefault="009F2F16" w:rsidP="006474BA">
      <w:pPr>
        <w:numPr>
          <w:ilvl w:val="0"/>
          <w:numId w:val="19"/>
        </w:numPr>
        <w:tabs>
          <w:tab w:val="left" w:pos="990"/>
          <w:tab w:val="left" w:pos="1170"/>
        </w:tabs>
        <w:spacing w:after="0" w:line="360" w:lineRule="auto"/>
        <w:ind w:left="0" w:firstLine="720"/>
        <w:jc w:val="both"/>
        <w:rPr>
          <w:rFonts w:ascii="GHEA Grapalat" w:hAnsi="GHEA Grapalat"/>
          <w:sz w:val="24"/>
          <w:szCs w:val="24"/>
          <w:lang w:val="hy-AM"/>
        </w:rPr>
      </w:pPr>
      <w:r w:rsidRPr="006C0EF9">
        <w:rPr>
          <w:rFonts w:ascii="GHEA Grapalat" w:hAnsi="GHEA Grapalat" w:cs="GHEA Mariam"/>
          <w:sz w:val="24"/>
          <w:szCs w:val="24"/>
          <w:lang w:val="hy-AM"/>
        </w:rPr>
        <w:t>ներդրվել են պարտատիրոջ պահանջների բավարարումն ապահովող մեխանիզմներ՝</w:t>
      </w:r>
      <w:r w:rsidRPr="006C0EF9">
        <w:rPr>
          <w:rFonts w:ascii="GHEA Grapalat" w:hAnsi="GHEA Grapalat"/>
          <w:sz w:val="24"/>
          <w:szCs w:val="24"/>
          <w:lang w:val="hy-AM"/>
        </w:rPr>
        <w:t xml:space="preserve"> </w:t>
      </w:r>
      <w:r w:rsidRPr="006C0EF9">
        <w:rPr>
          <w:rFonts w:ascii="GHEA Grapalat" w:hAnsi="GHEA Grapalat" w:cs="Arial Unicode"/>
          <w:color w:val="000000"/>
          <w:sz w:val="24"/>
          <w:szCs w:val="24"/>
          <w:shd w:val="clear" w:color="auto" w:fill="FFFFFF"/>
          <w:lang w:val="hy-AM"/>
        </w:rPr>
        <w:t xml:space="preserve">100 000 դրամ և ավելի բռնագանձման ենթակա գումարով կատարողական վարույթ </w:t>
      </w:r>
      <w:r w:rsidRPr="006C0EF9">
        <w:rPr>
          <w:rFonts w:ascii="GHEA Grapalat" w:hAnsi="GHEA Grapalat"/>
          <w:color w:val="000000"/>
          <w:sz w:val="24"/>
          <w:szCs w:val="24"/>
          <w:lang w:val="hy-AM"/>
        </w:rPr>
        <w:t xml:space="preserve">հարուցելու դեպքում հայտարարագիր, ինչպես նաև </w:t>
      </w:r>
      <w:r w:rsidRPr="006C0EF9">
        <w:rPr>
          <w:rFonts w:ascii="GHEA Grapalat" w:hAnsi="GHEA Grapalat" w:cs="GHEA Mariam"/>
          <w:sz w:val="24"/>
          <w:szCs w:val="24"/>
          <w:lang w:val="hy-AM"/>
        </w:rPr>
        <w:t>գույք կամ գույքային իրավունք ձեռք բերելու դեպքում նոր հայտարարագիր ներկայացնելու պարտականություն է սահմանվել</w:t>
      </w:r>
      <w:r w:rsidRPr="006C0EF9">
        <w:rPr>
          <w:rFonts w:ascii="GHEA Grapalat" w:hAnsi="GHEA Grapalat"/>
          <w:sz w:val="24"/>
          <w:szCs w:val="24"/>
          <w:lang w:val="hy-AM"/>
        </w:rPr>
        <w:t>.</w:t>
      </w:r>
    </w:p>
    <w:p w:rsidR="009F2F16" w:rsidRPr="006C0EF9" w:rsidRDefault="009F2F16" w:rsidP="006474BA">
      <w:pPr>
        <w:numPr>
          <w:ilvl w:val="0"/>
          <w:numId w:val="19"/>
        </w:numPr>
        <w:tabs>
          <w:tab w:val="left" w:pos="990"/>
          <w:tab w:val="left" w:pos="1170"/>
        </w:tabs>
        <w:spacing w:after="0" w:line="360" w:lineRule="auto"/>
        <w:ind w:left="0" w:firstLine="720"/>
        <w:jc w:val="both"/>
        <w:rPr>
          <w:rFonts w:ascii="GHEA Grapalat" w:hAnsi="GHEA Grapalat"/>
          <w:sz w:val="24"/>
          <w:szCs w:val="24"/>
          <w:lang w:val="hy-AM"/>
        </w:rPr>
      </w:pPr>
      <w:r w:rsidRPr="006C0EF9">
        <w:rPr>
          <w:rFonts w:ascii="GHEA Grapalat" w:hAnsi="GHEA Grapalat"/>
          <w:sz w:val="24"/>
          <w:szCs w:val="24"/>
          <w:lang w:val="hy-AM"/>
        </w:rPr>
        <w:t>նախատեսվել է, որ պարտապան-իրավաբանական անձի կամ նրա լիազորված անձի հետախուզումը ևս հայտարարվում է միայն այն դեպքում, երբ նրա բացակայությունն անհնար է դարձնում կատարողական վարույթի իրականացումը.</w:t>
      </w:r>
    </w:p>
    <w:p w:rsidR="009F2F16" w:rsidRPr="006C0EF9" w:rsidRDefault="009F2F16" w:rsidP="006474BA">
      <w:pPr>
        <w:numPr>
          <w:ilvl w:val="0"/>
          <w:numId w:val="19"/>
        </w:numPr>
        <w:tabs>
          <w:tab w:val="left" w:pos="990"/>
          <w:tab w:val="left" w:pos="1170"/>
        </w:tabs>
        <w:spacing w:after="0" w:line="360" w:lineRule="auto"/>
        <w:ind w:left="0" w:firstLine="720"/>
        <w:jc w:val="both"/>
        <w:rPr>
          <w:rFonts w:ascii="GHEA Grapalat" w:hAnsi="GHEA Grapalat"/>
          <w:sz w:val="24"/>
          <w:szCs w:val="24"/>
          <w:lang w:val="hy-AM"/>
        </w:rPr>
      </w:pPr>
      <w:r w:rsidRPr="006C0EF9">
        <w:rPr>
          <w:rFonts w:ascii="GHEA Grapalat" w:hAnsi="GHEA Grapalat"/>
          <w:sz w:val="24"/>
          <w:szCs w:val="24"/>
          <w:lang w:val="hy-AM"/>
        </w:rPr>
        <w:t xml:space="preserve"> ամրագրվել է հարկադիր կատարողի կողմից պարտապանին պատկանող շինություն ընթերակաների պարտադիր մասնակցությամբ մուտք գործելու պարտականություն.</w:t>
      </w:r>
    </w:p>
    <w:p w:rsidR="009F2F16" w:rsidRPr="006C0EF9" w:rsidRDefault="009F2F16" w:rsidP="006474BA">
      <w:pPr>
        <w:numPr>
          <w:ilvl w:val="0"/>
          <w:numId w:val="19"/>
        </w:numPr>
        <w:tabs>
          <w:tab w:val="left" w:pos="990"/>
          <w:tab w:val="left" w:pos="1170"/>
        </w:tabs>
        <w:spacing w:after="0" w:line="360" w:lineRule="auto"/>
        <w:ind w:left="0" w:firstLine="720"/>
        <w:jc w:val="both"/>
        <w:rPr>
          <w:rFonts w:ascii="GHEA Grapalat" w:hAnsi="GHEA Grapalat"/>
          <w:color w:val="000000"/>
          <w:sz w:val="24"/>
          <w:szCs w:val="24"/>
          <w:lang w:val="hy-AM"/>
        </w:rPr>
      </w:pPr>
      <w:r w:rsidRPr="006C0EF9">
        <w:rPr>
          <w:rFonts w:ascii="GHEA Grapalat" w:hAnsi="GHEA Grapalat"/>
          <w:color w:val="000000"/>
          <w:sz w:val="24"/>
          <w:szCs w:val="24"/>
          <w:lang w:val="hy-AM"/>
        </w:rPr>
        <w:t>սահմանվել է, որ վտարումն իրականացվում է նաև այն դեպքում, երբ երկրորդ կամ հետագա աճուրդները չկայանալու արդյունքում գույքը հանձնվել է պարտատիրոջը.</w:t>
      </w:r>
    </w:p>
    <w:p w:rsidR="009F2F16" w:rsidRPr="006C0EF9" w:rsidRDefault="009F2F16" w:rsidP="006474BA">
      <w:pPr>
        <w:numPr>
          <w:ilvl w:val="0"/>
          <w:numId w:val="19"/>
        </w:numPr>
        <w:tabs>
          <w:tab w:val="left" w:pos="990"/>
          <w:tab w:val="left" w:pos="1170"/>
        </w:tabs>
        <w:spacing w:after="0" w:line="360" w:lineRule="auto"/>
        <w:ind w:left="0" w:firstLine="720"/>
        <w:jc w:val="both"/>
        <w:rPr>
          <w:rFonts w:ascii="GHEA Grapalat" w:hAnsi="GHEA Grapalat"/>
          <w:color w:val="000000"/>
          <w:sz w:val="24"/>
          <w:szCs w:val="24"/>
          <w:lang w:val="hy-AM"/>
        </w:rPr>
      </w:pPr>
      <w:r w:rsidRPr="006C0EF9">
        <w:rPr>
          <w:rFonts w:ascii="GHEA Grapalat" w:hAnsi="GHEA Grapalat"/>
          <w:color w:val="000000"/>
          <w:sz w:val="24"/>
          <w:szCs w:val="24"/>
          <w:lang w:val="hy-AM"/>
        </w:rPr>
        <w:t xml:space="preserve"> ամրագրվել են միջանկյալ դատական ակտերի հիման վրա տրված կատարողական թերթերով հարուցված վարույթներով հարկադիր կատարողի որոշումները էլեկտրոնային եղանակով դատարանին ներկայացնելու վերաբերյալ կարգավորումներ.</w:t>
      </w:r>
    </w:p>
    <w:p w:rsidR="009F2F16" w:rsidRPr="006C0EF9" w:rsidRDefault="009F2F16" w:rsidP="006474BA">
      <w:pPr>
        <w:numPr>
          <w:ilvl w:val="0"/>
          <w:numId w:val="19"/>
        </w:numPr>
        <w:tabs>
          <w:tab w:val="left" w:pos="990"/>
          <w:tab w:val="left" w:pos="1170"/>
        </w:tabs>
        <w:spacing w:after="0" w:line="360" w:lineRule="auto"/>
        <w:ind w:left="0" w:firstLine="720"/>
        <w:jc w:val="both"/>
        <w:rPr>
          <w:rFonts w:ascii="GHEA Grapalat" w:hAnsi="GHEA Grapalat"/>
          <w:color w:val="000000"/>
          <w:sz w:val="24"/>
          <w:szCs w:val="24"/>
          <w:lang w:val="hy-AM"/>
        </w:rPr>
      </w:pPr>
      <w:r w:rsidRPr="006C0EF9">
        <w:rPr>
          <w:rFonts w:ascii="GHEA Grapalat" w:hAnsi="GHEA Grapalat"/>
          <w:color w:val="000000"/>
          <w:sz w:val="24"/>
          <w:szCs w:val="24"/>
          <w:lang w:val="hy-AM"/>
        </w:rPr>
        <w:t xml:space="preserve"> </w:t>
      </w:r>
      <w:r w:rsidRPr="006C0EF9">
        <w:rPr>
          <w:rFonts w:ascii="GHEA Grapalat" w:hAnsi="GHEA Grapalat"/>
          <w:sz w:val="24"/>
          <w:szCs w:val="24"/>
          <w:lang w:val="hy-AM"/>
        </w:rPr>
        <w:t xml:space="preserve">սահմանվել է </w:t>
      </w:r>
      <w:r w:rsidRPr="006C0EF9">
        <w:rPr>
          <w:rFonts w:ascii="GHEA Grapalat" w:hAnsi="GHEA Grapalat"/>
          <w:color w:val="000000"/>
          <w:sz w:val="24"/>
          <w:szCs w:val="24"/>
          <w:shd w:val="clear" w:color="auto" w:fill="FFFFFF"/>
          <w:lang w:val="hy-AM"/>
        </w:rPr>
        <w:t xml:space="preserve">կիրառված արգելանքը հայցագնի չափը գերազանցելու, </w:t>
      </w:r>
      <w:r w:rsidR="00375C0A" w:rsidRPr="006C0EF9">
        <w:rPr>
          <w:rFonts w:ascii="GHEA Grapalat" w:hAnsi="GHEA Grapalat"/>
          <w:color w:val="000000"/>
          <w:sz w:val="24"/>
          <w:szCs w:val="24"/>
          <w:shd w:val="clear" w:color="auto" w:fill="FFFFFF"/>
          <w:lang w:val="hy-AM"/>
        </w:rPr>
        <w:t xml:space="preserve">ինչպես նաև </w:t>
      </w:r>
      <w:r w:rsidRPr="006C0EF9">
        <w:rPr>
          <w:rFonts w:ascii="GHEA Grapalat" w:hAnsi="GHEA Grapalat"/>
          <w:color w:val="000000"/>
          <w:sz w:val="24"/>
          <w:szCs w:val="24"/>
          <w:shd w:val="clear" w:color="auto" w:fill="FFFFFF"/>
          <w:lang w:val="hy-AM"/>
        </w:rPr>
        <w:t>պարտավորությունը մասնակի կատարելու</w:t>
      </w:r>
      <w:r w:rsidR="00375C0A" w:rsidRPr="006C0EF9">
        <w:rPr>
          <w:rFonts w:ascii="GHEA Grapalat" w:hAnsi="GHEA Grapalat"/>
          <w:color w:val="000000"/>
          <w:sz w:val="24"/>
          <w:szCs w:val="24"/>
          <w:shd w:val="clear" w:color="auto" w:fill="FFFFFF"/>
          <w:lang w:val="hy-AM"/>
        </w:rPr>
        <w:t xml:space="preserve"> </w:t>
      </w:r>
      <w:r w:rsidRPr="006C0EF9">
        <w:rPr>
          <w:rFonts w:ascii="GHEA Grapalat" w:hAnsi="GHEA Grapalat"/>
          <w:color w:val="000000"/>
          <w:sz w:val="24"/>
          <w:szCs w:val="24"/>
          <w:shd w:val="clear" w:color="auto" w:fill="FFFFFF"/>
          <w:lang w:val="hy-AM"/>
        </w:rPr>
        <w:t xml:space="preserve">դեպքերում </w:t>
      </w:r>
      <w:r w:rsidRPr="006C0EF9">
        <w:rPr>
          <w:rFonts w:ascii="GHEA Grapalat" w:hAnsi="GHEA Grapalat"/>
          <w:sz w:val="24"/>
          <w:szCs w:val="24"/>
          <w:lang w:val="hy-AM"/>
        </w:rPr>
        <w:t>արգելանքը հանելու հնարավորություն.</w:t>
      </w:r>
    </w:p>
    <w:p w:rsidR="00167813" w:rsidRPr="006C0EF9" w:rsidRDefault="009F2F16" w:rsidP="006474BA">
      <w:pPr>
        <w:numPr>
          <w:ilvl w:val="0"/>
          <w:numId w:val="19"/>
        </w:numPr>
        <w:tabs>
          <w:tab w:val="left" w:pos="990"/>
          <w:tab w:val="left" w:pos="1170"/>
        </w:tabs>
        <w:spacing w:after="0" w:line="360" w:lineRule="auto"/>
        <w:ind w:left="0" w:firstLine="720"/>
        <w:jc w:val="both"/>
        <w:rPr>
          <w:rFonts w:ascii="GHEA Grapalat" w:hAnsi="GHEA Grapalat"/>
          <w:sz w:val="24"/>
          <w:szCs w:val="24"/>
          <w:lang w:val="hy-AM"/>
        </w:rPr>
      </w:pPr>
      <w:r w:rsidRPr="006C0EF9">
        <w:rPr>
          <w:rFonts w:ascii="GHEA Grapalat" w:hAnsi="GHEA Grapalat"/>
          <w:color w:val="000000"/>
          <w:sz w:val="24"/>
          <w:szCs w:val="24"/>
          <w:lang w:val="hy-AM"/>
        </w:rPr>
        <w:t xml:space="preserve"> </w:t>
      </w:r>
      <w:r w:rsidR="00167813" w:rsidRPr="006C0EF9">
        <w:rPr>
          <w:rFonts w:ascii="GHEA Grapalat" w:hAnsi="GHEA Grapalat"/>
          <w:color w:val="000000"/>
          <w:sz w:val="24"/>
          <w:szCs w:val="24"/>
          <w:lang w:val="hy-AM"/>
        </w:rPr>
        <w:t>սահմանվել են իրավական հիմքեր պետական և տեղական ինքնակառավարման մարմինների ու հարկադիր կատարման ծառայության միջև փաստաթղթաշրջանառությունը, ինչպես նաև հարկադիր կատարողի կողմից հարցումները նաև էլեկտրոնային եղանակով իրականացնելու համար.</w:t>
      </w:r>
    </w:p>
    <w:p w:rsidR="009F2F16" w:rsidRPr="006C0EF9" w:rsidRDefault="009F2F16" w:rsidP="006474BA">
      <w:pPr>
        <w:numPr>
          <w:ilvl w:val="0"/>
          <w:numId w:val="19"/>
        </w:numPr>
        <w:tabs>
          <w:tab w:val="left" w:pos="990"/>
          <w:tab w:val="left" w:pos="1170"/>
        </w:tabs>
        <w:spacing w:after="0" w:line="360" w:lineRule="auto"/>
        <w:ind w:left="0" w:firstLine="720"/>
        <w:jc w:val="both"/>
        <w:rPr>
          <w:rFonts w:ascii="GHEA Grapalat" w:hAnsi="GHEA Grapalat"/>
          <w:sz w:val="24"/>
          <w:szCs w:val="24"/>
          <w:lang w:val="hy-AM"/>
        </w:rPr>
      </w:pPr>
      <w:r w:rsidRPr="006C0EF9">
        <w:rPr>
          <w:rFonts w:ascii="GHEA Grapalat" w:hAnsi="GHEA Grapalat"/>
          <w:color w:val="000000"/>
          <w:sz w:val="24"/>
          <w:szCs w:val="24"/>
          <w:lang w:val="hy-AM"/>
        </w:rPr>
        <w:t>«</w:t>
      </w:r>
      <w:r w:rsidRPr="006C0EF9">
        <w:rPr>
          <w:rFonts w:ascii="GHEA Grapalat" w:hAnsi="GHEA Grapalat" w:cs="Sylfaen"/>
          <w:color w:val="000000"/>
          <w:sz w:val="24"/>
          <w:szCs w:val="24"/>
          <w:lang w:val="hy-AM"/>
        </w:rPr>
        <w:t>Նոտարիատի</w:t>
      </w:r>
      <w:r w:rsidRPr="006C0EF9">
        <w:rPr>
          <w:rFonts w:ascii="GHEA Grapalat" w:hAnsi="GHEA Grapalat" w:cs="Calibri"/>
          <w:color w:val="000000"/>
          <w:sz w:val="24"/>
          <w:szCs w:val="24"/>
          <w:lang w:val="hy-AM"/>
        </w:rPr>
        <w:t xml:space="preserve"> </w:t>
      </w:r>
      <w:r w:rsidRPr="006C0EF9">
        <w:rPr>
          <w:rFonts w:ascii="GHEA Grapalat" w:hAnsi="GHEA Grapalat" w:cs="Sylfaen"/>
          <w:color w:val="000000"/>
          <w:sz w:val="24"/>
          <w:szCs w:val="24"/>
          <w:lang w:val="hy-AM"/>
        </w:rPr>
        <w:t>մասին</w:t>
      </w:r>
      <w:r w:rsidRPr="006C0EF9">
        <w:rPr>
          <w:rFonts w:ascii="GHEA Grapalat" w:hAnsi="GHEA Grapalat" w:cs="Calibri"/>
          <w:color w:val="000000"/>
          <w:sz w:val="24"/>
          <w:szCs w:val="24"/>
          <w:lang w:val="hy-AM"/>
        </w:rPr>
        <w:t xml:space="preserve">» </w:t>
      </w:r>
      <w:r w:rsidRPr="006C0EF9">
        <w:rPr>
          <w:rFonts w:ascii="GHEA Grapalat" w:hAnsi="GHEA Grapalat" w:cs="Sylfaen"/>
          <w:color w:val="000000"/>
          <w:sz w:val="24"/>
          <w:szCs w:val="24"/>
          <w:lang w:val="hy-AM"/>
        </w:rPr>
        <w:t>Հայաստանի</w:t>
      </w:r>
      <w:r w:rsidRPr="006C0EF9">
        <w:rPr>
          <w:rFonts w:ascii="GHEA Grapalat" w:hAnsi="GHEA Grapalat" w:cs="Calibri"/>
          <w:color w:val="000000"/>
          <w:sz w:val="24"/>
          <w:szCs w:val="24"/>
          <w:lang w:val="hy-AM"/>
        </w:rPr>
        <w:t xml:space="preserve"> </w:t>
      </w:r>
      <w:r w:rsidRPr="006C0EF9">
        <w:rPr>
          <w:rFonts w:ascii="GHEA Grapalat" w:hAnsi="GHEA Grapalat" w:cs="Sylfaen"/>
          <w:color w:val="000000"/>
          <w:sz w:val="24"/>
          <w:szCs w:val="24"/>
          <w:lang w:val="hy-AM"/>
        </w:rPr>
        <w:t>Հանրապետության</w:t>
      </w:r>
      <w:r w:rsidRPr="006C0EF9">
        <w:rPr>
          <w:rFonts w:ascii="GHEA Grapalat" w:hAnsi="GHEA Grapalat" w:cs="Calibri"/>
          <w:color w:val="000000"/>
          <w:sz w:val="24"/>
          <w:szCs w:val="24"/>
          <w:lang w:val="hy-AM"/>
        </w:rPr>
        <w:t xml:space="preserve"> </w:t>
      </w:r>
      <w:r w:rsidRPr="006C0EF9">
        <w:rPr>
          <w:rFonts w:ascii="GHEA Grapalat" w:hAnsi="GHEA Grapalat" w:cs="Sylfaen"/>
          <w:color w:val="000000"/>
          <w:sz w:val="24"/>
          <w:szCs w:val="24"/>
          <w:lang w:val="hy-AM"/>
        </w:rPr>
        <w:t>օրենքում</w:t>
      </w:r>
      <w:r w:rsidRPr="006C0EF9">
        <w:rPr>
          <w:rFonts w:ascii="GHEA Grapalat" w:hAnsi="GHEA Grapalat" w:cs="Calibri"/>
          <w:color w:val="000000"/>
          <w:sz w:val="24"/>
          <w:szCs w:val="24"/>
          <w:lang w:val="hy-AM"/>
        </w:rPr>
        <w:t xml:space="preserve"> </w:t>
      </w:r>
      <w:r w:rsidRPr="006C0EF9">
        <w:rPr>
          <w:rFonts w:ascii="GHEA Grapalat" w:hAnsi="GHEA Grapalat" w:cs="Sylfaen"/>
          <w:color w:val="000000"/>
          <w:sz w:val="24"/>
          <w:szCs w:val="24"/>
          <w:lang w:val="hy-AM"/>
        </w:rPr>
        <w:t>լրացումներ</w:t>
      </w:r>
      <w:r w:rsidRPr="006C0EF9">
        <w:rPr>
          <w:rFonts w:ascii="GHEA Grapalat" w:hAnsi="GHEA Grapalat" w:cs="Calibri"/>
          <w:color w:val="000000"/>
          <w:sz w:val="24"/>
          <w:szCs w:val="24"/>
          <w:lang w:val="hy-AM"/>
        </w:rPr>
        <w:t xml:space="preserve"> </w:t>
      </w:r>
      <w:r w:rsidRPr="006C0EF9">
        <w:rPr>
          <w:rFonts w:ascii="GHEA Grapalat" w:hAnsi="GHEA Grapalat" w:cs="Sylfaen"/>
          <w:color w:val="000000"/>
          <w:sz w:val="24"/>
          <w:szCs w:val="24"/>
          <w:lang w:val="hy-AM"/>
        </w:rPr>
        <w:t>կատարելու</w:t>
      </w:r>
      <w:r w:rsidRPr="006C0EF9">
        <w:rPr>
          <w:rFonts w:ascii="GHEA Grapalat" w:hAnsi="GHEA Grapalat" w:cs="Calibri"/>
          <w:color w:val="000000"/>
          <w:sz w:val="24"/>
          <w:szCs w:val="24"/>
          <w:lang w:val="hy-AM"/>
        </w:rPr>
        <w:t xml:space="preserve"> </w:t>
      </w:r>
      <w:r w:rsidRPr="006C0EF9">
        <w:rPr>
          <w:rFonts w:ascii="GHEA Grapalat" w:hAnsi="GHEA Grapalat" w:cs="Sylfaen"/>
          <w:color w:val="000000"/>
          <w:sz w:val="24"/>
          <w:szCs w:val="24"/>
          <w:lang w:val="hy-AM"/>
        </w:rPr>
        <w:t>մասին</w:t>
      </w:r>
      <w:r w:rsidRPr="006C0EF9">
        <w:rPr>
          <w:rFonts w:ascii="GHEA Grapalat" w:hAnsi="GHEA Grapalat" w:cs="Calibri"/>
          <w:color w:val="000000"/>
          <w:sz w:val="24"/>
          <w:szCs w:val="24"/>
          <w:lang w:val="hy-AM"/>
        </w:rPr>
        <w:t xml:space="preserve">» </w:t>
      </w:r>
      <w:r w:rsidRPr="006C0EF9">
        <w:rPr>
          <w:rFonts w:ascii="GHEA Grapalat" w:hAnsi="GHEA Grapalat" w:cs="Sylfaen"/>
          <w:color w:val="000000"/>
          <w:sz w:val="24"/>
          <w:szCs w:val="24"/>
          <w:lang w:val="hy-AM"/>
        </w:rPr>
        <w:t>օրենքի</w:t>
      </w:r>
      <w:r w:rsidRPr="006C0EF9">
        <w:rPr>
          <w:rFonts w:ascii="GHEA Grapalat" w:hAnsi="GHEA Grapalat" w:cs="Calibri"/>
          <w:color w:val="000000"/>
          <w:sz w:val="24"/>
          <w:szCs w:val="24"/>
          <w:lang w:val="hy-AM"/>
        </w:rPr>
        <w:t xml:space="preserve"> </w:t>
      </w:r>
      <w:r w:rsidRPr="006C0EF9">
        <w:rPr>
          <w:rFonts w:ascii="GHEA Grapalat" w:hAnsi="GHEA Grapalat" w:cs="Sylfaen"/>
          <w:color w:val="000000"/>
          <w:sz w:val="24"/>
          <w:szCs w:val="24"/>
          <w:lang w:val="hy-AM"/>
        </w:rPr>
        <w:t>նախագծով</w:t>
      </w:r>
      <w:r w:rsidRPr="006C0EF9">
        <w:rPr>
          <w:rFonts w:ascii="GHEA Grapalat" w:hAnsi="GHEA Grapalat"/>
          <w:color w:val="000000"/>
          <w:sz w:val="24"/>
          <w:szCs w:val="24"/>
          <w:lang w:val="hy-AM"/>
        </w:rPr>
        <w:t xml:space="preserve"> լրացվել են կատարողական մակագրության թերթ տալու պայմանները.</w:t>
      </w:r>
    </w:p>
    <w:p w:rsidR="009F2F16" w:rsidRPr="006C0EF9" w:rsidRDefault="009F2F16" w:rsidP="006474BA">
      <w:pPr>
        <w:numPr>
          <w:ilvl w:val="0"/>
          <w:numId w:val="19"/>
        </w:numPr>
        <w:tabs>
          <w:tab w:val="left" w:pos="990"/>
          <w:tab w:val="left" w:pos="1170"/>
        </w:tabs>
        <w:spacing w:after="0" w:line="360" w:lineRule="auto"/>
        <w:ind w:left="0" w:firstLine="720"/>
        <w:jc w:val="both"/>
        <w:rPr>
          <w:rFonts w:ascii="GHEA Grapalat" w:hAnsi="GHEA Grapalat"/>
          <w:sz w:val="24"/>
          <w:szCs w:val="24"/>
          <w:lang w:val="hy-AM"/>
        </w:rPr>
      </w:pPr>
      <w:r w:rsidRPr="006C0EF9">
        <w:rPr>
          <w:rFonts w:ascii="GHEA Grapalat" w:hAnsi="GHEA Grapalat"/>
          <w:color w:val="000000"/>
          <w:sz w:val="24"/>
          <w:szCs w:val="24"/>
          <w:lang w:val="hy-AM"/>
        </w:rPr>
        <w:t xml:space="preserve"> «Հրապարակային սակարկությունների մասին» Հայաստանի Հանրապետության օրենքում փոփոխություններ</w:t>
      </w:r>
      <w:r w:rsidR="00673793" w:rsidRPr="006C0EF9">
        <w:rPr>
          <w:rFonts w:ascii="GHEA Grapalat" w:hAnsi="GHEA Grapalat"/>
          <w:color w:val="000000"/>
          <w:sz w:val="24"/>
          <w:szCs w:val="24"/>
          <w:lang w:val="hy-AM"/>
        </w:rPr>
        <w:t xml:space="preserve"> և լրացումներ</w:t>
      </w:r>
      <w:r w:rsidRPr="006C0EF9">
        <w:rPr>
          <w:rFonts w:ascii="GHEA Grapalat" w:hAnsi="GHEA Grapalat"/>
          <w:color w:val="000000"/>
          <w:sz w:val="24"/>
          <w:szCs w:val="24"/>
          <w:lang w:val="hy-AM"/>
        </w:rPr>
        <w:t xml:space="preserve"> կատարելու մասին» օրենքի նախագծով կարգավորվել են </w:t>
      </w:r>
      <w:r w:rsidRPr="006C0EF9">
        <w:rPr>
          <w:rFonts w:ascii="GHEA Grapalat" w:hAnsi="GHEA Grapalat"/>
          <w:color w:val="000000"/>
          <w:sz w:val="24"/>
          <w:szCs w:val="24"/>
          <w:lang w:val="hy-AM" w:eastAsia="hy-AM"/>
        </w:rPr>
        <w:t>հարկադիր էլեկտրոնային աճուրդի և տասնհինգերորդ հարկադիր աճուրդը չկայանալու դեպքում հաջորդ աճուրդներում լոտի մեկնարկային գնի հետ կապված խնդիրները</w:t>
      </w:r>
      <w:r w:rsidR="00673793" w:rsidRPr="006C0EF9">
        <w:rPr>
          <w:rFonts w:ascii="GHEA Grapalat" w:hAnsi="GHEA Grapalat"/>
          <w:color w:val="000000"/>
          <w:sz w:val="24"/>
          <w:szCs w:val="24"/>
          <w:shd w:val="clear" w:color="auto" w:fill="FFFFFF"/>
          <w:lang w:val="hy-AM"/>
        </w:rPr>
        <w:t>.</w:t>
      </w:r>
    </w:p>
    <w:p w:rsidR="009F2F16" w:rsidRPr="006C0EF9" w:rsidRDefault="009F2F16" w:rsidP="006474BA">
      <w:pPr>
        <w:numPr>
          <w:ilvl w:val="0"/>
          <w:numId w:val="19"/>
        </w:numPr>
        <w:tabs>
          <w:tab w:val="left" w:pos="990"/>
          <w:tab w:val="left" w:pos="1170"/>
        </w:tabs>
        <w:spacing w:after="0" w:line="360" w:lineRule="auto"/>
        <w:ind w:left="0" w:firstLine="720"/>
        <w:jc w:val="both"/>
        <w:rPr>
          <w:rFonts w:ascii="GHEA Grapalat" w:hAnsi="GHEA Grapalat"/>
          <w:sz w:val="24"/>
          <w:szCs w:val="24"/>
          <w:lang w:val="hy-AM"/>
        </w:rPr>
      </w:pPr>
      <w:r w:rsidRPr="006C0EF9">
        <w:rPr>
          <w:rFonts w:ascii="GHEA Grapalat" w:hAnsi="GHEA Grapalat"/>
          <w:color w:val="000000"/>
          <w:sz w:val="24"/>
          <w:szCs w:val="24"/>
          <w:shd w:val="clear" w:color="auto" w:fill="FFFFFF"/>
          <w:lang w:val="hy-AM"/>
        </w:rPr>
        <w:t>«Վարչարարության հիմունքների և վարչական վարույթի մասին» Հայաստանի Հանրապետության օրենքում փոփոխություն</w:t>
      </w:r>
      <w:r w:rsidR="00673793" w:rsidRPr="006C0EF9">
        <w:rPr>
          <w:rFonts w:ascii="GHEA Grapalat" w:hAnsi="GHEA Grapalat"/>
          <w:color w:val="000000"/>
          <w:sz w:val="24"/>
          <w:szCs w:val="24"/>
          <w:shd w:val="clear" w:color="auto" w:fill="FFFFFF"/>
          <w:lang w:val="hy-AM"/>
        </w:rPr>
        <w:t>ներ</w:t>
      </w:r>
      <w:r w:rsidRPr="006C0EF9">
        <w:rPr>
          <w:rFonts w:ascii="GHEA Grapalat" w:hAnsi="GHEA Grapalat"/>
          <w:color w:val="000000"/>
          <w:sz w:val="24"/>
          <w:szCs w:val="24"/>
          <w:shd w:val="clear" w:color="auto" w:fill="FFFFFF"/>
          <w:lang w:val="hy-AM"/>
        </w:rPr>
        <w:t xml:space="preserve"> և լրացում կատարելու մասին» օրենքի նախագծով սահմանվել է վարչական ակտով սահմանված դրամական միջոցների հարկադիր կատարման համար անհրաժեշտ փաստաթղթերը հարկադիր կատարումն ապահովող ծառայությանը էլեկտրոնային եղանակով ներկայացնելու հնարավորություն.</w:t>
      </w:r>
    </w:p>
    <w:p w:rsidR="009F2F16" w:rsidRPr="006C0EF9" w:rsidRDefault="009F2F16" w:rsidP="006474BA">
      <w:pPr>
        <w:numPr>
          <w:ilvl w:val="0"/>
          <w:numId w:val="19"/>
        </w:numPr>
        <w:tabs>
          <w:tab w:val="left" w:pos="990"/>
          <w:tab w:val="left" w:pos="1170"/>
        </w:tabs>
        <w:spacing w:after="0" w:line="360" w:lineRule="auto"/>
        <w:ind w:left="0" w:firstLine="720"/>
        <w:jc w:val="both"/>
        <w:rPr>
          <w:rFonts w:ascii="GHEA Grapalat" w:hAnsi="GHEA Grapalat"/>
          <w:sz w:val="24"/>
          <w:szCs w:val="24"/>
          <w:lang w:val="hy-AM"/>
        </w:rPr>
      </w:pPr>
      <w:r w:rsidRPr="006C0EF9">
        <w:rPr>
          <w:rFonts w:ascii="GHEA Grapalat" w:hAnsi="GHEA Grapalat"/>
          <w:color w:val="000000"/>
          <w:sz w:val="24"/>
          <w:szCs w:val="24"/>
          <w:shd w:val="clear" w:color="auto" w:fill="FFFFFF"/>
          <w:lang w:val="hy-AM"/>
        </w:rPr>
        <w:t>«Պետական տուրքի մասին» օրենքում լրացում կատարելու մասին» օրենքի նախագծով սահմանվել է կատարողական թերթի</w:t>
      </w:r>
      <w:r w:rsidR="00167813" w:rsidRPr="006C0EF9">
        <w:rPr>
          <w:rFonts w:ascii="GHEA Grapalat" w:hAnsi="GHEA Grapalat"/>
          <w:color w:val="000000"/>
          <w:sz w:val="24"/>
          <w:szCs w:val="24"/>
          <w:shd w:val="clear" w:color="auto" w:fill="FFFFFF"/>
          <w:lang w:val="hy-AM"/>
        </w:rPr>
        <w:t xml:space="preserve"> թղթային</w:t>
      </w:r>
      <w:r w:rsidRPr="006C0EF9">
        <w:rPr>
          <w:rFonts w:ascii="GHEA Grapalat" w:hAnsi="GHEA Grapalat"/>
          <w:color w:val="000000"/>
          <w:sz w:val="24"/>
          <w:szCs w:val="24"/>
          <w:shd w:val="clear" w:color="auto" w:fill="FFFFFF"/>
          <w:lang w:val="hy-AM"/>
        </w:rPr>
        <w:t xml:space="preserve"> պատճենը տրամադրելու համար պետական տուրքի չափը.</w:t>
      </w:r>
    </w:p>
    <w:p w:rsidR="009F2F16" w:rsidRPr="006C0EF9" w:rsidRDefault="00375C0A" w:rsidP="0076708A">
      <w:pPr>
        <w:numPr>
          <w:ilvl w:val="0"/>
          <w:numId w:val="19"/>
        </w:numPr>
        <w:tabs>
          <w:tab w:val="left" w:pos="990"/>
          <w:tab w:val="left" w:pos="1170"/>
        </w:tabs>
        <w:spacing w:after="0" w:line="360" w:lineRule="auto"/>
        <w:ind w:left="0" w:firstLine="720"/>
        <w:jc w:val="both"/>
        <w:rPr>
          <w:rFonts w:ascii="GHEA Grapalat" w:hAnsi="GHEA Grapalat"/>
          <w:sz w:val="24"/>
          <w:szCs w:val="24"/>
          <w:lang w:val="hy-AM"/>
        </w:rPr>
      </w:pPr>
      <w:r w:rsidRPr="006C0EF9">
        <w:rPr>
          <w:rFonts w:ascii="GHEA Grapalat" w:hAnsi="GHEA Grapalat"/>
          <w:color w:val="000000"/>
          <w:sz w:val="24"/>
          <w:szCs w:val="24"/>
          <w:shd w:val="clear" w:color="auto" w:fill="FFFFFF"/>
          <w:lang w:val="hy-AM"/>
        </w:rPr>
        <w:t xml:space="preserve">«Վարչական դատավարության օրենսգրքում փոփոխություններ և լրացում կատարելու մասին» և «Քաղաքացիական դատավարության օրենսգրքում </w:t>
      </w:r>
      <w:r w:rsidR="00673793" w:rsidRPr="006C0EF9">
        <w:rPr>
          <w:rFonts w:ascii="GHEA Grapalat" w:hAnsi="GHEA Grapalat"/>
          <w:color w:val="000000"/>
          <w:sz w:val="24"/>
          <w:szCs w:val="24"/>
          <w:shd w:val="clear" w:color="auto" w:fill="FFFFFF"/>
          <w:lang w:val="hy-AM"/>
        </w:rPr>
        <w:t>փոփոխությունն</w:t>
      </w:r>
      <w:r w:rsidRPr="006C0EF9">
        <w:rPr>
          <w:rFonts w:ascii="GHEA Grapalat" w:hAnsi="GHEA Grapalat"/>
          <w:color w:val="000000"/>
          <w:sz w:val="24"/>
          <w:szCs w:val="24"/>
          <w:shd w:val="clear" w:color="auto" w:fill="FFFFFF"/>
          <w:lang w:val="hy-AM"/>
        </w:rPr>
        <w:t>եր կատարելու մասին» օրենքների նախագծերով սահմանվել են, մասնավորապես, կատարողական թերթում պարտապանի հայրանվան առկայությունն ապահովելուն ուղղված կարգավորումներ</w:t>
      </w:r>
      <w:r w:rsidR="009F2F16" w:rsidRPr="006C0EF9">
        <w:rPr>
          <w:rFonts w:ascii="GHEA Grapalat" w:eastAsia="Arial Unicode MS" w:hAnsi="GHEA Grapalat" w:cs="Arial Unicode MS"/>
          <w:color w:val="000000"/>
          <w:sz w:val="24"/>
          <w:szCs w:val="24"/>
          <w:u w:color="000000"/>
          <w:lang w:val="hy-AM"/>
        </w:rPr>
        <w:t>:</w:t>
      </w:r>
    </w:p>
    <w:p w:rsidR="009F2F16" w:rsidRPr="006C0EF9" w:rsidRDefault="009F2F16" w:rsidP="009F2F16">
      <w:pPr>
        <w:spacing w:after="0" w:line="360" w:lineRule="auto"/>
        <w:ind w:firstLine="720"/>
        <w:jc w:val="both"/>
        <w:rPr>
          <w:rFonts w:ascii="GHEA Grapalat" w:hAnsi="GHEA Grapalat" w:cs="GHEA Mariam"/>
          <w:b/>
          <w:sz w:val="24"/>
          <w:szCs w:val="24"/>
          <w:lang w:val="hy-AM"/>
        </w:rPr>
      </w:pPr>
      <w:r w:rsidRPr="006C0EF9">
        <w:rPr>
          <w:rFonts w:ascii="GHEA Grapalat" w:hAnsi="GHEA Grapalat" w:cs="GHEA Mariam"/>
          <w:b/>
          <w:sz w:val="24"/>
          <w:szCs w:val="24"/>
          <w:lang w:val="hy-AM"/>
        </w:rPr>
        <w:t>3. Նախագծերի մշակման գործընթացում ներգրավված ինստիտուտները և անձինք</w:t>
      </w:r>
    </w:p>
    <w:p w:rsidR="009F2F16" w:rsidRPr="006C0EF9" w:rsidRDefault="009F2F16" w:rsidP="0076708A">
      <w:pPr>
        <w:spacing w:after="0" w:line="360" w:lineRule="auto"/>
        <w:ind w:firstLine="709"/>
        <w:jc w:val="both"/>
        <w:rPr>
          <w:rFonts w:ascii="GHEA Grapalat" w:hAnsi="GHEA Grapalat" w:cs="GHEA Mariam"/>
          <w:sz w:val="24"/>
          <w:szCs w:val="24"/>
          <w:lang w:val="hy-AM"/>
        </w:rPr>
      </w:pPr>
      <w:r w:rsidRPr="006C0EF9">
        <w:rPr>
          <w:rFonts w:ascii="GHEA Grapalat" w:hAnsi="GHEA Grapalat" w:cs="GHEA Mariam"/>
          <w:sz w:val="24"/>
          <w:szCs w:val="24"/>
          <w:lang w:val="hy-AM"/>
        </w:rPr>
        <w:t>Նախագծերը մշակվել են Արդարադատության նախարարության «Օրենսդրության զարգացման և իրավական հետազոտությունն</w:t>
      </w:r>
      <w:r w:rsidR="0076708A" w:rsidRPr="006C0EF9">
        <w:rPr>
          <w:rFonts w:ascii="GHEA Grapalat" w:hAnsi="GHEA Grapalat" w:cs="GHEA Mariam"/>
          <w:sz w:val="24"/>
          <w:szCs w:val="24"/>
          <w:lang w:val="hy-AM"/>
        </w:rPr>
        <w:t>երի կենտրոն» հիմնադրամի կողմից:</w:t>
      </w:r>
    </w:p>
    <w:p w:rsidR="009F2F16" w:rsidRPr="006C0EF9" w:rsidRDefault="009F2F16" w:rsidP="009F2F16">
      <w:pPr>
        <w:spacing w:after="0" w:line="360" w:lineRule="auto"/>
        <w:ind w:firstLine="720"/>
        <w:jc w:val="both"/>
        <w:rPr>
          <w:rFonts w:ascii="GHEA Grapalat" w:hAnsi="GHEA Grapalat" w:cs="GHEA Mariam"/>
          <w:sz w:val="24"/>
          <w:szCs w:val="24"/>
          <w:lang w:val="hy-AM"/>
        </w:rPr>
      </w:pPr>
      <w:r w:rsidRPr="006C0EF9">
        <w:rPr>
          <w:rFonts w:ascii="GHEA Grapalat" w:hAnsi="GHEA Grapalat" w:cs="GHEA Mariam"/>
          <w:b/>
          <w:sz w:val="24"/>
          <w:szCs w:val="24"/>
          <w:lang w:val="hy-AM"/>
        </w:rPr>
        <w:t>4.</w:t>
      </w:r>
      <w:r w:rsidRPr="006C0EF9">
        <w:rPr>
          <w:rFonts w:ascii="GHEA Grapalat" w:hAnsi="GHEA Grapalat" w:cs="GHEA Mariam"/>
          <w:sz w:val="24"/>
          <w:szCs w:val="24"/>
          <w:lang w:val="hy-AM"/>
        </w:rPr>
        <w:t xml:space="preserve"> </w:t>
      </w:r>
      <w:r w:rsidRPr="006C0EF9">
        <w:rPr>
          <w:rFonts w:ascii="GHEA Grapalat" w:hAnsi="GHEA Grapalat" w:cs="GHEA Mariam"/>
          <w:b/>
          <w:sz w:val="24"/>
          <w:szCs w:val="24"/>
          <w:lang w:val="hy-AM"/>
        </w:rPr>
        <w:t>Ակնկալվող արդյունքը</w:t>
      </w:r>
    </w:p>
    <w:p w:rsidR="009F2F16" w:rsidRPr="006C0EF9" w:rsidRDefault="009F2F16" w:rsidP="009F2F16">
      <w:pPr>
        <w:spacing w:after="0" w:line="360" w:lineRule="auto"/>
        <w:ind w:firstLine="720"/>
        <w:jc w:val="both"/>
        <w:rPr>
          <w:rFonts w:ascii="GHEA Grapalat" w:hAnsi="GHEA Grapalat" w:cs="GHEA Mariam"/>
          <w:sz w:val="24"/>
          <w:szCs w:val="24"/>
          <w:lang w:val="hy-AM"/>
        </w:rPr>
      </w:pPr>
      <w:r w:rsidRPr="006C0EF9">
        <w:rPr>
          <w:rFonts w:ascii="GHEA Grapalat" w:hAnsi="GHEA Grapalat" w:cs="GHEA Mariam"/>
          <w:sz w:val="24"/>
          <w:szCs w:val="24"/>
          <w:lang w:val="hy-AM"/>
        </w:rPr>
        <w:t xml:space="preserve">Նախագծերի ընդունման արդյունքում </w:t>
      </w:r>
      <w:r w:rsidR="00DB16D0" w:rsidRPr="006C0EF9">
        <w:rPr>
          <w:rFonts w:ascii="GHEA Grapalat" w:hAnsi="GHEA Grapalat" w:cs="GHEA Mariam"/>
          <w:sz w:val="24"/>
          <w:szCs w:val="24"/>
          <w:lang w:val="hy-AM"/>
        </w:rPr>
        <w:t xml:space="preserve">ակնկալվում է կատարողական վարույթի </w:t>
      </w:r>
      <w:r w:rsidRPr="006C0EF9">
        <w:rPr>
          <w:rFonts w:ascii="GHEA Grapalat" w:hAnsi="GHEA Grapalat" w:cs="GHEA Mariam"/>
          <w:sz w:val="24"/>
          <w:szCs w:val="24"/>
          <w:lang w:val="hy-AM"/>
        </w:rPr>
        <w:t>արդյունավետությ</w:t>
      </w:r>
      <w:r w:rsidR="00DB16D0" w:rsidRPr="006C0EF9">
        <w:rPr>
          <w:rFonts w:ascii="GHEA Grapalat" w:hAnsi="GHEA Grapalat" w:cs="GHEA Mariam"/>
          <w:sz w:val="24"/>
          <w:szCs w:val="24"/>
          <w:lang w:val="hy-AM"/>
        </w:rPr>
        <w:t xml:space="preserve">ան բարձրացում, այդ թվում՝ </w:t>
      </w:r>
      <w:r w:rsidR="006C1DD5" w:rsidRPr="006C0EF9">
        <w:rPr>
          <w:rFonts w:ascii="GHEA Grapalat" w:hAnsi="GHEA Grapalat" w:cs="GHEA Mariam"/>
          <w:sz w:val="24"/>
          <w:szCs w:val="24"/>
          <w:lang w:val="hy-AM"/>
        </w:rPr>
        <w:t xml:space="preserve">կատարողական թերթ տալու կարգի և ժամկետների հստակեցում, </w:t>
      </w:r>
      <w:r w:rsidR="00DB16D0" w:rsidRPr="006C0EF9">
        <w:rPr>
          <w:rFonts w:ascii="GHEA Grapalat" w:hAnsi="GHEA Grapalat"/>
          <w:sz w:val="24"/>
          <w:szCs w:val="24"/>
          <w:lang w:val="hy-AM"/>
        </w:rPr>
        <w:t>պարտապանին պատկանող գույ</w:t>
      </w:r>
      <w:r w:rsidR="00DB16D0" w:rsidRPr="006C0EF9">
        <w:rPr>
          <w:rFonts w:ascii="GHEA Grapalat" w:hAnsi="GHEA Grapalat"/>
          <w:sz w:val="24"/>
          <w:szCs w:val="24"/>
          <w:lang w:val="hy-AM"/>
        </w:rPr>
        <w:softHyphen/>
      </w:r>
      <w:r w:rsidR="00DB16D0" w:rsidRPr="006C0EF9">
        <w:rPr>
          <w:rFonts w:ascii="GHEA Grapalat" w:hAnsi="GHEA Grapalat"/>
          <w:sz w:val="24"/>
          <w:szCs w:val="24"/>
          <w:lang w:val="hy-AM"/>
        </w:rPr>
        <w:softHyphen/>
        <w:t xml:space="preserve">քի հայտնաբերման, </w:t>
      </w:r>
      <w:r w:rsidR="00DB16D0" w:rsidRPr="006C0EF9">
        <w:rPr>
          <w:rFonts w:ascii="GHEA Grapalat" w:hAnsi="GHEA Grapalat"/>
          <w:bCs/>
          <w:sz w:val="24"/>
          <w:szCs w:val="24"/>
          <w:lang w:val="hy-AM"/>
        </w:rPr>
        <w:t>պարտապանին պատ</w:t>
      </w:r>
      <w:r w:rsidR="00DB16D0" w:rsidRPr="006C0EF9">
        <w:rPr>
          <w:rFonts w:ascii="GHEA Grapalat" w:hAnsi="GHEA Grapalat"/>
          <w:bCs/>
          <w:sz w:val="24"/>
          <w:szCs w:val="24"/>
          <w:lang w:val="hy-AM"/>
        </w:rPr>
        <w:softHyphen/>
        <w:t>կա</w:t>
      </w:r>
      <w:r w:rsidR="00DB16D0" w:rsidRPr="006C0EF9">
        <w:rPr>
          <w:rFonts w:ascii="GHEA Grapalat" w:hAnsi="GHEA Grapalat"/>
          <w:bCs/>
          <w:sz w:val="24"/>
          <w:szCs w:val="24"/>
          <w:lang w:val="hy-AM"/>
        </w:rPr>
        <w:softHyphen/>
        <w:t>նող գույքի հայտարարա</w:t>
      </w:r>
      <w:r w:rsidR="00DB16D0" w:rsidRPr="006C0EF9">
        <w:rPr>
          <w:rFonts w:ascii="GHEA Grapalat" w:hAnsi="GHEA Grapalat"/>
          <w:bCs/>
          <w:sz w:val="24"/>
          <w:szCs w:val="24"/>
          <w:lang w:val="hy-AM"/>
        </w:rPr>
        <w:softHyphen/>
        <w:t>գրման, չգրանցված իրավունք</w:t>
      </w:r>
      <w:r w:rsidR="00DB16D0" w:rsidRPr="006C0EF9">
        <w:rPr>
          <w:rFonts w:ascii="GHEA Grapalat" w:hAnsi="GHEA Grapalat"/>
          <w:bCs/>
          <w:sz w:val="24"/>
          <w:szCs w:val="24"/>
          <w:lang w:val="hy-AM"/>
        </w:rPr>
        <w:softHyphen/>
        <w:t>նե</w:t>
      </w:r>
      <w:r w:rsidR="00DB16D0" w:rsidRPr="006C0EF9">
        <w:rPr>
          <w:rFonts w:ascii="GHEA Grapalat" w:hAnsi="GHEA Grapalat"/>
          <w:bCs/>
          <w:sz w:val="24"/>
          <w:szCs w:val="24"/>
          <w:lang w:val="hy-AM"/>
        </w:rPr>
        <w:softHyphen/>
        <w:t>րի գրանցման</w:t>
      </w:r>
      <w:r w:rsidR="009E46C7" w:rsidRPr="006C0EF9">
        <w:rPr>
          <w:rFonts w:ascii="GHEA Grapalat" w:hAnsi="GHEA Grapalat"/>
          <w:bCs/>
          <w:sz w:val="24"/>
          <w:szCs w:val="24"/>
          <w:lang w:val="hy-AM"/>
        </w:rPr>
        <w:t xml:space="preserve"> և </w:t>
      </w:r>
      <w:r w:rsidR="00DB16D0" w:rsidRPr="006C0EF9">
        <w:rPr>
          <w:rFonts w:ascii="GHEA Grapalat" w:hAnsi="GHEA Grapalat" w:cs="Sylfaen"/>
          <w:sz w:val="24"/>
          <w:szCs w:val="24"/>
          <w:lang w:val="hy-AM"/>
        </w:rPr>
        <w:t>դատական ակ</w:t>
      </w:r>
      <w:r w:rsidR="00DB16D0" w:rsidRPr="006C0EF9">
        <w:rPr>
          <w:rFonts w:ascii="GHEA Grapalat" w:hAnsi="GHEA Grapalat" w:cs="Sylfaen"/>
          <w:sz w:val="24"/>
          <w:szCs w:val="24"/>
          <w:lang w:val="hy-AM"/>
        </w:rPr>
        <w:softHyphen/>
        <w:t>տերի կամավոր կատար</w:t>
      </w:r>
      <w:r w:rsidR="00DB16D0" w:rsidRPr="006C0EF9">
        <w:rPr>
          <w:rFonts w:ascii="GHEA Grapalat" w:hAnsi="GHEA Grapalat" w:cs="Sylfaen"/>
          <w:sz w:val="24"/>
          <w:szCs w:val="24"/>
          <w:lang w:val="hy-AM"/>
        </w:rPr>
        <w:softHyphen/>
        <w:t>ման խթանման գործիքակազ</w:t>
      </w:r>
      <w:r w:rsidR="00DB16D0" w:rsidRPr="006C0EF9">
        <w:rPr>
          <w:rFonts w:ascii="GHEA Grapalat" w:hAnsi="GHEA Grapalat" w:cs="Sylfaen"/>
          <w:sz w:val="24"/>
          <w:szCs w:val="24"/>
          <w:lang w:val="hy-AM"/>
        </w:rPr>
        <w:softHyphen/>
        <w:t>մի ներդ</w:t>
      </w:r>
      <w:r w:rsidR="00114411" w:rsidRPr="006C0EF9">
        <w:rPr>
          <w:rFonts w:ascii="GHEA Grapalat" w:hAnsi="GHEA Grapalat" w:cs="Sylfaen"/>
          <w:sz w:val="24"/>
          <w:szCs w:val="24"/>
          <w:lang w:val="hy-AM"/>
        </w:rPr>
        <w:t>ն</w:t>
      </w:r>
      <w:r w:rsidR="00DB16D0" w:rsidRPr="006C0EF9">
        <w:rPr>
          <w:rFonts w:ascii="GHEA Grapalat" w:hAnsi="GHEA Grapalat" w:cs="Sylfaen"/>
          <w:sz w:val="24"/>
          <w:szCs w:val="24"/>
          <w:lang w:val="hy-AM"/>
        </w:rPr>
        <w:t>ում</w:t>
      </w:r>
      <w:r w:rsidRPr="006C0EF9">
        <w:rPr>
          <w:rFonts w:ascii="GHEA Grapalat" w:hAnsi="GHEA Grapalat" w:cs="GHEA Mariam"/>
          <w:sz w:val="24"/>
          <w:szCs w:val="24"/>
          <w:lang w:val="hy-AM"/>
        </w:rPr>
        <w:t>:</w:t>
      </w:r>
    </w:p>
    <w:p w:rsidR="009F2F16" w:rsidRPr="006C0EF9" w:rsidRDefault="009F2F16" w:rsidP="009F2F16">
      <w:pPr>
        <w:spacing w:after="0" w:line="360" w:lineRule="auto"/>
        <w:jc w:val="center"/>
        <w:rPr>
          <w:rFonts w:ascii="GHEA Grapalat" w:hAnsi="GHEA Grapalat"/>
          <w:b/>
          <w:bCs/>
          <w:iCs/>
          <w:noProof/>
          <w:sz w:val="24"/>
          <w:szCs w:val="24"/>
          <w:lang w:val="hy-AM"/>
        </w:rPr>
      </w:pPr>
      <w:r w:rsidRPr="006C0EF9">
        <w:rPr>
          <w:rFonts w:ascii="GHEA Grapalat" w:hAnsi="GHEA Grapalat"/>
          <w:b/>
          <w:bCs/>
          <w:iCs/>
          <w:noProof/>
          <w:sz w:val="24"/>
          <w:szCs w:val="24"/>
          <w:lang w:val="hy-AM"/>
        </w:rPr>
        <w:br w:type="page"/>
        <w:t xml:space="preserve">ՏԵՂԵԿԱՆՔ </w:t>
      </w:r>
    </w:p>
    <w:p w:rsidR="00673793" w:rsidRPr="006C0EF9" w:rsidRDefault="00673793" w:rsidP="00673793">
      <w:pPr>
        <w:spacing w:after="0" w:line="360" w:lineRule="auto"/>
        <w:jc w:val="center"/>
        <w:rPr>
          <w:rFonts w:ascii="GHEA Grapalat" w:hAnsi="GHEA Grapalat" w:cs="Arial"/>
          <w:b/>
          <w:sz w:val="24"/>
          <w:szCs w:val="24"/>
          <w:lang w:val="hy-AM"/>
        </w:rPr>
      </w:pPr>
      <w:r w:rsidRPr="006C0EF9">
        <w:rPr>
          <w:rFonts w:ascii="GHEA Grapalat" w:hAnsi="GHEA Grapalat"/>
          <w:b/>
          <w:sz w:val="24"/>
          <w:szCs w:val="24"/>
          <w:lang w:val="hy-AM"/>
        </w:rPr>
        <w:t>«ՀԱՐԿԱԴԻՐ ԿԱՏԱՐՈՒՄՆ ԱՊԱՀՈՎՈՂ ԾԱՌԱՅՈՒԹՅԱՆ ՄԱՍԻՆ» ՕՐԵՆՔՈՒՄ ՓՈՓՈԽՈՒԹՅՈՒՆ ԿԱՏԱՐԵԼՈՒ ՄԱՍԻՆ», «</w:t>
      </w:r>
      <w:r w:rsidRPr="006C0EF9">
        <w:rPr>
          <w:rFonts w:ascii="GHEA Grapalat" w:hAnsi="GHEA Grapalat" w:cs="Arial"/>
          <w:b/>
          <w:sz w:val="24"/>
          <w:szCs w:val="24"/>
          <w:lang w:val="hy-AM"/>
        </w:rPr>
        <w:t xml:space="preserve">ՀԱՅԱՍՏԱՆԻ ՀԱՆՐԱՊԵՏՈՒԹՅԱՆ ՎԱՐՉԱԿԱՆ ԴԱՏԱՎԱՐՈՒԹՅԱՆ ՕՐԵՆՍԳՐՔՈՒՄ ՓՈՓՈԽՈՒԹՅՈՒՆՆԵՐ ԵՎ ԼՐԱՑՈՒՄ ԿԱՏԱՐԵԼՈՒ ՄԱՍԻՆ», «ՀԱՅԱՍՏԱՆԻ ՀԱՆՐԱՊԵՏՈՒԹՅԱՆ ՔԱՂԱՔԱՑԻԱԿԱՆ ԴԱՏԱՎԱՐՈՒԹՅԱՆ ՕՐԵՆՍԳՐՔՈՒՄ ՓՈՓՈԽՈՒԹՅՈՒՆՆԵՐ ԿԱՏԱՐԵԼՈՒ ՄԱՍԻՆ», </w:t>
      </w:r>
      <w:r w:rsidRPr="006C0EF9">
        <w:rPr>
          <w:rFonts w:ascii="GHEA Grapalat" w:hAnsi="GHEA Grapalat"/>
          <w:b/>
          <w:sz w:val="24"/>
          <w:szCs w:val="24"/>
          <w:lang w:val="hy-AM"/>
        </w:rPr>
        <w:t xml:space="preserve">«ՆՈՏԱՐԻԱՏԻ ՄԱՍԻՆ» ՀԱՅԱՍՏԱՆԻ ՀԱՆՐԱՊԵՏՈՒԹՅԱՆ ՕՐԵՆՔՈՒՄ ԼՐԱՑՈՒՄՆԵՐ ԿԱՏԱՐԵԼՈՒ ՄԱՍԻՆ», </w:t>
      </w:r>
      <w:r w:rsidRPr="006C0EF9">
        <w:rPr>
          <w:rFonts w:ascii="GHEA Grapalat" w:hAnsi="GHEA Grapalat"/>
          <w:b/>
          <w:bCs/>
          <w:color w:val="000000"/>
          <w:sz w:val="24"/>
          <w:szCs w:val="24"/>
          <w:lang w:val="hy-AM"/>
        </w:rPr>
        <w:t xml:space="preserve">«ՀՐԱՊԱՐԱԿԱՅԻՆ ՍԱԿԱՐԿՈՒԹՅՈՒՆՆԵՐԻ ՄԱՍԻՆ» ՀԱՅԱՍՏԱՆԻ ՀԱՆՐԱՊԵՏՈՒԹՅԱՆ ՕՐԵՆՔՈՒՄ </w:t>
      </w:r>
      <w:r w:rsidRPr="006C0EF9">
        <w:rPr>
          <w:rFonts w:ascii="GHEA Grapalat" w:hAnsi="GHEA Grapalat"/>
          <w:b/>
          <w:sz w:val="24"/>
          <w:szCs w:val="24"/>
          <w:lang w:val="hy-AM"/>
        </w:rPr>
        <w:t xml:space="preserve">ՓՈՓՈԽՈՒԹՅՈՒՆՆԵՐ ԵՎ ԼՐԱՑՈՒՄՆԵՐ ԿԱՏԱՐԵԼՈՒ ՄԱՍԻՆ», «ՎԱՐՉԱՐԱՐՈՒԹՅԱՆ ՀԻՄՈՒՆՔՆԵՐԻ ԵՎ ՎԱՐՉԱԿԱՆ ՎԱՐՈՒՅԹԻ ՄԱՍԻՆ» ՀԱՅԱՍՏԱՆԻ ՀԱՆՐԱՊԵՏՈՒԹՅԱՆ ՕՐԵՆՔՈՒՄ ՓՈՓՈԽՈՒԹՅՈՒՆՆԵՐ ԵՎ ԼՐԱՑՈՒՄ ԿԱՏԱՐԵԼՈՒ ՄԱՍԻՆ», </w:t>
      </w:r>
      <w:r w:rsidRPr="006C0EF9">
        <w:rPr>
          <w:rFonts w:ascii="GHEA Grapalat" w:hAnsi="GHEA Grapalat"/>
          <w:b/>
          <w:bCs/>
          <w:sz w:val="24"/>
          <w:szCs w:val="24"/>
          <w:lang w:val="hy-AM"/>
        </w:rPr>
        <w:t>«ՊԵՏԱԿԱՆ ՏՈՒՐՔԻ ՄԱՍԻՆ» ՀԱՅԱՍՏԱՆԻ ՀԱՆՐԱՊԵՏՈՒԹՅԱՆ ՕՐԵՆՔՈՒՄ ԼՐԱՑՈՒՄ ԿԱՏԱՐԵԼՈՒ ՄԱՍԻՆ»,</w:t>
      </w:r>
      <w:r w:rsidRPr="006C0EF9">
        <w:rPr>
          <w:rFonts w:ascii="GHEA Grapalat" w:hAnsi="GHEA Grapalat" w:cs="Arial"/>
          <w:b/>
          <w:sz w:val="24"/>
          <w:szCs w:val="24"/>
          <w:lang w:val="hy-AM"/>
        </w:rPr>
        <w:t xml:space="preserve"> «ՀԱՅԱՍՏԱՆԻ ՀԱՆՐԱՊԵՏՈՒԹՅԱՆ ՔՐԵԱԿԱՏԱՐՈՂԱԿԱՆ ՕՐԵՆՍԳՐՔՈՒՄ ԼՐԱՑՈՒՄՆԵՐ ԿԱՏԱՐԵԼՈՒ ՄԱՍԻՆ», «ՀԱՅԱՍՏԱՆԻ ՀԱՆՐԱՊԵՏՈՒԹՅԱՆ ՔՐԵԱԿԱՆ ՕՐԵՆՍԳՐՔՈՒՄ ՓՈՓՈԽՈՒԹՅՈՒՆՆԵՐ ԿԱՏԱՐԵԼՈՒ ՄԱՍԻՆ»</w:t>
      </w:r>
    </w:p>
    <w:p w:rsidR="009F2F16" w:rsidRPr="006C0EF9" w:rsidRDefault="009F2F16" w:rsidP="00B2553F">
      <w:pPr>
        <w:spacing w:after="0" w:line="360" w:lineRule="auto"/>
        <w:jc w:val="center"/>
        <w:rPr>
          <w:bCs/>
          <w:color w:val="000000"/>
          <w:sz w:val="24"/>
          <w:szCs w:val="24"/>
          <w:lang w:val="hy-AM"/>
        </w:rPr>
      </w:pPr>
      <w:r w:rsidRPr="006C0EF9">
        <w:rPr>
          <w:rFonts w:ascii="GHEA Grapalat" w:hAnsi="GHEA Grapalat"/>
          <w:b/>
          <w:sz w:val="24"/>
          <w:szCs w:val="24"/>
          <w:lang w:val="hy-AM"/>
        </w:rPr>
        <w:t>ՕՐԵ</w:t>
      </w:r>
      <w:r w:rsidRPr="006C0EF9">
        <w:rPr>
          <w:rFonts w:ascii="GHEA Grapalat" w:hAnsi="GHEA Grapalat" w:cs="Sylfaen"/>
          <w:b/>
          <w:sz w:val="24"/>
          <w:szCs w:val="24"/>
          <w:lang w:val="hy-AM"/>
        </w:rPr>
        <w:t>ՆՔՆԵՐԻ</w:t>
      </w:r>
      <w:r w:rsidRPr="006C0EF9">
        <w:rPr>
          <w:rFonts w:ascii="GHEA Grapalat" w:hAnsi="GHEA Grapalat"/>
          <w:sz w:val="24"/>
          <w:szCs w:val="24"/>
          <w:lang w:val="hy-AM"/>
        </w:rPr>
        <w:t xml:space="preserve"> </w:t>
      </w:r>
      <w:r w:rsidRPr="006C0EF9">
        <w:rPr>
          <w:rFonts w:ascii="GHEA Grapalat" w:hAnsi="GHEA Grapalat"/>
          <w:b/>
          <w:bCs/>
          <w:iCs/>
          <w:noProof/>
          <w:sz w:val="24"/>
          <w:szCs w:val="24"/>
          <w:lang w:val="hy-AM"/>
        </w:rPr>
        <w:t>ՆԱԽԱԳԾԵՐԻ ԸՆԴՈՒՆՄԱՆ ԿԱՊԱԿՑՈՒԹՅԱՄԲ ԱՅԼ ՆՈՐՄԱՏԻՎ ԻՐԱՎԱԿԱՆ ԱԿՏԵՐԻ ԸՆԴՈՒՆՄԱՆ ԱՆՀՐԱԺԵՇՏՈՒԹՅԱՆ ՄԱՍԻՆ</w:t>
      </w:r>
    </w:p>
    <w:p w:rsidR="00956EA9" w:rsidRPr="006C0EF9" w:rsidRDefault="00956EA9" w:rsidP="00956EA9">
      <w:pPr>
        <w:spacing w:after="0" w:line="360" w:lineRule="auto"/>
        <w:jc w:val="center"/>
        <w:rPr>
          <w:rFonts w:ascii="GHEA Grapalat" w:hAnsi="GHEA Grapalat"/>
          <w:b/>
          <w:sz w:val="24"/>
          <w:szCs w:val="24"/>
          <w:lang w:val="hy-AM"/>
        </w:rPr>
      </w:pPr>
    </w:p>
    <w:p w:rsidR="009F2F16" w:rsidRPr="006C0EF9" w:rsidRDefault="009F2F16" w:rsidP="009F2F16">
      <w:pPr>
        <w:spacing w:after="0" w:line="360" w:lineRule="auto"/>
        <w:ind w:firstLine="567"/>
        <w:jc w:val="both"/>
        <w:rPr>
          <w:rFonts w:ascii="GHEA Grapalat" w:hAnsi="GHEA Grapalat"/>
          <w:sz w:val="24"/>
          <w:szCs w:val="24"/>
          <w:lang w:val="hy-AM"/>
        </w:rPr>
      </w:pPr>
      <w:r w:rsidRPr="006C0EF9">
        <w:rPr>
          <w:rFonts w:ascii="GHEA Grapalat" w:hAnsi="GHEA Grapalat"/>
          <w:sz w:val="24"/>
          <w:szCs w:val="24"/>
          <w:lang w:val="hy-AM"/>
        </w:rPr>
        <w:t>«</w:t>
      </w:r>
      <w:r w:rsidRPr="006C0EF9">
        <w:rPr>
          <w:rFonts w:ascii="GHEA Grapalat" w:hAnsi="GHEA Grapalat" w:cs="Sylfaen"/>
          <w:sz w:val="24"/>
          <w:szCs w:val="24"/>
          <w:lang w:val="hy-AM"/>
        </w:rPr>
        <w:t>Դատական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ակտերի</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հարկադիր</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կատարման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մասին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Հայաստանի</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Հանրապետության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օրենքում</w:t>
      </w:r>
      <w:r w:rsidRPr="006C0EF9">
        <w:rPr>
          <w:rFonts w:ascii="GHEA Grapalat" w:hAnsi="GHEA Grapalat"/>
          <w:sz w:val="24"/>
          <w:szCs w:val="24"/>
          <w:lang w:val="hy-AM"/>
        </w:rPr>
        <w:t xml:space="preserve"> </w:t>
      </w:r>
      <w:r w:rsidRPr="006C0EF9">
        <w:rPr>
          <w:rFonts w:ascii="GHEA Grapalat" w:hAnsi="GHEA Grapalat" w:cs="Sylfaen"/>
          <w:sz w:val="24"/>
          <w:szCs w:val="24"/>
          <w:lang w:val="hy-AM"/>
        </w:rPr>
        <w:t>փոփոխություններ</w:t>
      </w:r>
      <w:r w:rsidRPr="006C0EF9">
        <w:rPr>
          <w:rFonts w:ascii="GHEA Grapalat" w:hAnsi="GHEA Grapalat"/>
          <w:sz w:val="24"/>
          <w:szCs w:val="24"/>
          <w:lang w:val="hy-AM"/>
        </w:rPr>
        <w:t xml:space="preserve"> </w:t>
      </w:r>
      <w:r w:rsidRPr="006C0EF9">
        <w:rPr>
          <w:rFonts w:ascii="GHEA Grapalat" w:hAnsi="GHEA Grapalat" w:cs="Sylfaen"/>
          <w:sz w:val="24"/>
          <w:szCs w:val="24"/>
          <w:lang w:val="hy-AM"/>
        </w:rPr>
        <w:t>և</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լրացումներ</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կատարելու</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մասին</w:t>
      </w:r>
      <w:r w:rsidRPr="006C0EF9">
        <w:rPr>
          <w:rFonts w:ascii="GHEA Grapalat" w:hAnsi="GHEA Grapalat"/>
          <w:sz w:val="24"/>
          <w:szCs w:val="24"/>
          <w:lang w:val="hy-AM"/>
        </w:rPr>
        <w:t>», օրենքի և հարակից</w:t>
      </w:r>
      <w:r w:rsidRPr="006C0EF9" w:rsidDel="00F34147">
        <w:rPr>
          <w:rFonts w:ascii="GHEA Grapalat" w:eastAsia="Calibri" w:hAnsi="GHEA Grapalat"/>
          <w:bCs/>
          <w:iCs/>
          <w:noProof/>
          <w:sz w:val="24"/>
          <w:szCs w:val="24"/>
          <w:lang w:val="hy-AM"/>
        </w:rPr>
        <w:t xml:space="preserve"> </w:t>
      </w:r>
      <w:r w:rsidRPr="006C0EF9">
        <w:rPr>
          <w:rFonts w:ascii="GHEA Grapalat" w:eastAsia="Calibri" w:hAnsi="GHEA Grapalat"/>
          <w:bCs/>
          <w:iCs/>
          <w:noProof/>
          <w:sz w:val="24"/>
          <w:szCs w:val="24"/>
          <w:lang w:val="hy-AM"/>
        </w:rPr>
        <w:t>օրենքների նախագծերի ընդունման կապակ</w:t>
      </w:r>
      <w:r w:rsidRPr="006C0EF9">
        <w:rPr>
          <w:rFonts w:ascii="GHEA Grapalat" w:eastAsia="Calibri" w:hAnsi="GHEA Grapalat"/>
          <w:bCs/>
          <w:iCs/>
          <w:noProof/>
          <w:sz w:val="24"/>
          <w:szCs w:val="24"/>
          <w:lang w:val="hy-AM"/>
        </w:rPr>
        <w:softHyphen/>
        <w:t>ցու</w:t>
      </w:r>
      <w:r w:rsidRPr="006C0EF9">
        <w:rPr>
          <w:rFonts w:ascii="GHEA Grapalat" w:eastAsia="Calibri" w:hAnsi="GHEA Grapalat"/>
          <w:bCs/>
          <w:iCs/>
          <w:noProof/>
          <w:sz w:val="24"/>
          <w:szCs w:val="24"/>
          <w:lang w:val="hy-AM"/>
        </w:rPr>
        <w:softHyphen/>
        <w:t>թ</w:t>
      </w:r>
      <w:r w:rsidRPr="006C0EF9">
        <w:rPr>
          <w:rFonts w:ascii="GHEA Grapalat" w:eastAsia="Calibri" w:hAnsi="GHEA Grapalat"/>
          <w:bCs/>
          <w:iCs/>
          <w:noProof/>
          <w:sz w:val="24"/>
          <w:szCs w:val="24"/>
          <w:lang w:val="hy-AM"/>
        </w:rPr>
        <w:softHyphen/>
        <w:t xml:space="preserve">յամբ </w:t>
      </w:r>
      <w:r w:rsidRPr="006C0EF9">
        <w:rPr>
          <w:rFonts w:ascii="GHEA Grapalat" w:hAnsi="GHEA Grapalat"/>
          <w:color w:val="000000"/>
          <w:sz w:val="24"/>
          <w:szCs w:val="24"/>
          <w:lang w:val="hy-AM"/>
        </w:rPr>
        <w:t>անհրաժեշտ է ընդունել հարկադիր կատարման վերաբերյալ գրությունը և օրենքով նախատեսված այլ փաստաթղթերը էլեկտրոնային եղանակով հարկադիր կատարման ծառ</w:t>
      </w:r>
      <w:r w:rsidR="00956EA9" w:rsidRPr="006C0EF9">
        <w:rPr>
          <w:rFonts w:ascii="GHEA Grapalat" w:hAnsi="GHEA Grapalat"/>
          <w:color w:val="000000"/>
          <w:sz w:val="24"/>
          <w:szCs w:val="24"/>
          <w:lang w:val="hy-AM"/>
        </w:rPr>
        <w:t xml:space="preserve">այություն ուղարկելու վերաբերյալ Կառավարության ենթաօրենսդրական նորմատիվ իրավական ակտ, «Կառավարության 2018 թվականի մարտի 29-ի N 350-Ն որոշման մեջ փոփոխություններ կատարելու մասին» </w:t>
      </w:r>
      <w:r w:rsidRPr="006C0EF9">
        <w:rPr>
          <w:rFonts w:ascii="GHEA Grapalat" w:hAnsi="GHEA Grapalat"/>
          <w:color w:val="000000"/>
          <w:sz w:val="24"/>
          <w:szCs w:val="24"/>
          <w:lang w:val="hy-AM"/>
        </w:rPr>
        <w:t>Կառավարության</w:t>
      </w:r>
      <w:r w:rsidR="00956EA9" w:rsidRPr="006C0EF9">
        <w:rPr>
          <w:rFonts w:ascii="GHEA Grapalat" w:hAnsi="GHEA Grapalat"/>
          <w:color w:val="000000"/>
          <w:sz w:val="24"/>
          <w:szCs w:val="24"/>
          <w:lang w:val="hy-AM"/>
        </w:rPr>
        <w:t xml:space="preserve"> որոշում, ինչպես նաև</w:t>
      </w:r>
      <w:r w:rsidRPr="006C0EF9">
        <w:rPr>
          <w:rFonts w:ascii="GHEA Grapalat" w:hAnsi="GHEA Grapalat"/>
          <w:color w:val="000000"/>
          <w:sz w:val="24"/>
          <w:szCs w:val="24"/>
          <w:lang w:val="hy-AM"/>
        </w:rPr>
        <w:t xml:space="preserve"> </w:t>
      </w:r>
      <w:r w:rsidR="00956EA9" w:rsidRPr="006C0EF9">
        <w:rPr>
          <w:rFonts w:ascii="GHEA Grapalat" w:hAnsi="GHEA Grapalat"/>
          <w:color w:val="000000"/>
          <w:sz w:val="24"/>
          <w:szCs w:val="24"/>
          <w:lang w:val="hy-AM"/>
        </w:rPr>
        <w:t>պարտապանի կողմից հայտարարագրի ձևը և ներկայացման կարգը սահմանելու մասին Արդարադատության նախարարի ենթաօրենսդրական նորմատիվ իրավական ակտ</w:t>
      </w:r>
      <w:r w:rsidRPr="006C0EF9">
        <w:rPr>
          <w:rFonts w:ascii="GHEA Grapalat" w:hAnsi="GHEA Grapalat"/>
          <w:sz w:val="24"/>
          <w:szCs w:val="24"/>
          <w:lang w:val="hy-AM"/>
        </w:rPr>
        <w:t>:</w:t>
      </w: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673793" w:rsidRPr="006C0EF9" w:rsidRDefault="00673793" w:rsidP="00354BB1">
      <w:pPr>
        <w:spacing w:after="0" w:line="360" w:lineRule="auto"/>
        <w:jc w:val="center"/>
        <w:rPr>
          <w:rFonts w:ascii="GHEA Grapalat" w:hAnsi="GHEA Grapalat"/>
          <w:b/>
          <w:bCs/>
          <w:iCs/>
          <w:noProof/>
          <w:sz w:val="24"/>
          <w:szCs w:val="24"/>
          <w:lang w:val="hy-AM"/>
        </w:rPr>
      </w:pPr>
    </w:p>
    <w:p w:rsidR="00673793" w:rsidRPr="006C0EF9" w:rsidRDefault="00673793"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B2553F" w:rsidRPr="006C0EF9" w:rsidRDefault="00B2553F" w:rsidP="00354BB1">
      <w:pPr>
        <w:spacing w:after="0" w:line="360" w:lineRule="auto"/>
        <w:jc w:val="center"/>
        <w:rPr>
          <w:rFonts w:ascii="GHEA Grapalat" w:hAnsi="GHEA Grapalat"/>
          <w:b/>
          <w:bCs/>
          <w:iCs/>
          <w:noProof/>
          <w:sz w:val="24"/>
          <w:szCs w:val="24"/>
          <w:lang w:val="hy-AM"/>
        </w:rPr>
      </w:pPr>
    </w:p>
    <w:p w:rsidR="009F2F16" w:rsidRPr="006C0EF9" w:rsidRDefault="009F2F16" w:rsidP="00354BB1">
      <w:pPr>
        <w:spacing w:after="0" w:line="360" w:lineRule="auto"/>
        <w:jc w:val="center"/>
        <w:rPr>
          <w:rFonts w:ascii="GHEA Grapalat" w:hAnsi="GHEA Grapalat"/>
          <w:b/>
          <w:bCs/>
          <w:iCs/>
          <w:noProof/>
          <w:sz w:val="24"/>
          <w:szCs w:val="24"/>
          <w:lang w:val="hy-AM"/>
        </w:rPr>
      </w:pPr>
      <w:r w:rsidRPr="006C0EF9">
        <w:rPr>
          <w:rFonts w:ascii="GHEA Grapalat" w:hAnsi="GHEA Grapalat"/>
          <w:b/>
          <w:bCs/>
          <w:iCs/>
          <w:noProof/>
          <w:sz w:val="24"/>
          <w:szCs w:val="24"/>
          <w:lang w:val="hy-AM"/>
        </w:rPr>
        <w:t>ՏԵՂԵԿԱՆՔ</w:t>
      </w:r>
    </w:p>
    <w:p w:rsidR="00673793" w:rsidRPr="006C0EF9" w:rsidRDefault="00673793" w:rsidP="00673793">
      <w:pPr>
        <w:spacing w:after="0" w:line="360" w:lineRule="auto"/>
        <w:jc w:val="center"/>
        <w:rPr>
          <w:rFonts w:ascii="GHEA Grapalat" w:hAnsi="GHEA Grapalat" w:cs="Arial"/>
          <w:b/>
          <w:sz w:val="24"/>
          <w:szCs w:val="24"/>
          <w:lang w:val="hy-AM"/>
        </w:rPr>
      </w:pPr>
      <w:r w:rsidRPr="006C0EF9">
        <w:rPr>
          <w:rFonts w:ascii="GHEA Grapalat" w:hAnsi="GHEA Grapalat"/>
          <w:b/>
          <w:sz w:val="24"/>
          <w:szCs w:val="24"/>
          <w:lang w:val="hy-AM"/>
        </w:rPr>
        <w:t>«ՀԱՐԿԱԴԻՐ ԿԱՏԱՐՈՒՄՆ ԱՊԱՀՈՎՈՂ ԾԱՌԱՅՈՒԹՅԱՆ ՄԱՍԻՆ» ՕՐԵՆՔՈՒՄ ՓՈՓՈԽՈՒԹՅՈՒՆ ԿԱՏԱՐԵԼՈՒ ՄԱՍԻՆ», «</w:t>
      </w:r>
      <w:r w:rsidRPr="006C0EF9">
        <w:rPr>
          <w:rFonts w:ascii="GHEA Grapalat" w:hAnsi="GHEA Grapalat" w:cs="Arial"/>
          <w:b/>
          <w:sz w:val="24"/>
          <w:szCs w:val="24"/>
          <w:lang w:val="hy-AM"/>
        </w:rPr>
        <w:t xml:space="preserve">ՀԱՅԱՍՏԱՆԻ ՀԱՆՐԱՊԵՏՈՒԹՅԱՆ ՎԱՐՉԱԿԱՆ ԴԱՏԱՎԱՐՈՒԹՅԱՆ ՕՐԵՆՍԳՐՔՈՒՄ ՓՈՓՈԽՈՒԹՅՈՒՆՆԵՐ ԵՎ ԼՐԱՑՈՒՄ ԿԱՏԱՐԵԼՈՒ ՄԱՍԻՆ», «ՀԱՅԱՍՏԱՆԻ ՀԱՆՐԱՊԵՏՈՒԹՅԱՆ ՔԱՂԱՔԱՑԻԱԿԱՆ ԴԱՏԱՎԱՐՈՒԹՅԱՆ ՕՐԵՆՍԳՐՔՈՒՄ ՓՈՓՈԽՈՒԹՅՈՒՆՆԵՐ ԿԱՏԱՐԵԼՈՒ ՄԱՍԻՆ», </w:t>
      </w:r>
      <w:r w:rsidRPr="006C0EF9">
        <w:rPr>
          <w:rFonts w:ascii="GHEA Grapalat" w:hAnsi="GHEA Grapalat"/>
          <w:b/>
          <w:sz w:val="24"/>
          <w:szCs w:val="24"/>
          <w:lang w:val="hy-AM"/>
        </w:rPr>
        <w:t xml:space="preserve">«ՆՈՏԱՐԻԱՏԻ ՄԱՍԻՆ» ՀԱՅԱՍՏԱՆԻ ՀԱՆՐԱՊԵՏՈՒԹՅԱՆ ՕՐԵՆՔՈՒՄ ԼՐԱՑՈՒՄՆԵՐ ԿԱՏԱՐԵԼՈՒ ՄԱՍԻՆ», </w:t>
      </w:r>
      <w:r w:rsidRPr="006C0EF9">
        <w:rPr>
          <w:rFonts w:ascii="GHEA Grapalat" w:hAnsi="GHEA Grapalat"/>
          <w:b/>
          <w:bCs/>
          <w:color w:val="000000"/>
          <w:sz w:val="24"/>
          <w:szCs w:val="24"/>
          <w:lang w:val="hy-AM"/>
        </w:rPr>
        <w:t xml:space="preserve">«ՀՐԱՊԱՐԱԿԱՅԻՆ ՍԱԿԱՐԿՈՒԹՅՈՒՆՆԵՐԻ ՄԱՍԻՆ» ՀԱՅԱՍՏԱՆԻ ՀԱՆՐԱՊԵՏՈՒԹՅԱՆ ՕՐԵՆՔՈՒՄ </w:t>
      </w:r>
      <w:r w:rsidRPr="006C0EF9">
        <w:rPr>
          <w:rFonts w:ascii="GHEA Grapalat" w:hAnsi="GHEA Grapalat"/>
          <w:b/>
          <w:sz w:val="24"/>
          <w:szCs w:val="24"/>
          <w:lang w:val="hy-AM"/>
        </w:rPr>
        <w:t xml:space="preserve">ՓՈՓՈԽՈՒԹՅՈՒՆՆԵՐ ԵՎ ԼՐԱՑՈՒՄՆԵՐ ԿԱՏԱՐԵԼՈՒ ՄԱՍԻՆ», «ՎԱՐՉԱՐԱՐՈՒԹՅԱՆ ՀԻՄՈՒՆՔՆԵՐԻ ԵՎ ՎԱՐՉԱԿԱՆ ՎԱՐՈՒՅԹԻ ՄԱՍԻՆ» ՀԱՅԱՍՏԱՆԻ ՀԱՆՐԱՊԵՏՈՒԹՅԱՆ ՕՐԵՆՔՈՒՄ ՓՈՓՈԽՈՒԹՅՈՒՆՆԵՐ ԵՎ ԼՐԱՑՈՒՄ ԿԱՏԱՐԵԼՈՒ ՄԱՍԻՆ», </w:t>
      </w:r>
      <w:r w:rsidRPr="006C0EF9">
        <w:rPr>
          <w:rFonts w:ascii="GHEA Grapalat" w:hAnsi="GHEA Grapalat"/>
          <w:b/>
          <w:bCs/>
          <w:sz w:val="24"/>
          <w:szCs w:val="24"/>
          <w:lang w:val="hy-AM"/>
        </w:rPr>
        <w:t>«ՊԵՏԱԿԱՆ ՏՈՒՐՔԻ ՄԱՍԻՆ» ՀԱՅԱՍՏԱՆԻ ՀԱՆՐԱՊԵՏՈՒԹՅԱՆ ՕՐԵՆՔՈՒՄ ԼՐԱՑՈՒՄ ԿԱՏԱՐԵԼՈՒ ՄԱՍԻՆ»,</w:t>
      </w:r>
      <w:r w:rsidRPr="006C0EF9">
        <w:rPr>
          <w:rFonts w:ascii="GHEA Grapalat" w:hAnsi="GHEA Grapalat" w:cs="Arial"/>
          <w:b/>
          <w:sz w:val="24"/>
          <w:szCs w:val="24"/>
          <w:lang w:val="hy-AM"/>
        </w:rPr>
        <w:t xml:space="preserve"> «ՀԱՅԱՍՏԱՆԻ ՀԱՆՐԱՊԵՏՈՒԹՅԱՆ ՔՐԵԱԿԱՏԱՐՈՂԱԿԱՆ ՕՐԵՆՍԳՐՔՈՒՄ ԼՐԱՑՈՒՄՆԵՐ ԿԱՏԱՐԵԼՈՒ ՄԱՍԻՆ», «ՀԱՅԱՍՏԱՆԻ ՀԱՆՐԱՊԵՏՈՒԹՅԱՆ ՔՐԵԱԿԱՆ ՕՐԵՆՍԳՐՔՈՒՄ ՓՈՓՈԽՈՒԹՅՈՒՆՆԵՐ ԿԱՏԱՐԵԼՈՒ ՄԱՍԻՆ»</w:t>
      </w:r>
    </w:p>
    <w:p w:rsidR="009F2F16" w:rsidRPr="006C0EF9" w:rsidRDefault="009F2F16" w:rsidP="009F2F16">
      <w:pPr>
        <w:spacing w:after="0" w:line="360" w:lineRule="auto"/>
        <w:jc w:val="center"/>
        <w:rPr>
          <w:rFonts w:ascii="GHEA Grapalat" w:hAnsi="GHEA Grapalat"/>
          <w:b/>
          <w:sz w:val="24"/>
          <w:szCs w:val="24"/>
          <w:lang w:val="hy-AM"/>
        </w:rPr>
      </w:pPr>
      <w:r w:rsidRPr="006C0EF9">
        <w:rPr>
          <w:rFonts w:ascii="GHEA Grapalat" w:hAnsi="GHEA Grapalat"/>
          <w:b/>
          <w:sz w:val="24"/>
          <w:szCs w:val="24"/>
          <w:lang w:val="hy-AM"/>
        </w:rPr>
        <w:t>ՕՐԵ</w:t>
      </w:r>
      <w:r w:rsidRPr="006C0EF9">
        <w:rPr>
          <w:rFonts w:ascii="GHEA Grapalat" w:hAnsi="GHEA Grapalat" w:cs="Sylfaen"/>
          <w:b/>
          <w:sz w:val="24"/>
          <w:szCs w:val="24"/>
          <w:lang w:val="hy-AM"/>
        </w:rPr>
        <w:t>ՆՔՆԵՐԻ</w:t>
      </w:r>
      <w:r w:rsidRPr="006C0EF9">
        <w:rPr>
          <w:rFonts w:ascii="GHEA Grapalat" w:hAnsi="GHEA Grapalat"/>
          <w:b/>
          <w:sz w:val="24"/>
          <w:szCs w:val="24"/>
          <w:lang w:val="hy-AM"/>
        </w:rPr>
        <w:t xml:space="preserve"> </w:t>
      </w:r>
      <w:r w:rsidRPr="006C0EF9">
        <w:rPr>
          <w:rFonts w:ascii="GHEA Grapalat" w:hAnsi="GHEA Grapalat"/>
          <w:b/>
          <w:bCs/>
          <w:iCs/>
          <w:noProof/>
          <w:sz w:val="24"/>
          <w:szCs w:val="24"/>
          <w:lang w:val="hy-AM"/>
        </w:rPr>
        <w:t>ՆԱԽԱԳԾԵՐԻ</w:t>
      </w:r>
      <w:r w:rsidRPr="006C0EF9">
        <w:rPr>
          <w:rFonts w:ascii="GHEA Grapalat" w:hAnsi="GHEA Grapalat"/>
          <w:b/>
          <w:noProof/>
          <w:sz w:val="24"/>
          <w:szCs w:val="24"/>
          <w:lang w:val="hy-AM"/>
        </w:rPr>
        <w:t xml:space="preserve"> ԸՆԴՈՒՆՄԱՆ </w:t>
      </w:r>
      <w:r w:rsidRPr="006C0EF9">
        <w:rPr>
          <w:rFonts w:ascii="GHEA Grapalat" w:hAnsi="GHEA Grapalat"/>
          <w:b/>
          <w:bCs/>
          <w:iCs/>
          <w:noProof/>
          <w:sz w:val="24"/>
          <w:szCs w:val="24"/>
          <w:lang w:val="hy-AM"/>
        </w:rPr>
        <w:t>ԿԱՊԱԿՑՈՒԹՅԱՄԲ ՊԵՏԱԿԱՆ ԿԱՄ ՏԵՂԱԿԱՆ ԻՆՔՆԱԿԱՌԱՎԱՐՄԱՆ ՄԱՐՄՆԻ ԲՅՈՒՋԵՈՒՄ ԵԿԱՄՈՒՏՆԵՐԻ ԵՎ ԾԱԽՍԵՐԻ ԷԱԿԱՆ ԱՎԵԼԱՑՄԱՆ ԿԱՄ ՆՎԱԶԵՑՄԱՆ ՄԱՍԻՆ</w:t>
      </w:r>
    </w:p>
    <w:p w:rsidR="009F2F16" w:rsidRPr="006C0EF9" w:rsidRDefault="009F2F16" w:rsidP="009F2F16">
      <w:pPr>
        <w:spacing w:after="0" w:line="360" w:lineRule="auto"/>
        <w:ind w:firstLine="567"/>
        <w:jc w:val="both"/>
        <w:rPr>
          <w:rFonts w:ascii="GHEA Grapalat" w:eastAsia="Calibri" w:hAnsi="GHEA Grapalat"/>
          <w:noProof/>
          <w:sz w:val="24"/>
          <w:szCs w:val="24"/>
          <w:lang w:val="hy-AM"/>
        </w:rPr>
      </w:pPr>
    </w:p>
    <w:p w:rsidR="00230371" w:rsidRPr="00282CEE" w:rsidRDefault="009F2F16" w:rsidP="00086FCC">
      <w:pPr>
        <w:spacing w:after="0" w:line="360" w:lineRule="auto"/>
        <w:ind w:firstLine="567"/>
        <w:jc w:val="both"/>
        <w:rPr>
          <w:rFonts w:ascii="GHEA Grapalat" w:eastAsia="Calibri" w:hAnsi="GHEA Grapalat"/>
          <w:bCs/>
          <w:iCs/>
          <w:noProof/>
          <w:sz w:val="24"/>
          <w:szCs w:val="24"/>
          <w:lang w:val="hy-AM"/>
        </w:rPr>
      </w:pPr>
      <w:r w:rsidRPr="006C0EF9">
        <w:rPr>
          <w:rFonts w:ascii="GHEA Grapalat" w:hAnsi="GHEA Grapalat"/>
          <w:sz w:val="24"/>
          <w:szCs w:val="24"/>
          <w:lang w:val="hy-AM"/>
        </w:rPr>
        <w:t>«</w:t>
      </w:r>
      <w:r w:rsidRPr="006C0EF9">
        <w:rPr>
          <w:rFonts w:ascii="GHEA Grapalat" w:hAnsi="GHEA Grapalat" w:cs="Sylfaen"/>
          <w:sz w:val="24"/>
          <w:szCs w:val="24"/>
          <w:lang w:val="hy-AM"/>
        </w:rPr>
        <w:t>Դատական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ակտերի</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հարկադիր</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կատարման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մասին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Հայաստանի</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Հանրապետության</w:t>
      </w:r>
      <w:r w:rsidRPr="006C0EF9">
        <w:rPr>
          <w:rFonts w:ascii="GHEA Grapalat" w:hAnsi="GHEA Grapalat"/>
          <w:sz w:val="24"/>
          <w:szCs w:val="24"/>
          <w:lang w:val="hy-AM"/>
        </w:rPr>
        <w:t xml:space="preserve"> </w:t>
      </w:r>
      <w:r w:rsidRPr="006C0EF9">
        <w:rPr>
          <w:rFonts w:ascii="GHEA Grapalat" w:hAnsi="GHEA Grapalat" w:cs="Sylfaen"/>
          <w:sz w:val="24"/>
          <w:szCs w:val="24"/>
          <w:lang w:val="hy-AM"/>
        </w:rPr>
        <w:t>օրենքում</w:t>
      </w:r>
      <w:r w:rsidRPr="006C0EF9">
        <w:rPr>
          <w:rFonts w:ascii="GHEA Grapalat" w:hAnsi="GHEA Grapalat"/>
          <w:sz w:val="24"/>
          <w:szCs w:val="24"/>
          <w:lang w:val="hy-AM"/>
        </w:rPr>
        <w:t xml:space="preserve"> </w:t>
      </w:r>
      <w:r w:rsidRPr="006C0EF9">
        <w:rPr>
          <w:rFonts w:ascii="GHEA Grapalat" w:hAnsi="GHEA Grapalat" w:cs="Sylfaen"/>
          <w:sz w:val="24"/>
          <w:szCs w:val="24"/>
          <w:lang w:val="hy-AM"/>
        </w:rPr>
        <w:t>փոփոխություններ</w:t>
      </w:r>
      <w:r w:rsidRPr="006C0EF9">
        <w:rPr>
          <w:rFonts w:ascii="GHEA Grapalat" w:hAnsi="GHEA Grapalat"/>
          <w:sz w:val="24"/>
          <w:szCs w:val="24"/>
          <w:lang w:val="hy-AM"/>
        </w:rPr>
        <w:t xml:space="preserve"> </w:t>
      </w:r>
      <w:r w:rsidRPr="006C0EF9">
        <w:rPr>
          <w:rFonts w:ascii="GHEA Grapalat" w:hAnsi="GHEA Grapalat" w:cs="Sylfaen"/>
          <w:sz w:val="24"/>
          <w:szCs w:val="24"/>
          <w:lang w:val="hy-AM"/>
        </w:rPr>
        <w:t>և</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լրացումներ</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կատարելու</w:t>
      </w:r>
      <w:r w:rsidRPr="006C0EF9">
        <w:rPr>
          <w:rFonts w:ascii="GHEA Grapalat" w:hAnsi="GHEA Grapalat"/>
          <w:sz w:val="24"/>
          <w:szCs w:val="24"/>
          <w:lang w:val="hy-AM"/>
        </w:rPr>
        <w:t xml:space="preserve"> </w:t>
      </w:r>
      <w:r w:rsidRPr="006C0EF9">
        <w:rPr>
          <w:rFonts w:ascii="GHEA Grapalat" w:hAnsi="GHEA Grapalat" w:cs="Sylfaen"/>
          <w:sz w:val="24"/>
          <w:szCs w:val="24"/>
          <w:lang w:val="hy-AM"/>
        </w:rPr>
        <w:t>մասին</w:t>
      </w:r>
      <w:r w:rsidRPr="006C0EF9">
        <w:rPr>
          <w:rFonts w:ascii="GHEA Grapalat" w:hAnsi="GHEA Grapalat"/>
          <w:sz w:val="24"/>
          <w:szCs w:val="24"/>
          <w:lang w:val="hy-AM"/>
        </w:rPr>
        <w:t>», օրենքի և հարակից</w:t>
      </w:r>
      <w:r w:rsidRPr="006C0EF9" w:rsidDel="00F34147">
        <w:rPr>
          <w:rFonts w:ascii="GHEA Grapalat" w:eastAsia="Calibri" w:hAnsi="GHEA Grapalat"/>
          <w:bCs/>
          <w:iCs/>
          <w:noProof/>
          <w:sz w:val="24"/>
          <w:szCs w:val="24"/>
          <w:lang w:val="hy-AM"/>
        </w:rPr>
        <w:t xml:space="preserve"> </w:t>
      </w:r>
      <w:r w:rsidRPr="006C0EF9">
        <w:rPr>
          <w:rFonts w:ascii="GHEA Grapalat" w:eastAsia="Calibri" w:hAnsi="GHEA Grapalat"/>
          <w:bCs/>
          <w:iCs/>
          <w:noProof/>
          <w:sz w:val="24"/>
          <w:szCs w:val="24"/>
          <w:lang w:val="hy-AM"/>
        </w:rPr>
        <w:t>օրենքների նախագծերի ընդունման կապակ</w:t>
      </w:r>
      <w:r w:rsidRPr="006C0EF9">
        <w:rPr>
          <w:rFonts w:ascii="GHEA Grapalat" w:eastAsia="Calibri" w:hAnsi="GHEA Grapalat"/>
          <w:bCs/>
          <w:iCs/>
          <w:noProof/>
          <w:sz w:val="24"/>
          <w:szCs w:val="24"/>
          <w:lang w:val="hy-AM"/>
        </w:rPr>
        <w:softHyphen/>
        <w:t>ցու</w:t>
      </w:r>
      <w:r w:rsidRPr="006C0EF9">
        <w:rPr>
          <w:rFonts w:ascii="GHEA Grapalat" w:eastAsia="Calibri" w:hAnsi="GHEA Grapalat"/>
          <w:bCs/>
          <w:iCs/>
          <w:noProof/>
          <w:sz w:val="24"/>
          <w:szCs w:val="24"/>
          <w:lang w:val="hy-AM"/>
        </w:rPr>
        <w:softHyphen/>
        <w:t>թ</w:t>
      </w:r>
      <w:r w:rsidRPr="006C0EF9">
        <w:rPr>
          <w:rFonts w:ascii="GHEA Grapalat" w:eastAsia="Calibri" w:hAnsi="GHEA Grapalat"/>
          <w:bCs/>
          <w:iCs/>
          <w:noProof/>
          <w:sz w:val="24"/>
          <w:szCs w:val="24"/>
          <w:lang w:val="hy-AM"/>
        </w:rPr>
        <w:softHyphen/>
        <w:t>յամբ պետական կամ տեղական ինքնակառավարման մարմնի բյու</w:t>
      </w:r>
      <w:r w:rsidRPr="006C0EF9">
        <w:rPr>
          <w:rFonts w:ascii="GHEA Grapalat" w:eastAsia="Calibri" w:hAnsi="GHEA Grapalat"/>
          <w:bCs/>
          <w:iCs/>
          <w:noProof/>
          <w:sz w:val="24"/>
          <w:szCs w:val="24"/>
          <w:lang w:val="hy-AM"/>
        </w:rPr>
        <w:softHyphen/>
      </w:r>
      <w:r w:rsidRPr="006C0EF9">
        <w:rPr>
          <w:rFonts w:ascii="GHEA Grapalat" w:eastAsia="Calibri" w:hAnsi="GHEA Grapalat"/>
          <w:bCs/>
          <w:iCs/>
          <w:noProof/>
          <w:sz w:val="24"/>
          <w:szCs w:val="24"/>
          <w:lang w:val="hy-AM"/>
        </w:rPr>
        <w:softHyphen/>
        <w:t>ջեում եկա</w:t>
      </w:r>
      <w:r w:rsidRPr="006C0EF9">
        <w:rPr>
          <w:rFonts w:ascii="GHEA Grapalat" w:eastAsia="Calibri" w:hAnsi="GHEA Grapalat"/>
          <w:bCs/>
          <w:iCs/>
          <w:noProof/>
          <w:sz w:val="24"/>
          <w:szCs w:val="24"/>
          <w:lang w:val="hy-AM"/>
        </w:rPr>
        <w:softHyphen/>
        <w:t>մուտ</w:t>
      </w:r>
      <w:r w:rsidRPr="006C0EF9">
        <w:rPr>
          <w:rFonts w:ascii="GHEA Grapalat" w:eastAsia="Calibri" w:hAnsi="GHEA Grapalat"/>
          <w:bCs/>
          <w:iCs/>
          <w:noProof/>
          <w:sz w:val="24"/>
          <w:szCs w:val="24"/>
          <w:lang w:val="hy-AM"/>
        </w:rPr>
        <w:softHyphen/>
        <w:t>ների և ծախսերի ավելացում կամ նվազեցում չի նախատեսվում։</w:t>
      </w:r>
    </w:p>
    <w:sectPr w:rsidR="00230371" w:rsidRPr="00282CEE" w:rsidSect="00956EA9">
      <w:headerReference w:type="default" r:id="rId8"/>
      <w:footerReference w:type="default" r:id="rId9"/>
      <w:pgSz w:w="11907" w:h="16839" w:code="9"/>
      <w:pgMar w:top="810" w:right="567" w:bottom="1134" w:left="1440"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3D9" w:rsidRDefault="003943D9" w:rsidP="001C1E50">
      <w:pPr>
        <w:spacing w:after="0" w:line="240" w:lineRule="auto"/>
      </w:pPr>
      <w:r>
        <w:separator/>
      </w:r>
    </w:p>
  </w:endnote>
  <w:endnote w:type="continuationSeparator" w:id="0">
    <w:p w:rsidR="003943D9" w:rsidRDefault="003943D9" w:rsidP="001C1E50">
      <w:pPr>
        <w:spacing w:after="0" w:line="240" w:lineRule="auto"/>
      </w:pPr>
      <w:r>
        <w:continuationSeparator/>
      </w:r>
    </w:p>
  </w:endnote>
  <w:endnote w:type="continuationNotice" w:id="1">
    <w:p w:rsidR="003943D9" w:rsidRDefault="003943D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w:altName w:val="Arial"/>
    <w:panose1 w:val="020B0604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3D9" w:rsidRDefault="003943D9" w:rsidP="001C1E50"/>
  <w:tbl>
    <w:tblPr>
      <w:tblpPr w:leftFromText="187" w:rightFromText="187" w:vertAnchor="page" w:horzAnchor="margin" w:tblpXSpec="center" w:tblpYSpec="bottom"/>
      <w:tblW w:w="6214" w:type="pct"/>
      <w:tblLayout w:type="fixed"/>
      <w:tblLook w:val="04A0"/>
    </w:tblPr>
    <w:tblGrid>
      <w:gridCol w:w="10553"/>
      <w:gridCol w:w="2019"/>
    </w:tblGrid>
    <w:tr w:rsidR="003943D9" w:rsidTr="00107472">
      <w:trPr>
        <w:trHeight w:val="727"/>
      </w:trPr>
      <w:tc>
        <w:tcPr>
          <w:tcW w:w="4197" w:type="pct"/>
          <w:tcBorders>
            <w:right w:val="single" w:sz="4" w:space="0" w:color="C00000"/>
          </w:tcBorders>
        </w:tcPr>
        <w:p w:rsidR="003943D9" w:rsidRDefault="003943D9" w:rsidP="00107472">
          <w:pPr>
            <w:tabs>
              <w:tab w:val="left" w:pos="620"/>
              <w:tab w:val="center" w:pos="4320"/>
            </w:tabs>
            <w:ind w:right="-1193"/>
            <w:jc w:val="right"/>
            <w:rPr>
              <w:rFonts w:ascii="Cambria" w:hAnsi="Cambria"/>
              <w:sz w:val="20"/>
              <w:szCs w:val="20"/>
            </w:rPr>
          </w:pPr>
        </w:p>
        <w:p w:rsidR="003943D9" w:rsidRDefault="003943D9" w:rsidP="00107472">
          <w:pPr>
            <w:tabs>
              <w:tab w:val="left" w:pos="620"/>
              <w:tab w:val="center" w:pos="4320"/>
            </w:tabs>
            <w:jc w:val="right"/>
            <w:rPr>
              <w:rFonts w:ascii="Cambria" w:hAnsi="Cambria"/>
              <w:sz w:val="20"/>
              <w:szCs w:val="20"/>
            </w:rPr>
          </w:pPr>
        </w:p>
      </w:tc>
      <w:tc>
        <w:tcPr>
          <w:tcW w:w="803" w:type="pct"/>
          <w:tcBorders>
            <w:left w:val="single" w:sz="4" w:space="0" w:color="C00000"/>
          </w:tcBorders>
        </w:tcPr>
        <w:p w:rsidR="003943D9" w:rsidRPr="00B9097C" w:rsidRDefault="00962CB5" w:rsidP="00107472">
          <w:pPr>
            <w:tabs>
              <w:tab w:val="left" w:pos="1490"/>
            </w:tabs>
            <w:rPr>
              <w:rFonts w:ascii="Art" w:hAnsi="Art"/>
              <w:sz w:val="16"/>
              <w:szCs w:val="16"/>
            </w:rPr>
          </w:pPr>
          <w:r w:rsidRPr="00B9097C">
            <w:rPr>
              <w:rFonts w:ascii="Art" w:hAnsi="Art"/>
              <w:sz w:val="16"/>
              <w:szCs w:val="16"/>
            </w:rPr>
            <w:fldChar w:fldCharType="begin"/>
          </w:r>
          <w:r w:rsidR="003943D9" w:rsidRPr="00B9097C">
            <w:rPr>
              <w:rFonts w:ascii="Art" w:hAnsi="Art"/>
              <w:sz w:val="16"/>
              <w:szCs w:val="16"/>
            </w:rPr>
            <w:instrText xml:space="preserve"> PAGE    \* MERGEFORMAT </w:instrText>
          </w:r>
          <w:r w:rsidRPr="00B9097C">
            <w:rPr>
              <w:rFonts w:ascii="Art" w:hAnsi="Art"/>
              <w:sz w:val="16"/>
              <w:szCs w:val="16"/>
            </w:rPr>
            <w:fldChar w:fldCharType="separate"/>
          </w:r>
          <w:r w:rsidR="00C44DFF">
            <w:rPr>
              <w:rFonts w:ascii="Art" w:hAnsi="Art"/>
              <w:noProof/>
              <w:sz w:val="16"/>
              <w:szCs w:val="16"/>
            </w:rPr>
            <w:t>20</w:t>
          </w:r>
          <w:r w:rsidRPr="00B9097C">
            <w:rPr>
              <w:rFonts w:ascii="Art" w:hAnsi="Art"/>
              <w:sz w:val="16"/>
              <w:szCs w:val="16"/>
            </w:rPr>
            <w:fldChar w:fldCharType="end"/>
          </w:r>
        </w:p>
      </w:tc>
    </w:tr>
  </w:tbl>
  <w:p w:rsidR="003943D9" w:rsidRDefault="003943D9" w:rsidP="001C1E50">
    <w:pPr>
      <w:pStyle w:val="Footer"/>
      <w:ind w:right="360"/>
      <w:jc w:val="right"/>
    </w:pPr>
  </w:p>
  <w:p w:rsidR="003943D9" w:rsidRDefault="00394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3D9" w:rsidRDefault="003943D9" w:rsidP="001C1E50">
      <w:pPr>
        <w:spacing w:after="0" w:line="240" w:lineRule="auto"/>
      </w:pPr>
      <w:r>
        <w:separator/>
      </w:r>
    </w:p>
  </w:footnote>
  <w:footnote w:type="continuationSeparator" w:id="0">
    <w:p w:rsidR="003943D9" w:rsidRDefault="003943D9" w:rsidP="001C1E50">
      <w:pPr>
        <w:spacing w:after="0" w:line="240" w:lineRule="auto"/>
      </w:pPr>
      <w:r>
        <w:continuationSeparator/>
      </w:r>
    </w:p>
  </w:footnote>
  <w:footnote w:type="continuationNotice" w:id="1">
    <w:p w:rsidR="003943D9" w:rsidRDefault="003943D9">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3D9" w:rsidRPr="0092728B" w:rsidRDefault="003943D9" w:rsidP="002E40A4">
    <w:pPr>
      <w:pStyle w:val="Header"/>
      <w:pBdr>
        <w:left w:val="single" w:sz="18" w:space="4" w:color="FF0000"/>
      </w:pBdr>
      <w:tabs>
        <w:tab w:val="right" w:pos="10206"/>
      </w:tabs>
      <w:ind w:hanging="180"/>
      <w:rPr>
        <w:rFonts w:ascii="GHEA Grapalat" w:eastAsia="SimSun" w:hAnsi="GHEA Grapalat" w:cs="Arial"/>
        <w:color w:val="FF0000"/>
        <w:sz w:val="20"/>
        <w:szCs w:val="20"/>
      </w:rPr>
    </w:pPr>
    <w:r w:rsidRPr="00193AFE">
      <w:rPr>
        <w:rFonts w:ascii="GHEA Grapalat" w:eastAsia="SimSun" w:hAnsi="GHEA Grapalat" w:cs="Sylfaen"/>
        <w:b/>
        <w:sz w:val="20"/>
        <w:szCs w:val="20"/>
      </w:rPr>
      <w:t>Ա</w:t>
    </w:r>
    <w:r w:rsidRPr="00193AFE">
      <w:rPr>
        <w:rFonts w:ascii="GHEA Grapalat" w:eastAsia="SimSun" w:hAnsi="GHEA Grapalat" w:cs="Sylfaen"/>
        <w:sz w:val="20"/>
        <w:szCs w:val="20"/>
      </w:rPr>
      <w:t>րդարադատության</w:t>
    </w:r>
    <w:r>
      <w:rPr>
        <w:rFonts w:ascii="GHEA Grapalat" w:eastAsia="SimSun" w:hAnsi="GHEA Grapalat" w:cs="Sylfaen"/>
        <w:sz w:val="20"/>
        <w:szCs w:val="20"/>
      </w:rPr>
      <w:t xml:space="preserve">                                                       </w:t>
    </w:r>
    <w:r>
      <w:rPr>
        <w:rFonts w:ascii="GHEA Grapalat" w:eastAsia="SimSun" w:hAnsi="GHEA Grapalat" w:cs="Sylfaen"/>
        <w:sz w:val="20"/>
        <w:szCs w:val="20"/>
      </w:rPr>
      <w:tab/>
      <w:t xml:space="preserve">   </w:t>
    </w:r>
    <w:r w:rsidRPr="00193AFE">
      <w:rPr>
        <w:rFonts w:ascii="GHEA Grapalat" w:eastAsia="SimSun" w:hAnsi="GHEA Grapalat" w:cs="Sylfaen"/>
      </w:rPr>
      <w:t>ՆԱԽԱԳԻԾ</w:t>
    </w:r>
    <w:r w:rsidRPr="0092728B">
      <w:rPr>
        <w:rFonts w:ascii="Arial LatArm" w:eastAsia="SimSun" w:hAnsi="Arial LatArm" w:cs="Arial"/>
        <w:sz w:val="20"/>
        <w:szCs w:val="20"/>
      </w:rPr>
      <w:t xml:space="preserve"> </w:t>
    </w:r>
    <w:r>
      <w:rPr>
        <w:noProof/>
      </w:rPr>
      <w:drawing>
        <wp:anchor distT="0" distB="0" distL="114300" distR="114300" simplePos="0" relativeHeight="251657728" behindDoc="1" locked="0" layoutInCell="1" allowOverlap="1">
          <wp:simplePos x="0" y="0"/>
          <wp:positionH relativeFrom="column">
            <wp:posOffset>-685165</wp:posOffset>
          </wp:positionH>
          <wp:positionV relativeFrom="paragraph">
            <wp:posOffset>-8255</wp:posOffset>
          </wp:positionV>
          <wp:extent cx="457200" cy="444500"/>
          <wp:effectExtent l="19050" t="0" r="0" b="0"/>
          <wp:wrapNone/>
          <wp:docPr id="1"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Pr>
        <w:rFonts w:ascii="GHEA Grapalat" w:eastAsia="SimSun" w:hAnsi="GHEA Grapalat" w:cs="Arial"/>
        <w:sz w:val="20"/>
        <w:szCs w:val="20"/>
      </w:rPr>
      <w:t xml:space="preserve"> </w:t>
    </w:r>
    <w:r>
      <w:rPr>
        <w:rFonts w:ascii="GHEA Grapalat" w:eastAsia="SimSun" w:hAnsi="GHEA Grapalat" w:cs="Sylfaen"/>
        <w:sz w:val="20"/>
        <w:szCs w:val="20"/>
      </w:rPr>
      <w:t xml:space="preserve">                                    </w:t>
    </w:r>
    <w:r>
      <w:rPr>
        <w:rFonts w:ascii="GHEA Grapalat" w:eastAsia="SimSun" w:hAnsi="GHEA Grapalat" w:cs="Arial"/>
        <w:sz w:val="20"/>
        <w:szCs w:val="20"/>
        <w:lang w:val="ru-RU"/>
      </w:rPr>
      <w:t xml:space="preserve">                               </w:t>
    </w:r>
    <w:r>
      <w:rPr>
        <w:rFonts w:ascii="GHEA Grapalat" w:eastAsia="SimSun" w:hAnsi="GHEA Grapalat" w:cs="Arial"/>
        <w:sz w:val="20"/>
        <w:szCs w:val="20"/>
      </w:rPr>
      <w:t xml:space="preserve">          </w:t>
    </w:r>
  </w:p>
  <w:p w:rsidR="003943D9" w:rsidRPr="0092728B" w:rsidRDefault="003943D9" w:rsidP="001C1E50">
    <w:pPr>
      <w:pStyle w:val="Header"/>
      <w:pBdr>
        <w:left w:val="single" w:sz="18" w:space="4" w:color="0000FF"/>
      </w:pBdr>
      <w:ind w:left="-180"/>
      <w:rPr>
        <w:rFonts w:ascii="GHEA Grapalat" w:eastAsia="SimSun" w:hAnsi="GHEA Grapalat" w:cs="Arial"/>
        <w:sz w:val="20"/>
        <w:szCs w:val="20"/>
      </w:rPr>
    </w:pPr>
    <w:r w:rsidRPr="00193AFE">
      <w:rPr>
        <w:rFonts w:ascii="GHEA Grapalat" w:eastAsia="SimSun" w:hAnsi="GHEA Grapalat" w:cs="Sylfaen"/>
        <w:b/>
        <w:sz w:val="20"/>
        <w:szCs w:val="20"/>
      </w:rPr>
      <w:t>Ն</w:t>
    </w:r>
    <w:r w:rsidRPr="00193AFE">
      <w:rPr>
        <w:rFonts w:ascii="GHEA Grapalat" w:eastAsia="SimSun" w:hAnsi="GHEA Grapalat" w:cs="Sylfaen"/>
        <w:sz w:val="20"/>
        <w:szCs w:val="20"/>
      </w:rPr>
      <w:t>ախարարություն</w:t>
    </w:r>
    <w:r w:rsidRPr="0092728B">
      <w:rPr>
        <w:rFonts w:ascii="Arial LatArm" w:eastAsia="SimSun" w:hAnsi="Arial LatArm" w:cs="Arial"/>
        <w:sz w:val="20"/>
        <w:szCs w:val="20"/>
      </w:rPr>
      <w:t xml:space="preserve"> </w:t>
    </w:r>
  </w:p>
  <w:p w:rsidR="003943D9" w:rsidRPr="00B9097C" w:rsidRDefault="003943D9" w:rsidP="001C1E50">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rsidR="003943D9" w:rsidRDefault="003943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50DC4"/>
    <w:multiLevelType w:val="hybridMultilevel"/>
    <w:tmpl w:val="789A403E"/>
    <w:lvl w:ilvl="0" w:tplc="DE94727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931553"/>
    <w:multiLevelType w:val="hybridMultilevel"/>
    <w:tmpl w:val="03C86D8E"/>
    <w:lvl w:ilvl="0" w:tplc="EA684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B11227"/>
    <w:multiLevelType w:val="hybridMultilevel"/>
    <w:tmpl w:val="65980F76"/>
    <w:lvl w:ilvl="0" w:tplc="15B4E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5936CF"/>
    <w:multiLevelType w:val="hybridMultilevel"/>
    <w:tmpl w:val="A71ED59E"/>
    <w:lvl w:ilvl="0" w:tplc="0409000D">
      <w:start w:val="1"/>
      <w:numFmt w:val="bullet"/>
      <w:lvlText w:val=""/>
      <w:lvlJc w:val="left"/>
      <w:pPr>
        <w:ind w:left="117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B57C8"/>
    <w:multiLevelType w:val="hybridMultilevel"/>
    <w:tmpl w:val="197E7FDC"/>
    <w:lvl w:ilvl="0" w:tplc="66681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FA0DA3"/>
    <w:multiLevelType w:val="hybridMultilevel"/>
    <w:tmpl w:val="FF10AA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D43D78"/>
    <w:multiLevelType w:val="hybridMultilevel"/>
    <w:tmpl w:val="B3101802"/>
    <w:lvl w:ilvl="0" w:tplc="0AA6D23A">
      <w:start w:val="1"/>
      <w:numFmt w:val="decimal"/>
      <w:lvlText w:val="%1."/>
      <w:lvlJc w:val="left"/>
      <w:pPr>
        <w:ind w:left="1770" w:hanging="105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B97816"/>
    <w:multiLevelType w:val="multilevel"/>
    <w:tmpl w:val="8F924EFC"/>
    <w:styleLink w:val="List41"/>
    <w:lvl w:ilvl="0">
      <w:start w:val="1"/>
      <w:numFmt w:val="decimal"/>
      <w:lvlText w:val="%1."/>
      <w:lvlJc w:val="left"/>
      <w:rPr>
        <w:rFonts w:ascii="Courier" w:eastAsia="Courier" w:hAnsi="Courier" w:cs="Courier"/>
        <w:position w:val="0"/>
      </w:rPr>
    </w:lvl>
    <w:lvl w:ilvl="1">
      <w:start w:val="1"/>
      <w:numFmt w:val="decimal"/>
      <w:lvlText w:val="%2."/>
      <w:lvlJc w:val="left"/>
      <w:rPr>
        <w:rFonts w:ascii="GHEA Grapalat" w:eastAsia="GHEA Grapalat" w:hAnsi="GHEA Grapalat" w:cs="GHEA Grapalat"/>
        <w:position w:val="0"/>
      </w:rPr>
    </w:lvl>
    <w:lvl w:ilvl="2">
      <w:start w:val="1"/>
      <w:numFmt w:val="decimal"/>
      <w:lvlText w:val="%3."/>
      <w:lvlJc w:val="left"/>
      <w:rPr>
        <w:rFonts w:ascii="GHEA Grapalat" w:eastAsia="GHEA Grapalat" w:hAnsi="GHEA Grapalat" w:cs="GHEA Grapalat"/>
        <w:position w:val="0"/>
      </w:rPr>
    </w:lvl>
    <w:lvl w:ilvl="3">
      <w:start w:val="1"/>
      <w:numFmt w:val="decimal"/>
      <w:lvlText w:val="%4."/>
      <w:lvlJc w:val="left"/>
      <w:rPr>
        <w:rFonts w:ascii="GHEA Grapalat" w:eastAsia="GHEA Grapalat" w:hAnsi="GHEA Grapalat" w:cs="GHEA Grapalat"/>
        <w:position w:val="0"/>
      </w:rPr>
    </w:lvl>
    <w:lvl w:ilvl="4">
      <w:start w:val="1"/>
      <w:numFmt w:val="decimal"/>
      <w:lvlText w:val="%5."/>
      <w:lvlJc w:val="left"/>
      <w:rPr>
        <w:rFonts w:ascii="GHEA Grapalat" w:eastAsia="GHEA Grapalat" w:hAnsi="GHEA Grapalat" w:cs="GHEA Grapalat"/>
        <w:position w:val="0"/>
      </w:rPr>
    </w:lvl>
    <w:lvl w:ilvl="5">
      <w:start w:val="1"/>
      <w:numFmt w:val="decimal"/>
      <w:lvlText w:val="%6."/>
      <w:lvlJc w:val="left"/>
      <w:rPr>
        <w:rFonts w:ascii="GHEA Grapalat" w:eastAsia="GHEA Grapalat" w:hAnsi="GHEA Grapalat" w:cs="GHEA Grapalat"/>
        <w:position w:val="0"/>
      </w:rPr>
    </w:lvl>
    <w:lvl w:ilvl="6">
      <w:start w:val="1"/>
      <w:numFmt w:val="decimal"/>
      <w:lvlText w:val="%7."/>
      <w:lvlJc w:val="left"/>
      <w:rPr>
        <w:rFonts w:ascii="GHEA Grapalat" w:eastAsia="GHEA Grapalat" w:hAnsi="GHEA Grapalat" w:cs="GHEA Grapalat"/>
        <w:position w:val="0"/>
      </w:rPr>
    </w:lvl>
    <w:lvl w:ilvl="7">
      <w:start w:val="1"/>
      <w:numFmt w:val="decimal"/>
      <w:lvlText w:val="%8."/>
      <w:lvlJc w:val="left"/>
      <w:rPr>
        <w:rFonts w:ascii="GHEA Grapalat" w:eastAsia="GHEA Grapalat" w:hAnsi="GHEA Grapalat" w:cs="GHEA Grapalat"/>
        <w:position w:val="0"/>
      </w:rPr>
    </w:lvl>
    <w:lvl w:ilvl="8">
      <w:start w:val="1"/>
      <w:numFmt w:val="decimal"/>
      <w:lvlText w:val="%9."/>
      <w:lvlJc w:val="left"/>
      <w:rPr>
        <w:rFonts w:ascii="GHEA Grapalat" w:eastAsia="GHEA Grapalat" w:hAnsi="GHEA Grapalat" w:cs="GHEA Grapalat"/>
        <w:position w:val="0"/>
      </w:rPr>
    </w:lvl>
  </w:abstractNum>
  <w:abstractNum w:abstractNumId="8">
    <w:nsid w:val="3F3169B3"/>
    <w:multiLevelType w:val="hybridMultilevel"/>
    <w:tmpl w:val="947033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13B3634"/>
    <w:multiLevelType w:val="hybridMultilevel"/>
    <w:tmpl w:val="7DCC71A2"/>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C937D6"/>
    <w:multiLevelType w:val="hybridMultilevel"/>
    <w:tmpl w:val="A0E4BF68"/>
    <w:lvl w:ilvl="0" w:tplc="75E0A6EE">
      <w:start w:val="1"/>
      <w:numFmt w:val="decimal"/>
      <w:lvlText w:val="%1)"/>
      <w:lvlJc w:val="left"/>
      <w:pPr>
        <w:ind w:left="720" w:hanging="360"/>
      </w:pPr>
      <w:rPr>
        <w:b w:val="0"/>
      </w:rPr>
    </w:lvl>
    <w:lvl w:ilvl="1" w:tplc="5816A192">
      <w:start w:val="1"/>
      <w:numFmt w:val="decimal"/>
      <w:lvlText w:val="%2)"/>
      <w:lvlJc w:val="left"/>
      <w:pPr>
        <w:ind w:left="2055" w:hanging="9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20FD5"/>
    <w:multiLevelType w:val="hybridMultilevel"/>
    <w:tmpl w:val="B498DF90"/>
    <w:lvl w:ilvl="0" w:tplc="390034B0">
      <w:start w:val="1"/>
      <w:numFmt w:val="decimal"/>
      <w:lvlText w:val="%1."/>
      <w:lvlJc w:val="left"/>
      <w:pPr>
        <w:ind w:left="-207" w:hanging="360"/>
      </w:pPr>
      <w:rPr>
        <w:rFonts w:eastAsia="Calibri" w:hint="default"/>
        <w:color w:val="auto"/>
      </w:rPr>
    </w:lvl>
    <w:lvl w:ilvl="1" w:tplc="042B0019" w:tentative="1">
      <w:start w:val="1"/>
      <w:numFmt w:val="lowerLetter"/>
      <w:lvlText w:val="%2."/>
      <w:lvlJc w:val="left"/>
      <w:pPr>
        <w:ind w:left="513" w:hanging="360"/>
      </w:pPr>
    </w:lvl>
    <w:lvl w:ilvl="2" w:tplc="042B001B" w:tentative="1">
      <w:start w:val="1"/>
      <w:numFmt w:val="lowerRoman"/>
      <w:lvlText w:val="%3."/>
      <w:lvlJc w:val="right"/>
      <w:pPr>
        <w:ind w:left="1233" w:hanging="180"/>
      </w:pPr>
    </w:lvl>
    <w:lvl w:ilvl="3" w:tplc="042B000F" w:tentative="1">
      <w:start w:val="1"/>
      <w:numFmt w:val="decimal"/>
      <w:lvlText w:val="%4."/>
      <w:lvlJc w:val="left"/>
      <w:pPr>
        <w:ind w:left="1953" w:hanging="360"/>
      </w:pPr>
    </w:lvl>
    <w:lvl w:ilvl="4" w:tplc="042B0019" w:tentative="1">
      <w:start w:val="1"/>
      <w:numFmt w:val="lowerLetter"/>
      <w:lvlText w:val="%5."/>
      <w:lvlJc w:val="left"/>
      <w:pPr>
        <w:ind w:left="2673" w:hanging="360"/>
      </w:pPr>
    </w:lvl>
    <w:lvl w:ilvl="5" w:tplc="042B001B" w:tentative="1">
      <w:start w:val="1"/>
      <w:numFmt w:val="lowerRoman"/>
      <w:lvlText w:val="%6."/>
      <w:lvlJc w:val="right"/>
      <w:pPr>
        <w:ind w:left="3393" w:hanging="180"/>
      </w:pPr>
    </w:lvl>
    <w:lvl w:ilvl="6" w:tplc="042B000F" w:tentative="1">
      <w:start w:val="1"/>
      <w:numFmt w:val="decimal"/>
      <w:lvlText w:val="%7."/>
      <w:lvlJc w:val="left"/>
      <w:pPr>
        <w:ind w:left="4113" w:hanging="360"/>
      </w:pPr>
    </w:lvl>
    <w:lvl w:ilvl="7" w:tplc="042B0019" w:tentative="1">
      <w:start w:val="1"/>
      <w:numFmt w:val="lowerLetter"/>
      <w:lvlText w:val="%8."/>
      <w:lvlJc w:val="left"/>
      <w:pPr>
        <w:ind w:left="4833" w:hanging="360"/>
      </w:pPr>
    </w:lvl>
    <w:lvl w:ilvl="8" w:tplc="042B001B" w:tentative="1">
      <w:start w:val="1"/>
      <w:numFmt w:val="lowerRoman"/>
      <w:lvlText w:val="%9."/>
      <w:lvlJc w:val="right"/>
      <w:pPr>
        <w:ind w:left="5553" w:hanging="180"/>
      </w:pPr>
    </w:lvl>
  </w:abstractNum>
  <w:abstractNum w:abstractNumId="12">
    <w:nsid w:val="4FC3321C"/>
    <w:multiLevelType w:val="hybridMultilevel"/>
    <w:tmpl w:val="F6AE0988"/>
    <w:lvl w:ilvl="0" w:tplc="9AFC5EA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0CD113E"/>
    <w:multiLevelType w:val="hybridMultilevel"/>
    <w:tmpl w:val="21BCAAD0"/>
    <w:lvl w:ilvl="0" w:tplc="59128AA2">
      <w:start w:val="1"/>
      <w:numFmt w:val="decimal"/>
      <w:lvlText w:val="%1)"/>
      <w:lvlJc w:val="left"/>
      <w:pPr>
        <w:ind w:left="927" w:hanging="360"/>
      </w:pPr>
      <w:rPr>
        <w:rFonts w:ascii="GHEA Grapalat" w:eastAsia="Times New Roman" w:hAnsi="GHEA Grapalat"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8AC0B6D"/>
    <w:multiLevelType w:val="hybridMultilevel"/>
    <w:tmpl w:val="98F81224"/>
    <w:lvl w:ilvl="0" w:tplc="EA684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6B5009"/>
    <w:multiLevelType w:val="multilevel"/>
    <w:tmpl w:val="01DA475C"/>
    <w:lvl w:ilvl="0">
      <w:start w:val="1"/>
      <w:numFmt w:val="decimal"/>
      <w:lvlText w:val="%1)"/>
      <w:lvlJc w:val="left"/>
      <w:rPr>
        <w:rFonts w:ascii="GHEA Grapalat" w:eastAsia="Tahoma" w:hAnsi="GHEA Grapalat" w:cs="Tahoma" w:hint="default"/>
        <w:b w:val="0"/>
        <w:bCs w:val="0"/>
        <w:i w:val="0"/>
        <w:iCs w:val="0"/>
        <w:smallCaps w:val="0"/>
        <w:strike w:val="0"/>
        <w:color w:val="000000"/>
        <w:spacing w:val="0"/>
        <w:w w:val="100"/>
        <w:position w:val="0"/>
        <w:sz w:val="24"/>
        <w:szCs w:val="24"/>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C42339"/>
    <w:multiLevelType w:val="hybridMultilevel"/>
    <w:tmpl w:val="60DAE424"/>
    <w:lvl w:ilvl="0" w:tplc="E1B68554">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6A0B7E"/>
    <w:multiLevelType w:val="hybridMultilevel"/>
    <w:tmpl w:val="18B8CB00"/>
    <w:lvl w:ilvl="0" w:tplc="7C821244">
      <w:start w:val="1"/>
      <w:numFmt w:val="decimal"/>
      <w:lvlText w:val="%1)"/>
      <w:lvlJc w:val="left"/>
      <w:pPr>
        <w:ind w:left="168" w:hanging="360"/>
      </w:pPr>
      <w:rPr>
        <w:rFonts w:cs="Sylfaen" w:hint="default"/>
        <w:b w:val="0"/>
        <w:color w:val="000000"/>
      </w:rPr>
    </w:lvl>
    <w:lvl w:ilvl="1" w:tplc="042B0019" w:tentative="1">
      <w:start w:val="1"/>
      <w:numFmt w:val="lowerLetter"/>
      <w:lvlText w:val="%2."/>
      <w:lvlJc w:val="left"/>
      <w:pPr>
        <w:ind w:left="888" w:hanging="360"/>
      </w:pPr>
    </w:lvl>
    <w:lvl w:ilvl="2" w:tplc="042B001B" w:tentative="1">
      <w:start w:val="1"/>
      <w:numFmt w:val="lowerRoman"/>
      <w:lvlText w:val="%3."/>
      <w:lvlJc w:val="right"/>
      <w:pPr>
        <w:ind w:left="1608" w:hanging="180"/>
      </w:pPr>
    </w:lvl>
    <w:lvl w:ilvl="3" w:tplc="042B000F" w:tentative="1">
      <w:start w:val="1"/>
      <w:numFmt w:val="decimal"/>
      <w:lvlText w:val="%4."/>
      <w:lvlJc w:val="left"/>
      <w:pPr>
        <w:ind w:left="2328" w:hanging="360"/>
      </w:pPr>
    </w:lvl>
    <w:lvl w:ilvl="4" w:tplc="042B0019" w:tentative="1">
      <w:start w:val="1"/>
      <w:numFmt w:val="lowerLetter"/>
      <w:lvlText w:val="%5."/>
      <w:lvlJc w:val="left"/>
      <w:pPr>
        <w:ind w:left="3048" w:hanging="360"/>
      </w:pPr>
    </w:lvl>
    <w:lvl w:ilvl="5" w:tplc="042B001B" w:tentative="1">
      <w:start w:val="1"/>
      <w:numFmt w:val="lowerRoman"/>
      <w:lvlText w:val="%6."/>
      <w:lvlJc w:val="right"/>
      <w:pPr>
        <w:ind w:left="3768" w:hanging="180"/>
      </w:pPr>
    </w:lvl>
    <w:lvl w:ilvl="6" w:tplc="042B000F" w:tentative="1">
      <w:start w:val="1"/>
      <w:numFmt w:val="decimal"/>
      <w:lvlText w:val="%7."/>
      <w:lvlJc w:val="left"/>
      <w:pPr>
        <w:ind w:left="4488" w:hanging="360"/>
      </w:pPr>
    </w:lvl>
    <w:lvl w:ilvl="7" w:tplc="042B0019" w:tentative="1">
      <w:start w:val="1"/>
      <w:numFmt w:val="lowerLetter"/>
      <w:lvlText w:val="%8."/>
      <w:lvlJc w:val="left"/>
      <w:pPr>
        <w:ind w:left="5208" w:hanging="360"/>
      </w:pPr>
    </w:lvl>
    <w:lvl w:ilvl="8" w:tplc="042B001B" w:tentative="1">
      <w:start w:val="1"/>
      <w:numFmt w:val="lowerRoman"/>
      <w:lvlText w:val="%9."/>
      <w:lvlJc w:val="right"/>
      <w:pPr>
        <w:ind w:left="5928" w:hanging="180"/>
      </w:pPr>
    </w:lvl>
  </w:abstractNum>
  <w:abstractNum w:abstractNumId="18">
    <w:nsid w:val="64961590"/>
    <w:multiLevelType w:val="hybridMultilevel"/>
    <w:tmpl w:val="754C6DCE"/>
    <w:lvl w:ilvl="0" w:tplc="ABBCC47C">
      <w:start w:val="1"/>
      <w:numFmt w:val="decimal"/>
      <w:lvlText w:val="%1)"/>
      <w:lvlJc w:val="left"/>
      <w:pPr>
        <w:ind w:left="-207" w:hanging="360"/>
      </w:pPr>
      <w:rPr>
        <w:rFonts w:hint="default"/>
      </w:rPr>
    </w:lvl>
    <w:lvl w:ilvl="1" w:tplc="042B0019" w:tentative="1">
      <w:start w:val="1"/>
      <w:numFmt w:val="lowerLetter"/>
      <w:lvlText w:val="%2."/>
      <w:lvlJc w:val="left"/>
      <w:pPr>
        <w:ind w:left="513" w:hanging="360"/>
      </w:pPr>
    </w:lvl>
    <w:lvl w:ilvl="2" w:tplc="042B001B" w:tentative="1">
      <w:start w:val="1"/>
      <w:numFmt w:val="lowerRoman"/>
      <w:lvlText w:val="%3."/>
      <w:lvlJc w:val="right"/>
      <w:pPr>
        <w:ind w:left="1233" w:hanging="180"/>
      </w:pPr>
    </w:lvl>
    <w:lvl w:ilvl="3" w:tplc="042B000F" w:tentative="1">
      <w:start w:val="1"/>
      <w:numFmt w:val="decimal"/>
      <w:lvlText w:val="%4."/>
      <w:lvlJc w:val="left"/>
      <w:pPr>
        <w:ind w:left="1953" w:hanging="360"/>
      </w:pPr>
    </w:lvl>
    <w:lvl w:ilvl="4" w:tplc="042B0019" w:tentative="1">
      <w:start w:val="1"/>
      <w:numFmt w:val="lowerLetter"/>
      <w:lvlText w:val="%5."/>
      <w:lvlJc w:val="left"/>
      <w:pPr>
        <w:ind w:left="2673" w:hanging="360"/>
      </w:pPr>
    </w:lvl>
    <w:lvl w:ilvl="5" w:tplc="042B001B" w:tentative="1">
      <w:start w:val="1"/>
      <w:numFmt w:val="lowerRoman"/>
      <w:lvlText w:val="%6."/>
      <w:lvlJc w:val="right"/>
      <w:pPr>
        <w:ind w:left="3393" w:hanging="180"/>
      </w:pPr>
    </w:lvl>
    <w:lvl w:ilvl="6" w:tplc="042B000F" w:tentative="1">
      <w:start w:val="1"/>
      <w:numFmt w:val="decimal"/>
      <w:lvlText w:val="%7."/>
      <w:lvlJc w:val="left"/>
      <w:pPr>
        <w:ind w:left="4113" w:hanging="360"/>
      </w:pPr>
    </w:lvl>
    <w:lvl w:ilvl="7" w:tplc="042B0019" w:tentative="1">
      <w:start w:val="1"/>
      <w:numFmt w:val="lowerLetter"/>
      <w:lvlText w:val="%8."/>
      <w:lvlJc w:val="left"/>
      <w:pPr>
        <w:ind w:left="4833" w:hanging="360"/>
      </w:pPr>
    </w:lvl>
    <w:lvl w:ilvl="8" w:tplc="042B001B" w:tentative="1">
      <w:start w:val="1"/>
      <w:numFmt w:val="lowerRoman"/>
      <w:lvlText w:val="%9."/>
      <w:lvlJc w:val="right"/>
      <w:pPr>
        <w:ind w:left="5553" w:hanging="180"/>
      </w:pPr>
    </w:lvl>
  </w:abstractNum>
  <w:abstractNum w:abstractNumId="19">
    <w:nsid w:val="72474EDF"/>
    <w:multiLevelType w:val="hybridMultilevel"/>
    <w:tmpl w:val="169EE9D2"/>
    <w:lvl w:ilvl="0" w:tplc="C0481E7C">
      <w:start w:val="1"/>
      <w:numFmt w:val="decimal"/>
      <w:lvlText w:val="%1)"/>
      <w:lvlJc w:val="left"/>
      <w:pPr>
        <w:ind w:left="1080" w:hanging="360"/>
      </w:pPr>
      <w:rPr>
        <w:rFonts w:hint="default"/>
        <w:b w:val="0"/>
      </w:rPr>
    </w:lvl>
    <w:lvl w:ilvl="1" w:tplc="042B0019" w:tentative="1">
      <w:start w:val="1"/>
      <w:numFmt w:val="lowerLetter"/>
      <w:lvlText w:val="%2."/>
      <w:lvlJc w:val="left"/>
      <w:pPr>
        <w:ind w:left="1363" w:hanging="360"/>
      </w:pPr>
    </w:lvl>
    <w:lvl w:ilvl="2" w:tplc="042B001B" w:tentative="1">
      <w:start w:val="1"/>
      <w:numFmt w:val="lowerRoman"/>
      <w:lvlText w:val="%3."/>
      <w:lvlJc w:val="right"/>
      <w:pPr>
        <w:ind w:left="2083" w:hanging="180"/>
      </w:pPr>
    </w:lvl>
    <w:lvl w:ilvl="3" w:tplc="042B000F" w:tentative="1">
      <w:start w:val="1"/>
      <w:numFmt w:val="decimal"/>
      <w:lvlText w:val="%4."/>
      <w:lvlJc w:val="left"/>
      <w:pPr>
        <w:ind w:left="2803" w:hanging="360"/>
      </w:pPr>
    </w:lvl>
    <w:lvl w:ilvl="4" w:tplc="042B0019" w:tentative="1">
      <w:start w:val="1"/>
      <w:numFmt w:val="lowerLetter"/>
      <w:lvlText w:val="%5."/>
      <w:lvlJc w:val="left"/>
      <w:pPr>
        <w:ind w:left="3523" w:hanging="360"/>
      </w:pPr>
    </w:lvl>
    <w:lvl w:ilvl="5" w:tplc="042B001B" w:tentative="1">
      <w:start w:val="1"/>
      <w:numFmt w:val="lowerRoman"/>
      <w:lvlText w:val="%6."/>
      <w:lvlJc w:val="right"/>
      <w:pPr>
        <w:ind w:left="4243" w:hanging="180"/>
      </w:pPr>
    </w:lvl>
    <w:lvl w:ilvl="6" w:tplc="042B000F" w:tentative="1">
      <w:start w:val="1"/>
      <w:numFmt w:val="decimal"/>
      <w:lvlText w:val="%7."/>
      <w:lvlJc w:val="left"/>
      <w:pPr>
        <w:ind w:left="4963" w:hanging="360"/>
      </w:pPr>
    </w:lvl>
    <w:lvl w:ilvl="7" w:tplc="042B0019" w:tentative="1">
      <w:start w:val="1"/>
      <w:numFmt w:val="lowerLetter"/>
      <w:lvlText w:val="%8."/>
      <w:lvlJc w:val="left"/>
      <w:pPr>
        <w:ind w:left="5683" w:hanging="360"/>
      </w:pPr>
    </w:lvl>
    <w:lvl w:ilvl="8" w:tplc="042B001B" w:tentative="1">
      <w:start w:val="1"/>
      <w:numFmt w:val="lowerRoman"/>
      <w:lvlText w:val="%9."/>
      <w:lvlJc w:val="right"/>
      <w:pPr>
        <w:ind w:left="6403" w:hanging="180"/>
      </w:pPr>
    </w:lvl>
  </w:abstractNum>
  <w:abstractNum w:abstractNumId="20">
    <w:nsid w:val="757B35B2"/>
    <w:multiLevelType w:val="hybridMultilevel"/>
    <w:tmpl w:val="1DEE97FE"/>
    <w:lvl w:ilvl="0" w:tplc="6240C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5EA5F8A"/>
    <w:multiLevelType w:val="hybridMultilevel"/>
    <w:tmpl w:val="D9AC5746"/>
    <w:lvl w:ilvl="0" w:tplc="F24AB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A310BCC"/>
    <w:multiLevelType w:val="hybridMultilevel"/>
    <w:tmpl w:val="9E406452"/>
    <w:lvl w:ilvl="0" w:tplc="04090011">
      <w:start w:val="1"/>
      <w:numFmt w:val="decimal"/>
      <w:lvlText w:val="%1)"/>
      <w:lvlJc w:val="left"/>
      <w:pPr>
        <w:ind w:left="1080"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num w:numId="1">
    <w:abstractNumId w:val="7"/>
  </w:num>
  <w:num w:numId="2">
    <w:abstractNumId w:val="8"/>
  </w:num>
  <w:num w:numId="3">
    <w:abstractNumId w:val="9"/>
  </w:num>
  <w:num w:numId="4">
    <w:abstractNumId w:val="22"/>
  </w:num>
  <w:num w:numId="5">
    <w:abstractNumId w:val="0"/>
  </w:num>
  <w:num w:numId="6">
    <w:abstractNumId w:val="16"/>
  </w:num>
  <w:num w:numId="7">
    <w:abstractNumId w:val="21"/>
  </w:num>
  <w:num w:numId="8">
    <w:abstractNumId w:val="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num>
  <w:num w:numId="12">
    <w:abstractNumId w:val="1"/>
  </w:num>
  <w:num w:numId="13">
    <w:abstractNumId w:val="18"/>
  </w:num>
  <w:num w:numId="14">
    <w:abstractNumId w:val="19"/>
  </w:num>
  <w:num w:numId="15">
    <w:abstractNumId w:val="17"/>
  </w:num>
  <w:num w:numId="16">
    <w:abstractNumId w:val="6"/>
  </w:num>
  <w:num w:numId="17">
    <w:abstractNumId w:val="12"/>
  </w:num>
  <w:num w:numId="18">
    <w:abstractNumId w:val="2"/>
  </w:num>
  <w:num w:numId="19">
    <w:abstractNumId w:val="10"/>
  </w:num>
  <w:num w:numId="20">
    <w:abstractNumId w:val="20"/>
  </w:num>
  <w:num w:numId="21">
    <w:abstractNumId w:val="5"/>
  </w:num>
  <w:num w:numId="22">
    <w:abstractNumId w:val="3"/>
  </w:num>
  <w:num w:numId="23">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grammar="clean"/>
  <w:stylePaneFormatFilter w:val="3F01"/>
  <w:doNotTrackFormatting/>
  <w:defaultTabStop w:val="706"/>
  <w:hyphenationZone w:val="141"/>
  <w:characterSpacingControl w:val="doNotCompress"/>
  <w:hdrShapeDefaults>
    <o:shapedefaults v:ext="edit" spidmax="17409"/>
  </w:hdrShapeDefaults>
  <w:footnotePr>
    <w:footnote w:id="-1"/>
    <w:footnote w:id="0"/>
    <w:footnote w:id="1"/>
  </w:footnotePr>
  <w:endnotePr>
    <w:endnote w:id="-1"/>
    <w:endnote w:id="0"/>
    <w:endnote w:id="1"/>
  </w:endnotePr>
  <w:compat/>
  <w:rsids>
    <w:rsidRoot w:val="005A1034"/>
    <w:rsid w:val="00000220"/>
    <w:rsid w:val="000003A6"/>
    <w:rsid w:val="000003E3"/>
    <w:rsid w:val="000008DE"/>
    <w:rsid w:val="000016CD"/>
    <w:rsid w:val="00001E97"/>
    <w:rsid w:val="0000220D"/>
    <w:rsid w:val="0000221E"/>
    <w:rsid w:val="000023FD"/>
    <w:rsid w:val="00002645"/>
    <w:rsid w:val="000036E3"/>
    <w:rsid w:val="00003846"/>
    <w:rsid w:val="00003CBF"/>
    <w:rsid w:val="000045A4"/>
    <w:rsid w:val="000047B3"/>
    <w:rsid w:val="00004B1C"/>
    <w:rsid w:val="00004D07"/>
    <w:rsid w:val="0000539F"/>
    <w:rsid w:val="000057DD"/>
    <w:rsid w:val="00005A88"/>
    <w:rsid w:val="00005F92"/>
    <w:rsid w:val="0000638F"/>
    <w:rsid w:val="0000673A"/>
    <w:rsid w:val="0000691F"/>
    <w:rsid w:val="00007076"/>
    <w:rsid w:val="000075C4"/>
    <w:rsid w:val="00007AC3"/>
    <w:rsid w:val="000101E4"/>
    <w:rsid w:val="0001022F"/>
    <w:rsid w:val="00010C96"/>
    <w:rsid w:val="000113BD"/>
    <w:rsid w:val="000113E4"/>
    <w:rsid w:val="00011EE1"/>
    <w:rsid w:val="00012B5D"/>
    <w:rsid w:val="00012CCB"/>
    <w:rsid w:val="00013154"/>
    <w:rsid w:val="0001354F"/>
    <w:rsid w:val="000141E2"/>
    <w:rsid w:val="00014513"/>
    <w:rsid w:val="00014B4E"/>
    <w:rsid w:val="00014D19"/>
    <w:rsid w:val="0001553C"/>
    <w:rsid w:val="00015870"/>
    <w:rsid w:val="000159EE"/>
    <w:rsid w:val="00017BAD"/>
    <w:rsid w:val="000200B1"/>
    <w:rsid w:val="00020505"/>
    <w:rsid w:val="000211CC"/>
    <w:rsid w:val="000216BB"/>
    <w:rsid w:val="00021C09"/>
    <w:rsid w:val="0002368A"/>
    <w:rsid w:val="00023A9C"/>
    <w:rsid w:val="000242F4"/>
    <w:rsid w:val="000250AF"/>
    <w:rsid w:val="0002514F"/>
    <w:rsid w:val="00025621"/>
    <w:rsid w:val="00025C2B"/>
    <w:rsid w:val="00025EB9"/>
    <w:rsid w:val="000264DD"/>
    <w:rsid w:val="00026BB0"/>
    <w:rsid w:val="0002703E"/>
    <w:rsid w:val="0002749F"/>
    <w:rsid w:val="00027BCA"/>
    <w:rsid w:val="000305CB"/>
    <w:rsid w:val="00031627"/>
    <w:rsid w:val="000317D2"/>
    <w:rsid w:val="0003201A"/>
    <w:rsid w:val="000321BF"/>
    <w:rsid w:val="000322F8"/>
    <w:rsid w:val="00032C3E"/>
    <w:rsid w:val="00032E1D"/>
    <w:rsid w:val="0003379A"/>
    <w:rsid w:val="0003388F"/>
    <w:rsid w:val="00033C62"/>
    <w:rsid w:val="00035068"/>
    <w:rsid w:val="000353CD"/>
    <w:rsid w:val="00035406"/>
    <w:rsid w:val="00035B4E"/>
    <w:rsid w:val="00035CA3"/>
    <w:rsid w:val="00035F3B"/>
    <w:rsid w:val="000364CF"/>
    <w:rsid w:val="00036AE7"/>
    <w:rsid w:val="0003796C"/>
    <w:rsid w:val="00040274"/>
    <w:rsid w:val="0004110C"/>
    <w:rsid w:val="00041189"/>
    <w:rsid w:val="00041BB2"/>
    <w:rsid w:val="00042516"/>
    <w:rsid w:val="000429E7"/>
    <w:rsid w:val="00042CAC"/>
    <w:rsid w:val="00042DDA"/>
    <w:rsid w:val="00043301"/>
    <w:rsid w:val="000433AF"/>
    <w:rsid w:val="0004396B"/>
    <w:rsid w:val="00044132"/>
    <w:rsid w:val="00044252"/>
    <w:rsid w:val="00044322"/>
    <w:rsid w:val="000443B6"/>
    <w:rsid w:val="000443D8"/>
    <w:rsid w:val="00044F68"/>
    <w:rsid w:val="000466CC"/>
    <w:rsid w:val="00046C50"/>
    <w:rsid w:val="00046EF1"/>
    <w:rsid w:val="00047698"/>
    <w:rsid w:val="00047AAE"/>
    <w:rsid w:val="00047EEA"/>
    <w:rsid w:val="000502E9"/>
    <w:rsid w:val="00050E39"/>
    <w:rsid w:val="0005117E"/>
    <w:rsid w:val="00053FC9"/>
    <w:rsid w:val="00055341"/>
    <w:rsid w:val="000554D4"/>
    <w:rsid w:val="0005583F"/>
    <w:rsid w:val="00055CFA"/>
    <w:rsid w:val="0005729C"/>
    <w:rsid w:val="000574BF"/>
    <w:rsid w:val="0005772D"/>
    <w:rsid w:val="000578CC"/>
    <w:rsid w:val="00060694"/>
    <w:rsid w:val="0006086F"/>
    <w:rsid w:val="00060910"/>
    <w:rsid w:val="000609F5"/>
    <w:rsid w:val="00061120"/>
    <w:rsid w:val="0006124A"/>
    <w:rsid w:val="00061430"/>
    <w:rsid w:val="00061A68"/>
    <w:rsid w:val="00061D4B"/>
    <w:rsid w:val="00062252"/>
    <w:rsid w:val="00062862"/>
    <w:rsid w:val="00062ECA"/>
    <w:rsid w:val="000632BA"/>
    <w:rsid w:val="00063443"/>
    <w:rsid w:val="00063AEE"/>
    <w:rsid w:val="00063CA4"/>
    <w:rsid w:val="0006480A"/>
    <w:rsid w:val="00064903"/>
    <w:rsid w:val="00064BF7"/>
    <w:rsid w:val="00064F0C"/>
    <w:rsid w:val="00065384"/>
    <w:rsid w:val="000654DD"/>
    <w:rsid w:val="000664F5"/>
    <w:rsid w:val="00066721"/>
    <w:rsid w:val="000669EC"/>
    <w:rsid w:val="00066A3C"/>
    <w:rsid w:val="00066ED8"/>
    <w:rsid w:val="0006758A"/>
    <w:rsid w:val="00067B89"/>
    <w:rsid w:val="00067BA0"/>
    <w:rsid w:val="00070343"/>
    <w:rsid w:val="000709BF"/>
    <w:rsid w:val="00070C56"/>
    <w:rsid w:val="00070E6B"/>
    <w:rsid w:val="00070F87"/>
    <w:rsid w:val="00071666"/>
    <w:rsid w:val="00071BCA"/>
    <w:rsid w:val="000721E4"/>
    <w:rsid w:val="00072F2B"/>
    <w:rsid w:val="000730E8"/>
    <w:rsid w:val="00074377"/>
    <w:rsid w:val="0007438B"/>
    <w:rsid w:val="0007493F"/>
    <w:rsid w:val="00074B2F"/>
    <w:rsid w:val="0007560C"/>
    <w:rsid w:val="00075851"/>
    <w:rsid w:val="00075F1C"/>
    <w:rsid w:val="00075F2D"/>
    <w:rsid w:val="00076967"/>
    <w:rsid w:val="00077094"/>
    <w:rsid w:val="0007729E"/>
    <w:rsid w:val="0007731D"/>
    <w:rsid w:val="00077CA4"/>
    <w:rsid w:val="00077F4D"/>
    <w:rsid w:val="00080AB7"/>
    <w:rsid w:val="00082103"/>
    <w:rsid w:val="00082227"/>
    <w:rsid w:val="00082696"/>
    <w:rsid w:val="0008276D"/>
    <w:rsid w:val="000839D3"/>
    <w:rsid w:val="0008456B"/>
    <w:rsid w:val="0008543A"/>
    <w:rsid w:val="00086405"/>
    <w:rsid w:val="00086D05"/>
    <w:rsid w:val="00086E52"/>
    <w:rsid w:val="00086E6F"/>
    <w:rsid w:val="00086F59"/>
    <w:rsid w:val="00086FCC"/>
    <w:rsid w:val="00087174"/>
    <w:rsid w:val="0008783D"/>
    <w:rsid w:val="00087A6D"/>
    <w:rsid w:val="00087D1D"/>
    <w:rsid w:val="00087D51"/>
    <w:rsid w:val="00087F3B"/>
    <w:rsid w:val="0009029F"/>
    <w:rsid w:val="00090382"/>
    <w:rsid w:val="0009042B"/>
    <w:rsid w:val="0009056F"/>
    <w:rsid w:val="00090656"/>
    <w:rsid w:val="00090E6F"/>
    <w:rsid w:val="00090F6D"/>
    <w:rsid w:val="00092740"/>
    <w:rsid w:val="00092759"/>
    <w:rsid w:val="0009282C"/>
    <w:rsid w:val="00092A74"/>
    <w:rsid w:val="000932F7"/>
    <w:rsid w:val="00093902"/>
    <w:rsid w:val="00093DE0"/>
    <w:rsid w:val="00094211"/>
    <w:rsid w:val="00094876"/>
    <w:rsid w:val="0009491B"/>
    <w:rsid w:val="00094AF7"/>
    <w:rsid w:val="00094F96"/>
    <w:rsid w:val="0009586B"/>
    <w:rsid w:val="0009664D"/>
    <w:rsid w:val="00096B01"/>
    <w:rsid w:val="00097435"/>
    <w:rsid w:val="00097530"/>
    <w:rsid w:val="00097654"/>
    <w:rsid w:val="000979BC"/>
    <w:rsid w:val="00097C2B"/>
    <w:rsid w:val="000A0F88"/>
    <w:rsid w:val="000A1DC0"/>
    <w:rsid w:val="000A21B0"/>
    <w:rsid w:val="000A23FE"/>
    <w:rsid w:val="000A2466"/>
    <w:rsid w:val="000A2727"/>
    <w:rsid w:val="000A2C4C"/>
    <w:rsid w:val="000A31A9"/>
    <w:rsid w:val="000A3E49"/>
    <w:rsid w:val="000A458A"/>
    <w:rsid w:val="000A481B"/>
    <w:rsid w:val="000A482A"/>
    <w:rsid w:val="000A49D6"/>
    <w:rsid w:val="000A4BED"/>
    <w:rsid w:val="000A5287"/>
    <w:rsid w:val="000A5546"/>
    <w:rsid w:val="000A64A4"/>
    <w:rsid w:val="000A64D9"/>
    <w:rsid w:val="000A7AAF"/>
    <w:rsid w:val="000A7B93"/>
    <w:rsid w:val="000B013F"/>
    <w:rsid w:val="000B01C7"/>
    <w:rsid w:val="000B060C"/>
    <w:rsid w:val="000B0935"/>
    <w:rsid w:val="000B0A79"/>
    <w:rsid w:val="000B1D07"/>
    <w:rsid w:val="000B1E09"/>
    <w:rsid w:val="000B1FD3"/>
    <w:rsid w:val="000B255C"/>
    <w:rsid w:val="000B275D"/>
    <w:rsid w:val="000B2AD1"/>
    <w:rsid w:val="000B2F50"/>
    <w:rsid w:val="000B34CC"/>
    <w:rsid w:val="000B3B1D"/>
    <w:rsid w:val="000B3B1E"/>
    <w:rsid w:val="000B3C5B"/>
    <w:rsid w:val="000B3C8A"/>
    <w:rsid w:val="000B3CC7"/>
    <w:rsid w:val="000B3D00"/>
    <w:rsid w:val="000B4051"/>
    <w:rsid w:val="000B4A99"/>
    <w:rsid w:val="000B4FF9"/>
    <w:rsid w:val="000B5148"/>
    <w:rsid w:val="000B6411"/>
    <w:rsid w:val="000B69AB"/>
    <w:rsid w:val="000B6F13"/>
    <w:rsid w:val="000B79B9"/>
    <w:rsid w:val="000B7D62"/>
    <w:rsid w:val="000C08D5"/>
    <w:rsid w:val="000C0F9C"/>
    <w:rsid w:val="000C1438"/>
    <w:rsid w:val="000C156A"/>
    <w:rsid w:val="000C1C23"/>
    <w:rsid w:val="000C2206"/>
    <w:rsid w:val="000C2306"/>
    <w:rsid w:val="000C2655"/>
    <w:rsid w:val="000C2F4D"/>
    <w:rsid w:val="000C3729"/>
    <w:rsid w:val="000C3D27"/>
    <w:rsid w:val="000C4974"/>
    <w:rsid w:val="000C5192"/>
    <w:rsid w:val="000C5345"/>
    <w:rsid w:val="000C5A7E"/>
    <w:rsid w:val="000C5BC2"/>
    <w:rsid w:val="000C5E89"/>
    <w:rsid w:val="000C6DB7"/>
    <w:rsid w:val="000C6EFB"/>
    <w:rsid w:val="000C70BF"/>
    <w:rsid w:val="000C734A"/>
    <w:rsid w:val="000C7AAE"/>
    <w:rsid w:val="000C7C15"/>
    <w:rsid w:val="000D04AB"/>
    <w:rsid w:val="000D0D23"/>
    <w:rsid w:val="000D0F82"/>
    <w:rsid w:val="000D1893"/>
    <w:rsid w:val="000D214A"/>
    <w:rsid w:val="000D2190"/>
    <w:rsid w:val="000D271F"/>
    <w:rsid w:val="000D2B8B"/>
    <w:rsid w:val="000D2F72"/>
    <w:rsid w:val="000D3413"/>
    <w:rsid w:val="000D35A6"/>
    <w:rsid w:val="000D3BE7"/>
    <w:rsid w:val="000D42F5"/>
    <w:rsid w:val="000D45C6"/>
    <w:rsid w:val="000D5314"/>
    <w:rsid w:val="000D5477"/>
    <w:rsid w:val="000D5831"/>
    <w:rsid w:val="000D5A13"/>
    <w:rsid w:val="000D5E26"/>
    <w:rsid w:val="000D6171"/>
    <w:rsid w:val="000D67E2"/>
    <w:rsid w:val="000D68FA"/>
    <w:rsid w:val="000E012A"/>
    <w:rsid w:val="000E014D"/>
    <w:rsid w:val="000E03B9"/>
    <w:rsid w:val="000E062D"/>
    <w:rsid w:val="000E0866"/>
    <w:rsid w:val="000E0B9C"/>
    <w:rsid w:val="000E0BE6"/>
    <w:rsid w:val="000E0D63"/>
    <w:rsid w:val="000E1477"/>
    <w:rsid w:val="000E17D9"/>
    <w:rsid w:val="000E213A"/>
    <w:rsid w:val="000E2460"/>
    <w:rsid w:val="000E2B3D"/>
    <w:rsid w:val="000E2C5D"/>
    <w:rsid w:val="000E2DD8"/>
    <w:rsid w:val="000E3C38"/>
    <w:rsid w:val="000E3F70"/>
    <w:rsid w:val="000E406A"/>
    <w:rsid w:val="000E42B9"/>
    <w:rsid w:val="000E4CC8"/>
    <w:rsid w:val="000E56CF"/>
    <w:rsid w:val="000E5720"/>
    <w:rsid w:val="000E5B18"/>
    <w:rsid w:val="000E5D9A"/>
    <w:rsid w:val="000E6DDF"/>
    <w:rsid w:val="000E6DF7"/>
    <w:rsid w:val="000E73BC"/>
    <w:rsid w:val="000E7519"/>
    <w:rsid w:val="000F0923"/>
    <w:rsid w:val="000F0CE2"/>
    <w:rsid w:val="000F1218"/>
    <w:rsid w:val="000F14F9"/>
    <w:rsid w:val="000F1EF3"/>
    <w:rsid w:val="000F1EFB"/>
    <w:rsid w:val="000F2064"/>
    <w:rsid w:val="000F29C4"/>
    <w:rsid w:val="000F2CAE"/>
    <w:rsid w:val="000F36B4"/>
    <w:rsid w:val="000F38FD"/>
    <w:rsid w:val="000F39DE"/>
    <w:rsid w:val="000F3C3A"/>
    <w:rsid w:val="000F4186"/>
    <w:rsid w:val="000F43F6"/>
    <w:rsid w:val="000F4902"/>
    <w:rsid w:val="000F496B"/>
    <w:rsid w:val="000F4B0F"/>
    <w:rsid w:val="000F5A7F"/>
    <w:rsid w:val="000F5B5A"/>
    <w:rsid w:val="000F5D61"/>
    <w:rsid w:val="000F6B4E"/>
    <w:rsid w:val="000F6B79"/>
    <w:rsid w:val="000F7080"/>
    <w:rsid w:val="000F721C"/>
    <w:rsid w:val="000F73DE"/>
    <w:rsid w:val="000F76D0"/>
    <w:rsid w:val="001006B3"/>
    <w:rsid w:val="00100FC9"/>
    <w:rsid w:val="00100FDC"/>
    <w:rsid w:val="00101631"/>
    <w:rsid w:val="001027C1"/>
    <w:rsid w:val="001027F7"/>
    <w:rsid w:val="001028BF"/>
    <w:rsid w:val="00103313"/>
    <w:rsid w:val="00103357"/>
    <w:rsid w:val="00103481"/>
    <w:rsid w:val="00103489"/>
    <w:rsid w:val="00103550"/>
    <w:rsid w:val="00103557"/>
    <w:rsid w:val="00103A97"/>
    <w:rsid w:val="00104072"/>
    <w:rsid w:val="00104327"/>
    <w:rsid w:val="001043CF"/>
    <w:rsid w:val="001044A4"/>
    <w:rsid w:val="00104A16"/>
    <w:rsid w:val="00104F77"/>
    <w:rsid w:val="001051E9"/>
    <w:rsid w:val="00105379"/>
    <w:rsid w:val="001056E5"/>
    <w:rsid w:val="00105E3D"/>
    <w:rsid w:val="00106A7B"/>
    <w:rsid w:val="001070FE"/>
    <w:rsid w:val="00107472"/>
    <w:rsid w:val="001075EA"/>
    <w:rsid w:val="00107940"/>
    <w:rsid w:val="00107B06"/>
    <w:rsid w:val="00107EB8"/>
    <w:rsid w:val="001101BB"/>
    <w:rsid w:val="001102A9"/>
    <w:rsid w:val="0011065D"/>
    <w:rsid w:val="0011076F"/>
    <w:rsid w:val="0011094D"/>
    <w:rsid w:val="00110B5A"/>
    <w:rsid w:val="001119FE"/>
    <w:rsid w:val="00111ECE"/>
    <w:rsid w:val="00111F23"/>
    <w:rsid w:val="00112003"/>
    <w:rsid w:val="00112491"/>
    <w:rsid w:val="00112616"/>
    <w:rsid w:val="00112B81"/>
    <w:rsid w:val="001138D3"/>
    <w:rsid w:val="00114411"/>
    <w:rsid w:val="001146F2"/>
    <w:rsid w:val="00114793"/>
    <w:rsid w:val="001152FA"/>
    <w:rsid w:val="00115708"/>
    <w:rsid w:val="00115E83"/>
    <w:rsid w:val="001164C3"/>
    <w:rsid w:val="00116818"/>
    <w:rsid w:val="001169F2"/>
    <w:rsid w:val="00121309"/>
    <w:rsid w:val="001217DE"/>
    <w:rsid w:val="00122199"/>
    <w:rsid w:val="0012222F"/>
    <w:rsid w:val="00122326"/>
    <w:rsid w:val="00122B6A"/>
    <w:rsid w:val="00122B9C"/>
    <w:rsid w:val="00122C99"/>
    <w:rsid w:val="00122CD7"/>
    <w:rsid w:val="00123D7E"/>
    <w:rsid w:val="001245BD"/>
    <w:rsid w:val="00124CCC"/>
    <w:rsid w:val="00124DD6"/>
    <w:rsid w:val="00124F11"/>
    <w:rsid w:val="00126200"/>
    <w:rsid w:val="00126297"/>
    <w:rsid w:val="001269CB"/>
    <w:rsid w:val="00126E53"/>
    <w:rsid w:val="001275D9"/>
    <w:rsid w:val="001300A8"/>
    <w:rsid w:val="0013056E"/>
    <w:rsid w:val="00130705"/>
    <w:rsid w:val="00130C57"/>
    <w:rsid w:val="001320C6"/>
    <w:rsid w:val="0013226C"/>
    <w:rsid w:val="001324C1"/>
    <w:rsid w:val="00132E8A"/>
    <w:rsid w:val="0013364A"/>
    <w:rsid w:val="001338CD"/>
    <w:rsid w:val="00133AE4"/>
    <w:rsid w:val="00133B2A"/>
    <w:rsid w:val="00134274"/>
    <w:rsid w:val="00134DD6"/>
    <w:rsid w:val="001361D6"/>
    <w:rsid w:val="00136358"/>
    <w:rsid w:val="0013660B"/>
    <w:rsid w:val="001367DC"/>
    <w:rsid w:val="00136C99"/>
    <w:rsid w:val="001378ED"/>
    <w:rsid w:val="001401E3"/>
    <w:rsid w:val="00140A22"/>
    <w:rsid w:val="00141305"/>
    <w:rsid w:val="0014249E"/>
    <w:rsid w:val="0014373F"/>
    <w:rsid w:val="00143E09"/>
    <w:rsid w:val="00144465"/>
    <w:rsid w:val="00144B78"/>
    <w:rsid w:val="00144DA2"/>
    <w:rsid w:val="00144FFB"/>
    <w:rsid w:val="001466F8"/>
    <w:rsid w:val="001469B9"/>
    <w:rsid w:val="00147103"/>
    <w:rsid w:val="001471AE"/>
    <w:rsid w:val="0014788F"/>
    <w:rsid w:val="00147B1F"/>
    <w:rsid w:val="00147BCF"/>
    <w:rsid w:val="00150B43"/>
    <w:rsid w:val="00150B6D"/>
    <w:rsid w:val="00150F63"/>
    <w:rsid w:val="00151268"/>
    <w:rsid w:val="00151657"/>
    <w:rsid w:val="00151ADD"/>
    <w:rsid w:val="001521D5"/>
    <w:rsid w:val="0015227D"/>
    <w:rsid w:val="0015232E"/>
    <w:rsid w:val="00152972"/>
    <w:rsid w:val="00152CE0"/>
    <w:rsid w:val="00153165"/>
    <w:rsid w:val="00153399"/>
    <w:rsid w:val="00153A24"/>
    <w:rsid w:val="00153BF8"/>
    <w:rsid w:val="001542D5"/>
    <w:rsid w:val="00154846"/>
    <w:rsid w:val="00154FC9"/>
    <w:rsid w:val="001552FD"/>
    <w:rsid w:val="00156E44"/>
    <w:rsid w:val="001570CE"/>
    <w:rsid w:val="00157ACA"/>
    <w:rsid w:val="00157DB0"/>
    <w:rsid w:val="001601ED"/>
    <w:rsid w:val="0016047B"/>
    <w:rsid w:val="00161653"/>
    <w:rsid w:val="00161878"/>
    <w:rsid w:val="001623EC"/>
    <w:rsid w:val="0016265C"/>
    <w:rsid w:val="001631C0"/>
    <w:rsid w:val="00163260"/>
    <w:rsid w:val="0016354D"/>
    <w:rsid w:val="0016383D"/>
    <w:rsid w:val="00164903"/>
    <w:rsid w:val="00164CB6"/>
    <w:rsid w:val="00164E5E"/>
    <w:rsid w:val="001651ED"/>
    <w:rsid w:val="00165B76"/>
    <w:rsid w:val="00165D07"/>
    <w:rsid w:val="00166109"/>
    <w:rsid w:val="00166893"/>
    <w:rsid w:val="00167060"/>
    <w:rsid w:val="00167584"/>
    <w:rsid w:val="001677AC"/>
    <w:rsid w:val="00167813"/>
    <w:rsid w:val="00167A96"/>
    <w:rsid w:val="00167A9F"/>
    <w:rsid w:val="00167B24"/>
    <w:rsid w:val="00167BFD"/>
    <w:rsid w:val="0017050E"/>
    <w:rsid w:val="00170CA5"/>
    <w:rsid w:val="00170E58"/>
    <w:rsid w:val="001716DC"/>
    <w:rsid w:val="00171954"/>
    <w:rsid w:val="00172181"/>
    <w:rsid w:val="00172314"/>
    <w:rsid w:val="00172BEA"/>
    <w:rsid w:val="00172CAC"/>
    <w:rsid w:val="00172EA8"/>
    <w:rsid w:val="00173527"/>
    <w:rsid w:val="00173639"/>
    <w:rsid w:val="00173E81"/>
    <w:rsid w:val="0017417D"/>
    <w:rsid w:val="00175156"/>
    <w:rsid w:val="00175BA6"/>
    <w:rsid w:val="00175C8D"/>
    <w:rsid w:val="00175CBD"/>
    <w:rsid w:val="001763A7"/>
    <w:rsid w:val="00176A94"/>
    <w:rsid w:val="001774D8"/>
    <w:rsid w:val="00177825"/>
    <w:rsid w:val="00177A94"/>
    <w:rsid w:val="00177CD7"/>
    <w:rsid w:val="00177FBD"/>
    <w:rsid w:val="0018141F"/>
    <w:rsid w:val="00181F2B"/>
    <w:rsid w:val="00182297"/>
    <w:rsid w:val="00182EEB"/>
    <w:rsid w:val="00183102"/>
    <w:rsid w:val="001835F4"/>
    <w:rsid w:val="00183935"/>
    <w:rsid w:val="00183BE9"/>
    <w:rsid w:val="001847B8"/>
    <w:rsid w:val="00184AA0"/>
    <w:rsid w:val="00184D6B"/>
    <w:rsid w:val="00184DBF"/>
    <w:rsid w:val="00185DAD"/>
    <w:rsid w:val="00185F8B"/>
    <w:rsid w:val="00186016"/>
    <w:rsid w:val="00186B68"/>
    <w:rsid w:val="00187FEB"/>
    <w:rsid w:val="001900ED"/>
    <w:rsid w:val="001908E0"/>
    <w:rsid w:val="00190CDF"/>
    <w:rsid w:val="00190DF3"/>
    <w:rsid w:val="00191E23"/>
    <w:rsid w:val="00191EBB"/>
    <w:rsid w:val="00192142"/>
    <w:rsid w:val="0019219C"/>
    <w:rsid w:val="00193258"/>
    <w:rsid w:val="00193AED"/>
    <w:rsid w:val="00193AFE"/>
    <w:rsid w:val="00193CE8"/>
    <w:rsid w:val="0019441A"/>
    <w:rsid w:val="0019551C"/>
    <w:rsid w:val="00195CB5"/>
    <w:rsid w:val="00197843"/>
    <w:rsid w:val="001A0029"/>
    <w:rsid w:val="001A0A8B"/>
    <w:rsid w:val="001A10C1"/>
    <w:rsid w:val="001A10D7"/>
    <w:rsid w:val="001A229C"/>
    <w:rsid w:val="001A240C"/>
    <w:rsid w:val="001A2435"/>
    <w:rsid w:val="001A26B2"/>
    <w:rsid w:val="001A3341"/>
    <w:rsid w:val="001A3557"/>
    <w:rsid w:val="001A3F7A"/>
    <w:rsid w:val="001A4901"/>
    <w:rsid w:val="001A5424"/>
    <w:rsid w:val="001A5539"/>
    <w:rsid w:val="001A6703"/>
    <w:rsid w:val="001A6CFB"/>
    <w:rsid w:val="001A6F43"/>
    <w:rsid w:val="001A7472"/>
    <w:rsid w:val="001B08DF"/>
    <w:rsid w:val="001B15DB"/>
    <w:rsid w:val="001B1EE0"/>
    <w:rsid w:val="001B2149"/>
    <w:rsid w:val="001B2812"/>
    <w:rsid w:val="001B2E1B"/>
    <w:rsid w:val="001B34D0"/>
    <w:rsid w:val="001B37FC"/>
    <w:rsid w:val="001B3E0A"/>
    <w:rsid w:val="001B3F2E"/>
    <w:rsid w:val="001B4724"/>
    <w:rsid w:val="001B5041"/>
    <w:rsid w:val="001B50E0"/>
    <w:rsid w:val="001B542B"/>
    <w:rsid w:val="001B5C36"/>
    <w:rsid w:val="001B680A"/>
    <w:rsid w:val="001B6C04"/>
    <w:rsid w:val="001B6DC1"/>
    <w:rsid w:val="001B713D"/>
    <w:rsid w:val="001B71A6"/>
    <w:rsid w:val="001B7666"/>
    <w:rsid w:val="001B7954"/>
    <w:rsid w:val="001B79CD"/>
    <w:rsid w:val="001B7E98"/>
    <w:rsid w:val="001C0241"/>
    <w:rsid w:val="001C0ABF"/>
    <w:rsid w:val="001C0D4A"/>
    <w:rsid w:val="001C164A"/>
    <w:rsid w:val="001C17A6"/>
    <w:rsid w:val="001C1BB1"/>
    <w:rsid w:val="001C1DFE"/>
    <w:rsid w:val="001C1E50"/>
    <w:rsid w:val="001C21AD"/>
    <w:rsid w:val="001C25F4"/>
    <w:rsid w:val="001C2DA1"/>
    <w:rsid w:val="001C36CC"/>
    <w:rsid w:val="001C3709"/>
    <w:rsid w:val="001C3AEA"/>
    <w:rsid w:val="001C3F4B"/>
    <w:rsid w:val="001C4834"/>
    <w:rsid w:val="001C49CB"/>
    <w:rsid w:val="001C4D37"/>
    <w:rsid w:val="001C536A"/>
    <w:rsid w:val="001C5B3A"/>
    <w:rsid w:val="001C5FC8"/>
    <w:rsid w:val="001C5FD3"/>
    <w:rsid w:val="001C649B"/>
    <w:rsid w:val="001C67D9"/>
    <w:rsid w:val="001C6954"/>
    <w:rsid w:val="001C6A27"/>
    <w:rsid w:val="001C6A2F"/>
    <w:rsid w:val="001C6AD7"/>
    <w:rsid w:val="001C6F33"/>
    <w:rsid w:val="001C7204"/>
    <w:rsid w:val="001D0940"/>
    <w:rsid w:val="001D0A1E"/>
    <w:rsid w:val="001D0A3C"/>
    <w:rsid w:val="001D1110"/>
    <w:rsid w:val="001D1217"/>
    <w:rsid w:val="001D19BB"/>
    <w:rsid w:val="001D1B87"/>
    <w:rsid w:val="001D1BA9"/>
    <w:rsid w:val="001D1C68"/>
    <w:rsid w:val="001D2E0A"/>
    <w:rsid w:val="001D3231"/>
    <w:rsid w:val="001D3FA6"/>
    <w:rsid w:val="001D40E2"/>
    <w:rsid w:val="001D4494"/>
    <w:rsid w:val="001D454D"/>
    <w:rsid w:val="001D46F4"/>
    <w:rsid w:val="001D5ED4"/>
    <w:rsid w:val="001D6083"/>
    <w:rsid w:val="001D66AD"/>
    <w:rsid w:val="001D6908"/>
    <w:rsid w:val="001D6A82"/>
    <w:rsid w:val="001D70E8"/>
    <w:rsid w:val="001D725D"/>
    <w:rsid w:val="001D72E1"/>
    <w:rsid w:val="001D7CD7"/>
    <w:rsid w:val="001D7ECC"/>
    <w:rsid w:val="001D7EDF"/>
    <w:rsid w:val="001D7F04"/>
    <w:rsid w:val="001D7FBF"/>
    <w:rsid w:val="001E06AD"/>
    <w:rsid w:val="001E087B"/>
    <w:rsid w:val="001E0E58"/>
    <w:rsid w:val="001E124A"/>
    <w:rsid w:val="001E2079"/>
    <w:rsid w:val="001E2721"/>
    <w:rsid w:val="001E3267"/>
    <w:rsid w:val="001E32CD"/>
    <w:rsid w:val="001E3309"/>
    <w:rsid w:val="001E3640"/>
    <w:rsid w:val="001E3A82"/>
    <w:rsid w:val="001E3E72"/>
    <w:rsid w:val="001E4404"/>
    <w:rsid w:val="001E4744"/>
    <w:rsid w:val="001E4EAE"/>
    <w:rsid w:val="001E5C2F"/>
    <w:rsid w:val="001E5ED9"/>
    <w:rsid w:val="001E61EF"/>
    <w:rsid w:val="001E6816"/>
    <w:rsid w:val="001E69BF"/>
    <w:rsid w:val="001E7202"/>
    <w:rsid w:val="001E73C9"/>
    <w:rsid w:val="001E780F"/>
    <w:rsid w:val="001F0056"/>
    <w:rsid w:val="001F0898"/>
    <w:rsid w:val="001F0A78"/>
    <w:rsid w:val="001F118A"/>
    <w:rsid w:val="001F125E"/>
    <w:rsid w:val="001F27E6"/>
    <w:rsid w:val="001F27F0"/>
    <w:rsid w:val="001F2A4E"/>
    <w:rsid w:val="001F2BF8"/>
    <w:rsid w:val="001F2E20"/>
    <w:rsid w:val="001F3654"/>
    <w:rsid w:val="001F3888"/>
    <w:rsid w:val="001F437F"/>
    <w:rsid w:val="001F4760"/>
    <w:rsid w:val="001F48F4"/>
    <w:rsid w:val="001F4A81"/>
    <w:rsid w:val="001F519C"/>
    <w:rsid w:val="001F52E9"/>
    <w:rsid w:val="001F54C7"/>
    <w:rsid w:val="001F54CC"/>
    <w:rsid w:val="001F559A"/>
    <w:rsid w:val="001F598E"/>
    <w:rsid w:val="001F5BD1"/>
    <w:rsid w:val="001F5E0D"/>
    <w:rsid w:val="001F6530"/>
    <w:rsid w:val="001F6591"/>
    <w:rsid w:val="001F6D08"/>
    <w:rsid w:val="001F6EFC"/>
    <w:rsid w:val="001F78EE"/>
    <w:rsid w:val="00200396"/>
    <w:rsid w:val="002003C2"/>
    <w:rsid w:val="00200A4C"/>
    <w:rsid w:val="002016CF"/>
    <w:rsid w:val="00201936"/>
    <w:rsid w:val="0020194A"/>
    <w:rsid w:val="00201B76"/>
    <w:rsid w:val="00201F16"/>
    <w:rsid w:val="002021AE"/>
    <w:rsid w:val="002021E8"/>
    <w:rsid w:val="0020225B"/>
    <w:rsid w:val="002022B2"/>
    <w:rsid w:val="002026E8"/>
    <w:rsid w:val="00202EC9"/>
    <w:rsid w:val="0020315B"/>
    <w:rsid w:val="0020326C"/>
    <w:rsid w:val="0020338E"/>
    <w:rsid w:val="00203B42"/>
    <w:rsid w:val="00204C5A"/>
    <w:rsid w:val="00204EC7"/>
    <w:rsid w:val="00205148"/>
    <w:rsid w:val="002053D7"/>
    <w:rsid w:val="00205562"/>
    <w:rsid w:val="0020592E"/>
    <w:rsid w:val="00205B7F"/>
    <w:rsid w:val="0020669B"/>
    <w:rsid w:val="002070CC"/>
    <w:rsid w:val="00207265"/>
    <w:rsid w:val="00207F18"/>
    <w:rsid w:val="00210215"/>
    <w:rsid w:val="00210AF2"/>
    <w:rsid w:val="00210D8D"/>
    <w:rsid w:val="00210E77"/>
    <w:rsid w:val="00211C3C"/>
    <w:rsid w:val="00212FCF"/>
    <w:rsid w:val="00213BB4"/>
    <w:rsid w:val="002141A3"/>
    <w:rsid w:val="002146F0"/>
    <w:rsid w:val="00214721"/>
    <w:rsid w:val="00214BCA"/>
    <w:rsid w:val="00214D86"/>
    <w:rsid w:val="00214DAA"/>
    <w:rsid w:val="002150B8"/>
    <w:rsid w:val="00215164"/>
    <w:rsid w:val="002159F1"/>
    <w:rsid w:val="00215FBD"/>
    <w:rsid w:val="00216D36"/>
    <w:rsid w:val="00216E91"/>
    <w:rsid w:val="0021744B"/>
    <w:rsid w:val="00217879"/>
    <w:rsid w:val="00220B1E"/>
    <w:rsid w:val="00220E4D"/>
    <w:rsid w:val="002210C3"/>
    <w:rsid w:val="00221B45"/>
    <w:rsid w:val="00222338"/>
    <w:rsid w:val="00222350"/>
    <w:rsid w:val="002223F2"/>
    <w:rsid w:val="002226B8"/>
    <w:rsid w:val="002229E2"/>
    <w:rsid w:val="00222CE7"/>
    <w:rsid w:val="002239FD"/>
    <w:rsid w:val="00223C19"/>
    <w:rsid w:val="00223E95"/>
    <w:rsid w:val="00223FBC"/>
    <w:rsid w:val="0022405A"/>
    <w:rsid w:val="00224659"/>
    <w:rsid w:val="0022489E"/>
    <w:rsid w:val="00224A3A"/>
    <w:rsid w:val="00224F4D"/>
    <w:rsid w:val="002251C9"/>
    <w:rsid w:val="00225D59"/>
    <w:rsid w:val="00225D76"/>
    <w:rsid w:val="00225D82"/>
    <w:rsid w:val="002264A3"/>
    <w:rsid w:val="0022689B"/>
    <w:rsid w:val="00226D72"/>
    <w:rsid w:val="00226E36"/>
    <w:rsid w:val="00226FD0"/>
    <w:rsid w:val="002272CB"/>
    <w:rsid w:val="00227915"/>
    <w:rsid w:val="00227DDC"/>
    <w:rsid w:val="00227E33"/>
    <w:rsid w:val="00227E83"/>
    <w:rsid w:val="002302A6"/>
    <w:rsid w:val="00230371"/>
    <w:rsid w:val="00230A4F"/>
    <w:rsid w:val="00230C88"/>
    <w:rsid w:val="002317B6"/>
    <w:rsid w:val="0023226B"/>
    <w:rsid w:val="00232461"/>
    <w:rsid w:val="00232504"/>
    <w:rsid w:val="002328A1"/>
    <w:rsid w:val="00232900"/>
    <w:rsid w:val="0023375C"/>
    <w:rsid w:val="00234504"/>
    <w:rsid w:val="0023453F"/>
    <w:rsid w:val="0023464B"/>
    <w:rsid w:val="00234E0C"/>
    <w:rsid w:val="00234E76"/>
    <w:rsid w:val="00235D5F"/>
    <w:rsid w:val="00236164"/>
    <w:rsid w:val="00236204"/>
    <w:rsid w:val="0023640E"/>
    <w:rsid w:val="002374BA"/>
    <w:rsid w:val="00237719"/>
    <w:rsid w:val="00240487"/>
    <w:rsid w:val="002404EF"/>
    <w:rsid w:val="00240ED8"/>
    <w:rsid w:val="0024152A"/>
    <w:rsid w:val="0024187D"/>
    <w:rsid w:val="00241E70"/>
    <w:rsid w:val="00242137"/>
    <w:rsid w:val="0024218B"/>
    <w:rsid w:val="00242240"/>
    <w:rsid w:val="00242296"/>
    <w:rsid w:val="0024250B"/>
    <w:rsid w:val="002429F4"/>
    <w:rsid w:val="00242CE2"/>
    <w:rsid w:val="00242D79"/>
    <w:rsid w:val="002432EA"/>
    <w:rsid w:val="00243BF1"/>
    <w:rsid w:val="00243F7C"/>
    <w:rsid w:val="0024421D"/>
    <w:rsid w:val="00244973"/>
    <w:rsid w:val="002449D4"/>
    <w:rsid w:val="00244BD5"/>
    <w:rsid w:val="002453D6"/>
    <w:rsid w:val="002459E3"/>
    <w:rsid w:val="00245B76"/>
    <w:rsid w:val="00245C56"/>
    <w:rsid w:val="00245DC5"/>
    <w:rsid w:val="00246759"/>
    <w:rsid w:val="002468B1"/>
    <w:rsid w:val="00246E41"/>
    <w:rsid w:val="00247EB9"/>
    <w:rsid w:val="0025002F"/>
    <w:rsid w:val="002502D7"/>
    <w:rsid w:val="0025077B"/>
    <w:rsid w:val="00250A08"/>
    <w:rsid w:val="00250E7D"/>
    <w:rsid w:val="002512BA"/>
    <w:rsid w:val="00251475"/>
    <w:rsid w:val="00251B13"/>
    <w:rsid w:val="00252452"/>
    <w:rsid w:val="00252F84"/>
    <w:rsid w:val="00253143"/>
    <w:rsid w:val="00253D20"/>
    <w:rsid w:val="00253D4A"/>
    <w:rsid w:val="00253DC0"/>
    <w:rsid w:val="00253EBF"/>
    <w:rsid w:val="00254382"/>
    <w:rsid w:val="0025462E"/>
    <w:rsid w:val="00254EC6"/>
    <w:rsid w:val="00254F59"/>
    <w:rsid w:val="002552D9"/>
    <w:rsid w:val="002552E2"/>
    <w:rsid w:val="0025595C"/>
    <w:rsid w:val="00255C2C"/>
    <w:rsid w:val="00255FFB"/>
    <w:rsid w:val="00256E54"/>
    <w:rsid w:val="00256FEF"/>
    <w:rsid w:val="002575D4"/>
    <w:rsid w:val="00257A25"/>
    <w:rsid w:val="00257A4E"/>
    <w:rsid w:val="00257ECF"/>
    <w:rsid w:val="002602A0"/>
    <w:rsid w:val="00260655"/>
    <w:rsid w:val="00261002"/>
    <w:rsid w:val="002611AD"/>
    <w:rsid w:val="0026163C"/>
    <w:rsid w:val="00261C77"/>
    <w:rsid w:val="00262071"/>
    <w:rsid w:val="00262E7C"/>
    <w:rsid w:val="002630FF"/>
    <w:rsid w:val="002632DD"/>
    <w:rsid w:val="0026350C"/>
    <w:rsid w:val="00263BC5"/>
    <w:rsid w:val="00264290"/>
    <w:rsid w:val="00264DA2"/>
    <w:rsid w:val="002669F5"/>
    <w:rsid w:val="00266CB2"/>
    <w:rsid w:val="00267737"/>
    <w:rsid w:val="00267FBA"/>
    <w:rsid w:val="0027034D"/>
    <w:rsid w:val="0027036A"/>
    <w:rsid w:val="002708B8"/>
    <w:rsid w:val="00271147"/>
    <w:rsid w:val="00271587"/>
    <w:rsid w:val="0027280E"/>
    <w:rsid w:val="0027299D"/>
    <w:rsid w:val="00272D56"/>
    <w:rsid w:val="0027597B"/>
    <w:rsid w:val="00275A2C"/>
    <w:rsid w:val="00275F3C"/>
    <w:rsid w:val="0027644B"/>
    <w:rsid w:val="002766B6"/>
    <w:rsid w:val="00276904"/>
    <w:rsid w:val="00276A0C"/>
    <w:rsid w:val="00276AB5"/>
    <w:rsid w:val="00277307"/>
    <w:rsid w:val="002776DD"/>
    <w:rsid w:val="00277D6C"/>
    <w:rsid w:val="0028002F"/>
    <w:rsid w:val="00280AE9"/>
    <w:rsid w:val="0028144C"/>
    <w:rsid w:val="00281E1F"/>
    <w:rsid w:val="00282537"/>
    <w:rsid w:val="00282CEE"/>
    <w:rsid w:val="00282EB6"/>
    <w:rsid w:val="00283EDB"/>
    <w:rsid w:val="0028470C"/>
    <w:rsid w:val="002847ED"/>
    <w:rsid w:val="0028503E"/>
    <w:rsid w:val="002855C0"/>
    <w:rsid w:val="00285936"/>
    <w:rsid w:val="00285977"/>
    <w:rsid w:val="00285988"/>
    <w:rsid w:val="00286283"/>
    <w:rsid w:val="00286293"/>
    <w:rsid w:val="00286386"/>
    <w:rsid w:val="00286405"/>
    <w:rsid w:val="00286734"/>
    <w:rsid w:val="002878B7"/>
    <w:rsid w:val="002879CC"/>
    <w:rsid w:val="00287B94"/>
    <w:rsid w:val="0029094C"/>
    <w:rsid w:val="00290B36"/>
    <w:rsid w:val="00290D4A"/>
    <w:rsid w:val="00290F5D"/>
    <w:rsid w:val="002919E0"/>
    <w:rsid w:val="00291E01"/>
    <w:rsid w:val="00291E54"/>
    <w:rsid w:val="0029441A"/>
    <w:rsid w:val="00294C73"/>
    <w:rsid w:val="00294CF1"/>
    <w:rsid w:val="00294FAE"/>
    <w:rsid w:val="0029544E"/>
    <w:rsid w:val="002958B9"/>
    <w:rsid w:val="00296234"/>
    <w:rsid w:val="00296314"/>
    <w:rsid w:val="0029689C"/>
    <w:rsid w:val="00296D56"/>
    <w:rsid w:val="00296F2B"/>
    <w:rsid w:val="002977A9"/>
    <w:rsid w:val="00297996"/>
    <w:rsid w:val="00297B05"/>
    <w:rsid w:val="002A09B7"/>
    <w:rsid w:val="002A0E1B"/>
    <w:rsid w:val="002A15E4"/>
    <w:rsid w:val="002A1854"/>
    <w:rsid w:val="002A18DF"/>
    <w:rsid w:val="002A1AEC"/>
    <w:rsid w:val="002A2804"/>
    <w:rsid w:val="002A2AE5"/>
    <w:rsid w:val="002A30B2"/>
    <w:rsid w:val="002A33D3"/>
    <w:rsid w:val="002A37D7"/>
    <w:rsid w:val="002A3C05"/>
    <w:rsid w:val="002A41FF"/>
    <w:rsid w:val="002A4521"/>
    <w:rsid w:val="002A45CB"/>
    <w:rsid w:val="002A4F37"/>
    <w:rsid w:val="002A502B"/>
    <w:rsid w:val="002A5052"/>
    <w:rsid w:val="002A67A9"/>
    <w:rsid w:val="002A67D9"/>
    <w:rsid w:val="002A691D"/>
    <w:rsid w:val="002A69BF"/>
    <w:rsid w:val="002A6B7F"/>
    <w:rsid w:val="002A724A"/>
    <w:rsid w:val="002A7BD3"/>
    <w:rsid w:val="002A7BEB"/>
    <w:rsid w:val="002B000C"/>
    <w:rsid w:val="002B13C4"/>
    <w:rsid w:val="002B15AE"/>
    <w:rsid w:val="002B162A"/>
    <w:rsid w:val="002B1671"/>
    <w:rsid w:val="002B1DCD"/>
    <w:rsid w:val="002B230E"/>
    <w:rsid w:val="002B291C"/>
    <w:rsid w:val="002B2D7D"/>
    <w:rsid w:val="002B31B9"/>
    <w:rsid w:val="002B3593"/>
    <w:rsid w:val="002B39D5"/>
    <w:rsid w:val="002B434D"/>
    <w:rsid w:val="002B454A"/>
    <w:rsid w:val="002B4A62"/>
    <w:rsid w:val="002B4E6C"/>
    <w:rsid w:val="002B5725"/>
    <w:rsid w:val="002B5839"/>
    <w:rsid w:val="002B6B74"/>
    <w:rsid w:val="002B6D4D"/>
    <w:rsid w:val="002B6F16"/>
    <w:rsid w:val="002B7FDD"/>
    <w:rsid w:val="002C09AF"/>
    <w:rsid w:val="002C0B33"/>
    <w:rsid w:val="002C0DC1"/>
    <w:rsid w:val="002C13EF"/>
    <w:rsid w:val="002C1662"/>
    <w:rsid w:val="002C1AB4"/>
    <w:rsid w:val="002C23FA"/>
    <w:rsid w:val="002C28DB"/>
    <w:rsid w:val="002C31EA"/>
    <w:rsid w:val="002C3566"/>
    <w:rsid w:val="002C3A6B"/>
    <w:rsid w:val="002C3B85"/>
    <w:rsid w:val="002C3BDC"/>
    <w:rsid w:val="002C3F20"/>
    <w:rsid w:val="002C3F58"/>
    <w:rsid w:val="002C45DE"/>
    <w:rsid w:val="002C4BFE"/>
    <w:rsid w:val="002C4C7B"/>
    <w:rsid w:val="002C5190"/>
    <w:rsid w:val="002C520D"/>
    <w:rsid w:val="002C5560"/>
    <w:rsid w:val="002C5963"/>
    <w:rsid w:val="002C670C"/>
    <w:rsid w:val="002C6FDF"/>
    <w:rsid w:val="002C72CC"/>
    <w:rsid w:val="002D0B28"/>
    <w:rsid w:val="002D2709"/>
    <w:rsid w:val="002D321F"/>
    <w:rsid w:val="002D3775"/>
    <w:rsid w:val="002D3840"/>
    <w:rsid w:val="002D3BE9"/>
    <w:rsid w:val="002D3EA3"/>
    <w:rsid w:val="002D3F41"/>
    <w:rsid w:val="002D4635"/>
    <w:rsid w:val="002D4784"/>
    <w:rsid w:val="002D4B97"/>
    <w:rsid w:val="002D5C61"/>
    <w:rsid w:val="002D5FF7"/>
    <w:rsid w:val="002D7048"/>
    <w:rsid w:val="002D786F"/>
    <w:rsid w:val="002D79F1"/>
    <w:rsid w:val="002E0693"/>
    <w:rsid w:val="002E10E3"/>
    <w:rsid w:val="002E18D2"/>
    <w:rsid w:val="002E1D07"/>
    <w:rsid w:val="002E21F2"/>
    <w:rsid w:val="002E2B29"/>
    <w:rsid w:val="002E2CC2"/>
    <w:rsid w:val="002E321B"/>
    <w:rsid w:val="002E35D2"/>
    <w:rsid w:val="002E39B7"/>
    <w:rsid w:val="002E3F3B"/>
    <w:rsid w:val="002E3F45"/>
    <w:rsid w:val="002E40A4"/>
    <w:rsid w:val="002E44D6"/>
    <w:rsid w:val="002E4997"/>
    <w:rsid w:val="002E4B9E"/>
    <w:rsid w:val="002E5765"/>
    <w:rsid w:val="002E5B55"/>
    <w:rsid w:val="002E5D5D"/>
    <w:rsid w:val="002E5F20"/>
    <w:rsid w:val="002E6062"/>
    <w:rsid w:val="002E6710"/>
    <w:rsid w:val="002E6C5E"/>
    <w:rsid w:val="002E7477"/>
    <w:rsid w:val="002E7516"/>
    <w:rsid w:val="002E78D5"/>
    <w:rsid w:val="002E79E5"/>
    <w:rsid w:val="002E7E59"/>
    <w:rsid w:val="002F00ED"/>
    <w:rsid w:val="002F02BE"/>
    <w:rsid w:val="002F03C7"/>
    <w:rsid w:val="002F0CB4"/>
    <w:rsid w:val="002F12C4"/>
    <w:rsid w:val="002F1570"/>
    <w:rsid w:val="002F1BBF"/>
    <w:rsid w:val="002F1E20"/>
    <w:rsid w:val="002F219A"/>
    <w:rsid w:val="002F26E2"/>
    <w:rsid w:val="002F2906"/>
    <w:rsid w:val="002F2FBC"/>
    <w:rsid w:val="002F3427"/>
    <w:rsid w:val="002F3C41"/>
    <w:rsid w:val="002F3D7E"/>
    <w:rsid w:val="002F3EF0"/>
    <w:rsid w:val="002F412D"/>
    <w:rsid w:val="002F4A4E"/>
    <w:rsid w:val="002F4CB2"/>
    <w:rsid w:val="002F4F22"/>
    <w:rsid w:val="002F4FB7"/>
    <w:rsid w:val="002F51F0"/>
    <w:rsid w:val="002F520D"/>
    <w:rsid w:val="002F53F9"/>
    <w:rsid w:val="002F5C84"/>
    <w:rsid w:val="002F5F18"/>
    <w:rsid w:val="002F5FF4"/>
    <w:rsid w:val="002F660A"/>
    <w:rsid w:val="002F6C5F"/>
    <w:rsid w:val="002F76C3"/>
    <w:rsid w:val="002F7992"/>
    <w:rsid w:val="002F7E16"/>
    <w:rsid w:val="002F7E5B"/>
    <w:rsid w:val="00300630"/>
    <w:rsid w:val="00301099"/>
    <w:rsid w:val="003012A5"/>
    <w:rsid w:val="003016C3"/>
    <w:rsid w:val="003019C4"/>
    <w:rsid w:val="00302398"/>
    <w:rsid w:val="00302DDC"/>
    <w:rsid w:val="00303D17"/>
    <w:rsid w:val="00303F42"/>
    <w:rsid w:val="00304824"/>
    <w:rsid w:val="00304CB4"/>
    <w:rsid w:val="00304D9E"/>
    <w:rsid w:val="0030508D"/>
    <w:rsid w:val="00305201"/>
    <w:rsid w:val="00305B69"/>
    <w:rsid w:val="00305C51"/>
    <w:rsid w:val="00305E0E"/>
    <w:rsid w:val="00305FF0"/>
    <w:rsid w:val="0030627F"/>
    <w:rsid w:val="0030666B"/>
    <w:rsid w:val="003070A2"/>
    <w:rsid w:val="0030723C"/>
    <w:rsid w:val="0030792E"/>
    <w:rsid w:val="00307E96"/>
    <w:rsid w:val="00310839"/>
    <w:rsid w:val="00310979"/>
    <w:rsid w:val="00310C03"/>
    <w:rsid w:val="00311173"/>
    <w:rsid w:val="0031198D"/>
    <w:rsid w:val="003120B8"/>
    <w:rsid w:val="0031324B"/>
    <w:rsid w:val="00313952"/>
    <w:rsid w:val="00313DBB"/>
    <w:rsid w:val="00313F05"/>
    <w:rsid w:val="003148D4"/>
    <w:rsid w:val="00314C7F"/>
    <w:rsid w:val="00314FE3"/>
    <w:rsid w:val="0031523A"/>
    <w:rsid w:val="003159DC"/>
    <w:rsid w:val="00315D20"/>
    <w:rsid w:val="0031626B"/>
    <w:rsid w:val="00316606"/>
    <w:rsid w:val="00316BC0"/>
    <w:rsid w:val="00316C06"/>
    <w:rsid w:val="003173AA"/>
    <w:rsid w:val="003178EC"/>
    <w:rsid w:val="0032007C"/>
    <w:rsid w:val="00320AE5"/>
    <w:rsid w:val="003214FC"/>
    <w:rsid w:val="003215EB"/>
    <w:rsid w:val="00321C6E"/>
    <w:rsid w:val="00321EF8"/>
    <w:rsid w:val="00322200"/>
    <w:rsid w:val="00322499"/>
    <w:rsid w:val="003226A3"/>
    <w:rsid w:val="00322798"/>
    <w:rsid w:val="00322CAC"/>
    <w:rsid w:val="00323103"/>
    <w:rsid w:val="00323399"/>
    <w:rsid w:val="003235A2"/>
    <w:rsid w:val="00323E05"/>
    <w:rsid w:val="00324092"/>
    <w:rsid w:val="00324230"/>
    <w:rsid w:val="00324731"/>
    <w:rsid w:val="00324847"/>
    <w:rsid w:val="00324AAA"/>
    <w:rsid w:val="00324B19"/>
    <w:rsid w:val="00324B40"/>
    <w:rsid w:val="00324C9E"/>
    <w:rsid w:val="0032516A"/>
    <w:rsid w:val="003254A5"/>
    <w:rsid w:val="003266AD"/>
    <w:rsid w:val="00326765"/>
    <w:rsid w:val="00326D6D"/>
    <w:rsid w:val="00326F63"/>
    <w:rsid w:val="0032714C"/>
    <w:rsid w:val="0032721A"/>
    <w:rsid w:val="00327AF1"/>
    <w:rsid w:val="00327D7E"/>
    <w:rsid w:val="003301D7"/>
    <w:rsid w:val="00330702"/>
    <w:rsid w:val="00330A4B"/>
    <w:rsid w:val="00330A6C"/>
    <w:rsid w:val="00330D94"/>
    <w:rsid w:val="00331074"/>
    <w:rsid w:val="0033230F"/>
    <w:rsid w:val="00332C0A"/>
    <w:rsid w:val="00333B5C"/>
    <w:rsid w:val="00333B8C"/>
    <w:rsid w:val="00335B0F"/>
    <w:rsid w:val="00335CD3"/>
    <w:rsid w:val="00336795"/>
    <w:rsid w:val="003371FB"/>
    <w:rsid w:val="003402D5"/>
    <w:rsid w:val="00340659"/>
    <w:rsid w:val="003407CD"/>
    <w:rsid w:val="0034094A"/>
    <w:rsid w:val="00340C47"/>
    <w:rsid w:val="00341144"/>
    <w:rsid w:val="003417AF"/>
    <w:rsid w:val="00341C4D"/>
    <w:rsid w:val="0034209A"/>
    <w:rsid w:val="00342765"/>
    <w:rsid w:val="00342C63"/>
    <w:rsid w:val="003431D8"/>
    <w:rsid w:val="00343429"/>
    <w:rsid w:val="00343802"/>
    <w:rsid w:val="00343D7B"/>
    <w:rsid w:val="003440A0"/>
    <w:rsid w:val="00344921"/>
    <w:rsid w:val="0034564B"/>
    <w:rsid w:val="0034569F"/>
    <w:rsid w:val="003456B6"/>
    <w:rsid w:val="00345E9F"/>
    <w:rsid w:val="003460E3"/>
    <w:rsid w:val="00346454"/>
    <w:rsid w:val="003468A3"/>
    <w:rsid w:val="00346A48"/>
    <w:rsid w:val="003476B2"/>
    <w:rsid w:val="00347700"/>
    <w:rsid w:val="00347AC9"/>
    <w:rsid w:val="003501A2"/>
    <w:rsid w:val="003501C1"/>
    <w:rsid w:val="00350467"/>
    <w:rsid w:val="00350C03"/>
    <w:rsid w:val="00350C9F"/>
    <w:rsid w:val="003511C6"/>
    <w:rsid w:val="00351301"/>
    <w:rsid w:val="00351747"/>
    <w:rsid w:val="003517CF"/>
    <w:rsid w:val="003518C8"/>
    <w:rsid w:val="00351E39"/>
    <w:rsid w:val="0035252A"/>
    <w:rsid w:val="00352B4B"/>
    <w:rsid w:val="00352BDA"/>
    <w:rsid w:val="00354027"/>
    <w:rsid w:val="0035414C"/>
    <w:rsid w:val="003545D4"/>
    <w:rsid w:val="00354BB1"/>
    <w:rsid w:val="003551C3"/>
    <w:rsid w:val="00355378"/>
    <w:rsid w:val="00355496"/>
    <w:rsid w:val="003562FB"/>
    <w:rsid w:val="003568C4"/>
    <w:rsid w:val="00356E6E"/>
    <w:rsid w:val="00357018"/>
    <w:rsid w:val="00357203"/>
    <w:rsid w:val="0035726E"/>
    <w:rsid w:val="00357679"/>
    <w:rsid w:val="003577D7"/>
    <w:rsid w:val="003578C1"/>
    <w:rsid w:val="00357938"/>
    <w:rsid w:val="00357ACF"/>
    <w:rsid w:val="00357E81"/>
    <w:rsid w:val="00360358"/>
    <w:rsid w:val="003605D8"/>
    <w:rsid w:val="003606C5"/>
    <w:rsid w:val="00360D3D"/>
    <w:rsid w:val="00360D9C"/>
    <w:rsid w:val="00361839"/>
    <w:rsid w:val="0036191E"/>
    <w:rsid w:val="003619A1"/>
    <w:rsid w:val="00361DB3"/>
    <w:rsid w:val="0036214D"/>
    <w:rsid w:val="00362538"/>
    <w:rsid w:val="00362627"/>
    <w:rsid w:val="00362733"/>
    <w:rsid w:val="00363984"/>
    <w:rsid w:val="00363A38"/>
    <w:rsid w:val="00363BB4"/>
    <w:rsid w:val="00363E08"/>
    <w:rsid w:val="0036454A"/>
    <w:rsid w:val="00364F76"/>
    <w:rsid w:val="0036600F"/>
    <w:rsid w:val="0036642A"/>
    <w:rsid w:val="003668CA"/>
    <w:rsid w:val="00366ED3"/>
    <w:rsid w:val="003671C9"/>
    <w:rsid w:val="00367458"/>
    <w:rsid w:val="00367551"/>
    <w:rsid w:val="00367657"/>
    <w:rsid w:val="003676B0"/>
    <w:rsid w:val="0036783C"/>
    <w:rsid w:val="00367BD4"/>
    <w:rsid w:val="0037035E"/>
    <w:rsid w:val="00370DE9"/>
    <w:rsid w:val="003710E8"/>
    <w:rsid w:val="003714A3"/>
    <w:rsid w:val="003716E3"/>
    <w:rsid w:val="00371821"/>
    <w:rsid w:val="003718F1"/>
    <w:rsid w:val="00371DED"/>
    <w:rsid w:val="003721AA"/>
    <w:rsid w:val="003721D0"/>
    <w:rsid w:val="0037290D"/>
    <w:rsid w:val="00372BFA"/>
    <w:rsid w:val="00372DBF"/>
    <w:rsid w:val="003735F5"/>
    <w:rsid w:val="00373685"/>
    <w:rsid w:val="003737B8"/>
    <w:rsid w:val="00373937"/>
    <w:rsid w:val="003740A2"/>
    <w:rsid w:val="00374256"/>
    <w:rsid w:val="00374BC8"/>
    <w:rsid w:val="00374CB4"/>
    <w:rsid w:val="00375188"/>
    <w:rsid w:val="00375339"/>
    <w:rsid w:val="0037590A"/>
    <w:rsid w:val="00375C0A"/>
    <w:rsid w:val="00375C1F"/>
    <w:rsid w:val="00375C6B"/>
    <w:rsid w:val="0037610A"/>
    <w:rsid w:val="00376306"/>
    <w:rsid w:val="003763C4"/>
    <w:rsid w:val="00376A64"/>
    <w:rsid w:val="00377281"/>
    <w:rsid w:val="003773B9"/>
    <w:rsid w:val="00377E3F"/>
    <w:rsid w:val="00380BA4"/>
    <w:rsid w:val="00381406"/>
    <w:rsid w:val="0038169D"/>
    <w:rsid w:val="00381BCB"/>
    <w:rsid w:val="00381F6A"/>
    <w:rsid w:val="00382ED5"/>
    <w:rsid w:val="003843EE"/>
    <w:rsid w:val="003846C2"/>
    <w:rsid w:val="00384D1E"/>
    <w:rsid w:val="00384FEC"/>
    <w:rsid w:val="0038611C"/>
    <w:rsid w:val="0038654E"/>
    <w:rsid w:val="00386832"/>
    <w:rsid w:val="00386BC0"/>
    <w:rsid w:val="003874E8"/>
    <w:rsid w:val="00387F84"/>
    <w:rsid w:val="00387FF5"/>
    <w:rsid w:val="003908F6"/>
    <w:rsid w:val="00390B76"/>
    <w:rsid w:val="00390C55"/>
    <w:rsid w:val="00390DA2"/>
    <w:rsid w:val="00390EA5"/>
    <w:rsid w:val="003911B8"/>
    <w:rsid w:val="003918E6"/>
    <w:rsid w:val="003918F6"/>
    <w:rsid w:val="00391CBC"/>
    <w:rsid w:val="00393059"/>
    <w:rsid w:val="00393108"/>
    <w:rsid w:val="00393114"/>
    <w:rsid w:val="00393A32"/>
    <w:rsid w:val="00393AD3"/>
    <w:rsid w:val="0039405B"/>
    <w:rsid w:val="00394325"/>
    <w:rsid w:val="003943D9"/>
    <w:rsid w:val="00394CC2"/>
    <w:rsid w:val="00394EFB"/>
    <w:rsid w:val="00395063"/>
    <w:rsid w:val="0039580C"/>
    <w:rsid w:val="00395AD6"/>
    <w:rsid w:val="00396653"/>
    <w:rsid w:val="003969E4"/>
    <w:rsid w:val="00396CB3"/>
    <w:rsid w:val="0039704B"/>
    <w:rsid w:val="003970B9"/>
    <w:rsid w:val="0039743A"/>
    <w:rsid w:val="00397B07"/>
    <w:rsid w:val="003A0F09"/>
    <w:rsid w:val="003A1032"/>
    <w:rsid w:val="003A1325"/>
    <w:rsid w:val="003A160A"/>
    <w:rsid w:val="003A16C5"/>
    <w:rsid w:val="003A1765"/>
    <w:rsid w:val="003A19E4"/>
    <w:rsid w:val="003A1C7B"/>
    <w:rsid w:val="003A1CF3"/>
    <w:rsid w:val="003A21DB"/>
    <w:rsid w:val="003A2913"/>
    <w:rsid w:val="003A2E9B"/>
    <w:rsid w:val="003A3031"/>
    <w:rsid w:val="003A3309"/>
    <w:rsid w:val="003A3AE7"/>
    <w:rsid w:val="003A404B"/>
    <w:rsid w:val="003A5284"/>
    <w:rsid w:val="003A577B"/>
    <w:rsid w:val="003A5C17"/>
    <w:rsid w:val="003A5DE6"/>
    <w:rsid w:val="003A63AD"/>
    <w:rsid w:val="003A6652"/>
    <w:rsid w:val="003A6FD8"/>
    <w:rsid w:val="003A701C"/>
    <w:rsid w:val="003A7534"/>
    <w:rsid w:val="003A77CB"/>
    <w:rsid w:val="003A7965"/>
    <w:rsid w:val="003A7CA2"/>
    <w:rsid w:val="003A7DEC"/>
    <w:rsid w:val="003B0854"/>
    <w:rsid w:val="003B0A04"/>
    <w:rsid w:val="003B0B76"/>
    <w:rsid w:val="003B0C87"/>
    <w:rsid w:val="003B0F69"/>
    <w:rsid w:val="003B18BE"/>
    <w:rsid w:val="003B25B5"/>
    <w:rsid w:val="003B2A3B"/>
    <w:rsid w:val="003B4941"/>
    <w:rsid w:val="003B49AF"/>
    <w:rsid w:val="003B4C50"/>
    <w:rsid w:val="003B4E3D"/>
    <w:rsid w:val="003B51D4"/>
    <w:rsid w:val="003B56B4"/>
    <w:rsid w:val="003B57D7"/>
    <w:rsid w:val="003B5BD6"/>
    <w:rsid w:val="003B668D"/>
    <w:rsid w:val="003B705E"/>
    <w:rsid w:val="003B727E"/>
    <w:rsid w:val="003B7AFC"/>
    <w:rsid w:val="003B7B62"/>
    <w:rsid w:val="003B7F2A"/>
    <w:rsid w:val="003C04E6"/>
    <w:rsid w:val="003C112C"/>
    <w:rsid w:val="003C176C"/>
    <w:rsid w:val="003C1792"/>
    <w:rsid w:val="003C20FE"/>
    <w:rsid w:val="003C21E8"/>
    <w:rsid w:val="003C22FF"/>
    <w:rsid w:val="003C264F"/>
    <w:rsid w:val="003C3977"/>
    <w:rsid w:val="003C4A1F"/>
    <w:rsid w:val="003C4F57"/>
    <w:rsid w:val="003C56A7"/>
    <w:rsid w:val="003C6554"/>
    <w:rsid w:val="003C7073"/>
    <w:rsid w:val="003C736A"/>
    <w:rsid w:val="003C7410"/>
    <w:rsid w:val="003C7A50"/>
    <w:rsid w:val="003D0A60"/>
    <w:rsid w:val="003D0A8D"/>
    <w:rsid w:val="003D17F1"/>
    <w:rsid w:val="003D266B"/>
    <w:rsid w:val="003D2DA3"/>
    <w:rsid w:val="003D2FF8"/>
    <w:rsid w:val="003D3113"/>
    <w:rsid w:val="003D3430"/>
    <w:rsid w:val="003D39C4"/>
    <w:rsid w:val="003D3A53"/>
    <w:rsid w:val="003D3EDC"/>
    <w:rsid w:val="003D438D"/>
    <w:rsid w:val="003D4CF4"/>
    <w:rsid w:val="003D5617"/>
    <w:rsid w:val="003D5FCE"/>
    <w:rsid w:val="003D69E5"/>
    <w:rsid w:val="003D6EAC"/>
    <w:rsid w:val="003D72F5"/>
    <w:rsid w:val="003D734B"/>
    <w:rsid w:val="003D7825"/>
    <w:rsid w:val="003D7E28"/>
    <w:rsid w:val="003D7F0E"/>
    <w:rsid w:val="003E060F"/>
    <w:rsid w:val="003E0874"/>
    <w:rsid w:val="003E0955"/>
    <w:rsid w:val="003E0B06"/>
    <w:rsid w:val="003E0CFD"/>
    <w:rsid w:val="003E0EC1"/>
    <w:rsid w:val="003E14CA"/>
    <w:rsid w:val="003E1528"/>
    <w:rsid w:val="003E270B"/>
    <w:rsid w:val="003E44EB"/>
    <w:rsid w:val="003E49D1"/>
    <w:rsid w:val="003E4BDF"/>
    <w:rsid w:val="003E4E6B"/>
    <w:rsid w:val="003E514B"/>
    <w:rsid w:val="003E5C65"/>
    <w:rsid w:val="003E5FAD"/>
    <w:rsid w:val="003E689B"/>
    <w:rsid w:val="003E68E5"/>
    <w:rsid w:val="003E6E58"/>
    <w:rsid w:val="003E6ED6"/>
    <w:rsid w:val="003E759B"/>
    <w:rsid w:val="003E7CED"/>
    <w:rsid w:val="003F038F"/>
    <w:rsid w:val="003F09DD"/>
    <w:rsid w:val="003F0E4F"/>
    <w:rsid w:val="003F1484"/>
    <w:rsid w:val="003F15A9"/>
    <w:rsid w:val="003F1653"/>
    <w:rsid w:val="003F19EB"/>
    <w:rsid w:val="003F1A5A"/>
    <w:rsid w:val="003F1E3C"/>
    <w:rsid w:val="003F2B76"/>
    <w:rsid w:val="003F3AD5"/>
    <w:rsid w:val="003F3DA8"/>
    <w:rsid w:val="003F406E"/>
    <w:rsid w:val="003F45B6"/>
    <w:rsid w:val="003F480E"/>
    <w:rsid w:val="003F492B"/>
    <w:rsid w:val="003F4939"/>
    <w:rsid w:val="003F50C6"/>
    <w:rsid w:val="003F5104"/>
    <w:rsid w:val="003F54CE"/>
    <w:rsid w:val="003F5752"/>
    <w:rsid w:val="003F5759"/>
    <w:rsid w:val="003F5BE4"/>
    <w:rsid w:val="003F6F42"/>
    <w:rsid w:val="003F751E"/>
    <w:rsid w:val="003F7F91"/>
    <w:rsid w:val="0040047D"/>
    <w:rsid w:val="0040095B"/>
    <w:rsid w:val="00401B4E"/>
    <w:rsid w:val="00402029"/>
    <w:rsid w:val="00402146"/>
    <w:rsid w:val="0040234C"/>
    <w:rsid w:val="004028C9"/>
    <w:rsid w:val="00402BBD"/>
    <w:rsid w:val="00402D7B"/>
    <w:rsid w:val="00403B73"/>
    <w:rsid w:val="00403CEB"/>
    <w:rsid w:val="0040495F"/>
    <w:rsid w:val="00404F68"/>
    <w:rsid w:val="0040507D"/>
    <w:rsid w:val="004053F9"/>
    <w:rsid w:val="00406122"/>
    <w:rsid w:val="0040688D"/>
    <w:rsid w:val="00406A63"/>
    <w:rsid w:val="00406B83"/>
    <w:rsid w:val="00406E8D"/>
    <w:rsid w:val="004077AB"/>
    <w:rsid w:val="0040788B"/>
    <w:rsid w:val="00407C24"/>
    <w:rsid w:val="0041061D"/>
    <w:rsid w:val="0041099F"/>
    <w:rsid w:val="00410AD2"/>
    <w:rsid w:val="00410B15"/>
    <w:rsid w:val="00410D98"/>
    <w:rsid w:val="00410F63"/>
    <w:rsid w:val="00411179"/>
    <w:rsid w:val="00411574"/>
    <w:rsid w:val="004118F5"/>
    <w:rsid w:val="00411E9E"/>
    <w:rsid w:val="00411F0A"/>
    <w:rsid w:val="00412E7A"/>
    <w:rsid w:val="00414714"/>
    <w:rsid w:val="004154F9"/>
    <w:rsid w:val="0041590E"/>
    <w:rsid w:val="00415F20"/>
    <w:rsid w:val="00416454"/>
    <w:rsid w:val="00416513"/>
    <w:rsid w:val="004165BA"/>
    <w:rsid w:val="004166CE"/>
    <w:rsid w:val="00416FD7"/>
    <w:rsid w:val="004171B4"/>
    <w:rsid w:val="004172FA"/>
    <w:rsid w:val="00417610"/>
    <w:rsid w:val="00417769"/>
    <w:rsid w:val="00417921"/>
    <w:rsid w:val="00417CB6"/>
    <w:rsid w:val="0042047A"/>
    <w:rsid w:val="004210B6"/>
    <w:rsid w:val="0042129F"/>
    <w:rsid w:val="0042148F"/>
    <w:rsid w:val="004223AA"/>
    <w:rsid w:val="0042261C"/>
    <w:rsid w:val="00422BBF"/>
    <w:rsid w:val="00423583"/>
    <w:rsid w:val="0042376C"/>
    <w:rsid w:val="004237F6"/>
    <w:rsid w:val="00423821"/>
    <w:rsid w:val="004242FC"/>
    <w:rsid w:val="00424944"/>
    <w:rsid w:val="00424EC2"/>
    <w:rsid w:val="00425C00"/>
    <w:rsid w:val="00425E15"/>
    <w:rsid w:val="00425EB1"/>
    <w:rsid w:val="00425FDF"/>
    <w:rsid w:val="004262E4"/>
    <w:rsid w:val="00426F74"/>
    <w:rsid w:val="00427077"/>
    <w:rsid w:val="004270F6"/>
    <w:rsid w:val="00427137"/>
    <w:rsid w:val="00427B8F"/>
    <w:rsid w:val="004301FC"/>
    <w:rsid w:val="004302B7"/>
    <w:rsid w:val="0043038D"/>
    <w:rsid w:val="004306C7"/>
    <w:rsid w:val="00430FCC"/>
    <w:rsid w:val="0043101A"/>
    <w:rsid w:val="00431A91"/>
    <w:rsid w:val="00431B5E"/>
    <w:rsid w:val="00431BB8"/>
    <w:rsid w:val="004320EB"/>
    <w:rsid w:val="004329B4"/>
    <w:rsid w:val="00432D50"/>
    <w:rsid w:val="004331D7"/>
    <w:rsid w:val="004333BE"/>
    <w:rsid w:val="00433787"/>
    <w:rsid w:val="004339BB"/>
    <w:rsid w:val="004340CC"/>
    <w:rsid w:val="004346A3"/>
    <w:rsid w:val="004347CB"/>
    <w:rsid w:val="004348C8"/>
    <w:rsid w:val="00434ABA"/>
    <w:rsid w:val="00434D52"/>
    <w:rsid w:val="00435ACF"/>
    <w:rsid w:val="00435B92"/>
    <w:rsid w:val="00435F5B"/>
    <w:rsid w:val="004361A2"/>
    <w:rsid w:val="00436422"/>
    <w:rsid w:val="00436DC4"/>
    <w:rsid w:val="00436F8B"/>
    <w:rsid w:val="00440A74"/>
    <w:rsid w:val="00441993"/>
    <w:rsid w:val="00441C10"/>
    <w:rsid w:val="00441F39"/>
    <w:rsid w:val="00442979"/>
    <w:rsid w:val="00442C3A"/>
    <w:rsid w:val="00443C97"/>
    <w:rsid w:val="00444109"/>
    <w:rsid w:val="00444682"/>
    <w:rsid w:val="00444740"/>
    <w:rsid w:val="004448C8"/>
    <w:rsid w:val="0044494B"/>
    <w:rsid w:val="00444A52"/>
    <w:rsid w:val="00445A49"/>
    <w:rsid w:val="00445DC6"/>
    <w:rsid w:val="00446001"/>
    <w:rsid w:val="00446041"/>
    <w:rsid w:val="004464A1"/>
    <w:rsid w:val="004465CC"/>
    <w:rsid w:val="00446AC0"/>
    <w:rsid w:val="00446DDA"/>
    <w:rsid w:val="004478BB"/>
    <w:rsid w:val="004506E6"/>
    <w:rsid w:val="00450CE0"/>
    <w:rsid w:val="00451C09"/>
    <w:rsid w:val="00451EB0"/>
    <w:rsid w:val="00452416"/>
    <w:rsid w:val="00452494"/>
    <w:rsid w:val="00452557"/>
    <w:rsid w:val="00452C94"/>
    <w:rsid w:val="00452EBB"/>
    <w:rsid w:val="0045308D"/>
    <w:rsid w:val="004530E2"/>
    <w:rsid w:val="00453769"/>
    <w:rsid w:val="00453ED2"/>
    <w:rsid w:val="00453F2E"/>
    <w:rsid w:val="00453FC3"/>
    <w:rsid w:val="00454191"/>
    <w:rsid w:val="0045421E"/>
    <w:rsid w:val="00454338"/>
    <w:rsid w:val="0045447B"/>
    <w:rsid w:val="004548EF"/>
    <w:rsid w:val="00454E2D"/>
    <w:rsid w:val="00455273"/>
    <w:rsid w:val="00455529"/>
    <w:rsid w:val="0045557B"/>
    <w:rsid w:val="004566BA"/>
    <w:rsid w:val="004570DC"/>
    <w:rsid w:val="00457255"/>
    <w:rsid w:val="0045755D"/>
    <w:rsid w:val="00457AC1"/>
    <w:rsid w:val="004601AC"/>
    <w:rsid w:val="00460433"/>
    <w:rsid w:val="00460D7E"/>
    <w:rsid w:val="0046110E"/>
    <w:rsid w:val="00462AD9"/>
    <w:rsid w:val="00463046"/>
    <w:rsid w:val="004634BF"/>
    <w:rsid w:val="00463B83"/>
    <w:rsid w:val="00463D26"/>
    <w:rsid w:val="004642FE"/>
    <w:rsid w:val="0046451C"/>
    <w:rsid w:val="0046486F"/>
    <w:rsid w:val="00464ED5"/>
    <w:rsid w:val="004652BA"/>
    <w:rsid w:val="004652DA"/>
    <w:rsid w:val="00465DBC"/>
    <w:rsid w:val="00465F28"/>
    <w:rsid w:val="00466601"/>
    <w:rsid w:val="00466B92"/>
    <w:rsid w:val="00467030"/>
    <w:rsid w:val="0046721B"/>
    <w:rsid w:val="00470D34"/>
    <w:rsid w:val="00470D3A"/>
    <w:rsid w:val="00471F7D"/>
    <w:rsid w:val="00471FD9"/>
    <w:rsid w:val="00472056"/>
    <w:rsid w:val="00472121"/>
    <w:rsid w:val="00472404"/>
    <w:rsid w:val="004726F3"/>
    <w:rsid w:val="0047274B"/>
    <w:rsid w:val="00472B80"/>
    <w:rsid w:val="00472CBE"/>
    <w:rsid w:val="00472D0F"/>
    <w:rsid w:val="00473389"/>
    <w:rsid w:val="00475096"/>
    <w:rsid w:val="0047509B"/>
    <w:rsid w:val="00475B9D"/>
    <w:rsid w:val="00475E16"/>
    <w:rsid w:val="0047634C"/>
    <w:rsid w:val="00476896"/>
    <w:rsid w:val="004768B4"/>
    <w:rsid w:val="00476927"/>
    <w:rsid w:val="0047708D"/>
    <w:rsid w:val="004774BD"/>
    <w:rsid w:val="004803F8"/>
    <w:rsid w:val="00480938"/>
    <w:rsid w:val="00480CFC"/>
    <w:rsid w:val="004816CC"/>
    <w:rsid w:val="00481E60"/>
    <w:rsid w:val="00482FF3"/>
    <w:rsid w:val="00483AC9"/>
    <w:rsid w:val="00483CB3"/>
    <w:rsid w:val="00485BA3"/>
    <w:rsid w:val="00485E44"/>
    <w:rsid w:val="004861B5"/>
    <w:rsid w:val="004862D7"/>
    <w:rsid w:val="0048638A"/>
    <w:rsid w:val="00486532"/>
    <w:rsid w:val="00486718"/>
    <w:rsid w:val="00486D80"/>
    <w:rsid w:val="00486DFA"/>
    <w:rsid w:val="00487281"/>
    <w:rsid w:val="0048756A"/>
    <w:rsid w:val="00487DEB"/>
    <w:rsid w:val="00490192"/>
    <w:rsid w:val="004901A1"/>
    <w:rsid w:val="004908C2"/>
    <w:rsid w:val="004930F6"/>
    <w:rsid w:val="00493CA9"/>
    <w:rsid w:val="00494214"/>
    <w:rsid w:val="00494478"/>
    <w:rsid w:val="0049458A"/>
    <w:rsid w:val="00494AE5"/>
    <w:rsid w:val="00495446"/>
    <w:rsid w:val="00495C6C"/>
    <w:rsid w:val="00495EC4"/>
    <w:rsid w:val="0049667A"/>
    <w:rsid w:val="004967F7"/>
    <w:rsid w:val="00496EA8"/>
    <w:rsid w:val="00497199"/>
    <w:rsid w:val="00497C65"/>
    <w:rsid w:val="00497E31"/>
    <w:rsid w:val="004A05E2"/>
    <w:rsid w:val="004A0615"/>
    <w:rsid w:val="004A07D0"/>
    <w:rsid w:val="004A0B8B"/>
    <w:rsid w:val="004A1409"/>
    <w:rsid w:val="004A1803"/>
    <w:rsid w:val="004A1F03"/>
    <w:rsid w:val="004A2237"/>
    <w:rsid w:val="004A282A"/>
    <w:rsid w:val="004A299F"/>
    <w:rsid w:val="004A2C3C"/>
    <w:rsid w:val="004A423E"/>
    <w:rsid w:val="004A49B5"/>
    <w:rsid w:val="004A52F0"/>
    <w:rsid w:val="004A54A7"/>
    <w:rsid w:val="004A59A7"/>
    <w:rsid w:val="004A602F"/>
    <w:rsid w:val="004A6659"/>
    <w:rsid w:val="004A71BD"/>
    <w:rsid w:val="004A7955"/>
    <w:rsid w:val="004A796F"/>
    <w:rsid w:val="004B0A6A"/>
    <w:rsid w:val="004B163F"/>
    <w:rsid w:val="004B1732"/>
    <w:rsid w:val="004B1CFF"/>
    <w:rsid w:val="004B2D06"/>
    <w:rsid w:val="004B3B8C"/>
    <w:rsid w:val="004B4539"/>
    <w:rsid w:val="004B4D3A"/>
    <w:rsid w:val="004B4D6E"/>
    <w:rsid w:val="004B551D"/>
    <w:rsid w:val="004B5AE3"/>
    <w:rsid w:val="004B61E6"/>
    <w:rsid w:val="004B69BD"/>
    <w:rsid w:val="004B6AB3"/>
    <w:rsid w:val="004B7670"/>
    <w:rsid w:val="004B7795"/>
    <w:rsid w:val="004B7E1A"/>
    <w:rsid w:val="004B7E7F"/>
    <w:rsid w:val="004C00C3"/>
    <w:rsid w:val="004C02CB"/>
    <w:rsid w:val="004C0513"/>
    <w:rsid w:val="004C088C"/>
    <w:rsid w:val="004C0B96"/>
    <w:rsid w:val="004C1251"/>
    <w:rsid w:val="004C16C5"/>
    <w:rsid w:val="004C1CD6"/>
    <w:rsid w:val="004C1DB1"/>
    <w:rsid w:val="004C1F27"/>
    <w:rsid w:val="004C2055"/>
    <w:rsid w:val="004C270E"/>
    <w:rsid w:val="004C2DBE"/>
    <w:rsid w:val="004C2F09"/>
    <w:rsid w:val="004C3B3D"/>
    <w:rsid w:val="004C4CB9"/>
    <w:rsid w:val="004C4F9C"/>
    <w:rsid w:val="004C55A9"/>
    <w:rsid w:val="004C5A4E"/>
    <w:rsid w:val="004C6687"/>
    <w:rsid w:val="004C6824"/>
    <w:rsid w:val="004C7124"/>
    <w:rsid w:val="004C75FF"/>
    <w:rsid w:val="004C7770"/>
    <w:rsid w:val="004D0241"/>
    <w:rsid w:val="004D0252"/>
    <w:rsid w:val="004D06F0"/>
    <w:rsid w:val="004D0E9C"/>
    <w:rsid w:val="004D1148"/>
    <w:rsid w:val="004D1260"/>
    <w:rsid w:val="004D1D0B"/>
    <w:rsid w:val="004D2AC0"/>
    <w:rsid w:val="004D2D2C"/>
    <w:rsid w:val="004D2F6B"/>
    <w:rsid w:val="004D3CAA"/>
    <w:rsid w:val="004D4A75"/>
    <w:rsid w:val="004D4D4A"/>
    <w:rsid w:val="004D4DC8"/>
    <w:rsid w:val="004D5477"/>
    <w:rsid w:val="004D55E0"/>
    <w:rsid w:val="004D59FB"/>
    <w:rsid w:val="004D5ACB"/>
    <w:rsid w:val="004D5DBB"/>
    <w:rsid w:val="004D61F5"/>
    <w:rsid w:val="004D6451"/>
    <w:rsid w:val="004D6531"/>
    <w:rsid w:val="004D6866"/>
    <w:rsid w:val="004D7AFA"/>
    <w:rsid w:val="004D7B0A"/>
    <w:rsid w:val="004D7BB5"/>
    <w:rsid w:val="004E02C1"/>
    <w:rsid w:val="004E0330"/>
    <w:rsid w:val="004E03EB"/>
    <w:rsid w:val="004E09A1"/>
    <w:rsid w:val="004E0ED9"/>
    <w:rsid w:val="004E163D"/>
    <w:rsid w:val="004E2C2E"/>
    <w:rsid w:val="004E3191"/>
    <w:rsid w:val="004E3205"/>
    <w:rsid w:val="004E36D1"/>
    <w:rsid w:val="004E431B"/>
    <w:rsid w:val="004E4358"/>
    <w:rsid w:val="004E50C5"/>
    <w:rsid w:val="004E5827"/>
    <w:rsid w:val="004E60C4"/>
    <w:rsid w:val="004E60D3"/>
    <w:rsid w:val="004E6297"/>
    <w:rsid w:val="004E6B4B"/>
    <w:rsid w:val="004E7758"/>
    <w:rsid w:val="004E77AF"/>
    <w:rsid w:val="004E781F"/>
    <w:rsid w:val="004E799E"/>
    <w:rsid w:val="004F09C9"/>
    <w:rsid w:val="004F1F35"/>
    <w:rsid w:val="004F2398"/>
    <w:rsid w:val="004F2887"/>
    <w:rsid w:val="004F2C12"/>
    <w:rsid w:val="004F2D1D"/>
    <w:rsid w:val="004F3138"/>
    <w:rsid w:val="004F3C05"/>
    <w:rsid w:val="004F3EB2"/>
    <w:rsid w:val="004F46CC"/>
    <w:rsid w:val="004F4CF7"/>
    <w:rsid w:val="004F53A7"/>
    <w:rsid w:val="004F5617"/>
    <w:rsid w:val="004F592F"/>
    <w:rsid w:val="004F5AB5"/>
    <w:rsid w:val="004F67B1"/>
    <w:rsid w:val="004F67FC"/>
    <w:rsid w:val="004F69B3"/>
    <w:rsid w:val="004F727B"/>
    <w:rsid w:val="004F7904"/>
    <w:rsid w:val="004F7FC9"/>
    <w:rsid w:val="005000F4"/>
    <w:rsid w:val="00500474"/>
    <w:rsid w:val="005007B9"/>
    <w:rsid w:val="005009EE"/>
    <w:rsid w:val="005014AB"/>
    <w:rsid w:val="0050170B"/>
    <w:rsid w:val="00501E4E"/>
    <w:rsid w:val="00501FDE"/>
    <w:rsid w:val="0050395C"/>
    <w:rsid w:val="00503F5E"/>
    <w:rsid w:val="00504346"/>
    <w:rsid w:val="00504630"/>
    <w:rsid w:val="005053B1"/>
    <w:rsid w:val="00505654"/>
    <w:rsid w:val="005059F1"/>
    <w:rsid w:val="0050642C"/>
    <w:rsid w:val="00506543"/>
    <w:rsid w:val="00506C3E"/>
    <w:rsid w:val="00506EFE"/>
    <w:rsid w:val="00507100"/>
    <w:rsid w:val="005078DC"/>
    <w:rsid w:val="00507E7D"/>
    <w:rsid w:val="005102CE"/>
    <w:rsid w:val="00511706"/>
    <w:rsid w:val="00512A76"/>
    <w:rsid w:val="005133F3"/>
    <w:rsid w:val="005139BF"/>
    <w:rsid w:val="005140FA"/>
    <w:rsid w:val="00514487"/>
    <w:rsid w:val="0051516A"/>
    <w:rsid w:val="0051590B"/>
    <w:rsid w:val="00515D60"/>
    <w:rsid w:val="0051634E"/>
    <w:rsid w:val="005163E6"/>
    <w:rsid w:val="00516602"/>
    <w:rsid w:val="00516A0D"/>
    <w:rsid w:val="00516E43"/>
    <w:rsid w:val="005172CC"/>
    <w:rsid w:val="005200B5"/>
    <w:rsid w:val="00521644"/>
    <w:rsid w:val="00521CE1"/>
    <w:rsid w:val="00521DFA"/>
    <w:rsid w:val="005220E4"/>
    <w:rsid w:val="00523010"/>
    <w:rsid w:val="00523502"/>
    <w:rsid w:val="00523F24"/>
    <w:rsid w:val="00523FE5"/>
    <w:rsid w:val="00524297"/>
    <w:rsid w:val="0052475E"/>
    <w:rsid w:val="00524F6E"/>
    <w:rsid w:val="005250CB"/>
    <w:rsid w:val="00525414"/>
    <w:rsid w:val="00525602"/>
    <w:rsid w:val="00525F32"/>
    <w:rsid w:val="00526159"/>
    <w:rsid w:val="005261F8"/>
    <w:rsid w:val="00526A09"/>
    <w:rsid w:val="00526B0A"/>
    <w:rsid w:val="00527487"/>
    <w:rsid w:val="00527720"/>
    <w:rsid w:val="00527B8F"/>
    <w:rsid w:val="00527BA8"/>
    <w:rsid w:val="00530691"/>
    <w:rsid w:val="00530695"/>
    <w:rsid w:val="00530FA1"/>
    <w:rsid w:val="005310EF"/>
    <w:rsid w:val="0053129B"/>
    <w:rsid w:val="00531537"/>
    <w:rsid w:val="005319DE"/>
    <w:rsid w:val="005322A7"/>
    <w:rsid w:val="005322C8"/>
    <w:rsid w:val="00532B7E"/>
    <w:rsid w:val="00532D84"/>
    <w:rsid w:val="00534A40"/>
    <w:rsid w:val="00534D5F"/>
    <w:rsid w:val="005354E1"/>
    <w:rsid w:val="005357D2"/>
    <w:rsid w:val="00536B9D"/>
    <w:rsid w:val="0053729F"/>
    <w:rsid w:val="0053768D"/>
    <w:rsid w:val="00540E1A"/>
    <w:rsid w:val="00540E7F"/>
    <w:rsid w:val="00540E8E"/>
    <w:rsid w:val="005414E9"/>
    <w:rsid w:val="00541DC9"/>
    <w:rsid w:val="00541E2F"/>
    <w:rsid w:val="00541FA6"/>
    <w:rsid w:val="00542A8C"/>
    <w:rsid w:val="00542E57"/>
    <w:rsid w:val="00543383"/>
    <w:rsid w:val="00543963"/>
    <w:rsid w:val="00543C9D"/>
    <w:rsid w:val="00545632"/>
    <w:rsid w:val="00545758"/>
    <w:rsid w:val="00546314"/>
    <w:rsid w:val="00547467"/>
    <w:rsid w:val="0054783A"/>
    <w:rsid w:val="00547F2B"/>
    <w:rsid w:val="0055046D"/>
    <w:rsid w:val="00550BAA"/>
    <w:rsid w:val="00551040"/>
    <w:rsid w:val="00551190"/>
    <w:rsid w:val="0055144C"/>
    <w:rsid w:val="0055149E"/>
    <w:rsid w:val="00551CDF"/>
    <w:rsid w:val="00551E0B"/>
    <w:rsid w:val="005525B8"/>
    <w:rsid w:val="00552809"/>
    <w:rsid w:val="00552A63"/>
    <w:rsid w:val="00553D04"/>
    <w:rsid w:val="00554395"/>
    <w:rsid w:val="005549DB"/>
    <w:rsid w:val="00554A8A"/>
    <w:rsid w:val="00554C53"/>
    <w:rsid w:val="005560A2"/>
    <w:rsid w:val="00556680"/>
    <w:rsid w:val="005577B8"/>
    <w:rsid w:val="00557820"/>
    <w:rsid w:val="00557AEC"/>
    <w:rsid w:val="005607A8"/>
    <w:rsid w:val="005609E5"/>
    <w:rsid w:val="00560B32"/>
    <w:rsid w:val="0056171A"/>
    <w:rsid w:val="00561E04"/>
    <w:rsid w:val="00562511"/>
    <w:rsid w:val="00562757"/>
    <w:rsid w:val="00562E1B"/>
    <w:rsid w:val="005630B4"/>
    <w:rsid w:val="005641CB"/>
    <w:rsid w:val="0056492F"/>
    <w:rsid w:val="00564A02"/>
    <w:rsid w:val="0056533C"/>
    <w:rsid w:val="00565632"/>
    <w:rsid w:val="00565690"/>
    <w:rsid w:val="00565877"/>
    <w:rsid w:val="00565977"/>
    <w:rsid w:val="00565B95"/>
    <w:rsid w:val="00565C94"/>
    <w:rsid w:val="00565E20"/>
    <w:rsid w:val="00566116"/>
    <w:rsid w:val="005661B6"/>
    <w:rsid w:val="0056627B"/>
    <w:rsid w:val="00566ABE"/>
    <w:rsid w:val="00567A51"/>
    <w:rsid w:val="005700D0"/>
    <w:rsid w:val="00570508"/>
    <w:rsid w:val="00570BDB"/>
    <w:rsid w:val="00571376"/>
    <w:rsid w:val="005713EE"/>
    <w:rsid w:val="0057155E"/>
    <w:rsid w:val="005719C0"/>
    <w:rsid w:val="00571A9F"/>
    <w:rsid w:val="00572373"/>
    <w:rsid w:val="00572CE0"/>
    <w:rsid w:val="00572EA4"/>
    <w:rsid w:val="00573298"/>
    <w:rsid w:val="00573438"/>
    <w:rsid w:val="0057440D"/>
    <w:rsid w:val="0057458C"/>
    <w:rsid w:val="00574C8A"/>
    <w:rsid w:val="00575110"/>
    <w:rsid w:val="00575994"/>
    <w:rsid w:val="00575C25"/>
    <w:rsid w:val="00575DD5"/>
    <w:rsid w:val="00576A26"/>
    <w:rsid w:val="00576ABC"/>
    <w:rsid w:val="005770A5"/>
    <w:rsid w:val="00577701"/>
    <w:rsid w:val="005777EF"/>
    <w:rsid w:val="0057794D"/>
    <w:rsid w:val="00577E31"/>
    <w:rsid w:val="0058099A"/>
    <w:rsid w:val="005809C8"/>
    <w:rsid w:val="00580B90"/>
    <w:rsid w:val="0058147A"/>
    <w:rsid w:val="00581B48"/>
    <w:rsid w:val="00581CCD"/>
    <w:rsid w:val="005821F6"/>
    <w:rsid w:val="00582568"/>
    <w:rsid w:val="005825BF"/>
    <w:rsid w:val="00582617"/>
    <w:rsid w:val="005826F2"/>
    <w:rsid w:val="00582712"/>
    <w:rsid w:val="00582ED9"/>
    <w:rsid w:val="00582FD9"/>
    <w:rsid w:val="00583F7A"/>
    <w:rsid w:val="00584A6C"/>
    <w:rsid w:val="005851AB"/>
    <w:rsid w:val="005853A4"/>
    <w:rsid w:val="00585819"/>
    <w:rsid w:val="00585E2E"/>
    <w:rsid w:val="00586088"/>
    <w:rsid w:val="00586297"/>
    <w:rsid w:val="005865EF"/>
    <w:rsid w:val="00586C57"/>
    <w:rsid w:val="00586CEC"/>
    <w:rsid w:val="00586D1D"/>
    <w:rsid w:val="00586EF5"/>
    <w:rsid w:val="005878C4"/>
    <w:rsid w:val="00587FE3"/>
    <w:rsid w:val="005901F4"/>
    <w:rsid w:val="0059042E"/>
    <w:rsid w:val="005908D7"/>
    <w:rsid w:val="00590923"/>
    <w:rsid w:val="00590BA0"/>
    <w:rsid w:val="00590C7D"/>
    <w:rsid w:val="00590E16"/>
    <w:rsid w:val="00591110"/>
    <w:rsid w:val="00591B9A"/>
    <w:rsid w:val="00591DA6"/>
    <w:rsid w:val="00591FE8"/>
    <w:rsid w:val="005924AB"/>
    <w:rsid w:val="005924B4"/>
    <w:rsid w:val="0059293F"/>
    <w:rsid w:val="00593458"/>
    <w:rsid w:val="005934A4"/>
    <w:rsid w:val="005936ED"/>
    <w:rsid w:val="0059407A"/>
    <w:rsid w:val="00594950"/>
    <w:rsid w:val="00594F6C"/>
    <w:rsid w:val="00594FD8"/>
    <w:rsid w:val="00594FF2"/>
    <w:rsid w:val="00595D32"/>
    <w:rsid w:val="00596710"/>
    <w:rsid w:val="005967DC"/>
    <w:rsid w:val="00596F5B"/>
    <w:rsid w:val="00597088"/>
    <w:rsid w:val="005972C8"/>
    <w:rsid w:val="00597F29"/>
    <w:rsid w:val="005A1034"/>
    <w:rsid w:val="005A238D"/>
    <w:rsid w:val="005A25F3"/>
    <w:rsid w:val="005A2C16"/>
    <w:rsid w:val="005A3081"/>
    <w:rsid w:val="005A3367"/>
    <w:rsid w:val="005A35ED"/>
    <w:rsid w:val="005A396B"/>
    <w:rsid w:val="005A446D"/>
    <w:rsid w:val="005A4862"/>
    <w:rsid w:val="005A4A49"/>
    <w:rsid w:val="005A4EA3"/>
    <w:rsid w:val="005A65A9"/>
    <w:rsid w:val="005A6756"/>
    <w:rsid w:val="005A683A"/>
    <w:rsid w:val="005A6FA9"/>
    <w:rsid w:val="005A70E6"/>
    <w:rsid w:val="005A7284"/>
    <w:rsid w:val="005A7599"/>
    <w:rsid w:val="005A7A09"/>
    <w:rsid w:val="005B0C7F"/>
    <w:rsid w:val="005B0E9B"/>
    <w:rsid w:val="005B13C1"/>
    <w:rsid w:val="005B1437"/>
    <w:rsid w:val="005B1A14"/>
    <w:rsid w:val="005B1F6D"/>
    <w:rsid w:val="005B2049"/>
    <w:rsid w:val="005B23B2"/>
    <w:rsid w:val="005B25E7"/>
    <w:rsid w:val="005B2D22"/>
    <w:rsid w:val="005B3035"/>
    <w:rsid w:val="005B3461"/>
    <w:rsid w:val="005B3609"/>
    <w:rsid w:val="005B3FAB"/>
    <w:rsid w:val="005B40EE"/>
    <w:rsid w:val="005B47A4"/>
    <w:rsid w:val="005B5228"/>
    <w:rsid w:val="005B5788"/>
    <w:rsid w:val="005B5974"/>
    <w:rsid w:val="005B5A42"/>
    <w:rsid w:val="005B5B6C"/>
    <w:rsid w:val="005B5DAD"/>
    <w:rsid w:val="005B5EAD"/>
    <w:rsid w:val="005B60EA"/>
    <w:rsid w:val="005B6142"/>
    <w:rsid w:val="005B6178"/>
    <w:rsid w:val="005B76E9"/>
    <w:rsid w:val="005B794E"/>
    <w:rsid w:val="005C02C7"/>
    <w:rsid w:val="005C070D"/>
    <w:rsid w:val="005C0FB0"/>
    <w:rsid w:val="005C148A"/>
    <w:rsid w:val="005C16E2"/>
    <w:rsid w:val="005C1D3F"/>
    <w:rsid w:val="005C1E11"/>
    <w:rsid w:val="005C23B5"/>
    <w:rsid w:val="005C23EE"/>
    <w:rsid w:val="005C3213"/>
    <w:rsid w:val="005C36B0"/>
    <w:rsid w:val="005C3791"/>
    <w:rsid w:val="005C37E9"/>
    <w:rsid w:val="005C3AEB"/>
    <w:rsid w:val="005C3F0E"/>
    <w:rsid w:val="005C46A2"/>
    <w:rsid w:val="005C4756"/>
    <w:rsid w:val="005C4A25"/>
    <w:rsid w:val="005C4A75"/>
    <w:rsid w:val="005C4BFC"/>
    <w:rsid w:val="005C4D85"/>
    <w:rsid w:val="005C4F68"/>
    <w:rsid w:val="005C58BD"/>
    <w:rsid w:val="005C58CE"/>
    <w:rsid w:val="005C5AB9"/>
    <w:rsid w:val="005C6A30"/>
    <w:rsid w:val="005C6FE5"/>
    <w:rsid w:val="005C709B"/>
    <w:rsid w:val="005C7416"/>
    <w:rsid w:val="005C7544"/>
    <w:rsid w:val="005C7A7E"/>
    <w:rsid w:val="005D0662"/>
    <w:rsid w:val="005D0F7B"/>
    <w:rsid w:val="005D118E"/>
    <w:rsid w:val="005D2005"/>
    <w:rsid w:val="005D35C7"/>
    <w:rsid w:val="005D3606"/>
    <w:rsid w:val="005D3A8B"/>
    <w:rsid w:val="005D4447"/>
    <w:rsid w:val="005D44B6"/>
    <w:rsid w:val="005D493A"/>
    <w:rsid w:val="005D4B1F"/>
    <w:rsid w:val="005D4F79"/>
    <w:rsid w:val="005D50AC"/>
    <w:rsid w:val="005D5594"/>
    <w:rsid w:val="005D5DD1"/>
    <w:rsid w:val="005D6113"/>
    <w:rsid w:val="005D62AC"/>
    <w:rsid w:val="005D6C69"/>
    <w:rsid w:val="005D752B"/>
    <w:rsid w:val="005D77D1"/>
    <w:rsid w:val="005E00CD"/>
    <w:rsid w:val="005E0100"/>
    <w:rsid w:val="005E0163"/>
    <w:rsid w:val="005E17FE"/>
    <w:rsid w:val="005E2048"/>
    <w:rsid w:val="005E23AA"/>
    <w:rsid w:val="005E338C"/>
    <w:rsid w:val="005E33FE"/>
    <w:rsid w:val="005E4106"/>
    <w:rsid w:val="005E4926"/>
    <w:rsid w:val="005E50C8"/>
    <w:rsid w:val="005E5488"/>
    <w:rsid w:val="005E593D"/>
    <w:rsid w:val="005E5D23"/>
    <w:rsid w:val="005E6096"/>
    <w:rsid w:val="005E621E"/>
    <w:rsid w:val="005E6290"/>
    <w:rsid w:val="005E68FC"/>
    <w:rsid w:val="005E6FB1"/>
    <w:rsid w:val="005E715D"/>
    <w:rsid w:val="005E74B5"/>
    <w:rsid w:val="005E74E1"/>
    <w:rsid w:val="005E7B97"/>
    <w:rsid w:val="005E7C69"/>
    <w:rsid w:val="005E7EE3"/>
    <w:rsid w:val="005F059F"/>
    <w:rsid w:val="005F0911"/>
    <w:rsid w:val="005F0F7F"/>
    <w:rsid w:val="005F100D"/>
    <w:rsid w:val="005F106B"/>
    <w:rsid w:val="005F1202"/>
    <w:rsid w:val="005F1660"/>
    <w:rsid w:val="005F21C2"/>
    <w:rsid w:val="005F29CC"/>
    <w:rsid w:val="005F2C5E"/>
    <w:rsid w:val="005F2F79"/>
    <w:rsid w:val="005F2F9B"/>
    <w:rsid w:val="005F347A"/>
    <w:rsid w:val="005F3B0E"/>
    <w:rsid w:val="005F3B58"/>
    <w:rsid w:val="005F495B"/>
    <w:rsid w:val="005F5208"/>
    <w:rsid w:val="005F5211"/>
    <w:rsid w:val="005F54AE"/>
    <w:rsid w:val="005F6137"/>
    <w:rsid w:val="005F619F"/>
    <w:rsid w:val="005F6808"/>
    <w:rsid w:val="005F6841"/>
    <w:rsid w:val="005F6B08"/>
    <w:rsid w:val="005F6D1F"/>
    <w:rsid w:val="005F6F76"/>
    <w:rsid w:val="005F7268"/>
    <w:rsid w:val="006004B9"/>
    <w:rsid w:val="006011C9"/>
    <w:rsid w:val="00601495"/>
    <w:rsid w:val="00601649"/>
    <w:rsid w:val="006016C0"/>
    <w:rsid w:val="00601945"/>
    <w:rsid w:val="00601DCD"/>
    <w:rsid w:val="0060220B"/>
    <w:rsid w:val="006023E4"/>
    <w:rsid w:val="00602C01"/>
    <w:rsid w:val="006033E0"/>
    <w:rsid w:val="0060369F"/>
    <w:rsid w:val="00603969"/>
    <w:rsid w:val="00603EEC"/>
    <w:rsid w:val="0060471A"/>
    <w:rsid w:val="006050E3"/>
    <w:rsid w:val="006052EF"/>
    <w:rsid w:val="00605BF9"/>
    <w:rsid w:val="00605DAB"/>
    <w:rsid w:val="00606406"/>
    <w:rsid w:val="006066AD"/>
    <w:rsid w:val="00606EE8"/>
    <w:rsid w:val="006071A4"/>
    <w:rsid w:val="006075A2"/>
    <w:rsid w:val="00607905"/>
    <w:rsid w:val="00610258"/>
    <w:rsid w:val="0061034F"/>
    <w:rsid w:val="006104FA"/>
    <w:rsid w:val="00611B29"/>
    <w:rsid w:val="00611E2D"/>
    <w:rsid w:val="006123A3"/>
    <w:rsid w:val="00612542"/>
    <w:rsid w:val="00612F13"/>
    <w:rsid w:val="006132FA"/>
    <w:rsid w:val="00613886"/>
    <w:rsid w:val="00613D9A"/>
    <w:rsid w:val="00613E0E"/>
    <w:rsid w:val="00614139"/>
    <w:rsid w:val="006141CA"/>
    <w:rsid w:val="00614721"/>
    <w:rsid w:val="006152AB"/>
    <w:rsid w:val="006156A7"/>
    <w:rsid w:val="00615C70"/>
    <w:rsid w:val="00615EF3"/>
    <w:rsid w:val="00615F28"/>
    <w:rsid w:val="006160C5"/>
    <w:rsid w:val="006162E2"/>
    <w:rsid w:val="006163AE"/>
    <w:rsid w:val="0061733B"/>
    <w:rsid w:val="00617483"/>
    <w:rsid w:val="00617B4D"/>
    <w:rsid w:val="0062036B"/>
    <w:rsid w:val="006206B5"/>
    <w:rsid w:val="00620ABA"/>
    <w:rsid w:val="00620B7F"/>
    <w:rsid w:val="00620FC7"/>
    <w:rsid w:val="0062175B"/>
    <w:rsid w:val="00621860"/>
    <w:rsid w:val="00621D76"/>
    <w:rsid w:val="006225B9"/>
    <w:rsid w:val="006226A6"/>
    <w:rsid w:val="006228C9"/>
    <w:rsid w:val="00622A0E"/>
    <w:rsid w:val="00623B69"/>
    <w:rsid w:val="00623BB7"/>
    <w:rsid w:val="00623FAF"/>
    <w:rsid w:val="00624298"/>
    <w:rsid w:val="0062439B"/>
    <w:rsid w:val="006248A9"/>
    <w:rsid w:val="00624EC2"/>
    <w:rsid w:val="00625BC8"/>
    <w:rsid w:val="00625DB8"/>
    <w:rsid w:val="00625F6F"/>
    <w:rsid w:val="006261CA"/>
    <w:rsid w:val="0062705C"/>
    <w:rsid w:val="006273D3"/>
    <w:rsid w:val="00627513"/>
    <w:rsid w:val="00627586"/>
    <w:rsid w:val="006277D9"/>
    <w:rsid w:val="00627D21"/>
    <w:rsid w:val="006304DF"/>
    <w:rsid w:val="00630AC0"/>
    <w:rsid w:val="0063121B"/>
    <w:rsid w:val="00631957"/>
    <w:rsid w:val="006325FF"/>
    <w:rsid w:val="0063266B"/>
    <w:rsid w:val="00632809"/>
    <w:rsid w:val="00632885"/>
    <w:rsid w:val="00632F0F"/>
    <w:rsid w:val="00633728"/>
    <w:rsid w:val="00633D3F"/>
    <w:rsid w:val="006345E3"/>
    <w:rsid w:val="00634977"/>
    <w:rsid w:val="00634FF4"/>
    <w:rsid w:val="0063525E"/>
    <w:rsid w:val="00635832"/>
    <w:rsid w:val="00635B75"/>
    <w:rsid w:val="006362D9"/>
    <w:rsid w:val="006367EF"/>
    <w:rsid w:val="00636855"/>
    <w:rsid w:val="00636A4C"/>
    <w:rsid w:val="00637080"/>
    <w:rsid w:val="00637284"/>
    <w:rsid w:val="006376BD"/>
    <w:rsid w:val="006379C1"/>
    <w:rsid w:val="00637BA4"/>
    <w:rsid w:val="00640195"/>
    <w:rsid w:val="006402BB"/>
    <w:rsid w:val="00640345"/>
    <w:rsid w:val="006416A6"/>
    <w:rsid w:val="00641845"/>
    <w:rsid w:val="0064222D"/>
    <w:rsid w:val="0064229C"/>
    <w:rsid w:val="006434A0"/>
    <w:rsid w:val="00643B58"/>
    <w:rsid w:val="00643C81"/>
    <w:rsid w:val="0064494B"/>
    <w:rsid w:val="00645446"/>
    <w:rsid w:val="00645538"/>
    <w:rsid w:val="00645626"/>
    <w:rsid w:val="00645CF9"/>
    <w:rsid w:val="0064605A"/>
    <w:rsid w:val="00646114"/>
    <w:rsid w:val="00646171"/>
    <w:rsid w:val="00646197"/>
    <w:rsid w:val="006470FA"/>
    <w:rsid w:val="006472F9"/>
    <w:rsid w:val="006474BA"/>
    <w:rsid w:val="00647850"/>
    <w:rsid w:val="00647926"/>
    <w:rsid w:val="00647C3C"/>
    <w:rsid w:val="00647DDA"/>
    <w:rsid w:val="00650447"/>
    <w:rsid w:val="0065118C"/>
    <w:rsid w:val="00651978"/>
    <w:rsid w:val="00651BF5"/>
    <w:rsid w:val="0065212C"/>
    <w:rsid w:val="00652A0D"/>
    <w:rsid w:val="00652DDB"/>
    <w:rsid w:val="00653543"/>
    <w:rsid w:val="006535CA"/>
    <w:rsid w:val="0065381A"/>
    <w:rsid w:val="00654072"/>
    <w:rsid w:val="0065422D"/>
    <w:rsid w:val="0065479A"/>
    <w:rsid w:val="006550DD"/>
    <w:rsid w:val="00655256"/>
    <w:rsid w:val="006553A8"/>
    <w:rsid w:val="0065556A"/>
    <w:rsid w:val="006559BE"/>
    <w:rsid w:val="0065659F"/>
    <w:rsid w:val="00656BDE"/>
    <w:rsid w:val="00656E6A"/>
    <w:rsid w:val="00657D6D"/>
    <w:rsid w:val="00657E09"/>
    <w:rsid w:val="00657ED3"/>
    <w:rsid w:val="006600EB"/>
    <w:rsid w:val="00660332"/>
    <w:rsid w:val="00660463"/>
    <w:rsid w:val="00660DD2"/>
    <w:rsid w:val="00661751"/>
    <w:rsid w:val="00662038"/>
    <w:rsid w:val="00662DE6"/>
    <w:rsid w:val="006630E6"/>
    <w:rsid w:val="0066317E"/>
    <w:rsid w:val="00663566"/>
    <w:rsid w:val="00663886"/>
    <w:rsid w:val="00663A43"/>
    <w:rsid w:val="00663EF7"/>
    <w:rsid w:val="00664F8A"/>
    <w:rsid w:val="00665745"/>
    <w:rsid w:val="006661CC"/>
    <w:rsid w:val="00666374"/>
    <w:rsid w:val="006663E6"/>
    <w:rsid w:val="00666424"/>
    <w:rsid w:val="00666468"/>
    <w:rsid w:val="00666FBE"/>
    <w:rsid w:val="006675B8"/>
    <w:rsid w:val="006678A7"/>
    <w:rsid w:val="0066797F"/>
    <w:rsid w:val="00667992"/>
    <w:rsid w:val="006701D8"/>
    <w:rsid w:val="00670430"/>
    <w:rsid w:val="00670A7C"/>
    <w:rsid w:val="00670C64"/>
    <w:rsid w:val="0067114B"/>
    <w:rsid w:val="0067158A"/>
    <w:rsid w:val="00671B8B"/>
    <w:rsid w:val="00673793"/>
    <w:rsid w:val="00673892"/>
    <w:rsid w:val="006741E4"/>
    <w:rsid w:val="00674FDA"/>
    <w:rsid w:val="00675B09"/>
    <w:rsid w:val="00675E9A"/>
    <w:rsid w:val="006761CA"/>
    <w:rsid w:val="0067657C"/>
    <w:rsid w:val="006769C1"/>
    <w:rsid w:val="00676D0A"/>
    <w:rsid w:val="00676E20"/>
    <w:rsid w:val="00676F3E"/>
    <w:rsid w:val="00677304"/>
    <w:rsid w:val="0067792E"/>
    <w:rsid w:val="006808FB"/>
    <w:rsid w:val="00680B10"/>
    <w:rsid w:val="006810A5"/>
    <w:rsid w:val="00683A97"/>
    <w:rsid w:val="00683E3C"/>
    <w:rsid w:val="00683EEA"/>
    <w:rsid w:val="00683EF3"/>
    <w:rsid w:val="0068452C"/>
    <w:rsid w:val="0068478B"/>
    <w:rsid w:val="00684A76"/>
    <w:rsid w:val="00684C5D"/>
    <w:rsid w:val="00684FC6"/>
    <w:rsid w:val="00685846"/>
    <w:rsid w:val="00686442"/>
    <w:rsid w:val="006864BA"/>
    <w:rsid w:val="0068653D"/>
    <w:rsid w:val="00686634"/>
    <w:rsid w:val="00686F0A"/>
    <w:rsid w:val="006871C3"/>
    <w:rsid w:val="0068749B"/>
    <w:rsid w:val="00687691"/>
    <w:rsid w:val="006876EC"/>
    <w:rsid w:val="00690295"/>
    <w:rsid w:val="006904D5"/>
    <w:rsid w:val="00690594"/>
    <w:rsid w:val="00690607"/>
    <w:rsid w:val="00691C52"/>
    <w:rsid w:val="00692B6B"/>
    <w:rsid w:val="006933AF"/>
    <w:rsid w:val="0069340B"/>
    <w:rsid w:val="00693514"/>
    <w:rsid w:val="0069356B"/>
    <w:rsid w:val="0069381A"/>
    <w:rsid w:val="00693A13"/>
    <w:rsid w:val="00693BF5"/>
    <w:rsid w:val="0069429D"/>
    <w:rsid w:val="00694F5D"/>
    <w:rsid w:val="00696079"/>
    <w:rsid w:val="00696145"/>
    <w:rsid w:val="006969F4"/>
    <w:rsid w:val="00696B00"/>
    <w:rsid w:val="00696E95"/>
    <w:rsid w:val="00697204"/>
    <w:rsid w:val="006A0D88"/>
    <w:rsid w:val="006A0E77"/>
    <w:rsid w:val="006A11E1"/>
    <w:rsid w:val="006A13B1"/>
    <w:rsid w:val="006A1439"/>
    <w:rsid w:val="006A1930"/>
    <w:rsid w:val="006A23A2"/>
    <w:rsid w:val="006A2576"/>
    <w:rsid w:val="006A2D34"/>
    <w:rsid w:val="006A47C5"/>
    <w:rsid w:val="006A4A63"/>
    <w:rsid w:val="006A4CC7"/>
    <w:rsid w:val="006A4D73"/>
    <w:rsid w:val="006A4E2A"/>
    <w:rsid w:val="006A50EA"/>
    <w:rsid w:val="006A52CE"/>
    <w:rsid w:val="006A5526"/>
    <w:rsid w:val="006A5DE4"/>
    <w:rsid w:val="006A67A4"/>
    <w:rsid w:val="006A7291"/>
    <w:rsid w:val="006A729B"/>
    <w:rsid w:val="006A7DFF"/>
    <w:rsid w:val="006B0040"/>
    <w:rsid w:val="006B00E5"/>
    <w:rsid w:val="006B020E"/>
    <w:rsid w:val="006B0919"/>
    <w:rsid w:val="006B0AD7"/>
    <w:rsid w:val="006B1677"/>
    <w:rsid w:val="006B2141"/>
    <w:rsid w:val="006B23D4"/>
    <w:rsid w:val="006B2570"/>
    <w:rsid w:val="006B2907"/>
    <w:rsid w:val="006B2D09"/>
    <w:rsid w:val="006B3D0C"/>
    <w:rsid w:val="006B414F"/>
    <w:rsid w:val="006B4964"/>
    <w:rsid w:val="006B4A71"/>
    <w:rsid w:val="006B56DC"/>
    <w:rsid w:val="006B574D"/>
    <w:rsid w:val="006B5CB5"/>
    <w:rsid w:val="006B612B"/>
    <w:rsid w:val="006B73E8"/>
    <w:rsid w:val="006B78E2"/>
    <w:rsid w:val="006C0EF9"/>
    <w:rsid w:val="006C18D5"/>
    <w:rsid w:val="006C1BE4"/>
    <w:rsid w:val="006C1D76"/>
    <w:rsid w:val="006C1DCF"/>
    <w:rsid w:val="006C1DD5"/>
    <w:rsid w:val="006C2362"/>
    <w:rsid w:val="006C34D9"/>
    <w:rsid w:val="006C377A"/>
    <w:rsid w:val="006C51E7"/>
    <w:rsid w:val="006C69D0"/>
    <w:rsid w:val="006C6E89"/>
    <w:rsid w:val="006C703F"/>
    <w:rsid w:val="006C790C"/>
    <w:rsid w:val="006D05D2"/>
    <w:rsid w:val="006D0B37"/>
    <w:rsid w:val="006D11EA"/>
    <w:rsid w:val="006D1C16"/>
    <w:rsid w:val="006D1C60"/>
    <w:rsid w:val="006D26E9"/>
    <w:rsid w:val="006D2901"/>
    <w:rsid w:val="006D293C"/>
    <w:rsid w:val="006D36A2"/>
    <w:rsid w:val="006D3E3B"/>
    <w:rsid w:val="006D3FAD"/>
    <w:rsid w:val="006D4010"/>
    <w:rsid w:val="006D4FCF"/>
    <w:rsid w:val="006D50F9"/>
    <w:rsid w:val="006D535A"/>
    <w:rsid w:val="006D5477"/>
    <w:rsid w:val="006D669E"/>
    <w:rsid w:val="006D6885"/>
    <w:rsid w:val="006D6D0E"/>
    <w:rsid w:val="006D70B0"/>
    <w:rsid w:val="006D7147"/>
    <w:rsid w:val="006D73AF"/>
    <w:rsid w:val="006D73CA"/>
    <w:rsid w:val="006D7C20"/>
    <w:rsid w:val="006E0051"/>
    <w:rsid w:val="006E01A2"/>
    <w:rsid w:val="006E033F"/>
    <w:rsid w:val="006E0486"/>
    <w:rsid w:val="006E052F"/>
    <w:rsid w:val="006E0655"/>
    <w:rsid w:val="006E08F2"/>
    <w:rsid w:val="006E0ABB"/>
    <w:rsid w:val="006E10A2"/>
    <w:rsid w:val="006E1FB0"/>
    <w:rsid w:val="006E20B1"/>
    <w:rsid w:val="006E253D"/>
    <w:rsid w:val="006E46B0"/>
    <w:rsid w:val="006E4764"/>
    <w:rsid w:val="006E4AD7"/>
    <w:rsid w:val="006E5593"/>
    <w:rsid w:val="006E5D44"/>
    <w:rsid w:val="006E61F2"/>
    <w:rsid w:val="006E65DA"/>
    <w:rsid w:val="006E68DC"/>
    <w:rsid w:val="006E692F"/>
    <w:rsid w:val="006E6CB0"/>
    <w:rsid w:val="006E6D37"/>
    <w:rsid w:val="006E6DC0"/>
    <w:rsid w:val="006E6E70"/>
    <w:rsid w:val="006E72D4"/>
    <w:rsid w:val="006E73FE"/>
    <w:rsid w:val="006E76B7"/>
    <w:rsid w:val="006E7855"/>
    <w:rsid w:val="006E7ACA"/>
    <w:rsid w:val="006F0EEB"/>
    <w:rsid w:val="006F121B"/>
    <w:rsid w:val="006F1313"/>
    <w:rsid w:val="006F164B"/>
    <w:rsid w:val="006F1A92"/>
    <w:rsid w:val="006F1E73"/>
    <w:rsid w:val="006F207D"/>
    <w:rsid w:val="006F2312"/>
    <w:rsid w:val="006F273A"/>
    <w:rsid w:val="006F2F77"/>
    <w:rsid w:val="006F31C6"/>
    <w:rsid w:val="006F35AD"/>
    <w:rsid w:val="006F3777"/>
    <w:rsid w:val="006F3EB1"/>
    <w:rsid w:val="006F4103"/>
    <w:rsid w:val="006F4E89"/>
    <w:rsid w:val="006F59E1"/>
    <w:rsid w:val="006F5D72"/>
    <w:rsid w:val="006F6896"/>
    <w:rsid w:val="006F7B46"/>
    <w:rsid w:val="006F7B5C"/>
    <w:rsid w:val="007005F0"/>
    <w:rsid w:val="007009E8"/>
    <w:rsid w:val="00700AD4"/>
    <w:rsid w:val="0070142E"/>
    <w:rsid w:val="00701B7B"/>
    <w:rsid w:val="00701BF2"/>
    <w:rsid w:val="00701FE2"/>
    <w:rsid w:val="00703911"/>
    <w:rsid w:val="00704486"/>
    <w:rsid w:val="007044FD"/>
    <w:rsid w:val="007047BC"/>
    <w:rsid w:val="00705EE1"/>
    <w:rsid w:val="007067A0"/>
    <w:rsid w:val="00707105"/>
    <w:rsid w:val="00710151"/>
    <w:rsid w:val="007101A4"/>
    <w:rsid w:val="007102FF"/>
    <w:rsid w:val="00711168"/>
    <w:rsid w:val="007119F9"/>
    <w:rsid w:val="00712F6D"/>
    <w:rsid w:val="00713CAC"/>
    <w:rsid w:val="00713D26"/>
    <w:rsid w:val="0071446B"/>
    <w:rsid w:val="00714B7B"/>
    <w:rsid w:val="007151DD"/>
    <w:rsid w:val="007157C6"/>
    <w:rsid w:val="00715C60"/>
    <w:rsid w:val="00715F5B"/>
    <w:rsid w:val="00715FA8"/>
    <w:rsid w:val="007160BB"/>
    <w:rsid w:val="007160EB"/>
    <w:rsid w:val="00716310"/>
    <w:rsid w:val="0071673D"/>
    <w:rsid w:val="00717F6D"/>
    <w:rsid w:val="0072076C"/>
    <w:rsid w:val="0072092E"/>
    <w:rsid w:val="007215DA"/>
    <w:rsid w:val="007226E3"/>
    <w:rsid w:val="00722843"/>
    <w:rsid w:val="007229A3"/>
    <w:rsid w:val="00722B56"/>
    <w:rsid w:val="00722C95"/>
    <w:rsid w:val="00722DBB"/>
    <w:rsid w:val="00723084"/>
    <w:rsid w:val="00723240"/>
    <w:rsid w:val="00723D2D"/>
    <w:rsid w:val="00723E08"/>
    <w:rsid w:val="00723E5C"/>
    <w:rsid w:val="00723FF4"/>
    <w:rsid w:val="007245D5"/>
    <w:rsid w:val="00724CFA"/>
    <w:rsid w:val="00724DD4"/>
    <w:rsid w:val="00725385"/>
    <w:rsid w:val="00725430"/>
    <w:rsid w:val="007266C3"/>
    <w:rsid w:val="007274F6"/>
    <w:rsid w:val="00727762"/>
    <w:rsid w:val="00727B8C"/>
    <w:rsid w:val="00727E99"/>
    <w:rsid w:val="00727F38"/>
    <w:rsid w:val="00730026"/>
    <w:rsid w:val="007300FB"/>
    <w:rsid w:val="00730463"/>
    <w:rsid w:val="00730488"/>
    <w:rsid w:val="007307EA"/>
    <w:rsid w:val="0073083A"/>
    <w:rsid w:val="0073137E"/>
    <w:rsid w:val="00731E2E"/>
    <w:rsid w:val="00732200"/>
    <w:rsid w:val="00732240"/>
    <w:rsid w:val="0073235E"/>
    <w:rsid w:val="00732E70"/>
    <w:rsid w:val="007332F8"/>
    <w:rsid w:val="00733611"/>
    <w:rsid w:val="0073390E"/>
    <w:rsid w:val="00733AF1"/>
    <w:rsid w:val="007352CE"/>
    <w:rsid w:val="00735328"/>
    <w:rsid w:val="007354F7"/>
    <w:rsid w:val="00735777"/>
    <w:rsid w:val="007358E9"/>
    <w:rsid w:val="00735B2C"/>
    <w:rsid w:val="00735E03"/>
    <w:rsid w:val="0073622F"/>
    <w:rsid w:val="00736848"/>
    <w:rsid w:val="00736FCF"/>
    <w:rsid w:val="0073724B"/>
    <w:rsid w:val="00737401"/>
    <w:rsid w:val="00737CB8"/>
    <w:rsid w:val="007406F3"/>
    <w:rsid w:val="00740740"/>
    <w:rsid w:val="00740868"/>
    <w:rsid w:val="00740A7A"/>
    <w:rsid w:val="00740B97"/>
    <w:rsid w:val="00741019"/>
    <w:rsid w:val="00741058"/>
    <w:rsid w:val="00741C1A"/>
    <w:rsid w:val="00741C26"/>
    <w:rsid w:val="0074231D"/>
    <w:rsid w:val="0074394B"/>
    <w:rsid w:val="00743DF9"/>
    <w:rsid w:val="00744C05"/>
    <w:rsid w:val="007450DF"/>
    <w:rsid w:val="00745345"/>
    <w:rsid w:val="0074553C"/>
    <w:rsid w:val="007469A4"/>
    <w:rsid w:val="00746F76"/>
    <w:rsid w:val="00747079"/>
    <w:rsid w:val="007471AE"/>
    <w:rsid w:val="0075073F"/>
    <w:rsid w:val="00751180"/>
    <w:rsid w:val="00751CCF"/>
    <w:rsid w:val="00751D7D"/>
    <w:rsid w:val="00751DAD"/>
    <w:rsid w:val="0075321C"/>
    <w:rsid w:val="00754160"/>
    <w:rsid w:val="00754C7A"/>
    <w:rsid w:val="0075613D"/>
    <w:rsid w:val="00756694"/>
    <w:rsid w:val="0075689B"/>
    <w:rsid w:val="007568FF"/>
    <w:rsid w:val="00756A5B"/>
    <w:rsid w:val="00756EF6"/>
    <w:rsid w:val="00756F15"/>
    <w:rsid w:val="007575C0"/>
    <w:rsid w:val="00757A67"/>
    <w:rsid w:val="00757A86"/>
    <w:rsid w:val="00757C07"/>
    <w:rsid w:val="00760457"/>
    <w:rsid w:val="00760569"/>
    <w:rsid w:val="00760763"/>
    <w:rsid w:val="007609BB"/>
    <w:rsid w:val="007616CD"/>
    <w:rsid w:val="007619EF"/>
    <w:rsid w:val="00761B6B"/>
    <w:rsid w:val="00761C96"/>
    <w:rsid w:val="00761DB7"/>
    <w:rsid w:val="007620FD"/>
    <w:rsid w:val="0076213C"/>
    <w:rsid w:val="00762498"/>
    <w:rsid w:val="00762615"/>
    <w:rsid w:val="00762C44"/>
    <w:rsid w:val="0076320F"/>
    <w:rsid w:val="00763E63"/>
    <w:rsid w:val="007641EB"/>
    <w:rsid w:val="00764517"/>
    <w:rsid w:val="007646FA"/>
    <w:rsid w:val="007652D4"/>
    <w:rsid w:val="00765DDF"/>
    <w:rsid w:val="00765E23"/>
    <w:rsid w:val="00765ED4"/>
    <w:rsid w:val="00766211"/>
    <w:rsid w:val="0076708A"/>
    <w:rsid w:val="007675DA"/>
    <w:rsid w:val="00767626"/>
    <w:rsid w:val="00767631"/>
    <w:rsid w:val="00770D32"/>
    <w:rsid w:val="00770E99"/>
    <w:rsid w:val="007714BF"/>
    <w:rsid w:val="007715A5"/>
    <w:rsid w:val="00771ABC"/>
    <w:rsid w:val="00771B28"/>
    <w:rsid w:val="00771CE6"/>
    <w:rsid w:val="00772418"/>
    <w:rsid w:val="007724D4"/>
    <w:rsid w:val="00772601"/>
    <w:rsid w:val="007726EE"/>
    <w:rsid w:val="00772CC6"/>
    <w:rsid w:val="00772F1B"/>
    <w:rsid w:val="00772F67"/>
    <w:rsid w:val="007734E5"/>
    <w:rsid w:val="00773506"/>
    <w:rsid w:val="007735F6"/>
    <w:rsid w:val="007741E7"/>
    <w:rsid w:val="00774F60"/>
    <w:rsid w:val="007751F5"/>
    <w:rsid w:val="0077527C"/>
    <w:rsid w:val="0077532A"/>
    <w:rsid w:val="00776B7D"/>
    <w:rsid w:val="00776B8D"/>
    <w:rsid w:val="007771D2"/>
    <w:rsid w:val="007775EA"/>
    <w:rsid w:val="00777672"/>
    <w:rsid w:val="00777C2E"/>
    <w:rsid w:val="007801ED"/>
    <w:rsid w:val="00780556"/>
    <w:rsid w:val="0078068C"/>
    <w:rsid w:val="00781988"/>
    <w:rsid w:val="00782032"/>
    <w:rsid w:val="007821D1"/>
    <w:rsid w:val="007821FE"/>
    <w:rsid w:val="007847AC"/>
    <w:rsid w:val="007848C0"/>
    <w:rsid w:val="00784F04"/>
    <w:rsid w:val="0078589C"/>
    <w:rsid w:val="007858DE"/>
    <w:rsid w:val="00785924"/>
    <w:rsid w:val="00785B91"/>
    <w:rsid w:val="00785E52"/>
    <w:rsid w:val="007863EE"/>
    <w:rsid w:val="0078719D"/>
    <w:rsid w:val="00787500"/>
    <w:rsid w:val="00787536"/>
    <w:rsid w:val="0078773C"/>
    <w:rsid w:val="007904C3"/>
    <w:rsid w:val="00790FD0"/>
    <w:rsid w:val="0079223E"/>
    <w:rsid w:val="0079293C"/>
    <w:rsid w:val="00792CD4"/>
    <w:rsid w:val="00792D4D"/>
    <w:rsid w:val="00792D67"/>
    <w:rsid w:val="007938F1"/>
    <w:rsid w:val="007947FB"/>
    <w:rsid w:val="00794820"/>
    <w:rsid w:val="007954A9"/>
    <w:rsid w:val="00795A2B"/>
    <w:rsid w:val="00795F69"/>
    <w:rsid w:val="0079600C"/>
    <w:rsid w:val="00796086"/>
    <w:rsid w:val="00796141"/>
    <w:rsid w:val="007965E1"/>
    <w:rsid w:val="00796BF4"/>
    <w:rsid w:val="00797471"/>
    <w:rsid w:val="007977E1"/>
    <w:rsid w:val="00797AE3"/>
    <w:rsid w:val="00797B88"/>
    <w:rsid w:val="007A0428"/>
    <w:rsid w:val="007A07CD"/>
    <w:rsid w:val="007A0CB2"/>
    <w:rsid w:val="007A119A"/>
    <w:rsid w:val="007A1681"/>
    <w:rsid w:val="007A18E8"/>
    <w:rsid w:val="007A1CF3"/>
    <w:rsid w:val="007A1D4A"/>
    <w:rsid w:val="007A1FC3"/>
    <w:rsid w:val="007A26E6"/>
    <w:rsid w:val="007A2D22"/>
    <w:rsid w:val="007A3801"/>
    <w:rsid w:val="007A3C61"/>
    <w:rsid w:val="007A4813"/>
    <w:rsid w:val="007A4990"/>
    <w:rsid w:val="007A5064"/>
    <w:rsid w:val="007A55DD"/>
    <w:rsid w:val="007A58AC"/>
    <w:rsid w:val="007A5DAE"/>
    <w:rsid w:val="007A6427"/>
    <w:rsid w:val="007A7D72"/>
    <w:rsid w:val="007B06B5"/>
    <w:rsid w:val="007B0CA2"/>
    <w:rsid w:val="007B0CBE"/>
    <w:rsid w:val="007B10F0"/>
    <w:rsid w:val="007B1154"/>
    <w:rsid w:val="007B292F"/>
    <w:rsid w:val="007B2B00"/>
    <w:rsid w:val="007B3137"/>
    <w:rsid w:val="007B36D4"/>
    <w:rsid w:val="007B3C5A"/>
    <w:rsid w:val="007B3D21"/>
    <w:rsid w:val="007B3E39"/>
    <w:rsid w:val="007B6022"/>
    <w:rsid w:val="007B6D41"/>
    <w:rsid w:val="007B71EC"/>
    <w:rsid w:val="007B7533"/>
    <w:rsid w:val="007B7A2D"/>
    <w:rsid w:val="007B7E5F"/>
    <w:rsid w:val="007C0063"/>
    <w:rsid w:val="007C0342"/>
    <w:rsid w:val="007C0480"/>
    <w:rsid w:val="007C0A4C"/>
    <w:rsid w:val="007C1000"/>
    <w:rsid w:val="007C144E"/>
    <w:rsid w:val="007C1E24"/>
    <w:rsid w:val="007C229E"/>
    <w:rsid w:val="007C259D"/>
    <w:rsid w:val="007C26BE"/>
    <w:rsid w:val="007C40B4"/>
    <w:rsid w:val="007C4DB7"/>
    <w:rsid w:val="007C51F9"/>
    <w:rsid w:val="007C538B"/>
    <w:rsid w:val="007C63E7"/>
    <w:rsid w:val="007C67D5"/>
    <w:rsid w:val="007C6969"/>
    <w:rsid w:val="007C6DE9"/>
    <w:rsid w:val="007C7419"/>
    <w:rsid w:val="007C74D5"/>
    <w:rsid w:val="007C7677"/>
    <w:rsid w:val="007C7C64"/>
    <w:rsid w:val="007D0EE4"/>
    <w:rsid w:val="007D23CD"/>
    <w:rsid w:val="007D2ECD"/>
    <w:rsid w:val="007D30B9"/>
    <w:rsid w:val="007D3586"/>
    <w:rsid w:val="007D377E"/>
    <w:rsid w:val="007D3924"/>
    <w:rsid w:val="007D3DEA"/>
    <w:rsid w:val="007D41CD"/>
    <w:rsid w:val="007D49AB"/>
    <w:rsid w:val="007D4E82"/>
    <w:rsid w:val="007D4F00"/>
    <w:rsid w:val="007D4FAB"/>
    <w:rsid w:val="007D5F53"/>
    <w:rsid w:val="007D6074"/>
    <w:rsid w:val="007D6BEF"/>
    <w:rsid w:val="007D6D68"/>
    <w:rsid w:val="007D7167"/>
    <w:rsid w:val="007D7215"/>
    <w:rsid w:val="007D740A"/>
    <w:rsid w:val="007D7615"/>
    <w:rsid w:val="007D78CA"/>
    <w:rsid w:val="007D7B44"/>
    <w:rsid w:val="007D7CAF"/>
    <w:rsid w:val="007E01CA"/>
    <w:rsid w:val="007E03F6"/>
    <w:rsid w:val="007E049F"/>
    <w:rsid w:val="007E0634"/>
    <w:rsid w:val="007E0A5D"/>
    <w:rsid w:val="007E0C02"/>
    <w:rsid w:val="007E0D09"/>
    <w:rsid w:val="007E0D58"/>
    <w:rsid w:val="007E1852"/>
    <w:rsid w:val="007E191B"/>
    <w:rsid w:val="007E1E09"/>
    <w:rsid w:val="007E3305"/>
    <w:rsid w:val="007E3657"/>
    <w:rsid w:val="007E3B06"/>
    <w:rsid w:val="007E4107"/>
    <w:rsid w:val="007E424A"/>
    <w:rsid w:val="007E443E"/>
    <w:rsid w:val="007E4B59"/>
    <w:rsid w:val="007E641C"/>
    <w:rsid w:val="007E6482"/>
    <w:rsid w:val="007E6583"/>
    <w:rsid w:val="007E6B1A"/>
    <w:rsid w:val="007E72AA"/>
    <w:rsid w:val="007E72E1"/>
    <w:rsid w:val="007E7737"/>
    <w:rsid w:val="007E7AC6"/>
    <w:rsid w:val="007E7C9B"/>
    <w:rsid w:val="007E7D0D"/>
    <w:rsid w:val="007F0876"/>
    <w:rsid w:val="007F0B3C"/>
    <w:rsid w:val="007F0BE5"/>
    <w:rsid w:val="007F0CDC"/>
    <w:rsid w:val="007F0CF6"/>
    <w:rsid w:val="007F0F4B"/>
    <w:rsid w:val="007F1155"/>
    <w:rsid w:val="007F133A"/>
    <w:rsid w:val="007F1776"/>
    <w:rsid w:val="007F19D9"/>
    <w:rsid w:val="007F1C5C"/>
    <w:rsid w:val="007F28F8"/>
    <w:rsid w:val="007F2B6B"/>
    <w:rsid w:val="007F3440"/>
    <w:rsid w:val="007F3A72"/>
    <w:rsid w:val="007F41DF"/>
    <w:rsid w:val="007F42A1"/>
    <w:rsid w:val="007F42D1"/>
    <w:rsid w:val="007F44DE"/>
    <w:rsid w:val="007F463E"/>
    <w:rsid w:val="007F4EAF"/>
    <w:rsid w:val="007F4FA2"/>
    <w:rsid w:val="007F4FE1"/>
    <w:rsid w:val="007F6315"/>
    <w:rsid w:val="007F6B81"/>
    <w:rsid w:val="007F6DAD"/>
    <w:rsid w:val="007F7636"/>
    <w:rsid w:val="007F7A92"/>
    <w:rsid w:val="007F7B3B"/>
    <w:rsid w:val="007F7BF6"/>
    <w:rsid w:val="007F7FE5"/>
    <w:rsid w:val="008003C0"/>
    <w:rsid w:val="008003EF"/>
    <w:rsid w:val="00800C45"/>
    <w:rsid w:val="00800ED1"/>
    <w:rsid w:val="00801293"/>
    <w:rsid w:val="008012F0"/>
    <w:rsid w:val="00802067"/>
    <w:rsid w:val="008020B0"/>
    <w:rsid w:val="0080225F"/>
    <w:rsid w:val="0080234B"/>
    <w:rsid w:val="008023F9"/>
    <w:rsid w:val="008026AB"/>
    <w:rsid w:val="0080273D"/>
    <w:rsid w:val="00803AF2"/>
    <w:rsid w:val="00803D49"/>
    <w:rsid w:val="00803D4C"/>
    <w:rsid w:val="00803DB7"/>
    <w:rsid w:val="00803EEC"/>
    <w:rsid w:val="00804167"/>
    <w:rsid w:val="0080416C"/>
    <w:rsid w:val="00804342"/>
    <w:rsid w:val="00804A31"/>
    <w:rsid w:val="00805190"/>
    <w:rsid w:val="00805387"/>
    <w:rsid w:val="00805AC3"/>
    <w:rsid w:val="00805BC5"/>
    <w:rsid w:val="00805D4F"/>
    <w:rsid w:val="008067E3"/>
    <w:rsid w:val="00807194"/>
    <w:rsid w:val="00807554"/>
    <w:rsid w:val="0080766B"/>
    <w:rsid w:val="008076B1"/>
    <w:rsid w:val="0081037B"/>
    <w:rsid w:val="008106FF"/>
    <w:rsid w:val="00810A3F"/>
    <w:rsid w:val="00810BF7"/>
    <w:rsid w:val="00810FCE"/>
    <w:rsid w:val="00811B0E"/>
    <w:rsid w:val="00811E25"/>
    <w:rsid w:val="008122A1"/>
    <w:rsid w:val="00812FAD"/>
    <w:rsid w:val="00813044"/>
    <w:rsid w:val="00813088"/>
    <w:rsid w:val="00813C8E"/>
    <w:rsid w:val="00814730"/>
    <w:rsid w:val="00814748"/>
    <w:rsid w:val="00815802"/>
    <w:rsid w:val="00816601"/>
    <w:rsid w:val="008166FB"/>
    <w:rsid w:val="00816B9C"/>
    <w:rsid w:val="00816C6B"/>
    <w:rsid w:val="00816DC1"/>
    <w:rsid w:val="00816DDD"/>
    <w:rsid w:val="008175AC"/>
    <w:rsid w:val="008175D0"/>
    <w:rsid w:val="008177EA"/>
    <w:rsid w:val="00820E45"/>
    <w:rsid w:val="0082326F"/>
    <w:rsid w:val="00823A74"/>
    <w:rsid w:val="00823CA0"/>
    <w:rsid w:val="00824907"/>
    <w:rsid w:val="00824957"/>
    <w:rsid w:val="00825201"/>
    <w:rsid w:val="00825269"/>
    <w:rsid w:val="0082529F"/>
    <w:rsid w:val="00825462"/>
    <w:rsid w:val="0082589D"/>
    <w:rsid w:val="00825F23"/>
    <w:rsid w:val="00826661"/>
    <w:rsid w:val="00826A4E"/>
    <w:rsid w:val="00826B65"/>
    <w:rsid w:val="00826D49"/>
    <w:rsid w:val="0083070E"/>
    <w:rsid w:val="00830778"/>
    <w:rsid w:val="00830795"/>
    <w:rsid w:val="00830D71"/>
    <w:rsid w:val="00830FA5"/>
    <w:rsid w:val="00831630"/>
    <w:rsid w:val="00831D58"/>
    <w:rsid w:val="00831E41"/>
    <w:rsid w:val="00832969"/>
    <w:rsid w:val="00832B17"/>
    <w:rsid w:val="0083330A"/>
    <w:rsid w:val="008335D0"/>
    <w:rsid w:val="008336E8"/>
    <w:rsid w:val="00833944"/>
    <w:rsid w:val="00833DEE"/>
    <w:rsid w:val="0083402B"/>
    <w:rsid w:val="00834264"/>
    <w:rsid w:val="008347D9"/>
    <w:rsid w:val="00834A3E"/>
    <w:rsid w:val="00834EFC"/>
    <w:rsid w:val="00835419"/>
    <w:rsid w:val="0083567A"/>
    <w:rsid w:val="0083568B"/>
    <w:rsid w:val="0083574E"/>
    <w:rsid w:val="00835825"/>
    <w:rsid w:val="00835CB5"/>
    <w:rsid w:val="00835DC0"/>
    <w:rsid w:val="00836761"/>
    <w:rsid w:val="00836A43"/>
    <w:rsid w:val="00836E4D"/>
    <w:rsid w:val="00836EEF"/>
    <w:rsid w:val="00836FB7"/>
    <w:rsid w:val="00837244"/>
    <w:rsid w:val="008373DC"/>
    <w:rsid w:val="00837814"/>
    <w:rsid w:val="00837F28"/>
    <w:rsid w:val="0084030D"/>
    <w:rsid w:val="00840CF1"/>
    <w:rsid w:val="00840E44"/>
    <w:rsid w:val="00841137"/>
    <w:rsid w:val="00841320"/>
    <w:rsid w:val="008415F7"/>
    <w:rsid w:val="00842D7C"/>
    <w:rsid w:val="00843333"/>
    <w:rsid w:val="0084334B"/>
    <w:rsid w:val="00843D0E"/>
    <w:rsid w:val="008449F8"/>
    <w:rsid w:val="00844C5A"/>
    <w:rsid w:val="00845673"/>
    <w:rsid w:val="00845EAB"/>
    <w:rsid w:val="00846231"/>
    <w:rsid w:val="008462BA"/>
    <w:rsid w:val="008464E2"/>
    <w:rsid w:val="00846C32"/>
    <w:rsid w:val="00847013"/>
    <w:rsid w:val="008471DF"/>
    <w:rsid w:val="008472C7"/>
    <w:rsid w:val="0085045B"/>
    <w:rsid w:val="0085054B"/>
    <w:rsid w:val="00850651"/>
    <w:rsid w:val="00850998"/>
    <w:rsid w:val="00850ABD"/>
    <w:rsid w:val="00850CE8"/>
    <w:rsid w:val="00850FFB"/>
    <w:rsid w:val="00851455"/>
    <w:rsid w:val="00851EA3"/>
    <w:rsid w:val="008522C6"/>
    <w:rsid w:val="00852A4F"/>
    <w:rsid w:val="008534EB"/>
    <w:rsid w:val="00853511"/>
    <w:rsid w:val="008538F6"/>
    <w:rsid w:val="00853BBB"/>
    <w:rsid w:val="00853E85"/>
    <w:rsid w:val="008543AF"/>
    <w:rsid w:val="008544BA"/>
    <w:rsid w:val="00854763"/>
    <w:rsid w:val="00854ABC"/>
    <w:rsid w:val="00854DEF"/>
    <w:rsid w:val="00854EBC"/>
    <w:rsid w:val="00855052"/>
    <w:rsid w:val="00855264"/>
    <w:rsid w:val="008558B9"/>
    <w:rsid w:val="008572CD"/>
    <w:rsid w:val="0085745D"/>
    <w:rsid w:val="00860727"/>
    <w:rsid w:val="008618BD"/>
    <w:rsid w:val="00861A06"/>
    <w:rsid w:val="008620BF"/>
    <w:rsid w:val="00862142"/>
    <w:rsid w:val="00862234"/>
    <w:rsid w:val="00862F5B"/>
    <w:rsid w:val="008632F4"/>
    <w:rsid w:val="00863792"/>
    <w:rsid w:val="00864013"/>
    <w:rsid w:val="008641B8"/>
    <w:rsid w:val="00864C6E"/>
    <w:rsid w:val="00864D72"/>
    <w:rsid w:val="00864DC7"/>
    <w:rsid w:val="00865305"/>
    <w:rsid w:val="00865754"/>
    <w:rsid w:val="00865783"/>
    <w:rsid w:val="008658C1"/>
    <w:rsid w:val="008664C0"/>
    <w:rsid w:val="008678A9"/>
    <w:rsid w:val="00867DFB"/>
    <w:rsid w:val="0087002E"/>
    <w:rsid w:val="008700C9"/>
    <w:rsid w:val="00870105"/>
    <w:rsid w:val="00870A43"/>
    <w:rsid w:val="0087125A"/>
    <w:rsid w:val="00871793"/>
    <w:rsid w:val="00871A4A"/>
    <w:rsid w:val="00872221"/>
    <w:rsid w:val="00872315"/>
    <w:rsid w:val="00873245"/>
    <w:rsid w:val="0087337E"/>
    <w:rsid w:val="008736D6"/>
    <w:rsid w:val="008737A1"/>
    <w:rsid w:val="00873F2C"/>
    <w:rsid w:val="00874164"/>
    <w:rsid w:val="00874174"/>
    <w:rsid w:val="0087458E"/>
    <w:rsid w:val="00875064"/>
    <w:rsid w:val="008750DE"/>
    <w:rsid w:val="008752D2"/>
    <w:rsid w:val="008757DB"/>
    <w:rsid w:val="008759CC"/>
    <w:rsid w:val="00875A30"/>
    <w:rsid w:val="00875BCB"/>
    <w:rsid w:val="0087633E"/>
    <w:rsid w:val="00877173"/>
    <w:rsid w:val="00877AD5"/>
    <w:rsid w:val="00877B26"/>
    <w:rsid w:val="008800DD"/>
    <w:rsid w:val="008806BA"/>
    <w:rsid w:val="00880973"/>
    <w:rsid w:val="00881598"/>
    <w:rsid w:val="00881C77"/>
    <w:rsid w:val="00881F2D"/>
    <w:rsid w:val="0088248F"/>
    <w:rsid w:val="00882DA5"/>
    <w:rsid w:val="0088389A"/>
    <w:rsid w:val="00883931"/>
    <w:rsid w:val="008841CB"/>
    <w:rsid w:val="008841E4"/>
    <w:rsid w:val="0088495B"/>
    <w:rsid w:val="00884A05"/>
    <w:rsid w:val="00884A52"/>
    <w:rsid w:val="00884C0C"/>
    <w:rsid w:val="00884F93"/>
    <w:rsid w:val="008851D1"/>
    <w:rsid w:val="008858D0"/>
    <w:rsid w:val="008859E8"/>
    <w:rsid w:val="00885FE6"/>
    <w:rsid w:val="008862C8"/>
    <w:rsid w:val="00886ED9"/>
    <w:rsid w:val="00887594"/>
    <w:rsid w:val="008879EB"/>
    <w:rsid w:val="00887ADC"/>
    <w:rsid w:val="00887DD0"/>
    <w:rsid w:val="00890660"/>
    <w:rsid w:val="00890AFD"/>
    <w:rsid w:val="00891822"/>
    <w:rsid w:val="00891A89"/>
    <w:rsid w:val="00891C57"/>
    <w:rsid w:val="008924E7"/>
    <w:rsid w:val="00892730"/>
    <w:rsid w:val="0089293B"/>
    <w:rsid w:val="00892E6A"/>
    <w:rsid w:val="00892F43"/>
    <w:rsid w:val="00893543"/>
    <w:rsid w:val="00893B9A"/>
    <w:rsid w:val="00893E0F"/>
    <w:rsid w:val="00894832"/>
    <w:rsid w:val="008949AD"/>
    <w:rsid w:val="00894A10"/>
    <w:rsid w:val="00894C01"/>
    <w:rsid w:val="00894C3C"/>
    <w:rsid w:val="00894F6D"/>
    <w:rsid w:val="0089554D"/>
    <w:rsid w:val="00895D52"/>
    <w:rsid w:val="00895DFF"/>
    <w:rsid w:val="0089605D"/>
    <w:rsid w:val="0089632A"/>
    <w:rsid w:val="008968F6"/>
    <w:rsid w:val="00896946"/>
    <w:rsid w:val="00896A4B"/>
    <w:rsid w:val="008973DA"/>
    <w:rsid w:val="008974FE"/>
    <w:rsid w:val="008A0B41"/>
    <w:rsid w:val="008A0D37"/>
    <w:rsid w:val="008A16E8"/>
    <w:rsid w:val="008A1F8E"/>
    <w:rsid w:val="008A200E"/>
    <w:rsid w:val="008A3339"/>
    <w:rsid w:val="008A355A"/>
    <w:rsid w:val="008A4384"/>
    <w:rsid w:val="008A449D"/>
    <w:rsid w:val="008A47A9"/>
    <w:rsid w:val="008A5FA1"/>
    <w:rsid w:val="008A6290"/>
    <w:rsid w:val="008A6785"/>
    <w:rsid w:val="008A6BAA"/>
    <w:rsid w:val="008A6CEF"/>
    <w:rsid w:val="008A778A"/>
    <w:rsid w:val="008A79DF"/>
    <w:rsid w:val="008A7EDB"/>
    <w:rsid w:val="008B037D"/>
    <w:rsid w:val="008B143B"/>
    <w:rsid w:val="008B1531"/>
    <w:rsid w:val="008B1641"/>
    <w:rsid w:val="008B1DB3"/>
    <w:rsid w:val="008B2033"/>
    <w:rsid w:val="008B20F4"/>
    <w:rsid w:val="008B2767"/>
    <w:rsid w:val="008B27A1"/>
    <w:rsid w:val="008B331D"/>
    <w:rsid w:val="008B3511"/>
    <w:rsid w:val="008B3703"/>
    <w:rsid w:val="008B47EC"/>
    <w:rsid w:val="008B4ABA"/>
    <w:rsid w:val="008B50E3"/>
    <w:rsid w:val="008B52DD"/>
    <w:rsid w:val="008B5A15"/>
    <w:rsid w:val="008B5A34"/>
    <w:rsid w:val="008B6BF3"/>
    <w:rsid w:val="008B7D3F"/>
    <w:rsid w:val="008C02AC"/>
    <w:rsid w:val="008C02EE"/>
    <w:rsid w:val="008C092C"/>
    <w:rsid w:val="008C0EB1"/>
    <w:rsid w:val="008C0FE8"/>
    <w:rsid w:val="008C143F"/>
    <w:rsid w:val="008C14DA"/>
    <w:rsid w:val="008C26CD"/>
    <w:rsid w:val="008C2A17"/>
    <w:rsid w:val="008C2CD6"/>
    <w:rsid w:val="008C4419"/>
    <w:rsid w:val="008C4477"/>
    <w:rsid w:val="008C4972"/>
    <w:rsid w:val="008C4A32"/>
    <w:rsid w:val="008C4E9F"/>
    <w:rsid w:val="008C5A18"/>
    <w:rsid w:val="008C5C22"/>
    <w:rsid w:val="008C5FC3"/>
    <w:rsid w:val="008C6054"/>
    <w:rsid w:val="008C65B6"/>
    <w:rsid w:val="008C6A96"/>
    <w:rsid w:val="008C6E23"/>
    <w:rsid w:val="008C6F29"/>
    <w:rsid w:val="008D08F8"/>
    <w:rsid w:val="008D0B7B"/>
    <w:rsid w:val="008D0C40"/>
    <w:rsid w:val="008D0C7A"/>
    <w:rsid w:val="008D1A85"/>
    <w:rsid w:val="008D20F1"/>
    <w:rsid w:val="008D221B"/>
    <w:rsid w:val="008D22C8"/>
    <w:rsid w:val="008D294E"/>
    <w:rsid w:val="008D2F5E"/>
    <w:rsid w:val="008D3148"/>
    <w:rsid w:val="008D315F"/>
    <w:rsid w:val="008D3322"/>
    <w:rsid w:val="008D3B13"/>
    <w:rsid w:val="008D3DC1"/>
    <w:rsid w:val="008D4147"/>
    <w:rsid w:val="008D4F4E"/>
    <w:rsid w:val="008D583D"/>
    <w:rsid w:val="008D5A64"/>
    <w:rsid w:val="008D5FAA"/>
    <w:rsid w:val="008D62C8"/>
    <w:rsid w:val="008D652B"/>
    <w:rsid w:val="008D697E"/>
    <w:rsid w:val="008D6EDE"/>
    <w:rsid w:val="008D6F4E"/>
    <w:rsid w:val="008D7869"/>
    <w:rsid w:val="008E1171"/>
    <w:rsid w:val="008E1392"/>
    <w:rsid w:val="008E17AF"/>
    <w:rsid w:val="008E199D"/>
    <w:rsid w:val="008E1EEB"/>
    <w:rsid w:val="008E2196"/>
    <w:rsid w:val="008E2C63"/>
    <w:rsid w:val="008E3003"/>
    <w:rsid w:val="008E350B"/>
    <w:rsid w:val="008E35E1"/>
    <w:rsid w:val="008E38E2"/>
    <w:rsid w:val="008E3B3B"/>
    <w:rsid w:val="008E3C26"/>
    <w:rsid w:val="008E49CB"/>
    <w:rsid w:val="008E4BE2"/>
    <w:rsid w:val="008E4C98"/>
    <w:rsid w:val="008E4D5F"/>
    <w:rsid w:val="008E4DFC"/>
    <w:rsid w:val="008E4FD1"/>
    <w:rsid w:val="008E501A"/>
    <w:rsid w:val="008E577F"/>
    <w:rsid w:val="008E585D"/>
    <w:rsid w:val="008E5C7A"/>
    <w:rsid w:val="008E6179"/>
    <w:rsid w:val="008E631D"/>
    <w:rsid w:val="008E65DC"/>
    <w:rsid w:val="008E6966"/>
    <w:rsid w:val="008E6C63"/>
    <w:rsid w:val="008E6E07"/>
    <w:rsid w:val="008E71E3"/>
    <w:rsid w:val="008E7202"/>
    <w:rsid w:val="008E75AB"/>
    <w:rsid w:val="008E7712"/>
    <w:rsid w:val="008F00C6"/>
    <w:rsid w:val="008F01DF"/>
    <w:rsid w:val="008F059A"/>
    <w:rsid w:val="008F0851"/>
    <w:rsid w:val="008F0CDC"/>
    <w:rsid w:val="008F0E7A"/>
    <w:rsid w:val="008F159A"/>
    <w:rsid w:val="008F1BA3"/>
    <w:rsid w:val="008F2197"/>
    <w:rsid w:val="008F2974"/>
    <w:rsid w:val="008F48A9"/>
    <w:rsid w:val="008F4EB4"/>
    <w:rsid w:val="008F5475"/>
    <w:rsid w:val="008F57AF"/>
    <w:rsid w:val="008F5D29"/>
    <w:rsid w:val="008F6EBB"/>
    <w:rsid w:val="008F718B"/>
    <w:rsid w:val="008F72EE"/>
    <w:rsid w:val="00900490"/>
    <w:rsid w:val="00902527"/>
    <w:rsid w:val="00902D85"/>
    <w:rsid w:val="00902EEA"/>
    <w:rsid w:val="0090305A"/>
    <w:rsid w:val="00903341"/>
    <w:rsid w:val="0090398C"/>
    <w:rsid w:val="00903D8F"/>
    <w:rsid w:val="0090427D"/>
    <w:rsid w:val="009046C2"/>
    <w:rsid w:val="00904714"/>
    <w:rsid w:val="00904B6C"/>
    <w:rsid w:val="00904DAD"/>
    <w:rsid w:val="009072A1"/>
    <w:rsid w:val="009076DF"/>
    <w:rsid w:val="00907A0F"/>
    <w:rsid w:val="00907D1E"/>
    <w:rsid w:val="009103EA"/>
    <w:rsid w:val="00910842"/>
    <w:rsid w:val="00910F6C"/>
    <w:rsid w:val="00911253"/>
    <w:rsid w:val="0091139B"/>
    <w:rsid w:val="00911415"/>
    <w:rsid w:val="00911E96"/>
    <w:rsid w:val="00912393"/>
    <w:rsid w:val="0091241B"/>
    <w:rsid w:val="0091249D"/>
    <w:rsid w:val="009126BD"/>
    <w:rsid w:val="009136CB"/>
    <w:rsid w:val="00913755"/>
    <w:rsid w:val="00913776"/>
    <w:rsid w:val="00913AAF"/>
    <w:rsid w:val="009141D8"/>
    <w:rsid w:val="009142DF"/>
    <w:rsid w:val="009142F1"/>
    <w:rsid w:val="0091433C"/>
    <w:rsid w:val="0091476E"/>
    <w:rsid w:val="00914B4A"/>
    <w:rsid w:val="00914D99"/>
    <w:rsid w:val="009152A2"/>
    <w:rsid w:val="00915BB7"/>
    <w:rsid w:val="009162CB"/>
    <w:rsid w:val="00916CE2"/>
    <w:rsid w:val="00917846"/>
    <w:rsid w:val="00917972"/>
    <w:rsid w:val="009200D9"/>
    <w:rsid w:val="009201A0"/>
    <w:rsid w:val="00920B04"/>
    <w:rsid w:val="00920BD6"/>
    <w:rsid w:val="0092255B"/>
    <w:rsid w:val="009228DD"/>
    <w:rsid w:val="00922A37"/>
    <w:rsid w:val="00922D87"/>
    <w:rsid w:val="009232E4"/>
    <w:rsid w:val="0092368E"/>
    <w:rsid w:val="00923B79"/>
    <w:rsid w:val="00924297"/>
    <w:rsid w:val="009245F5"/>
    <w:rsid w:val="00924761"/>
    <w:rsid w:val="00924EF7"/>
    <w:rsid w:val="00924F0E"/>
    <w:rsid w:val="0092508C"/>
    <w:rsid w:val="00925D34"/>
    <w:rsid w:val="00926705"/>
    <w:rsid w:val="00927993"/>
    <w:rsid w:val="009301D1"/>
    <w:rsid w:val="00930476"/>
    <w:rsid w:val="0093171E"/>
    <w:rsid w:val="009323D6"/>
    <w:rsid w:val="00932661"/>
    <w:rsid w:val="0093350E"/>
    <w:rsid w:val="00933D74"/>
    <w:rsid w:val="00934680"/>
    <w:rsid w:val="00934716"/>
    <w:rsid w:val="00934F2D"/>
    <w:rsid w:val="0093555A"/>
    <w:rsid w:val="009355A8"/>
    <w:rsid w:val="00936031"/>
    <w:rsid w:val="009363AF"/>
    <w:rsid w:val="00937891"/>
    <w:rsid w:val="009378AF"/>
    <w:rsid w:val="009379EF"/>
    <w:rsid w:val="00937DCE"/>
    <w:rsid w:val="00937EFB"/>
    <w:rsid w:val="009405DB"/>
    <w:rsid w:val="00940770"/>
    <w:rsid w:val="00940E3E"/>
    <w:rsid w:val="00940F10"/>
    <w:rsid w:val="0094119B"/>
    <w:rsid w:val="009419A0"/>
    <w:rsid w:val="00941B2A"/>
    <w:rsid w:val="00941B41"/>
    <w:rsid w:val="00941BD0"/>
    <w:rsid w:val="00941D5E"/>
    <w:rsid w:val="00941DB1"/>
    <w:rsid w:val="009427D4"/>
    <w:rsid w:val="00942821"/>
    <w:rsid w:val="00942C23"/>
    <w:rsid w:val="00942F8C"/>
    <w:rsid w:val="0094415A"/>
    <w:rsid w:val="00944633"/>
    <w:rsid w:val="00944ADD"/>
    <w:rsid w:val="00945433"/>
    <w:rsid w:val="00946008"/>
    <w:rsid w:val="009463FF"/>
    <w:rsid w:val="009473C2"/>
    <w:rsid w:val="00947701"/>
    <w:rsid w:val="00947A22"/>
    <w:rsid w:val="009506E2"/>
    <w:rsid w:val="00950C6B"/>
    <w:rsid w:val="009513AA"/>
    <w:rsid w:val="00951C2F"/>
    <w:rsid w:val="009525F3"/>
    <w:rsid w:val="0095266C"/>
    <w:rsid w:val="00952932"/>
    <w:rsid w:val="00952B76"/>
    <w:rsid w:val="00952B77"/>
    <w:rsid w:val="00952E7F"/>
    <w:rsid w:val="00952EDA"/>
    <w:rsid w:val="00952F4A"/>
    <w:rsid w:val="00953455"/>
    <w:rsid w:val="00953D42"/>
    <w:rsid w:val="009540F5"/>
    <w:rsid w:val="009544EC"/>
    <w:rsid w:val="00954CFA"/>
    <w:rsid w:val="00954E61"/>
    <w:rsid w:val="00954EFA"/>
    <w:rsid w:val="0095505C"/>
    <w:rsid w:val="009550FB"/>
    <w:rsid w:val="009559E5"/>
    <w:rsid w:val="00956EA9"/>
    <w:rsid w:val="00957021"/>
    <w:rsid w:val="00957DDD"/>
    <w:rsid w:val="009603ED"/>
    <w:rsid w:val="00960400"/>
    <w:rsid w:val="00960452"/>
    <w:rsid w:val="00960644"/>
    <w:rsid w:val="00960E8C"/>
    <w:rsid w:val="00961B30"/>
    <w:rsid w:val="0096203E"/>
    <w:rsid w:val="00962204"/>
    <w:rsid w:val="00962347"/>
    <w:rsid w:val="009626F4"/>
    <w:rsid w:val="0096299C"/>
    <w:rsid w:val="00962A27"/>
    <w:rsid w:val="00962B9E"/>
    <w:rsid w:val="00962C7A"/>
    <w:rsid w:val="00962CB5"/>
    <w:rsid w:val="00962E09"/>
    <w:rsid w:val="009638FA"/>
    <w:rsid w:val="009646D8"/>
    <w:rsid w:val="009651A8"/>
    <w:rsid w:val="009654EB"/>
    <w:rsid w:val="00965560"/>
    <w:rsid w:val="00965702"/>
    <w:rsid w:val="0096584F"/>
    <w:rsid w:val="00965B4B"/>
    <w:rsid w:val="00965CE2"/>
    <w:rsid w:val="00965F9D"/>
    <w:rsid w:val="00965FA4"/>
    <w:rsid w:val="0096624F"/>
    <w:rsid w:val="00966B19"/>
    <w:rsid w:val="0096789A"/>
    <w:rsid w:val="009702F8"/>
    <w:rsid w:val="00970628"/>
    <w:rsid w:val="00970CC5"/>
    <w:rsid w:val="00970CF3"/>
    <w:rsid w:val="00970F63"/>
    <w:rsid w:val="0097127D"/>
    <w:rsid w:val="00971AD0"/>
    <w:rsid w:val="0097207A"/>
    <w:rsid w:val="009731F5"/>
    <w:rsid w:val="009733D7"/>
    <w:rsid w:val="009739FE"/>
    <w:rsid w:val="00974375"/>
    <w:rsid w:val="00974488"/>
    <w:rsid w:val="009748A6"/>
    <w:rsid w:val="00975328"/>
    <w:rsid w:val="00975747"/>
    <w:rsid w:val="009758B4"/>
    <w:rsid w:val="0097630A"/>
    <w:rsid w:val="00976644"/>
    <w:rsid w:val="0097736B"/>
    <w:rsid w:val="0098046E"/>
    <w:rsid w:val="009807C3"/>
    <w:rsid w:val="0098200A"/>
    <w:rsid w:val="00982216"/>
    <w:rsid w:val="009823EA"/>
    <w:rsid w:val="00982493"/>
    <w:rsid w:val="00982B25"/>
    <w:rsid w:val="009831E7"/>
    <w:rsid w:val="0098357F"/>
    <w:rsid w:val="0098390D"/>
    <w:rsid w:val="0098450D"/>
    <w:rsid w:val="009847D6"/>
    <w:rsid w:val="00984B3C"/>
    <w:rsid w:val="009850D4"/>
    <w:rsid w:val="0098512E"/>
    <w:rsid w:val="0098541E"/>
    <w:rsid w:val="00985621"/>
    <w:rsid w:val="009856CC"/>
    <w:rsid w:val="00985752"/>
    <w:rsid w:val="0098592A"/>
    <w:rsid w:val="00985A7B"/>
    <w:rsid w:val="00985F88"/>
    <w:rsid w:val="00986359"/>
    <w:rsid w:val="0098657C"/>
    <w:rsid w:val="009865E4"/>
    <w:rsid w:val="009868DE"/>
    <w:rsid w:val="009869EA"/>
    <w:rsid w:val="009875B4"/>
    <w:rsid w:val="009875F4"/>
    <w:rsid w:val="009876E6"/>
    <w:rsid w:val="00987854"/>
    <w:rsid w:val="00987A86"/>
    <w:rsid w:val="00987DFF"/>
    <w:rsid w:val="009915BA"/>
    <w:rsid w:val="00991623"/>
    <w:rsid w:val="0099195B"/>
    <w:rsid w:val="00993008"/>
    <w:rsid w:val="00993180"/>
    <w:rsid w:val="009935FA"/>
    <w:rsid w:val="00993905"/>
    <w:rsid w:val="00993FA8"/>
    <w:rsid w:val="00995C4F"/>
    <w:rsid w:val="0099626E"/>
    <w:rsid w:val="009965FF"/>
    <w:rsid w:val="0099668F"/>
    <w:rsid w:val="00996723"/>
    <w:rsid w:val="00997075"/>
    <w:rsid w:val="00997136"/>
    <w:rsid w:val="00997692"/>
    <w:rsid w:val="009977FC"/>
    <w:rsid w:val="009A0220"/>
    <w:rsid w:val="009A0C4A"/>
    <w:rsid w:val="009A0C65"/>
    <w:rsid w:val="009A145C"/>
    <w:rsid w:val="009A194D"/>
    <w:rsid w:val="009A1C91"/>
    <w:rsid w:val="009A1E89"/>
    <w:rsid w:val="009A2635"/>
    <w:rsid w:val="009A2663"/>
    <w:rsid w:val="009A2CA9"/>
    <w:rsid w:val="009A2D16"/>
    <w:rsid w:val="009A32F0"/>
    <w:rsid w:val="009A38D0"/>
    <w:rsid w:val="009A4274"/>
    <w:rsid w:val="009A43AC"/>
    <w:rsid w:val="009A50D7"/>
    <w:rsid w:val="009A544F"/>
    <w:rsid w:val="009A618E"/>
    <w:rsid w:val="009A645F"/>
    <w:rsid w:val="009A64B1"/>
    <w:rsid w:val="009A6E00"/>
    <w:rsid w:val="009A7480"/>
    <w:rsid w:val="009A7619"/>
    <w:rsid w:val="009A787A"/>
    <w:rsid w:val="009A7961"/>
    <w:rsid w:val="009A7B63"/>
    <w:rsid w:val="009B008E"/>
    <w:rsid w:val="009B0199"/>
    <w:rsid w:val="009B0A37"/>
    <w:rsid w:val="009B128F"/>
    <w:rsid w:val="009B12CF"/>
    <w:rsid w:val="009B1382"/>
    <w:rsid w:val="009B17BF"/>
    <w:rsid w:val="009B1B9C"/>
    <w:rsid w:val="009B1C45"/>
    <w:rsid w:val="009B203A"/>
    <w:rsid w:val="009B2786"/>
    <w:rsid w:val="009B2791"/>
    <w:rsid w:val="009B27CF"/>
    <w:rsid w:val="009B2E76"/>
    <w:rsid w:val="009B31E6"/>
    <w:rsid w:val="009B3223"/>
    <w:rsid w:val="009B3551"/>
    <w:rsid w:val="009B41CF"/>
    <w:rsid w:val="009B45C4"/>
    <w:rsid w:val="009B4A1B"/>
    <w:rsid w:val="009B4FBB"/>
    <w:rsid w:val="009B5626"/>
    <w:rsid w:val="009B5FD6"/>
    <w:rsid w:val="009B64ED"/>
    <w:rsid w:val="009B6841"/>
    <w:rsid w:val="009B68F2"/>
    <w:rsid w:val="009B6B70"/>
    <w:rsid w:val="009B6E11"/>
    <w:rsid w:val="009B7170"/>
    <w:rsid w:val="009B750E"/>
    <w:rsid w:val="009B752F"/>
    <w:rsid w:val="009B75F7"/>
    <w:rsid w:val="009B7771"/>
    <w:rsid w:val="009C041D"/>
    <w:rsid w:val="009C0CBD"/>
    <w:rsid w:val="009C15A4"/>
    <w:rsid w:val="009C1B6D"/>
    <w:rsid w:val="009C295A"/>
    <w:rsid w:val="009C2A2A"/>
    <w:rsid w:val="009C2C00"/>
    <w:rsid w:val="009C2C9C"/>
    <w:rsid w:val="009C2E23"/>
    <w:rsid w:val="009C2FC8"/>
    <w:rsid w:val="009C3299"/>
    <w:rsid w:val="009C337C"/>
    <w:rsid w:val="009C33FC"/>
    <w:rsid w:val="009C3C1B"/>
    <w:rsid w:val="009C3D4F"/>
    <w:rsid w:val="009C3EE6"/>
    <w:rsid w:val="009C43C4"/>
    <w:rsid w:val="009C48DE"/>
    <w:rsid w:val="009C536B"/>
    <w:rsid w:val="009C5B6A"/>
    <w:rsid w:val="009C60EA"/>
    <w:rsid w:val="009C644F"/>
    <w:rsid w:val="009C64A1"/>
    <w:rsid w:val="009C678F"/>
    <w:rsid w:val="009C6A7B"/>
    <w:rsid w:val="009C7328"/>
    <w:rsid w:val="009C768F"/>
    <w:rsid w:val="009C7E0F"/>
    <w:rsid w:val="009D0D47"/>
    <w:rsid w:val="009D0F90"/>
    <w:rsid w:val="009D1469"/>
    <w:rsid w:val="009D17B9"/>
    <w:rsid w:val="009D1F7F"/>
    <w:rsid w:val="009D212C"/>
    <w:rsid w:val="009D25A2"/>
    <w:rsid w:val="009D2647"/>
    <w:rsid w:val="009D2728"/>
    <w:rsid w:val="009D3204"/>
    <w:rsid w:val="009D3498"/>
    <w:rsid w:val="009D36A4"/>
    <w:rsid w:val="009D37FE"/>
    <w:rsid w:val="009D3D96"/>
    <w:rsid w:val="009D476E"/>
    <w:rsid w:val="009D48E4"/>
    <w:rsid w:val="009D4A64"/>
    <w:rsid w:val="009D4B73"/>
    <w:rsid w:val="009D51F9"/>
    <w:rsid w:val="009D52AD"/>
    <w:rsid w:val="009D57C1"/>
    <w:rsid w:val="009D5FEB"/>
    <w:rsid w:val="009D6525"/>
    <w:rsid w:val="009D68DE"/>
    <w:rsid w:val="009D7658"/>
    <w:rsid w:val="009E04F1"/>
    <w:rsid w:val="009E0582"/>
    <w:rsid w:val="009E08B7"/>
    <w:rsid w:val="009E10AD"/>
    <w:rsid w:val="009E1215"/>
    <w:rsid w:val="009E1B2D"/>
    <w:rsid w:val="009E1D55"/>
    <w:rsid w:val="009E2041"/>
    <w:rsid w:val="009E2B62"/>
    <w:rsid w:val="009E2BAD"/>
    <w:rsid w:val="009E2CC5"/>
    <w:rsid w:val="009E3810"/>
    <w:rsid w:val="009E3834"/>
    <w:rsid w:val="009E3B70"/>
    <w:rsid w:val="009E432D"/>
    <w:rsid w:val="009E4368"/>
    <w:rsid w:val="009E453C"/>
    <w:rsid w:val="009E46C7"/>
    <w:rsid w:val="009E480E"/>
    <w:rsid w:val="009E49C3"/>
    <w:rsid w:val="009E4A55"/>
    <w:rsid w:val="009E4F5E"/>
    <w:rsid w:val="009E581B"/>
    <w:rsid w:val="009E5B4F"/>
    <w:rsid w:val="009E5BF1"/>
    <w:rsid w:val="009E5D29"/>
    <w:rsid w:val="009E60B9"/>
    <w:rsid w:val="009E614A"/>
    <w:rsid w:val="009E6C06"/>
    <w:rsid w:val="009E70BC"/>
    <w:rsid w:val="009E7156"/>
    <w:rsid w:val="009E7460"/>
    <w:rsid w:val="009E7505"/>
    <w:rsid w:val="009E7734"/>
    <w:rsid w:val="009E78B9"/>
    <w:rsid w:val="009E7970"/>
    <w:rsid w:val="009F0499"/>
    <w:rsid w:val="009F04F6"/>
    <w:rsid w:val="009F09BA"/>
    <w:rsid w:val="009F19F0"/>
    <w:rsid w:val="009F1BCF"/>
    <w:rsid w:val="009F1CCA"/>
    <w:rsid w:val="009F1D89"/>
    <w:rsid w:val="009F2197"/>
    <w:rsid w:val="009F22E6"/>
    <w:rsid w:val="009F2F16"/>
    <w:rsid w:val="009F30A7"/>
    <w:rsid w:val="009F37AB"/>
    <w:rsid w:val="009F3AA3"/>
    <w:rsid w:val="009F3F1C"/>
    <w:rsid w:val="009F4196"/>
    <w:rsid w:val="009F469A"/>
    <w:rsid w:val="009F4D05"/>
    <w:rsid w:val="009F4F6D"/>
    <w:rsid w:val="009F53E6"/>
    <w:rsid w:val="009F5624"/>
    <w:rsid w:val="009F58FD"/>
    <w:rsid w:val="009F5B20"/>
    <w:rsid w:val="009F60BB"/>
    <w:rsid w:val="009F6112"/>
    <w:rsid w:val="009F65A3"/>
    <w:rsid w:val="009F69E6"/>
    <w:rsid w:val="009F744C"/>
    <w:rsid w:val="00A00B42"/>
    <w:rsid w:val="00A00C7B"/>
    <w:rsid w:val="00A00FEE"/>
    <w:rsid w:val="00A017B7"/>
    <w:rsid w:val="00A0188F"/>
    <w:rsid w:val="00A01A0B"/>
    <w:rsid w:val="00A01FEE"/>
    <w:rsid w:val="00A02BC4"/>
    <w:rsid w:val="00A03245"/>
    <w:rsid w:val="00A033FF"/>
    <w:rsid w:val="00A03DFF"/>
    <w:rsid w:val="00A047B6"/>
    <w:rsid w:val="00A049F1"/>
    <w:rsid w:val="00A04FBA"/>
    <w:rsid w:val="00A050D6"/>
    <w:rsid w:val="00A053B5"/>
    <w:rsid w:val="00A0540F"/>
    <w:rsid w:val="00A059A2"/>
    <w:rsid w:val="00A05FDE"/>
    <w:rsid w:val="00A06145"/>
    <w:rsid w:val="00A063D4"/>
    <w:rsid w:val="00A06B13"/>
    <w:rsid w:val="00A06D5B"/>
    <w:rsid w:val="00A104CD"/>
    <w:rsid w:val="00A109DB"/>
    <w:rsid w:val="00A10E87"/>
    <w:rsid w:val="00A11183"/>
    <w:rsid w:val="00A11318"/>
    <w:rsid w:val="00A11C43"/>
    <w:rsid w:val="00A11CC5"/>
    <w:rsid w:val="00A11E2A"/>
    <w:rsid w:val="00A12179"/>
    <w:rsid w:val="00A12596"/>
    <w:rsid w:val="00A125F7"/>
    <w:rsid w:val="00A1299E"/>
    <w:rsid w:val="00A12E79"/>
    <w:rsid w:val="00A13067"/>
    <w:rsid w:val="00A13537"/>
    <w:rsid w:val="00A13E92"/>
    <w:rsid w:val="00A14532"/>
    <w:rsid w:val="00A1467B"/>
    <w:rsid w:val="00A151D8"/>
    <w:rsid w:val="00A15230"/>
    <w:rsid w:val="00A15CA5"/>
    <w:rsid w:val="00A1689F"/>
    <w:rsid w:val="00A169FE"/>
    <w:rsid w:val="00A16A67"/>
    <w:rsid w:val="00A16CEC"/>
    <w:rsid w:val="00A16DE7"/>
    <w:rsid w:val="00A170A3"/>
    <w:rsid w:val="00A2002F"/>
    <w:rsid w:val="00A20286"/>
    <w:rsid w:val="00A20AA9"/>
    <w:rsid w:val="00A20E87"/>
    <w:rsid w:val="00A20F1D"/>
    <w:rsid w:val="00A21082"/>
    <w:rsid w:val="00A212F1"/>
    <w:rsid w:val="00A2199B"/>
    <w:rsid w:val="00A22209"/>
    <w:rsid w:val="00A23ACC"/>
    <w:rsid w:val="00A23AF9"/>
    <w:rsid w:val="00A23D0D"/>
    <w:rsid w:val="00A2413A"/>
    <w:rsid w:val="00A2456F"/>
    <w:rsid w:val="00A24599"/>
    <w:rsid w:val="00A2462F"/>
    <w:rsid w:val="00A24C9A"/>
    <w:rsid w:val="00A24D9E"/>
    <w:rsid w:val="00A2513F"/>
    <w:rsid w:val="00A25212"/>
    <w:rsid w:val="00A25B5D"/>
    <w:rsid w:val="00A272BC"/>
    <w:rsid w:val="00A27992"/>
    <w:rsid w:val="00A27C71"/>
    <w:rsid w:val="00A27CAC"/>
    <w:rsid w:val="00A30067"/>
    <w:rsid w:val="00A3058E"/>
    <w:rsid w:val="00A30659"/>
    <w:rsid w:val="00A3162A"/>
    <w:rsid w:val="00A32019"/>
    <w:rsid w:val="00A32211"/>
    <w:rsid w:val="00A3299C"/>
    <w:rsid w:val="00A32ABB"/>
    <w:rsid w:val="00A336B6"/>
    <w:rsid w:val="00A33FED"/>
    <w:rsid w:val="00A34401"/>
    <w:rsid w:val="00A34592"/>
    <w:rsid w:val="00A34679"/>
    <w:rsid w:val="00A347CD"/>
    <w:rsid w:val="00A3529D"/>
    <w:rsid w:val="00A353B0"/>
    <w:rsid w:val="00A36BE2"/>
    <w:rsid w:val="00A36C3D"/>
    <w:rsid w:val="00A36C60"/>
    <w:rsid w:val="00A374E9"/>
    <w:rsid w:val="00A37D57"/>
    <w:rsid w:val="00A37F07"/>
    <w:rsid w:val="00A40196"/>
    <w:rsid w:val="00A40A00"/>
    <w:rsid w:val="00A40CB7"/>
    <w:rsid w:val="00A40DBD"/>
    <w:rsid w:val="00A41955"/>
    <w:rsid w:val="00A419D3"/>
    <w:rsid w:val="00A41C00"/>
    <w:rsid w:val="00A41C6B"/>
    <w:rsid w:val="00A422D6"/>
    <w:rsid w:val="00A4233B"/>
    <w:rsid w:val="00A4265B"/>
    <w:rsid w:val="00A42CFE"/>
    <w:rsid w:val="00A42FCB"/>
    <w:rsid w:val="00A45119"/>
    <w:rsid w:val="00A45DEF"/>
    <w:rsid w:val="00A46997"/>
    <w:rsid w:val="00A46C65"/>
    <w:rsid w:val="00A46D06"/>
    <w:rsid w:val="00A50678"/>
    <w:rsid w:val="00A50753"/>
    <w:rsid w:val="00A512F3"/>
    <w:rsid w:val="00A51A82"/>
    <w:rsid w:val="00A520A2"/>
    <w:rsid w:val="00A523C1"/>
    <w:rsid w:val="00A52463"/>
    <w:rsid w:val="00A52DB3"/>
    <w:rsid w:val="00A53170"/>
    <w:rsid w:val="00A53415"/>
    <w:rsid w:val="00A53416"/>
    <w:rsid w:val="00A537E2"/>
    <w:rsid w:val="00A53BB3"/>
    <w:rsid w:val="00A53BC1"/>
    <w:rsid w:val="00A543B5"/>
    <w:rsid w:val="00A5493A"/>
    <w:rsid w:val="00A54CAC"/>
    <w:rsid w:val="00A55036"/>
    <w:rsid w:val="00A56032"/>
    <w:rsid w:val="00A56408"/>
    <w:rsid w:val="00A56652"/>
    <w:rsid w:val="00A56D4A"/>
    <w:rsid w:val="00A56D85"/>
    <w:rsid w:val="00A57058"/>
    <w:rsid w:val="00A57DFA"/>
    <w:rsid w:val="00A6073E"/>
    <w:rsid w:val="00A607B8"/>
    <w:rsid w:val="00A60E7E"/>
    <w:rsid w:val="00A61084"/>
    <w:rsid w:val="00A61249"/>
    <w:rsid w:val="00A61468"/>
    <w:rsid w:val="00A61BB3"/>
    <w:rsid w:val="00A626D2"/>
    <w:rsid w:val="00A635D3"/>
    <w:rsid w:val="00A64060"/>
    <w:rsid w:val="00A64220"/>
    <w:rsid w:val="00A6470B"/>
    <w:rsid w:val="00A64ED9"/>
    <w:rsid w:val="00A65388"/>
    <w:rsid w:val="00A65CF1"/>
    <w:rsid w:val="00A65EB4"/>
    <w:rsid w:val="00A660DF"/>
    <w:rsid w:val="00A66502"/>
    <w:rsid w:val="00A66E62"/>
    <w:rsid w:val="00A67278"/>
    <w:rsid w:val="00A672C7"/>
    <w:rsid w:val="00A676C4"/>
    <w:rsid w:val="00A6791B"/>
    <w:rsid w:val="00A67BA5"/>
    <w:rsid w:val="00A67C23"/>
    <w:rsid w:val="00A70066"/>
    <w:rsid w:val="00A70073"/>
    <w:rsid w:val="00A713BC"/>
    <w:rsid w:val="00A71949"/>
    <w:rsid w:val="00A71B44"/>
    <w:rsid w:val="00A725E8"/>
    <w:rsid w:val="00A726DD"/>
    <w:rsid w:val="00A73496"/>
    <w:rsid w:val="00A738A2"/>
    <w:rsid w:val="00A7431C"/>
    <w:rsid w:val="00A744D7"/>
    <w:rsid w:val="00A748E2"/>
    <w:rsid w:val="00A74FEC"/>
    <w:rsid w:val="00A75D71"/>
    <w:rsid w:val="00A76173"/>
    <w:rsid w:val="00A762D2"/>
    <w:rsid w:val="00A76734"/>
    <w:rsid w:val="00A77181"/>
    <w:rsid w:val="00A802B3"/>
    <w:rsid w:val="00A8067E"/>
    <w:rsid w:val="00A80EF7"/>
    <w:rsid w:val="00A816C8"/>
    <w:rsid w:val="00A81862"/>
    <w:rsid w:val="00A81B9C"/>
    <w:rsid w:val="00A81BC9"/>
    <w:rsid w:val="00A81E51"/>
    <w:rsid w:val="00A824F7"/>
    <w:rsid w:val="00A827E6"/>
    <w:rsid w:val="00A82A9F"/>
    <w:rsid w:val="00A82DDE"/>
    <w:rsid w:val="00A82FB3"/>
    <w:rsid w:val="00A830D3"/>
    <w:rsid w:val="00A835A4"/>
    <w:rsid w:val="00A84050"/>
    <w:rsid w:val="00A8405D"/>
    <w:rsid w:val="00A8421B"/>
    <w:rsid w:val="00A85FD7"/>
    <w:rsid w:val="00A86ABD"/>
    <w:rsid w:val="00A86BE1"/>
    <w:rsid w:val="00A86CB1"/>
    <w:rsid w:val="00A86E4B"/>
    <w:rsid w:val="00A873B0"/>
    <w:rsid w:val="00A877FA"/>
    <w:rsid w:val="00A87C63"/>
    <w:rsid w:val="00A90760"/>
    <w:rsid w:val="00A90E24"/>
    <w:rsid w:val="00A910CA"/>
    <w:rsid w:val="00A910D1"/>
    <w:rsid w:val="00A914FB"/>
    <w:rsid w:val="00A91613"/>
    <w:rsid w:val="00A91981"/>
    <w:rsid w:val="00A91AC7"/>
    <w:rsid w:val="00A92BBD"/>
    <w:rsid w:val="00A92DBB"/>
    <w:rsid w:val="00A93022"/>
    <w:rsid w:val="00A93499"/>
    <w:rsid w:val="00A93806"/>
    <w:rsid w:val="00A93FE1"/>
    <w:rsid w:val="00A94AE9"/>
    <w:rsid w:val="00A95B85"/>
    <w:rsid w:val="00A961C6"/>
    <w:rsid w:val="00A96F54"/>
    <w:rsid w:val="00A977EF"/>
    <w:rsid w:val="00A979AD"/>
    <w:rsid w:val="00A97BBD"/>
    <w:rsid w:val="00A97D5E"/>
    <w:rsid w:val="00A97FDB"/>
    <w:rsid w:val="00AA0722"/>
    <w:rsid w:val="00AA0FB4"/>
    <w:rsid w:val="00AA1479"/>
    <w:rsid w:val="00AA15CB"/>
    <w:rsid w:val="00AA1D65"/>
    <w:rsid w:val="00AA1D7B"/>
    <w:rsid w:val="00AA2230"/>
    <w:rsid w:val="00AA24EA"/>
    <w:rsid w:val="00AA3102"/>
    <w:rsid w:val="00AA3707"/>
    <w:rsid w:val="00AA3BE9"/>
    <w:rsid w:val="00AA434C"/>
    <w:rsid w:val="00AA4435"/>
    <w:rsid w:val="00AA4753"/>
    <w:rsid w:val="00AA58EB"/>
    <w:rsid w:val="00AA5AD2"/>
    <w:rsid w:val="00AA600D"/>
    <w:rsid w:val="00AA6E3F"/>
    <w:rsid w:val="00AA7062"/>
    <w:rsid w:val="00AB008B"/>
    <w:rsid w:val="00AB01F5"/>
    <w:rsid w:val="00AB0236"/>
    <w:rsid w:val="00AB0608"/>
    <w:rsid w:val="00AB0AB8"/>
    <w:rsid w:val="00AB0DF4"/>
    <w:rsid w:val="00AB10FC"/>
    <w:rsid w:val="00AB1565"/>
    <w:rsid w:val="00AB15A5"/>
    <w:rsid w:val="00AB1644"/>
    <w:rsid w:val="00AB1943"/>
    <w:rsid w:val="00AB1C67"/>
    <w:rsid w:val="00AB206A"/>
    <w:rsid w:val="00AB236E"/>
    <w:rsid w:val="00AB269D"/>
    <w:rsid w:val="00AB2D4E"/>
    <w:rsid w:val="00AB3046"/>
    <w:rsid w:val="00AB325A"/>
    <w:rsid w:val="00AB3C17"/>
    <w:rsid w:val="00AB4B78"/>
    <w:rsid w:val="00AB4D44"/>
    <w:rsid w:val="00AB4DA3"/>
    <w:rsid w:val="00AB5096"/>
    <w:rsid w:val="00AB51AB"/>
    <w:rsid w:val="00AB5D5D"/>
    <w:rsid w:val="00AB6018"/>
    <w:rsid w:val="00AB62A8"/>
    <w:rsid w:val="00AB67F7"/>
    <w:rsid w:val="00AB6D70"/>
    <w:rsid w:val="00AB7061"/>
    <w:rsid w:val="00AB7819"/>
    <w:rsid w:val="00AB7F8D"/>
    <w:rsid w:val="00AB7FEB"/>
    <w:rsid w:val="00AC02E4"/>
    <w:rsid w:val="00AC047E"/>
    <w:rsid w:val="00AC1B60"/>
    <w:rsid w:val="00AC2551"/>
    <w:rsid w:val="00AC25C4"/>
    <w:rsid w:val="00AC28BE"/>
    <w:rsid w:val="00AC2C1E"/>
    <w:rsid w:val="00AC3BBF"/>
    <w:rsid w:val="00AC3BDD"/>
    <w:rsid w:val="00AC3ECA"/>
    <w:rsid w:val="00AC44AA"/>
    <w:rsid w:val="00AC4679"/>
    <w:rsid w:val="00AC4900"/>
    <w:rsid w:val="00AC4BD2"/>
    <w:rsid w:val="00AC4F2D"/>
    <w:rsid w:val="00AC5048"/>
    <w:rsid w:val="00AC5570"/>
    <w:rsid w:val="00AC56DD"/>
    <w:rsid w:val="00AC578F"/>
    <w:rsid w:val="00AC5AA4"/>
    <w:rsid w:val="00AC65CB"/>
    <w:rsid w:val="00AC6A07"/>
    <w:rsid w:val="00AC6D45"/>
    <w:rsid w:val="00AC71A3"/>
    <w:rsid w:val="00AC7B95"/>
    <w:rsid w:val="00AD0309"/>
    <w:rsid w:val="00AD099E"/>
    <w:rsid w:val="00AD10AE"/>
    <w:rsid w:val="00AD1490"/>
    <w:rsid w:val="00AD2116"/>
    <w:rsid w:val="00AD228D"/>
    <w:rsid w:val="00AD22DA"/>
    <w:rsid w:val="00AD2E39"/>
    <w:rsid w:val="00AD2E93"/>
    <w:rsid w:val="00AD38C7"/>
    <w:rsid w:val="00AD38D0"/>
    <w:rsid w:val="00AD397B"/>
    <w:rsid w:val="00AD3AD5"/>
    <w:rsid w:val="00AD3D73"/>
    <w:rsid w:val="00AD3F28"/>
    <w:rsid w:val="00AD4728"/>
    <w:rsid w:val="00AD4C93"/>
    <w:rsid w:val="00AD50B0"/>
    <w:rsid w:val="00AD521A"/>
    <w:rsid w:val="00AD5CF5"/>
    <w:rsid w:val="00AD5E30"/>
    <w:rsid w:val="00AD5F4E"/>
    <w:rsid w:val="00AD67E4"/>
    <w:rsid w:val="00AD6B38"/>
    <w:rsid w:val="00AD750D"/>
    <w:rsid w:val="00AD7B58"/>
    <w:rsid w:val="00AD7F4E"/>
    <w:rsid w:val="00AE0219"/>
    <w:rsid w:val="00AE08CD"/>
    <w:rsid w:val="00AE0D14"/>
    <w:rsid w:val="00AE16A0"/>
    <w:rsid w:val="00AE187A"/>
    <w:rsid w:val="00AE2C46"/>
    <w:rsid w:val="00AE2CDB"/>
    <w:rsid w:val="00AE3871"/>
    <w:rsid w:val="00AE390E"/>
    <w:rsid w:val="00AE3CA0"/>
    <w:rsid w:val="00AE742A"/>
    <w:rsid w:val="00AE7BFB"/>
    <w:rsid w:val="00AF0B7D"/>
    <w:rsid w:val="00AF1A5C"/>
    <w:rsid w:val="00AF1C89"/>
    <w:rsid w:val="00AF25A3"/>
    <w:rsid w:val="00AF3C5A"/>
    <w:rsid w:val="00AF51A6"/>
    <w:rsid w:val="00AF53F3"/>
    <w:rsid w:val="00AF5531"/>
    <w:rsid w:val="00AF5851"/>
    <w:rsid w:val="00AF5959"/>
    <w:rsid w:val="00AF6170"/>
    <w:rsid w:val="00AF6259"/>
    <w:rsid w:val="00AF680E"/>
    <w:rsid w:val="00AF6B05"/>
    <w:rsid w:val="00AF756C"/>
    <w:rsid w:val="00AF7EE8"/>
    <w:rsid w:val="00B00B58"/>
    <w:rsid w:val="00B00F4A"/>
    <w:rsid w:val="00B019E5"/>
    <w:rsid w:val="00B022C9"/>
    <w:rsid w:val="00B029E5"/>
    <w:rsid w:val="00B02AEE"/>
    <w:rsid w:val="00B02D41"/>
    <w:rsid w:val="00B0393A"/>
    <w:rsid w:val="00B03998"/>
    <w:rsid w:val="00B0417D"/>
    <w:rsid w:val="00B045D9"/>
    <w:rsid w:val="00B04B33"/>
    <w:rsid w:val="00B04B56"/>
    <w:rsid w:val="00B04E73"/>
    <w:rsid w:val="00B0510D"/>
    <w:rsid w:val="00B05383"/>
    <w:rsid w:val="00B0573F"/>
    <w:rsid w:val="00B058B8"/>
    <w:rsid w:val="00B059D1"/>
    <w:rsid w:val="00B05B7C"/>
    <w:rsid w:val="00B06303"/>
    <w:rsid w:val="00B0633F"/>
    <w:rsid w:val="00B069AE"/>
    <w:rsid w:val="00B06D50"/>
    <w:rsid w:val="00B06FDB"/>
    <w:rsid w:val="00B0722A"/>
    <w:rsid w:val="00B07261"/>
    <w:rsid w:val="00B104A6"/>
    <w:rsid w:val="00B1055A"/>
    <w:rsid w:val="00B119D9"/>
    <w:rsid w:val="00B11E7F"/>
    <w:rsid w:val="00B11FA4"/>
    <w:rsid w:val="00B12539"/>
    <w:rsid w:val="00B125FF"/>
    <w:rsid w:val="00B12A29"/>
    <w:rsid w:val="00B12ECA"/>
    <w:rsid w:val="00B1311A"/>
    <w:rsid w:val="00B1326C"/>
    <w:rsid w:val="00B13583"/>
    <w:rsid w:val="00B13998"/>
    <w:rsid w:val="00B13E2D"/>
    <w:rsid w:val="00B13ED2"/>
    <w:rsid w:val="00B144C9"/>
    <w:rsid w:val="00B14DE3"/>
    <w:rsid w:val="00B152BB"/>
    <w:rsid w:val="00B152FF"/>
    <w:rsid w:val="00B153C3"/>
    <w:rsid w:val="00B1575A"/>
    <w:rsid w:val="00B15DB9"/>
    <w:rsid w:val="00B1674B"/>
    <w:rsid w:val="00B1695D"/>
    <w:rsid w:val="00B1695F"/>
    <w:rsid w:val="00B17F10"/>
    <w:rsid w:val="00B202F6"/>
    <w:rsid w:val="00B20443"/>
    <w:rsid w:val="00B20A25"/>
    <w:rsid w:val="00B20B42"/>
    <w:rsid w:val="00B21287"/>
    <w:rsid w:val="00B21B10"/>
    <w:rsid w:val="00B21CF0"/>
    <w:rsid w:val="00B21D9C"/>
    <w:rsid w:val="00B2208E"/>
    <w:rsid w:val="00B22121"/>
    <w:rsid w:val="00B22196"/>
    <w:rsid w:val="00B22662"/>
    <w:rsid w:val="00B233CE"/>
    <w:rsid w:val="00B233F9"/>
    <w:rsid w:val="00B23574"/>
    <w:rsid w:val="00B239C0"/>
    <w:rsid w:val="00B24087"/>
    <w:rsid w:val="00B24392"/>
    <w:rsid w:val="00B243F8"/>
    <w:rsid w:val="00B24570"/>
    <w:rsid w:val="00B2553F"/>
    <w:rsid w:val="00B258FA"/>
    <w:rsid w:val="00B25BC1"/>
    <w:rsid w:val="00B2626B"/>
    <w:rsid w:val="00B2675C"/>
    <w:rsid w:val="00B2719B"/>
    <w:rsid w:val="00B27B0E"/>
    <w:rsid w:val="00B30378"/>
    <w:rsid w:val="00B303A8"/>
    <w:rsid w:val="00B30D7E"/>
    <w:rsid w:val="00B311AD"/>
    <w:rsid w:val="00B311C2"/>
    <w:rsid w:val="00B3142D"/>
    <w:rsid w:val="00B31D7A"/>
    <w:rsid w:val="00B327B9"/>
    <w:rsid w:val="00B32986"/>
    <w:rsid w:val="00B32E6E"/>
    <w:rsid w:val="00B33642"/>
    <w:rsid w:val="00B339A0"/>
    <w:rsid w:val="00B33E4F"/>
    <w:rsid w:val="00B33EC1"/>
    <w:rsid w:val="00B34B4C"/>
    <w:rsid w:val="00B350BF"/>
    <w:rsid w:val="00B350E5"/>
    <w:rsid w:val="00B357B2"/>
    <w:rsid w:val="00B359CD"/>
    <w:rsid w:val="00B35D94"/>
    <w:rsid w:val="00B35DF8"/>
    <w:rsid w:val="00B36389"/>
    <w:rsid w:val="00B36B7E"/>
    <w:rsid w:val="00B36DD7"/>
    <w:rsid w:val="00B36E93"/>
    <w:rsid w:val="00B37602"/>
    <w:rsid w:val="00B37769"/>
    <w:rsid w:val="00B37F5A"/>
    <w:rsid w:val="00B4004B"/>
    <w:rsid w:val="00B40360"/>
    <w:rsid w:val="00B40BBA"/>
    <w:rsid w:val="00B40E0F"/>
    <w:rsid w:val="00B40E76"/>
    <w:rsid w:val="00B417B6"/>
    <w:rsid w:val="00B41F74"/>
    <w:rsid w:val="00B42036"/>
    <w:rsid w:val="00B424E7"/>
    <w:rsid w:val="00B4276E"/>
    <w:rsid w:val="00B42841"/>
    <w:rsid w:val="00B42CCB"/>
    <w:rsid w:val="00B42D88"/>
    <w:rsid w:val="00B42E3A"/>
    <w:rsid w:val="00B43253"/>
    <w:rsid w:val="00B43346"/>
    <w:rsid w:val="00B43946"/>
    <w:rsid w:val="00B43CBE"/>
    <w:rsid w:val="00B447C4"/>
    <w:rsid w:val="00B45813"/>
    <w:rsid w:val="00B45B48"/>
    <w:rsid w:val="00B45BB5"/>
    <w:rsid w:val="00B45D11"/>
    <w:rsid w:val="00B46007"/>
    <w:rsid w:val="00B461E2"/>
    <w:rsid w:val="00B46E16"/>
    <w:rsid w:val="00B477F1"/>
    <w:rsid w:val="00B47B1D"/>
    <w:rsid w:val="00B47D5A"/>
    <w:rsid w:val="00B500A9"/>
    <w:rsid w:val="00B50A91"/>
    <w:rsid w:val="00B510DA"/>
    <w:rsid w:val="00B51C54"/>
    <w:rsid w:val="00B51DC0"/>
    <w:rsid w:val="00B5211A"/>
    <w:rsid w:val="00B53A0B"/>
    <w:rsid w:val="00B54764"/>
    <w:rsid w:val="00B54FF5"/>
    <w:rsid w:val="00B55314"/>
    <w:rsid w:val="00B557F8"/>
    <w:rsid w:val="00B55977"/>
    <w:rsid w:val="00B56056"/>
    <w:rsid w:val="00B564BA"/>
    <w:rsid w:val="00B5687D"/>
    <w:rsid w:val="00B56D26"/>
    <w:rsid w:val="00B57022"/>
    <w:rsid w:val="00B5710F"/>
    <w:rsid w:val="00B57DC9"/>
    <w:rsid w:val="00B60641"/>
    <w:rsid w:val="00B60AD2"/>
    <w:rsid w:val="00B611A5"/>
    <w:rsid w:val="00B614BD"/>
    <w:rsid w:val="00B62411"/>
    <w:rsid w:val="00B62DF5"/>
    <w:rsid w:val="00B639C8"/>
    <w:rsid w:val="00B639D6"/>
    <w:rsid w:val="00B63A3F"/>
    <w:rsid w:val="00B63EFB"/>
    <w:rsid w:val="00B63FBE"/>
    <w:rsid w:val="00B64212"/>
    <w:rsid w:val="00B642B7"/>
    <w:rsid w:val="00B6443D"/>
    <w:rsid w:val="00B646BA"/>
    <w:rsid w:val="00B64836"/>
    <w:rsid w:val="00B64AA5"/>
    <w:rsid w:val="00B64B80"/>
    <w:rsid w:val="00B64CFE"/>
    <w:rsid w:val="00B64E8D"/>
    <w:rsid w:val="00B64FCF"/>
    <w:rsid w:val="00B65329"/>
    <w:rsid w:val="00B65356"/>
    <w:rsid w:val="00B65B8B"/>
    <w:rsid w:val="00B65C56"/>
    <w:rsid w:val="00B65FFB"/>
    <w:rsid w:val="00B6686F"/>
    <w:rsid w:val="00B66BFA"/>
    <w:rsid w:val="00B6735C"/>
    <w:rsid w:val="00B6756D"/>
    <w:rsid w:val="00B67690"/>
    <w:rsid w:val="00B6788C"/>
    <w:rsid w:val="00B67BDF"/>
    <w:rsid w:val="00B70A67"/>
    <w:rsid w:val="00B70B75"/>
    <w:rsid w:val="00B712E4"/>
    <w:rsid w:val="00B71558"/>
    <w:rsid w:val="00B728FB"/>
    <w:rsid w:val="00B72B0F"/>
    <w:rsid w:val="00B72DA9"/>
    <w:rsid w:val="00B73125"/>
    <w:rsid w:val="00B7322F"/>
    <w:rsid w:val="00B73A17"/>
    <w:rsid w:val="00B73DE4"/>
    <w:rsid w:val="00B73FE9"/>
    <w:rsid w:val="00B7463B"/>
    <w:rsid w:val="00B746B0"/>
    <w:rsid w:val="00B755DF"/>
    <w:rsid w:val="00B75890"/>
    <w:rsid w:val="00B75BC6"/>
    <w:rsid w:val="00B75CA9"/>
    <w:rsid w:val="00B762FF"/>
    <w:rsid w:val="00B764ED"/>
    <w:rsid w:val="00B768AD"/>
    <w:rsid w:val="00B77011"/>
    <w:rsid w:val="00B77249"/>
    <w:rsid w:val="00B7754E"/>
    <w:rsid w:val="00B777A4"/>
    <w:rsid w:val="00B779F7"/>
    <w:rsid w:val="00B77AE1"/>
    <w:rsid w:val="00B77AE8"/>
    <w:rsid w:val="00B77D88"/>
    <w:rsid w:val="00B8069B"/>
    <w:rsid w:val="00B806F9"/>
    <w:rsid w:val="00B80D6B"/>
    <w:rsid w:val="00B815B1"/>
    <w:rsid w:val="00B816D6"/>
    <w:rsid w:val="00B81F04"/>
    <w:rsid w:val="00B82515"/>
    <w:rsid w:val="00B839C1"/>
    <w:rsid w:val="00B83C8F"/>
    <w:rsid w:val="00B83F6C"/>
    <w:rsid w:val="00B84618"/>
    <w:rsid w:val="00B84F2F"/>
    <w:rsid w:val="00B85AD2"/>
    <w:rsid w:val="00B85F7F"/>
    <w:rsid w:val="00B869F7"/>
    <w:rsid w:val="00B86CE3"/>
    <w:rsid w:val="00B870ED"/>
    <w:rsid w:val="00B8762B"/>
    <w:rsid w:val="00B878E0"/>
    <w:rsid w:val="00B87D45"/>
    <w:rsid w:val="00B87E91"/>
    <w:rsid w:val="00B901ED"/>
    <w:rsid w:val="00B9150B"/>
    <w:rsid w:val="00B91BB2"/>
    <w:rsid w:val="00B9348A"/>
    <w:rsid w:val="00B9356C"/>
    <w:rsid w:val="00B93D58"/>
    <w:rsid w:val="00B948A2"/>
    <w:rsid w:val="00B94A7D"/>
    <w:rsid w:val="00B95036"/>
    <w:rsid w:val="00B95071"/>
    <w:rsid w:val="00B95C50"/>
    <w:rsid w:val="00B95D07"/>
    <w:rsid w:val="00B95EDA"/>
    <w:rsid w:val="00B95EDC"/>
    <w:rsid w:val="00B9628D"/>
    <w:rsid w:val="00B962C3"/>
    <w:rsid w:val="00B97111"/>
    <w:rsid w:val="00B979BE"/>
    <w:rsid w:val="00BA02C9"/>
    <w:rsid w:val="00BA08CB"/>
    <w:rsid w:val="00BA0E7D"/>
    <w:rsid w:val="00BA20E7"/>
    <w:rsid w:val="00BA289F"/>
    <w:rsid w:val="00BA3358"/>
    <w:rsid w:val="00BA3783"/>
    <w:rsid w:val="00BA38FD"/>
    <w:rsid w:val="00BA3F5A"/>
    <w:rsid w:val="00BA3FDC"/>
    <w:rsid w:val="00BA4573"/>
    <w:rsid w:val="00BA4610"/>
    <w:rsid w:val="00BA46AD"/>
    <w:rsid w:val="00BA4C11"/>
    <w:rsid w:val="00BA5A60"/>
    <w:rsid w:val="00BA5A90"/>
    <w:rsid w:val="00BA5B3D"/>
    <w:rsid w:val="00BA5B4E"/>
    <w:rsid w:val="00BA5B88"/>
    <w:rsid w:val="00BA5EBE"/>
    <w:rsid w:val="00BA6A88"/>
    <w:rsid w:val="00BA6D06"/>
    <w:rsid w:val="00BA7375"/>
    <w:rsid w:val="00BA7877"/>
    <w:rsid w:val="00BB0016"/>
    <w:rsid w:val="00BB011C"/>
    <w:rsid w:val="00BB0E98"/>
    <w:rsid w:val="00BB0EF8"/>
    <w:rsid w:val="00BB17B0"/>
    <w:rsid w:val="00BB19C2"/>
    <w:rsid w:val="00BB1B43"/>
    <w:rsid w:val="00BB211F"/>
    <w:rsid w:val="00BB21A8"/>
    <w:rsid w:val="00BB2C6A"/>
    <w:rsid w:val="00BB2C9B"/>
    <w:rsid w:val="00BB2D9D"/>
    <w:rsid w:val="00BB35FB"/>
    <w:rsid w:val="00BB3C6C"/>
    <w:rsid w:val="00BB3FEE"/>
    <w:rsid w:val="00BB4835"/>
    <w:rsid w:val="00BB4FD6"/>
    <w:rsid w:val="00BB55DB"/>
    <w:rsid w:val="00BB5A26"/>
    <w:rsid w:val="00BB5C44"/>
    <w:rsid w:val="00BB5E50"/>
    <w:rsid w:val="00BB60B7"/>
    <w:rsid w:val="00BB6A9A"/>
    <w:rsid w:val="00BB763E"/>
    <w:rsid w:val="00BB7698"/>
    <w:rsid w:val="00BB7722"/>
    <w:rsid w:val="00BB7944"/>
    <w:rsid w:val="00BB7B61"/>
    <w:rsid w:val="00BC0551"/>
    <w:rsid w:val="00BC063B"/>
    <w:rsid w:val="00BC076D"/>
    <w:rsid w:val="00BC078A"/>
    <w:rsid w:val="00BC08A7"/>
    <w:rsid w:val="00BC106D"/>
    <w:rsid w:val="00BC1804"/>
    <w:rsid w:val="00BC2966"/>
    <w:rsid w:val="00BC29E6"/>
    <w:rsid w:val="00BC30FF"/>
    <w:rsid w:val="00BC32DC"/>
    <w:rsid w:val="00BC3456"/>
    <w:rsid w:val="00BC4082"/>
    <w:rsid w:val="00BC459A"/>
    <w:rsid w:val="00BC45E3"/>
    <w:rsid w:val="00BC48A4"/>
    <w:rsid w:val="00BC4B31"/>
    <w:rsid w:val="00BC56C1"/>
    <w:rsid w:val="00BC600F"/>
    <w:rsid w:val="00BC6B2E"/>
    <w:rsid w:val="00BC6DB2"/>
    <w:rsid w:val="00BC7600"/>
    <w:rsid w:val="00BC783D"/>
    <w:rsid w:val="00BC78BB"/>
    <w:rsid w:val="00BD00E7"/>
    <w:rsid w:val="00BD019C"/>
    <w:rsid w:val="00BD16D5"/>
    <w:rsid w:val="00BD1A3B"/>
    <w:rsid w:val="00BD1F97"/>
    <w:rsid w:val="00BD23B5"/>
    <w:rsid w:val="00BD2D4E"/>
    <w:rsid w:val="00BD2D65"/>
    <w:rsid w:val="00BD36E9"/>
    <w:rsid w:val="00BD3D0A"/>
    <w:rsid w:val="00BD4439"/>
    <w:rsid w:val="00BD4B01"/>
    <w:rsid w:val="00BD5295"/>
    <w:rsid w:val="00BD5552"/>
    <w:rsid w:val="00BD5E33"/>
    <w:rsid w:val="00BD6530"/>
    <w:rsid w:val="00BD65E3"/>
    <w:rsid w:val="00BD74BF"/>
    <w:rsid w:val="00BD79FF"/>
    <w:rsid w:val="00BD7A6E"/>
    <w:rsid w:val="00BD7B35"/>
    <w:rsid w:val="00BD7DB1"/>
    <w:rsid w:val="00BD7E8D"/>
    <w:rsid w:val="00BE114E"/>
    <w:rsid w:val="00BE1635"/>
    <w:rsid w:val="00BE18CB"/>
    <w:rsid w:val="00BE1909"/>
    <w:rsid w:val="00BE19E6"/>
    <w:rsid w:val="00BE21D2"/>
    <w:rsid w:val="00BE22AF"/>
    <w:rsid w:val="00BE2999"/>
    <w:rsid w:val="00BE4064"/>
    <w:rsid w:val="00BE431B"/>
    <w:rsid w:val="00BE455C"/>
    <w:rsid w:val="00BE4616"/>
    <w:rsid w:val="00BE4A23"/>
    <w:rsid w:val="00BE4F0F"/>
    <w:rsid w:val="00BE5EF2"/>
    <w:rsid w:val="00BE684A"/>
    <w:rsid w:val="00BE68C2"/>
    <w:rsid w:val="00BE744C"/>
    <w:rsid w:val="00BE7BE1"/>
    <w:rsid w:val="00BF005F"/>
    <w:rsid w:val="00BF0C9F"/>
    <w:rsid w:val="00BF12DB"/>
    <w:rsid w:val="00BF1474"/>
    <w:rsid w:val="00BF174F"/>
    <w:rsid w:val="00BF1791"/>
    <w:rsid w:val="00BF1934"/>
    <w:rsid w:val="00BF2AB3"/>
    <w:rsid w:val="00BF2F6E"/>
    <w:rsid w:val="00BF3664"/>
    <w:rsid w:val="00BF3DCE"/>
    <w:rsid w:val="00BF414C"/>
    <w:rsid w:val="00BF4ED6"/>
    <w:rsid w:val="00BF5175"/>
    <w:rsid w:val="00BF58A1"/>
    <w:rsid w:val="00BF6C70"/>
    <w:rsid w:val="00BF6D6E"/>
    <w:rsid w:val="00BF73D1"/>
    <w:rsid w:val="00BF7B79"/>
    <w:rsid w:val="00BF7E31"/>
    <w:rsid w:val="00C007CD"/>
    <w:rsid w:val="00C00878"/>
    <w:rsid w:val="00C017E9"/>
    <w:rsid w:val="00C0372F"/>
    <w:rsid w:val="00C03ECB"/>
    <w:rsid w:val="00C04483"/>
    <w:rsid w:val="00C04FCC"/>
    <w:rsid w:val="00C05522"/>
    <w:rsid w:val="00C0568E"/>
    <w:rsid w:val="00C05D31"/>
    <w:rsid w:val="00C06807"/>
    <w:rsid w:val="00C068BB"/>
    <w:rsid w:val="00C07122"/>
    <w:rsid w:val="00C074D1"/>
    <w:rsid w:val="00C0761D"/>
    <w:rsid w:val="00C076DD"/>
    <w:rsid w:val="00C078C0"/>
    <w:rsid w:val="00C07998"/>
    <w:rsid w:val="00C07D82"/>
    <w:rsid w:val="00C07E1B"/>
    <w:rsid w:val="00C10125"/>
    <w:rsid w:val="00C10FCE"/>
    <w:rsid w:val="00C11537"/>
    <w:rsid w:val="00C1182B"/>
    <w:rsid w:val="00C11C82"/>
    <w:rsid w:val="00C123A2"/>
    <w:rsid w:val="00C12AD6"/>
    <w:rsid w:val="00C138F4"/>
    <w:rsid w:val="00C13A26"/>
    <w:rsid w:val="00C13B7A"/>
    <w:rsid w:val="00C13FA5"/>
    <w:rsid w:val="00C140C0"/>
    <w:rsid w:val="00C14A82"/>
    <w:rsid w:val="00C14D65"/>
    <w:rsid w:val="00C15331"/>
    <w:rsid w:val="00C1533E"/>
    <w:rsid w:val="00C155CA"/>
    <w:rsid w:val="00C1640A"/>
    <w:rsid w:val="00C164E7"/>
    <w:rsid w:val="00C1727D"/>
    <w:rsid w:val="00C178AB"/>
    <w:rsid w:val="00C20AB2"/>
    <w:rsid w:val="00C20DCB"/>
    <w:rsid w:val="00C215C0"/>
    <w:rsid w:val="00C223CA"/>
    <w:rsid w:val="00C22403"/>
    <w:rsid w:val="00C22DD7"/>
    <w:rsid w:val="00C23026"/>
    <w:rsid w:val="00C24305"/>
    <w:rsid w:val="00C249B4"/>
    <w:rsid w:val="00C24EA7"/>
    <w:rsid w:val="00C25213"/>
    <w:rsid w:val="00C254A1"/>
    <w:rsid w:val="00C258CE"/>
    <w:rsid w:val="00C259DD"/>
    <w:rsid w:val="00C25F4E"/>
    <w:rsid w:val="00C2617E"/>
    <w:rsid w:val="00C26352"/>
    <w:rsid w:val="00C2657E"/>
    <w:rsid w:val="00C27C8B"/>
    <w:rsid w:val="00C27DC9"/>
    <w:rsid w:val="00C27ECF"/>
    <w:rsid w:val="00C303F2"/>
    <w:rsid w:val="00C30A08"/>
    <w:rsid w:val="00C3210F"/>
    <w:rsid w:val="00C32374"/>
    <w:rsid w:val="00C32671"/>
    <w:rsid w:val="00C3297A"/>
    <w:rsid w:val="00C32D79"/>
    <w:rsid w:val="00C33210"/>
    <w:rsid w:val="00C3323E"/>
    <w:rsid w:val="00C33CAA"/>
    <w:rsid w:val="00C351DC"/>
    <w:rsid w:val="00C355A6"/>
    <w:rsid w:val="00C40A5D"/>
    <w:rsid w:val="00C41470"/>
    <w:rsid w:val="00C41978"/>
    <w:rsid w:val="00C42505"/>
    <w:rsid w:val="00C42562"/>
    <w:rsid w:val="00C42588"/>
    <w:rsid w:val="00C42B8B"/>
    <w:rsid w:val="00C445D0"/>
    <w:rsid w:val="00C44975"/>
    <w:rsid w:val="00C44AB9"/>
    <w:rsid w:val="00C44DFF"/>
    <w:rsid w:val="00C454D8"/>
    <w:rsid w:val="00C4585C"/>
    <w:rsid w:val="00C4605E"/>
    <w:rsid w:val="00C46128"/>
    <w:rsid w:val="00C46368"/>
    <w:rsid w:val="00C4679B"/>
    <w:rsid w:val="00C46DE7"/>
    <w:rsid w:val="00C47120"/>
    <w:rsid w:val="00C474DB"/>
    <w:rsid w:val="00C476BC"/>
    <w:rsid w:val="00C47C82"/>
    <w:rsid w:val="00C51069"/>
    <w:rsid w:val="00C5128B"/>
    <w:rsid w:val="00C515C2"/>
    <w:rsid w:val="00C51A4D"/>
    <w:rsid w:val="00C51E0E"/>
    <w:rsid w:val="00C525F9"/>
    <w:rsid w:val="00C526F2"/>
    <w:rsid w:val="00C52B2B"/>
    <w:rsid w:val="00C52C58"/>
    <w:rsid w:val="00C52D98"/>
    <w:rsid w:val="00C53239"/>
    <w:rsid w:val="00C53497"/>
    <w:rsid w:val="00C5378D"/>
    <w:rsid w:val="00C53F22"/>
    <w:rsid w:val="00C54D3E"/>
    <w:rsid w:val="00C54DF2"/>
    <w:rsid w:val="00C55438"/>
    <w:rsid w:val="00C55E91"/>
    <w:rsid w:val="00C55E93"/>
    <w:rsid w:val="00C563A1"/>
    <w:rsid w:val="00C5641F"/>
    <w:rsid w:val="00C56449"/>
    <w:rsid w:val="00C56D60"/>
    <w:rsid w:val="00C56E93"/>
    <w:rsid w:val="00C607C9"/>
    <w:rsid w:val="00C60BDE"/>
    <w:rsid w:val="00C60FFA"/>
    <w:rsid w:val="00C610B0"/>
    <w:rsid w:val="00C613D2"/>
    <w:rsid w:val="00C62035"/>
    <w:rsid w:val="00C62CB5"/>
    <w:rsid w:val="00C63166"/>
    <w:rsid w:val="00C63F0C"/>
    <w:rsid w:val="00C64689"/>
    <w:rsid w:val="00C64D16"/>
    <w:rsid w:val="00C65B95"/>
    <w:rsid w:val="00C6602D"/>
    <w:rsid w:val="00C66467"/>
    <w:rsid w:val="00C66BD1"/>
    <w:rsid w:val="00C66C4C"/>
    <w:rsid w:val="00C670E7"/>
    <w:rsid w:val="00C67342"/>
    <w:rsid w:val="00C6752F"/>
    <w:rsid w:val="00C6771D"/>
    <w:rsid w:val="00C679A9"/>
    <w:rsid w:val="00C67DF7"/>
    <w:rsid w:val="00C7024B"/>
    <w:rsid w:val="00C70B81"/>
    <w:rsid w:val="00C7112D"/>
    <w:rsid w:val="00C713C4"/>
    <w:rsid w:val="00C71542"/>
    <w:rsid w:val="00C71A30"/>
    <w:rsid w:val="00C72544"/>
    <w:rsid w:val="00C728EE"/>
    <w:rsid w:val="00C72B8F"/>
    <w:rsid w:val="00C733C1"/>
    <w:rsid w:val="00C738CC"/>
    <w:rsid w:val="00C73CC9"/>
    <w:rsid w:val="00C73F0D"/>
    <w:rsid w:val="00C741A8"/>
    <w:rsid w:val="00C74DE5"/>
    <w:rsid w:val="00C75220"/>
    <w:rsid w:val="00C754F5"/>
    <w:rsid w:val="00C7560A"/>
    <w:rsid w:val="00C7597F"/>
    <w:rsid w:val="00C75C63"/>
    <w:rsid w:val="00C75E25"/>
    <w:rsid w:val="00C75F5C"/>
    <w:rsid w:val="00C76919"/>
    <w:rsid w:val="00C769F1"/>
    <w:rsid w:val="00C76EA2"/>
    <w:rsid w:val="00C76ECF"/>
    <w:rsid w:val="00C7738D"/>
    <w:rsid w:val="00C77866"/>
    <w:rsid w:val="00C77B58"/>
    <w:rsid w:val="00C77EA1"/>
    <w:rsid w:val="00C803C9"/>
    <w:rsid w:val="00C80B56"/>
    <w:rsid w:val="00C81049"/>
    <w:rsid w:val="00C81636"/>
    <w:rsid w:val="00C81883"/>
    <w:rsid w:val="00C81DE8"/>
    <w:rsid w:val="00C81E2B"/>
    <w:rsid w:val="00C823B9"/>
    <w:rsid w:val="00C829EE"/>
    <w:rsid w:val="00C83799"/>
    <w:rsid w:val="00C8407B"/>
    <w:rsid w:val="00C844C3"/>
    <w:rsid w:val="00C8456C"/>
    <w:rsid w:val="00C8518D"/>
    <w:rsid w:val="00C85BDE"/>
    <w:rsid w:val="00C85CA4"/>
    <w:rsid w:val="00C8605A"/>
    <w:rsid w:val="00C86110"/>
    <w:rsid w:val="00C86CD4"/>
    <w:rsid w:val="00C87483"/>
    <w:rsid w:val="00C87D39"/>
    <w:rsid w:val="00C90651"/>
    <w:rsid w:val="00C9099A"/>
    <w:rsid w:val="00C909A3"/>
    <w:rsid w:val="00C90DA9"/>
    <w:rsid w:val="00C91196"/>
    <w:rsid w:val="00C9152B"/>
    <w:rsid w:val="00C91CE1"/>
    <w:rsid w:val="00C92030"/>
    <w:rsid w:val="00C9248C"/>
    <w:rsid w:val="00C945EC"/>
    <w:rsid w:val="00C955A2"/>
    <w:rsid w:val="00C95976"/>
    <w:rsid w:val="00C95D62"/>
    <w:rsid w:val="00C9610A"/>
    <w:rsid w:val="00C966E8"/>
    <w:rsid w:val="00C968F4"/>
    <w:rsid w:val="00C97814"/>
    <w:rsid w:val="00C9787E"/>
    <w:rsid w:val="00C97A37"/>
    <w:rsid w:val="00C97AFA"/>
    <w:rsid w:val="00CA02D5"/>
    <w:rsid w:val="00CA0691"/>
    <w:rsid w:val="00CA1151"/>
    <w:rsid w:val="00CA1C59"/>
    <w:rsid w:val="00CA1D52"/>
    <w:rsid w:val="00CA1FB7"/>
    <w:rsid w:val="00CA2258"/>
    <w:rsid w:val="00CA31B7"/>
    <w:rsid w:val="00CA34BC"/>
    <w:rsid w:val="00CA384A"/>
    <w:rsid w:val="00CA3CA8"/>
    <w:rsid w:val="00CA3F49"/>
    <w:rsid w:val="00CA4671"/>
    <w:rsid w:val="00CA4CBB"/>
    <w:rsid w:val="00CA4D4C"/>
    <w:rsid w:val="00CA58C0"/>
    <w:rsid w:val="00CA5CE7"/>
    <w:rsid w:val="00CA5EF0"/>
    <w:rsid w:val="00CA5F0C"/>
    <w:rsid w:val="00CA5F9A"/>
    <w:rsid w:val="00CA635D"/>
    <w:rsid w:val="00CA673E"/>
    <w:rsid w:val="00CA6750"/>
    <w:rsid w:val="00CA6BAF"/>
    <w:rsid w:val="00CA6C9F"/>
    <w:rsid w:val="00CA6E6D"/>
    <w:rsid w:val="00CA7115"/>
    <w:rsid w:val="00CA75F9"/>
    <w:rsid w:val="00CA76AC"/>
    <w:rsid w:val="00CA773B"/>
    <w:rsid w:val="00CA7A67"/>
    <w:rsid w:val="00CA7C1E"/>
    <w:rsid w:val="00CA7DA8"/>
    <w:rsid w:val="00CB0091"/>
    <w:rsid w:val="00CB00F7"/>
    <w:rsid w:val="00CB03F8"/>
    <w:rsid w:val="00CB0853"/>
    <w:rsid w:val="00CB0D6E"/>
    <w:rsid w:val="00CB12F0"/>
    <w:rsid w:val="00CB162C"/>
    <w:rsid w:val="00CB1639"/>
    <w:rsid w:val="00CB17EB"/>
    <w:rsid w:val="00CB1906"/>
    <w:rsid w:val="00CB267D"/>
    <w:rsid w:val="00CB26B3"/>
    <w:rsid w:val="00CB2B9B"/>
    <w:rsid w:val="00CB2DB8"/>
    <w:rsid w:val="00CB323C"/>
    <w:rsid w:val="00CB36D2"/>
    <w:rsid w:val="00CB413D"/>
    <w:rsid w:val="00CB4D63"/>
    <w:rsid w:val="00CB518E"/>
    <w:rsid w:val="00CB518F"/>
    <w:rsid w:val="00CB571D"/>
    <w:rsid w:val="00CB57A5"/>
    <w:rsid w:val="00CB585D"/>
    <w:rsid w:val="00CB5F42"/>
    <w:rsid w:val="00CB60B0"/>
    <w:rsid w:val="00CB674A"/>
    <w:rsid w:val="00CC01B6"/>
    <w:rsid w:val="00CC056D"/>
    <w:rsid w:val="00CC0626"/>
    <w:rsid w:val="00CC1304"/>
    <w:rsid w:val="00CC1DA5"/>
    <w:rsid w:val="00CC200E"/>
    <w:rsid w:val="00CC2846"/>
    <w:rsid w:val="00CC2984"/>
    <w:rsid w:val="00CC3052"/>
    <w:rsid w:val="00CC349F"/>
    <w:rsid w:val="00CC3CA8"/>
    <w:rsid w:val="00CC461A"/>
    <w:rsid w:val="00CC49A3"/>
    <w:rsid w:val="00CC5EF5"/>
    <w:rsid w:val="00CC62E8"/>
    <w:rsid w:val="00CC634F"/>
    <w:rsid w:val="00CC6D5E"/>
    <w:rsid w:val="00CC7171"/>
    <w:rsid w:val="00CC71AF"/>
    <w:rsid w:val="00CC7277"/>
    <w:rsid w:val="00CC72B8"/>
    <w:rsid w:val="00CC734F"/>
    <w:rsid w:val="00CC737F"/>
    <w:rsid w:val="00CC77C6"/>
    <w:rsid w:val="00CD00A4"/>
    <w:rsid w:val="00CD0183"/>
    <w:rsid w:val="00CD0691"/>
    <w:rsid w:val="00CD0DA9"/>
    <w:rsid w:val="00CD1CF2"/>
    <w:rsid w:val="00CD28CD"/>
    <w:rsid w:val="00CD2EC3"/>
    <w:rsid w:val="00CD2F15"/>
    <w:rsid w:val="00CD33E3"/>
    <w:rsid w:val="00CD3CC2"/>
    <w:rsid w:val="00CD402C"/>
    <w:rsid w:val="00CD405E"/>
    <w:rsid w:val="00CD4683"/>
    <w:rsid w:val="00CD4F8A"/>
    <w:rsid w:val="00CD5229"/>
    <w:rsid w:val="00CD5752"/>
    <w:rsid w:val="00CD57F1"/>
    <w:rsid w:val="00CD5D1F"/>
    <w:rsid w:val="00CD674A"/>
    <w:rsid w:val="00CD700F"/>
    <w:rsid w:val="00CD7042"/>
    <w:rsid w:val="00CD74FF"/>
    <w:rsid w:val="00CD7F83"/>
    <w:rsid w:val="00CE009B"/>
    <w:rsid w:val="00CE0933"/>
    <w:rsid w:val="00CE0F7B"/>
    <w:rsid w:val="00CE10AE"/>
    <w:rsid w:val="00CE19CC"/>
    <w:rsid w:val="00CE1B36"/>
    <w:rsid w:val="00CE253E"/>
    <w:rsid w:val="00CE2B6F"/>
    <w:rsid w:val="00CE2C42"/>
    <w:rsid w:val="00CE335F"/>
    <w:rsid w:val="00CE3BAE"/>
    <w:rsid w:val="00CE3BC8"/>
    <w:rsid w:val="00CE3BCE"/>
    <w:rsid w:val="00CE44CF"/>
    <w:rsid w:val="00CE4BA0"/>
    <w:rsid w:val="00CE4F4D"/>
    <w:rsid w:val="00CE5B38"/>
    <w:rsid w:val="00CE6872"/>
    <w:rsid w:val="00CE7889"/>
    <w:rsid w:val="00CE7962"/>
    <w:rsid w:val="00CE7DB4"/>
    <w:rsid w:val="00CF0C15"/>
    <w:rsid w:val="00CF1055"/>
    <w:rsid w:val="00CF12BB"/>
    <w:rsid w:val="00CF18AF"/>
    <w:rsid w:val="00CF1B14"/>
    <w:rsid w:val="00CF228F"/>
    <w:rsid w:val="00CF2910"/>
    <w:rsid w:val="00CF2EDD"/>
    <w:rsid w:val="00CF2F92"/>
    <w:rsid w:val="00CF3075"/>
    <w:rsid w:val="00CF30D9"/>
    <w:rsid w:val="00CF31C2"/>
    <w:rsid w:val="00CF3F21"/>
    <w:rsid w:val="00CF3FA4"/>
    <w:rsid w:val="00CF430D"/>
    <w:rsid w:val="00CF4794"/>
    <w:rsid w:val="00CF5A24"/>
    <w:rsid w:val="00CF6153"/>
    <w:rsid w:val="00CF6C3D"/>
    <w:rsid w:val="00CF722D"/>
    <w:rsid w:val="00CF740B"/>
    <w:rsid w:val="00CF7DB9"/>
    <w:rsid w:val="00D00527"/>
    <w:rsid w:val="00D00925"/>
    <w:rsid w:val="00D00AC4"/>
    <w:rsid w:val="00D01161"/>
    <w:rsid w:val="00D0124A"/>
    <w:rsid w:val="00D014D8"/>
    <w:rsid w:val="00D0258F"/>
    <w:rsid w:val="00D030C0"/>
    <w:rsid w:val="00D031B3"/>
    <w:rsid w:val="00D0425B"/>
    <w:rsid w:val="00D04603"/>
    <w:rsid w:val="00D04A52"/>
    <w:rsid w:val="00D04B26"/>
    <w:rsid w:val="00D06F41"/>
    <w:rsid w:val="00D07110"/>
    <w:rsid w:val="00D075B6"/>
    <w:rsid w:val="00D1045D"/>
    <w:rsid w:val="00D10641"/>
    <w:rsid w:val="00D10ECA"/>
    <w:rsid w:val="00D1112C"/>
    <w:rsid w:val="00D111F4"/>
    <w:rsid w:val="00D11466"/>
    <w:rsid w:val="00D11C85"/>
    <w:rsid w:val="00D121D8"/>
    <w:rsid w:val="00D12DD4"/>
    <w:rsid w:val="00D130C0"/>
    <w:rsid w:val="00D1355F"/>
    <w:rsid w:val="00D135F4"/>
    <w:rsid w:val="00D14699"/>
    <w:rsid w:val="00D146AA"/>
    <w:rsid w:val="00D14D2E"/>
    <w:rsid w:val="00D154ED"/>
    <w:rsid w:val="00D15582"/>
    <w:rsid w:val="00D16182"/>
    <w:rsid w:val="00D1645C"/>
    <w:rsid w:val="00D16610"/>
    <w:rsid w:val="00D1668D"/>
    <w:rsid w:val="00D17499"/>
    <w:rsid w:val="00D17876"/>
    <w:rsid w:val="00D17C74"/>
    <w:rsid w:val="00D205D1"/>
    <w:rsid w:val="00D2086D"/>
    <w:rsid w:val="00D2107C"/>
    <w:rsid w:val="00D217EF"/>
    <w:rsid w:val="00D21E4D"/>
    <w:rsid w:val="00D21EBB"/>
    <w:rsid w:val="00D21F2F"/>
    <w:rsid w:val="00D22D0F"/>
    <w:rsid w:val="00D22F17"/>
    <w:rsid w:val="00D236E4"/>
    <w:rsid w:val="00D2370D"/>
    <w:rsid w:val="00D23825"/>
    <w:rsid w:val="00D23F56"/>
    <w:rsid w:val="00D24A80"/>
    <w:rsid w:val="00D2504B"/>
    <w:rsid w:val="00D257D9"/>
    <w:rsid w:val="00D26154"/>
    <w:rsid w:val="00D2671A"/>
    <w:rsid w:val="00D26C14"/>
    <w:rsid w:val="00D26E91"/>
    <w:rsid w:val="00D27816"/>
    <w:rsid w:val="00D279D3"/>
    <w:rsid w:val="00D3047A"/>
    <w:rsid w:val="00D30ACD"/>
    <w:rsid w:val="00D30CE4"/>
    <w:rsid w:val="00D3140F"/>
    <w:rsid w:val="00D31463"/>
    <w:rsid w:val="00D314A5"/>
    <w:rsid w:val="00D31668"/>
    <w:rsid w:val="00D31838"/>
    <w:rsid w:val="00D31EE7"/>
    <w:rsid w:val="00D321DE"/>
    <w:rsid w:val="00D327FE"/>
    <w:rsid w:val="00D3294A"/>
    <w:rsid w:val="00D33735"/>
    <w:rsid w:val="00D33851"/>
    <w:rsid w:val="00D3394F"/>
    <w:rsid w:val="00D33A89"/>
    <w:rsid w:val="00D33C6D"/>
    <w:rsid w:val="00D33E99"/>
    <w:rsid w:val="00D33F3B"/>
    <w:rsid w:val="00D33F9E"/>
    <w:rsid w:val="00D341C8"/>
    <w:rsid w:val="00D34375"/>
    <w:rsid w:val="00D348B8"/>
    <w:rsid w:val="00D34B85"/>
    <w:rsid w:val="00D350FC"/>
    <w:rsid w:val="00D35172"/>
    <w:rsid w:val="00D352A4"/>
    <w:rsid w:val="00D35739"/>
    <w:rsid w:val="00D35C71"/>
    <w:rsid w:val="00D35FB3"/>
    <w:rsid w:val="00D369F3"/>
    <w:rsid w:val="00D36C01"/>
    <w:rsid w:val="00D37564"/>
    <w:rsid w:val="00D3798C"/>
    <w:rsid w:val="00D37B38"/>
    <w:rsid w:val="00D37BF5"/>
    <w:rsid w:val="00D40505"/>
    <w:rsid w:val="00D40BA1"/>
    <w:rsid w:val="00D40FFB"/>
    <w:rsid w:val="00D412DB"/>
    <w:rsid w:val="00D42712"/>
    <w:rsid w:val="00D42852"/>
    <w:rsid w:val="00D4290F"/>
    <w:rsid w:val="00D4345C"/>
    <w:rsid w:val="00D43575"/>
    <w:rsid w:val="00D44260"/>
    <w:rsid w:val="00D444A3"/>
    <w:rsid w:val="00D454A3"/>
    <w:rsid w:val="00D45B81"/>
    <w:rsid w:val="00D4635F"/>
    <w:rsid w:val="00D46B44"/>
    <w:rsid w:val="00D46D85"/>
    <w:rsid w:val="00D473D0"/>
    <w:rsid w:val="00D47C55"/>
    <w:rsid w:val="00D5031D"/>
    <w:rsid w:val="00D506AA"/>
    <w:rsid w:val="00D50764"/>
    <w:rsid w:val="00D51018"/>
    <w:rsid w:val="00D5165F"/>
    <w:rsid w:val="00D5171D"/>
    <w:rsid w:val="00D51721"/>
    <w:rsid w:val="00D51916"/>
    <w:rsid w:val="00D51BFB"/>
    <w:rsid w:val="00D5238F"/>
    <w:rsid w:val="00D52824"/>
    <w:rsid w:val="00D52B59"/>
    <w:rsid w:val="00D53897"/>
    <w:rsid w:val="00D538DF"/>
    <w:rsid w:val="00D53B41"/>
    <w:rsid w:val="00D53F9B"/>
    <w:rsid w:val="00D54065"/>
    <w:rsid w:val="00D5464E"/>
    <w:rsid w:val="00D54FC9"/>
    <w:rsid w:val="00D55222"/>
    <w:rsid w:val="00D55911"/>
    <w:rsid w:val="00D562A8"/>
    <w:rsid w:val="00D56357"/>
    <w:rsid w:val="00D56B9B"/>
    <w:rsid w:val="00D57344"/>
    <w:rsid w:val="00D573C4"/>
    <w:rsid w:val="00D57406"/>
    <w:rsid w:val="00D57410"/>
    <w:rsid w:val="00D57649"/>
    <w:rsid w:val="00D57F41"/>
    <w:rsid w:val="00D60490"/>
    <w:rsid w:val="00D611B0"/>
    <w:rsid w:val="00D61EEA"/>
    <w:rsid w:val="00D620F2"/>
    <w:rsid w:val="00D62DF6"/>
    <w:rsid w:val="00D63075"/>
    <w:rsid w:val="00D6366F"/>
    <w:rsid w:val="00D643D9"/>
    <w:rsid w:val="00D65520"/>
    <w:rsid w:val="00D65DEF"/>
    <w:rsid w:val="00D66180"/>
    <w:rsid w:val="00D6669B"/>
    <w:rsid w:val="00D66989"/>
    <w:rsid w:val="00D66ABA"/>
    <w:rsid w:val="00D66F04"/>
    <w:rsid w:val="00D67565"/>
    <w:rsid w:val="00D70451"/>
    <w:rsid w:val="00D70F67"/>
    <w:rsid w:val="00D710AD"/>
    <w:rsid w:val="00D71459"/>
    <w:rsid w:val="00D714D0"/>
    <w:rsid w:val="00D71914"/>
    <w:rsid w:val="00D71AC2"/>
    <w:rsid w:val="00D71E7D"/>
    <w:rsid w:val="00D71F50"/>
    <w:rsid w:val="00D71F8B"/>
    <w:rsid w:val="00D720C9"/>
    <w:rsid w:val="00D721FD"/>
    <w:rsid w:val="00D72238"/>
    <w:rsid w:val="00D724AA"/>
    <w:rsid w:val="00D72D0E"/>
    <w:rsid w:val="00D72ECB"/>
    <w:rsid w:val="00D737AF"/>
    <w:rsid w:val="00D737CB"/>
    <w:rsid w:val="00D73ED2"/>
    <w:rsid w:val="00D74138"/>
    <w:rsid w:val="00D7521D"/>
    <w:rsid w:val="00D75463"/>
    <w:rsid w:val="00D76470"/>
    <w:rsid w:val="00D76ABB"/>
    <w:rsid w:val="00D76C0D"/>
    <w:rsid w:val="00D77355"/>
    <w:rsid w:val="00D77679"/>
    <w:rsid w:val="00D776D7"/>
    <w:rsid w:val="00D77AA2"/>
    <w:rsid w:val="00D77D3A"/>
    <w:rsid w:val="00D804FA"/>
    <w:rsid w:val="00D805D0"/>
    <w:rsid w:val="00D80733"/>
    <w:rsid w:val="00D809C7"/>
    <w:rsid w:val="00D80B3A"/>
    <w:rsid w:val="00D811E5"/>
    <w:rsid w:val="00D81AC4"/>
    <w:rsid w:val="00D81CFF"/>
    <w:rsid w:val="00D82899"/>
    <w:rsid w:val="00D82E25"/>
    <w:rsid w:val="00D82EB0"/>
    <w:rsid w:val="00D82FB9"/>
    <w:rsid w:val="00D8398F"/>
    <w:rsid w:val="00D83A28"/>
    <w:rsid w:val="00D8441B"/>
    <w:rsid w:val="00D8523D"/>
    <w:rsid w:val="00D85DC8"/>
    <w:rsid w:val="00D86028"/>
    <w:rsid w:val="00D86475"/>
    <w:rsid w:val="00D87568"/>
    <w:rsid w:val="00D87F4F"/>
    <w:rsid w:val="00D901A8"/>
    <w:rsid w:val="00D90841"/>
    <w:rsid w:val="00D91245"/>
    <w:rsid w:val="00D91748"/>
    <w:rsid w:val="00D9189C"/>
    <w:rsid w:val="00D91B86"/>
    <w:rsid w:val="00D91BCE"/>
    <w:rsid w:val="00D91E89"/>
    <w:rsid w:val="00D92DC6"/>
    <w:rsid w:val="00D93347"/>
    <w:rsid w:val="00D938F9"/>
    <w:rsid w:val="00D93A24"/>
    <w:rsid w:val="00D93BD7"/>
    <w:rsid w:val="00D93EB6"/>
    <w:rsid w:val="00D94221"/>
    <w:rsid w:val="00D94A97"/>
    <w:rsid w:val="00D94C04"/>
    <w:rsid w:val="00D94D7E"/>
    <w:rsid w:val="00D94D85"/>
    <w:rsid w:val="00D94F7B"/>
    <w:rsid w:val="00D9530B"/>
    <w:rsid w:val="00D962C9"/>
    <w:rsid w:val="00D96407"/>
    <w:rsid w:val="00D96526"/>
    <w:rsid w:val="00D965CD"/>
    <w:rsid w:val="00D96C6F"/>
    <w:rsid w:val="00D971E6"/>
    <w:rsid w:val="00D9785A"/>
    <w:rsid w:val="00D97D51"/>
    <w:rsid w:val="00DA0C3E"/>
    <w:rsid w:val="00DA1572"/>
    <w:rsid w:val="00DA1686"/>
    <w:rsid w:val="00DA1802"/>
    <w:rsid w:val="00DA1A9D"/>
    <w:rsid w:val="00DA1B29"/>
    <w:rsid w:val="00DA284D"/>
    <w:rsid w:val="00DA2BB9"/>
    <w:rsid w:val="00DA2BCA"/>
    <w:rsid w:val="00DA3164"/>
    <w:rsid w:val="00DA37BF"/>
    <w:rsid w:val="00DA3F0F"/>
    <w:rsid w:val="00DA4411"/>
    <w:rsid w:val="00DA45A0"/>
    <w:rsid w:val="00DA4E83"/>
    <w:rsid w:val="00DA4EAE"/>
    <w:rsid w:val="00DA57A0"/>
    <w:rsid w:val="00DA5ABC"/>
    <w:rsid w:val="00DA5D10"/>
    <w:rsid w:val="00DA5EB2"/>
    <w:rsid w:val="00DA5ED3"/>
    <w:rsid w:val="00DA5F7C"/>
    <w:rsid w:val="00DA6D06"/>
    <w:rsid w:val="00DA6E89"/>
    <w:rsid w:val="00DA7419"/>
    <w:rsid w:val="00DA7849"/>
    <w:rsid w:val="00DA7CCC"/>
    <w:rsid w:val="00DB04BA"/>
    <w:rsid w:val="00DB0C56"/>
    <w:rsid w:val="00DB0EA5"/>
    <w:rsid w:val="00DB1222"/>
    <w:rsid w:val="00DB129C"/>
    <w:rsid w:val="00DB1562"/>
    <w:rsid w:val="00DB16D0"/>
    <w:rsid w:val="00DB1839"/>
    <w:rsid w:val="00DB2544"/>
    <w:rsid w:val="00DB25C4"/>
    <w:rsid w:val="00DB27E1"/>
    <w:rsid w:val="00DB2DDD"/>
    <w:rsid w:val="00DB3313"/>
    <w:rsid w:val="00DB3B5A"/>
    <w:rsid w:val="00DB4081"/>
    <w:rsid w:val="00DB4454"/>
    <w:rsid w:val="00DB52B6"/>
    <w:rsid w:val="00DB58E4"/>
    <w:rsid w:val="00DB5D9F"/>
    <w:rsid w:val="00DB699A"/>
    <w:rsid w:val="00DB6FDD"/>
    <w:rsid w:val="00DB7242"/>
    <w:rsid w:val="00DB727E"/>
    <w:rsid w:val="00DB7D63"/>
    <w:rsid w:val="00DB7E07"/>
    <w:rsid w:val="00DC0736"/>
    <w:rsid w:val="00DC109A"/>
    <w:rsid w:val="00DC1A0D"/>
    <w:rsid w:val="00DC1D6F"/>
    <w:rsid w:val="00DC1E94"/>
    <w:rsid w:val="00DC25C5"/>
    <w:rsid w:val="00DC25D5"/>
    <w:rsid w:val="00DC2681"/>
    <w:rsid w:val="00DC29B6"/>
    <w:rsid w:val="00DC2E51"/>
    <w:rsid w:val="00DC2F5F"/>
    <w:rsid w:val="00DC302D"/>
    <w:rsid w:val="00DC30D2"/>
    <w:rsid w:val="00DC33DF"/>
    <w:rsid w:val="00DC3633"/>
    <w:rsid w:val="00DC368D"/>
    <w:rsid w:val="00DC39B3"/>
    <w:rsid w:val="00DC3CAE"/>
    <w:rsid w:val="00DC3FDC"/>
    <w:rsid w:val="00DC53BB"/>
    <w:rsid w:val="00DC54FB"/>
    <w:rsid w:val="00DC5777"/>
    <w:rsid w:val="00DC5927"/>
    <w:rsid w:val="00DC5E59"/>
    <w:rsid w:val="00DC5E93"/>
    <w:rsid w:val="00DC60B8"/>
    <w:rsid w:val="00DC614B"/>
    <w:rsid w:val="00DC64A1"/>
    <w:rsid w:val="00DC70C5"/>
    <w:rsid w:val="00DC745E"/>
    <w:rsid w:val="00DD0006"/>
    <w:rsid w:val="00DD0039"/>
    <w:rsid w:val="00DD028E"/>
    <w:rsid w:val="00DD02D6"/>
    <w:rsid w:val="00DD047B"/>
    <w:rsid w:val="00DD04FB"/>
    <w:rsid w:val="00DD0EB1"/>
    <w:rsid w:val="00DD2191"/>
    <w:rsid w:val="00DD256A"/>
    <w:rsid w:val="00DD2700"/>
    <w:rsid w:val="00DD2F92"/>
    <w:rsid w:val="00DD30EB"/>
    <w:rsid w:val="00DD3485"/>
    <w:rsid w:val="00DD35D2"/>
    <w:rsid w:val="00DD3AC9"/>
    <w:rsid w:val="00DD408F"/>
    <w:rsid w:val="00DD48B1"/>
    <w:rsid w:val="00DD4AA5"/>
    <w:rsid w:val="00DD4C38"/>
    <w:rsid w:val="00DD533C"/>
    <w:rsid w:val="00DD5596"/>
    <w:rsid w:val="00DD56F4"/>
    <w:rsid w:val="00DD5BCF"/>
    <w:rsid w:val="00DD70FA"/>
    <w:rsid w:val="00DE05D4"/>
    <w:rsid w:val="00DE0B0A"/>
    <w:rsid w:val="00DE1562"/>
    <w:rsid w:val="00DE1B5B"/>
    <w:rsid w:val="00DE1D41"/>
    <w:rsid w:val="00DE2007"/>
    <w:rsid w:val="00DE2051"/>
    <w:rsid w:val="00DE2FC1"/>
    <w:rsid w:val="00DE2FCC"/>
    <w:rsid w:val="00DE366E"/>
    <w:rsid w:val="00DE40E6"/>
    <w:rsid w:val="00DE43F8"/>
    <w:rsid w:val="00DE45A7"/>
    <w:rsid w:val="00DE4600"/>
    <w:rsid w:val="00DE47E6"/>
    <w:rsid w:val="00DE47E8"/>
    <w:rsid w:val="00DE4867"/>
    <w:rsid w:val="00DE4AEF"/>
    <w:rsid w:val="00DE4D0D"/>
    <w:rsid w:val="00DE4F0E"/>
    <w:rsid w:val="00DE4F80"/>
    <w:rsid w:val="00DE50B1"/>
    <w:rsid w:val="00DE51C6"/>
    <w:rsid w:val="00DE54AA"/>
    <w:rsid w:val="00DE5589"/>
    <w:rsid w:val="00DE5B3F"/>
    <w:rsid w:val="00DE5B69"/>
    <w:rsid w:val="00DE5D39"/>
    <w:rsid w:val="00DE6032"/>
    <w:rsid w:val="00DE606F"/>
    <w:rsid w:val="00DE60F9"/>
    <w:rsid w:val="00DE67BC"/>
    <w:rsid w:val="00DE6954"/>
    <w:rsid w:val="00DE6BB7"/>
    <w:rsid w:val="00DE6FE7"/>
    <w:rsid w:val="00DE7255"/>
    <w:rsid w:val="00DE727B"/>
    <w:rsid w:val="00DE753E"/>
    <w:rsid w:val="00DE75DD"/>
    <w:rsid w:val="00DE76F8"/>
    <w:rsid w:val="00DE78DA"/>
    <w:rsid w:val="00DE7917"/>
    <w:rsid w:val="00DE7B9F"/>
    <w:rsid w:val="00DF054D"/>
    <w:rsid w:val="00DF0982"/>
    <w:rsid w:val="00DF1570"/>
    <w:rsid w:val="00DF1A40"/>
    <w:rsid w:val="00DF1C5F"/>
    <w:rsid w:val="00DF385B"/>
    <w:rsid w:val="00DF387E"/>
    <w:rsid w:val="00DF4098"/>
    <w:rsid w:val="00DF417E"/>
    <w:rsid w:val="00DF4408"/>
    <w:rsid w:val="00DF46D7"/>
    <w:rsid w:val="00DF5517"/>
    <w:rsid w:val="00DF5667"/>
    <w:rsid w:val="00DF5D66"/>
    <w:rsid w:val="00DF635B"/>
    <w:rsid w:val="00DF67C1"/>
    <w:rsid w:val="00DF7251"/>
    <w:rsid w:val="00DF791B"/>
    <w:rsid w:val="00E009A3"/>
    <w:rsid w:val="00E009BB"/>
    <w:rsid w:val="00E00F4E"/>
    <w:rsid w:val="00E01591"/>
    <w:rsid w:val="00E01665"/>
    <w:rsid w:val="00E01940"/>
    <w:rsid w:val="00E01E5A"/>
    <w:rsid w:val="00E020ED"/>
    <w:rsid w:val="00E0236D"/>
    <w:rsid w:val="00E026A7"/>
    <w:rsid w:val="00E02A86"/>
    <w:rsid w:val="00E03282"/>
    <w:rsid w:val="00E03757"/>
    <w:rsid w:val="00E0465A"/>
    <w:rsid w:val="00E04B5F"/>
    <w:rsid w:val="00E04E9A"/>
    <w:rsid w:val="00E05A45"/>
    <w:rsid w:val="00E05A64"/>
    <w:rsid w:val="00E05B35"/>
    <w:rsid w:val="00E05D3E"/>
    <w:rsid w:val="00E0628F"/>
    <w:rsid w:val="00E068E2"/>
    <w:rsid w:val="00E06ACE"/>
    <w:rsid w:val="00E06CC2"/>
    <w:rsid w:val="00E071C6"/>
    <w:rsid w:val="00E071C8"/>
    <w:rsid w:val="00E07C31"/>
    <w:rsid w:val="00E07DC8"/>
    <w:rsid w:val="00E07DEA"/>
    <w:rsid w:val="00E07DFD"/>
    <w:rsid w:val="00E100D8"/>
    <w:rsid w:val="00E10EDD"/>
    <w:rsid w:val="00E110F7"/>
    <w:rsid w:val="00E11145"/>
    <w:rsid w:val="00E12053"/>
    <w:rsid w:val="00E122D3"/>
    <w:rsid w:val="00E1248F"/>
    <w:rsid w:val="00E12A7D"/>
    <w:rsid w:val="00E12B6B"/>
    <w:rsid w:val="00E12EA6"/>
    <w:rsid w:val="00E12FA5"/>
    <w:rsid w:val="00E136AF"/>
    <w:rsid w:val="00E1485C"/>
    <w:rsid w:val="00E14AC4"/>
    <w:rsid w:val="00E1520D"/>
    <w:rsid w:val="00E152CA"/>
    <w:rsid w:val="00E154FA"/>
    <w:rsid w:val="00E157A2"/>
    <w:rsid w:val="00E1634E"/>
    <w:rsid w:val="00E163E7"/>
    <w:rsid w:val="00E17098"/>
    <w:rsid w:val="00E173A1"/>
    <w:rsid w:val="00E177B4"/>
    <w:rsid w:val="00E201AE"/>
    <w:rsid w:val="00E20664"/>
    <w:rsid w:val="00E20B2B"/>
    <w:rsid w:val="00E212E7"/>
    <w:rsid w:val="00E21683"/>
    <w:rsid w:val="00E21B42"/>
    <w:rsid w:val="00E22319"/>
    <w:rsid w:val="00E223C4"/>
    <w:rsid w:val="00E229BA"/>
    <w:rsid w:val="00E22C9E"/>
    <w:rsid w:val="00E22FC9"/>
    <w:rsid w:val="00E2315B"/>
    <w:rsid w:val="00E23225"/>
    <w:rsid w:val="00E23D65"/>
    <w:rsid w:val="00E24036"/>
    <w:rsid w:val="00E24431"/>
    <w:rsid w:val="00E24931"/>
    <w:rsid w:val="00E2507A"/>
    <w:rsid w:val="00E25A4A"/>
    <w:rsid w:val="00E25D65"/>
    <w:rsid w:val="00E26570"/>
    <w:rsid w:val="00E26DC3"/>
    <w:rsid w:val="00E2743A"/>
    <w:rsid w:val="00E30042"/>
    <w:rsid w:val="00E30329"/>
    <w:rsid w:val="00E3043F"/>
    <w:rsid w:val="00E3053F"/>
    <w:rsid w:val="00E313B6"/>
    <w:rsid w:val="00E313D8"/>
    <w:rsid w:val="00E31627"/>
    <w:rsid w:val="00E31F49"/>
    <w:rsid w:val="00E31FA7"/>
    <w:rsid w:val="00E320BC"/>
    <w:rsid w:val="00E323EC"/>
    <w:rsid w:val="00E32771"/>
    <w:rsid w:val="00E32CDE"/>
    <w:rsid w:val="00E32CF5"/>
    <w:rsid w:val="00E3383D"/>
    <w:rsid w:val="00E33A05"/>
    <w:rsid w:val="00E346E7"/>
    <w:rsid w:val="00E349FF"/>
    <w:rsid w:val="00E34E5B"/>
    <w:rsid w:val="00E35070"/>
    <w:rsid w:val="00E353C0"/>
    <w:rsid w:val="00E354FF"/>
    <w:rsid w:val="00E35729"/>
    <w:rsid w:val="00E367DE"/>
    <w:rsid w:val="00E36937"/>
    <w:rsid w:val="00E37027"/>
    <w:rsid w:val="00E370EB"/>
    <w:rsid w:val="00E37A98"/>
    <w:rsid w:val="00E400BB"/>
    <w:rsid w:val="00E403C5"/>
    <w:rsid w:val="00E405EE"/>
    <w:rsid w:val="00E4081F"/>
    <w:rsid w:val="00E409FC"/>
    <w:rsid w:val="00E40CC1"/>
    <w:rsid w:val="00E40F0D"/>
    <w:rsid w:val="00E41BDC"/>
    <w:rsid w:val="00E43202"/>
    <w:rsid w:val="00E4376C"/>
    <w:rsid w:val="00E44B3F"/>
    <w:rsid w:val="00E44CC1"/>
    <w:rsid w:val="00E45259"/>
    <w:rsid w:val="00E459EC"/>
    <w:rsid w:val="00E45F6C"/>
    <w:rsid w:val="00E4621F"/>
    <w:rsid w:val="00E469B5"/>
    <w:rsid w:val="00E46A4F"/>
    <w:rsid w:val="00E472C6"/>
    <w:rsid w:val="00E47567"/>
    <w:rsid w:val="00E478F1"/>
    <w:rsid w:val="00E511E5"/>
    <w:rsid w:val="00E51455"/>
    <w:rsid w:val="00E516ED"/>
    <w:rsid w:val="00E5293C"/>
    <w:rsid w:val="00E533DC"/>
    <w:rsid w:val="00E536D6"/>
    <w:rsid w:val="00E5397A"/>
    <w:rsid w:val="00E541B5"/>
    <w:rsid w:val="00E542DB"/>
    <w:rsid w:val="00E547D9"/>
    <w:rsid w:val="00E54A1C"/>
    <w:rsid w:val="00E5667D"/>
    <w:rsid w:val="00E57137"/>
    <w:rsid w:val="00E574B2"/>
    <w:rsid w:val="00E577CE"/>
    <w:rsid w:val="00E57BB7"/>
    <w:rsid w:val="00E60515"/>
    <w:rsid w:val="00E60CED"/>
    <w:rsid w:val="00E621C6"/>
    <w:rsid w:val="00E621DE"/>
    <w:rsid w:val="00E624CF"/>
    <w:rsid w:val="00E630B4"/>
    <w:rsid w:val="00E633BB"/>
    <w:rsid w:val="00E6374A"/>
    <w:rsid w:val="00E637E3"/>
    <w:rsid w:val="00E644C7"/>
    <w:rsid w:val="00E64F90"/>
    <w:rsid w:val="00E66226"/>
    <w:rsid w:val="00E66A79"/>
    <w:rsid w:val="00E66CA5"/>
    <w:rsid w:val="00E66D38"/>
    <w:rsid w:val="00E6742C"/>
    <w:rsid w:val="00E675EE"/>
    <w:rsid w:val="00E67A4D"/>
    <w:rsid w:val="00E67EC1"/>
    <w:rsid w:val="00E70EBF"/>
    <w:rsid w:val="00E714C5"/>
    <w:rsid w:val="00E7165F"/>
    <w:rsid w:val="00E71856"/>
    <w:rsid w:val="00E71C78"/>
    <w:rsid w:val="00E7292F"/>
    <w:rsid w:val="00E72AE4"/>
    <w:rsid w:val="00E72D27"/>
    <w:rsid w:val="00E73D63"/>
    <w:rsid w:val="00E74157"/>
    <w:rsid w:val="00E74C9B"/>
    <w:rsid w:val="00E75970"/>
    <w:rsid w:val="00E75A17"/>
    <w:rsid w:val="00E75D9B"/>
    <w:rsid w:val="00E76D20"/>
    <w:rsid w:val="00E76FDF"/>
    <w:rsid w:val="00E775F0"/>
    <w:rsid w:val="00E77C9F"/>
    <w:rsid w:val="00E77F85"/>
    <w:rsid w:val="00E8015D"/>
    <w:rsid w:val="00E8078E"/>
    <w:rsid w:val="00E8127A"/>
    <w:rsid w:val="00E81832"/>
    <w:rsid w:val="00E81C78"/>
    <w:rsid w:val="00E82CD2"/>
    <w:rsid w:val="00E83C66"/>
    <w:rsid w:val="00E83C77"/>
    <w:rsid w:val="00E83D77"/>
    <w:rsid w:val="00E83E18"/>
    <w:rsid w:val="00E83F63"/>
    <w:rsid w:val="00E83FE5"/>
    <w:rsid w:val="00E843AA"/>
    <w:rsid w:val="00E8508D"/>
    <w:rsid w:val="00E85880"/>
    <w:rsid w:val="00E86233"/>
    <w:rsid w:val="00E86255"/>
    <w:rsid w:val="00E865F6"/>
    <w:rsid w:val="00E878A2"/>
    <w:rsid w:val="00E87E8F"/>
    <w:rsid w:val="00E90379"/>
    <w:rsid w:val="00E90427"/>
    <w:rsid w:val="00E90A51"/>
    <w:rsid w:val="00E9127B"/>
    <w:rsid w:val="00E913B5"/>
    <w:rsid w:val="00E91BBF"/>
    <w:rsid w:val="00E91EF4"/>
    <w:rsid w:val="00E92340"/>
    <w:rsid w:val="00E92B96"/>
    <w:rsid w:val="00E9307D"/>
    <w:rsid w:val="00E93918"/>
    <w:rsid w:val="00E93F21"/>
    <w:rsid w:val="00E94389"/>
    <w:rsid w:val="00E948D3"/>
    <w:rsid w:val="00E94D1A"/>
    <w:rsid w:val="00E95196"/>
    <w:rsid w:val="00E9530E"/>
    <w:rsid w:val="00E96A70"/>
    <w:rsid w:val="00E96A7B"/>
    <w:rsid w:val="00E96EF2"/>
    <w:rsid w:val="00EA0AB5"/>
    <w:rsid w:val="00EA0BFA"/>
    <w:rsid w:val="00EA1028"/>
    <w:rsid w:val="00EA1339"/>
    <w:rsid w:val="00EA18A2"/>
    <w:rsid w:val="00EA1C7D"/>
    <w:rsid w:val="00EA1D1F"/>
    <w:rsid w:val="00EA24F8"/>
    <w:rsid w:val="00EA2906"/>
    <w:rsid w:val="00EA32BD"/>
    <w:rsid w:val="00EA337E"/>
    <w:rsid w:val="00EA3A56"/>
    <w:rsid w:val="00EA3C12"/>
    <w:rsid w:val="00EA4B29"/>
    <w:rsid w:val="00EA4CE9"/>
    <w:rsid w:val="00EA5152"/>
    <w:rsid w:val="00EA55B4"/>
    <w:rsid w:val="00EA55FE"/>
    <w:rsid w:val="00EA5608"/>
    <w:rsid w:val="00EA5A05"/>
    <w:rsid w:val="00EA5B18"/>
    <w:rsid w:val="00EA5D10"/>
    <w:rsid w:val="00EA6754"/>
    <w:rsid w:val="00EA7805"/>
    <w:rsid w:val="00EA7A04"/>
    <w:rsid w:val="00EA7EFE"/>
    <w:rsid w:val="00EB06E7"/>
    <w:rsid w:val="00EB088D"/>
    <w:rsid w:val="00EB1256"/>
    <w:rsid w:val="00EB1AF9"/>
    <w:rsid w:val="00EB20A5"/>
    <w:rsid w:val="00EB237B"/>
    <w:rsid w:val="00EB2E01"/>
    <w:rsid w:val="00EB339E"/>
    <w:rsid w:val="00EB376C"/>
    <w:rsid w:val="00EB3B78"/>
    <w:rsid w:val="00EB3E55"/>
    <w:rsid w:val="00EB3EC4"/>
    <w:rsid w:val="00EB4B81"/>
    <w:rsid w:val="00EB4BC9"/>
    <w:rsid w:val="00EB4E48"/>
    <w:rsid w:val="00EB4E6E"/>
    <w:rsid w:val="00EB50C4"/>
    <w:rsid w:val="00EB553E"/>
    <w:rsid w:val="00EB5598"/>
    <w:rsid w:val="00EB5DF9"/>
    <w:rsid w:val="00EB64DE"/>
    <w:rsid w:val="00EB680F"/>
    <w:rsid w:val="00EB6AC4"/>
    <w:rsid w:val="00EB70A4"/>
    <w:rsid w:val="00EB76DA"/>
    <w:rsid w:val="00EB77A3"/>
    <w:rsid w:val="00EB7958"/>
    <w:rsid w:val="00EB7FCC"/>
    <w:rsid w:val="00EC079F"/>
    <w:rsid w:val="00EC0BA8"/>
    <w:rsid w:val="00EC0FFD"/>
    <w:rsid w:val="00EC1078"/>
    <w:rsid w:val="00EC152C"/>
    <w:rsid w:val="00EC1537"/>
    <w:rsid w:val="00EC262F"/>
    <w:rsid w:val="00EC2B00"/>
    <w:rsid w:val="00EC35AF"/>
    <w:rsid w:val="00EC4BC3"/>
    <w:rsid w:val="00EC54BC"/>
    <w:rsid w:val="00EC6045"/>
    <w:rsid w:val="00EC68AC"/>
    <w:rsid w:val="00EC7BB1"/>
    <w:rsid w:val="00ED0113"/>
    <w:rsid w:val="00ED136E"/>
    <w:rsid w:val="00ED1ABC"/>
    <w:rsid w:val="00ED1CC2"/>
    <w:rsid w:val="00ED1F1D"/>
    <w:rsid w:val="00ED20CA"/>
    <w:rsid w:val="00ED230F"/>
    <w:rsid w:val="00ED2600"/>
    <w:rsid w:val="00ED2BBF"/>
    <w:rsid w:val="00ED4362"/>
    <w:rsid w:val="00ED490C"/>
    <w:rsid w:val="00ED55DA"/>
    <w:rsid w:val="00ED5658"/>
    <w:rsid w:val="00ED581B"/>
    <w:rsid w:val="00ED58B8"/>
    <w:rsid w:val="00ED5974"/>
    <w:rsid w:val="00ED5BED"/>
    <w:rsid w:val="00ED5E6A"/>
    <w:rsid w:val="00ED606E"/>
    <w:rsid w:val="00ED6430"/>
    <w:rsid w:val="00ED6E6D"/>
    <w:rsid w:val="00ED70AB"/>
    <w:rsid w:val="00ED77A2"/>
    <w:rsid w:val="00ED78F6"/>
    <w:rsid w:val="00ED7ED5"/>
    <w:rsid w:val="00EE0004"/>
    <w:rsid w:val="00EE012B"/>
    <w:rsid w:val="00EE056D"/>
    <w:rsid w:val="00EE075D"/>
    <w:rsid w:val="00EE0DA1"/>
    <w:rsid w:val="00EE0F64"/>
    <w:rsid w:val="00EE150F"/>
    <w:rsid w:val="00EE1E54"/>
    <w:rsid w:val="00EE22E5"/>
    <w:rsid w:val="00EE2375"/>
    <w:rsid w:val="00EE2AFC"/>
    <w:rsid w:val="00EE2F67"/>
    <w:rsid w:val="00EE356A"/>
    <w:rsid w:val="00EE45DB"/>
    <w:rsid w:val="00EE473B"/>
    <w:rsid w:val="00EE4981"/>
    <w:rsid w:val="00EE566A"/>
    <w:rsid w:val="00EE5E22"/>
    <w:rsid w:val="00EE5E2B"/>
    <w:rsid w:val="00EE5E72"/>
    <w:rsid w:val="00EE646C"/>
    <w:rsid w:val="00EE6ADB"/>
    <w:rsid w:val="00EE7478"/>
    <w:rsid w:val="00EE7ECE"/>
    <w:rsid w:val="00EE7EF4"/>
    <w:rsid w:val="00EF0505"/>
    <w:rsid w:val="00EF07FE"/>
    <w:rsid w:val="00EF08BE"/>
    <w:rsid w:val="00EF10EC"/>
    <w:rsid w:val="00EF133D"/>
    <w:rsid w:val="00EF257C"/>
    <w:rsid w:val="00EF2A27"/>
    <w:rsid w:val="00EF34EB"/>
    <w:rsid w:val="00EF3A6E"/>
    <w:rsid w:val="00EF3B4B"/>
    <w:rsid w:val="00EF3D65"/>
    <w:rsid w:val="00EF4386"/>
    <w:rsid w:val="00EF4BF4"/>
    <w:rsid w:val="00EF50AB"/>
    <w:rsid w:val="00EF54C3"/>
    <w:rsid w:val="00EF557E"/>
    <w:rsid w:val="00EF6252"/>
    <w:rsid w:val="00EF65EB"/>
    <w:rsid w:val="00EF68E0"/>
    <w:rsid w:val="00EF701C"/>
    <w:rsid w:val="00EF7247"/>
    <w:rsid w:val="00EF7533"/>
    <w:rsid w:val="00EF756F"/>
    <w:rsid w:val="00EF7E7C"/>
    <w:rsid w:val="00F00243"/>
    <w:rsid w:val="00F01015"/>
    <w:rsid w:val="00F01928"/>
    <w:rsid w:val="00F01A59"/>
    <w:rsid w:val="00F01CAB"/>
    <w:rsid w:val="00F02107"/>
    <w:rsid w:val="00F0227E"/>
    <w:rsid w:val="00F0276D"/>
    <w:rsid w:val="00F028E8"/>
    <w:rsid w:val="00F02915"/>
    <w:rsid w:val="00F02A6A"/>
    <w:rsid w:val="00F03153"/>
    <w:rsid w:val="00F04E13"/>
    <w:rsid w:val="00F05151"/>
    <w:rsid w:val="00F0517E"/>
    <w:rsid w:val="00F05D10"/>
    <w:rsid w:val="00F05DB7"/>
    <w:rsid w:val="00F068B8"/>
    <w:rsid w:val="00F072F9"/>
    <w:rsid w:val="00F076AC"/>
    <w:rsid w:val="00F07C59"/>
    <w:rsid w:val="00F10013"/>
    <w:rsid w:val="00F10780"/>
    <w:rsid w:val="00F10797"/>
    <w:rsid w:val="00F10911"/>
    <w:rsid w:val="00F115B2"/>
    <w:rsid w:val="00F117F2"/>
    <w:rsid w:val="00F11A72"/>
    <w:rsid w:val="00F12501"/>
    <w:rsid w:val="00F12873"/>
    <w:rsid w:val="00F12B58"/>
    <w:rsid w:val="00F12E6D"/>
    <w:rsid w:val="00F12FD9"/>
    <w:rsid w:val="00F131E7"/>
    <w:rsid w:val="00F139D6"/>
    <w:rsid w:val="00F14F08"/>
    <w:rsid w:val="00F1545F"/>
    <w:rsid w:val="00F15C54"/>
    <w:rsid w:val="00F15EDF"/>
    <w:rsid w:val="00F16DCD"/>
    <w:rsid w:val="00F17627"/>
    <w:rsid w:val="00F210B8"/>
    <w:rsid w:val="00F210C3"/>
    <w:rsid w:val="00F21191"/>
    <w:rsid w:val="00F2121F"/>
    <w:rsid w:val="00F21BB3"/>
    <w:rsid w:val="00F22E92"/>
    <w:rsid w:val="00F23232"/>
    <w:rsid w:val="00F232AA"/>
    <w:rsid w:val="00F23835"/>
    <w:rsid w:val="00F23EB5"/>
    <w:rsid w:val="00F2423C"/>
    <w:rsid w:val="00F24251"/>
    <w:rsid w:val="00F24A89"/>
    <w:rsid w:val="00F24C75"/>
    <w:rsid w:val="00F24D58"/>
    <w:rsid w:val="00F25781"/>
    <w:rsid w:val="00F26F0F"/>
    <w:rsid w:val="00F272F9"/>
    <w:rsid w:val="00F274D7"/>
    <w:rsid w:val="00F27722"/>
    <w:rsid w:val="00F27C67"/>
    <w:rsid w:val="00F30701"/>
    <w:rsid w:val="00F308CB"/>
    <w:rsid w:val="00F30959"/>
    <w:rsid w:val="00F3099E"/>
    <w:rsid w:val="00F30B81"/>
    <w:rsid w:val="00F31E8A"/>
    <w:rsid w:val="00F325C6"/>
    <w:rsid w:val="00F32DD5"/>
    <w:rsid w:val="00F32FE1"/>
    <w:rsid w:val="00F3328D"/>
    <w:rsid w:val="00F3408D"/>
    <w:rsid w:val="00F34147"/>
    <w:rsid w:val="00F343C9"/>
    <w:rsid w:val="00F34AEC"/>
    <w:rsid w:val="00F364B5"/>
    <w:rsid w:val="00F369D1"/>
    <w:rsid w:val="00F36C05"/>
    <w:rsid w:val="00F36E2B"/>
    <w:rsid w:val="00F36E79"/>
    <w:rsid w:val="00F37CDE"/>
    <w:rsid w:val="00F37E57"/>
    <w:rsid w:val="00F400FC"/>
    <w:rsid w:val="00F405CC"/>
    <w:rsid w:val="00F40D1D"/>
    <w:rsid w:val="00F40D35"/>
    <w:rsid w:val="00F40F2B"/>
    <w:rsid w:val="00F41D7E"/>
    <w:rsid w:val="00F4237F"/>
    <w:rsid w:val="00F429CF"/>
    <w:rsid w:val="00F436E2"/>
    <w:rsid w:val="00F43B90"/>
    <w:rsid w:val="00F44896"/>
    <w:rsid w:val="00F44D2B"/>
    <w:rsid w:val="00F44DEF"/>
    <w:rsid w:val="00F44EDE"/>
    <w:rsid w:val="00F4548E"/>
    <w:rsid w:val="00F45B56"/>
    <w:rsid w:val="00F45CF3"/>
    <w:rsid w:val="00F4647B"/>
    <w:rsid w:val="00F46860"/>
    <w:rsid w:val="00F46E09"/>
    <w:rsid w:val="00F47494"/>
    <w:rsid w:val="00F47553"/>
    <w:rsid w:val="00F4781D"/>
    <w:rsid w:val="00F4783E"/>
    <w:rsid w:val="00F50312"/>
    <w:rsid w:val="00F504F0"/>
    <w:rsid w:val="00F5057A"/>
    <w:rsid w:val="00F508EA"/>
    <w:rsid w:val="00F51266"/>
    <w:rsid w:val="00F5231C"/>
    <w:rsid w:val="00F523F1"/>
    <w:rsid w:val="00F524ED"/>
    <w:rsid w:val="00F52652"/>
    <w:rsid w:val="00F526F9"/>
    <w:rsid w:val="00F52A91"/>
    <w:rsid w:val="00F53952"/>
    <w:rsid w:val="00F5548A"/>
    <w:rsid w:val="00F555C9"/>
    <w:rsid w:val="00F55AC7"/>
    <w:rsid w:val="00F56F42"/>
    <w:rsid w:val="00F57307"/>
    <w:rsid w:val="00F57BF7"/>
    <w:rsid w:val="00F57DA2"/>
    <w:rsid w:val="00F600A9"/>
    <w:rsid w:val="00F60652"/>
    <w:rsid w:val="00F60FBE"/>
    <w:rsid w:val="00F610D5"/>
    <w:rsid w:val="00F61529"/>
    <w:rsid w:val="00F617D0"/>
    <w:rsid w:val="00F619A3"/>
    <w:rsid w:val="00F61D0C"/>
    <w:rsid w:val="00F62495"/>
    <w:rsid w:val="00F6275C"/>
    <w:rsid w:val="00F62BA6"/>
    <w:rsid w:val="00F6312E"/>
    <w:rsid w:val="00F631F5"/>
    <w:rsid w:val="00F6340D"/>
    <w:rsid w:val="00F63936"/>
    <w:rsid w:val="00F63D09"/>
    <w:rsid w:val="00F63D49"/>
    <w:rsid w:val="00F63FF5"/>
    <w:rsid w:val="00F647FD"/>
    <w:rsid w:val="00F64D8E"/>
    <w:rsid w:val="00F658C7"/>
    <w:rsid w:val="00F65A77"/>
    <w:rsid w:val="00F662E5"/>
    <w:rsid w:val="00F668CC"/>
    <w:rsid w:val="00F66A2A"/>
    <w:rsid w:val="00F66ED9"/>
    <w:rsid w:val="00F674A6"/>
    <w:rsid w:val="00F6798B"/>
    <w:rsid w:val="00F704A9"/>
    <w:rsid w:val="00F70E76"/>
    <w:rsid w:val="00F715CC"/>
    <w:rsid w:val="00F71648"/>
    <w:rsid w:val="00F71B67"/>
    <w:rsid w:val="00F71EF1"/>
    <w:rsid w:val="00F72CCA"/>
    <w:rsid w:val="00F734FC"/>
    <w:rsid w:val="00F73E5B"/>
    <w:rsid w:val="00F75004"/>
    <w:rsid w:val="00F7518C"/>
    <w:rsid w:val="00F7561F"/>
    <w:rsid w:val="00F75743"/>
    <w:rsid w:val="00F758F8"/>
    <w:rsid w:val="00F75BAD"/>
    <w:rsid w:val="00F769F8"/>
    <w:rsid w:val="00F76DF0"/>
    <w:rsid w:val="00F771F0"/>
    <w:rsid w:val="00F77270"/>
    <w:rsid w:val="00F77604"/>
    <w:rsid w:val="00F8040A"/>
    <w:rsid w:val="00F80855"/>
    <w:rsid w:val="00F80942"/>
    <w:rsid w:val="00F80CEF"/>
    <w:rsid w:val="00F80E6D"/>
    <w:rsid w:val="00F810D7"/>
    <w:rsid w:val="00F8172A"/>
    <w:rsid w:val="00F81988"/>
    <w:rsid w:val="00F81991"/>
    <w:rsid w:val="00F81BB0"/>
    <w:rsid w:val="00F81FA9"/>
    <w:rsid w:val="00F8228F"/>
    <w:rsid w:val="00F836D2"/>
    <w:rsid w:val="00F83737"/>
    <w:rsid w:val="00F83743"/>
    <w:rsid w:val="00F8385E"/>
    <w:rsid w:val="00F841C3"/>
    <w:rsid w:val="00F84FC9"/>
    <w:rsid w:val="00F85D9F"/>
    <w:rsid w:val="00F85E4E"/>
    <w:rsid w:val="00F86859"/>
    <w:rsid w:val="00F9201B"/>
    <w:rsid w:val="00F9241B"/>
    <w:rsid w:val="00F92ABB"/>
    <w:rsid w:val="00F92B99"/>
    <w:rsid w:val="00F931E0"/>
    <w:rsid w:val="00F938D9"/>
    <w:rsid w:val="00F94120"/>
    <w:rsid w:val="00F94D44"/>
    <w:rsid w:val="00F95B82"/>
    <w:rsid w:val="00F95C2F"/>
    <w:rsid w:val="00F95D79"/>
    <w:rsid w:val="00F95DF5"/>
    <w:rsid w:val="00F966CE"/>
    <w:rsid w:val="00F96949"/>
    <w:rsid w:val="00F969DC"/>
    <w:rsid w:val="00F96A78"/>
    <w:rsid w:val="00F96E37"/>
    <w:rsid w:val="00F96FAD"/>
    <w:rsid w:val="00F96FB0"/>
    <w:rsid w:val="00F9703B"/>
    <w:rsid w:val="00F97941"/>
    <w:rsid w:val="00F97A58"/>
    <w:rsid w:val="00F97B91"/>
    <w:rsid w:val="00FA019E"/>
    <w:rsid w:val="00FA036D"/>
    <w:rsid w:val="00FA039D"/>
    <w:rsid w:val="00FA05C7"/>
    <w:rsid w:val="00FA0DC4"/>
    <w:rsid w:val="00FA0E5A"/>
    <w:rsid w:val="00FA1012"/>
    <w:rsid w:val="00FA12A9"/>
    <w:rsid w:val="00FA1A83"/>
    <w:rsid w:val="00FA20D7"/>
    <w:rsid w:val="00FA21B2"/>
    <w:rsid w:val="00FA21DF"/>
    <w:rsid w:val="00FA23C1"/>
    <w:rsid w:val="00FA25D0"/>
    <w:rsid w:val="00FA275F"/>
    <w:rsid w:val="00FA2AA3"/>
    <w:rsid w:val="00FA2D73"/>
    <w:rsid w:val="00FA318B"/>
    <w:rsid w:val="00FA3868"/>
    <w:rsid w:val="00FA392A"/>
    <w:rsid w:val="00FA3CF0"/>
    <w:rsid w:val="00FA3E16"/>
    <w:rsid w:val="00FA44DB"/>
    <w:rsid w:val="00FA480C"/>
    <w:rsid w:val="00FA4BC9"/>
    <w:rsid w:val="00FA5137"/>
    <w:rsid w:val="00FA58DC"/>
    <w:rsid w:val="00FA5AB8"/>
    <w:rsid w:val="00FA5F81"/>
    <w:rsid w:val="00FA5FCB"/>
    <w:rsid w:val="00FA6209"/>
    <w:rsid w:val="00FA6215"/>
    <w:rsid w:val="00FA6507"/>
    <w:rsid w:val="00FA651E"/>
    <w:rsid w:val="00FA6548"/>
    <w:rsid w:val="00FA6ADB"/>
    <w:rsid w:val="00FA6BA5"/>
    <w:rsid w:val="00FA7873"/>
    <w:rsid w:val="00FA79B2"/>
    <w:rsid w:val="00FA7BCC"/>
    <w:rsid w:val="00FA7D44"/>
    <w:rsid w:val="00FB06A0"/>
    <w:rsid w:val="00FB1B82"/>
    <w:rsid w:val="00FB1CE2"/>
    <w:rsid w:val="00FB2819"/>
    <w:rsid w:val="00FB314E"/>
    <w:rsid w:val="00FB3318"/>
    <w:rsid w:val="00FB336C"/>
    <w:rsid w:val="00FB3A8E"/>
    <w:rsid w:val="00FB41A5"/>
    <w:rsid w:val="00FB438B"/>
    <w:rsid w:val="00FB4A81"/>
    <w:rsid w:val="00FB4C5D"/>
    <w:rsid w:val="00FB4F72"/>
    <w:rsid w:val="00FB5293"/>
    <w:rsid w:val="00FB5302"/>
    <w:rsid w:val="00FB536D"/>
    <w:rsid w:val="00FB54B1"/>
    <w:rsid w:val="00FB5533"/>
    <w:rsid w:val="00FB579B"/>
    <w:rsid w:val="00FB670B"/>
    <w:rsid w:val="00FB677E"/>
    <w:rsid w:val="00FB684D"/>
    <w:rsid w:val="00FB75C4"/>
    <w:rsid w:val="00FB7BD9"/>
    <w:rsid w:val="00FC0F0F"/>
    <w:rsid w:val="00FC0F4D"/>
    <w:rsid w:val="00FC1AF5"/>
    <w:rsid w:val="00FC2D80"/>
    <w:rsid w:val="00FC3926"/>
    <w:rsid w:val="00FC3C38"/>
    <w:rsid w:val="00FC3C52"/>
    <w:rsid w:val="00FC3EC6"/>
    <w:rsid w:val="00FC43EA"/>
    <w:rsid w:val="00FC4DAD"/>
    <w:rsid w:val="00FC537E"/>
    <w:rsid w:val="00FC589C"/>
    <w:rsid w:val="00FC5943"/>
    <w:rsid w:val="00FC5CF4"/>
    <w:rsid w:val="00FC6DA2"/>
    <w:rsid w:val="00FC6DBC"/>
    <w:rsid w:val="00FC770D"/>
    <w:rsid w:val="00FC7851"/>
    <w:rsid w:val="00FC7BF2"/>
    <w:rsid w:val="00FC7E4B"/>
    <w:rsid w:val="00FC7F42"/>
    <w:rsid w:val="00FC7F8C"/>
    <w:rsid w:val="00FD03AE"/>
    <w:rsid w:val="00FD0727"/>
    <w:rsid w:val="00FD0C3C"/>
    <w:rsid w:val="00FD1140"/>
    <w:rsid w:val="00FD1F6F"/>
    <w:rsid w:val="00FD2359"/>
    <w:rsid w:val="00FD25E6"/>
    <w:rsid w:val="00FD2662"/>
    <w:rsid w:val="00FD2834"/>
    <w:rsid w:val="00FD28B2"/>
    <w:rsid w:val="00FD2A86"/>
    <w:rsid w:val="00FD2CD1"/>
    <w:rsid w:val="00FD2EC4"/>
    <w:rsid w:val="00FD3773"/>
    <w:rsid w:val="00FD3AFA"/>
    <w:rsid w:val="00FD4321"/>
    <w:rsid w:val="00FD46B5"/>
    <w:rsid w:val="00FD570A"/>
    <w:rsid w:val="00FD5891"/>
    <w:rsid w:val="00FD66C3"/>
    <w:rsid w:val="00FD6C6B"/>
    <w:rsid w:val="00FD7616"/>
    <w:rsid w:val="00FD764E"/>
    <w:rsid w:val="00FE02F8"/>
    <w:rsid w:val="00FE123C"/>
    <w:rsid w:val="00FE19A5"/>
    <w:rsid w:val="00FE28E3"/>
    <w:rsid w:val="00FE303D"/>
    <w:rsid w:val="00FE425B"/>
    <w:rsid w:val="00FE4B18"/>
    <w:rsid w:val="00FE4B9D"/>
    <w:rsid w:val="00FE521C"/>
    <w:rsid w:val="00FE58B3"/>
    <w:rsid w:val="00FE60CD"/>
    <w:rsid w:val="00FE6447"/>
    <w:rsid w:val="00FE64FB"/>
    <w:rsid w:val="00FE67B7"/>
    <w:rsid w:val="00FE7651"/>
    <w:rsid w:val="00FE78B1"/>
    <w:rsid w:val="00FF00A6"/>
    <w:rsid w:val="00FF013F"/>
    <w:rsid w:val="00FF050D"/>
    <w:rsid w:val="00FF0DEF"/>
    <w:rsid w:val="00FF10DC"/>
    <w:rsid w:val="00FF1A69"/>
    <w:rsid w:val="00FF28E0"/>
    <w:rsid w:val="00FF2B20"/>
    <w:rsid w:val="00FF38D5"/>
    <w:rsid w:val="00FF39B9"/>
    <w:rsid w:val="00FF3A53"/>
    <w:rsid w:val="00FF3AB8"/>
    <w:rsid w:val="00FF4064"/>
    <w:rsid w:val="00FF4527"/>
    <w:rsid w:val="00FF4632"/>
    <w:rsid w:val="00FF4BBD"/>
    <w:rsid w:val="00FF4C0C"/>
    <w:rsid w:val="00FF4C1B"/>
    <w:rsid w:val="00FF4C39"/>
    <w:rsid w:val="00FF4E1E"/>
    <w:rsid w:val="00FF5EB8"/>
    <w:rsid w:val="00FF5F94"/>
    <w:rsid w:val="00FF6E37"/>
    <w:rsid w:val="00FF73E2"/>
    <w:rsid w:val="00FF7704"/>
    <w:rsid w:val="00FF7E82"/>
    <w:rsid w:val="00FF7ED1"/>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lsdException w:name="No Spacing" w:semiHidden="0" w:unhideWhenUsed="0" w:qFormat="1"/>
    <w:lsdException w:name="Medium Grid 1" w:uiPriority="99" w:unhideWhenUsed="0"/>
    <w:lsdException w:name="Medium Grid 2" w:uiPriority="1"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99"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37769"/>
    <w:pPr>
      <w:spacing w:after="200" w:line="276" w:lineRule="auto"/>
    </w:pPr>
    <w:rPr>
      <w:rFonts w:ascii="Calibri" w:hAnsi="Calibri"/>
      <w:sz w:val="22"/>
      <w:szCs w:val="22"/>
      <w:lang w:val="ru-RU" w:eastAsia="ru-RU"/>
    </w:rPr>
  </w:style>
  <w:style w:type="paragraph" w:styleId="Heading1">
    <w:name w:val="heading 1"/>
    <w:basedOn w:val="Normal"/>
    <w:next w:val="Normal"/>
    <w:link w:val="Heading1Char"/>
    <w:uiPriority w:val="9"/>
    <w:qFormat/>
    <w:rsid w:val="00B37769"/>
    <w:pPr>
      <w:keepNext/>
      <w:spacing w:after="0" w:line="312" w:lineRule="auto"/>
      <w:jc w:val="center"/>
      <w:outlineLvl w:val="0"/>
    </w:pPr>
    <w:rPr>
      <w:rFonts w:ascii="GHEA Grapalat" w:eastAsia="SimSun" w:hAnsi="GHEA Grapalat"/>
      <w:b/>
      <w:bCs/>
      <w:kern w:val="32"/>
      <w:sz w:val="24"/>
      <w:szCs w:val="24"/>
      <w:lang w:val="hy-AM"/>
    </w:rPr>
  </w:style>
  <w:style w:type="paragraph" w:styleId="Heading2">
    <w:name w:val="heading 2"/>
    <w:basedOn w:val="NormalIndent"/>
    <w:link w:val="Heading2Char"/>
    <w:qFormat/>
    <w:rsid w:val="00E20664"/>
    <w:pPr>
      <w:spacing w:after="0" w:line="360" w:lineRule="auto"/>
      <w:ind w:left="0"/>
      <w:jc w:val="center"/>
      <w:outlineLvl w:val="1"/>
    </w:pPr>
    <w:rPr>
      <w:rFonts w:ascii="GHEA Grapalat" w:hAnsi="GHEA Grapalat"/>
      <w:b/>
      <w:bCs/>
      <w:sz w:val="24"/>
      <w:szCs w:val="24"/>
      <w:lang w:val="en-US" w:eastAsia="en-US"/>
    </w:rPr>
  </w:style>
  <w:style w:type="paragraph" w:styleId="Heading3">
    <w:name w:val="heading 3"/>
    <w:basedOn w:val="Normal"/>
    <w:link w:val="Heading3Char"/>
    <w:uiPriority w:val="9"/>
    <w:qFormat/>
    <w:rsid w:val="00A53416"/>
    <w:pPr>
      <w:spacing w:after="0" w:line="360" w:lineRule="auto"/>
      <w:ind w:firstLine="567"/>
      <w:jc w:val="both"/>
      <w:outlineLvl w:val="2"/>
    </w:pPr>
    <w:rPr>
      <w:rFonts w:ascii="GHEA Grapalat" w:hAnsi="GHEA Grapalat"/>
      <w:b/>
      <w:bCs/>
      <w:sz w:val="24"/>
      <w:szCs w:val="24"/>
      <w:lang w:val="hy-AM"/>
    </w:rPr>
  </w:style>
  <w:style w:type="paragraph" w:styleId="Heading4">
    <w:name w:val="heading 4"/>
    <w:basedOn w:val="Normal"/>
    <w:next w:val="Normal"/>
    <w:link w:val="Heading4Char"/>
    <w:qFormat/>
    <w:rsid w:val="00B37769"/>
    <w:pPr>
      <w:keepNext/>
      <w:keepLines/>
      <w:spacing w:before="40" w:after="0"/>
      <w:outlineLvl w:val="3"/>
    </w:pPr>
    <w:rPr>
      <w:rFonts w:ascii="Cambria" w:hAnsi="Cambria"/>
      <w:i/>
      <w:iCs/>
      <w:color w:val="365F91"/>
    </w:rPr>
  </w:style>
  <w:style w:type="paragraph" w:styleId="Heading5">
    <w:name w:val="heading 5"/>
    <w:basedOn w:val="Normal"/>
    <w:next w:val="Normal"/>
    <w:link w:val="Heading5Char"/>
    <w:qFormat/>
    <w:rsid w:val="00B95071"/>
    <w:pPr>
      <w:keepNext/>
      <w:keepLines/>
      <w:spacing w:before="200" w:after="0"/>
      <w:outlineLvl w:val="4"/>
    </w:pPr>
    <w:rPr>
      <w:rFonts w:ascii="Cambria" w:hAnsi="Cambria"/>
      <w:color w:val="243F60"/>
      <w:lang w:eastAsia="en-US"/>
    </w:rPr>
  </w:style>
  <w:style w:type="paragraph" w:styleId="Heading6">
    <w:name w:val="heading 6"/>
    <w:basedOn w:val="Normal"/>
    <w:next w:val="Normal"/>
    <w:link w:val="Heading6Char"/>
    <w:qFormat/>
    <w:rsid w:val="00B95071"/>
    <w:pPr>
      <w:keepNext/>
      <w:keepLines/>
      <w:spacing w:before="200" w:after="0"/>
      <w:outlineLvl w:val="5"/>
    </w:pPr>
    <w:rPr>
      <w:rFonts w:ascii="Cambria" w:hAnsi="Cambria"/>
      <w:i/>
      <w:iCs/>
      <w:color w:val="243F6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7769"/>
    <w:rPr>
      <w:rFonts w:ascii="GHEA Grapalat" w:eastAsia="SimSun" w:hAnsi="GHEA Grapalat"/>
      <w:b/>
      <w:bCs/>
      <w:kern w:val="32"/>
      <w:sz w:val="24"/>
      <w:szCs w:val="24"/>
      <w:lang w:val="hy-AM"/>
    </w:rPr>
  </w:style>
  <w:style w:type="paragraph" w:styleId="NormalIndent">
    <w:name w:val="Normal Indent"/>
    <w:basedOn w:val="Normal"/>
    <w:uiPriority w:val="99"/>
    <w:semiHidden/>
    <w:unhideWhenUsed/>
    <w:rsid w:val="00B37769"/>
    <w:pPr>
      <w:ind w:left="708"/>
    </w:pPr>
  </w:style>
  <w:style w:type="character" w:customStyle="1" w:styleId="Heading2Char">
    <w:name w:val="Heading 2 Char"/>
    <w:link w:val="Heading2"/>
    <w:rsid w:val="00E20664"/>
    <w:rPr>
      <w:rFonts w:ascii="GHEA Grapalat" w:hAnsi="GHEA Grapalat"/>
      <w:b/>
      <w:bCs/>
      <w:sz w:val="24"/>
      <w:szCs w:val="24"/>
      <w:lang w:val="en-US" w:eastAsia="en-US"/>
    </w:rPr>
  </w:style>
  <w:style w:type="character" w:customStyle="1" w:styleId="Heading3Char">
    <w:name w:val="Heading 3 Char"/>
    <w:link w:val="Heading3"/>
    <w:uiPriority w:val="9"/>
    <w:rsid w:val="00A53416"/>
    <w:rPr>
      <w:rFonts w:ascii="GHEA Grapalat" w:hAnsi="GHEA Grapalat"/>
      <w:b/>
      <w:bCs/>
      <w:sz w:val="24"/>
      <w:szCs w:val="24"/>
      <w:lang w:val="hy-AM"/>
    </w:rPr>
  </w:style>
  <w:style w:type="character" w:customStyle="1" w:styleId="Heading4Char">
    <w:name w:val="Heading 4 Char"/>
    <w:link w:val="Heading4"/>
    <w:rsid w:val="00B37769"/>
    <w:rPr>
      <w:rFonts w:ascii="Cambria" w:eastAsia="Times New Roman" w:hAnsi="Cambria" w:cs="Times New Roman"/>
      <w:i/>
      <w:iCs/>
      <w:color w:val="365F91"/>
      <w:sz w:val="22"/>
      <w:szCs w:val="22"/>
    </w:rPr>
  </w:style>
  <w:style w:type="character" w:customStyle="1" w:styleId="Heading5Char">
    <w:name w:val="Heading 5 Char"/>
    <w:link w:val="Heading5"/>
    <w:rsid w:val="00B95071"/>
    <w:rPr>
      <w:rFonts w:ascii="Cambria" w:eastAsia="Times New Roman" w:hAnsi="Cambria" w:cs="Times New Roman"/>
      <w:color w:val="243F60"/>
      <w:sz w:val="22"/>
      <w:szCs w:val="22"/>
      <w:lang w:eastAsia="en-US"/>
    </w:rPr>
  </w:style>
  <w:style w:type="character" w:customStyle="1" w:styleId="Heading6Char">
    <w:name w:val="Heading 6 Char"/>
    <w:link w:val="Heading6"/>
    <w:rsid w:val="00B95071"/>
    <w:rPr>
      <w:rFonts w:ascii="Cambria" w:eastAsia="Times New Roman" w:hAnsi="Cambria" w:cs="Times New Roman"/>
      <w:i/>
      <w:iCs/>
      <w:color w:val="243F60"/>
      <w:sz w:val="22"/>
      <w:szCs w:val="22"/>
      <w:lang w:eastAsia="en-US"/>
    </w:rPr>
  </w:style>
  <w:style w:type="character" w:styleId="Hyperlink">
    <w:name w:val="Hyperlink"/>
    <w:uiPriority w:val="99"/>
    <w:unhideWhenUsed/>
    <w:rsid w:val="005A1034"/>
    <w:rPr>
      <w:color w:val="003399"/>
      <w:u w:val="single"/>
    </w:rPr>
  </w:style>
  <w:style w:type="character" w:styleId="FollowedHyperlink">
    <w:name w:val="FollowedHyperlink"/>
    <w:uiPriority w:val="99"/>
    <w:unhideWhenUsed/>
    <w:rsid w:val="005A1034"/>
    <w:rPr>
      <w:color w:val="800080"/>
      <w:u w:val="single"/>
    </w:rPr>
  </w:style>
  <w:style w:type="paragraph" w:styleId="NormalWeb">
    <w:name w:val="Normal (Web)"/>
    <w:aliases w:val="webb"/>
    <w:basedOn w:val="Normal"/>
    <w:link w:val="NormalWebChar"/>
    <w:uiPriority w:val="99"/>
    <w:unhideWhenUsed/>
    <w:qFormat/>
    <w:rsid w:val="005A1034"/>
    <w:pPr>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uiPriority w:val="99"/>
    <w:unhideWhenUsed/>
    <w:rsid w:val="005A1034"/>
    <w:pPr>
      <w:spacing w:after="0" w:line="240" w:lineRule="auto"/>
      <w:ind w:left="1080"/>
    </w:pPr>
    <w:rPr>
      <w:rFonts w:ascii="Arial" w:hAnsi="Arial"/>
      <w:spacing w:val="-5"/>
      <w:sz w:val="20"/>
      <w:szCs w:val="20"/>
      <w:lang w:val="en-US" w:eastAsia="en-US"/>
    </w:rPr>
  </w:style>
  <w:style w:type="character" w:customStyle="1" w:styleId="FootnoteTextChar">
    <w:name w:val="Footnote Text Char"/>
    <w:link w:val="FootnoteText"/>
    <w:uiPriority w:val="99"/>
    <w:rsid w:val="005A1034"/>
    <w:rPr>
      <w:rFonts w:ascii="Arial" w:hAnsi="Arial"/>
      <w:spacing w:val="-5"/>
      <w:lang w:val="en-US" w:eastAsia="en-US"/>
    </w:rPr>
  </w:style>
  <w:style w:type="paragraph" w:styleId="CommentText">
    <w:name w:val="annotation text"/>
    <w:basedOn w:val="Normal"/>
    <w:link w:val="CommentTextChar"/>
    <w:uiPriority w:val="99"/>
    <w:unhideWhenUsed/>
    <w:rsid w:val="000E6DF7"/>
    <w:pPr>
      <w:spacing w:line="240" w:lineRule="auto"/>
    </w:pPr>
    <w:rPr>
      <w:rFonts w:ascii="GHEA Grapalat" w:eastAsia="Calibri" w:hAnsi="GHEA Grapalat"/>
      <w:sz w:val="20"/>
      <w:szCs w:val="20"/>
      <w:lang w:val="hy-AM" w:eastAsia="en-US"/>
    </w:rPr>
  </w:style>
  <w:style w:type="character" w:customStyle="1" w:styleId="CommentTextChar">
    <w:name w:val="Comment Text Char"/>
    <w:link w:val="CommentText"/>
    <w:uiPriority w:val="99"/>
    <w:rsid w:val="000E6DF7"/>
    <w:rPr>
      <w:rFonts w:ascii="GHEA Grapalat" w:eastAsia="Calibri" w:hAnsi="GHEA Grapalat"/>
      <w:lang w:val="hy-AM" w:eastAsia="en-US"/>
    </w:rPr>
  </w:style>
  <w:style w:type="paragraph" w:styleId="Header">
    <w:name w:val="header"/>
    <w:basedOn w:val="Normal"/>
    <w:link w:val="HeaderChar"/>
    <w:uiPriority w:val="99"/>
    <w:unhideWhenUsed/>
    <w:rsid w:val="005A1034"/>
    <w:pPr>
      <w:tabs>
        <w:tab w:val="center" w:pos="4680"/>
        <w:tab w:val="right" w:pos="9360"/>
      </w:tabs>
      <w:spacing w:after="0" w:line="240" w:lineRule="auto"/>
    </w:pPr>
    <w:rPr>
      <w:rFonts w:eastAsia="Calibri"/>
      <w:lang w:val="en-US" w:eastAsia="en-US"/>
    </w:rPr>
  </w:style>
  <w:style w:type="character" w:customStyle="1" w:styleId="HeaderChar">
    <w:name w:val="Header Char"/>
    <w:link w:val="Header"/>
    <w:uiPriority w:val="99"/>
    <w:rsid w:val="005A1034"/>
    <w:rPr>
      <w:rFonts w:ascii="Calibri" w:eastAsia="Calibri" w:hAnsi="Calibri"/>
      <w:sz w:val="22"/>
      <w:szCs w:val="22"/>
      <w:lang w:val="en-US" w:eastAsia="en-US"/>
    </w:rPr>
  </w:style>
  <w:style w:type="paragraph" w:styleId="Footer">
    <w:name w:val="footer"/>
    <w:basedOn w:val="Normal"/>
    <w:link w:val="FooterChar"/>
    <w:uiPriority w:val="99"/>
    <w:unhideWhenUsed/>
    <w:rsid w:val="005A1034"/>
    <w:pPr>
      <w:tabs>
        <w:tab w:val="center" w:pos="4680"/>
        <w:tab w:val="right" w:pos="9360"/>
      </w:tabs>
      <w:spacing w:after="0" w:line="240" w:lineRule="auto"/>
    </w:pPr>
    <w:rPr>
      <w:rFonts w:eastAsia="Calibri"/>
      <w:lang w:val="en-US" w:eastAsia="en-US"/>
    </w:rPr>
  </w:style>
  <w:style w:type="character" w:customStyle="1" w:styleId="FooterChar">
    <w:name w:val="Footer Char"/>
    <w:link w:val="Footer"/>
    <w:uiPriority w:val="99"/>
    <w:rsid w:val="00B37769"/>
    <w:rPr>
      <w:rFonts w:ascii="Calibri" w:eastAsia="Calibri" w:hAnsi="Calibri"/>
      <w:sz w:val="22"/>
      <w:szCs w:val="22"/>
      <w:lang w:val="en-US" w:eastAsia="en-US"/>
    </w:rPr>
  </w:style>
  <w:style w:type="paragraph" w:styleId="BodyTextIndent3">
    <w:name w:val="Body Text Indent 3"/>
    <w:basedOn w:val="Normal"/>
    <w:link w:val="BodyTextIndent3Char"/>
    <w:uiPriority w:val="99"/>
    <w:unhideWhenUsed/>
    <w:rsid w:val="005A1034"/>
    <w:pPr>
      <w:spacing w:after="0" w:line="240" w:lineRule="auto"/>
      <w:ind w:firstLine="709"/>
      <w:jc w:val="both"/>
    </w:pPr>
    <w:rPr>
      <w:rFonts w:ascii="Times LatArm" w:eastAsia="SimSun" w:hAnsi="Times LatArm"/>
      <w:sz w:val="24"/>
      <w:szCs w:val="20"/>
      <w:lang w:val="de-DE" w:eastAsia="en-US"/>
    </w:rPr>
  </w:style>
  <w:style w:type="character" w:customStyle="1" w:styleId="BodyTextIndent3Char">
    <w:name w:val="Body Text Indent 3 Char"/>
    <w:link w:val="BodyTextIndent3"/>
    <w:uiPriority w:val="99"/>
    <w:rsid w:val="005A1034"/>
    <w:rPr>
      <w:rFonts w:ascii="Times LatArm" w:eastAsia="SimSun" w:hAnsi="Times LatArm"/>
      <w:sz w:val="24"/>
      <w:lang w:val="de-DE" w:eastAsia="en-US"/>
    </w:rPr>
  </w:style>
  <w:style w:type="paragraph" w:styleId="CommentSubject">
    <w:name w:val="annotation subject"/>
    <w:basedOn w:val="CommentText"/>
    <w:next w:val="CommentText"/>
    <w:link w:val="CommentSubjectChar"/>
    <w:uiPriority w:val="99"/>
    <w:unhideWhenUsed/>
    <w:rsid w:val="005A1034"/>
    <w:pPr>
      <w:spacing w:line="276" w:lineRule="auto"/>
    </w:pPr>
    <w:rPr>
      <w:rFonts w:ascii="Calibri" w:hAnsi="Calibri"/>
      <w:b/>
      <w:bCs/>
      <w:lang w:val="en-US"/>
    </w:rPr>
  </w:style>
  <w:style w:type="character" w:customStyle="1" w:styleId="CommentSubjectChar">
    <w:name w:val="Comment Subject Char"/>
    <w:link w:val="CommentSubject"/>
    <w:uiPriority w:val="99"/>
    <w:rsid w:val="005A1034"/>
    <w:rPr>
      <w:rFonts w:ascii="Calibri" w:eastAsia="Calibri" w:hAnsi="Calibri"/>
      <w:b/>
      <w:bCs/>
      <w:lang w:val="en-US" w:eastAsia="en-US"/>
    </w:rPr>
  </w:style>
  <w:style w:type="paragraph" w:styleId="BalloonText">
    <w:name w:val="Balloon Text"/>
    <w:basedOn w:val="Normal"/>
    <w:link w:val="BalloonTextChar"/>
    <w:uiPriority w:val="99"/>
    <w:unhideWhenUsed/>
    <w:rsid w:val="005A1034"/>
    <w:pPr>
      <w:spacing w:after="0" w:line="240" w:lineRule="auto"/>
    </w:pPr>
    <w:rPr>
      <w:rFonts w:ascii="Tahoma" w:eastAsia="Calibri" w:hAnsi="Tahoma"/>
      <w:sz w:val="16"/>
      <w:szCs w:val="16"/>
      <w:lang w:val="en-US" w:eastAsia="en-US"/>
    </w:rPr>
  </w:style>
  <w:style w:type="character" w:customStyle="1" w:styleId="BalloonTextChar">
    <w:name w:val="Balloon Text Char"/>
    <w:link w:val="BalloonText"/>
    <w:uiPriority w:val="99"/>
    <w:rsid w:val="005A1034"/>
    <w:rPr>
      <w:rFonts w:ascii="Tahoma" w:eastAsia="Calibri" w:hAnsi="Tahoma"/>
      <w:sz w:val="16"/>
      <w:szCs w:val="16"/>
      <w:lang w:val="en-US" w:eastAsia="en-US"/>
    </w:rPr>
  </w:style>
  <w:style w:type="paragraph" w:customStyle="1" w:styleId="ColorfulList-Accent11">
    <w:name w:val="Colorful List - Accent 11"/>
    <w:basedOn w:val="Normal"/>
    <w:uiPriority w:val="34"/>
    <w:unhideWhenUsed/>
    <w:qFormat/>
    <w:rsid w:val="005A1034"/>
    <w:pPr>
      <w:ind w:left="720"/>
      <w:contextualSpacing/>
    </w:pPr>
    <w:rPr>
      <w:rFonts w:eastAsia="Calibri"/>
      <w:lang w:val="en-US" w:eastAsia="en-US"/>
    </w:rPr>
  </w:style>
  <w:style w:type="paragraph" w:customStyle="1" w:styleId="Default">
    <w:name w:val="Default"/>
    <w:rsid w:val="005A1034"/>
    <w:pPr>
      <w:autoSpaceDE w:val="0"/>
      <w:autoSpaceDN w:val="0"/>
      <w:adjustRightInd w:val="0"/>
    </w:pPr>
    <w:rPr>
      <w:rFonts w:eastAsia="Calibri"/>
      <w:color w:val="000000"/>
      <w:sz w:val="24"/>
      <w:szCs w:val="24"/>
      <w:lang w:val="ru-RU" w:eastAsia="ru-RU"/>
    </w:rPr>
  </w:style>
  <w:style w:type="paragraph" w:customStyle="1" w:styleId="Listenabsatz1">
    <w:name w:val="Listenabsatz1"/>
    <w:basedOn w:val="Normal"/>
    <w:uiPriority w:val="99"/>
    <w:rsid w:val="005A1034"/>
    <w:pPr>
      <w:spacing w:after="0" w:line="240" w:lineRule="auto"/>
      <w:ind w:left="720"/>
      <w:contextualSpacing/>
    </w:pPr>
    <w:rPr>
      <w:rFonts w:ascii="Arial" w:eastAsia="SimSun" w:hAnsi="Arial"/>
      <w:lang w:val="de-DE" w:eastAsia="zh-CN"/>
    </w:rPr>
  </w:style>
  <w:style w:type="paragraph" w:customStyle="1" w:styleId="1">
    <w:name w:val="Абзац списка1"/>
    <w:basedOn w:val="Normal"/>
    <w:rsid w:val="005A1034"/>
    <w:pPr>
      <w:spacing w:after="0" w:line="240" w:lineRule="auto"/>
      <w:ind w:left="720"/>
      <w:contextualSpacing/>
    </w:pPr>
    <w:rPr>
      <w:rFonts w:ascii="Times New Roman" w:eastAsia="SimSun" w:hAnsi="Times New Roman"/>
      <w:sz w:val="20"/>
      <w:szCs w:val="20"/>
    </w:rPr>
  </w:style>
  <w:style w:type="paragraph" w:customStyle="1" w:styleId="Listenabsatz">
    <w:name w:val="Listenabsatz"/>
    <w:basedOn w:val="Normal"/>
    <w:uiPriority w:val="99"/>
    <w:rsid w:val="005A1034"/>
    <w:pPr>
      <w:spacing w:after="0" w:line="240" w:lineRule="auto"/>
      <w:ind w:left="720"/>
      <w:contextualSpacing/>
    </w:pPr>
    <w:rPr>
      <w:rFonts w:ascii="Arial" w:eastAsia="SimSun" w:hAnsi="Arial"/>
      <w:lang w:val="de-DE" w:eastAsia="zh-CN"/>
    </w:rPr>
  </w:style>
  <w:style w:type="paragraph" w:customStyle="1" w:styleId="u">
    <w:name w:val="u"/>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p">
    <w:name w:val="up"/>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ni">
    <w:name w:val="uni"/>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nip">
    <w:name w:val="unip"/>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character" w:styleId="FootnoteReference">
    <w:name w:val="footnote reference"/>
    <w:uiPriority w:val="99"/>
    <w:unhideWhenUsed/>
    <w:rsid w:val="005A1034"/>
    <w:rPr>
      <w:vertAlign w:val="superscript"/>
    </w:rPr>
  </w:style>
  <w:style w:type="character" w:styleId="CommentReference">
    <w:name w:val="annotation reference"/>
    <w:uiPriority w:val="99"/>
    <w:unhideWhenUsed/>
    <w:rsid w:val="005A1034"/>
    <w:rPr>
      <w:sz w:val="16"/>
      <w:szCs w:val="16"/>
    </w:rPr>
  </w:style>
  <w:style w:type="character" w:styleId="PageNumber">
    <w:name w:val="page number"/>
    <w:uiPriority w:val="99"/>
    <w:unhideWhenUsed/>
    <w:rsid w:val="005A1034"/>
    <w:rPr>
      <w:rFonts w:ascii="Times New Roman" w:hAnsi="Times New Roman" w:cs="Times New Roman" w:hint="default"/>
    </w:rPr>
  </w:style>
  <w:style w:type="character" w:customStyle="1" w:styleId="apple-converted-space">
    <w:name w:val="apple-converted-space"/>
    <w:basedOn w:val="DefaultParagraphFont"/>
    <w:rsid w:val="005A1034"/>
  </w:style>
  <w:style w:type="character" w:customStyle="1" w:styleId="apple-style-span">
    <w:name w:val="apple-style-span"/>
    <w:basedOn w:val="DefaultParagraphFont"/>
    <w:rsid w:val="005A1034"/>
  </w:style>
  <w:style w:type="character" w:customStyle="1" w:styleId="textexposedshow">
    <w:name w:val="text_exposed_show"/>
    <w:rsid w:val="005A1034"/>
  </w:style>
  <w:style w:type="character" w:styleId="Emphasis">
    <w:name w:val="Emphasis"/>
    <w:uiPriority w:val="20"/>
    <w:qFormat/>
    <w:rsid w:val="005A1034"/>
    <w:rPr>
      <w:i/>
      <w:iCs/>
    </w:rPr>
  </w:style>
  <w:style w:type="character" w:styleId="Strong">
    <w:name w:val="Strong"/>
    <w:uiPriority w:val="22"/>
    <w:qFormat/>
    <w:rsid w:val="005A1034"/>
    <w:rPr>
      <w:b/>
      <w:bCs/>
    </w:rPr>
  </w:style>
  <w:style w:type="paragraph" w:customStyle="1" w:styleId="ColorfulShading-Accent11">
    <w:name w:val="Colorful Shading - Accent 11"/>
    <w:hidden/>
    <w:uiPriority w:val="99"/>
    <w:semiHidden/>
    <w:rsid w:val="00850FFB"/>
    <w:rPr>
      <w:rFonts w:ascii="Calibri" w:hAnsi="Calibri"/>
      <w:sz w:val="22"/>
      <w:szCs w:val="22"/>
      <w:lang w:val="ru-RU" w:eastAsia="ru-RU"/>
    </w:rPr>
  </w:style>
  <w:style w:type="paragraph" w:styleId="Subtitle">
    <w:name w:val="Subtitle"/>
    <w:basedOn w:val="Normal"/>
    <w:next w:val="Normal"/>
    <w:link w:val="SubtitleChar"/>
    <w:qFormat/>
    <w:rsid w:val="00B37769"/>
    <w:pPr>
      <w:numPr>
        <w:ilvl w:val="1"/>
      </w:numPr>
      <w:spacing w:after="160"/>
    </w:pPr>
    <w:rPr>
      <w:color w:val="5A5A5A"/>
      <w:spacing w:val="15"/>
    </w:rPr>
  </w:style>
  <w:style w:type="character" w:customStyle="1" w:styleId="SubtitleChar">
    <w:name w:val="Subtitle Char"/>
    <w:link w:val="Subtitle"/>
    <w:rsid w:val="00B37769"/>
    <w:rPr>
      <w:rFonts w:ascii="Calibri" w:eastAsia="Times New Roman" w:hAnsi="Calibri" w:cs="Times New Roman"/>
      <w:color w:val="5A5A5A"/>
      <w:spacing w:val="15"/>
      <w:sz w:val="22"/>
      <w:szCs w:val="22"/>
    </w:rPr>
  </w:style>
  <w:style w:type="paragraph" w:customStyle="1" w:styleId="TOCHeading1">
    <w:name w:val="TOC Heading1"/>
    <w:basedOn w:val="Heading1"/>
    <w:next w:val="Normal"/>
    <w:uiPriority w:val="39"/>
    <w:unhideWhenUsed/>
    <w:qFormat/>
    <w:rsid w:val="00035F3B"/>
    <w:pPr>
      <w:keepLines/>
      <w:spacing w:before="240" w:line="259" w:lineRule="auto"/>
      <w:jc w:val="left"/>
      <w:outlineLvl w:val="9"/>
    </w:pPr>
    <w:rPr>
      <w:rFonts w:ascii="Cambria" w:eastAsia="Times New Roman" w:hAnsi="Cambria"/>
      <w:b w:val="0"/>
      <w:bCs w:val="0"/>
      <w:color w:val="365F91"/>
      <w:kern w:val="0"/>
      <w:sz w:val="32"/>
      <w:szCs w:val="32"/>
      <w:lang w:val="ru-RU"/>
    </w:rPr>
  </w:style>
  <w:style w:type="paragraph" w:styleId="TOC4">
    <w:name w:val="toc 4"/>
    <w:basedOn w:val="Normal"/>
    <w:next w:val="Normal"/>
    <w:autoRedefine/>
    <w:uiPriority w:val="39"/>
    <w:unhideWhenUsed/>
    <w:rsid w:val="00D66180"/>
    <w:pPr>
      <w:spacing w:after="0"/>
      <w:ind w:left="660"/>
    </w:pPr>
    <w:rPr>
      <w:sz w:val="18"/>
      <w:szCs w:val="18"/>
    </w:rPr>
  </w:style>
  <w:style w:type="paragraph" w:styleId="TOC5">
    <w:name w:val="toc 5"/>
    <w:basedOn w:val="Normal"/>
    <w:next w:val="Normal"/>
    <w:autoRedefine/>
    <w:uiPriority w:val="39"/>
    <w:unhideWhenUsed/>
    <w:rsid w:val="00D66180"/>
    <w:pPr>
      <w:spacing w:after="0"/>
      <w:ind w:left="880"/>
    </w:pPr>
    <w:rPr>
      <w:sz w:val="18"/>
      <w:szCs w:val="18"/>
    </w:rPr>
  </w:style>
  <w:style w:type="paragraph" w:styleId="TOC6">
    <w:name w:val="toc 6"/>
    <w:basedOn w:val="Normal"/>
    <w:next w:val="Normal"/>
    <w:autoRedefine/>
    <w:uiPriority w:val="39"/>
    <w:unhideWhenUsed/>
    <w:rsid w:val="00D66180"/>
    <w:pPr>
      <w:spacing w:after="0"/>
      <w:ind w:left="1100"/>
    </w:pPr>
    <w:rPr>
      <w:sz w:val="18"/>
      <w:szCs w:val="18"/>
    </w:rPr>
  </w:style>
  <w:style w:type="paragraph" w:styleId="TOC7">
    <w:name w:val="toc 7"/>
    <w:basedOn w:val="Normal"/>
    <w:next w:val="Normal"/>
    <w:autoRedefine/>
    <w:uiPriority w:val="39"/>
    <w:unhideWhenUsed/>
    <w:rsid w:val="00D66180"/>
    <w:pPr>
      <w:spacing w:after="0"/>
      <w:ind w:left="1320"/>
    </w:pPr>
    <w:rPr>
      <w:sz w:val="18"/>
      <w:szCs w:val="18"/>
    </w:rPr>
  </w:style>
  <w:style w:type="paragraph" w:styleId="TOC8">
    <w:name w:val="toc 8"/>
    <w:basedOn w:val="Normal"/>
    <w:next w:val="Normal"/>
    <w:autoRedefine/>
    <w:uiPriority w:val="39"/>
    <w:unhideWhenUsed/>
    <w:rsid w:val="00D66180"/>
    <w:pPr>
      <w:spacing w:after="0"/>
      <w:ind w:left="1540"/>
    </w:pPr>
    <w:rPr>
      <w:sz w:val="18"/>
      <w:szCs w:val="18"/>
    </w:rPr>
  </w:style>
  <w:style w:type="paragraph" w:styleId="TOC9">
    <w:name w:val="toc 9"/>
    <w:basedOn w:val="Normal"/>
    <w:next w:val="Normal"/>
    <w:autoRedefine/>
    <w:uiPriority w:val="39"/>
    <w:unhideWhenUsed/>
    <w:rsid w:val="00D66180"/>
    <w:pPr>
      <w:spacing w:after="0"/>
      <w:ind w:left="1760"/>
    </w:pPr>
    <w:rPr>
      <w:sz w:val="18"/>
      <w:szCs w:val="18"/>
    </w:rPr>
  </w:style>
  <w:style w:type="paragraph" w:styleId="TOC1">
    <w:name w:val="toc 1"/>
    <w:basedOn w:val="Normal"/>
    <w:next w:val="Normal"/>
    <w:autoRedefine/>
    <w:uiPriority w:val="39"/>
    <w:unhideWhenUsed/>
    <w:rsid w:val="003A1032"/>
    <w:pPr>
      <w:tabs>
        <w:tab w:val="right" w:leader="dot" w:pos="9629"/>
      </w:tabs>
      <w:spacing w:before="120" w:after="120"/>
      <w:jc w:val="center"/>
    </w:pPr>
    <w:rPr>
      <w:rFonts w:ascii="Arial" w:hAnsi="Arial" w:cs="Arial"/>
      <w:b/>
      <w:bCs/>
      <w:caps/>
      <w:noProof/>
      <w:sz w:val="20"/>
      <w:szCs w:val="20"/>
    </w:rPr>
  </w:style>
  <w:style w:type="paragraph" w:styleId="TOC2">
    <w:name w:val="toc 2"/>
    <w:basedOn w:val="Normal"/>
    <w:next w:val="Normal"/>
    <w:autoRedefine/>
    <w:uiPriority w:val="39"/>
    <w:unhideWhenUsed/>
    <w:rsid w:val="007F42D1"/>
    <w:pPr>
      <w:spacing w:after="0"/>
      <w:ind w:left="220"/>
    </w:pPr>
    <w:rPr>
      <w:smallCaps/>
      <w:sz w:val="20"/>
      <w:szCs w:val="20"/>
    </w:rPr>
  </w:style>
  <w:style w:type="paragraph" w:styleId="TOC3">
    <w:name w:val="toc 3"/>
    <w:basedOn w:val="Normal"/>
    <w:next w:val="Normal"/>
    <w:autoRedefine/>
    <w:uiPriority w:val="39"/>
    <w:unhideWhenUsed/>
    <w:rsid w:val="00BC076D"/>
    <w:pPr>
      <w:spacing w:after="0"/>
      <w:ind w:left="440"/>
    </w:pPr>
    <w:rPr>
      <w:i/>
      <w:iCs/>
      <w:sz w:val="20"/>
      <w:szCs w:val="20"/>
    </w:rPr>
  </w:style>
  <w:style w:type="paragraph" w:styleId="EndnoteText">
    <w:name w:val="endnote text"/>
    <w:basedOn w:val="Normal"/>
    <w:link w:val="EndnoteTextChar"/>
    <w:uiPriority w:val="99"/>
    <w:semiHidden/>
    <w:unhideWhenUsed/>
    <w:rsid w:val="00B95071"/>
    <w:pPr>
      <w:spacing w:after="0" w:line="240" w:lineRule="auto"/>
    </w:pPr>
    <w:rPr>
      <w:rFonts w:eastAsia="Calibri"/>
      <w:sz w:val="20"/>
      <w:szCs w:val="20"/>
      <w:lang w:eastAsia="en-US"/>
    </w:rPr>
  </w:style>
  <w:style w:type="character" w:customStyle="1" w:styleId="EndnoteTextChar">
    <w:name w:val="Endnote Text Char"/>
    <w:link w:val="EndnoteText"/>
    <w:uiPriority w:val="99"/>
    <w:semiHidden/>
    <w:rsid w:val="00B95071"/>
    <w:rPr>
      <w:rFonts w:ascii="Calibri" w:eastAsia="Calibri" w:hAnsi="Calibri" w:cs="Times New Roman"/>
      <w:lang w:eastAsia="en-US"/>
    </w:rPr>
  </w:style>
  <w:style w:type="paragraph" w:customStyle="1" w:styleId="NoSpacing1">
    <w:name w:val="No Spacing1"/>
    <w:uiPriority w:val="1"/>
    <w:qFormat/>
    <w:rsid w:val="00B95071"/>
    <w:rPr>
      <w:rFonts w:ascii="Calibri" w:eastAsia="Calibri" w:hAnsi="Calibri"/>
      <w:sz w:val="22"/>
      <w:szCs w:val="22"/>
      <w:lang w:val="ru-RU"/>
    </w:rPr>
  </w:style>
  <w:style w:type="character" w:customStyle="1" w:styleId="mechtexChar">
    <w:name w:val="mechtex Char"/>
    <w:link w:val="mechtex"/>
    <w:locked/>
    <w:rsid w:val="00B95071"/>
    <w:rPr>
      <w:rFonts w:ascii="Arial Armenian" w:hAnsi="Arial Armenian"/>
    </w:rPr>
  </w:style>
  <w:style w:type="paragraph" w:customStyle="1" w:styleId="mechtex">
    <w:name w:val="mechtex"/>
    <w:basedOn w:val="Normal"/>
    <w:link w:val="mechtexChar"/>
    <w:rsid w:val="00B95071"/>
    <w:pPr>
      <w:spacing w:after="0" w:line="240" w:lineRule="auto"/>
      <w:jc w:val="center"/>
    </w:pPr>
    <w:rPr>
      <w:rFonts w:ascii="Arial Armenian" w:hAnsi="Arial Armenian"/>
      <w:sz w:val="20"/>
      <w:szCs w:val="20"/>
    </w:rPr>
  </w:style>
  <w:style w:type="paragraph" w:customStyle="1" w:styleId="ConsPlusNormal">
    <w:name w:val="ConsPlusNormal"/>
    <w:uiPriority w:val="99"/>
    <w:rsid w:val="00B95071"/>
    <w:pPr>
      <w:widowControl w:val="0"/>
      <w:autoSpaceDE w:val="0"/>
      <w:autoSpaceDN w:val="0"/>
      <w:adjustRightInd w:val="0"/>
      <w:ind w:firstLine="720"/>
    </w:pPr>
    <w:rPr>
      <w:rFonts w:ascii="Arial" w:hAnsi="Arial" w:cs="Arial"/>
      <w:lang w:val="ru-RU" w:eastAsia="ru-RU"/>
    </w:rPr>
  </w:style>
  <w:style w:type="paragraph" w:customStyle="1" w:styleId="ConsPlusNonformat">
    <w:name w:val="ConsPlusNonformat"/>
    <w:uiPriority w:val="99"/>
    <w:rsid w:val="00B95071"/>
    <w:pPr>
      <w:widowControl w:val="0"/>
      <w:autoSpaceDE w:val="0"/>
      <w:autoSpaceDN w:val="0"/>
      <w:adjustRightInd w:val="0"/>
    </w:pPr>
    <w:rPr>
      <w:rFonts w:ascii="Courier New" w:hAnsi="Courier New" w:cs="Courier New"/>
      <w:lang w:val="ru-RU" w:eastAsia="ru-RU"/>
    </w:rPr>
  </w:style>
  <w:style w:type="paragraph" w:customStyle="1" w:styleId="c">
    <w:name w:val="c"/>
    <w:basedOn w:val="Normal"/>
    <w:uiPriority w:val="99"/>
    <w:rsid w:val="00B95071"/>
    <w:pPr>
      <w:spacing w:before="100" w:beforeAutospacing="1" w:after="100" w:afterAutospacing="1" w:line="240" w:lineRule="auto"/>
    </w:pPr>
    <w:rPr>
      <w:rFonts w:ascii="Times New Roman" w:hAnsi="Times New Roman"/>
      <w:sz w:val="24"/>
      <w:szCs w:val="24"/>
      <w:lang w:val="en-US" w:eastAsia="en-US"/>
    </w:rPr>
  </w:style>
  <w:style w:type="paragraph" w:customStyle="1" w:styleId="Normal1">
    <w:name w:val="Normal1"/>
    <w:rsid w:val="00B95071"/>
    <w:pPr>
      <w:spacing w:line="276" w:lineRule="auto"/>
    </w:pPr>
    <w:rPr>
      <w:rFonts w:ascii="Arial" w:eastAsia="Arial" w:hAnsi="Arial" w:cs="Arial"/>
      <w:color w:val="000000"/>
      <w:sz w:val="22"/>
    </w:rPr>
  </w:style>
  <w:style w:type="paragraph" w:styleId="Title">
    <w:name w:val="Title"/>
    <w:basedOn w:val="Normal"/>
    <w:next w:val="Normal"/>
    <w:link w:val="TitleChar"/>
    <w:qFormat/>
    <w:rsid w:val="00B95071"/>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TitleChar">
    <w:name w:val="Title Char"/>
    <w:link w:val="Title"/>
    <w:rsid w:val="00B95071"/>
    <w:rPr>
      <w:rFonts w:ascii="Cambria" w:eastAsia="Times New Roman" w:hAnsi="Cambria" w:cs="Times New Roman"/>
      <w:color w:val="17365D"/>
      <w:spacing w:val="5"/>
      <w:kern w:val="28"/>
      <w:sz w:val="52"/>
      <w:szCs w:val="52"/>
      <w:lang w:eastAsia="en-US"/>
    </w:rPr>
  </w:style>
  <w:style w:type="paragraph" w:customStyle="1" w:styleId="Char3CharCharChar">
    <w:name w:val="Char3 Char Char Char"/>
    <w:basedOn w:val="Normal"/>
    <w:next w:val="Normal"/>
    <w:semiHidden/>
    <w:rsid w:val="008C6A96"/>
    <w:pPr>
      <w:spacing w:after="160" w:line="240" w:lineRule="exact"/>
      <w:jc w:val="both"/>
    </w:pPr>
    <w:rPr>
      <w:rFonts w:ascii="Arial" w:hAnsi="Arial" w:cs="Arial"/>
      <w:b/>
      <w:sz w:val="20"/>
      <w:szCs w:val="20"/>
      <w:lang w:val="en-GB" w:eastAsia="en-US"/>
    </w:rPr>
  </w:style>
  <w:style w:type="paragraph" w:styleId="HTMLPreformatted">
    <w:name w:val="HTML Preformatted"/>
    <w:basedOn w:val="Normal"/>
    <w:link w:val="HTMLPreformattedChar"/>
    <w:rsid w:val="00586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olor w:val="000080"/>
      <w:sz w:val="18"/>
      <w:szCs w:val="18"/>
    </w:rPr>
  </w:style>
  <w:style w:type="character" w:customStyle="1" w:styleId="HTMLPreformattedChar">
    <w:name w:val="HTML Preformatted Char"/>
    <w:link w:val="HTMLPreformatted"/>
    <w:rsid w:val="00586088"/>
    <w:rPr>
      <w:rFonts w:ascii="Courier New" w:eastAsia="Calibri" w:hAnsi="Courier New"/>
      <w:color w:val="000080"/>
      <w:sz w:val="18"/>
      <w:szCs w:val="18"/>
    </w:rPr>
  </w:style>
  <w:style w:type="paragraph" w:customStyle="1" w:styleId="st">
    <w:name w:val="st"/>
    <w:basedOn w:val="Normal"/>
    <w:rsid w:val="00586088"/>
    <w:pPr>
      <w:spacing w:before="100" w:beforeAutospacing="1" w:after="100" w:afterAutospacing="1" w:line="240" w:lineRule="auto"/>
    </w:pPr>
    <w:rPr>
      <w:rFonts w:ascii="Verdana" w:hAnsi="Verdana"/>
      <w:sz w:val="18"/>
      <w:szCs w:val="18"/>
      <w:lang w:val="en-US" w:eastAsia="en-US"/>
    </w:rPr>
  </w:style>
  <w:style w:type="character" w:customStyle="1" w:styleId="HeaderChar1">
    <w:name w:val="Header Char1"/>
    <w:basedOn w:val="DefaultParagraphFont"/>
    <w:uiPriority w:val="99"/>
    <w:semiHidden/>
    <w:rsid w:val="007A1681"/>
  </w:style>
  <w:style w:type="numbering" w:customStyle="1" w:styleId="List41">
    <w:name w:val="List 41"/>
    <w:basedOn w:val="NoList"/>
    <w:rsid w:val="003E5C65"/>
    <w:pPr>
      <w:numPr>
        <w:numId w:val="1"/>
      </w:numPr>
    </w:pPr>
  </w:style>
  <w:style w:type="paragraph" w:styleId="BodyText">
    <w:name w:val="Body Text"/>
    <w:basedOn w:val="Normal"/>
    <w:link w:val="BodyTextChar"/>
    <w:semiHidden/>
    <w:unhideWhenUsed/>
    <w:rsid w:val="00A049F1"/>
    <w:pPr>
      <w:spacing w:after="120"/>
    </w:pPr>
  </w:style>
  <w:style w:type="character" w:customStyle="1" w:styleId="BodyTextChar">
    <w:name w:val="Body Text Char"/>
    <w:link w:val="BodyText"/>
    <w:semiHidden/>
    <w:rsid w:val="00A049F1"/>
    <w:rPr>
      <w:rFonts w:ascii="Calibri" w:hAnsi="Calibri"/>
      <w:sz w:val="22"/>
      <w:szCs w:val="22"/>
      <w:lang w:val="ru-RU" w:eastAsia="ru-RU"/>
    </w:rPr>
  </w:style>
  <w:style w:type="paragraph" w:customStyle="1" w:styleId="ColorfulShading-Accent31">
    <w:name w:val="Colorful Shading - Accent 31"/>
    <w:basedOn w:val="Normal"/>
    <w:uiPriority w:val="34"/>
    <w:unhideWhenUsed/>
    <w:qFormat/>
    <w:rsid w:val="000D3BE7"/>
    <w:pPr>
      <w:ind w:left="720"/>
      <w:contextualSpacing/>
    </w:pPr>
    <w:rPr>
      <w:rFonts w:eastAsia="Calibri"/>
      <w:lang w:val="en-US"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FA480C"/>
    <w:pPr>
      <w:ind w:left="720"/>
      <w:contextualSpacing/>
    </w:pPr>
    <w:rPr>
      <w:rFonts w:eastAsia="Calibri"/>
      <w:lang w:val="en-US" w:eastAsia="en-US"/>
    </w:rPr>
  </w:style>
  <w:style w:type="paragraph" w:styleId="Revision">
    <w:name w:val="Revision"/>
    <w:hidden/>
    <w:uiPriority w:val="99"/>
    <w:rsid w:val="004F592F"/>
    <w:rPr>
      <w:rFonts w:ascii="Calibri" w:eastAsia="Calibri" w:hAnsi="Calibri"/>
      <w:sz w:val="22"/>
      <w:szCs w:val="22"/>
    </w:rPr>
  </w:style>
  <w:style w:type="paragraph" w:customStyle="1" w:styleId="norm">
    <w:name w:val="norm"/>
    <w:basedOn w:val="Normal"/>
    <w:link w:val="normChar"/>
    <w:rsid w:val="002E7516"/>
    <w:pPr>
      <w:spacing w:after="0" w:line="480" w:lineRule="auto"/>
      <w:ind w:firstLine="709"/>
      <w:jc w:val="both"/>
    </w:pPr>
    <w:rPr>
      <w:rFonts w:ascii="Arial Armenian" w:hAnsi="Arial Armenian"/>
      <w:szCs w:val="20"/>
    </w:rPr>
  </w:style>
  <w:style w:type="character" w:customStyle="1" w:styleId="normChar">
    <w:name w:val="norm Char"/>
    <w:link w:val="norm"/>
    <w:locked/>
    <w:rsid w:val="002E7516"/>
    <w:rPr>
      <w:rFonts w:ascii="Arial Armenian" w:hAnsi="Arial Armenian"/>
      <w:sz w:val="22"/>
      <w:lang w:eastAsia="ru-RU"/>
    </w:rPr>
  </w:style>
  <w:style w:type="character" w:styleId="PlaceholderText">
    <w:name w:val="Placeholder Text"/>
    <w:uiPriority w:val="99"/>
    <w:semiHidden/>
    <w:rsid w:val="002E7516"/>
    <w:rPr>
      <w:color w:val="80808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552809"/>
    <w:rPr>
      <w:rFonts w:ascii="Calibri" w:eastAsia="Calibri" w:hAnsi="Calibri"/>
      <w:sz w:val="22"/>
      <w:szCs w:val="22"/>
      <w:lang w:val="en-US" w:eastAsia="en-US"/>
    </w:rPr>
  </w:style>
  <w:style w:type="character" w:customStyle="1" w:styleId="a">
    <w:name w:val="_"/>
    <w:basedOn w:val="DefaultParagraphFont"/>
    <w:rsid w:val="00C42562"/>
  </w:style>
  <w:style w:type="character" w:customStyle="1" w:styleId="a0">
    <w:name w:val="Основной текст_"/>
    <w:link w:val="a1"/>
    <w:rsid w:val="001D1110"/>
    <w:rPr>
      <w:rFonts w:ascii="Tahoma" w:eastAsia="Tahoma" w:hAnsi="Tahoma" w:cs="Tahoma"/>
      <w:sz w:val="22"/>
      <w:szCs w:val="22"/>
      <w:shd w:val="clear" w:color="auto" w:fill="FFFFFF"/>
    </w:rPr>
  </w:style>
  <w:style w:type="paragraph" w:customStyle="1" w:styleId="a1">
    <w:name w:val="Основной текст"/>
    <w:basedOn w:val="Normal"/>
    <w:link w:val="a0"/>
    <w:rsid w:val="001D1110"/>
    <w:pPr>
      <w:widowControl w:val="0"/>
      <w:shd w:val="clear" w:color="auto" w:fill="FFFFFF"/>
      <w:spacing w:after="120" w:line="313" w:lineRule="exact"/>
      <w:jc w:val="right"/>
    </w:pPr>
    <w:rPr>
      <w:rFonts w:ascii="Tahoma" w:eastAsia="Tahoma" w:hAnsi="Tahoma"/>
    </w:rPr>
  </w:style>
  <w:style w:type="character" w:customStyle="1" w:styleId="NormalWebChar">
    <w:name w:val="Normal (Web) Char"/>
    <w:aliases w:val="webb Char"/>
    <w:link w:val="NormalWeb"/>
    <w:uiPriority w:val="99"/>
    <w:locked/>
    <w:rsid w:val="00FA651E"/>
    <w:rPr>
      <w:sz w:val="24"/>
      <w:szCs w:val="24"/>
    </w:rPr>
  </w:style>
</w:styles>
</file>

<file path=word/webSettings.xml><?xml version="1.0" encoding="utf-8"?>
<w:webSettings xmlns:r="http://schemas.openxmlformats.org/officeDocument/2006/relationships" xmlns:w="http://schemas.openxmlformats.org/wordprocessingml/2006/main">
  <w:divs>
    <w:div w:id="23290595">
      <w:bodyDiv w:val="1"/>
      <w:marLeft w:val="0"/>
      <w:marRight w:val="0"/>
      <w:marTop w:val="0"/>
      <w:marBottom w:val="0"/>
      <w:divBdr>
        <w:top w:val="none" w:sz="0" w:space="0" w:color="auto"/>
        <w:left w:val="none" w:sz="0" w:space="0" w:color="auto"/>
        <w:bottom w:val="none" w:sz="0" w:space="0" w:color="auto"/>
        <w:right w:val="none" w:sz="0" w:space="0" w:color="auto"/>
      </w:divBdr>
    </w:div>
    <w:div w:id="76484762">
      <w:bodyDiv w:val="1"/>
      <w:marLeft w:val="0"/>
      <w:marRight w:val="0"/>
      <w:marTop w:val="0"/>
      <w:marBottom w:val="0"/>
      <w:divBdr>
        <w:top w:val="none" w:sz="0" w:space="0" w:color="auto"/>
        <w:left w:val="none" w:sz="0" w:space="0" w:color="auto"/>
        <w:bottom w:val="none" w:sz="0" w:space="0" w:color="auto"/>
        <w:right w:val="none" w:sz="0" w:space="0" w:color="auto"/>
      </w:divBdr>
    </w:div>
    <w:div w:id="76564439">
      <w:bodyDiv w:val="1"/>
      <w:marLeft w:val="0"/>
      <w:marRight w:val="0"/>
      <w:marTop w:val="0"/>
      <w:marBottom w:val="0"/>
      <w:divBdr>
        <w:top w:val="none" w:sz="0" w:space="0" w:color="auto"/>
        <w:left w:val="none" w:sz="0" w:space="0" w:color="auto"/>
        <w:bottom w:val="none" w:sz="0" w:space="0" w:color="auto"/>
        <w:right w:val="none" w:sz="0" w:space="0" w:color="auto"/>
      </w:divBdr>
    </w:div>
    <w:div w:id="110058476">
      <w:bodyDiv w:val="1"/>
      <w:marLeft w:val="0"/>
      <w:marRight w:val="0"/>
      <w:marTop w:val="0"/>
      <w:marBottom w:val="0"/>
      <w:divBdr>
        <w:top w:val="none" w:sz="0" w:space="0" w:color="auto"/>
        <w:left w:val="none" w:sz="0" w:space="0" w:color="auto"/>
        <w:bottom w:val="none" w:sz="0" w:space="0" w:color="auto"/>
        <w:right w:val="none" w:sz="0" w:space="0" w:color="auto"/>
      </w:divBdr>
    </w:div>
    <w:div w:id="121777625">
      <w:bodyDiv w:val="1"/>
      <w:marLeft w:val="0"/>
      <w:marRight w:val="0"/>
      <w:marTop w:val="0"/>
      <w:marBottom w:val="0"/>
      <w:divBdr>
        <w:top w:val="none" w:sz="0" w:space="0" w:color="auto"/>
        <w:left w:val="none" w:sz="0" w:space="0" w:color="auto"/>
        <w:bottom w:val="none" w:sz="0" w:space="0" w:color="auto"/>
        <w:right w:val="none" w:sz="0" w:space="0" w:color="auto"/>
      </w:divBdr>
    </w:div>
    <w:div w:id="137579380">
      <w:bodyDiv w:val="1"/>
      <w:marLeft w:val="0"/>
      <w:marRight w:val="0"/>
      <w:marTop w:val="0"/>
      <w:marBottom w:val="0"/>
      <w:divBdr>
        <w:top w:val="none" w:sz="0" w:space="0" w:color="auto"/>
        <w:left w:val="none" w:sz="0" w:space="0" w:color="auto"/>
        <w:bottom w:val="none" w:sz="0" w:space="0" w:color="auto"/>
        <w:right w:val="none" w:sz="0" w:space="0" w:color="auto"/>
      </w:divBdr>
    </w:div>
    <w:div w:id="159740588">
      <w:bodyDiv w:val="1"/>
      <w:marLeft w:val="0"/>
      <w:marRight w:val="0"/>
      <w:marTop w:val="0"/>
      <w:marBottom w:val="0"/>
      <w:divBdr>
        <w:top w:val="none" w:sz="0" w:space="0" w:color="auto"/>
        <w:left w:val="none" w:sz="0" w:space="0" w:color="auto"/>
        <w:bottom w:val="none" w:sz="0" w:space="0" w:color="auto"/>
        <w:right w:val="none" w:sz="0" w:space="0" w:color="auto"/>
      </w:divBdr>
    </w:div>
    <w:div w:id="229732447">
      <w:bodyDiv w:val="1"/>
      <w:marLeft w:val="0"/>
      <w:marRight w:val="0"/>
      <w:marTop w:val="0"/>
      <w:marBottom w:val="0"/>
      <w:divBdr>
        <w:top w:val="none" w:sz="0" w:space="0" w:color="auto"/>
        <w:left w:val="none" w:sz="0" w:space="0" w:color="auto"/>
        <w:bottom w:val="none" w:sz="0" w:space="0" w:color="auto"/>
        <w:right w:val="none" w:sz="0" w:space="0" w:color="auto"/>
      </w:divBdr>
    </w:div>
    <w:div w:id="235747085">
      <w:bodyDiv w:val="1"/>
      <w:marLeft w:val="0"/>
      <w:marRight w:val="0"/>
      <w:marTop w:val="0"/>
      <w:marBottom w:val="0"/>
      <w:divBdr>
        <w:top w:val="none" w:sz="0" w:space="0" w:color="auto"/>
        <w:left w:val="none" w:sz="0" w:space="0" w:color="auto"/>
        <w:bottom w:val="none" w:sz="0" w:space="0" w:color="auto"/>
        <w:right w:val="none" w:sz="0" w:space="0" w:color="auto"/>
      </w:divBdr>
    </w:div>
    <w:div w:id="237907384">
      <w:bodyDiv w:val="1"/>
      <w:marLeft w:val="0"/>
      <w:marRight w:val="0"/>
      <w:marTop w:val="0"/>
      <w:marBottom w:val="0"/>
      <w:divBdr>
        <w:top w:val="none" w:sz="0" w:space="0" w:color="auto"/>
        <w:left w:val="none" w:sz="0" w:space="0" w:color="auto"/>
        <w:bottom w:val="none" w:sz="0" w:space="0" w:color="auto"/>
        <w:right w:val="none" w:sz="0" w:space="0" w:color="auto"/>
      </w:divBdr>
    </w:div>
    <w:div w:id="270212851">
      <w:bodyDiv w:val="1"/>
      <w:marLeft w:val="0"/>
      <w:marRight w:val="0"/>
      <w:marTop w:val="0"/>
      <w:marBottom w:val="0"/>
      <w:divBdr>
        <w:top w:val="none" w:sz="0" w:space="0" w:color="auto"/>
        <w:left w:val="none" w:sz="0" w:space="0" w:color="auto"/>
        <w:bottom w:val="none" w:sz="0" w:space="0" w:color="auto"/>
        <w:right w:val="none" w:sz="0" w:space="0" w:color="auto"/>
      </w:divBdr>
    </w:div>
    <w:div w:id="280378120">
      <w:bodyDiv w:val="1"/>
      <w:marLeft w:val="0"/>
      <w:marRight w:val="0"/>
      <w:marTop w:val="0"/>
      <w:marBottom w:val="0"/>
      <w:divBdr>
        <w:top w:val="none" w:sz="0" w:space="0" w:color="auto"/>
        <w:left w:val="none" w:sz="0" w:space="0" w:color="auto"/>
        <w:bottom w:val="none" w:sz="0" w:space="0" w:color="auto"/>
        <w:right w:val="none" w:sz="0" w:space="0" w:color="auto"/>
      </w:divBdr>
    </w:div>
    <w:div w:id="403533966">
      <w:bodyDiv w:val="1"/>
      <w:marLeft w:val="0"/>
      <w:marRight w:val="0"/>
      <w:marTop w:val="0"/>
      <w:marBottom w:val="0"/>
      <w:divBdr>
        <w:top w:val="none" w:sz="0" w:space="0" w:color="auto"/>
        <w:left w:val="none" w:sz="0" w:space="0" w:color="auto"/>
        <w:bottom w:val="none" w:sz="0" w:space="0" w:color="auto"/>
        <w:right w:val="none" w:sz="0" w:space="0" w:color="auto"/>
      </w:divBdr>
    </w:div>
    <w:div w:id="465393767">
      <w:bodyDiv w:val="1"/>
      <w:marLeft w:val="0"/>
      <w:marRight w:val="0"/>
      <w:marTop w:val="0"/>
      <w:marBottom w:val="0"/>
      <w:divBdr>
        <w:top w:val="none" w:sz="0" w:space="0" w:color="auto"/>
        <w:left w:val="none" w:sz="0" w:space="0" w:color="auto"/>
        <w:bottom w:val="none" w:sz="0" w:space="0" w:color="auto"/>
        <w:right w:val="none" w:sz="0" w:space="0" w:color="auto"/>
      </w:divBdr>
    </w:div>
    <w:div w:id="493255332">
      <w:bodyDiv w:val="1"/>
      <w:marLeft w:val="0"/>
      <w:marRight w:val="0"/>
      <w:marTop w:val="0"/>
      <w:marBottom w:val="0"/>
      <w:divBdr>
        <w:top w:val="none" w:sz="0" w:space="0" w:color="auto"/>
        <w:left w:val="none" w:sz="0" w:space="0" w:color="auto"/>
        <w:bottom w:val="none" w:sz="0" w:space="0" w:color="auto"/>
        <w:right w:val="none" w:sz="0" w:space="0" w:color="auto"/>
      </w:divBdr>
    </w:div>
    <w:div w:id="640772009">
      <w:bodyDiv w:val="1"/>
      <w:marLeft w:val="0"/>
      <w:marRight w:val="0"/>
      <w:marTop w:val="0"/>
      <w:marBottom w:val="0"/>
      <w:divBdr>
        <w:top w:val="none" w:sz="0" w:space="0" w:color="auto"/>
        <w:left w:val="none" w:sz="0" w:space="0" w:color="auto"/>
        <w:bottom w:val="none" w:sz="0" w:space="0" w:color="auto"/>
        <w:right w:val="none" w:sz="0" w:space="0" w:color="auto"/>
      </w:divBdr>
      <w:divsChild>
        <w:div w:id="1072236941">
          <w:marLeft w:val="0"/>
          <w:marRight w:val="0"/>
          <w:marTop w:val="0"/>
          <w:marBottom w:val="0"/>
          <w:divBdr>
            <w:top w:val="none" w:sz="0" w:space="0" w:color="auto"/>
            <w:left w:val="none" w:sz="0" w:space="0" w:color="auto"/>
            <w:bottom w:val="none" w:sz="0" w:space="0" w:color="auto"/>
            <w:right w:val="none" w:sz="0" w:space="0" w:color="auto"/>
          </w:divBdr>
        </w:div>
      </w:divsChild>
    </w:div>
    <w:div w:id="653217808">
      <w:bodyDiv w:val="1"/>
      <w:marLeft w:val="0"/>
      <w:marRight w:val="0"/>
      <w:marTop w:val="0"/>
      <w:marBottom w:val="0"/>
      <w:divBdr>
        <w:top w:val="none" w:sz="0" w:space="0" w:color="auto"/>
        <w:left w:val="none" w:sz="0" w:space="0" w:color="auto"/>
        <w:bottom w:val="none" w:sz="0" w:space="0" w:color="auto"/>
        <w:right w:val="none" w:sz="0" w:space="0" w:color="auto"/>
      </w:divBdr>
    </w:div>
    <w:div w:id="745614098">
      <w:bodyDiv w:val="1"/>
      <w:marLeft w:val="0"/>
      <w:marRight w:val="0"/>
      <w:marTop w:val="0"/>
      <w:marBottom w:val="0"/>
      <w:divBdr>
        <w:top w:val="none" w:sz="0" w:space="0" w:color="auto"/>
        <w:left w:val="none" w:sz="0" w:space="0" w:color="auto"/>
        <w:bottom w:val="none" w:sz="0" w:space="0" w:color="auto"/>
        <w:right w:val="none" w:sz="0" w:space="0" w:color="auto"/>
      </w:divBdr>
    </w:div>
    <w:div w:id="776019617">
      <w:bodyDiv w:val="1"/>
      <w:marLeft w:val="0"/>
      <w:marRight w:val="0"/>
      <w:marTop w:val="0"/>
      <w:marBottom w:val="0"/>
      <w:divBdr>
        <w:top w:val="none" w:sz="0" w:space="0" w:color="auto"/>
        <w:left w:val="none" w:sz="0" w:space="0" w:color="auto"/>
        <w:bottom w:val="none" w:sz="0" w:space="0" w:color="auto"/>
        <w:right w:val="none" w:sz="0" w:space="0" w:color="auto"/>
      </w:divBdr>
    </w:div>
    <w:div w:id="846215508">
      <w:bodyDiv w:val="1"/>
      <w:marLeft w:val="0"/>
      <w:marRight w:val="0"/>
      <w:marTop w:val="0"/>
      <w:marBottom w:val="0"/>
      <w:divBdr>
        <w:top w:val="none" w:sz="0" w:space="0" w:color="auto"/>
        <w:left w:val="none" w:sz="0" w:space="0" w:color="auto"/>
        <w:bottom w:val="none" w:sz="0" w:space="0" w:color="auto"/>
        <w:right w:val="none" w:sz="0" w:space="0" w:color="auto"/>
      </w:divBdr>
    </w:div>
    <w:div w:id="939876653">
      <w:bodyDiv w:val="1"/>
      <w:marLeft w:val="0"/>
      <w:marRight w:val="0"/>
      <w:marTop w:val="0"/>
      <w:marBottom w:val="0"/>
      <w:divBdr>
        <w:top w:val="none" w:sz="0" w:space="0" w:color="auto"/>
        <w:left w:val="none" w:sz="0" w:space="0" w:color="auto"/>
        <w:bottom w:val="none" w:sz="0" w:space="0" w:color="auto"/>
        <w:right w:val="none" w:sz="0" w:space="0" w:color="auto"/>
      </w:divBdr>
    </w:div>
    <w:div w:id="967860436">
      <w:bodyDiv w:val="1"/>
      <w:marLeft w:val="0"/>
      <w:marRight w:val="0"/>
      <w:marTop w:val="0"/>
      <w:marBottom w:val="0"/>
      <w:divBdr>
        <w:top w:val="none" w:sz="0" w:space="0" w:color="auto"/>
        <w:left w:val="none" w:sz="0" w:space="0" w:color="auto"/>
        <w:bottom w:val="none" w:sz="0" w:space="0" w:color="auto"/>
        <w:right w:val="none" w:sz="0" w:space="0" w:color="auto"/>
      </w:divBdr>
    </w:div>
    <w:div w:id="1010908446">
      <w:bodyDiv w:val="1"/>
      <w:marLeft w:val="0"/>
      <w:marRight w:val="0"/>
      <w:marTop w:val="0"/>
      <w:marBottom w:val="0"/>
      <w:divBdr>
        <w:top w:val="none" w:sz="0" w:space="0" w:color="auto"/>
        <w:left w:val="none" w:sz="0" w:space="0" w:color="auto"/>
        <w:bottom w:val="none" w:sz="0" w:space="0" w:color="auto"/>
        <w:right w:val="none" w:sz="0" w:space="0" w:color="auto"/>
      </w:divBdr>
    </w:div>
    <w:div w:id="1098915916">
      <w:bodyDiv w:val="1"/>
      <w:marLeft w:val="0"/>
      <w:marRight w:val="0"/>
      <w:marTop w:val="0"/>
      <w:marBottom w:val="0"/>
      <w:divBdr>
        <w:top w:val="none" w:sz="0" w:space="0" w:color="auto"/>
        <w:left w:val="none" w:sz="0" w:space="0" w:color="auto"/>
        <w:bottom w:val="none" w:sz="0" w:space="0" w:color="auto"/>
        <w:right w:val="none" w:sz="0" w:space="0" w:color="auto"/>
      </w:divBdr>
    </w:div>
    <w:div w:id="1122459822">
      <w:bodyDiv w:val="1"/>
      <w:marLeft w:val="0"/>
      <w:marRight w:val="0"/>
      <w:marTop w:val="0"/>
      <w:marBottom w:val="0"/>
      <w:divBdr>
        <w:top w:val="none" w:sz="0" w:space="0" w:color="auto"/>
        <w:left w:val="none" w:sz="0" w:space="0" w:color="auto"/>
        <w:bottom w:val="none" w:sz="0" w:space="0" w:color="auto"/>
        <w:right w:val="none" w:sz="0" w:space="0" w:color="auto"/>
      </w:divBdr>
    </w:div>
    <w:div w:id="1153721565">
      <w:bodyDiv w:val="1"/>
      <w:marLeft w:val="0"/>
      <w:marRight w:val="0"/>
      <w:marTop w:val="0"/>
      <w:marBottom w:val="0"/>
      <w:divBdr>
        <w:top w:val="none" w:sz="0" w:space="0" w:color="auto"/>
        <w:left w:val="none" w:sz="0" w:space="0" w:color="auto"/>
        <w:bottom w:val="none" w:sz="0" w:space="0" w:color="auto"/>
        <w:right w:val="none" w:sz="0" w:space="0" w:color="auto"/>
      </w:divBdr>
    </w:div>
    <w:div w:id="1161848632">
      <w:bodyDiv w:val="1"/>
      <w:marLeft w:val="0"/>
      <w:marRight w:val="0"/>
      <w:marTop w:val="0"/>
      <w:marBottom w:val="0"/>
      <w:divBdr>
        <w:top w:val="none" w:sz="0" w:space="0" w:color="auto"/>
        <w:left w:val="none" w:sz="0" w:space="0" w:color="auto"/>
        <w:bottom w:val="none" w:sz="0" w:space="0" w:color="auto"/>
        <w:right w:val="none" w:sz="0" w:space="0" w:color="auto"/>
      </w:divBdr>
      <w:divsChild>
        <w:div w:id="694968622">
          <w:marLeft w:val="0"/>
          <w:marRight w:val="0"/>
          <w:marTop w:val="0"/>
          <w:marBottom w:val="0"/>
          <w:divBdr>
            <w:top w:val="none" w:sz="0" w:space="0" w:color="auto"/>
            <w:left w:val="none" w:sz="0" w:space="0" w:color="auto"/>
            <w:bottom w:val="none" w:sz="0" w:space="0" w:color="auto"/>
            <w:right w:val="none" w:sz="0" w:space="0" w:color="auto"/>
          </w:divBdr>
        </w:div>
      </w:divsChild>
    </w:div>
    <w:div w:id="1283196715">
      <w:bodyDiv w:val="1"/>
      <w:marLeft w:val="0"/>
      <w:marRight w:val="0"/>
      <w:marTop w:val="0"/>
      <w:marBottom w:val="0"/>
      <w:divBdr>
        <w:top w:val="none" w:sz="0" w:space="0" w:color="auto"/>
        <w:left w:val="none" w:sz="0" w:space="0" w:color="auto"/>
        <w:bottom w:val="none" w:sz="0" w:space="0" w:color="auto"/>
        <w:right w:val="none" w:sz="0" w:space="0" w:color="auto"/>
      </w:divBdr>
    </w:div>
    <w:div w:id="1310474938">
      <w:bodyDiv w:val="1"/>
      <w:marLeft w:val="0"/>
      <w:marRight w:val="0"/>
      <w:marTop w:val="0"/>
      <w:marBottom w:val="0"/>
      <w:divBdr>
        <w:top w:val="none" w:sz="0" w:space="0" w:color="auto"/>
        <w:left w:val="none" w:sz="0" w:space="0" w:color="auto"/>
        <w:bottom w:val="none" w:sz="0" w:space="0" w:color="auto"/>
        <w:right w:val="none" w:sz="0" w:space="0" w:color="auto"/>
      </w:divBdr>
    </w:div>
    <w:div w:id="1311444841">
      <w:bodyDiv w:val="1"/>
      <w:marLeft w:val="0"/>
      <w:marRight w:val="0"/>
      <w:marTop w:val="0"/>
      <w:marBottom w:val="0"/>
      <w:divBdr>
        <w:top w:val="none" w:sz="0" w:space="0" w:color="auto"/>
        <w:left w:val="none" w:sz="0" w:space="0" w:color="auto"/>
        <w:bottom w:val="none" w:sz="0" w:space="0" w:color="auto"/>
        <w:right w:val="none" w:sz="0" w:space="0" w:color="auto"/>
      </w:divBdr>
    </w:div>
    <w:div w:id="1336804295">
      <w:bodyDiv w:val="1"/>
      <w:marLeft w:val="0"/>
      <w:marRight w:val="0"/>
      <w:marTop w:val="0"/>
      <w:marBottom w:val="0"/>
      <w:divBdr>
        <w:top w:val="none" w:sz="0" w:space="0" w:color="auto"/>
        <w:left w:val="none" w:sz="0" w:space="0" w:color="auto"/>
        <w:bottom w:val="none" w:sz="0" w:space="0" w:color="auto"/>
        <w:right w:val="none" w:sz="0" w:space="0" w:color="auto"/>
      </w:divBdr>
    </w:div>
    <w:div w:id="1347054379">
      <w:bodyDiv w:val="1"/>
      <w:marLeft w:val="0"/>
      <w:marRight w:val="0"/>
      <w:marTop w:val="0"/>
      <w:marBottom w:val="0"/>
      <w:divBdr>
        <w:top w:val="none" w:sz="0" w:space="0" w:color="auto"/>
        <w:left w:val="none" w:sz="0" w:space="0" w:color="auto"/>
        <w:bottom w:val="none" w:sz="0" w:space="0" w:color="auto"/>
        <w:right w:val="none" w:sz="0" w:space="0" w:color="auto"/>
      </w:divBdr>
    </w:div>
    <w:div w:id="1428381921">
      <w:bodyDiv w:val="1"/>
      <w:marLeft w:val="0"/>
      <w:marRight w:val="0"/>
      <w:marTop w:val="0"/>
      <w:marBottom w:val="0"/>
      <w:divBdr>
        <w:top w:val="none" w:sz="0" w:space="0" w:color="auto"/>
        <w:left w:val="none" w:sz="0" w:space="0" w:color="auto"/>
        <w:bottom w:val="none" w:sz="0" w:space="0" w:color="auto"/>
        <w:right w:val="none" w:sz="0" w:space="0" w:color="auto"/>
      </w:divBdr>
    </w:div>
    <w:div w:id="1541436107">
      <w:bodyDiv w:val="1"/>
      <w:marLeft w:val="0"/>
      <w:marRight w:val="0"/>
      <w:marTop w:val="0"/>
      <w:marBottom w:val="0"/>
      <w:divBdr>
        <w:top w:val="none" w:sz="0" w:space="0" w:color="auto"/>
        <w:left w:val="none" w:sz="0" w:space="0" w:color="auto"/>
        <w:bottom w:val="none" w:sz="0" w:space="0" w:color="auto"/>
        <w:right w:val="none" w:sz="0" w:space="0" w:color="auto"/>
      </w:divBdr>
    </w:div>
    <w:div w:id="1554853561">
      <w:bodyDiv w:val="1"/>
      <w:marLeft w:val="0"/>
      <w:marRight w:val="0"/>
      <w:marTop w:val="0"/>
      <w:marBottom w:val="0"/>
      <w:divBdr>
        <w:top w:val="none" w:sz="0" w:space="0" w:color="auto"/>
        <w:left w:val="none" w:sz="0" w:space="0" w:color="auto"/>
        <w:bottom w:val="none" w:sz="0" w:space="0" w:color="auto"/>
        <w:right w:val="none" w:sz="0" w:space="0" w:color="auto"/>
      </w:divBdr>
    </w:div>
    <w:div w:id="1581865271">
      <w:bodyDiv w:val="1"/>
      <w:marLeft w:val="0"/>
      <w:marRight w:val="0"/>
      <w:marTop w:val="0"/>
      <w:marBottom w:val="0"/>
      <w:divBdr>
        <w:top w:val="none" w:sz="0" w:space="0" w:color="auto"/>
        <w:left w:val="none" w:sz="0" w:space="0" w:color="auto"/>
        <w:bottom w:val="none" w:sz="0" w:space="0" w:color="auto"/>
        <w:right w:val="none" w:sz="0" w:space="0" w:color="auto"/>
      </w:divBdr>
    </w:div>
    <w:div w:id="1603411248">
      <w:bodyDiv w:val="1"/>
      <w:marLeft w:val="0"/>
      <w:marRight w:val="0"/>
      <w:marTop w:val="0"/>
      <w:marBottom w:val="0"/>
      <w:divBdr>
        <w:top w:val="none" w:sz="0" w:space="0" w:color="auto"/>
        <w:left w:val="none" w:sz="0" w:space="0" w:color="auto"/>
        <w:bottom w:val="none" w:sz="0" w:space="0" w:color="auto"/>
        <w:right w:val="none" w:sz="0" w:space="0" w:color="auto"/>
      </w:divBdr>
    </w:div>
    <w:div w:id="1608154525">
      <w:bodyDiv w:val="1"/>
      <w:marLeft w:val="0"/>
      <w:marRight w:val="0"/>
      <w:marTop w:val="0"/>
      <w:marBottom w:val="0"/>
      <w:divBdr>
        <w:top w:val="none" w:sz="0" w:space="0" w:color="auto"/>
        <w:left w:val="none" w:sz="0" w:space="0" w:color="auto"/>
        <w:bottom w:val="none" w:sz="0" w:space="0" w:color="auto"/>
        <w:right w:val="none" w:sz="0" w:space="0" w:color="auto"/>
      </w:divBdr>
    </w:div>
    <w:div w:id="1748720767">
      <w:bodyDiv w:val="1"/>
      <w:marLeft w:val="0"/>
      <w:marRight w:val="0"/>
      <w:marTop w:val="0"/>
      <w:marBottom w:val="0"/>
      <w:divBdr>
        <w:top w:val="none" w:sz="0" w:space="0" w:color="auto"/>
        <w:left w:val="none" w:sz="0" w:space="0" w:color="auto"/>
        <w:bottom w:val="none" w:sz="0" w:space="0" w:color="auto"/>
        <w:right w:val="none" w:sz="0" w:space="0" w:color="auto"/>
      </w:divBdr>
      <w:divsChild>
        <w:div w:id="175727941">
          <w:marLeft w:val="0"/>
          <w:marRight w:val="0"/>
          <w:marTop w:val="0"/>
          <w:marBottom w:val="0"/>
          <w:divBdr>
            <w:top w:val="none" w:sz="0" w:space="0" w:color="auto"/>
            <w:left w:val="none" w:sz="0" w:space="0" w:color="auto"/>
            <w:bottom w:val="none" w:sz="0" w:space="0" w:color="auto"/>
            <w:right w:val="none" w:sz="0" w:space="0" w:color="auto"/>
          </w:divBdr>
        </w:div>
      </w:divsChild>
    </w:div>
    <w:div w:id="1774009982">
      <w:bodyDiv w:val="1"/>
      <w:marLeft w:val="0"/>
      <w:marRight w:val="0"/>
      <w:marTop w:val="0"/>
      <w:marBottom w:val="0"/>
      <w:divBdr>
        <w:top w:val="none" w:sz="0" w:space="0" w:color="auto"/>
        <w:left w:val="none" w:sz="0" w:space="0" w:color="auto"/>
        <w:bottom w:val="none" w:sz="0" w:space="0" w:color="auto"/>
        <w:right w:val="none" w:sz="0" w:space="0" w:color="auto"/>
      </w:divBdr>
    </w:div>
    <w:div w:id="1812361875">
      <w:bodyDiv w:val="1"/>
      <w:marLeft w:val="0"/>
      <w:marRight w:val="0"/>
      <w:marTop w:val="0"/>
      <w:marBottom w:val="0"/>
      <w:divBdr>
        <w:top w:val="none" w:sz="0" w:space="0" w:color="auto"/>
        <w:left w:val="none" w:sz="0" w:space="0" w:color="auto"/>
        <w:bottom w:val="none" w:sz="0" w:space="0" w:color="auto"/>
        <w:right w:val="none" w:sz="0" w:space="0" w:color="auto"/>
      </w:divBdr>
    </w:div>
    <w:div w:id="1812556565">
      <w:bodyDiv w:val="1"/>
      <w:marLeft w:val="0"/>
      <w:marRight w:val="0"/>
      <w:marTop w:val="0"/>
      <w:marBottom w:val="0"/>
      <w:divBdr>
        <w:top w:val="none" w:sz="0" w:space="0" w:color="auto"/>
        <w:left w:val="none" w:sz="0" w:space="0" w:color="auto"/>
        <w:bottom w:val="none" w:sz="0" w:space="0" w:color="auto"/>
        <w:right w:val="none" w:sz="0" w:space="0" w:color="auto"/>
      </w:divBdr>
    </w:div>
    <w:div w:id="1847598872">
      <w:bodyDiv w:val="1"/>
      <w:marLeft w:val="0"/>
      <w:marRight w:val="0"/>
      <w:marTop w:val="0"/>
      <w:marBottom w:val="0"/>
      <w:divBdr>
        <w:top w:val="none" w:sz="0" w:space="0" w:color="auto"/>
        <w:left w:val="none" w:sz="0" w:space="0" w:color="auto"/>
        <w:bottom w:val="none" w:sz="0" w:space="0" w:color="auto"/>
        <w:right w:val="none" w:sz="0" w:space="0" w:color="auto"/>
      </w:divBdr>
    </w:div>
    <w:div w:id="1886407262">
      <w:bodyDiv w:val="1"/>
      <w:marLeft w:val="0"/>
      <w:marRight w:val="0"/>
      <w:marTop w:val="0"/>
      <w:marBottom w:val="0"/>
      <w:divBdr>
        <w:top w:val="none" w:sz="0" w:space="0" w:color="auto"/>
        <w:left w:val="none" w:sz="0" w:space="0" w:color="auto"/>
        <w:bottom w:val="none" w:sz="0" w:space="0" w:color="auto"/>
        <w:right w:val="none" w:sz="0" w:space="0" w:color="auto"/>
      </w:divBdr>
    </w:div>
    <w:div w:id="1973244938">
      <w:bodyDiv w:val="1"/>
      <w:marLeft w:val="0"/>
      <w:marRight w:val="0"/>
      <w:marTop w:val="0"/>
      <w:marBottom w:val="0"/>
      <w:divBdr>
        <w:top w:val="none" w:sz="0" w:space="0" w:color="auto"/>
        <w:left w:val="none" w:sz="0" w:space="0" w:color="auto"/>
        <w:bottom w:val="none" w:sz="0" w:space="0" w:color="auto"/>
        <w:right w:val="none" w:sz="0" w:space="0" w:color="auto"/>
      </w:divBdr>
    </w:div>
    <w:div w:id="1993563536">
      <w:bodyDiv w:val="1"/>
      <w:marLeft w:val="0"/>
      <w:marRight w:val="0"/>
      <w:marTop w:val="0"/>
      <w:marBottom w:val="0"/>
      <w:divBdr>
        <w:top w:val="none" w:sz="0" w:space="0" w:color="auto"/>
        <w:left w:val="none" w:sz="0" w:space="0" w:color="auto"/>
        <w:bottom w:val="none" w:sz="0" w:space="0" w:color="auto"/>
        <w:right w:val="none" w:sz="0" w:space="0" w:color="auto"/>
      </w:divBdr>
    </w:div>
    <w:div w:id="1998803638">
      <w:bodyDiv w:val="1"/>
      <w:marLeft w:val="0"/>
      <w:marRight w:val="0"/>
      <w:marTop w:val="0"/>
      <w:marBottom w:val="0"/>
      <w:divBdr>
        <w:top w:val="none" w:sz="0" w:space="0" w:color="auto"/>
        <w:left w:val="none" w:sz="0" w:space="0" w:color="auto"/>
        <w:bottom w:val="none" w:sz="0" w:space="0" w:color="auto"/>
        <w:right w:val="none" w:sz="0" w:space="0" w:color="auto"/>
      </w:divBdr>
    </w:div>
    <w:div w:id="2018535660">
      <w:bodyDiv w:val="1"/>
      <w:marLeft w:val="0"/>
      <w:marRight w:val="0"/>
      <w:marTop w:val="0"/>
      <w:marBottom w:val="0"/>
      <w:divBdr>
        <w:top w:val="none" w:sz="0" w:space="0" w:color="auto"/>
        <w:left w:val="none" w:sz="0" w:space="0" w:color="auto"/>
        <w:bottom w:val="none" w:sz="0" w:space="0" w:color="auto"/>
        <w:right w:val="none" w:sz="0" w:space="0" w:color="auto"/>
      </w:divBdr>
    </w:div>
    <w:div w:id="2088645208">
      <w:bodyDiv w:val="1"/>
      <w:marLeft w:val="0"/>
      <w:marRight w:val="0"/>
      <w:marTop w:val="0"/>
      <w:marBottom w:val="0"/>
      <w:divBdr>
        <w:top w:val="none" w:sz="0" w:space="0" w:color="auto"/>
        <w:left w:val="none" w:sz="0" w:space="0" w:color="auto"/>
        <w:bottom w:val="none" w:sz="0" w:space="0" w:color="auto"/>
        <w:right w:val="none" w:sz="0" w:space="0" w:color="auto"/>
      </w:divBdr>
    </w:div>
    <w:div w:id="2089497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574A1-8959-47A0-B7DC-9D94C4F9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7690</Words>
  <Characters>55290</Characters>
  <Application>Microsoft Office Word</Application>
  <DocSecurity>0</DocSecurity>
  <Lines>460</Lines>
  <Paragraphs>125</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62855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Justice of the Republic of Armenia</dc:creator>
  <cp:lastModifiedBy>User</cp:lastModifiedBy>
  <cp:revision>2</cp:revision>
  <cp:lastPrinted>2019-02-13T12:56:00Z</cp:lastPrinted>
  <dcterms:created xsi:type="dcterms:W3CDTF">2019-03-20T11:24:00Z</dcterms:created>
  <dcterms:modified xsi:type="dcterms:W3CDTF">2019-03-20T11:24:00Z</dcterms:modified>
</cp:coreProperties>
</file>