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5CFCD" w14:textId="77777777" w:rsidR="00F15546" w:rsidRPr="002A7F18" w:rsidRDefault="00F15546" w:rsidP="00F15546">
      <w:pPr>
        <w:spacing w:line="360" w:lineRule="auto"/>
        <w:jc w:val="center"/>
        <w:rPr>
          <w:rFonts w:ascii="GHEA Grapalat" w:hAnsi="GHEA Grapalat" w:cs="Tahoma"/>
          <w:b/>
          <w:lang w:val="it-IT"/>
        </w:rPr>
      </w:pPr>
      <w:r w:rsidRPr="002A7F18">
        <w:rPr>
          <w:rFonts w:ascii="GHEA Grapalat" w:hAnsi="GHEA Grapalat" w:cs="Tahoma"/>
          <w:b/>
        </w:rPr>
        <w:t>ՀԻՄՆԱՎՈՐՈՒՄ</w:t>
      </w:r>
    </w:p>
    <w:p w14:paraId="30119642" w14:textId="77777777" w:rsidR="00F15546" w:rsidRPr="002A7F18" w:rsidRDefault="00F15546" w:rsidP="00220433">
      <w:pPr>
        <w:pStyle w:val="NormalWeb"/>
        <w:shd w:val="clear" w:color="auto" w:fill="FFFFFF"/>
        <w:spacing w:before="0" w:beforeAutospacing="0" w:after="0" w:afterAutospacing="0" w:line="276" w:lineRule="auto"/>
        <w:jc w:val="center"/>
        <w:rPr>
          <w:rFonts w:ascii="GHEA Grapalat" w:eastAsia="Sylfaen" w:hAnsi="GHEA Grapalat" w:cs="Sylfaen"/>
          <w:lang w:val="it-IT"/>
        </w:rPr>
      </w:pPr>
      <w:r w:rsidRPr="002A7F18">
        <w:rPr>
          <w:rFonts w:ascii="GHEA Grapalat" w:hAnsi="GHEA Grapalat" w:cs="Tahoma"/>
          <w:b/>
          <w:lang w:val="it-IT"/>
        </w:rPr>
        <w:t>«</w:t>
      </w:r>
      <w:r w:rsidRPr="002A7F18">
        <w:rPr>
          <w:rFonts w:ascii="GHEA Grapalat" w:hAnsi="GHEA Grapalat" w:cs="Tahoma"/>
          <w:b/>
        </w:rPr>
        <w:t>ՀԱՅԱՍՏԱՆԻ</w:t>
      </w:r>
      <w:r w:rsidRPr="002A7F18">
        <w:rPr>
          <w:rFonts w:ascii="GHEA Grapalat" w:hAnsi="GHEA Grapalat" w:cs="Tahoma"/>
          <w:b/>
          <w:lang w:val="it-IT"/>
        </w:rPr>
        <w:t xml:space="preserve"> </w:t>
      </w:r>
      <w:r w:rsidRPr="002A7F18">
        <w:rPr>
          <w:rFonts w:ascii="GHEA Grapalat" w:hAnsi="GHEA Grapalat" w:cs="Tahoma"/>
          <w:b/>
        </w:rPr>
        <w:t>ՀԱՆՐԱՊԵՏՈՒԹՅԱՆ</w:t>
      </w:r>
      <w:r w:rsidRPr="002A7F18">
        <w:rPr>
          <w:rFonts w:ascii="GHEA Grapalat" w:hAnsi="GHEA Grapalat" w:cs="Tahoma"/>
          <w:b/>
          <w:lang w:val="it-IT"/>
        </w:rPr>
        <w:t xml:space="preserve"> </w:t>
      </w:r>
      <w:r w:rsidRPr="002A7F18">
        <w:rPr>
          <w:rFonts w:ascii="GHEA Grapalat" w:hAnsi="GHEA Grapalat" w:cs="Tahoma"/>
          <w:b/>
        </w:rPr>
        <w:t>ՔԱՂԱՔԱՑԻԱԿԱՆ</w:t>
      </w:r>
      <w:r w:rsidRPr="002A7F18">
        <w:rPr>
          <w:rFonts w:ascii="GHEA Grapalat" w:hAnsi="GHEA Grapalat" w:cs="Tahoma"/>
          <w:b/>
          <w:lang w:val="it-IT"/>
        </w:rPr>
        <w:t xml:space="preserve"> </w:t>
      </w:r>
      <w:r w:rsidRPr="002A7F18">
        <w:rPr>
          <w:rFonts w:ascii="GHEA Grapalat" w:hAnsi="GHEA Grapalat" w:cs="Tahoma"/>
          <w:b/>
        </w:rPr>
        <w:t>ՕՐԵՆՍԳՐՔՈՒՄ</w:t>
      </w:r>
      <w:r w:rsidRPr="002A7F18">
        <w:rPr>
          <w:rFonts w:ascii="GHEA Grapalat" w:hAnsi="GHEA Grapalat" w:cs="Tahoma"/>
          <w:b/>
          <w:lang w:val="it-IT"/>
        </w:rPr>
        <w:t xml:space="preserve"> </w:t>
      </w:r>
      <w:r w:rsidRPr="002A7F18">
        <w:rPr>
          <w:rFonts w:ascii="GHEA Grapalat" w:hAnsi="GHEA Grapalat" w:cs="Tahoma"/>
          <w:b/>
        </w:rPr>
        <w:t>ԼՐԱՑՈՒՄ</w:t>
      </w:r>
      <w:r>
        <w:rPr>
          <w:rFonts w:ascii="GHEA Grapalat" w:hAnsi="GHEA Grapalat" w:cs="Tahoma"/>
          <w:b/>
          <w:lang w:val="hy-AM"/>
        </w:rPr>
        <w:t xml:space="preserve"> </w:t>
      </w:r>
      <w:r w:rsidRPr="002A7F18">
        <w:rPr>
          <w:rFonts w:ascii="GHEA Grapalat" w:hAnsi="GHEA Grapalat" w:cs="Tahoma"/>
          <w:b/>
        </w:rPr>
        <w:t>ԿԱՏԱՐԵԼՈՒ</w:t>
      </w:r>
      <w:r w:rsidRPr="002A7F18">
        <w:rPr>
          <w:rFonts w:ascii="GHEA Grapalat" w:hAnsi="GHEA Grapalat" w:cs="Tahoma"/>
          <w:b/>
          <w:lang w:val="it-IT"/>
        </w:rPr>
        <w:t xml:space="preserve"> </w:t>
      </w:r>
      <w:r w:rsidRPr="002A7F18">
        <w:rPr>
          <w:rFonts w:ascii="GHEA Grapalat" w:hAnsi="GHEA Grapalat" w:cs="Tahoma"/>
          <w:b/>
        </w:rPr>
        <w:t>ՄԱՍԻՆ</w:t>
      </w:r>
      <w:r w:rsidRPr="002A7F18">
        <w:rPr>
          <w:rFonts w:ascii="GHEA Grapalat" w:hAnsi="GHEA Grapalat" w:cs="Tahoma"/>
          <w:b/>
          <w:lang w:val="hy-AM"/>
        </w:rPr>
        <w:t xml:space="preserve">», </w:t>
      </w:r>
      <w:proofErr w:type="gramStart"/>
      <w:r w:rsidRPr="002A7F18">
        <w:rPr>
          <w:rFonts w:ascii="GHEA Grapalat" w:hAnsi="GHEA Grapalat" w:cs="Tahoma"/>
          <w:b/>
          <w:lang w:val="it-IT"/>
        </w:rPr>
        <w:t>«</w:t>
      </w:r>
      <w:proofErr w:type="gramEnd"/>
      <w:r w:rsidRPr="002A7F18">
        <w:rPr>
          <w:rFonts w:ascii="GHEA Grapalat" w:eastAsia="Sylfaen" w:hAnsi="GHEA Grapalat" w:cs="Sylfaen"/>
          <w:b/>
          <w:bCs/>
        </w:rPr>
        <w:t>ԳՈՒՅՔԻ</w:t>
      </w:r>
      <w:r w:rsidRPr="002A7F18">
        <w:rPr>
          <w:rFonts w:ascii="GHEA Grapalat" w:eastAsia="Sylfaen" w:hAnsi="GHEA Grapalat" w:cs="Sylfaen"/>
          <w:b/>
          <w:bCs/>
          <w:lang w:val="it-IT"/>
        </w:rPr>
        <w:t xml:space="preserve"> </w:t>
      </w:r>
      <w:r w:rsidRPr="002A7F18">
        <w:rPr>
          <w:rFonts w:ascii="GHEA Grapalat" w:eastAsia="Sylfaen" w:hAnsi="GHEA Grapalat" w:cs="Sylfaen"/>
          <w:b/>
          <w:bCs/>
        </w:rPr>
        <w:t>ՆԿԱՏՄԱՄԲ</w:t>
      </w:r>
      <w:r w:rsidRPr="002A7F18">
        <w:rPr>
          <w:rFonts w:ascii="GHEA Grapalat" w:eastAsia="Sylfaen" w:hAnsi="GHEA Grapalat" w:cs="Sylfaen"/>
          <w:b/>
          <w:bCs/>
          <w:lang w:val="it-IT"/>
        </w:rPr>
        <w:t xml:space="preserve"> </w:t>
      </w:r>
      <w:r w:rsidRPr="002A7F18">
        <w:rPr>
          <w:rFonts w:ascii="GHEA Grapalat" w:eastAsia="Sylfaen" w:hAnsi="GHEA Grapalat" w:cs="Sylfaen"/>
          <w:b/>
          <w:bCs/>
        </w:rPr>
        <w:t>ԻՐԱՎՈՒՆՔՆԵՐԻ</w:t>
      </w:r>
      <w:r w:rsidRPr="002A7F18">
        <w:rPr>
          <w:rFonts w:ascii="GHEA Grapalat" w:eastAsia="Sylfaen" w:hAnsi="GHEA Grapalat" w:cs="Sylfaen"/>
          <w:b/>
          <w:bCs/>
          <w:lang w:val="it-IT"/>
        </w:rPr>
        <w:t xml:space="preserve"> </w:t>
      </w:r>
      <w:r w:rsidRPr="002A7F18">
        <w:rPr>
          <w:rFonts w:ascii="GHEA Grapalat" w:eastAsia="Sylfaen" w:hAnsi="GHEA Grapalat" w:cs="Sylfaen"/>
          <w:b/>
          <w:bCs/>
        </w:rPr>
        <w:t>ՊԵՏԱԿԱՆ</w:t>
      </w:r>
      <w:r w:rsidRPr="002A7F18">
        <w:rPr>
          <w:rFonts w:ascii="GHEA Grapalat" w:eastAsia="Sylfaen" w:hAnsi="GHEA Grapalat" w:cs="Sylfaen"/>
          <w:b/>
          <w:bCs/>
          <w:lang w:val="it-IT"/>
        </w:rPr>
        <w:t xml:space="preserve"> </w:t>
      </w:r>
      <w:r w:rsidRPr="002A7F18">
        <w:rPr>
          <w:rFonts w:ascii="GHEA Grapalat" w:eastAsia="Sylfaen" w:hAnsi="GHEA Grapalat" w:cs="Sylfaen"/>
          <w:b/>
          <w:bCs/>
        </w:rPr>
        <w:t>ԳՐԱՆՑՄԱՆ</w:t>
      </w:r>
      <w:r w:rsidRPr="002A7F18">
        <w:rPr>
          <w:rFonts w:ascii="GHEA Grapalat" w:eastAsia="Sylfaen" w:hAnsi="GHEA Grapalat" w:cs="Sylfaen"/>
          <w:b/>
          <w:bCs/>
          <w:lang w:val="it-IT"/>
        </w:rPr>
        <w:t xml:space="preserve"> </w:t>
      </w:r>
      <w:r w:rsidRPr="002A7F18">
        <w:rPr>
          <w:rFonts w:ascii="GHEA Grapalat" w:eastAsia="Sylfaen" w:hAnsi="GHEA Grapalat" w:cs="Sylfaen"/>
          <w:b/>
          <w:bCs/>
        </w:rPr>
        <w:t>ՄԱՍԻՆ</w:t>
      </w:r>
      <w:r>
        <w:rPr>
          <w:rFonts w:ascii="GHEA Grapalat" w:hAnsi="GHEA Grapalat" w:cs="Tahoma"/>
          <w:b/>
          <w:lang w:val="hy-AM"/>
        </w:rPr>
        <w:t xml:space="preserve">» </w:t>
      </w:r>
      <w:r w:rsidRPr="002A7F18">
        <w:rPr>
          <w:rFonts w:ascii="GHEA Grapalat" w:hAnsi="GHEA Grapalat" w:cs="Tahoma"/>
          <w:b/>
          <w:lang w:val="hy-AM"/>
        </w:rPr>
        <w:t>ՀԱՅԱՍՏԱՆԻ ՀԱՆՐԱՊԵՏՈՒԹՅԱՆ</w:t>
      </w:r>
      <w:r w:rsidRPr="002A7F18">
        <w:rPr>
          <w:rFonts w:ascii="GHEA Grapalat" w:eastAsia="Sylfaen" w:hAnsi="GHEA Grapalat" w:cs="Sylfaen"/>
          <w:b/>
          <w:bCs/>
          <w:lang w:val="it-IT"/>
        </w:rPr>
        <w:t xml:space="preserve"> </w:t>
      </w:r>
      <w:r w:rsidRPr="002A7F18">
        <w:rPr>
          <w:rFonts w:ascii="GHEA Grapalat" w:eastAsia="Sylfaen" w:hAnsi="GHEA Grapalat" w:cs="Sylfaen"/>
          <w:b/>
          <w:bCs/>
        </w:rPr>
        <w:t>ՕՐԵՆՔՈՒՄ</w:t>
      </w:r>
      <w:r w:rsidRPr="002A7F18">
        <w:rPr>
          <w:rFonts w:ascii="GHEA Grapalat" w:eastAsia="Sylfaen" w:hAnsi="GHEA Grapalat" w:cs="Sylfaen"/>
          <w:b/>
          <w:bCs/>
          <w:lang w:val="it-IT"/>
        </w:rPr>
        <w:t xml:space="preserve"> </w:t>
      </w:r>
      <w:r w:rsidRPr="002A7F18">
        <w:rPr>
          <w:rFonts w:ascii="GHEA Grapalat" w:eastAsia="Sylfaen" w:hAnsi="GHEA Grapalat" w:cs="Sylfaen"/>
          <w:b/>
          <w:bCs/>
        </w:rPr>
        <w:t>ԼՐԱՑՈՒՄ</w:t>
      </w:r>
      <w:r w:rsidRPr="002A7F18">
        <w:rPr>
          <w:rFonts w:ascii="GHEA Grapalat" w:eastAsia="Sylfaen" w:hAnsi="GHEA Grapalat" w:cs="Sylfaen"/>
          <w:b/>
          <w:bCs/>
          <w:lang w:val="it-IT"/>
        </w:rPr>
        <w:t xml:space="preserve"> </w:t>
      </w:r>
      <w:r w:rsidRPr="002A7F18">
        <w:rPr>
          <w:rFonts w:ascii="GHEA Grapalat" w:eastAsia="Sylfaen" w:hAnsi="GHEA Grapalat" w:cs="Sylfaen"/>
          <w:b/>
          <w:bCs/>
        </w:rPr>
        <w:t>ԿԱՏԱՐԵԼՈՒ</w:t>
      </w:r>
      <w:r w:rsidRPr="002A7F18">
        <w:rPr>
          <w:rFonts w:ascii="GHEA Grapalat" w:eastAsia="Sylfaen" w:hAnsi="GHEA Grapalat" w:cs="Sylfaen"/>
          <w:b/>
          <w:bCs/>
          <w:lang w:val="it-IT"/>
        </w:rPr>
        <w:t xml:space="preserve"> </w:t>
      </w:r>
      <w:r w:rsidRPr="002A7F18">
        <w:rPr>
          <w:rFonts w:ascii="GHEA Grapalat" w:eastAsia="Sylfaen" w:hAnsi="GHEA Grapalat" w:cs="Sylfaen"/>
          <w:b/>
          <w:bCs/>
        </w:rPr>
        <w:t>ՄԱՍԻՆ</w:t>
      </w:r>
      <w:r w:rsidRPr="002A7F18">
        <w:rPr>
          <w:rFonts w:ascii="GHEA Grapalat" w:hAnsi="GHEA Grapalat" w:cs="Tahoma"/>
          <w:b/>
          <w:lang w:val="hy-AM"/>
        </w:rPr>
        <w:t>» ՀԱՅԱՍՏԱՆԻ ՀԱՆՐԱՊԵՏՈՒԹՅԱՆ ՕՐԵՆՔՆԵՐԻ ՆԱԽԱԳԾԵՐԻ</w:t>
      </w:r>
    </w:p>
    <w:p w14:paraId="2DBE3C74" w14:textId="77777777" w:rsidR="00F15546" w:rsidRPr="001A64D7" w:rsidRDefault="00F15546" w:rsidP="00220433">
      <w:pPr>
        <w:shd w:val="clear" w:color="auto" w:fill="FFFFFF"/>
        <w:spacing w:line="276" w:lineRule="auto"/>
        <w:rPr>
          <w:rFonts w:ascii="GHEA Grapalat" w:hAnsi="GHEA Grapalat" w:cs="Tahoma"/>
          <w:b/>
          <w:u w:val="single"/>
          <w:lang w:val="hy-AM"/>
        </w:rPr>
      </w:pPr>
    </w:p>
    <w:p w14:paraId="7622017F" w14:textId="77777777" w:rsidR="00F15546" w:rsidRPr="002A7F18" w:rsidRDefault="00F15546" w:rsidP="00220433">
      <w:pPr>
        <w:spacing w:line="276" w:lineRule="auto"/>
        <w:ind w:firstLine="360"/>
        <w:jc w:val="both"/>
        <w:rPr>
          <w:rFonts w:ascii="GHEA Grapalat" w:hAnsi="GHEA Grapalat" w:cs="Tahoma"/>
          <w:b/>
          <w:u w:val="single"/>
          <w:lang w:val="it-IT"/>
        </w:rPr>
      </w:pPr>
      <w:r w:rsidRPr="002A7F18">
        <w:rPr>
          <w:rFonts w:ascii="GHEA Grapalat" w:hAnsi="GHEA Grapalat" w:cs="Tahoma"/>
          <w:b/>
          <w:u w:val="single"/>
          <w:lang w:val="hy-AM"/>
        </w:rPr>
        <w:t xml:space="preserve">Իրավական ակտի ընդունման անհրաժեշտությունը. </w:t>
      </w:r>
      <w:r w:rsidRPr="0099779E">
        <w:rPr>
          <w:rFonts w:ascii="GHEA Grapalat" w:hAnsi="GHEA Grapalat" w:cs="Tahoma"/>
          <w:b/>
          <w:u w:val="single"/>
          <w:lang w:val="hy-AM"/>
        </w:rPr>
        <w:t>միջազգային</w:t>
      </w:r>
      <w:r w:rsidRPr="002A7F18">
        <w:rPr>
          <w:rFonts w:ascii="GHEA Grapalat" w:hAnsi="GHEA Grapalat" w:cs="Tahoma"/>
          <w:b/>
          <w:u w:val="single"/>
          <w:lang w:val="it-IT"/>
        </w:rPr>
        <w:t xml:space="preserve"> </w:t>
      </w:r>
      <w:r w:rsidRPr="0099779E">
        <w:rPr>
          <w:rFonts w:ascii="GHEA Grapalat" w:hAnsi="GHEA Grapalat" w:cs="Tahoma"/>
          <w:b/>
          <w:u w:val="single"/>
          <w:lang w:val="hy-AM"/>
        </w:rPr>
        <w:t>փորձ</w:t>
      </w:r>
    </w:p>
    <w:p w14:paraId="11A0550C" w14:textId="77777777" w:rsidR="00F15546" w:rsidRPr="002A7F18" w:rsidRDefault="00F15546" w:rsidP="00F15546">
      <w:pPr>
        <w:spacing w:line="360" w:lineRule="auto"/>
        <w:ind w:firstLine="360"/>
        <w:jc w:val="both"/>
        <w:rPr>
          <w:rFonts w:ascii="GHEA Grapalat" w:hAnsi="GHEA Grapalat"/>
          <w:lang w:val="hy-AM" w:eastAsia="ru-RU"/>
        </w:rPr>
      </w:pPr>
      <w:r w:rsidRPr="002A7F18">
        <w:rPr>
          <w:rFonts w:ascii="GHEA Grapalat" w:hAnsi="GHEA Grapalat"/>
          <w:lang w:eastAsia="ru-RU"/>
        </w:rPr>
        <w:t>Հ</w:t>
      </w:r>
      <w:r w:rsidRPr="002A7F18">
        <w:rPr>
          <w:rFonts w:ascii="GHEA Grapalat" w:hAnsi="GHEA Grapalat"/>
          <w:lang w:val="hy-AM" w:eastAsia="ru-RU"/>
        </w:rPr>
        <w:t>արևանային հարաբերություններ</w:t>
      </w:r>
      <w:r w:rsidRPr="002A7F18">
        <w:rPr>
          <w:rFonts w:ascii="GHEA Grapalat" w:hAnsi="GHEA Grapalat"/>
          <w:lang w:eastAsia="ru-RU"/>
        </w:rPr>
        <w:t>ի</w:t>
      </w:r>
      <w:r w:rsidRPr="002A7F18">
        <w:rPr>
          <w:rFonts w:ascii="GHEA Grapalat" w:hAnsi="GHEA Grapalat"/>
          <w:lang w:val="it-IT" w:eastAsia="ru-RU"/>
        </w:rPr>
        <w:t xml:space="preserve"> </w:t>
      </w:r>
      <w:r w:rsidRPr="002A7F18">
        <w:rPr>
          <w:rFonts w:ascii="GHEA Grapalat" w:hAnsi="GHEA Grapalat"/>
          <w:lang w:val="hy-AM" w:eastAsia="ru-RU"/>
        </w:rPr>
        <w:t xml:space="preserve">բնագավառում առկա են բազմաթիվ վեճեր, խախտումներ և անորոշ իրավիճակներ, որոնք արդարադատության լավագույն շահերից ելնելով պահանջում են հստակ կարգավորումներ, ինչին էլ ուղղված է սույն կոնցեպցիայի մեջ տեղ գտած իրավունքի ինստիտուտի` Հարևանային իրավունքի ներդրումը ՀՀ քաղաքացիական օրենսգրքի մեջ: </w:t>
      </w:r>
    </w:p>
    <w:p w14:paraId="4EEB5871" w14:textId="77777777" w:rsidR="00F15546" w:rsidRPr="002A7F18" w:rsidRDefault="00F15546" w:rsidP="00F15546">
      <w:pPr>
        <w:spacing w:line="360" w:lineRule="auto"/>
        <w:ind w:firstLine="360"/>
        <w:jc w:val="both"/>
        <w:rPr>
          <w:rFonts w:ascii="GHEA Grapalat" w:hAnsi="GHEA Grapalat"/>
          <w:lang w:val="hy-AM" w:eastAsia="ru-RU"/>
        </w:rPr>
      </w:pPr>
      <w:r w:rsidRPr="002A7F18">
        <w:rPr>
          <w:rFonts w:ascii="GHEA Grapalat" w:hAnsi="GHEA Grapalat"/>
          <w:lang w:val="hy-AM" w:eastAsia="ru-RU"/>
        </w:rPr>
        <w:t xml:space="preserve">Արտասահմանյան քաղաքացիաիրավական բազմաթիվ կոդիֆիկացիաներում առկա է հարևանների իրավունքների կագավորմանն ուղղված նորմ, համաձայն որի՝ «հարևանները պետք է հանդուրժեն մյուս հարևանների կողմից պատճառվող սովորական անհանգստությունները, որոնք չեն գերազանցում հանդուրժողականության պատշաճ սահմանները՝ կախված նրանց կողմից տիրապետվող անշարժ գույքերի բնույթից, տեղակայումից կամ տեղական սովորույթներից»։  </w:t>
      </w:r>
    </w:p>
    <w:p w14:paraId="35ACD1E6" w14:textId="77777777" w:rsidR="00F15546" w:rsidRPr="002A7F18" w:rsidRDefault="00F15546" w:rsidP="00F15546">
      <w:pPr>
        <w:spacing w:line="360" w:lineRule="auto"/>
        <w:ind w:firstLine="360"/>
        <w:jc w:val="both"/>
        <w:rPr>
          <w:rFonts w:ascii="GHEA Grapalat" w:hAnsi="GHEA Grapalat"/>
          <w:lang w:val="hy-AM" w:eastAsia="ru-RU"/>
        </w:rPr>
      </w:pPr>
      <w:r w:rsidRPr="002A7F18">
        <w:rPr>
          <w:rFonts w:ascii="GHEA Grapalat" w:hAnsi="GHEA Grapalat"/>
          <w:lang w:val="hy-AM" w:eastAsia="ru-RU"/>
        </w:rPr>
        <w:t>Գերմանական իրավունքում առկա է հետևյալ սկզբունքը` «Բնակելի տարածությունների սեփականատերերը պետք է դրանք այնպես օգտագործեն, որպեսզի իրենց գործողություններով կարգավորված համակեցության սահմաններից դուրս եկող անհարմարություններ չառաջացնեն մնացած սեփականատերերի համար»: Հատկանշական է, որ գերմանական իրավական ակտերում չկա «կարգավորված համակեցության սահմանների» որևէ սահմանում, մինչդեռ այդ սահմանները սովորույթի ուժով հայտնի են բոլորին:</w:t>
      </w:r>
    </w:p>
    <w:p w14:paraId="41FD3F25" w14:textId="77777777" w:rsidR="00F15546" w:rsidRPr="002A7F18" w:rsidRDefault="00F15546" w:rsidP="00F15546">
      <w:pPr>
        <w:spacing w:line="360" w:lineRule="auto"/>
        <w:ind w:firstLine="360"/>
        <w:jc w:val="both"/>
        <w:rPr>
          <w:rFonts w:ascii="GHEA Grapalat" w:hAnsi="GHEA Grapalat"/>
          <w:lang w:val="hy-AM" w:eastAsia="ru-RU"/>
        </w:rPr>
      </w:pPr>
      <w:r w:rsidRPr="002A7F18">
        <w:rPr>
          <w:rFonts w:ascii="GHEA Grapalat" w:hAnsi="GHEA Grapalat"/>
          <w:lang w:val="hy-AM" w:eastAsia="ru-RU"/>
        </w:rPr>
        <w:t>Նմանատիպ դրույթներ նախատեսված են նաև</w:t>
      </w:r>
      <w:r w:rsidR="00220433">
        <w:rPr>
          <w:rFonts w:ascii="GHEA Grapalat" w:hAnsi="GHEA Grapalat"/>
          <w:lang w:val="hy-AM" w:eastAsia="ru-RU"/>
        </w:rPr>
        <w:t xml:space="preserve"> Շվեյցարիայի, Կանադայի, Հոլանդիայի,</w:t>
      </w:r>
      <w:r w:rsidRPr="002A7F18">
        <w:rPr>
          <w:rFonts w:ascii="GHEA Grapalat" w:hAnsi="GHEA Grapalat"/>
          <w:lang w:val="hy-AM" w:eastAsia="ru-RU"/>
        </w:rPr>
        <w:t xml:space="preserve"> Վրաստանի և Մոլդովայի քաղաքացիական օրենսգրքերի հարևանային հարաբերություններին վերաբերող կարգավորումներում։ </w:t>
      </w:r>
    </w:p>
    <w:p w14:paraId="2B6C3912" w14:textId="77777777" w:rsidR="00F15546" w:rsidRPr="002A7F18" w:rsidRDefault="00F15546" w:rsidP="00F15546">
      <w:pPr>
        <w:shd w:val="clear" w:color="auto" w:fill="FFFFFF"/>
        <w:spacing w:line="360" w:lineRule="auto"/>
        <w:ind w:firstLine="360"/>
        <w:jc w:val="both"/>
        <w:rPr>
          <w:rFonts w:ascii="GHEA Grapalat" w:hAnsi="GHEA Grapalat" w:cs="Tahoma"/>
          <w:b/>
          <w:u w:val="single"/>
          <w:lang w:val="it-IT"/>
        </w:rPr>
      </w:pPr>
      <w:r w:rsidRPr="002A7F18">
        <w:rPr>
          <w:rFonts w:ascii="GHEA Grapalat" w:hAnsi="GHEA Grapalat"/>
          <w:lang w:val="hy-AM"/>
        </w:rPr>
        <w:lastRenderedPageBreak/>
        <w:t>Հետևաբար, անհրաժեշտ է ՀՀ քաղաքացիական օրենսգրքի «Հարևանային իրավունք» անվանմամբ գլխում նախատեսել իրավունքի այս ինստիտուտին բնորոշ վերը նշված բովանդակության հատուկ սկզբունքներ։</w:t>
      </w:r>
    </w:p>
    <w:p w14:paraId="71D63E14" w14:textId="77777777" w:rsidR="00F15546" w:rsidRPr="002A7F18" w:rsidRDefault="00F15546" w:rsidP="00F15546">
      <w:pPr>
        <w:shd w:val="clear" w:color="auto" w:fill="FFFFFF"/>
        <w:spacing w:line="360" w:lineRule="auto"/>
        <w:ind w:left="360" w:firstLine="349"/>
        <w:rPr>
          <w:rFonts w:ascii="GHEA Grapalat" w:hAnsi="GHEA Grapalat" w:cs="Tahoma"/>
          <w:b/>
          <w:u w:val="single"/>
          <w:lang w:val="hy-AM"/>
        </w:rPr>
      </w:pPr>
    </w:p>
    <w:p w14:paraId="43187D9A" w14:textId="77777777" w:rsidR="00F15546" w:rsidRPr="002A7F18" w:rsidRDefault="00F15546" w:rsidP="00F15546">
      <w:pPr>
        <w:shd w:val="clear" w:color="auto" w:fill="FFFFFF"/>
        <w:spacing w:line="360" w:lineRule="auto"/>
        <w:ind w:firstLine="360"/>
        <w:rPr>
          <w:rFonts w:ascii="GHEA Grapalat" w:hAnsi="GHEA Grapalat" w:cs="Tahoma"/>
          <w:b/>
          <w:u w:val="single"/>
          <w:lang w:val="it-IT"/>
        </w:rPr>
      </w:pPr>
      <w:r w:rsidRPr="002A7F18">
        <w:rPr>
          <w:rFonts w:ascii="GHEA Grapalat" w:hAnsi="GHEA Grapalat" w:cs="Tahoma"/>
          <w:b/>
          <w:u w:val="single"/>
          <w:lang w:val="hy-AM"/>
        </w:rPr>
        <w:t>Ներկա իրավիճակը և խնդիրները</w:t>
      </w:r>
    </w:p>
    <w:p w14:paraId="1D974BFF" w14:textId="77777777" w:rsidR="00F15546" w:rsidRPr="002A7F18" w:rsidRDefault="00F15546" w:rsidP="00F15546">
      <w:pPr>
        <w:spacing w:line="360" w:lineRule="auto"/>
        <w:ind w:firstLine="360"/>
        <w:jc w:val="both"/>
        <w:rPr>
          <w:rFonts w:ascii="GHEA Grapalat" w:hAnsi="GHEA Grapalat"/>
          <w:lang w:val="hy-AM" w:eastAsia="ru-RU"/>
        </w:rPr>
      </w:pPr>
      <w:r w:rsidRPr="002A7F18">
        <w:rPr>
          <w:rFonts w:ascii="GHEA Grapalat" w:hAnsi="GHEA Grapalat"/>
          <w:lang w:val="hy-AM" w:eastAsia="ru-RU"/>
        </w:rPr>
        <w:t>ՀՀ օրենսդրությանը ծանոթ չեն  «հարևան», «հարևանային հարաբերություններ», հարևանային իրավունք հասկացությունները:</w:t>
      </w:r>
    </w:p>
    <w:p w14:paraId="504B4150" w14:textId="77777777" w:rsidR="00F15546" w:rsidRPr="002A7F18" w:rsidRDefault="00F15546" w:rsidP="00F15546">
      <w:pPr>
        <w:spacing w:line="360" w:lineRule="auto"/>
        <w:ind w:firstLine="360"/>
        <w:jc w:val="both"/>
        <w:rPr>
          <w:rFonts w:ascii="GHEA Grapalat" w:hAnsi="GHEA Grapalat"/>
          <w:lang w:val="hy-AM" w:eastAsia="ru-RU"/>
        </w:rPr>
      </w:pPr>
      <w:r w:rsidRPr="002A7F18">
        <w:rPr>
          <w:rFonts w:ascii="GHEA Grapalat" w:hAnsi="GHEA Grapalat"/>
          <w:lang w:val="hy-AM" w:eastAsia="ru-RU"/>
        </w:rPr>
        <w:t xml:space="preserve">Հարևանների շահերի պաշտպանությանն ուղղված որոշ նորմեր` տեղ են գտել ՀՀ քաղաքացիական օրենսգրքում, սակայն չի կարգավորում հարևանային հարաբերությունները որպես ինքնուրույն ինստիտուտ, և միայն հողամասով անցնելու համար սերվիտուտ սահմանելու վերաբերյալ, ինչպես նաև վարձակալի կողմից հարևանների իրավունքների և օրինական շահերի պարբերաբար խախտման դեպքում դատական կարգով </w:t>
      </w:r>
      <w:r w:rsidRPr="002A7F18">
        <w:rPr>
          <w:rFonts w:ascii="GHEA Grapalat" w:hAnsi="GHEA Grapalat"/>
          <w:color w:val="000000"/>
          <w:shd w:val="clear" w:color="auto" w:fill="FFFFFF"/>
          <w:lang w:val="hy-AM"/>
        </w:rPr>
        <w:t>բնակելի տարածության վարձակալության պայմանագրի լուծման</w:t>
      </w:r>
      <w:r w:rsidRPr="002A7F18">
        <w:rPr>
          <w:rFonts w:ascii="GHEA Grapalat" w:hAnsi="GHEA Grapalat"/>
          <w:lang w:val="hy-AM" w:eastAsia="ru-RU"/>
        </w:rPr>
        <w:t xml:space="preserve"> </w:t>
      </w:r>
      <w:r w:rsidRPr="002A7F18">
        <w:rPr>
          <w:rFonts w:ascii="GHEA Grapalat" w:hAnsi="GHEA Grapalat"/>
          <w:color w:val="000000"/>
          <w:shd w:val="clear" w:color="auto" w:fill="FFFFFF"/>
          <w:lang w:val="hy-AM"/>
        </w:rPr>
        <w:t xml:space="preserve">վերաբերյալ դրույթներն են, որոնք որոշ չափով անդրադառնում են հարևանների շահերի պաշտպանությանը։ </w:t>
      </w:r>
    </w:p>
    <w:p w14:paraId="7215856F" w14:textId="77777777" w:rsidR="00F15546" w:rsidRPr="00D43B5C" w:rsidRDefault="00F15546" w:rsidP="00F15546">
      <w:pPr>
        <w:spacing w:line="360" w:lineRule="auto"/>
        <w:jc w:val="both"/>
        <w:rPr>
          <w:rFonts w:ascii="GHEA Grapalat" w:hAnsi="GHEA Grapalat"/>
          <w:lang w:val="hy-AM" w:eastAsia="ru-RU"/>
        </w:rPr>
      </w:pPr>
    </w:p>
    <w:p w14:paraId="3EACD854" w14:textId="77777777" w:rsidR="00F15546" w:rsidRPr="0099779E" w:rsidRDefault="00F15546" w:rsidP="00F15546">
      <w:pPr>
        <w:spacing w:after="240" w:line="360" w:lineRule="auto"/>
        <w:ind w:firstLine="360"/>
        <w:jc w:val="both"/>
        <w:rPr>
          <w:rFonts w:ascii="GHEA Grapalat" w:hAnsi="GHEA Grapalat" w:cs="Tahoma"/>
          <w:b/>
          <w:u w:val="single"/>
          <w:lang w:val="hy-AM"/>
        </w:rPr>
      </w:pPr>
      <w:r w:rsidRPr="002A7F18">
        <w:rPr>
          <w:rFonts w:ascii="GHEA Grapalat" w:hAnsi="GHEA Grapalat" w:cs="Tahoma"/>
          <w:b/>
          <w:u w:val="single"/>
          <w:lang w:val="hy-AM"/>
        </w:rPr>
        <w:t>Կարգավորման նպատակը և ակնկալվող արդյունքը</w:t>
      </w:r>
    </w:p>
    <w:p w14:paraId="07F3E2AA" w14:textId="77777777" w:rsidR="00F15546" w:rsidRPr="002A7F18" w:rsidRDefault="00F15546" w:rsidP="00F15546">
      <w:pPr>
        <w:spacing w:line="360" w:lineRule="auto"/>
        <w:ind w:firstLine="360"/>
        <w:jc w:val="both"/>
        <w:rPr>
          <w:rFonts w:ascii="GHEA Grapalat" w:hAnsi="GHEA Grapalat"/>
          <w:lang w:val="it-IT" w:eastAsia="ru-RU"/>
        </w:rPr>
      </w:pPr>
      <w:r w:rsidRPr="002A7F18">
        <w:rPr>
          <w:rFonts w:ascii="GHEA Grapalat" w:hAnsi="GHEA Grapalat"/>
          <w:lang w:val="hy-AM" w:eastAsia="ru-RU"/>
        </w:rPr>
        <w:t xml:space="preserve">ՀՀ քաղաքացիական օրենսգրքում </w:t>
      </w:r>
      <w:r w:rsidRPr="000D758F">
        <w:rPr>
          <w:rFonts w:ascii="GHEA Grapalat" w:hAnsi="GHEA Grapalat"/>
          <w:lang w:val="hy-AM" w:eastAsia="ru-RU"/>
        </w:rPr>
        <w:t>հ</w:t>
      </w:r>
      <w:r w:rsidRPr="002A7F18">
        <w:rPr>
          <w:rFonts w:ascii="GHEA Grapalat" w:hAnsi="GHEA Grapalat"/>
          <w:lang w:val="hy-AM" w:eastAsia="ru-RU"/>
        </w:rPr>
        <w:t>արևանային իրավունքի ինստիտուտ</w:t>
      </w:r>
      <w:r w:rsidRPr="000D758F">
        <w:rPr>
          <w:rFonts w:ascii="GHEA Grapalat" w:hAnsi="GHEA Grapalat"/>
          <w:lang w:val="hy-AM" w:eastAsia="ru-RU"/>
        </w:rPr>
        <w:t>ը</w:t>
      </w:r>
      <w:r w:rsidRPr="002A7F18">
        <w:rPr>
          <w:rFonts w:ascii="GHEA Grapalat" w:hAnsi="GHEA Grapalat"/>
          <w:lang w:val="it-IT" w:eastAsia="ru-RU"/>
        </w:rPr>
        <w:t xml:space="preserve"> </w:t>
      </w:r>
      <w:r w:rsidRPr="000D758F">
        <w:rPr>
          <w:rFonts w:ascii="GHEA Grapalat" w:hAnsi="GHEA Grapalat"/>
          <w:lang w:val="hy-AM" w:eastAsia="ru-RU"/>
        </w:rPr>
        <w:t>կարգավորելու</w:t>
      </w:r>
      <w:r w:rsidRPr="002A7F18">
        <w:rPr>
          <w:rFonts w:ascii="GHEA Grapalat" w:hAnsi="GHEA Grapalat"/>
          <w:lang w:val="it-IT" w:eastAsia="ru-RU"/>
        </w:rPr>
        <w:t xml:space="preserve"> </w:t>
      </w:r>
      <w:r w:rsidRPr="002A7F18">
        <w:rPr>
          <w:rFonts w:ascii="GHEA Grapalat" w:hAnsi="GHEA Grapalat"/>
          <w:lang w:val="hy-AM" w:eastAsia="ru-RU"/>
        </w:rPr>
        <w:t xml:space="preserve">է </w:t>
      </w:r>
      <w:r w:rsidRPr="002A7F18">
        <w:rPr>
          <w:rFonts w:ascii="GHEA Grapalat" w:hAnsi="GHEA Grapalat"/>
          <w:lang w:val="hy-AM"/>
        </w:rPr>
        <w:t>ազդեցություն</w:t>
      </w:r>
      <w:r w:rsidRPr="002A7F18">
        <w:rPr>
          <w:rFonts w:ascii="GHEA Grapalat" w:hAnsi="GHEA Grapalat"/>
          <w:lang w:val="hy-AM" w:eastAsia="ru-RU"/>
        </w:rPr>
        <w:t xml:space="preserve"> առաջացնող </w:t>
      </w:r>
      <w:r w:rsidRPr="002A7F18">
        <w:rPr>
          <w:rFonts w:ascii="GHEA Grapalat" w:hAnsi="GHEA Grapalat"/>
          <w:lang w:val="hy-AM"/>
        </w:rPr>
        <w:t xml:space="preserve">հողամասերի կամ այլ անշարժ գույքի </w:t>
      </w:r>
      <w:r w:rsidRPr="002A7F18">
        <w:rPr>
          <w:rFonts w:ascii="GHEA Grapalat" w:hAnsi="GHEA Grapalat"/>
          <w:lang w:val="hy-AM" w:eastAsia="ru-RU"/>
        </w:rPr>
        <w:t>նկատմամբ  սեփականության իրավունք ունեցող անձանց միջև ծագած հարաբերությունները</w:t>
      </w:r>
      <w:r w:rsidRPr="002A7F18">
        <w:rPr>
          <w:rFonts w:ascii="GHEA Grapalat" w:hAnsi="GHEA Grapalat"/>
          <w:lang w:val="it-IT" w:eastAsia="ru-RU"/>
        </w:rPr>
        <w:t xml:space="preserve">, </w:t>
      </w:r>
      <w:r w:rsidRPr="000D758F">
        <w:rPr>
          <w:rFonts w:ascii="GHEA Grapalat" w:hAnsi="GHEA Grapalat"/>
          <w:lang w:val="hy-AM" w:eastAsia="ru-RU"/>
        </w:rPr>
        <w:t>սահմանելու</w:t>
      </w:r>
      <w:r w:rsidRPr="002A7F18">
        <w:rPr>
          <w:rFonts w:ascii="GHEA Grapalat" w:hAnsi="GHEA Grapalat"/>
          <w:lang w:val="it-IT" w:eastAsia="ru-RU"/>
        </w:rPr>
        <w:t xml:space="preserve"> </w:t>
      </w:r>
      <w:r w:rsidRPr="000D758F">
        <w:rPr>
          <w:rFonts w:ascii="GHEA Grapalat" w:hAnsi="GHEA Grapalat"/>
          <w:lang w:val="hy-AM" w:eastAsia="ru-RU"/>
        </w:rPr>
        <w:t>է</w:t>
      </w:r>
      <w:r w:rsidRPr="002A7F18">
        <w:rPr>
          <w:rFonts w:ascii="GHEA Grapalat" w:hAnsi="GHEA Grapalat"/>
          <w:lang w:val="it-IT" w:eastAsia="ru-RU"/>
        </w:rPr>
        <w:t xml:space="preserve">, </w:t>
      </w:r>
      <w:r w:rsidRPr="000D758F">
        <w:rPr>
          <w:rFonts w:ascii="GHEA Grapalat" w:hAnsi="GHEA Grapalat"/>
          <w:lang w:val="hy-AM" w:eastAsia="ru-RU"/>
        </w:rPr>
        <w:t>թե</w:t>
      </w:r>
      <w:r w:rsidRPr="002A7F18">
        <w:rPr>
          <w:rFonts w:ascii="GHEA Grapalat" w:hAnsi="GHEA Grapalat"/>
          <w:lang w:val="it-IT" w:eastAsia="ru-RU"/>
        </w:rPr>
        <w:t xml:space="preserve"> </w:t>
      </w:r>
      <w:r w:rsidRPr="000D758F">
        <w:rPr>
          <w:rFonts w:ascii="GHEA Grapalat" w:hAnsi="GHEA Grapalat"/>
          <w:lang w:val="hy-AM" w:eastAsia="ru-RU"/>
        </w:rPr>
        <w:t>որ</w:t>
      </w:r>
      <w:r w:rsidRPr="002A7F18">
        <w:rPr>
          <w:rFonts w:ascii="GHEA Grapalat" w:hAnsi="GHEA Grapalat"/>
          <w:lang w:val="it-IT" w:eastAsia="ru-RU"/>
        </w:rPr>
        <w:t xml:space="preserve"> </w:t>
      </w:r>
      <w:r w:rsidRPr="000D758F">
        <w:rPr>
          <w:rFonts w:ascii="GHEA Grapalat" w:hAnsi="GHEA Grapalat"/>
          <w:lang w:val="hy-AM" w:eastAsia="ru-RU"/>
        </w:rPr>
        <w:t>հողամասերն</w:t>
      </w:r>
      <w:r w:rsidRPr="002A7F18">
        <w:rPr>
          <w:rFonts w:ascii="GHEA Grapalat" w:hAnsi="GHEA Grapalat"/>
          <w:lang w:val="it-IT" w:eastAsia="ru-RU"/>
        </w:rPr>
        <w:t xml:space="preserve"> </w:t>
      </w:r>
      <w:r w:rsidRPr="000D758F">
        <w:rPr>
          <w:rFonts w:ascii="GHEA Grapalat" w:hAnsi="GHEA Grapalat"/>
          <w:lang w:val="hy-AM" w:eastAsia="ru-RU"/>
        </w:rPr>
        <w:t>են</w:t>
      </w:r>
      <w:r w:rsidRPr="002A7F18">
        <w:rPr>
          <w:rFonts w:ascii="GHEA Grapalat" w:hAnsi="GHEA Grapalat"/>
          <w:lang w:val="it-IT" w:eastAsia="ru-RU"/>
        </w:rPr>
        <w:t xml:space="preserve"> </w:t>
      </w:r>
      <w:r w:rsidRPr="002A7F18">
        <w:rPr>
          <w:rFonts w:ascii="GHEA Grapalat" w:hAnsi="GHEA Grapalat"/>
          <w:lang w:val="hy-AM" w:eastAsia="ru-RU"/>
        </w:rPr>
        <w:t xml:space="preserve">«հարևանային», ինչ պարտականություններ ունեն հարևանները միմյանց նկատմամբ </w:t>
      </w:r>
      <w:r w:rsidRPr="000D758F">
        <w:rPr>
          <w:rFonts w:ascii="GHEA Grapalat" w:hAnsi="GHEA Grapalat"/>
          <w:lang w:val="hy-AM" w:eastAsia="ru-RU"/>
        </w:rPr>
        <w:t>և</w:t>
      </w:r>
      <w:r w:rsidRPr="002A7F18">
        <w:rPr>
          <w:rFonts w:ascii="GHEA Grapalat" w:hAnsi="GHEA Grapalat"/>
          <w:lang w:val="it-IT" w:eastAsia="ru-RU"/>
        </w:rPr>
        <w:t xml:space="preserve"> </w:t>
      </w:r>
      <w:r w:rsidRPr="000D758F">
        <w:rPr>
          <w:rFonts w:ascii="GHEA Grapalat" w:hAnsi="GHEA Grapalat"/>
          <w:lang w:val="hy-AM" w:eastAsia="ru-RU"/>
        </w:rPr>
        <w:t>այլն</w:t>
      </w:r>
      <w:r w:rsidRPr="002A7F18">
        <w:rPr>
          <w:rFonts w:ascii="GHEA Grapalat" w:hAnsi="GHEA Grapalat"/>
          <w:lang w:val="it-IT" w:eastAsia="ru-RU"/>
        </w:rPr>
        <w:t>:</w:t>
      </w:r>
    </w:p>
    <w:p w14:paraId="324B468F" w14:textId="77777777" w:rsidR="00F15546" w:rsidRDefault="00F15546" w:rsidP="00F15546">
      <w:pPr>
        <w:pStyle w:val="Body"/>
        <w:spacing w:after="0" w:line="360" w:lineRule="auto"/>
        <w:ind w:firstLine="360"/>
        <w:jc w:val="both"/>
        <w:rPr>
          <w:rFonts w:eastAsia="Sylfaen" w:cs="Sylfaen"/>
          <w:lang w:val="hy-AM"/>
        </w:rPr>
      </w:pPr>
      <w:r w:rsidRPr="00D43B5C">
        <w:rPr>
          <w:lang w:val="hy-AM"/>
        </w:rPr>
        <w:t>Հիշյալ</w:t>
      </w:r>
      <w:r w:rsidRPr="002A7F18">
        <w:rPr>
          <w:lang w:val="it-IT"/>
        </w:rPr>
        <w:t xml:space="preserve"> </w:t>
      </w:r>
      <w:r w:rsidRPr="00D43B5C">
        <w:rPr>
          <w:lang w:val="hy-AM"/>
        </w:rPr>
        <w:t>նախագծով</w:t>
      </w:r>
      <w:r w:rsidRPr="002A7F18">
        <w:rPr>
          <w:lang w:val="it-IT"/>
        </w:rPr>
        <w:t xml:space="preserve"> </w:t>
      </w:r>
      <w:r w:rsidRPr="00D43B5C">
        <w:rPr>
          <w:lang w:val="hy-AM"/>
        </w:rPr>
        <w:t>առաջարկվում</w:t>
      </w:r>
      <w:r w:rsidRPr="002A7F18">
        <w:rPr>
          <w:lang w:val="it-IT"/>
        </w:rPr>
        <w:t xml:space="preserve"> </w:t>
      </w:r>
      <w:r w:rsidRPr="00D43B5C">
        <w:rPr>
          <w:lang w:val="hy-AM"/>
        </w:rPr>
        <w:t>է</w:t>
      </w:r>
      <w:r w:rsidRPr="002A7F18">
        <w:rPr>
          <w:lang w:val="it-IT"/>
        </w:rPr>
        <w:t xml:space="preserve"> </w:t>
      </w:r>
      <w:r w:rsidRPr="00D43B5C">
        <w:rPr>
          <w:lang w:val="hy-AM"/>
        </w:rPr>
        <w:t>օրենսդրորեն</w:t>
      </w:r>
      <w:r w:rsidRPr="002A7F18">
        <w:rPr>
          <w:lang w:val="it-IT"/>
        </w:rPr>
        <w:t xml:space="preserve"> </w:t>
      </w:r>
      <w:r w:rsidRPr="00D43B5C">
        <w:rPr>
          <w:lang w:val="hy-AM"/>
        </w:rPr>
        <w:t>ամրագրել</w:t>
      </w:r>
      <w:r w:rsidRPr="002A7F18">
        <w:rPr>
          <w:lang w:val="it-IT"/>
        </w:rPr>
        <w:t xml:space="preserve"> </w:t>
      </w:r>
      <w:r w:rsidRPr="00D43B5C">
        <w:rPr>
          <w:lang w:val="hy-AM"/>
        </w:rPr>
        <w:t>հարևանների</w:t>
      </w:r>
      <w:r w:rsidRPr="002A7F18">
        <w:rPr>
          <w:lang w:val="it-IT"/>
        </w:rPr>
        <w:t xml:space="preserve"> </w:t>
      </w:r>
      <w:r w:rsidRPr="00D43B5C">
        <w:rPr>
          <w:lang w:val="hy-AM"/>
        </w:rPr>
        <w:t>կողմից</w:t>
      </w:r>
      <w:r w:rsidRPr="002A7F18">
        <w:rPr>
          <w:lang w:val="it-IT"/>
        </w:rPr>
        <w:t xml:space="preserve"> </w:t>
      </w:r>
      <w:r w:rsidRPr="00D43B5C">
        <w:rPr>
          <w:lang w:val="hy-AM"/>
        </w:rPr>
        <w:t>հարգանք</w:t>
      </w:r>
      <w:r w:rsidRPr="002A7F18">
        <w:rPr>
          <w:lang w:val="it-IT"/>
        </w:rPr>
        <w:t xml:space="preserve"> </w:t>
      </w:r>
      <w:r w:rsidRPr="00D43B5C">
        <w:rPr>
          <w:lang w:val="hy-AM"/>
        </w:rPr>
        <w:t>ցուցաբերելու</w:t>
      </w:r>
      <w:r w:rsidRPr="002A7F18">
        <w:rPr>
          <w:lang w:val="it-IT"/>
        </w:rPr>
        <w:t xml:space="preserve"> </w:t>
      </w:r>
      <w:r w:rsidRPr="00D43B5C">
        <w:rPr>
          <w:lang w:val="hy-AM"/>
        </w:rPr>
        <w:t>պարտականությունը</w:t>
      </w:r>
      <w:r w:rsidRPr="002A7F18">
        <w:rPr>
          <w:lang w:val="it-IT"/>
        </w:rPr>
        <w:t xml:space="preserve">, </w:t>
      </w:r>
      <w:r w:rsidRPr="00D43B5C">
        <w:rPr>
          <w:lang w:val="hy-AM"/>
        </w:rPr>
        <w:t>որի</w:t>
      </w:r>
      <w:r w:rsidRPr="002A7F18">
        <w:rPr>
          <w:lang w:val="it-IT"/>
        </w:rPr>
        <w:t xml:space="preserve"> </w:t>
      </w:r>
      <w:r w:rsidRPr="00D43B5C">
        <w:rPr>
          <w:lang w:val="hy-AM"/>
        </w:rPr>
        <w:t>պարագայում</w:t>
      </w:r>
      <w:r w:rsidRPr="002A7F18">
        <w:rPr>
          <w:lang w:val="it-IT"/>
        </w:rPr>
        <w:t xml:space="preserve"> </w:t>
      </w:r>
      <w:r w:rsidRPr="00D43B5C">
        <w:rPr>
          <w:lang w:val="hy-AM"/>
        </w:rPr>
        <w:t>հարևանը</w:t>
      </w:r>
      <w:r w:rsidRPr="002A7F18">
        <w:rPr>
          <w:lang w:val="it-IT"/>
        </w:rPr>
        <w:t xml:space="preserve"> </w:t>
      </w:r>
      <w:r w:rsidRPr="00D43B5C">
        <w:rPr>
          <w:lang w:val="hy-AM"/>
        </w:rPr>
        <w:t>պարտավորվում</w:t>
      </w:r>
      <w:r w:rsidRPr="002A7F18">
        <w:rPr>
          <w:lang w:val="it-IT"/>
        </w:rPr>
        <w:t xml:space="preserve"> </w:t>
      </w:r>
      <w:r w:rsidRPr="00D43B5C">
        <w:rPr>
          <w:lang w:val="hy-AM"/>
        </w:rPr>
        <w:t>է</w:t>
      </w:r>
      <w:r w:rsidRPr="002A7F18">
        <w:rPr>
          <w:lang w:val="it-IT"/>
        </w:rPr>
        <w:t xml:space="preserve"> </w:t>
      </w:r>
      <w:r w:rsidRPr="00D43B5C">
        <w:rPr>
          <w:lang w:val="hy-AM"/>
        </w:rPr>
        <w:t>հանդուրժել</w:t>
      </w:r>
      <w:r w:rsidRPr="002A7F18">
        <w:rPr>
          <w:lang w:val="it-IT"/>
        </w:rPr>
        <w:t xml:space="preserve"> </w:t>
      </w:r>
      <w:r w:rsidRPr="00D43B5C">
        <w:rPr>
          <w:lang w:val="hy-AM"/>
        </w:rPr>
        <w:t>հարևան</w:t>
      </w:r>
      <w:r w:rsidRPr="002A7F18">
        <w:rPr>
          <w:lang w:val="it-IT"/>
        </w:rPr>
        <w:t xml:space="preserve"> </w:t>
      </w:r>
      <w:r w:rsidRPr="00D43B5C">
        <w:rPr>
          <w:lang w:val="hy-AM"/>
        </w:rPr>
        <w:t>անշարժ</w:t>
      </w:r>
      <w:r w:rsidRPr="002A7F18">
        <w:rPr>
          <w:lang w:val="it-IT"/>
        </w:rPr>
        <w:t xml:space="preserve"> </w:t>
      </w:r>
      <w:r w:rsidRPr="00D43B5C">
        <w:rPr>
          <w:lang w:val="hy-AM"/>
        </w:rPr>
        <w:t>գույքից</w:t>
      </w:r>
      <w:r w:rsidRPr="002A7F18">
        <w:rPr>
          <w:lang w:val="it-IT"/>
        </w:rPr>
        <w:t xml:space="preserve"> </w:t>
      </w:r>
      <w:r w:rsidRPr="00D43B5C">
        <w:rPr>
          <w:lang w:val="hy-AM"/>
        </w:rPr>
        <w:t>իր</w:t>
      </w:r>
      <w:r w:rsidRPr="002A7F18">
        <w:rPr>
          <w:lang w:val="it-IT"/>
        </w:rPr>
        <w:t xml:space="preserve"> </w:t>
      </w:r>
      <w:r w:rsidRPr="00D43B5C">
        <w:rPr>
          <w:lang w:val="hy-AM"/>
        </w:rPr>
        <w:t>սեփականություն</w:t>
      </w:r>
      <w:r w:rsidRPr="002A7F18">
        <w:rPr>
          <w:lang w:val="it-IT"/>
        </w:rPr>
        <w:t xml:space="preserve"> </w:t>
      </w:r>
      <w:r w:rsidRPr="00D43B5C">
        <w:rPr>
          <w:lang w:val="hy-AM"/>
        </w:rPr>
        <w:t>ներթափանցող</w:t>
      </w:r>
      <w:r w:rsidRPr="002A7F18">
        <w:rPr>
          <w:lang w:val="it-IT"/>
        </w:rPr>
        <w:t xml:space="preserve"> </w:t>
      </w:r>
      <w:r w:rsidRPr="00D43B5C">
        <w:rPr>
          <w:lang w:val="hy-AM"/>
        </w:rPr>
        <w:t>ազդեցությունը</w:t>
      </w:r>
      <w:r w:rsidRPr="002A7F18">
        <w:rPr>
          <w:lang w:val="it-IT"/>
        </w:rPr>
        <w:t xml:space="preserve">, </w:t>
      </w:r>
      <w:r w:rsidRPr="00D43B5C">
        <w:rPr>
          <w:lang w:val="hy-AM"/>
        </w:rPr>
        <w:t>որը</w:t>
      </w:r>
      <w:r w:rsidRPr="002A7F18">
        <w:rPr>
          <w:lang w:val="it-IT"/>
        </w:rPr>
        <w:t xml:space="preserve"> </w:t>
      </w:r>
      <w:r w:rsidRPr="00D43B5C">
        <w:rPr>
          <w:lang w:val="hy-AM"/>
        </w:rPr>
        <w:t>չի</w:t>
      </w:r>
      <w:r w:rsidRPr="002A7F18">
        <w:rPr>
          <w:lang w:val="it-IT"/>
        </w:rPr>
        <w:t xml:space="preserve"> </w:t>
      </w:r>
      <w:r w:rsidRPr="00D43B5C">
        <w:rPr>
          <w:lang w:val="hy-AM"/>
        </w:rPr>
        <w:t>խոչընդոտում</w:t>
      </w:r>
      <w:r w:rsidRPr="002A7F18">
        <w:rPr>
          <w:lang w:val="it-IT"/>
        </w:rPr>
        <w:t xml:space="preserve"> </w:t>
      </w:r>
      <w:r w:rsidRPr="00D43B5C">
        <w:rPr>
          <w:lang w:val="hy-AM"/>
        </w:rPr>
        <w:t>իր</w:t>
      </w:r>
      <w:r w:rsidRPr="002A7F18">
        <w:rPr>
          <w:lang w:val="it-IT"/>
        </w:rPr>
        <w:t xml:space="preserve"> </w:t>
      </w:r>
      <w:r w:rsidRPr="00D43B5C">
        <w:rPr>
          <w:lang w:val="hy-AM"/>
        </w:rPr>
        <w:t>անշարժ</w:t>
      </w:r>
      <w:r w:rsidRPr="002A7F18">
        <w:rPr>
          <w:lang w:val="it-IT"/>
        </w:rPr>
        <w:t xml:space="preserve"> </w:t>
      </w:r>
      <w:r w:rsidRPr="00D43B5C">
        <w:rPr>
          <w:lang w:val="hy-AM"/>
        </w:rPr>
        <w:t>գույքի</w:t>
      </w:r>
      <w:r w:rsidRPr="002A7F18">
        <w:rPr>
          <w:lang w:val="it-IT"/>
        </w:rPr>
        <w:t xml:space="preserve"> </w:t>
      </w:r>
      <w:r w:rsidRPr="00D43B5C">
        <w:rPr>
          <w:lang w:val="hy-AM"/>
        </w:rPr>
        <w:t>օգտագործումը</w:t>
      </w:r>
      <w:r w:rsidRPr="002A7F18">
        <w:rPr>
          <w:lang w:val="it-IT"/>
        </w:rPr>
        <w:t xml:space="preserve"> </w:t>
      </w:r>
      <w:r w:rsidRPr="00D43B5C">
        <w:rPr>
          <w:lang w:val="hy-AM"/>
        </w:rPr>
        <w:t>կամ</w:t>
      </w:r>
      <w:r w:rsidRPr="002A7F18">
        <w:rPr>
          <w:lang w:val="it-IT"/>
        </w:rPr>
        <w:t xml:space="preserve"> </w:t>
      </w:r>
      <w:r w:rsidRPr="00D43B5C">
        <w:rPr>
          <w:lang w:val="hy-AM"/>
        </w:rPr>
        <w:t>այդ</w:t>
      </w:r>
      <w:r w:rsidRPr="002A7F18">
        <w:rPr>
          <w:lang w:val="it-IT"/>
        </w:rPr>
        <w:t xml:space="preserve"> </w:t>
      </w:r>
      <w:r w:rsidRPr="00D43B5C">
        <w:rPr>
          <w:lang w:val="hy-AM"/>
        </w:rPr>
        <w:t>ազդեցությունը</w:t>
      </w:r>
      <w:r w:rsidRPr="002A7F18">
        <w:rPr>
          <w:lang w:val="it-IT"/>
        </w:rPr>
        <w:t xml:space="preserve"> </w:t>
      </w:r>
      <w:r w:rsidRPr="00D43B5C">
        <w:rPr>
          <w:lang w:val="hy-AM"/>
        </w:rPr>
        <w:t>պայմանավորված</w:t>
      </w:r>
      <w:r w:rsidRPr="002A7F18">
        <w:rPr>
          <w:lang w:val="it-IT"/>
        </w:rPr>
        <w:t xml:space="preserve"> </w:t>
      </w:r>
      <w:r w:rsidRPr="00D43B5C">
        <w:rPr>
          <w:lang w:val="hy-AM"/>
        </w:rPr>
        <w:t>է</w:t>
      </w:r>
      <w:r w:rsidRPr="002A7F18">
        <w:rPr>
          <w:lang w:val="it-IT"/>
        </w:rPr>
        <w:t xml:space="preserve"> </w:t>
      </w:r>
      <w:r w:rsidRPr="00D43B5C">
        <w:rPr>
          <w:lang w:val="hy-AM"/>
        </w:rPr>
        <w:t>գույքի</w:t>
      </w:r>
      <w:r w:rsidRPr="002A7F18">
        <w:rPr>
          <w:lang w:val="it-IT"/>
        </w:rPr>
        <w:t xml:space="preserve">` </w:t>
      </w:r>
      <w:r w:rsidRPr="00D43B5C">
        <w:rPr>
          <w:lang w:val="hy-AM"/>
        </w:rPr>
        <w:t>տվյալ</w:t>
      </w:r>
      <w:r w:rsidRPr="002A7F18">
        <w:rPr>
          <w:lang w:val="it-IT"/>
        </w:rPr>
        <w:t xml:space="preserve"> </w:t>
      </w:r>
      <w:r w:rsidRPr="00D43B5C">
        <w:rPr>
          <w:lang w:val="hy-AM"/>
        </w:rPr>
        <w:t>տարածքին</w:t>
      </w:r>
      <w:r w:rsidRPr="002A7F18">
        <w:rPr>
          <w:lang w:val="it-IT"/>
        </w:rPr>
        <w:t xml:space="preserve"> </w:t>
      </w:r>
      <w:r w:rsidRPr="00D43B5C">
        <w:rPr>
          <w:lang w:val="hy-AM"/>
        </w:rPr>
        <w:t>բնորոշ</w:t>
      </w:r>
      <w:r w:rsidRPr="002A7F18">
        <w:rPr>
          <w:lang w:val="it-IT"/>
        </w:rPr>
        <w:t xml:space="preserve"> </w:t>
      </w:r>
      <w:r w:rsidRPr="00D43B5C">
        <w:rPr>
          <w:rFonts w:eastAsia="Sylfaen" w:cs="Sylfaen"/>
          <w:lang w:val="hy-AM"/>
        </w:rPr>
        <w:t>ձևով</w:t>
      </w:r>
      <w:r w:rsidRPr="002A7F18">
        <w:rPr>
          <w:rFonts w:eastAsia="Sylfaen" w:cs="Sylfaen"/>
          <w:lang w:val="it-IT"/>
        </w:rPr>
        <w:t xml:space="preserve"> </w:t>
      </w:r>
      <w:r w:rsidRPr="00D43B5C">
        <w:rPr>
          <w:rFonts w:eastAsia="Sylfaen" w:cs="Sylfaen"/>
          <w:lang w:val="hy-AM"/>
        </w:rPr>
        <w:t>բնականոն</w:t>
      </w:r>
      <w:r w:rsidRPr="002A7F18">
        <w:rPr>
          <w:rFonts w:eastAsia="Sylfaen" w:cs="Sylfaen"/>
          <w:lang w:val="it-IT"/>
        </w:rPr>
        <w:t xml:space="preserve"> </w:t>
      </w:r>
      <w:r w:rsidRPr="00D43B5C">
        <w:rPr>
          <w:rFonts w:eastAsia="Sylfaen" w:cs="Sylfaen"/>
          <w:lang w:val="hy-AM"/>
        </w:rPr>
        <w:t>օգտագործմամբ</w:t>
      </w:r>
      <w:r w:rsidRPr="002A7F18">
        <w:rPr>
          <w:rFonts w:eastAsia="Sylfaen" w:cs="Sylfaen"/>
          <w:lang w:val="it-IT"/>
        </w:rPr>
        <w:t xml:space="preserve"> </w:t>
      </w:r>
      <w:r w:rsidRPr="00D43B5C">
        <w:rPr>
          <w:rFonts w:eastAsia="Sylfaen" w:cs="Sylfaen"/>
          <w:lang w:val="hy-AM"/>
        </w:rPr>
        <w:t>կամ</w:t>
      </w:r>
      <w:r w:rsidRPr="002A7F18">
        <w:rPr>
          <w:rFonts w:eastAsia="Sylfaen" w:cs="Sylfaen"/>
          <w:lang w:val="it-IT"/>
        </w:rPr>
        <w:t xml:space="preserve"> </w:t>
      </w:r>
      <w:r w:rsidRPr="00D43B5C">
        <w:rPr>
          <w:rFonts w:eastAsia="Sylfaen" w:cs="Sylfaen"/>
          <w:lang w:val="hy-AM"/>
        </w:rPr>
        <w:lastRenderedPageBreak/>
        <w:t>այդպիսի</w:t>
      </w:r>
      <w:r w:rsidRPr="002A7F18">
        <w:rPr>
          <w:rFonts w:eastAsia="Sylfaen" w:cs="Sylfaen"/>
          <w:lang w:val="it-IT"/>
        </w:rPr>
        <w:t xml:space="preserve"> </w:t>
      </w:r>
      <w:r w:rsidRPr="00D43B5C">
        <w:rPr>
          <w:rFonts w:eastAsia="Sylfaen" w:cs="Sylfaen"/>
          <w:lang w:val="hy-AM"/>
        </w:rPr>
        <w:t>ազդեցությունը</w:t>
      </w:r>
      <w:r w:rsidRPr="002A7F18">
        <w:rPr>
          <w:rFonts w:eastAsia="Sylfaen" w:cs="Sylfaen"/>
          <w:lang w:val="it-IT"/>
        </w:rPr>
        <w:t xml:space="preserve"> </w:t>
      </w:r>
      <w:r w:rsidRPr="00D43B5C">
        <w:rPr>
          <w:rFonts w:eastAsia="Sylfaen" w:cs="Sylfaen"/>
          <w:lang w:val="hy-AM"/>
        </w:rPr>
        <w:t>աննշան</w:t>
      </w:r>
      <w:r w:rsidRPr="002A7F18">
        <w:rPr>
          <w:rFonts w:eastAsia="Sylfaen" w:cs="Sylfaen"/>
          <w:lang w:val="it-IT"/>
        </w:rPr>
        <w:t xml:space="preserve"> </w:t>
      </w:r>
      <w:r w:rsidRPr="00D43B5C">
        <w:rPr>
          <w:rFonts w:eastAsia="Sylfaen" w:cs="Sylfaen"/>
          <w:lang w:val="hy-AM"/>
        </w:rPr>
        <w:t>է։</w:t>
      </w:r>
      <w:r w:rsidRPr="002A7F18">
        <w:rPr>
          <w:rFonts w:eastAsia="Sylfaen" w:cs="Sylfaen"/>
          <w:lang w:val="it-IT"/>
        </w:rPr>
        <w:t xml:space="preserve"> </w:t>
      </w:r>
      <w:r w:rsidRPr="002A7F18">
        <w:rPr>
          <w:rFonts w:eastAsia="Sylfaen" w:cs="Sylfaen"/>
        </w:rPr>
        <w:t>Ազդեցությունն</w:t>
      </w:r>
      <w:r w:rsidRPr="002A7F18">
        <w:rPr>
          <w:rFonts w:eastAsia="Sylfaen" w:cs="Sylfaen"/>
          <w:lang w:val="it-IT"/>
        </w:rPr>
        <w:t xml:space="preserve"> </w:t>
      </w:r>
      <w:r w:rsidRPr="002A7F18">
        <w:rPr>
          <w:rFonts w:eastAsia="Sylfaen" w:cs="Sylfaen"/>
        </w:rPr>
        <w:t>աննշան</w:t>
      </w:r>
      <w:r w:rsidRPr="002A7F18">
        <w:rPr>
          <w:rFonts w:eastAsia="Sylfaen" w:cs="Sylfaen"/>
          <w:lang w:val="it-IT"/>
        </w:rPr>
        <w:t xml:space="preserve"> </w:t>
      </w:r>
      <w:r w:rsidRPr="002A7F18">
        <w:rPr>
          <w:rFonts w:eastAsia="Sylfaen" w:cs="Sylfaen"/>
        </w:rPr>
        <w:t>է</w:t>
      </w:r>
      <w:r w:rsidRPr="002A7F18">
        <w:rPr>
          <w:rFonts w:eastAsia="Sylfaen" w:cs="Sylfaen"/>
          <w:lang w:val="it-IT"/>
        </w:rPr>
        <w:t xml:space="preserve">, </w:t>
      </w:r>
      <w:r w:rsidRPr="002A7F18">
        <w:rPr>
          <w:rFonts w:eastAsia="Sylfaen" w:cs="Sylfaen"/>
        </w:rPr>
        <w:t>եթե</w:t>
      </w:r>
      <w:r w:rsidRPr="002A7F18">
        <w:rPr>
          <w:rFonts w:eastAsia="Sylfaen" w:cs="Sylfaen"/>
          <w:lang w:val="it-IT"/>
        </w:rPr>
        <w:t xml:space="preserve"> </w:t>
      </w:r>
      <w:r w:rsidRPr="002A7F18">
        <w:rPr>
          <w:rFonts w:eastAsia="Sylfaen" w:cs="Sylfaen"/>
        </w:rPr>
        <w:t>այն</w:t>
      </w:r>
      <w:r w:rsidRPr="002A7F18">
        <w:rPr>
          <w:rFonts w:eastAsia="Sylfaen" w:cs="Sylfaen"/>
          <w:lang w:val="it-IT"/>
        </w:rPr>
        <w:t xml:space="preserve"> </w:t>
      </w:r>
      <w:r w:rsidRPr="002A7F18">
        <w:rPr>
          <w:rFonts w:eastAsia="Sylfaen" w:cs="Sylfaen"/>
        </w:rPr>
        <w:t>համապատասխանում</w:t>
      </w:r>
      <w:r w:rsidRPr="002A7F18">
        <w:rPr>
          <w:rFonts w:eastAsia="Sylfaen" w:cs="Sylfaen"/>
          <w:lang w:val="it-IT"/>
        </w:rPr>
        <w:t xml:space="preserve"> </w:t>
      </w:r>
      <w:r w:rsidRPr="002A7F18">
        <w:rPr>
          <w:rFonts w:eastAsia="Sylfaen" w:cs="Sylfaen"/>
        </w:rPr>
        <w:t>է</w:t>
      </w:r>
      <w:r w:rsidRPr="002A7F18">
        <w:rPr>
          <w:rFonts w:eastAsia="Sylfaen" w:cs="Sylfaen"/>
          <w:lang w:val="it-IT"/>
        </w:rPr>
        <w:t xml:space="preserve">, </w:t>
      </w:r>
      <w:r w:rsidRPr="002A7F18">
        <w:rPr>
          <w:rFonts w:eastAsia="Sylfaen" w:cs="Sylfaen"/>
        </w:rPr>
        <w:t>օրինակ</w:t>
      </w:r>
      <w:r w:rsidRPr="002A7F18">
        <w:rPr>
          <w:rFonts w:eastAsia="Sylfaen" w:cs="Sylfaen"/>
          <w:lang w:val="it-IT"/>
        </w:rPr>
        <w:t xml:space="preserve"> </w:t>
      </w:r>
      <w:r w:rsidRPr="002A7F18">
        <w:rPr>
          <w:rFonts w:eastAsia="Sylfaen" w:cs="Sylfaen"/>
        </w:rPr>
        <w:t>սանիտարա</w:t>
      </w:r>
      <w:r w:rsidRPr="002A7F18">
        <w:rPr>
          <w:rFonts w:eastAsia="Sylfaen" w:cs="Sylfaen"/>
          <w:lang w:val="it-IT"/>
        </w:rPr>
        <w:t>-</w:t>
      </w:r>
      <w:r w:rsidRPr="002A7F18">
        <w:rPr>
          <w:rFonts w:eastAsia="Sylfaen" w:cs="Sylfaen"/>
        </w:rPr>
        <w:t>հիգիենիկ</w:t>
      </w:r>
      <w:r w:rsidRPr="002A7F18">
        <w:rPr>
          <w:rFonts w:eastAsia="Sylfaen" w:cs="Sylfaen"/>
          <w:lang w:val="it-IT"/>
        </w:rPr>
        <w:t xml:space="preserve"> </w:t>
      </w:r>
      <w:r w:rsidRPr="002A7F18">
        <w:rPr>
          <w:rFonts w:eastAsia="Sylfaen" w:cs="Sylfaen"/>
        </w:rPr>
        <w:t>կամ</w:t>
      </w:r>
      <w:r w:rsidRPr="002A7F18">
        <w:rPr>
          <w:rFonts w:eastAsia="Sylfaen" w:cs="Sylfaen"/>
          <w:lang w:val="it-IT"/>
        </w:rPr>
        <w:t xml:space="preserve"> </w:t>
      </w:r>
      <w:r w:rsidRPr="002A7F18">
        <w:rPr>
          <w:rFonts w:eastAsia="Sylfaen" w:cs="Sylfaen"/>
        </w:rPr>
        <w:t>բնապահպանական</w:t>
      </w:r>
      <w:r w:rsidRPr="002A7F18">
        <w:rPr>
          <w:rFonts w:eastAsia="Sylfaen" w:cs="Sylfaen"/>
          <w:lang w:val="it-IT"/>
        </w:rPr>
        <w:t xml:space="preserve"> </w:t>
      </w:r>
      <w:r w:rsidRPr="002A7F18">
        <w:rPr>
          <w:rFonts w:eastAsia="Sylfaen" w:cs="Sylfaen"/>
        </w:rPr>
        <w:t>կանոններին</w:t>
      </w:r>
      <w:r w:rsidRPr="002A7F18">
        <w:rPr>
          <w:rFonts w:eastAsia="Sylfaen" w:cs="Sylfaen"/>
          <w:lang w:val="it-IT"/>
        </w:rPr>
        <w:t xml:space="preserve"> </w:t>
      </w:r>
      <w:r w:rsidRPr="002A7F18">
        <w:rPr>
          <w:rFonts w:eastAsia="Sylfaen" w:cs="Sylfaen"/>
        </w:rPr>
        <w:t>կամ</w:t>
      </w:r>
      <w:r w:rsidRPr="002A7F18">
        <w:rPr>
          <w:rFonts w:eastAsia="Sylfaen" w:cs="Sylfaen"/>
          <w:lang w:val="it-IT"/>
        </w:rPr>
        <w:t xml:space="preserve"> </w:t>
      </w:r>
      <w:r w:rsidRPr="002A7F18">
        <w:rPr>
          <w:rFonts w:eastAsia="Sylfaen" w:cs="Sylfaen"/>
        </w:rPr>
        <w:t>այլ</w:t>
      </w:r>
      <w:r w:rsidRPr="002A7F18">
        <w:rPr>
          <w:rFonts w:eastAsia="Sylfaen" w:cs="Sylfaen"/>
          <w:lang w:val="it-IT"/>
        </w:rPr>
        <w:t xml:space="preserve"> </w:t>
      </w:r>
      <w:r w:rsidRPr="002A7F18">
        <w:rPr>
          <w:rFonts w:eastAsia="Sylfaen" w:cs="Sylfaen"/>
        </w:rPr>
        <w:t>նորմատիվ</w:t>
      </w:r>
      <w:r w:rsidRPr="002A7F18">
        <w:rPr>
          <w:rFonts w:eastAsia="Sylfaen" w:cs="Sylfaen"/>
          <w:lang w:val="it-IT"/>
        </w:rPr>
        <w:t xml:space="preserve"> </w:t>
      </w:r>
      <w:r w:rsidRPr="002A7F18">
        <w:rPr>
          <w:rFonts w:eastAsia="Sylfaen" w:cs="Sylfaen"/>
        </w:rPr>
        <w:t>ակտերին։</w:t>
      </w:r>
      <w:r w:rsidRPr="002A7F18">
        <w:rPr>
          <w:rFonts w:eastAsia="Sylfaen" w:cs="Sylfaen"/>
          <w:lang w:val="it-IT"/>
        </w:rPr>
        <w:t xml:space="preserve">  </w:t>
      </w:r>
      <w:r w:rsidRPr="002A7F18">
        <w:rPr>
          <w:rFonts w:eastAsia="Sylfaen" w:cs="Sylfaen"/>
        </w:rPr>
        <w:t>Այս</w:t>
      </w:r>
      <w:r w:rsidRPr="002A7F18">
        <w:rPr>
          <w:rFonts w:eastAsia="Sylfaen" w:cs="Sylfaen"/>
          <w:lang w:val="it-IT"/>
        </w:rPr>
        <w:t xml:space="preserve"> </w:t>
      </w:r>
      <w:r w:rsidRPr="002A7F18">
        <w:rPr>
          <w:rFonts w:eastAsia="Sylfaen" w:cs="Sylfaen"/>
        </w:rPr>
        <w:t>դեպքում</w:t>
      </w:r>
      <w:r w:rsidRPr="002A7F18">
        <w:rPr>
          <w:rFonts w:eastAsia="Sylfaen" w:cs="Sylfaen"/>
          <w:lang w:val="it-IT"/>
        </w:rPr>
        <w:t xml:space="preserve"> </w:t>
      </w:r>
      <w:r w:rsidRPr="002A7F18">
        <w:rPr>
          <w:rFonts w:eastAsia="Sylfaen" w:cs="Sylfaen"/>
        </w:rPr>
        <w:t>հարևանը</w:t>
      </w:r>
      <w:r w:rsidRPr="002A7F18">
        <w:rPr>
          <w:rFonts w:eastAsia="Sylfaen" w:cs="Sylfaen"/>
          <w:lang w:val="it-IT"/>
        </w:rPr>
        <w:t xml:space="preserve"> </w:t>
      </w:r>
      <w:r w:rsidRPr="002A7F18">
        <w:rPr>
          <w:rFonts w:eastAsia="Sylfaen" w:cs="Sylfaen"/>
        </w:rPr>
        <w:t>չի</w:t>
      </w:r>
      <w:r w:rsidRPr="002A7F18">
        <w:rPr>
          <w:rFonts w:eastAsia="Sylfaen" w:cs="Sylfaen"/>
          <w:lang w:val="it-IT"/>
        </w:rPr>
        <w:t xml:space="preserve"> </w:t>
      </w:r>
      <w:r w:rsidRPr="002A7F18">
        <w:rPr>
          <w:rFonts w:eastAsia="Sylfaen" w:cs="Sylfaen"/>
        </w:rPr>
        <w:t>կարող</w:t>
      </w:r>
      <w:r w:rsidRPr="002A7F18">
        <w:rPr>
          <w:rFonts w:eastAsia="Sylfaen" w:cs="Sylfaen"/>
          <w:lang w:val="it-IT"/>
        </w:rPr>
        <w:t xml:space="preserve"> </w:t>
      </w:r>
      <w:r w:rsidRPr="002A7F18">
        <w:rPr>
          <w:rFonts w:eastAsia="Sylfaen" w:cs="Sylfaen"/>
        </w:rPr>
        <w:t>արգելել</w:t>
      </w:r>
      <w:r w:rsidRPr="002A7F18">
        <w:rPr>
          <w:rFonts w:eastAsia="Sylfaen" w:cs="Sylfaen"/>
          <w:lang w:val="it-IT"/>
        </w:rPr>
        <w:t xml:space="preserve"> </w:t>
      </w:r>
      <w:r w:rsidRPr="002A7F18">
        <w:rPr>
          <w:rFonts w:eastAsia="Sylfaen" w:cs="Sylfaen"/>
        </w:rPr>
        <w:t>ազդեցության</w:t>
      </w:r>
      <w:r w:rsidRPr="002A7F18">
        <w:rPr>
          <w:rFonts w:eastAsia="Sylfaen" w:cs="Sylfaen"/>
          <w:lang w:val="it-IT"/>
        </w:rPr>
        <w:t xml:space="preserve"> </w:t>
      </w:r>
      <w:r w:rsidRPr="002A7F18">
        <w:rPr>
          <w:rFonts w:eastAsia="Sylfaen" w:cs="Sylfaen"/>
        </w:rPr>
        <w:t>ներթափանցումը։</w:t>
      </w:r>
      <w:r w:rsidRPr="002A7F18">
        <w:rPr>
          <w:rFonts w:eastAsia="Sylfaen" w:cs="Sylfaen"/>
          <w:lang w:val="it-IT"/>
        </w:rPr>
        <w:t xml:space="preserve"> </w:t>
      </w:r>
      <w:r w:rsidRPr="002A7F18">
        <w:rPr>
          <w:rFonts w:eastAsia="Sylfaen" w:cs="Sylfaen"/>
        </w:rPr>
        <w:t>Հարևանը</w:t>
      </w:r>
      <w:r w:rsidRPr="002A7F18">
        <w:rPr>
          <w:rFonts w:eastAsia="Sylfaen" w:cs="Sylfaen"/>
          <w:lang w:val="it-IT"/>
        </w:rPr>
        <w:t xml:space="preserve"> </w:t>
      </w:r>
      <w:r w:rsidRPr="002A7F18">
        <w:rPr>
          <w:rFonts w:eastAsia="Sylfaen" w:cs="Sylfaen"/>
        </w:rPr>
        <w:t>չի</w:t>
      </w:r>
      <w:r w:rsidRPr="002A7F18">
        <w:rPr>
          <w:rFonts w:eastAsia="Sylfaen" w:cs="Sylfaen"/>
          <w:lang w:val="it-IT"/>
        </w:rPr>
        <w:t xml:space="preserve"> </w:t>
      </w:r>
      <w:r w:rsidRPr="002A7F18">
        <w:rPr>
          <w:rFonts w:eastAsia="Sylfaen" w:cs="Sylfaen"/>
        </w:rPr>
        <w:t>կարող</w:t>
      </w:r>
      <w:r w:rsidRPr="002A7F18">
        <w:rPr>
          <w:rFonts w:eastAsia="Sylfaen" w:cs="Sylfaen"/>
          <w:lang w:val="it-IT"/>
        </w:rPr>
        <w:t xml:space="preserve"> </w:t>
      </w:r>
      <w:r w:rsidRPr="002A7F18">
        <w:rPr>
          <w:rFonts w:eastAsia="Sylfaen" w:cs="Sylfaen"/>
        </w:rPr>
        <w:t>արգելել</w:t>
      </w:r>
      <w:r w:rsidRPr="002A7F18">
        <w:rPr>
          <w:rFonts w:eastAsia="Sylfaen" w:cs="Sylfaen"/>
          <w:lang w:val="it-IT"/>
        </w:rPr>
        <w:t xml:space="preserve"> </w:t>
      </w:r>
      <w:r w:rsidRPr="002A7F18">
        <w:rPr>
          <w:rFonts w:eastAsia="Sylfaen" w:cs="Sylfaen"/>
        </w:rPr>
        <w:t>նաև</w:t>
      </w:r>
      <w:r w:rsidRPr="002A7F18">
        <w:rPr>
          <w:rFonts w:eastAsia="Sylfaen" w:cs="Sylfaen"/>
          <w:lang w:val="it-IT"/>
        </w:rPr>
        <w:t xml:space="preserve"> </w:t>
      </w:r>
      <w:r w:rsidRPr="002A7F18">
        <w:rPr>
          <w:rFonts w:eastAsia="Sylfaen" w:cs="Sylfaen"/>
        </w:rPr>
        <w:t>այն</w:t>
      </w:r>
      <w:r w:rsidRPr="002A7F18">
        <w:rPr>
          <w:rFonts w:eastAsia="Sylfaen" w:cs="Sylfaen"/>
          <w:lang w:val="it-IT"/>
        </w:rPr>
        <w:t xml:space="preserve"> </w:t>
      </w:r>
      <w:r w:rsidRPr="002A7F18">
        <w:rPr>
          <w:rFonts w:eastAsia="Sylfaen" w:cs="Sylfaen"/>
        </w:rPr>
        <w:t>դեպքում</w:t>
      </w:r>
      <w:r w:rsidRPr="002A7F18">
        <w:rPr>
          <w:rFonts w:eastAsia="Sylfaen" w:cs="Sylfaen"/>
          <w:lang w:val="it-IT"/>
        </w:rPr>
        <w:t xml:space="preserve">, </w:t>
      </w:r>
      <w:r w:rsidRPr="002A7F18">
        <w:rPr>
          <w:rFonts w:eastAsia="Sylfaen" w:cs="Sylfaen"/>
        </w:rPr>
        <w:t>երբ</w:t>
      </w:r>
      <w:r w:rsidRPr="002A7F18">
        <w:rPr>
          <w:rFonts w:eastAsia="Sylfaen" w:cs="Sylfaen"/>
          <w:lang w:val="it-IT"/>
        </w:rPr>
        <w:t xml:space="preserve"> </w:t>
      </w:r>
      <w:r w:rsidRPr="002A7F18">
        <w:rPr>
          <w:rFonts w:eastAsia="Sylfaen" w:cs="Sylfaen"/>
        </w:rPr>
        <w:t>տվյալ</w:t>
      </w:r>
      <w:r w:rsidRPr="002A7F18">
        <w:rPr>
          <w:rFonts w:eastAsia="Sylfaen" w:cs="Sylfaen"/>
          <w:lang w:val="it-IT"/>
        </w:rPr>
        <w:t xml:space="preserve"> </w:t>
      </w:r>
      <w:r w:rsidRPr="002A7F18">
        <w:rPr>
          <w:rFonts w:eastAsia="Sylfaen" w:cs="Sylfaen"/>
        </w:rPr>
        <w:t>ազդեցությունը</w:t>
      </w:r>
      <w:r w:rsidRPr="002A7F18">
        <w:rPr>
          <w:rFonts w:eastAsia="Sylfaen" w:cs="Sylfaen"/>
          <w:lang w:val="it-IT"/>
        </w:rPr>
        <w:t xml:space="preserve"> </w:t>
      </w:r>
      <w:r w:rsidRPr="002A7F18">
        <w:rPr>
          <w:rFonts w:eastAsia="Sylfaen" w:cs="Sylfaen"/>
        </w:rPr>
        <w:t>պայմանավորված</w:t>
      </w:r>
      <w:r w:rsidRPr="002A7F18">
        <w:rPr>
          <w:rFonts w:eastAsia="Sylfaen" w:cs="Sylfaen"/>
          <w:lang w:val="it-IT"/>
        </w:rPr>
        <w:t xml:space="preserve"> </w:t>
      </w:r>
      <w:r w:rsidRPr="002A7F18">
        <w:rPr>
          <w:rFonts w:eastAsia="Sylfaen" w:cs="Sylfaen"/>
        </w:rPr>
        <w:t>է</w:t>
      </w:r>
      <w:r w:rsidRPr="002A7F18">
        <w:rPr>
          <w:rFonts w:eastAsia="Sylfaen" w:cs="Sylfaen"/>
          <w:lang w:val="it-IT"/>
        </w:rPr>
        <w:t xml:space="preserve"> </w:t>
      </w:r>
      <w:r w:rsidRPr="002A7F18">
        <w:rPr>
          <w:rFonts w:eastAsia="Sylfaen" w:cs="Sylfaen"/>
        </w:rPr>
        <w:t>գույքի</w:t>
      </w:r>
      <w:r w:rsidRPr="002A7F18">
        <w:rPr>
          <w:rFonts w:eastAsia="Sylfaen" w:cs="Sylfaen"/>
          <w:lang w:val="it-IT"/>
        </w:rPr>
        <w:t xml:space="preserve"> (</w:t>
      </w:r>
      <w:r w:rsidRPr="002A7F18">
        <w:rPr>
          <w:rFonts w:eastAsia="Sylfaen" w:cs="Sylfaen"/>
        </w:rPr>
        <w:t>որտեղից</w:t>
      </w:r>
      <w:r w:rsidRPr="002A7F18">
        <w:rPr>
          <w:rFonts w:eastAsia="Sylfaen" w:cs="Sylfaen"/>
          <w:lang w:val="it-IT"/>
        </w:rPr>
        <w:t xml:space="preserve"> </w:t>
      </w:r>
      <w:r w:rsidRPr="002A7F18">
        <w:rPr>
          <w:rFonts w:eastAsia="Sylfaen" w:cs="Sylfaen"/>
        </w:rPr>
        <w:t>ներթափանցում</w:t>
      </w:r>
      <w:r w:rsidRPr="002A7F18">
        <w:rPr>
          <w:rFonts w:eastAsia="Sylfaen" w:cs="Sylfaen"/>
          <w:lang w:val="it-IT"/>
        </w:rPr>
        <w:t xml:space="preserve"> </w:t>
      </w:r>
      <w:r w:rsidRPr="002A7F18">
        <w:rPr>
          <w:rFonts w:eastAsia="Sylfaen" w:cs="Sylfaen"/>
        </w:rPr>
        <w:t>է</w:t>
      </w:r>
      <w:r w:rsidRPr="002A7F18">
        <w:rPr>
          <w:rFonts w:eastAsia="Sylfaen" w:cs="Sylfaen"/>
          <w:lang w:val="it-IT"/>
        </w:rPr>
        <w:t xml:space="preserve"> </w:t>
      </w:r>
      <w:r w:rsidRPr="002A7F18">
        <w:rPr>
          <w:rFonts w:eastAsia="Sylfaen" w:cs="Sylfaen"/>
        </w:rPr>
        <w:t>ազդեցությունը</w:t>
      </w:r>
      <w:r w:rsidRPr="002A7F18">
        <w:rPr>
          <w:rFonts w:eastAsia="Sylfaen" w:cs="Sylfaen"/>
          <w:lang w:val="it-IT"/>
        </w:rPr>
        <w:t xml:space="preserve">) </w:t>
      </w:r>
      <w:r w:rsidRPr="002A7F18">
        <w:rPr>
          <w:rFonts w:eastAsia="Sylfaen" w:cs="Sylfaen"/>
        </w:rPr>
        <w:t>բնականոն</w:t>
      </w:r>
      <w:r w:rsidRPr="002A7F18">
        <w:rPr>
          <w:rFonts w:eastAsia="Sylfaen" w:cs="Sylfaen"/>
          <w:lang w:val="it-IT"/>
        </w:rPr>
        <w:t xml:space="preserve"> </w:t>
      </w:r>
      <w:r w:rsidRPr="002A7F18">
        <w:rPr>
          <w:rFonts w:eastAsia="Sylfaen" w:cs="Sylfaen"/>
        </w:rPr>
        <w:t>օգտագործմամբ</w:t>
      </w:r>
      <w:r w:rsidRPr="002A7F18">
        <w:rPr>
          <w:rFonts w:eastAsia="Sylfaen" w:cs="Sylfaen"/>
          <w:lang w:val="it-IT"/>
        </w:rPr>
        <w:t xml:space="preserve">, </w:t>
      </w:r>
      <w:r w:rsidRPr="002A7F18">
        <w:rPr>
          <w:rFonts w:eastAsia="Sylfaen" w:cs="Sylfaen"/>
        </w:rPr>
        <w:t>որը</w:t>
      </w:r>
      <w:r w:rsidRPr="002A7F18">
        <w:rPr>
          <w:rFonts w:eastAsia="Sylfaen" w:cs="Sylfaen"/>
          <w:lang w:val="it-IT"/>
        </w:rPr>
        <w:t xml:space="preserve"> </w:t>
      </w:r>
      <w:r w:rsidRPr="002A7F18">
        <w:rPr>
          <w:rFonts w:eastAsia="Sylfaen" w:cs="Sylfaen"/>
        </w:rPr>
        <w:t>բնորոշ</w:t>
      </w:r>
      <w:r w:rsidRPr="002A7F18">
        <w:rPr>
          <w:rFonts w:eastAsia="Sylfaen" w:cs="Sylfaen"/>
          <w:lang w:val="it-IT"/>
        </w:rPr>
        <w:t xml:space="preserve"> </w:t>
      </w:r>
      <w:r w:rsidRPr="002A7F18">
        <w:rPr>
          <w:rFonts w:eastAsia="Sylfaen" w:cs="Sylfaen"/>
        </w:rPr>
        <w:t>է</w:t>
      </w:r>
      <w:r w:rsidRPr="002A7F18">
        <w:rPr>
          <w:rFonts w:eastAsia="Sylfaen" w:cs="Sylfaen"/>
          <w:lang w:val="it-IT"/>
        </w:rPr>
        <w:t xml:space="preserve"> </w:t>
      </w:r>
      <w:r w:rsidRPr="002A7F18">
        <w:rPr>
          <w:rFonts w:eastAsia="Sylfaen" w:cs="Sylfaen"/>
        </w:rPr>
        <w:t>կոնկրետ</w:t>
      </w:r>
      <w:r w:rsidRPr="002A7F18">
        <w:rPr>
          <w:rFonts w:eastAsia="Sylfaen" w:cs="Sylfaen"/>
          <w:lang w:val="it-IT"/>
        </w:rPr>
        <w:t xml:space="preserve"> </w:t>
      </w:r>
      <w:r w:rsidRPr="002A7F18">
        <w:rPr>
          <w:rFonts w:eastAsia="Sylfaen" w:cs="Sylfaen"/>
        </w:rPr>
        <w:t>այդ</w:t>
      </w:r>
      <w:r w:rsidRPr="002A7F18">
        <w:rPr>
          <w:rFonts w:eastAsia="Sylfaen" w:cs="Sylfaen"/>
          <w:lang w:val="it-IT"/>
        </w:rPr>
        <w:t xml:space="preserve"> </w:t>
      </w:r>
      <w:r w:rsidRPr="002A7F18">
        <w:rPr>
          <w:rFonts w:eastAsia="Sylfaen" w:cs="Sylfaen"/>
        </w:rPr>
        <w:t>տարածքին։</w:t>
      </w:r>
      <w:r w:rsidRPr="002A7F18">
        <w:rPr>
          <w:rFonts w:eastAsia="Sylfaen" w:cs="Sylfaen"/>
          <w:lang w:val="it-IT"/>
        </w:rPr>
        <w:t xml:space="preserve"> </w:t>
      </w:r>
      <w:r w:rsidRPr="002A7F18">
        <w:rPr>
          <w:rFonts w:eastAsia="Sylfaen" w:cs="Sylfaen"/>
        </w:rPr>
        <w:t>Իսկ</w:t>
      </w:r>
      <w:r w:rsidRPr="002A7F18">
        <w:rPr>
          <w:rFonts w:eastAsia="Sylfaen" w:cs="Sylfaen"/>
          <w:lang w:val="it-IT"/>
        </w:rPr>
        <w:t xml:space="preserve"> </w:t>
      </w:r>
      <w:r w:rsidRPr="002A7F18">
        <w:rPr>
          <w:rFonts w:eastAsia="Sylfaen" w:cs="Sylfaen"/>
        </w:rPr>
        <w:t>այն</w:t>
      </w:r>
      <w:r w:rsidRPr="002A7F18">
        <w:rPr>
          <w:rFonts w:eastAsia="Sylfaen" w:cs="Sylfaen"/>
          <w:lang w:val="it-IT"/>
        </w:rPr>
        <w:t xml:space="preserve"> </w:t>
      </w:r>
      <w:r w:rsidRPr="002A7F18">
        <w:rPr>
          <w:rFonts w:eastAsia="Sylfaen" w:cs="Sylfaen"/>
        </w:rPr>
        <w:t>դեպքում</w:t>
      </w:r>
      <w:r w:rsidRPr="002A7F18">
        <w:rPr>
          <w:rFonts w:eastAsia="Sylfaen" w:cs="Sylfaen"/>
          <w:lang w:val="it-IT"/>
        </w:rPr>
        <w:t xml:space="preserve">, </w:t>
      </w:r>
      <w:r w:rsidRPr="002A7F18">
        <w:rPr>
          <w:rFonts w:eastAsia="Sylfaen" w:cs="Sylfaen"/>
        </w:rPr>
        <w:t>երբ</w:t>
      </w:r>
      <w:r w:rsidRPr="002A7F18">
        <w:rPr>
          <w:rFonts w:eastAsia="Sylfaen" w:cs="Sylfaen"/>
          <w:lang w:val="it-IT"/>
        </w:rPr>
        <w:t xml:space="preserve"> </w:t>
      </w:r>
      <w:r w:rsidRPr="002A7F18">
        <w:rPr>
          <w:rFonts w:eastAsia="Sylfaen" w:cs="Sylfaen"/>
        </w:rPr>
        <w:t>վերոգրյալ</w:t>
      </w:r>
      <w:r w:rsidRPr="002A7F18">
        <w:rPr>
          <w:rFonts w:eastAsia="Sylfaen" w:cs="Sylfaen"/>
          <w:lang w:val="it-IT"/>
        </w:rPr>
        <w:t xml:space="preserve"> </w:t>
      </w:r>
      <w:proofErr w:type="spellStart"/>
      <w:r w:rsidRPr="002A7F18">
        <w:rPr>
          <w:rFonts w:eastAsia="Sylfaen" w:cs="Sylfaen"/>
        </w:rPr>
        <w:t>ազդեցությունը</w:t>
      </w:r>
      <w:proofErr w:type="spellEnd"/>
      <w:r w:rsidR="00220433">
        <w:rPr>
          <w:rFonts w:eastAsia="Sylfaen" w:cs="Sylfaen"/>
        </w:rPr>
        <w:t xml:space="preserve"> </w:t>
      </w:r>
      <w:proofErr w:type="spellStart"/>
      <w:r w:rsidR="00220433">
        <w:rPr>
          <w:rFonts w:eastAsia="Sylfaen" w:cs="Sylfaen"/>
        </w:rPr>
        <w:t>էական</w:t>
      </w:r>
      <w:proofErr w:type="spellEnd"/>
      <w:r w:rsidR="00220433">
        <w:rPr>
          <w:rFonts w:eastAsia="Sylfaen" w:cs="Sylfaen"/>
        </w:rPr>
        <w:t xml:space="preserve"> է, </w:t>
      </w:r>
      <w:proofErr w:type="spellStart"/>
      <w:r w:rsidRPr="002A7F18">
        <w:rPr>
          <w:rFonts w:eastAsia="Sylfaen" w:cs="Sylfaen"/>
        </w:rPr>
        <w:t>գերազանցում</w:t>
      </w:r>
      <w:proofErr w:type="spellEnd"/>
      <w:r w:rsidRPr="002A7F18">
        <w:rPr>
          <w:rFonts w:eastAsia="Sylfaen" w:cs="Sylfaen"/>
          <w:lang w:val="it-IT"/>
        </w:rPr>
        <w:t xml:space="preserve"> </w:t>
      </w:r>
      <w:r w:rsidRPr="002A7F18">
        <w:rPr>
          <w:rFonts w:eastAsia="Sylfaen" w:cs="Sylfaen"/>
        </w:rPr>
        <w:t>է</w:t>
      </w:r>
      <w:r w:rsidRPr="002A7F18">
        <w:rPr>
          <w:rFonts w:eastAsia="Sylfaen" w:cs="Sylfaen"/>
          <w:lang w:val="it-IT"/>
        </w:rPr>
        <w:t xml:space="preserve"> </w:t>
      </w:r>
      <w:proofErr w:type="spellStart"/>
      <w:r w:rsidRPr="002A7F18">
        <w:rPr>
          <w:rFonts w:eastAsia="Sylfaen" w:cs="Sylfaen"/>
        </w:rPr>
        <w:t>տվյալ</w:t>
      </w:r>
      <w:proofErr w:type="spellEnd"/>
      <w:r w:rsidRPr="002A7F18">
        <w:rPr>
          <w:rFonts w:eastAsia="Sylfaen" w:cs="Sylfaen"/>
          <w:lang w:val="it-IT"/>
        </w:rPr>
        <w:t xml:space="preserve"> </w:t>
      </w:r>
      <w:r w:rsidRPr="002A7F18">
        <w:rPr>
          <w:rFonts w:eastAsia="Sylfaen" w:cs="Sylfaen"/>
        </w:rPr>
        <w:t>տարածքին</w:t>
      </w:r>
      <w:r w:rsidRPr="002A7F18">
        <w:rPr>
          <w:rFonts w:eastAsia="Sylfaen" w:cs="Sylfaen"/>
          <w:lang w:val="it-IT"/>
        </w:rPr>
        <w:t xml:space="preserve"> </w:t>
      </w:r>
      <w:r w:rsidRPr="002A7F18">
        <w:rPr>
          <w:rFonts w:eastAsia="Sylfaen" w:cs="Sylfaen"/>
        </w:rPr>
        <w:t>բնորոշ</w:t>
      </w:r>
      <w:r w:rsidRPr="002A7F18">
        <w:rPr>
          <w:rFonts w:eastAsia="Sylfaen" w:cs="Sylfaen"/>
          <w:lang w:val="it-IT"/>
        </w:rPr>
        <w:t xml:space="preserve"> </w:t>
      </w:r>
      <w:r w:rsidRPr="002A7F18">
        <w:rPr>
          <w:rFonts w:eastAsia="Sylfaen" w:cs="Sylfaen"/>
        </w:rPr>
        <w:t>ազդեցությունը</w:t>
      </w:r>
      <w:r w:rsidRPr="002A7F18">
        <w:rPr>
          <w:rFonts w:eastAsia="Sylfaen" w:cs="Sylfaen"/>
          <w:lang w:val="it-IT"/>
        </w:rPr>
        <w:t xml:space="preserve"> </w:t>
      </w:r>
      <w:r w:rsidRPr="002A7F18">
        <w:rPr>
          <w:rFonts w:eastAsia="Sylfaen" w:cs="Sylfaen"/>
        </w:rPr>
        <w:t>և</w:t>
      </w:r>
      <w:r w:rsidRPr="002A7F18">
        <w:rPr>
          <w:rFonts w:eastAsia="Sylfaen" w:cs="Sylfaen"/>
          <w:lang w:val="it-IT"/>
        </w:rPr>
        <w:t xml:space="preserve"> </w:t>
      </w:r>
      <w:r w:rsidRPr="002A7F18">
        <w:rPr>
          <w:rFonts w:eastAsia="Sylfaen" w:cs="Sylfaen"/>
        </w:rPr>
        <w:t>եթե</w:t>
      </w:r>
      <w:r w:rsidRPr="002A7F18">
        <w:rPr>
          <w:rFonts w:eastAsia="Sylfaen" w:cs="Sylfaen"/>
          <w:lang w:val="it-IT"/>
        </w:rPr>
        <w:t xml:space="preserve"> </w:t>
      </w:r>
      <w:r w:rsidRPr="002A7F18">
        <w:rPr>
          <w:rFonts w:eastAsia="Sylfaen" w:cs="Sylfaen"/>
        </w:rPr>
        <w:t>հարևանը</w:t>
      </w:r>
      <w:r w:rsidRPr="002A7F18">
        <w:rPr>
          <w:rFonts w:eastAsia="Sylfaen" w:cs="Sylfaen"/>
          <w:lang w:val="it-IT"/>
        </w:rPr>
        <w:t xml:space="preserve"> </w:t>
      </w:r>
      <w:r w:rsidRPr="002A7F18">
        <w:rPr>
          <w:rFonts w:eastAsia="Sylfaen" w:cs="Sylfaen"/>
        </w:rPr>
        <w:t>ստիպված</w:t>
      </w:r>
      <w:r w:rsidRPr="002A7F18">
        <w:rPr>
          <w:rFonts w:eastAsia="Sylfaen" w:cs="Sylfaen"/>
          <w:lang w:val="it-IT"/>
        </w:rPr>
        <w:t xml:space="preserve"> </w:t>
      </w:r>
      <w:r w:rsidRPr="002A7F18">
        <w:rPr>
          <w:rFonts w:eastAsia="Sylfaen" w:cs="Sylfaen"/>
        </w:rPr>
        <w:t>է</w:t>
      </w:r>
      <w:r w:rsidRPr="002A7F18">
        <w:rPr>
          <w:rFonts w:eastAsia="Sylfaen" w:cs="Sylfaen"/>
          <w:lang w:val="it-IT"/>
        </w:rPr>
        <w:t xml:space="preserve"> </w:t>
      </w:r>
      <w:r w:rsidRPr="002A7F18">
        <w:rPr>
          <w:rFonts w:eastAsia="Sylfaen" w:cs="Sylfaen"/>
        </w:rPr>
        <w:t>հանդուրժել</w:t>
      </w:r>
      <w:r w:rsidRPr="002A7F18">
        <w:rPr>
          <w:rFonts w:eastAsia="Sylfaen" w:cs="Sylfaen"/>
          <w:lang w:val="it-IT"/>
        </w:rPr>
        <w:t xml:space="preserve"> </w:t>
      </w:r>
      <w:r w:rsidRPr="002A7F18">
        <w:rPr>
          <w:rFonts w:eastAsia="Sylfaen" w:cs="Sylfaen"/>
        </w:rPr>
        <w:t>այն</w:t>
      </w:r>
      <w:r w:rsidRPr="002A7F18">
        <w:rPr>
          <w:rFonts w:eastAsia="Sylfaen" w:cs="Sylfaen"/>
          <w:lang w:val="it-IT"/>
        </w:rPr>
        <w:t xml:space="preserve">, </w:t>
      </w:r>
      <w:r w:rsidRPr="002A7F18">
        <w:rPr>
          <w:rFonts w:eastAsia="Sylfaen" w:cs="Sylfaen"/>
        </w:rPr>
        <w:t>քանի</w:t>
      </w:r>
      <w:r w:rsidRPr="002A7F18">
        <w:rPr>
          <w:rFonts w:eastAsia="Sylfaen" w:cs="Sylfaen"/>
          <w:lang w:val="it-IT"/>
        </w:rPr>
        <w:t xml:space="preserve"> </w:t>
      </w:r>
      <w:r w:rsidRPr="002A7F18">
        <w:rPr>
          <w:rFonts w:eastAsia="Sylfaen" w:cs="Sylfaen"/>
        </w:rPr>
        <w:t>որ</w:t>
      </w:r>
      <w:r w:rsidRPr="002A7F18">
        <w:rPr>
          <w:rFonts w:eastAsia="Sylfaen" w:cs="Sylfaen"/>
          <w:lang w:val="it-IT"/>
        </w:rPr>
        <w:t xml:space="preserve"> </w:t>
      </w:r>
      <w:r w:rsidRPr="002A7F18">
        <w:rPr>
          <w:rFonts w:eastAsia="Sylfaen" w:cs="Sylfaen"/>
        </w:rPr>
        <w:t>այն</w:t>
      </w:r>
      <w:r w:rsidRPr="002A7F18">
        <w:rPr>
          <w:rFonts w:eastAsia="Sylfaen" w:cs="Sylfaen"/>
          <w:lang w:val="it-IT"/>
        </w:rPr>
        <w:t xml:space="preserve"> </w:t>
      </w:r>
      <w:r w:rsidRPr="002A7F18">
        <w:rPr>
          <w:rFonts w:eastAsia="Sylfaen" w:cs="Sylfaen"/>
        </w:rPr>
        <w:t>վերացնելը</w:t>
      </w:r>
      <w:r w:rsidRPr="002A7F18">
        <w:rPr>
          <w:rFonts w:eastAsia="Sylfaen" w:cs="Sylfaen"/>
          <w:lang w:val="it-IT"/>
        </w:rPr>
        <w:t xml:space="preserve"> </w:t>
      </w:r>
      <w:r w:rsidRPr="002A7F18">
        <w:rPr>
          <w:rFonts w:eastAsia="Sylfaen" w:cs="Sylfaen"/>
        </w:rPr>
        <w:t>մյուս</w:t>
      </w:r>
      <w:r w:rsidRPr="002A7F18">
        <w:rPr>
          <w:rFonts w:eastAsia="Sylfaen" w:cs="Sylfaen"/>
          <w:lang w:val="it-IT"/>
        </w:rPr>
        <w:t xml:space="preserve"> </w:t>
      </w:r>
      <w:r w:rsidRPr="002A7F18">
        <w:rPr>
          <w:rFonts w:eastAsia="Sylfaen" w:cs="Sylfaen"/>
        </w:rPr>
        <w:t>հարևանի</w:t>
      </w:r>
      <w:r w:rsidRPr="002A7F18">
        <w:rPr>
          <w:rFonts w:eastAsia="Sylfaen" w:cs="Sylfaen"/>
          <w:lang w:val="it-IT"/>
        </w:rPr>
        <w:t xml:space="preserve"> </w:t>
      </w:r>
      <w:r w:rsidRPr="002A7F18">
        <w:rPr>
          <w:rFonts w:eastAsia="Sylfaen" w:cs="Sylfaen"/>
        </w:rPr>
        <w:t>համար</w:t>
      </w:r>
      <w:r w:rsidRPr="002A7F18">
        <w:rPr>
          <w:rFonts w:eastAsia="Sylfaen" w:cs="Sylfaen"/>
          <w:lang w:val="it-IT"/>
        </w:rPr>
        <w:t xml:space="preserve"> </w:t>
      </w:r>
      <w:r w:rsidRPr="002A7F18">
        <w:rPr>
          <w:rFonts w:eastAsia="Sylfaen" w:cs="Sylfaen"/>
        </w:rPr>
        <w:t>անհամաչափ</w:t>
      </w:r>
      <w:r w:rsidRPr="002A7F18">
        <w:rPr>
          <w:rFonts w:eastAsia="Sylfaen" w:cs="Sylfaen"/>
          <w:lang w:val="it-IT"/>
        </w:rPr>
        <w:t xml:space="preserve"> </w:t>
      </w:r>
      <w:r w:rsidRPr="002A7F18">
        <w:rPr>
          <w:rFonts w:eastAsia="Sylfaen" w:cs="Sylfaen"/>
        </w:rPr>
        <w:t>մեծ</w:t>
      </w:r>
      <w:r w:rsidRPr="002A7F18">
        <w:rPr>
          <w:rFonts w:eastAsia="Sylfaen" w:cs="Sylfaen"/>
          <w:lang w:val="it-IT"/>
        </w:rPr>
        <w:t xml:space="preserve"> </w:t>
      </w:r>
      <w:r w:rsidRPr="002A7F18">
        <w:rPr>
          <w:rFonts w:eastAsia="Sylfaen" w:cs="Sylfaen"/>
        </w:rPr>
        <w:t>ֆինանսական</w:t>
      </w:r>
      <w:r w:rsidRPr="002A7F18">
        <w:rPr>
          <w:rFonts w:eastAsia="Sylfaen" w:cs="Sylfaen"/>
          <w:lang w:val="it-IT"/>
        </w:rPr>
        <w:t xml:space="preserve"> </w:t>
      </w:r>
      <w:r w:rsidRPr="002A7F18">
        <w:rPr>
          <w:rFonts w:eastAsia="Sylfaen" w:cs="Sylfaen"/>
        </w:rPr>
        <w:t>բեռ</w:t>
      </w:r>
      <w:r w:rsidRPr="002A7F18">
        <w:rPr>
          <w:rFonts w:eastAsia="Sylfaen" w:cs="Sylfaen"/>
          <w:lang w:val="it-IT"/>
        </w:rPr>
        <w:t xml:space="preserve"> </w:t>
      </w:r>
      <w:r w:rsidRPr="002A7F18">
        <w:rPr>
          <w:rFonts w:eastAsia="Sylfaen" w:cs="Sylfaen"/>
        </w:rPr>
        <w:t>կարող</w:t>
      </w:r>
      <w:r w:rsidRPr="002A7F18">
        <w:rPr>
          <w:rFonts w:eastAsia="Sylfaen" w:cs="Sylfaen"/>
          <w:lang w:val="it-IT"/>
        </w:rPr>
        <w:t xml:space="preserve"> </w:t>
      </w:r>
      <w:r w:rsidRPr="002A7F18">
        <w:rPr>
          <w:rFonts w:eastAsia="Sylfaen" w:cs="Sylfaen"/>
        </w:rPr>
        <w:t>է</w:t>
      </w:r>
      <w:r w:rsidRPr="002A7F18">
        <w:rPr>
          <w:rFonts w:eastAsia="Sylfaen" w:cs="Sylfaen"/>
          <w:lang w:val="it-IT"/>
        </w:rPr>
        <w:t xml:space="preserve"> </w:t>
      </w:r>
      <w:r w:rsidRPr="002A7F18">
        <w:rPr>
          <w:rFonts w:eastAsia="Sylfaen" w:cs="Sylfaen"/>
        </w:rPr>
        <w:t>լինել</w:t>
      </w:r>
      <w:r w:rsidRPr="002A7F18">
        <w:rPr>
          <w:rFonts w:eastAsia="Sylfaen" w:cs="Sylfaen"/>
          <w:lang w:val="it-IT"/>
        </w:rPr>
        <w:t xml:space="preserve">, </w:t>
      </w:r>
      <w:r w:rsidRPr="002A7F18">
        <w:rPr>
          <w:rFonts w:eastAsia="Sylfaen" w:cs="Sylfaen"/>
        </w:rPr>
        <w:t>ապա</w:t>
      </w:r>
      <w:r w:rsidRPr="002A7F18">
        <w:rPr>
          <w:rFonts w:eastAsia="Sylfaen" w:cs="Sylfaen"/>
          <w:lang w:val="it-IT"/>
        </w:rPr>
        <w:t xml:space="preserve"> </w:t>
      </w:r>
      <w:r w:rsidRPr="002A7F18">
        <w:rPr>
          <w:rFonts w:eastAsia="Sylfaen" w:cs="Sylfaen"/>
        </w:rPr>
        <w:t>հանդուրժելու</w:t>
      </w:r>
      <w:r w:rsidRPr="002A7F18">
        <w:rPr>
          <w:rFonts w:eastAsia="Sylfaen" w:cs="Sylfaen"/>
          <w:lang w:val="it-IT"/>
        </w:rPr>
        <w:t xml:space="preserve"> </w:t>
      </w:r>
      <w:r w:rsidRPr="002A7F18">
        <w:rPr>
          <w:rFonts w:eastAsia="Sylfaen" w:cs="Sylfaen"/>
        </w:rPr>
        <w:t>ժամանակահատվածի</w:t>
      </w:r>
      <w:r w:rsidRPr="002A7F18">
        <w:rPr>
          <w:rFonts w:eastAsia="Sylfaen" w:cs="Sylfaen"/>
          <w:lang w:val="it-IT"/>
        </w:rPr>
        <w:t xml:space="preserve"> </w:t>
      </w:r>
      <w:r w:rsidRPr="002A7F18">
        <w:rPr>
          <w:rFonts w:eastAsia="Sylfaen" w:cs="Sylfaen"/>
        </w:rPr>
        <w:t>համար</w:t>
      </w:r>
      <w:r w:rsidRPr="002A7F18">
        <w:rPr>
          <w:rFonts w:eastAsia="Sylfaen" w:cs="Sylfaen"/>
          <w:lang w:val="it-IT"/>
        </w:rPr>
        <w:t xml:space="preserve"> </w:t>
      </w:r>
      <w:r w:rsidRPr="002A7F18">
        <w:rPr>
          <w:rFonts w:eastAsia="Sylfaen" w:cs="Sylfaen"/>
        </w:rPr>
        <w:t>հարևանը</w:t>
      </w:r>
      <w:r w:rsidRPr="002A7F18">
        <w:rPr>
          <w:rFonts w:eastAsia="Sylfaen" w:cs="Sylfaen"/>
          <w:lang w:val="it-IT"/>
        </w:rPr>
        <w:t xml:space="preserve"> </w:t>
      </w:r>
      <w:r w:rsidRPr="002A7F18">
        <w:rPr>
          <w:rFonts w:eastAsia="Sylfaen" w:cs="Sylfaen"/>
        </w:rPr>
        <w:t>մյուս</w:t>
      </w:r>
      <w:r w:rsidRPr="002A7F18">
        <w:rPr>
          <w:rFonts w:eastAsia="Sylfaen" w:cs="Sylfaen"/>
          <w:lang w:val="it-IT"/>
        </w:rPr>
        <w:t xml:space="preserve"> </w:t>
      </w:r>
      <w:r w:rsidRPr="002A7F18">
        <w:rPr>
          <w:rFonts w:eastAsia="Sylfaen" w:cs="Sylfaen"/>
        </w:rPr>
        <w:t>հարևանից</w:t>
      </w:r>
      <w:r w:rsidRPr="002A7F18">
        <w:rPr>
          <w:rFonts w:eastAsia="Sylfaen" w:cs="Sylfaen"/>
          <w:lang w:val="it-IT"/>
        </w:rPr>
        <w:t xml:space="preserve"> </w:t>
      </w:r>
      <w:r w:rsidRPr="002A7F18">
        <w:rPr>
          <w:rFonts w:eastAsia="Sylfaen" w:cs="Sylfaen"/>
        </w:rPr>
        <w:t>կարող</w:t>
      </w:r>
      <w:r w:rsidRPr="002A7F18">
        <w:rPr>
          <w:rFonts w:eastAsia="Sylfaen" w:cs="Sylfaen"/>
          <w:lang w:val="it-IT"/>
        </w:rPr>
        <w:t xml:space="preserve"> </w:t>
      </w:r>
      <w:r w:rsidRPr="002A7F18">
        <w:rPr>
          <w:rFonts w:eastAsia="Sylfaen" w:cs="Sylfaen"/>
        </w:rPr>
        <w:t>է</w:t>
      </w:r>
      <w:r w:rsidRPr="002A7F18">
        <w:rPr>
          <w:rFonts w:eastAsia="Sylfaen" w:cs="Sylfaen"/>
          <w:lang w:val="it-IT"/>
        </w:rPr>
        <w:t xml:space="preserve"> </w:t>
      </w:r>
      <w:r w:rsidRPr="002A7F18">
        <w:rPr>
          <w:rFonts w:eastAsia="Sylfaen" w:cs="Sylfaen"/>
        </w:rPr>
        <w:t>պահանջել</w:t>
      </w:r>
      <w:r w:rsidRPr="002A7F18">
        <w:rPr>
          <w:rFonts w:eastAsia="Sylfaen" w:cs="Sylfaen"/>
          <w:lang w:val="it-IT"/>
        </w:rPr>
        <w:t xml:space="preserve"> </w:t>
      </w:r>
      <w:r w:rsidRPr="002A7F18">
        <w:rPr>
          <w:rFonts w:eastAsia="Sylfaen" w:cs="Sylfaen"/>
        </w:rPr>
        <w:t>դրամական</w:t>
      </w:r>
      <w:r w:rsidRPr="002A7F18">
        <w:rPr>
          <w:rFonts w:eastAsia="Sylfaen" w:cs="Sylfaen"/>
          <w:lang w:val="it-IT"/>
        </w:rPr>
        <w:t xml:space="preserve"> </w:t>
      </w:r>
      <w:r w:rsidRPr="002A7F18">
        <w:rPr>
          <w:rFonts w:eastAsia="Sylfaen" w:cs="Sylfaen"/>
        </w:rPr>
        <w:t>փոխհատուցում։</w:t>
      </w:r>
      <w:r w:rsidRPr="002A7F18">
        <w:rPr>
          <w:rFonts w:eastAsia="Sylfaen" w:cs="Sylfaen"/>
          <w:lang w:val="it-IT"/>
        </w:rPr>
        <w:t xml:space="preserve"> </w:t>
      </w:r>
    </w:p>
    <w:p w14:paraId="0CDEBBA3" w14:textId="77777777" w:rsidR="00F15546" w:rsidRPr="002A7F18" w:rsidRDefault="00F15546" w:rsidP="00F15546">
      <w:pPr>
        <w:pStyle w:val="Body"/>
        <w:spacing w:after="0" w:line="360" w:lineRule="auto"/>
        <w:ind w:firstLine="360"/>
        <w:jc w:val="both"/>
        <w:rPr>
          <w:rFonts w:eastAsia="Sylfaen" w:cs="Sylfaen"/>
          <w:lang w:val="it-IT"/>
        </w:rPr>
      </w:pPr>
      <w:r w:rsidRPr="002A7F18">
        <w:rPr>
          <w:rFonts w:eastAsia="Sylfaen" w:cs="Sylfaen"/>
          <w:lang w:val="hy-AM"/>
        </w:rPr>
        <w:t xml:space="preserve">Նախագծով </w:t>
      </w:r>
      <w:r w:rsidRPr="002A7F18">
        <w:rPr>
          <w:rFonts w:eastAsia="Sylfaen" w:cs="Sylfaen"/>
          <w:lang w:val="de-DE"/>
        </w:rPr>
        <w:t>հստակեցվել է</w:t>
      </w:r>
      <w:r w:rsidRPr="002A7F18">
        <w:rPr>
          <w:rFonts w:eastAsia="Sylfaen" w:cs="Sylfaen"/>
          <w:b/>
          <w:lang w:val="de-DE"/>
        </w:rPr>
        <w:t xml:space="preserve"> </w:t>
      </w:r>
      <w:r w:rsidRPr="00640CE6">
        <w:rPr>
          <w:rFonts w:eastAsia="Sylfaen" w:cs="Sylfaen"/>
          <w:lang w:val="hy-AM"/>
        </w:rPr>
        <w:t>հարևան</w:t>
      </w:r>
      <w:r w:rsidRPr="002A7F18">
        <w:rPr>
          <w:rFonts w:eastAsia="Sylfaen" w:cs="Sylfaen"/>
          <w:lang w:val="it-IT"/>
        </w:rPr>
        <w:t xml:space="preserve"> </w:t>
      </w:r>
      <w:r w:rsidRPr="00640CE6">
        <w:rPr>
          <w:rFonts w:eastAsia="Sylfaen" w:cs="Sylfaen"/>
          <w:lang w:val="hy-AM"/>
        </w:rPr>
        <w:t>հողամասի</w:t>
      </w:r>
      <w:r w:rsidRPr="002A7F18">
        <w:rPr>
          <w:rFonts w:eastAsia="Sylfaen" w:cs="Sylfaen"/>
          <w:lang w:val="it-IT"/>
        </w:rPr>
        <w:t xml:space="preserve"> </w:t>
      </w:r>
      <w:r w:rsidRPr="00640CE6">
        <w:rPr>
          <w:rFonts w:eastAsia="Sylfaen" w:cs="Sylfaen"/>
          <w:lang w:val="hy-AM"/>
        </w:rPr>
        <w:t>վրա</w:t>
      </w:r>
      <w:r w:rsidRPr="002A7F18">
        <w:rPr>
          <w:rFonts w:eastAsia="Sylfaen" w:cs="Sylfaen"/>
          <w:lang w:val="it-IT"/>
        </w:rPr>
        <w:t xml:space="preserve"> </w:t>
      </w:r>
      <w:r w:rsidRPr="00640CE6">
        <w:rPr>
          <w:rFonts w:eastAsia="Sylfaen" w:cs="Sylfaen"/>
          <w:lang w:val="hy-AM"/>
        </w:rPr>
        <w:t>ընկած</w:t>
      </w:r>
      <w:r w:rsidRPr="002A7F18">
        <w:rPr>
          <w:rFonts w:eastAsia="Sylfaen" w:cs="Sylfaen"/>
          <w:lang w:val="it-IT"/>
        </w:rPr>
        <w:t xml:space="preserve"> </w:t>
      </w:r>
      <w:r w:rsidRPr="00640CE6">
        <w:rPr>
          <w:rFonts w:eastAsia="Sylfaen" w:cs="Sylfaen"/>
          <w:lang w:val="hy-AM"/>
        </w:rPr>
        <w:t>ծառերի</w:t>
      </w:r>
      <w:r w:rsidRPr="002A7F18">
        <w:rPr>
          <w:rFonts w:eastAsia="Sylfaen" w:cs="Sylfaen"/>
          <w:lang w:val="it-IT"/>
        </w:rPr>
        <w:t xml:space="preserve"> </w:t>
      </w:r>
      <w:r w:rsidRPr="00640CE6">
        <w:rPr>
          <w:rFonts w:eastAsia="Sylfaen" w:cs="Sylfaen"/>
          <w:lang w:val="hy-AM"/>
        </w:rPr>
        <w:t>կամ</w:t>
      </w:r>
      <w:r>
        <w:rPr>
          <w:rFonts w:eastAsia="Sylfaen" w:cs="Sylfaen"/>
          <w:lang w:val="hy-AM"/>
        </w:rPr>
        <w:t xml:space="preserve"> </w:t>
      </w:r>
      <w:r w:rsidRPr="00640CE6">
        <w:rPr>
          <w:rFonts w:eastAsia="Sylfaen" w:cs="Sylfaen"/>
          <w:lang w:val="hy-AM"/>
        </w:rPr>
        <w:t>թփերի</w:t>
      </w:r>
      <w:r w:rsidRPr="002A7F18">
        <w:rPr>
          <w:rFonts w:eastAsia="Sylfaen" w:cs="Sylfaen"/>
          <w:lang w:val="it-IT"/>
        </w:rPr>
        <w:t xml:space="preserve"> </w:t>
      </w:r>
      <w:r w:rsidRPr="00640CE6">
        <w:rPr>
          <w:rFonts w:eastAsia="Sylfaen" w:cs="Sylfaen"/>
          <w:lang w:val="hy-AM"/>
        </w:rPr>
        <w:t>պտուղների</w:t>
      </w:r>
      <w:r w:rsidRPr="002A7F18">
        <w:rPr>
          <w:rFonts w:eastAsia="Sylfaen" w:cs="Sylfaen"/>
          <w:lang w:val="it-IT"/>
        </w:rPr>
        <w:t xml:space="preserve"> </w:t>
      </w:r>
      <w:r w:rsidRPr="00640CE6">
        <w:rPr>
          <w:rFonts w:eastAsia="Sylfaen" w:cs="Sylfaen"/>
          <w:lang w:val="hy-AM"/>
        </w:rPr>
        <w:t>նկատմամբ</w:t>
      </w:r>
      <w:r w:rsidRPr="002A7F18">
        <w:rPr>
          <w:rFonts w:eastAsia="Sylfaen" w:cs="Sylfaen"/>
          <w:lang w:val="it-IT"/>
        </w:rPr>
        <w:t xml:space="preserve"> </w:t>
      </w:r>
      <w:r w:rsidRPr="00640CE6">
        <w:rPr>
          <w:rFonts w:eastAsia="Sylfaen" w:cs="Sylfaen"/>
          <w:lang w:val="hy-AM"/>
        </w:rPr>
        <w:t>սեփականության</w:t>
      </w:r>
      <w:r w:rsidRPr="002A7F18">
        <w:rPr>
          <w:rFonts w:eastAsia="Sylfaen" w:cs="Sylfaen"/>
          <w:lang w:val="it-IT"/>
        </w:rPr>
        <w:t xml:space="preserve"> </w:t>
      </w:r>
      <w:r w:rsidRPr="00640CE6">
        <w:rPr>
          <w:rFonts w:eastAsia="Sylfaen" w:cs="Sylfaen"/>
          <w:lang w:val="hy-AM"/>
        </w:rPr>
        <w:t>հարցը</w:t>
      </w:r>
      <w:r w:rsidRPr="002A7F18">
        <w:rPr>
          <w:rFonts w:eastAsia="Sylfaen" w:cs="Sylfaen"/>
          <w:lang w:val="de-DE"/>
        </w:rPr>
        <w:t xml:space="preserve">, </w:t>
      </w:r>
      <w:r w:rsidRPr="00640CE6">
        <w:rPr>
          <w:rFonts w:eastAsia="Sylfaen" w:cs="Sylfaen"/>
          <w:lang w:val="hy-AM"/>
        </w:rPr>
        <w:t>ինչպես</w:t>
      </w:r>
      <w:r w:rsidRPr="002A7F18">
        <w:rPr>
          <w:rFonts w:eastAsia="Sylfaen" w:cs="Sylfaen"/>
          <w:lang w:val="de-DE"/>
        </w:rPr>
        <w:t xml:space="preserve"> </w:t>
      </w:r>
      <w:r w:rsidRPr="00640CE6">
        <w:rPr>
          <w:rFonts w:eastAsia="Sylfaen" w:cs="Sylfaen"/>
          <w:lang w:val="hy-AM"/>
        </w:rPr>
        <w:t>նաև</w:t>
      </w:r>
      <w:r w:rsidRPr="002A7F18">
        <w:rPr>
          <w:rFonts w:eastAsia="Sylfaen" w:cs="Sylfaen"/>
          <w:lang w:val="de-DE"/>
        </w:rPr>
        <w:t xml:space="preserve"> </w:t>
      </w:r>
      <w:r w:rsidRPr="00640CE6">
        <w:rPr>
          <w:rFonts w:eastAsia="Sylfaen" w:cs="Sylfaen"/>
          <w:lang w:val="hy-AM"/>
        </w:rPr>
        <w:t>հարևան</w:t>
      </w:r>
      <w:r w:rsidRPr="002A7F18">
        <w:rPr>
          <w:rFonts w:eastAsia="Sylfaen" w:cs="Sylfaen"/>
          <w:lang w:val="de-DE"/>
        </w:rPr>
        <w:t xml:space="preserve"> </w:t>
      </w:r>
      <w:r w:rsidRPr="00640CE6">
        <w:rPr>
          <w:rFonts w:eastAsia="Sylfaen" w:cs="Sylfaen"/>
          <w:lang w:val="hy-AM"/>
        </w:rPr>
        <w:t>տարածքից</w:t>
      </w:r>
      <w:r w:rsidRPr="002A7F18">
        <w:rPr>
          <w:rFonts w:eastAsia="Sylfaen" w:cs="Sylfaen"/>
          <w:lang w:val="de-DE"/>
        </w:rPr>
        <w:t xml:space="preserve"> </w:t>
      </w:r>
      <w:r w:rsidRPr="00640CE6">
        <w:rPr>
          <w:rFonts w:eastAsia="Sylfaen" w:cs="Sylfaen"/>
          <w:lang w:val="hy-AM"/>
        </w:rPr>
        <w:t>արմատների</w:t>
      </w:r>
      <w:r w:rsidRPr="002A7F18">
        <w:rPr>
          <w:rFonts w:eastAsia="Sylfaen" w:cs="Sylfaen"/>
          <w:lang w:val="de-DE"/>
        </w:rPr>
        <w:t xml:space="preserve"> </w:t>
      </w:r>
      <w:r w:rsidRPr="00640CE6">
        <w:rPr>
          <w:rFonts w:eastAsia="Sylfaen" w:cs="Sylfaen"/>
          <w:lang w:val="hy-AM"/>
        </w:rPr>
        <w:t>և</w:t>
      </w:r>
      <w:r w:rsidRPr="002A7F18">
        <w:rPr>
          <w:rFonts w:eastAsia="Sylfaen" w:cs="Sylfaen"/>
          <w:lang w:val="de-DE"/>
        </w:rPr>
        <w:t xml:space="preserve"> </w:t>
      </w:r>
      <w:r w:rsidRPr="00640CE6">
        <w:rPr>
          <w:rFonts w:eastAsia="Sylfaen" w:cs="Sylfaen"/>
          <w:lang w:val="hy-AM"/>
        </w:rPr>
        <w:t>ճյուղերի</w:t>
      </w:r>
      <w:r w:rsidRPr="002A7F18">
        <w:rPr>
          <w:rFonts w:eastAsia="Sylfaen" w:cs="Sylfaen"/>
          <w:lang w:val="de-DE"/>
        </w:rPr>
        <w:t xml:space="preserve"> </w:t>
      </w:r>
      <w:r w:rsidRPr="00640CE6">
        <w:rPr>
          <w:rFonts w:eastAsia="Sylfaen" w:cs="Sylfaen"/>
          <w:lang w:val="hy-AM"/>
        </w:rPr>
        <w:t>անցումը</w:t>
      </w:r>
      <w:r w:rsidRPr="002A7F18">
        <w:rPr>
          <w:rFonts w:eastAsia="Sylfaen" w:cs="Sylfaen"/>
          <w:lang w:val="de-DE"/>
        </w:rPr>
        <w:t xml:space="preserve"> </w:t>
      </w:r>
      <w:r w:rsidRPr="00640CE6">
        <w:rPr>
          <w:rFonts w:eastAsia="Sylfaen" w:cs="Sylfaen"/>
          <w:lang w:val="hy-AM"/>
        </w:rPr>
        <w:t>այլ</w:t>
      </w:r>
      <w:r w:rsidRPr="002A7F18">
        <w:rPr>
          <w:rFonts w:eastAsia="Sylfaen" w:cs="Sylfaen"/>
          <w:lang w:val="de-DE"/>
        </w:rPr>
        <w:t xml:space="preserve"> </w:t>
      </w:r>
      <w:r w:rsidRPr="00640CE6">
        <w:rPr>
          <w:rFonts w:eastAsia="Sylfaen" w:cs="Sylfaen"/>
          <w:lang w:val="hy-AM"/>
        </w:rPr>
        <w:t>հողամաս</w:t>
      </w:r>
      <w:r w:rsidRPr="002A7F18">
        <w:rPr>
          <w:rFonts w:eastAsia="Sylfaen" w:cs="Sylfaen"/>
          <w:lang w:val="de-DE"/>
        </w:rPr>
        <w:t xml:space="preserve">, </w:t>
      </w:r>
      <w:r w:rsidRPr="00640CE6">
        <w:rPr>
          <w:rFonts w:eastAsia="Sylfaen" w:cs="Sylfaen"/>
          <w:lang w:val="hy-AM"/>
        </w:rPr>
        <w:t>սահմանվել</w:t>
      </w:r>
      <w:r w:rsidRPr="002A7F18">
        <w:rPr>
          <w:rFonts w:eastAsia="Sylfaen" w:cs="Sylfaen"/>
          <w:lang w:val="de-DE"/>
        </w:rPr>
        <w:t xml:space="preserve"> </w:t>
      </w:r>
      <w:r w:rsidRPr="00640CE6">
        <w:rPr>
          <w:rFonts w:eastAsia="Sylfaen" w:cs="Sylfaen"/>
          <w:lang w:val="hy-AM"/>
        </w:rPr>
        <w:t>են</w:t>
      </w:r>
      <w:r w:rsidRPr="002A7F18">
        <w:rPr>
          <w:rFonts w:eastAsia="Sylfaen" w:cs="Sylfaen"/>
          <w:lang w:val="de-DE"/>
        </w:rPr>
        <w:t xml:space="preserve"> </w:t>
      </w:r>
      <w:r w:rsidRPr="00640CE6">
        <w:rPr>
          <w:rFonts w:eastAsia="Sylfaen" w:cs="Sylfaen"/>
          <w:lang w:val="hy-AM"/>
        </w:rPr>
        <w:t>կարգավորումներ</w:t>
      </w:r>
      <w:r w:rsidRPr="002A7F18">
        <w:rPr>
          <w:rFonts w:eastAsia="Sylfaen" w:cs="Sylfaen"/>
          <w:lang w:val="it-IT"/>
        </w:rPr>
        <w:t xml:space="preserve"> </w:t>
      </w:r>
      <w:r w:rsidRPr="00640CE6">
        <w:rPr>
          <w:rFonts w:eastAsia="Sylfaen" w:cs="Sylfaen"/>
          <w:lang w:val="hy-AM"/>
        </w:rPr>
        <w:t>ջրօգտագործման</w:t>
      </w:r>
      <w:r w:rsidRPr="002A7F18">
        <w:rPr>
          <w:rFonts w:eastAsia="Sylfaen" w:cs="Sylfaen"/>
          <w:lang w:val="it-IT"/>
        </w:rPr>
        <w:t xml:space="preserve"> </w:t>
      </w:r>
      <w:r w:rsidRPr="00640CE6">
        <w:rPr>
          <w:rFonts w:eastAsia="Sylfaen" w:cs="Sylfaen"/>
          <w:lang w:val="hy-AM"/>
        </w:rPr>
        <w:t>կանոնների</w:t>
      </w:r>
      <w:r w:rsidRPr="002A7F18">
        <w:rPr>
          <w:rFonts w:eastAsia="Sylfaen" w:cs="Sylfaen"/>
          <w:lang w:val="it-IT"/>
        </w:rPr>
        <w:t>,</w:t>
      </w:r>
      <w:r w:rsidRPr="002A7F18">
        <w:rPr>
          <w:rFonts w:eastAsia="Sylfaen" w:cs="Sylfaen"/>
          <w:lang w:val="de-DE"/>
        </w:rPr>
        <w:t xml:space="preserve"> </w:t>
      </w:r>
      <w:r w:rsidRPr="00640CE6">
        <w:rPr>
          <w:rFonts w:eastAsia="Sylfaen" w:cs="Sylfaen"/>
          <w:lang w:val="hy-AM"/>
        </w:rPr>
        <w:t>հարևան</w:t>
      </w:r>
      <w:r w:rsidRPr="002A7F18">
        <w:rPr>
          <w:rFonts w:eastAsia="Sylfaen" w:cs="Sylfaen"/>
          <w:lang w:val="de-DE"/>
        </w:rPr>
        <w:t xml:space="preserve"> </w:t>
      </w:r>
      <w:r w:rsidRPr="00640CE6">
        <w:rPr>
          <w:rFonts w:eastAsia="Sylfaen" w:cs="Sylfaen"/>
          <w:lang w:val="hy-AM"/>
        </w:rPr>
        <w:t>հողամասերի</w:t>
      </w:r>
      <w:r w:rsidRPr="002A7F18">
        <w:rPr>
          <w:rFonts w:eastAsia="Sylfaen" w:cs="Sylfaen"/>
          <w:lang w:val="de-DE"/>
        </w:rPr>
        <w:t xml:space="preserve"> </w:t>
      </w:r>
      <w:r w:rsidRPr="00640CE6">
        <w:rPr>
          <w:rFonts w:eastAsia="Sylfaen" w:cs="Sylfaen"/>
          <w:lang w:val="hy-AM"/>
        </w:rPr>
        <w:t>վիճելի</w:t>
      </w:r>
      <w:r w:rsidRPr="002A7F18">
        <w:rPr>
          <w:rFonts w:eastAsia="Sylfaen" w:cs="Sylfaen"/>
          <w:lang w:val="de-DE"/>
        </w:rPr>
        <w:t xml:space="preserve"> </w:t>
      </w:r>
      <w:r w:rsidRPr="00640CE6">
        <w:rPr>
          <w:rFonts w:eastAsia="Sylfaen" w:cs="Sylfaen"/>
          <w:lang w:val="hy-AM"/>
        </w:rPr>
        <w:t>սահմանների</w:t>
      </w:r>
      <w:r w:rsidRPr="002A7F18">
        <w:rPr>
          <w:rFonts w:eastAsia="Sylfaen" w:cs="Sylfaen"/>
          <w:lang w:val="de-DE"/>
        </w:rPr>
        <w:t xml:space="preserve">  </w:t>
      </w:r>
      <w:r w:rsidRPr="00640CE6">
        <w:rPr>
          <w:rFonts w:eastAsia="Sylfaen" w:cs="Sylfaen"/>
          <w:lang w:val="hy-AM"/>
        </w:rPr>
        <w:t>և</w:t>
      </w:r>
      <w:r w:rsidRPr="002A7F18">
        <w:rPr>
          <w:rFonts w:eastAsia="Sylfaen" w:cs="Sylfaen"/>
          <w:lang w:val="de-DE"/>
        </w:rPr>
        <w:t xml:space="preserve"> </w:t>
      </w:r>
      <w:r w:rsidRPr="00640CE6">
        <w:rPr>
          <w:rFonts w:eastAsia="Sylfaen" w:cs="Sylfaen"/>
          <w:lang w:val="hy-AM"/>
        </w:rPr>
        <w:t>սահմանակից</w:t>
      </w:r>
      <w:r w:rsidRPr="002A7F18">
        <w:rPr>
          <w:rFonts w:eastAsia="Sylfaen" w:cs="Sylfaen"/>
          <w:lang w:val="de-DE"/>
        </w:rPr>
        <w:t xml:space="preserve"> </w:t>
      </w:r>
      <w:r w:rsidRPr="00640CE6">
        <w:rPr>
          <w:rFonts w:eastAsia="Sylfaen" w:cs="Sylfaen"/>
          <w:lang w:val="hy-AM"/>
        </w:rPr>
        <w:t>կառույցների</w:t>
      </w:r>
      <w:r w:rsidRPr="002A7F18">
        <w:rPr>
          <w:rFonts w:eastAsia="Sylfaen" w:cs="Sylfaen"/>
          <w:lang w:val="de-DE"/>
        </w:rPr>
        <w:t xml:space="preserve"> </w:t>
      </w:r>
      <w:r w:rsidRPr="00640CE6">
        <w:rPr>
          <w:rFonts w:eastAsia="Sylfaen" w:cs="Sylfaen"/>
          <w:lang w:val="hy-AM"/>
        </w:rPr>
        <w:t>ընդհանուր</w:t>
      </w:r>
      <w:r w:rsidRPr="002A7F18">
        <w:rPr>
          <w:rFonts w:eastAsia="Sylfaen" w:cs="Sylfaen"/>
          <w:lang w:val="de-DE"/>
        </w:rPr>
        <w:t xml:space="preserve"> </w:t>
      </w:r>
      <w:r w:rsidRPr="00640CE6">
        <w:rPr>
          <w:rFonts w:eastAsia="Sylfaen" w:cs="Sylfaen"/>
          <w:lang w:val="hy-AM"/>
        </w:rPr>
        <w:t>օգտագործման</w:t>
      </w:r>
      <w:r w:rsidRPr="002A7F18">
        <w:rPr>
          <w:rFonts w:eastAsia="Sylfaen" w:cs="Sylfaen"/>
          <w:lang w:val="de-DE"/>
        </w:rPr>
        <w:t xml:space="preserve"> </w:t>
      </w:r>
      <w:r w:rsidRPr="00640CE6">
        <w:rPr>
          <w:rFonts w:eastAsia="Sylfaen" w:cs="Sylfaen"/>
          <w:lang w:val="hy-AM"/>
        </w:rPr>
        <w:t>վերաբերյալ</w:t>
      </w:r>
      <w:r w:rsidRPr="002A7F18">
        <w:rPr>
          <w:rFonts w:eastAsia="Sylfaen" w:cs="Sylfaen"/>
          <w:lang w:val="de-DE"/>
        </w:rPr>
        <w:t xml:space="preserve"> </w:t>
      </w:r>
      <w:r w:rsidRPr="00640CE6">
        <w:rPr>
          <w:rFonts w:eastAsia="Sylfaen" w:cs="Sylfaen"/>
          <w:lang w:val="hy-AM"/>
        </w:rPr>
        <w:t>և</w:t>
      </w:r>
      <w:r w:rsidRPr="002A7F18">
        <w:rPr>
          <w:rFonts w:eastAsia="Sylfaen" w:cs="Sylfaen"/>
          <w:lang w:val="it-IT"/>
        </w:rPr>
        <w:t xml:space="preserve"> </w:t>
      </w:r>
      <w:r w:rsidRPr="00640CE6">
        <w:rPr>
          <w:rFonts w:eastAsia="Sylfaen" w:cs="Sylfaen"/>
          <w:lang w:val="hy-AM"/>
        </w:rPr>
        <w:t>այլն</w:t>
      </w:r>
      <w:r w:rsidRPr="002A7F18">
        <w:rPr>
          <w:rFonts w:eastAsia="Sylfaen" w:cs="Sylfaen"/>
          <w:lang w:val="it-IT"/>
        </w:rPr>
        <w:t xml:space="preserve">: </w:t>
      </w:r>
    </w:p>
    <w:p w14:paraId="57D10DF7" w14:textId="77777777" w:rsidR="00F15546" w:rsidRPr="002A7F18" w:rsidRDefault="00F15546" w:rsidP="00F15546">
      <w:pPr>
        <w:pStyle w:val="Body"/>
        <w:spacing w:after="0" w:line="360" w:lineRule="auto"/>
        <w:ind w:firstLine="720"/>
        <w:jc w:val="both"/>
        <w:rPr>
          <w:rFonts w:eastAsia="Sylfaen" w:cs="Sylfaen"/>
          <w:lang w:val="it-IT"/>
        </w:rPr>
      </w:pPr>
      <w:r w:rsidRPr="002A7F18">
        <w:rPr>
          <w:rFonts w:eastAsia="Sylfaen" w:cs="Sylfaen"/>
          <w:lang w:val="it-IT"/>
        </w:rPr>
        <w:t xml:space="preserve">Այս կանոնները չեն բացառում վարչաիրավական հարաբերությունները, պատասախանատվությունը։ </w:t>
      </w:r>
    </w:p>
    <w:p w14:paraId="0A11ADF3" w14:textId="77777777" w:rsidR="00F15546" w:rsidRPr="002A7F18" w:rsidRDefault="00F15546" w:rsidP="00F15546">
      <w:pPr>
        <w:pStyle w:val="Body"/>
        <w:spacing w:after="0" w:line="360" w:lineRule="auto"/>
        <w:ind w:firstLine="720"/>
        <w:jc w:val="both"/>
        <w:rPr>
          <w:rFonts w:eastAsia="Sylfaen" w:cs="Sylfaen"/>
          <w:lang w:val="it-IT"/>
        </w:rPr>
      </w:pPr>
      <w:r w:rsidRPr="002A7F18">
        <w:rPr>
          <w:rFonts w:eastAsia="Sylfaen" w:cs="Sylfaen"/>
          <w:lang w:val="it-IT"/>
        </w:rPr>
        <w:t xml:space="preserve">Մասնավորապես, նախագծով նախատեսվում է, որ հարևանը չի կարող փոխել ջրերի </w:t>
      </w:r>
      <w:proofErr w:type="spellStart"/>
      <w:r w:rsidRPr="002A7F18">
        <w:rPr>
          <w:rFonts w:eastAsia="Sylfaen" w:cs="Sylfaen"/>
          <w:lang w:val="it-IT"/>
        </w:rPr>
        <w:t>հոս</w:t>
      </w:r>
      <w:r w:rsidR="00220433">
        <w:rPr>
          <w:rFonts w:eastAsia="Sylfaen" w:cs="Sylfaen"/>
          <w:lang w:val="it-IT"/>
        </w:rPr>
        <w:t>քերի</w:t>
      </w:r>
      <w:proofErr w:type="spellEnd"/>
      <w:r w:rsidRPr="002A7F18">
        <w:rPr>
          <w:rFonts w:eastAsia="Sylfaen" w:cs="Sylfaen"/>
          <w:lang w:val="it-IT"/>
        </w:rPr>
        <w:t xml:space="preserve"> օգտագործումը այնպես, որ </w:t>
      </w:r>
      <w:proofErr w:type="spellStart"/>
      <w:r w:rsidR="00220433">
        <w:rPr>
          <w:rFonts w:eastAsia="Sylfaen" w:cs="Sylfaen"/>
          <w:lang w:val="de-DE"/>
        </w:rPr>
        <w:t>խաթարվի</w:t>
      </w:r>
      <w:proofErr w:type="spellEnd"/>
      <w:r w:rsidR="00220433" w:rsidRPr="009327F9">
        <w:rPr>
          <w:rFonts w:eastAsia="Sylfaen" w:cs="Sylfaen"/>
          <w:lang w:val="de-DE"/>
        </w:rPr>
        <w:t xml:space="preserve"> </w:t>
      </w:r>
      <w:proofErr w:type="spellStart"/>
      <w:r w:rsidR="00220433">
        <w:rPr>
          <w:rFonts w:eastAsia="Sylfaen" w:cs="Sylfaen"/>
          <w:lang w:val="de-DE"/>
        </w:rPr>
        <w:t>հարևան</w:t>
      </w:r>
      <w:proofErr w:type="spellEnd"/>
      <w:r w:rsidR="00220433">
        <w:rPr>
          <w:rFonts w:eastAsia="Sylfaen" w:cs="Sylfaen"/>
          <w:lang w:val="de-DE"/>
        </w:rPr>
        <w:t xml:space="preserve"> </w:t>
      </w:r>
      <w:proofErr w:type="spellStart"/>
      <w:r w:rsidR="00220433">
        <w:rPr>
          <w:rFonts w:eastAsia="Sylfaen" w:cs="Sylfaen"/>
          <w:lang w:val="de-DE"/>
        </w:rPr>
        <w:t>սեփականատիրոջ</w:t>
      </w:r>
      <w:proofErr w:type="spellEnd"/>
      <w:r w:rsidR="00220433">
        <w:rPr>
          <w:rFonts w:eastAsia="Sylfaen" w:cs="Sylfaen"/>
          <w:lang w:val="de-DE"/>
        </w:rPr>
        <w:t xml:space="preserve"> </w:t>
      </w:r>
      <w:proofErr w:type="spellStart"/>
      <w:r w:rsidR="00220433">
        <w:rPr>
          <w:rFonts w:eastAsia="Sylfaen" w:cs="Sylfaen"/>
          <w:lang w:val="de-DE"/>
        </w:rPr>
        <w:t>կողմից</w:t>
      </w:r>
      <w:proofErr w:type="spellEnd"/>
      <w:r w:rsidR="00220433">
        <w:rPr>
          <w:rFonts w:eastAsia="Sylfaen" w:cs="Sylfaen"/>
          <w:lang w:val="de-DE"/>
        </w:rPr>
        <w:t xml:space="preserve"> </w:t>
      </w:r>
      <w:proofErr w:type="spellStart"/>
      <w:r w:rsidR="00220433">
        <w:rPr>
          <w:rFonts w:eastAsia="Sylfaen" w:cs="Sylfaen"/>
          <w:lang w:val="de-DE"/>
        </w:rPr>
        <w:t>այդ</w:t>
      </w:r>
      <w:proofErr w:type="spellEnd"/>
      <w:r w:rsidR="00220433">
        <w:rPr>
          <w:rFonts w:eastAsia="Sylfaen" w:cs="Sylfaen"/>
          <w:lang w:val="de-DE"/>
        </w:rPr>
        <w:t xml:space="preserve"> </w:t>
      </w:r>
      <w:proofErr w:type="spellStart"/>
      <w:r w:rsidR="00220433">
        <w:rPr>
          <w:rFonts w:eastAsia="Sylfaen" w:cs="Sylfaen"/>
          <w:lang w:val="de-DE"/>
        </w:rPr>
        <w:t>հոսքերի</w:t>
      </w:r>
      <w:proofErr w:type="spellEnd"/>
      <w:r w:rsidR="00220433">
        <w:rPr>
          <w:rFonts w:eastAsia="Sylfaen" w:cs="Sylfaen"/>
          <w:lang w:val="de-DE"/>
        </w:rPr>
        <w:t xml:space="preserve"> </w:t>
      </w:r>
      <w:proofErr w:type="spellStart"/>
      <w:r w:rsidR="00220433">
        <w:rPr>
          <w:rFonts w:eastAsia="Sylfaen" w:cs="Sylfaen"/>
          <w:lang w:val="de-DE"/>
        </w:rPr>
        <w:t>բնականոն</w:t>
      </w:r>
      <w:proofErr w:type="spellEnd"/>
      <w:r w:rsidR="00220433">
        <w:rPr>
          <w:rFonts w:eastAsia="Sylfaen" w:cs="Sylfaen"/>
          <w:lang w:val="de-DE"/>
        </w:rPr>
        <w:t xml:space="preserve"> </w:t>
      </w:r>
      <w:proofErr w:type="spellStart"/>
      <w:r w:rsidR="00220433">
        <w:rPr>
          <w:rFonts w:eastAsia="Sylfaen" w:cs="Sylfaen"/>
          <w:lang w:val="de-DE"/>
        </w:rPr>
        <w:t>օգտագործումը</w:t>
      </w:r>
      <w:proofErr w:type="spellEnd"/>
      <w:r w:rsidR="00220433">
        <w:rPr>
          <w:rFonts w:eastAsia="Sylfaen" w:cs="Sylfaen"/>
          <w:lang w:val="de-DE"/>
        </w:rPr>
        <w:t xml:space="preserve"> </w:t>
      </w:r>
      <w:r w:rsidRPr="002A7F18">
        <w:rPr>
          <w:rFonts w:eastAsia="Sylfaen" w:cs="Sylfaen"/>
          <w:lang w:val="it-IT"/>
        </w:rPr>
        <w:t xml:space="preserve">։ Բացի այդ նախագծով նախատեսվել է, որ տանիքը այնպես պետք է կառուցվի, որ ջուրը, սառույցը կամ ձյունը </w:t>
      </w:r>
      <w:proofErr w:type="spellStart"/>
      <w:r w:rsidR="00220433">
        <w:rPr>
          <w:rFonts w:eastAsia="Sylfaen" w:cs="Sylfaen"/>
          <w:lang w:val="it-IT"/>
        </w:rPr>
        <w:t>թափվեն</w:t>
      </w:r>
      <w:proofErr w:type="spellEnd"/>
      <w:r w:rsidRPr="002A7F18">
        <w:rPr>
          <w:rFonts w:eastAsia="Sylfaen" w:cs="Sylfaen"/>
          <w:lang w:val="it-IT"/>
        </w:rPr>
        <w:t xml:space="preserve"> սեփականատիրոջ հողամասի վրա։ </w:t>
      </w:r>
    </w:p>
    <w:p w14:paraId="634B085C" w14:textId="77777777" w:rsidR="00F15546" w:rsidRPr="002A7F18" w:rsidRDefault="00F15546" w:rsidP="00F15546">
      <w:pPr>
        <w:pStyle w:val="Body"/>
        <w:spacing w:after="60" w:line="360" w:lineRule="auto"/>
        <w:ind w:firstLine="720"/>
        <w:jc w:val="both"/>
        <w:rPr>
          <w:rFonts w:eastAsia="Sylfaen" w:cs="Sylfaen"/>
          <w:lang w:val="it-IT"/>
        </w:rPr>
      </w:pPr>
      <w:r w:rsidRPr="002A7F18">
        <w:rPr>
          <w:rFonts w:eastAsia="Sylfaen" w:cs="Sylfaen"/>
          <w:lang w:val="it-IT"/>
        </w:rPr>
        <w:t xml:space="preserve">Նախագծով հստակեցվել է, որ հարևան հողամասի վրա ընկած ծառերի կամ թփերի պտուղները այդ հողամասի պտուղներն են։ </w:t>
      </w:r>
    </w:p>
    <w:p w14:paraId="508C9D65" w14:textId="77777777" w:rsidR="00F15546" w:rsidRPr="002A7F18" w:rsidRDefault="00F15546" w:rsidP="00F15546">
      <w:pPr>
        <w:pStyle w:val="Body"/>
        <w:spacing w:after="60" w:line="360" w:lineRule="auto"/>
        <w:ind w:firstLine="720"/>
        <w:jc w:val="both"/>
        <w:rPr>
          <w:rFonts w:eastAsia="Sylfaen" w:cs="Sylfaen"/>
          <w:lang w:val="it-IT"/>
        </w:rPr>
      </w:pPr>
      <w:r w:rsidRPr="002A7F18">
        <w:rPr>
          <w:rFonts w:eastAsia="Sylfaen" w:cs="Sylfaen"/>
          <w:lang w:val="it-IT"/>
        </w:rPr>
        <w:t xml:space="preserve">Նախագծով անդրադարձ է կատարվել նաև այն դեպքերին, երբ հարևան սեփականատիրոջ ծառի կամ թփի արմատները կամ ճյուղերը ներթափանցում են մյուս </w:t>
      </w:r>
      <w:r w:rsidRPr="002A7F18">
        <w:rPr>
          <w:rFonts w:eastAsia="Sylfaen" w:cs="Sylfaen"/>
          <w:lang w:val="it-IT"/>
        </w:rPr>
        <w:lastRenderedPageBreak/>
        <w:t xml:space="preserve">հարևանի հողամաս։ Այս դեպքում հարևանը իրավունք կունենա կտրել և իրեն վերցնել ճյուղերը այն դեպքում, երբ </w:t>
      </w:r>
      <w:proofErr w:type="spellStart"/>
      <w:r w:rsidR="00220433">
        <w:rPr>
          <w:rFonts w:eastAsia="Sylfaen" w:cs="Sylfaen"/>
          <w:lang w:val="it-IT"/>
        </w:rPr>
        <w:t>կծանուցի</w:t>
      </w:r>
      <w:proofErr w:type="spellEnd"/>
      <w:r w:rsidR="00220433">
        <w:rPr>
          <w:rFonts w:eastAsia="Sylfaen" w:cs="Sylfaen"/>
          <w:lang w:val="it-IT"/>
        </w:rPr>
        <w:t xml:space="preserve"> </w:t>
      </w:r>
      <w:proofErr w:type="spellStart"/>
      <w:r w:rsidR="00220433">
        <w:rPr>
          <w:rFonts w:eastAsia="Sylfaen" w:cs="Sylfaen"/>
          <w:lang w:val="it-IT"/>
        </w:rPr>
        <w:t>հարևանին</w:t>
      </w:r>
      <w:proofErr w:type="spellEnd"/>
      <w:r w:rsidR="00220433">
        <w:rPr>
          <w:rFonts w:eastAsia="Sylfaen" w:cs="Sylfaen"/>
          <w:lang w:val="it-IT"/>
        </w:rPr>
        <w:t xml:space="preserve"> </w:t>
      </w:r>
      <w:proofErr w:type="spellStart"/>
      <w:r w:rsidR="00220433">
        <w:rPr>
          <w:rFonts w:eastAsia="Sylfaen" w:cs="Sylfaen"/>
          <w:lang w:val="it-IT"/>
        </w:rPr>
        <w:t>այդ</w:t>
      </w:r>
      <w:proofErr w:type="spellEnd"/>
      <w:r w:rsidR="00220433">
        <w:rPr>
          <w:rFonts w:eastAsia="Sylfaen" w:cs="Sylfaen"/>
          <w:lang w:val="it-IT"/>
        </w:rPr>
        <w:t xml:space="preserve"> </w:t>
      </w:r>
      <w:proofErr w:type="spellStart"/>
      <w:r w:rsidR="00220433">
        <w:rPr>
          <w:rFonts w:eastAsia="Sylfaen" w:cs="Sylfaen"/>
          <w:lang w:val="it-IT"/>
        </w:rPr>
        <w:t>մասին</w:t>
      </w:r>
      <w:proofErr w:type="spellEnd"/>
      <w:r w:rsidR="00220433">
        <w:rPr>
          <w:rFonts w:eastAsia="Sylfaen" w:cs="Sylfaen"/>
          <w:lang w:val="it-IT"/>
        </w:rPr>
        <w:t xml:space="preserve"> և </w:t>
      </w:r>
      <w:proofErr w:type="spellStart"/>
      <w:r w:rsidR="00220433">
        <w:rPr>
          <w:rFonts w:eastAsia="Sylfaen" w:cs="Sylfaen"/>
          <w:lang w:val="it-IT"/>
        </w:rPr>
        <w:t>վերջինս</w:t>
      </w:r>
      <w:proofErr w:type="spellEnd"/>
      <w:r w:rsidR="00220433">
        <w:rPr>
          <w:rFonts w:eastAsia="Sylfaen" w:cs="Sylfaen"/>
          <w:lang w:val="it-IT"/>
        </w:rPr>
        <w:t xml:space="preserve"> </w:t>
      </w:r>
      <w:proofErr w:type="spellStart"/>
      <w:r w:rsidR="00220433">
        <w:rPr>
          <w:rFonts w:eastAsia="Sylfaen" w:cs="Sylfaen"/>
          <w:lang w:val="it-IT"/>
        </w:rPr>
        <w:t>որևիցե</w:t>
      </w:r>
      <w:proofErr w:type="spellEnd"/>
      <w:r w:rsidR="00220433">
        <w:rPr>
          <w:rFonts w:eastAsia="Sylfaen" w:cs="Sylfaen"/>
          <w:lang w:val="it-IT"/>
        </w:rPr>
        <w:t xml:space="preserve"> </w:t>
      </w:r>
      <w:proofErr w:type="spellStart"/>
      <w:r w:rsidR="00220433">
        <w:rPr>
          <w:rFonts w:eastAsia="Sylfaen" w:cs="Sylfaen"/>
          <w:lang w:val="it-IT"/>
        </w:rPr>
        <w:t>գործողություն</w:t>
      </w:r>
      <w:proofErr w:type="spellEnd"/>
      <w:r w:rsidR="00220433">
        <w:rPr>
          <w:rFonts w:eastAsia="Sylfaen" w:cs="Sylfaen"/>
          <w:lang w:val="it-IT"/>
        </w:rPr>
        <w:t xml:space="preserve"> </w:t>
      </w:r>
      <w:proofErr w:type="spellStart"/>
      <w:r w:rsidR="00220433">
        <w:rPr>
          <w:rFonts w:eastAsia="Sylfaen" w:cs="Sylfaen"/>
          <w:lang w:val="it-IT"/>
        </w:rPr>
        <w:t>չի</w:t>
      </w:r>
      <w:proofErr w:type="spellEnd"/>
      <w:r w:rsidR="00220433">
        <w:rPr>
          <w:rFonts w:eastAsia="Sylfaen" w:cs="Sylfaen"/>
          <w:lang w:val="it-IT"/>
        </w:rPr>
        <w:t xml:space="preserve"> </w:t>
      </w:r>
      <w:proofErr w:type="spellStart"/>
      <w:r w:rsidR="00220433">
        <w:rPr>
          <w:rFonts w:eastAsia="Sylfaen" w:cs="Sylfaen"/>
          <w:lang w:val="it-IT"/>
        </w:rPr>
        <w:t>կատարի</w:t>
      </w:r>
      <w:proofErr w:type="spellEnd"/>
      <w:r w:rsidR="00220433">
        <w:rPr>
          <w:rFonts w:eastAsia="Sylfaen" w:cs="Sylfaen"/>
          <w:lang w:val="it-IT"/>
        </w:rPr>
        <w:t xml:space="preserve"> </w:t>
      </w:r>
      <w:proofErr w:type="spellStart"/>
      <w:r w:rsidR="00220433">
        <w:rPr>
          <w:rFonts w:eastAsia="Sylfaen" w:cs="Sylfaen"/>
          <w:lang w:val="it-IT"/>
        </w:rPr>
        <w:t>այդ</w:t>
      </w:r>
      <w:proofErr w:type="spellEnd"/>
      <w:r w:rsidR="00220433">
        <w:rPr>
          <w:rFonts w:eastAsia="Sylfaen" w:cs="Sylfaen"/>
          <w:lang w:val="it-IT"/>
        </w:rPr>
        <w:t xml:space="preserve"> </w:t>
      </w:r>
      <w:proofErr w:type="spellStart"/>
      <w:r w:rsidR="00220433">
        <w:rPr>
          <w:rFonts w:eastAsia="Sylfaen" w:cs="Sylfaen"/>
          <w:lang w:val="it-IT"/>
        </w:rPr>
        <w:t>ուղղությամբ</w:t>
      </w:r>
      <w:proofErr w:type="spellEnd"/>
      <w:r w:rsidRPr="002A7F18">
        <w:rPr>
          <w:rFonts w:eastAsia="Sylfaen" w:cs="Sylfaen"/>
          <w:lang w:val="it-IT"/>
        </w:rPr>
        <w:t xml:space="preserve">։ </w:t>
      </w:r>
    </w:p>
    <w:p w14:paraId="3D7EFBB7" w14:textId="77777777" w:rsidR="00F15546" w:rsidRPr="002A7F18" w:rsidRDefault="00F15546" w:rsidP="00F15546">
      <w:pPr>
        <w:pStyle w:val="Body"/>
        <w:spacing w:after="60" w:line="360" w:lineRule="auto"/>
        <w:ind w:firstLine="720"/>
        <w:jc w:val="both"/>
        <w:rPr>
          <w:rFonts w:eastAsia="Sylfaen" w:cs="Sylfaen"/>
          <w:lang w:val="it-IT"/>
        </w:rPr>
      </w:pPr>
      <w:r w:rsidRPr="002A7F18">
        <w:rPr>
          <w:rFonts w:eastAsia="Sylfaen" w:cs="Sylfaen"/>
          <w:lang w:val="it-IT"/>
        </w:rPr>
        <w:t xml:space="preserve">Նախագծով կարգավորվել են այն իրավիճակները, երբ հարևանները չեն կարող որոշել իրենց հողամասերը բաժանող ստույգ սահմանը։ Այս դեպքում որոշիչ կլինի հարևանների կողմից փաստացի տիրապետումը, իսկ եթե հնարավոր չէ որոշել նաև փաստացի տիրապետումը, ապա յուրաքանչյուր հողամասին միացվում է վիճելի տարածքի հավասար մասը։ </w:t>
      </w:r>
    </w:p>
    <w:p w14:paraId="4B8B7505" w14:textId="77777777" w:rsidR="00F15546" w:rsidRPr="002A7F18" w:rsidRDefault="00F15546" w:rsidP="00F15546">
      <w:pPr>
        <w:pStyle w:val="Body"/>
        <w:spacing w:after="60" w:line="360" w:lineRule="auto"/>
        <w:ind w:firstLine="720"/>
        <w:jc w:val="both"/>
        <w:rPr>
          <w:rFonts w:eastAsia="Sylfaen" w:cs="Sylfaen"/>
          <w:lang w:val="it-IT"/>
        </w:rPr>
      </w:pPr>
      <w:r w:rsidRPr="002A7F18">
        <w:rPr>
          <w:rFonts w:eastAsia="Sylfaen" w:cs="Sylfaen"/>
          <w:lang w:val="it-IT"/>
        </w:rPr>
        <w:t xml:space="preserve">Նախագծով նախատեսվել են սահմանակից կառույցների ընդհանուր օգտագործման կանոններ։ Սահմանակից կառույցներ կարող են լինել պատը կամ ցանկացած այլ բաժանիչ, որն առանձնացնում է երկու հողամասերը։ Առաջարկվող կարգավորումներով հողամասերը բաժանող պատը կամ այլ բաժանիչ կարող է սեփականատերերի համաձայնությամբ կամ դատարանի վճռող համարվել ընդհանուր բաժնային սեփականություն։ Այս կանոնը կարգավորում է այն դեպքերը, երբ երկու հողամաս բաժանող պատը կամ այլ բաժանիչը սեփականության իրավունքով չի պատկանում հարևաններից մեկին։ </w:t>
      </w:r>
    </w:p>
    <w:p w14:paraId="40151CFB" w14:textId="77777777" w:rsidR="00F15546" w:rsidRPr="002A7F18" w:rsidRDefault="00F15546" w:rsidP="00F15546">
      <w:pPr>
        <w:pStyle w:val="Body"/>
        <w:spacing w:after="60" w:line="360" w:lineRule="auto"/>
        <w:ind w:firstLine="720"/>
        <w:jc w:val="both"/>
        <w:rPr>
          <w:rFonts w:eastAsia="Sylfaen" w:cs="Sylfaen"/>
          <w:lang w:val="it-IT"/>
        </w:rPr>
      </w:pPr>
      <w:r w:rsidRPr="002A7F18">
        <w:rPr>
          <w:rFonts w:eastAsia="Sylfaen" w:cs="Sylfaen"/>
          <w:lang w:val="it-IT"/>
        </w:rPr>
        <w:t xml:space="preserve">Հիշյալ նախագիծը, սահմանելով հարևանների կողմից հարգանք դրսևորելու սկզբունքը, ուղղված է որոշակիացնելու հարևանային հարաբերությունները և կարգավորելու հարևանների միջև ծագող վեճերը, որոնք չեն կարգավորվում  ՀՀ քաղաքացիական օրենսգրքի այլ ինստիտուտներով և նորմերով։ Այս հարաբերությունների յուրահատկությունն էլ պայմանավորում է ՀՀ քաղաքացիական օրենսգրքում առանձին կարգավորումներ նախատեսելու անհրաժեշտությունը։ </w:t>
      </w:r>
    </w:p>
    <w:p w14:paraId="05058CB3" w14:textId="77777777" w:rsidR="00F15546" w:rsidRPr="002A7F18" w:rsidRDefault="00F15546" w:rsidP="00F15546">
      <w:pPr>
        <w:pStyle w:val="Body"/>
        <w:spacing w:after="0" w:line="360" w:lineRule="auto"/>
        <w:ind w:firstLine="720"/>
        <w:jc w:val="both"/>
        <w:rPr>
          <w:rFonts w:eastAsia="Sylfaen" w:cs="Sylfaen"/>
          <w:lang w:val="it-IT"/>
        </w:rPr>
      </w:pPr>
      <w:r w:rsidRPr="002A7F18">
        <w:rPr>
          <w:rFonts w:eastAsia="Sylfaen" w:cs="Sylfaen"/>
          <w:lang w:val="it-IT"/>
        </w:rPr>
        <w:t xml:space="preserve">Բացի այդ, Նախագծով լրացում է կատարվել նաև </w:t>
      </w:r>
      <w:r w:rsidRPr="002A7F18">
        <w:rPr>
          <w:rFonts w:eastAsia="Sylfaen" w:cs="Sylfaen"/>
          <w:lang w:val="fr-FR"/>
        </w:rPr>
        <w:t>«</w:t>
      </w:r>
      <w:proofErr w:type="spellStart"/>
      <w:r w:rsidRPr="002A7F18">
        <w:rPr>
          <w:rFonts w:eastAsia="Sylfaen" w:cs="Sylfaen"/>
          <w:lang w:val="fr-FR"/>
        </w:rPr>
        <w:t>Գույքի</w:t>
      </w:r>
      <w:proofErr w:type="spellEnd"/>
      <w:r w:rsidRPr="002A7F18">
        <w:rPr>
          <w:rFonts w:eastAsia="Sylfaen" w:cs="Sylfaen"/>
          <w:lang w:val="fr-FR"/>
        </w:rPr>
        <w:t xml:space="preserve"> </w:t>
      </w:r>
      <w:proofErr w:type="spellStart"/>
      <w:r w:rsidRPr="002A7F18">
        <w:rPr>
          <w:rFonts w:eastAsia="Sylfaen" w:cs="Sylfaen"/>
          <w:lang w:val="fr-FR"/>
        </w:rPr>
        <w:t>նկատմամբ</w:t>
      </w:r>
      <w:proofErr w:type="spellEnd"/>
      <w:r w:rsidRPr="002A7F18">
        <w:rPr>
          <w:rFonts w:eastAsia="Sylfaen" w:cs="Sylfaen"/>
          <w:lang w:val="fr-FR"/>
        </w:rPr>
        <w:t xml:space="preserve"> </w:t>
      </w:r>
      <w:proofErr w:type="spellStart"/>
      <w:r w:rsidRPr="002A7F18">
        <w:rPr>
          <w:rFonts w:eastAsia="Sylfaen" w:cs="Sylfaen"/>
          <w:lang w:val="fr-FR"/>
        </w:rPr>
        <w:t>իրավունքների</w:t>
      </w:r>
      <w:proofErr w:type="spellEnd"/>
      <w:r w:rsidRPr="002A7F18">
        <w:rPr>
          <w:rFonts w:eastAsia="Sylfaen" w:cs="Sylfaen"/>
          <w:lang w:val="fr-FR"/>
        </w:rPr>
        <w:t xml:space="preserve"> </w:t>
      </w:r>
      <w:proofErr w:type="spellStart"/>
      <w:r w:rsidRPr="002A7F18">
        <w:rPr>
          <w:rFonts w:eastAsia="Sylfaen" w:cs="Sylfaen"/>
          <w:lang w:val="fr-FR"/>
        </w:rPr>
        <w:t>պետական</w:t>
      </w:r>
      <w:proofErr w:type="spellEnd"/>
      <w:r w:rsidRPr="002A7F18">
        <w:rPr>
          <w:rFonts w:eastAsia="Sylfaen" w:cs="Sylfaen"/>
          <w:lang w:val="fr-FR"/>
        </w:rPr>
        <w:t xml:space="preserve"> </w:t>
      </w:r>
      <w:proofErr w:type="spellStart"/>
      <w:r w:rsidRPr="002A7F18">
        <w:rPr>
          <w:rFonts w:eastAsia="Sylfaen" w:cs="Sylfaen"/>
          <w:lang w:val="fr-FR"/>
        </w:rPr>
        <w:t>գրանցման</w:t>
      </w:r>
      <w:proofErr w:type="spellEnd"/>
      <w:r w:rsidRPr="002A7F18">
        <w:rPr>
          <w:rFonts w:eastAsia="Sylfaen" w:cs="Sylfaen"/>
          <w:lang w:val="fr-FR"/>
        </w:rPr>
        <w:t xml:space="preserve"> </w:t>
      </w:r>
      <w:proofErr w:type="spellStart"/>
      <w:r w:rsidRPr="002A7F18">
        <w:rPr>
          <w:rFonts w:eastAsia="Sylfaen" w:cs="Sylfaen"/>
          <w:lang w:val="fr-FR"/>
        </w:rPr>
        <w:t>մասին</w:t>
      </w:r>
      <w:proofErr w:type="spellEnd"/>
      <w:r w:rsidRPr="002A7F18">
        <w:rPr>
          <w:rFonts w:eastAsia="Sylfaen" w:cs="Sylfaen"/>
          <w:lang w:val="hy-AM"/>
        </w:rPr>
        <w:t xml:space="preserve"> Հայաստանի Հանրապետության օրենքի 9-րդ հոդվածի 2-րդ մասում, ըստ որի իրավահաստատող փաստաթղթերի ամբողջականության պահանջ չի տարածվում ոչ միայն նախկինում պետական կամ համայնքային բնակարանային ֆոնդում ընդգրկված բազմաբնակարան շենքերում գտնվող շինությունների (բնակարաններ, ոչ </w:t>
      </w:r>
      <w:r w:rsidRPr="002A7F18">
        <w:rPr>
          <w:rFonts w:eastAsia="Sylfaen" w:cs="Sylfaen"/>
          <w:lang w:val="hy-AM"/>
        </w:rPr>
        <w:lastRenderedPageBreak/>
        <w:t>բնակելի տարածքներ), այլ նաև հարևանների ընդհանուր բաժնային սեփականություն հանդիսացող պատի կամ այլ բաժանիչ շինության նկատմամբ:</w:t>
      </w:r>
    </w:p>
    <w:p w14:paraId="40F35564" w14:textId="77777777" w:rsidR="00F15546" w:rsidRPr="002A7F18" w:rsidRDefault="00F15546" w:rsidP="00F15546">
      <w:pPr>
        <w:pStyle w:val="Body"/>
        <w:spacing w:after="60" w:line="360" w:lineRule="auto"/>
        <w:ind w:firstLine="720"/>
        <w:jc w:val="both"/>
        <w:rPr>
          <w:rFonts w:eastAsia="Sylfaen" w:cs="Sylfaen"/>
          <w:lang w:val="de-DE"/>
        </w:rPr>
      </w:pPr>
    </w:p>
    <w:p w14:paraId="521FB72B" w14:textId="77777777" w:rsidR="00F15546" w:rsidRPr="002A7F18" w:rsidRDefault="00F15546" w:rsidP="00F15546">
      <w:pPr>
        <w:pStyle w:val="Body"/>
        <w:spacing w:after="60" w:line="360" w:lineRule="auto"/>
        <w:jc w:val="both"/>
        <w:rPr>
          <w:rFonts w:eastAsia="Sylfaen" w:cs="Sylfaen"/>
          <w:lang w:val="de-DE"/>
        </w:rPr>
      </w:pPr>
    </w:p>
    <w:p w14:paraId="25C2BE4B" w14:textId="77777777" w:rsidR="00F15546" w:rsidRPr="002A7F18" w:rsidRDefault="00F15546" w:rsidP="00F15546">
      <w:pPr>
        <w:pStyle w:val="Body"/>
        <w:spacing w:after="60" w:line="360" w:lineRule="auto"/>
        <w:jc w:val="both"/>
        <w:rPr>
          <w:rFonts w:eastAsia="Sylfaen" w:cs="Sylfaen"/>
          <w:lang w:val="de-DE"/>
        </w:rPr>
      </w:pPr>
    </w:p>
    <w:p w14:paraId="3B0B1CA3" w14:textId="77777777" w:rsidR="00F15546" w:rsidRPr="002A7F18" w:rsidRDefault="00F15546" w:rsidP="00F15546">
      <w:pPr>
        <w:pStyle w:val="NormalWeb"/>
        <w:shd w:val="clear" w:color="auto" w:fill="FFFFFF"/>
        <w:spacing w:before="0" w:beforeAutospacing="0" w:after="60" w:afterAutospacing="0" w:line="360" w:lineRule="auto"/>
        <w:ind w:firstLine="709"/>
        <w:jc w:val="both"/>
        <w:rPr>
          <w:rFonts w:ascii="GHEA Grapalat" w:hAnsi="GHEA Grapalat"/>
          <w:lang w:val="hy-AM"/>
        </w:rPr>
      </w:pPr>
    </w:p>
    <w:p w14:paraId="34566771"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71CB25CD"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19761BD1"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6315DB98"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589638AC"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16091240"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750DED13"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324CEB36"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4BE85374"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2AD66501"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7DEDA55C"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20EDBE00"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5B9EB7FA"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7304D193"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1AE8F9DA" w14:textId="77777777" w:rsidR="00F15546" w:rsidRPr="002A7F18" w:rsidRDefault="00F15546" w:rsidP="00F15546">
      <w:pPr>
        <w:pStyle w:val="NormalWeb"/>
        <w:shd w:val="clear" w:color="auto" w:fill="FFFFFF"/>
        <w:spacing w:before="0" w:beforeAutospacing="0" w:after="60" w:afterAutospacing="0" w:line="360" w:lineRule="auto"/>
        <w:jc w:val="both"/>
        <w:rPr>
          <w:rFonts w:ascii="GHEA Grapalat" w:hAnsi="GHEA Grapalat"/>
          <w:lang w:val="hy-AM"/>
        </w:rPr>
      </w:pPr>
    </w:p>
    <w:p w14:paraId="76C5E700" w14:textId="77777777" w:rsidR="00F15546" w:rsidRDefault="00F15546" w:rsidP="00F15546">
      <w:pPr>
        <w:spacing w:line="360" w:lineRule="auto"/>
        <w:jc w:val="center"/>
        <w:rPr>
          <w:rFonts w:ascii="GHEA Grapalat" w:hAnsi="GHEA Grapalat" w:cs="Tahoma"/>
          <w:lang w:val="hy-AM"/>
        </w:rPr>
      </w:pPr>
    </w:p>
    <w:p w14:paraId="213BDDCB" w14:textId="77777777" w:rsidR="00F15546" w:rsidRDefault="00F15546" w:rsidP="00F15546">
      <w:pPr>
        <w:spacing w:line="360" w:lineRule="auto"/>
        <w:jc w:val="center"/>
        <w:rPr>
          <w:rFonts w:ascii="GHEA Grapalat" w:hAnsi="GHEA Grapalat" w:cs="Tahoma"/>
          <w:lang w:val="hy-AM"/>
        </w:rPr>
      </w:pPr>
    </w:p>
    <w:p w14:paraId="10B872B7" w14:textId="77777777" w:rsidR="00F15546" w:rsidRDefault="00F15546" w:rsidP="00F15546">
      <w:pPr>
        <w:spacing w:line="360" w:lineRule="auto"/>
        <w:jc w:val="center"/>
        <w:rPr>
          <w:rFonts w:ascii="GHEA Grapalat" w:hAnsi="GHEA Grapalat" w:cs="Tahoma"/>
          <w:lang w:val="hy-AM"/>
        </w:rPr>
      </w:pPr>
    </w:p>
    <w:p w14:paraId="0F159247" w14:textId="77777777" w:rsidR="00F15546" w:rsidRDefault="00F15546" w:rsidP="00F15546">
      <w:pPr>
        <w:spacing w:line="360" w:lineRule="auto"/>
        <w:jc w:val="center"/>
        <w:rPr>
          <w:rFonts w:ascii="GHEA Grapalat" w:hAnsi="GHEA Grapalat" w:cs="Tahoma"/>
          <w:lang w:val="hy-AM"/>
        </w:rPr>
      </w:pPr>
    </w:p>
    <w:p w14:paraId="49995F52" w14:textId="77777777" w:rsidR="00F15546" w:rsidRPr="00220433" w:rsidRDefault="00F15546" w:rsidP="00F15546">
      <w:pPr>
        <w:spacing w:line="360" w:lineRule="auto"/>
        <w:jc w:val="center"/>
        <w:rPr>
          <w:rFonts w:ascii="GHEA Grapalat" w:hAnsi="GHEA Grapalat" w:cs="Tahoma"/>
          <w:b/>
          <w:lang w:val="hy-AM"/>
        </w:rPr>
      </w:pPr>
      <w:r w:rsidRPr="00220433">
        <w:rPr>
          <w:rFonts w:ascii="GHEA Grapalat" w:hAnsi="GHEA Grapalat" w:cs="Tahoma"/>
          <w:b/>
          <w:lang w:val="hy-AM"/>
        </w:rPr>
        <w:lastRenderedPageBreak/>
        <w:t>ՏԵՂԵԿԱՆՔ N 1</w:t>
      </w:r>
    </w:p>
    <w:p w14:paraId="1BEAA91A" w14:textId="77777777" w:rsidR="00F15546" w:rsidRPr="00220433" w:rsidRDefault="00F15546" w:rsidP="00F15546">
      <w:pPr>
        <w:pStyle w:val="1"/>
        <w:spacing w:line="360" w:lineRule="auto"/>
        <w:ind w:firstLine="720"/>
        <w:jc w:val="center"/>
        <w:rPr>
          <w:rFonts w:ascii="GHEA Grapalat" w:hAnsi="GHEA Grapalat"/>
          <w:b/>
          <w:szCs w:val="24"/>
          <w:lang w:val="hy-AM"/>
        </w:rPr>
      </w:pPr>
      <w:r w:rsidRPr="00220433">
        <w:rPr>
          <w:rFonts w:ascii="GHEA Grapalat" w:eastAsia="Merriweather" w:hAnsi="GHEA Grapalat" w:cs="Tahoma"/>
          <w:b/>
          <w:szCs w:val="24"/>
          <w:lang w:val="hy-AM"/>
        </w:rPr>
        <w:t xml:space="preserve">«ՀԱՅԱՍՏԱՆԻ ՀԱՆՐԱՊԵՏՈՒԹՅԱՆ ՔԱՂԱՔԱՑԻԱԿԱՆ ՕՐԵՆՍԳՐՔՈՒՄ ԼՐԱՑՈՒՄ ԿԱՏԱՐԵԼՈՒ ՄԱՍԻՆ», </w:t>
      </w:r>
      <w:r w:rsidRPr="00220433">
        <w:rPr>
          <w:rFonts w:ascii="GHEA Grapalat" w:hAnsi="GHEA Grapalat" w:cs="Tahoma"/>
          <w:b/>
          <w:szCs w:val="24"/>
          <w:lang w:val="it-IT"/>
        </w:rPr>
        <w:t>«</w:t>
      </w:r>
      <w:r w:rsidRPr="00220433">
        <w:rPr>
          <w:rFonts w:ascii="GHEA Grapalat" w:eastAsia="Sylfaen" w:hAnsi="GHEA Grapalat" w:cs="Sylfaen"/>
          <w:b/>
          <w:bCs/>
          <w:szCs w:val="24"/>
          <w:lang w:val="hy-AM"/>
        </w:rPr>
        <w:t>ԳՈՒՅՔԻ ՆԿԱՏՄԱՄԲ ԻՐԱՎՈՒՆՔՆԵՐԻ ՊԵՏԱԿԱՆ ԳՐԱՆՑՄԱՆ ՄԱՍԻՆ</w:t>
      </w:r>
      <w:r w:rsidRPr="00220433">
        <w:rPr>
          <w:rFonts w:ascii="GHEA Grapalat" w:hAnsi="GHEA Grapalat" w:cs="Tahoma"/>
          <w:b/>
          <w:szCs w:val="24"/>
          <w:lang w:val="hy-AM"/>
        </w:rPr>
        <w:t>» ՀԱՅԱՍՏԱՆԻ ՀԱՆՐԱՊԵՏՈՒԹՅԱՆ</w:t>
      </w:r>
      <w:r w:rsidRPr="00220433">
        <w:rPr>
          <w:rFonts w:ascii="GHEA Grapalat" w:eastAsia="Sylfaen" w:hAnsi="GHEA Grapalat" w:cs="Sylfaen"/>
          <w:b/>
          <w:bCs/>
          <w:szCs w:val="24"/>
          <w:lang w:val="hy-AM"/>
        </w:rPr>
        <w:t xml:space="preserve"> ՕՐԵՆՔՈՒՄ ԼՐԱՑՈՒՄ ԿԱՏԱՐԵԼՈՒ ՄԱՍԻՆ</w:t>
      </w:r>
      <w:r w:rsidRPr="00220433">
        <w:rPr>
          <w:rFonts w:ascii="GHEA Grapalat" w:hAnsi="GHEA Grapalat" w:cs="Tahoma"/>
          <w:b/>
          <w:szCs w:val="24"/>
          <w:lang w:val="hy-AM"/>
        </w:rPr>
        <w:t xml:space="preserve">» ՀԱՅԱՍՏԱՆԻ ՀԱՆՐԱՊԵՏՈՒԹՅԱՆ ՕՐԵՆՔՆԵՐԻ ՆԱԽԱԳԾԵՐԻ ԸՆԴՈՒՆՄԱՆ ԿԱՊԱԿՑՈՒԹՅԱՄԲ ԱՅԼ ԻՐԱՎԱԿԱՆ ԱԿՏԵՐԻ ԸՆԴՈՒՆՄԱՆ ԱՆՀՐԱԺԵՇՏՈՒԹՅԱՆ ՎԵՐԱԲԵՐՅԱԼ </w:t>
      </w:r>
    </w:p>
    <w:p w14:paraId="14661BE5" w14:textId="77777777" w:rsidR="00F15546" w:rsidRPr="002A7F18" w:rsidRDefault="00F15546" w:rsidP="00F15546">
      <w:pPr>
        <w:spacing w:line="360" w:lineRule="auto"/>
        <w:ind w:firstLine="708"/>
        <w:jc w:val="both"/>
        <w:rPr>
          <w:rFonts w:ascii="GHEA Grapalat" w:hAnsi="GHEA Grapalat" w:cs="Tahoma"/>
          <w:lang w:val="fr-FR"/>
        </w:rPr>
      </w:pPr>
    </w:p>
    <w:p w14:paraId="2C48E4AD" w14:textId="77777777" w:rsidR="00F15546" w:rsidRPr="002A7F18" w:rsidRDefault="00F15546" w:rsidP="00F15546">
      <w:pPr>
        <w:spacing w:line="360" w:lineRule="auto"/>
        <w:ind w:firstLine="708"/>
        <w:jc w:val="both"/>
        <w:rPr>
          <w:rFonts w:ascii="GHEA Grapalat" w:hAnsi="GHEA Grapalat" w:cs="Tahoma"/>
          <w:lang w:val="hy-AM"/>
        </w:rPr>
      </w:pPr>
      <w:r w:rsidRPr="002A7F18">
        <w:rPr>
          <w:rFonts w:ascii="GHEA Grapalat" w:hAnsi="GHEA Grapalat" w:cs="Tahoma"/>
          <w:lang w:val="fr-FR"/>
        </w:rPr>
        <w:t>«</w:t>
      </w:r>
      <w:proofErr w:type="spellStart"/>
      <w:r w:rsidRPr="002A7F18">
        <w:rPr>
          <w:rFonts w:ascii="GHEA Grapalat" w:hAnsi="GHEA Grapalat" w:cs="Tahoma"/>
          <w:lang w:val="fr-FR"/>
        </w:rPr>
        <w:t>Հայաստանի</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Հանրապետության</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քաղաքացիական</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օրենսգրքում</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լրացում</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կատարելու</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մասին</w:t>
      </w:r>
      <w:proofErr w:type="spellEnd"/>
      <w:r w:rsidRPr="002A7F18">
        <w:rPr>
          <w:rFonts w:ascii="GHEA Grapalat" w:hAnsi="GHEA Grapalat" w:cs="Tahoma"/>
          <w:lang w:val="fr-FR"/>
        </w:rPr>
        <w:t>», «</w:t>
      </w:r>
      <w:proofErr w:type="spellStart"/>
      <w:r w:rsidRPr="002A7F18">
        <w:rPr>
          <w:rFonts w:ascii="GHEA Grapalat" w:hAnsi="GHEA Grapalat" w:cs="Tahoma"/>
          <w:lang w:val="fr-FR"/>
        </w:rPr>
        <w:t>Գույքի</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նկատմամբ</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իրավունքների</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պետական</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գրանցման</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մասին</w:t>
      </w:r>
      <w:proofErr w:type="spellEnd"/>
      <w:r w:rsidRPr="002A7F18">
        <w:rPr>
          <w:rFonts w:ascii="GHEA Grapalat" w:hAnsi="GHEA Grapalat" w:cs="Tahoma"/>
          <w:lang w:val="fr-FR"/>
        </w:rPr>
        <w:t xml:space="preserve">» </w:t>
      </w:r>
      <w:r w:rsidRPr="002A7F18">
        <w:rPr>
          <w:rFonts w:ascii="GHEA Grapalat" w:hAnsi="GHEA Grapalat" w:cs="Tahoma"/>
          <w:lang w:val="hy-AM"/>
        </w:rPr>
        <w:t>Հայաստանի Հանրապետության օրենքում լրացում կատարելու մասին</w:t>
      </w:r>
      <w:r w:rsidRPr="002A7F18">
        <w:rPr>
          <w:rFonts w:ascii="GHEA Grapalat" w:hAnsi="GHEA Grapalat" w:cs="Tahoma"/>
          <w:lang w:val="fr-FR"/>
        </w:rPr>
        <w:t xml:space="preserve">» </w:t>
      </w:r>
      <w:proofErr w:type="spellStart"/>
      <w:r w:rsidRPr="002A7F18">
        <w:rPr>
          <w:rFonts w:ascii="GHEA Grapalat" w:hAnsi="GHEA Grapalat" w:cs="Tahoma"/>
          <w:lang w:val="fr-FR"/>
        </w:rPr>
        <w:t>Հայաստանի</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Հանրապետության</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օրենքների</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նախագծերի</w:t>
      </w:r>
      <w:proofErr w:type="spellEnd"/>
      <w:r w:rsidRPr="002A7F18">
        <w:rPr>
          <w:rFonts w:ascii="GHEA Grapalat" w:hAnsi="GHEA Grapalat" w:cs="Tahoma"/>
          <w:lang w:val="hy-AM"/>
        </w:rPr>
        <w:t xml:space="preserve"> ընդունման կապակցությամբ այլ իրավական ակտերի ընդունման անհրաժեշտություն առկա չէ:</w:t>
      </w:r>
    </w:p>
    <w:p w14:paraId="03799B71" w14:textId="77777777" w:rsidR="00F15546" w:rsidRPr="002A7F18" w:rsidRDefault="00F15546" w:rsidP="00F15546">
      <w:pPr>
        <w:spacing w:line="360" w:lineRule="auto"/>
        <w:rPr>
          <w:rFonts w:ascii="GHEA Grapalat" w:hAnsi="GHEA Grapalat" w:cs="Tahoma"/>
          <w:lang w:val="hy-AM"/>
        </w:rPr>
      </w:pPr>
    </w:p>
    <w:p w14:paraId="6B4CE250" w14:textId="77777777" w:rsidR="00F15546" w:rsidRPr="002A7F18" w:rsidRDefault="00F15546" w:rsidP="00F15546">
      <w:pPr>
        <w:spacing w:line="360" w:lineRule="auto"/>
        <w:rPr>
          <w:rFonts w:ascii="GHEA Grapalat" w:hAnsi="GHEA Grapalat" w:cs="Tahoma"/>
          <w:lang w:val="hy-AM"/>
        </w:rPr>
      </w:pPr>
    </w:p>
    <w:p w14:paraId="7F9313F7" w14:textId="77777777" w:rsidR="00F15546" w:rsidRPr="00220433" w:rsidRDefault="00F15546" w:rsidP="00F15546">
      <w:pPr>
        <w:spacing w:line="360" w:lineRule="auto"/>
        <w:jc w:val="center"/>
        <w:rPr>
          <w:rFonts w:ascii="GHEA Grapalat" w:hAnsi="GHEA Grapalat" w:cs="Tahoma"/>
          <w:b/>
          <w:lang w:val="hy-AM"/>
        </w:rPr>
      </w:pPr>
      <w:r w:rsidRPr="00220433">
        <w:rPr>
          <w:rFonts w:ascii="GHEA Grapalat" w:hAnsi="GHEA Grapalat" w:cs="Tahoma"/>
          <w:b/>
          <w:lang w:val="hy-AM"/>
        </w:rPr>
        <w:t>ՏԵՂԵԿԱՆՔ N 2</w:t>
      </w:r>
    </w:p>
    <w:p w14:paraId="4871E324" w14:textId="77777777" w:rsidR="00F15546" w:rsidRPr="00220433" w:rsidRDefault="00F15546" w:rsidP="00F15546">
      <w:pPr>
        <w:pStyle w:val="1"/>
        <w:spacing w:line="360" w:lineRule="auto"/>
        <w:ind w:firstLine="720"/>
        <w:jc w:val="center"/>
        <w:rPr>
          <w:rFonts w:ascii="GHEA Grapalat" w:eastAsia="Merriweather" w:hAnsi="GHEA Grapalat" w:cs="Tahoma"/>
          <w:b/>
          <w:szCs w:val="24"/>
          <w:lang w:val="hy-AM"/>
        </w:rPr>
      </w:pPr>
      <w:r w:rsidRPr="00220433">
        <w:rPr>
          <w:rFonts w:ascii="GHEA Grapalat" w:eastAsia="Merriweather" w:hAnsi="GHEA Grapalat" w:cs="Tahoma"/>
          <w:b/>
          <w:szCs w:val="24"/>
          <w:lang w:val="hy-AM"/>
        </w:rPr>
        <w:t xml:space="preserve">«ՀԱՅԱՍՏԱՆԻ ՀԱՆՐԱՊԵՏՈՒԹՅԱՆ ՔԱՂԱՔԱՑԻԱԿԱՆ ՕՐԵՆՍԳՐՔՈՒՄ ԼՐԱՑՈՒՄ ԿԱՏԱՐԵԼՈՒ ՄԱՍԻՆ» </w:t>
      </w:r>
    </w:p>
    <w:p w14:paraId="5423B205" w14:textId="77777777" w:rsidR="00F15546" w:rsidRPr="00220433" w:rsidRDefault="00F15546" w:rsidP="00F15546">
      <w:pPr>
        <w:spacing w:line="360" w:lineRule="auto"/>
        <w:jc w:val="center"/>
        <w:rPr>
          <w:rFonts w:ascii="GHEA Grapalat" w:hAnsi="GHEA Grapalat" w:cs="Tahoma"/>
          <w:b/>
          <w:lang w:val="hy-AM"/>
        </w:rPr>
      </w:pPr>
      <w:proofErr w:type="gramStart"/>
      <w:r w:rsidRPr="00220433">
        <w:rPr>
          <w:rFonts w:ascii="GHEA Grapalat" w:hAnsi="GHEA Grapalat" w:cs="Tahoma"/>
          <w:b/>
          <w:lang w:val="it-IT"/>
        </w:rPr>
        <w:t>«</w:t>
      </w:r>
      <w:proofErr w:type="gramEnd"/>
      <w:r w:rsidRPr="00220433">
        <w:rPr>
          <w:rFonts w:ascii="GHEA Grapalat" w:eastAsia="Sylfaen" w:hAnsi="GHEA Grapalat" w:cs="Sylfaen"/>
          <w:b/>
          <w:bCs/>
          <w:lang w:val="hy-AM"/>
        </w:rPr>
        <w:t>ԳՈՒՅՔԻ ՆԿԱՏՄԱՄԲ ԻՐԱՎՈՒՆՔՆԵՐԻ ՊԵՏԱԿԱՆ ԳՐԱՆՑՄԱՆ ՄԱՍԻՆ</w:t>
      </w:r>
      <w:r w:rsidRPr="00220433">
        <w:rPr>
          <w:rFonts w:ascii="GHEA Grapalat" w:hAnsi="GHEA Grapalat" w:cs="Tahoma"/>
          <w:b/>
          <w:lang w:val="hy-AM"/>
        </w:rPr>
        <w:t>» ՀԱՅԱՍՏԱՆԻ ՀԱՆՐԱՊԵՏՈՒԹՅԱՆ</w:t>
      </w:r>
      <w:r w:rsidRPr="00220433">
        <w:rPr>
          <w:rFonts w:ascii="GHEA Grapalat" w:eastAsia="Sylfaen" w:hAnsi="GHEA Grapalat" w:cs="Sylfaen"/>
          <w:b/>
          <w:bCs/>
          <w:lang w:val="hy-AM"/>
        </w:rPr>
        <w:t xml:space="preserve"> ՕՐԵՆՔՈՒՄ ԼՐԱՑՈՒՄ ԿԱՏԱՐԵԼՈՒ ՄԱՍԻՆ</w:t>
      </w:r>
      <w:r w:rsidRPr="00220433">
        <w:rPr>
          <w:rFonts w:ascii="GHEA Grapalat" w:hAnsi="GHEA Grapalat" w:cs="Tahoma"/>
          <w:b/>
          <w:lang w:val="hy-AM"/>
        </w:rPr>
        <w:t>» ՀԱՅԱՍՏԱՆԻ ՀԱՆՐԱՊԵՏ</w:t>
      </w:r>
      <w:bookmarkStart w:id="0" w:name="_GoBack"/>
      <w:bookmarkEnd w:id="0"/>
      <w:r w:rsidRPr="00220433">
        <w:rPr>
          <w:rFonts w:ascii="GHEA Grapalat" w:hAnsi="GHEA Grapalat" w:cs="Tahoma"/>
          <w:b/>
          <w:lang w:val="hy-AM"/>
        </w:rPr>
        <w:t>ՈՒԹՅԱՆ ՕՐԵՆՔՆԵՐԻ ՆԱԽԱԳԾԵՐԻ ԸՆԴՈՒՆՄԱՆ ԿԱՊԱԿՑՈՒԹՅԱՄԲ ՊԵՏԱԿԱՆ ԿԱՄ ՏԵՂԱԿԱՆ ԻՆՔՆԱԿԱՌԱՎԱՐՄԱՆ ՄԱՐՄՆԻ ԲՅՈՒՋԵՈՒՄ ԾԱԽՍԵՐԻ ԵՎ ԵԿԱՄՈՒՏՆԵՐԻ</w:t>
      </w:r>
    </w:p>
    <w:p w14:paraId="787150C4" w14:textId="77777777" w:rsidR="00F15546" w:rsidRPr="00220433" w:rsidRDefault="00F15546" w:rsidP="00F15546">
      <w:pPr>
        <w:spacing w:line="360" w:lineRule="auto"/>
        <w:jc w:val="center"/>
        <w:rPr>
          <w:rFonts w:ascii="GHEA Grapalat" w:hAnsi="GHEA Grapalat" w:cs="Tahoma"/>
          <w:b/>
          <w:lang w:val="hy-AM"/>
        </w:rPr>
      </w:pPr>
      <w:r w:rsidRPr="00220433">
        <w:rPr>
          <w:rFonts w:ascii="GHEA Grapalat" w:hAnsi="GHEA Grapalat" w:cs="Tahoma"/>
          <w:b/>
          <w:lang w:val="hy-AM"/>
        </w:rPr>
        <w:t>ԷԱԿԱՆ ԱՎԵԼԱՑՄԱՆ ԿԱՄ ՆՎԱԶԵՑՄԱՆ ՄԱՍԻՆ</w:t>
      </w:r>
    </w:p>
    <w:p w14:paraId="2E345F13" w14:textId="77777777" w:rsidR="00F15546" w:rsidRPr="002A7F18" w:rsidRDefault="00F15546" w:rsidP="00F15546">
      <w:pPr>
        <w:spacing w:line="360" w:lineRule="auto"/>
        <w:rPr>
          <w:rFonts w:ascii="GHEA Grapalat" w:hAnsi="GHEA Grapalat" w:cs="Tahoma"/>
          <w:lang w:val="hy-AM"/>
        </w:rPr>
      </w:pPr>
    </w:p>
    <w:p w14:paraId="2A3016B9" w14:textId="77777777" w:rsidR="00F15546" w:rsidRPr="002A7F18" w:rsidRDefault="00F15546" w:rsidP="00F15546">
      <w:pPr>
        <w:tabs>
          <w:tab w:val="left" w:pos="567"/>
        </w:tabs>
        <w:spacing w:line="360" w:lineRule="auto"/>
        <w:jc w:val="both"/>
        <w:rPr>
          <w:rFonts w:ascii="GHEA Grapalat" w:hAnsi="GHEA Grapalat"/>
          <w:lang w:val="hy-AM"/>
        </w:rPr>
      </w:pPr>
      <w:r w:rsidRPr="002A7F18">
        <w:rPr>
          <w:rFonts w:ascii="GHEA Grapalat" w:hAnsi="GHEA Grapalat" w:cs="Tahoma"/>
          <w:lang w:val="fr-FR"/>
        </w:rPr>
        <w:tab/>
        <w:t>«</w:t>
      </w:r>
      <w:proofErr w:type="spellStart"/>
      <w:r w:rsidRPr="002A7F18">
        <w:rPr>
          <w:rFonts w:ascii="GHEA Grapalat" w:hAnsi="GHEA Grapalat" w:cs="Tahoma"/>
          <w:lang w:val="fr-FR"/>
        </w:rPr>
        <w:t>Հայաստանի</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Հանրապետության</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քաղաքացիական</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օրենսգրքում</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լրացում</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կատարելու</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մասին</w:t>
      </w:r>
      <w:proofErr w:type="spellEnd"/>
      <w:r w:rsidRPr="002A7F18">
        <w:rPr>
          <w:rFonts w:ascii="GHEA Grapalat" w:hAnsi="GHEA Grapalat" w:cs="Tahoma"/>
          <w:lang w:val="fr-FR"/>
        </w:rPr>
        <w:t>» «</w:t>
      </w:r>
      <w:proofErr w:type="spellStart"/>
      <w:r w:rsidRPr="002A7F18">
        <w:rPr>
          <w:rFonts w:ascii="GHEA Grapalat" w:hAnsi="GHEA Grapalat" w:cs="Tahoma"/>
          <w:lang w:val="fr-FR"/>
        </w:rPr>
        <w:t>Գույքի</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նկատմամբ</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իրավունքների</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պետական</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գրանցման</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մասին</w:t>
      </w:r>
      <w:proofErr w:type="spellEnd"/>
      <w:r w:rsidRPr="002A7F18">
        <w:rPr>
          <w:rFonts w:ascii="GHEA Grapalat" w:hAnsi="GHEA Grapalat" w:cs="Tahoma"/>
          <w:lang w:val="fr-FR"/>
        </w:rPr>
        <w:t xml:space="preserve">» </w:t>
      </w:r>
      <w:r w:rsidRPr="002A7F18">
        <w:rPr>
          <w:rFonts w:ascii="GHEA Grapalat" w:hAnsi="GHEA Grapalat" w:cs="Tahoma"/>
          <w:lang w:val="hy-AM"/>
        </w:rPr>
        <w:t>Հայաստանի Հանրապետության օրենքում լրացում կատարելու մասին</w:t>
      </w:r>
      <w:r w:rsidRPr="002A7F18">
        <w:rPr>
          <w:rFonts w:ascii="GHEA Grapalat" w:hAnsi="GHEA Grapalat" w:cs="Tahoma"/>
          <w:lang w:val="fr-FR"/>
        </w:rPr>
        <w:t xml:space="preserve">» </w:t>
      </w:r>
      <w:proofErr w:type="spellStart"/>
      <w:r w:rsidRPr="002A7F18">
        <w:rPr>
          <w:rFonts w:ascii="GHEA Grapalat" w:hAnsi="GHEA Grapalat" w:cs="Tahoma"/>
          <w:lang w:val="fr-FR"/>
        </w:rPr>
        <w:t>Հայաստանի</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Հանրապետության</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lastRenderedPageBreak/>
        <w:t>օրենքների</w:t>
      </w:r>
      <w:proofErr w:type="spellEnd"/>
      <w:r w:rsidRPr="002A7F18">
        <w:rPr>
          <w:rFonts w:ascii="GHEA Grapalat" w:hAnsi="GHEA Grapalat" w:cs="Tahoma"/>
          <w:lang w:val="fr-FR"/>
        </w:rPr>
        <w:t xml:space="preserve"> </w:t>
      </w:r>
      <w:proofErr w:type="spellStart"/>
      <w:r w:rsidRPr="002A7F18">
        <w:rPr>
          <w:rFonts w:ascii="GHEA Grapalat" w:hAnsi="GHEA Grapalat" w:cs="Tahoma"/>
          <w:lang w:val="fr-FR"/>
        </w:rPr>
        <w:t>նախագծերի</w:t>
      </w:r>
      <w:proofErr w:type="spellEnd"/>
      <w:r w:rsidRPr="002A7F18">
        <w:rPr>
          <w:rFonts w:ascii="GHEA Grapalat" w:hAnsi="GHEA Grapalat" w:cs="Tahoma"/>
          <w:lang w:val="hy-AM"/>
        </w:rPr>
        <w:t xml:space="preserve"> ընդունման կապակցությամբ պետական բյուջեում ծախսերի էական ավելացում չի առաջանա։</w:t>
      </w:r>
    </w:p>
    <w:p w14:paraId="11E4813D" w14:textId="77777777" w:rsidR="00F15546" w:rsidRPr="002A7F18" w:rsidRDefault="00F15546" w:rsidP="00F15546">
      <w:pPr>
        <w:rPr>
          <w:rFonts w:ascii="GHEA Grapalat" w:hAnsi="GHEA Grapalat"/>
          <w:lang w:val="hy-AM"/>
        </w:rPr>
      </w:pPr>
    </w:p>
    <w:p w14:paraId="063EC653" w14:textId="77777777" w:rsidR="00FC7A15" w:rsidRPr="000D758F" w:rsidRDefault="00FC7A15">
      <w:pPr>
        <w:rPr>
          <w:lang w:val="hy-AM"/>
        </w:rPr>
      </w:pPr>
    </w:p>
    <w:sectPr w:rsidR="00FC7A15" w:rsidRPr="000D758F" w:rsidSect="008D0E13">
      <w:headerReference w:type="default" r:id="rId7"/>
      <w:footerReference w:type="even" r:id="rId8"/>
      <w:footerReference w:type="default" r:id="rId9"/>
      <w:pgSz w:w="12240" w:h="15840"/>
      <w:pgMar w:top="709" w:right="616" w:bottom="709" w:left="1418" w:header="284"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091D5" w14:textId="77777777" w:rsidR="00000000" w:rsidRDefault="00220433">
      <w:r>
        <w:separator/>
      </w:r>
    </w:p>
  </w:endnote>
  <w:endnote w:type="continuationSeparator" w:id="0">
    <w:p w14:paraId="59392DED" w14:textId="77777777" w:rsidR="00000000" w:rsidRDefault="0022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HEA Grapalat">
    <w:panose1 w:val="02000506050000020003"/>
    <w:charset w:val="00"/>
    <w:family w:val="auto"/>
    <w:pitch w:val="variable"/>
    <w:sig w:usb0="A00006AF" w:usb1="5000204B"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ylfaen">
    <w:panose1 w:val="010A0502050306030303"/>
    <w:charset w:val="00"/>
    <w:family w:val="auto"/>
    <w:pitch w:val="variable"/>
    <w:sig w:usb0="04000687" w:usb1="00000000" w:usb2="00000000" w:usb3="00000000" w:csb0="0000009F" w:csb1="00000000"/>
  </w:font>
  <w:font w:name="Merriweather">
    <w:altName w:val="Times New Roman"/>
    <w:charset w:val="00"/>
    <w:family w:val="auto"/>
    <w:pitch w:val="variable"/>
  </w:font>
  <w:font w:name="Arial LatArm">
    <w:panose1 w:val="020B0604020202020204"/>
    <w:charset w:val="00"/>
    <w:family w:val="auto"/>
    <w:pitch w:val="variable"/>
    <w:sig w:usb0="00000603" w:usb1="80000000" w:usb2="00000008" w:usb3="00000000" w:csb0="00000087"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E87" w:usb1="00000000" w:usb2="00000000" w:usb3="00000000" w:csb0="000001FF" w:csb1="00000000"/>
  </w:font>
  <w:font w:name="Art">
    <w:altName w:val="Helvetica Neue Bold Condensed"/>
    <w:charset w:val="00"/>
    <w:family w:val="decorative"/>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509729" w14:textId="77777777" w:rsidR="00026178" w:rsidRPr="00274933" w:rsidRDefault="000D758F" w:rsidP="008D0E13">
    <w:pPr>
      <w:pStyle w:val="Footer"/>
      <w:framePr w:wrap="around" w:vAnchor="text" w:hAnchor="margin" w:xAlign="right" w:y="1"/>
      <w:rPr>
        <w:rStyle w:val="PageNumber"/>
        <w:rFonts w:eastAsia="MS Gothic"/>
      </w:rPr>
    </w:pPr>
    <w:r w:rsidRPr="00274933">
      <w:rPr>
        <w:rStyle w:val="PageNumber"/>
        <w:rFonts w:eastAsia="MS Gothic"/>
      </w:rPr>
      <w:fldChar w:fldCharType="begin"/>
    </w:r>
    <w:r w:rsidRPr="00274933">
      <w:rPr>
        <w:rStyle w:val="PageNumber"/>
        <w:rFonts w:eastAsia="MS Gothic"/>
      </w:rPr>
      <w:instrText xml:space="preserve">PAGE  </w:instrText>
    </w:r>
    <w:r w:rsidRPr="00274933">
      <w:rPr>
        <w:rStyle w:val="PageNumber"/>
        <w:rFonts w:eastAsia="MS Gothic"/>
      </w:rPr>
      <w:fldChar w:fldCharType="end"/>
    </w:r>
  </w:p>
  <w:p w14:paraId="52C407F7" w14:textId="77777777" w:rsidR="00026178" w:rsidRDefault="00220433" w:rsidP="008D0E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538406" w14:textId="77777777" w:rsidR="00026178" w:rsidRDefault="00220433"/>
  <w:p w14:paraId="2EFCA961" w14:textId="77777777" w:rsidR="00026178" w:rsidRDefault="00220433"/>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872"/>
      <w:gridCol w:w="2080"/>
    </w:tblGrid>
    <w:tr w:rsidR="00026178" w14:paraId="76F9D361" w14:textId="77777777" w:rsidTr="008D0E13">
      <w:trPr>
        <w:trHeight w:val="727"/>
      </w:trPr>
      <w:tc>
        <w:tcPr>
          <w:tcW w:w="4197" w:type="pct"/>
          <w:tcBorders>
            <w:right w:val="single" w:sz="4" w:space="0" w:color="C00000"/>
          </w:tcBorders>
        </w:tcPr>
        <w:p w14:paraId="2DFAC7DB" w14:textId="77777777" w:rsidR="00026178" w:rsidRDefault="00220433" w:rsidP="008D0E13">
          <w:pPr>
            <w:tabs>
              <w:tab w:val="left" w:pos="620"/>
              <w:tab w:val="center" w:pos="4320"/>
            </w:tabs>
            <w:ind w:right="-1193"/>
            <w:jc w:val="right"/>
            <w:rPr>
              <w:rFonts w:ascii="Cambria" w:hAnsi="Cambria"/>
              <w:sz w:val="20"/>
              <w:szCs w:val="20"/>
            </w:rPr>
          </w:pPr>
        </w:p>
        <w:p w14:paraId="08D1D954" w14:textId="77777777" w:rsidR="00026178" w:rsidRDefault="00220433">
          <w:pPr>
            <w:tabs>
              <w:tab w:val="left" w:pos="620"/>
              <w:tab w:val="center" w:pos="4320"/>
            </w:tabs>
            <w:jc w:val="right"/>
            <w:rPr>
              <w:rFonts w:ascii="Cambria" w:hAnsi="Cambria"/>
              <w:sz w:val="20"/>
              <w:szCs w:val="20"/>
            </w:rPr>
          </w:pPr>
        </w:p>
      </w:tc>
      <w:tc>
        <w:tcPr>
          <w:tcW w:w="803" w:type="pct"/>
          <w:tcBorders>
            <w:left w:val="single" w:sz="4" w:space="0" w:color="C00000"/>
          </w:tcBorders>
        </w:tcPr>
        <w:p w14:paraId="758B2AE7" w14:textId="77777777" w:rsidR="00026178" w:rsidRPr="00B9097C" w:rsidRDefault="000D758F">
          <w:pPr>
            <w:tabs>
              <w:tab w:val="left" w:pos="1490"/>
            </w:tabs>
            <w:rPr>
              <w:rFonts w:ascii="Art" w:hAnsi="Art"/>
              <w:sz w:val="16"/>
              <w:szCs w:val="16"/>
            </w:rPr>
          </w:pPr>
          <w:r w:rsidRPr="00B9097C">
            <w:rPr>
              <w:rFonts w:ascii="Art" w:hAnsi="Art"/>
              <w:sz w:val="16"/>
              <w:szCs w:val="16"/>
            </w:rPr>
            <w:fldChar w:fldCharType="begin"/>
          </w:r>
          <w:r w:rsidRPr="00B9097C">
            <w:rPr>
              <w:rFonts w:ascii="Art" w:hAnsi="Art"/>
              <w:sz w:val="16"/>
              <w:szCs w:val="16"/>
            </w:rPr>
            <w:instrText xml:space="preserve"> PAGE    \* MERGEFORMAT </w:instrText>
          </w:r>
          <w:r w:rsidRPr="00B9097C">
            <w:rPr>
              <w:rFonts w:ascii="Art" w:hAnsi="Art"/>
              <w:sz w:val="16"/>
              <w:szCs w:val="16"/>
            </w:rPr>
            <w:fldChar w:fldCharType="separate"/>
          </w:r>
          <w:r w:rsidR="00220433">
            <w:rPr>
              <w:rFonts w:ascii="Art" w:hAnsi="Art"/>
              <w:noProof/>
              <w:sz w:val="16"/>
              <w:szCs w:val="16"/>
            </w:rPr>
            <w:t>7</w:t>
          </w:r>
          <w:r w:rsidRPr="00B9097C">
            <w:rPr>
              <w:rFonts w:ascii="Art" w:hAnsi="Art"/>
              <w:sz w:val="16"/>
              <w:szCs w:val="16"/>
            </w:rPr>
            <w:fldChar w:fldCharType="end"/>
          </w:r>
        </w:p>
      </w:tc>
    </w:tr>
  </w:tbl>
  <w:p w14:paraId="692F2CFE" w14:textId="77777777" w:rsidR="00026178" w:rsidRDefault="00220433" w:rsidP="008D0E13">
    <w:pPr>
      <w:pStyle w:val="Footer"/>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B045E" w14:textId="77777777" w:rsidR="00000000" w:rsidRDefault="00220433">
      <w:r>
        <w:separator/>
      </w:r>
    </w:p>
  </w:footnote>
  <w:footnote w:type="continuationSeparator" w:id="0">
    <w:p w14:paraId="03390AA4" w14:textId="77777777" w:rsidR="00000000" w:rsidRDefault="0022043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65DE96" w14:textId="77777777" w:rsidR="00026178" w:rsidRPr="0021435D" w:rsidRDefault="00220433" w:rsidP="008D0E13">
    <w:pPr>
      <w:pStyle w:val="Header"/>
      <w:pBdr>
        <w:left w:val="single" w:sz="18" w:space="4" w:color="FF0000"/>
      </w:pBdr>
      <w:ind w:left="-180"/>
      <w:rPr>
        <w:rFonts w:ascii="Arial LatArm" w:eastAsia="SimSun" w:hAnsi="Arial LatArm" w:cs="Arial"/>
        <w:color w:val="FF0000"/>
      </w:rPr>
    </w:pPr>
    <w:r>
      <w:rPr>
        <w:rFonts w:ascii="Arial LatArm" w:eastAsia="SimSun" w:hAnsi="Arial LatArm" w:cs="Arial"/>
        <w:noProof/>
        <w:color w:val="FF0000"/>
        <w:sz w:val="18"/>
        <w:szCs w:val="18"/>
      </w:rPr>
      <w:pict w14:anchorId="51A47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4pt;margin-top:-.7pt;width:36pt;height:35pt;z-index:-251658752">
          <v:imagedata r:id="rId1" o:title="GERB_HH"/>
        </v:shape>
      </w:pict>
    </w:r>
    <w:r w:rsidR="000D758F" w:rsidRPr="0021435D">
      <w:rPr>
        <w:rFonts w:ascii="Art" w:eastAsia="SimSun" w:hAnsi="Art" w:cs="Arial"/>
        <w:sz w:val="18"/>
        <w:szCs w:val="18"/>
      </w:rPr>
      <w:t>²</w:t>
    </w:r>
    <w:r w:rsidR="000D758F" w:rsidRPr="00B9097C">
      <w:rPr>
        <w:rFonts w:ascii="Arial LatArm" w:eastAsia="SimSun" w:hAnsi="Arial LatArm" w:cs="Arial"/>
        <w:sz w:val="18"/>
        <w:szCs w:val="18"/>
      </w:rPr>
      <w:t>ñ¹³ñ³¹³ïáõÃÛ³</w:t>
    </w:r>
    <w:r w:rsidR="000D758F">
      <w:rPr>
        <w:rFonts w:ascii="Sylfaen" w:eastAsia="SimSun" w:hAnsi="Sylfaen" w:cs="Arial"/>
        <w:sz w:val="18"/>
        <w:szCs w:val="18"/>
        <w:lang w:val="ru-RU"/>
      </w:rPr>
      <w:t>ն</w:t>
    </w:r>
    <w:r w:rsidR="000D758F" w:rsidRPr="0021435D">
      <w:rPr>
        <w:rFonts w:ascii="Art" w:eastAsia="SimSun" w:hAnsi="Art" w:cs="Arial"/>
        <w:sz w:val="18"/>
        <w:szCs w:val="18"/>
      </w:rPr>
      <w:t xml:space="preserve"> </w:t>
    </w:r>
    <w:r w:rsidR="000D758F">
      <w:rPr>
        <w:rFonts w:ascii="Calibri" w:eastAsia="SimSun" w:hAnsi="Calibri" w:cs="Arial"/>
        <w:sz w:val="18"/>
        <w:szCs w:val="18"/>
        <w:lang w:val="ru-RU"/>
      </w:rPr>
      <w:t xml:space="preserve">                                                                                                                                                                                </w:t>
    </w:r>
    <w:r w:rsidR="000D758F" w:rsidRPr="00B9097C">
      <w:rPr>
        <w:rFonts w:ascii="Art" w:eastAsia="SimSun" w:hAnsi="Art" w:cs="Arial"/>
        <w:sz w:val="18"/>
        <w:szCs w:val="18"/>
      </w:rPr>
      <w:t>Ü²Ê²¶ÆÌ</w:t>
    </w:r>
    <w:r w:rsidR="000D758F" w:rsidRPr="00B9097C">
      <w:rPr>
        <w:rFonts w:ascii="Arial LatArm" w:eastAsia="SimSun" w:hAnsi="Arial LatArm" w:cs="Arial"/>
        <w:sz w:val="18"/>
        <w:szCs w:val="18"/>
      </w:rPr>
      <w:t xml:space="preserve"> </w:t>
    </w:r>
    <w:r w:rsidR="000D758F" w:rsidRPr="00B9097C">
      <w:rPr>
        <w:rFonts w:ascii="Art" w:eastAsia="SimSun" w:hAnsi="Art" w:cs="Arial"/>
        <w:sz w:val="18"/>
        <w:szCs w:val="18"/>
      </w:rPr>
      <w:t xml:space="preserve">   </w:t>
    </w:r>
    <w:r w:rsidR="000D758F">
      <w:rPr>
        <w:rFonts w:ascii="Art" w:eastAsia="SimSun" w:hAnsi="Art" w:cs="Arial"/>
        <w:sz w:val="18"/>
        <w:szCs w:val="18"/>
      </w:rPr>
      <w:t xml:space="preserve">      </w:t>
    </w:r>
    <w:r w:rsidR="000D758F" w:rsidRPr="00B9097C">
      <w:rPr>
        <w:rFonts w:ascii="Art" w:eastAsia="SimSun" w:hAnsi="Art" w:cs="Arial"/>
        <w:sz w:val="18"/>
        <w:szCs w:val="18"/>
      </w:rPr>
      <w:t xml:space="preserve">                     </w:t>
    </w:r>
    <w:r w:rsidR="000D758F">
      <w:rPr>
        <w:rFonts w:ascii="Art" w:eastAsia="SimSun" w:hAnsi="Art" w:cs="Arial"/>
        <w:sz w:val="18"/>
        <w:szCs w:val="18"/>
      </w:rPr>
      <w:t xml:space="preserve">        </w:t>
    </w:r>
    <w:r w:rsidR="000D758F" w:rsidRPr="0021435D">
      <w:rPr>
        <w:rFonts w:ascii="Art" w:eastAsia="SimSun" w:hAnsi="Art" w:cs="Arial"/>
        <w:sz w:val="18"/>
        <w:szCs w:val="18"/>
      </w:rPr>
      <w:t xml:space="preserve"> </w:t>
    </w:r>
  </w:p>
  <w:p w14:paraId="3C18D851" w14:textId="77777777" w:rsidR="00026178" w:rsidRPr="00B9097C" w:rsidRDefault="000D758F" w:rsidP="008D0E13">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14:paraId="202F66C4" w14:textId="77777777" w:rsidR="00026178" w:rsidRPr="00B9097C" w:rsidRDefault="000D758F" w:rsidP="008D0E13">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14:paraId="5586356F" w14:textId="77777777" w:rsidR="00026178" w:rsidRPr="002B3928" w:rsidRDefault="000D758F" w:rsidP="008D0E13">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14:paraId="18BCC110" w14:textId="77777777" w:rsidR="00026178" w:rsidRDefault="002204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F15546"/>
    <w:rsid w:val="000D758F"/>
    <w:rsid w:val="001C3344"/>
    <w:rsid w:val="00220433"/>
    <w:rsid w:val="002B33F4"/>
    <w:rsid w:val="00C30F29"/>
    <w:rsid w:val="00F15546"/>
    <w:rsid w:val="00FC7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7AD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5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15546"/>
    <w:pPr>
      <w:tabs>
        <w:tab w:val="center" w:pos="4320"/>
        <w:tab w:val="right" w:pos="8640"/>
      </w:tabs>
    </w:pPr>
    <w:rPr>
      <w:sz w:val="20"/>
      <w:szCs w:val="20"/>
    </w:rPr>
  </w:style>
  <w:style w:type="character" w:customStyle="1" w:styleId="HeaderChar">
    <w:name w:val="Header Char"/>
    <w:basedOn w:val="DefaultParagraphFont"/>
    <w:link w:val="Header"/>
    <w:rsid w:val="00F15546"/>
    <w:rPr>
      <w:rFonts w:ascii="Times New Roman" w:eastAsia="Times New Roman" w:hAnsi="Times New Roman" w:cs="Times New Roman"/>
      <w:sz w:val="20"/>
      <w:szCs w:val="20"/>
    </w:rPr>
  </w:style>
  <w:style w:type="paragraph" w:styleId="Footer">
    <w:name w:val="footer"/>
    <w:basedOn w:val="Normal"/>
    <w:link w:val="FooterChar"/>
    <w:rsid w:val="00F15546"/>
    <w:pPr>
      <w:tabs>
        <w:tab w:val="center" w:pos="4320"/>
        <w:tab w:val="right" w:pos="8640"/>
      </w:tabs>
    </w:pPr>
    <w:rPr>
      <w:sz w:val="20"/>
      <w:szCs w:val="20"/>
    </w:rPr>
  </w:style>
  <w:style w:type="character" w:customStyle="1" w:styleId="FooterChar">
    <w:name w:val="Footer Char"/>
    <w:basedOn w:val="DefaultParagraphFont"/>
    <w:link w:val="Footer"/>
    <w:rsid w:val="00F15546"/>
    <w:rPr>
      <w:rFonts w:ascii="Times New Roman" w:eastAsia="Times New Roman" w:hAnsi="Times New Roman" w:cs="Times New Roman"/>
      <w:sz w:val="20"/>
      <w:szCs w:val="20"/>
    </w:rPr>
  </w:style>
  <w:style w:type="character" w:styleId="PageNumber">
    <w:name w:val="page number"/>
    <w:basedOn w:val="DefaultParagraphFont"/>
    <w:rsid w:val="00F15546"/>
  </w:style>
  <w:style w:type="paragraph" w:styleId="NormalWeb">
    <w:name w:val="Normal (Web)"/>
    <w:basedOn w:val="Normal"/>
    <w:uiPriority w:val="99"/>
    <w:unhideWhenUsed/>
    <w:rsid w:val="00F15546"/>
    <w:pPr>
      <w:spacing w:before="100" w:beforeAutospacing="1" w:after="100" w:afterAutospacing="1"/>
    </w:pPr>
  </w:style>
  <w:style w:type="paragraph" w:customStyle="1" w:styleId="Body">
    <w:name w:val="Body"/>
    <w:rsid w:val="00F15546"/>
    <w:pPr>
      <w:pBdr>
        <w:top w:val="nil"/>
        <w:left w:val="nil"/>
        <w:bottom w:val="nil"/>
        <w:right w:val="nil"/>
        <w:between w:val="nil"/>
        <w:bar w:val="nil"/>
      </w:pBdr>
    </w:pPr>
    <w:rPr>
      <w:rFonts w:ascii="GHEA Grapalat" w:eastAsia="GHEA Grapalat" w:hAnsi="GHEA Grapalat" w:cs="GHEA Grapalat"/>
      <w:color w:val="000000"/>
      <w:sz w:val="24"/>
      <w:szCs w:val="24"/>
      <w:u w:color="000000"/>
      <w:bdr w:val="nil"/>
      <w:lang w:val="ru-RU" w:eastAsia="ru-RU"/>
    </w:rPr>
  </w:style>
  <w:style w:type="paragraph" w:customStyle="1" w:styleId="1">
    <w:name w:val="Обычный1"/>
    <w:uiPriority w:val="99"/>
    <w:rsid w:val="00F15546"/>
    <w:pPr>
      <w:spacing w:after="0" w:line="240" w:lineRule="auto"/>
    </w:pPr>
    <w:rPr>
      <w:rFonts w:ascii="Cambria" w:eastAsia="Cambria" w:hAnsi="Cambria" w:cs="Cambria"/>
      <w:color w:val="000000"/>
      <w:sz w:val="24"/>
      <w:szCs w:val="20"/>
      <w:lang w:val="ru-RU"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1212</Words>
  <Characters>6912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S-Barseghyan</dc:creator>
  <cp:keywords/>
  <dc:description/>
  <cp:lastModifiedBy>Narine Avagyan</cp:lastModifiedBy>
  <cp:revision>3</cp:revision>
  <dcterms:created xsi:type="dcterms:W3CDTF">2016-12-26T08:56:00Z</dcterms:created>
  <dcterms:modified xsi:type="dcterms:W3CDTF">2017-04-28T11:50:00Z</dcterms:modified>
</cp:coreProperties>
</file>