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1E7247" w:rsidP="0021163B">
      <w:pPr>
        <w:rPr>
          <w:rFonts w:ascii="Times Armenian" w:hAnsi="Times Armenian"/>
          <w:b/>
          <w:sz w:val="24"/>
          <w:szCs w:val="24"/>
          <w:lang w:val="en-US"/>
        </w:rPr>
      </w:pPr>
      <w:r>
        <w:rPr>
          <w:b/>
          <w:noProof/>
          <w:lang w:val="en-US" w:eastAsia="en-US"/>
        </w:rPr>
        <w:pict>
          <v:rect id="Rectangle 197" o:spid="_x0000_s1026" style="position:absolute;margin-left:311.6pt;margin-top:-28.6pt;width:200.25pt;height:143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" filled="f" stroked="f" strokeweight=".5pt">
            <v:textbox inset="1pt,1pt,1pt,1pt">
              <w:txbxContent>
                <w:p w:rsidR="00256719" w:rsidRDefault="00256719" w:rsidP="00256719">
                  <w:pPr>
                    <w:pStyle w:val="Heading1"/>
                    <w:spacing w:line="312" w:lineRule="auto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209" o:spid="_x0000_s1027" style="position:absolute;margin-left:-44.35pt;margin-top:-28.6pt;width:205.05pt;height:13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<v:textbox inset="1pt,1pt,1pt,1pt">
              <w:txbxContent>
                <w:p w:rsidR="007C4149" w:rsidRPr="007C4149" w:rsidRDefault="007C4149" w:rsidP="007C4149">
                  <w:pPr>
                    <w:pStyle w:val="Heading1"/>
                    <w:spacing w:line="312" w:lineRule="auto"/>
                    <w:rPr>
                      <w:rFonts w:ascii="GHEA Grapalat" w:hAnsi="GHEA Grapalat"/>
                      <w:sz w:val="36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/>
          <w:sz w:val="24"/>
          <w:szCs w:val="24"/>
          <w:lang w:val="hy-AM"/>
        </w:rPr>
      </w:pPr>
    </w:p>
    <w:p w:rsidR="00033C77" w:rsidRDefault="00033C77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/>
          <w:b/>
          <w:u w:val="single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u w:val="single"/>
          <w:lang w:val="hy-AM"/>
        </w:rPr>
      </w:pPr>
    </w:p>
    <w:p w:rsidR="004F0133" w:rsidRPr="00B37104" w:rsidRDefault="004F0133" w:rsidP="004F0133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u w:val="single"/>
          <w:lang w:val="fr-FR"/>
        </w:rPr>
      </w:pPr>
      <w:r w:rsidRPr="00B37104">
        <w:rPr>
          <w:rFonts w:ascii="GHEA Grapalat" w:hAnsi="GHEA Grapalat"/>
          <w:b/>
          <w:u w:val="single"/>
          <w:lang w:val="fr-FR"/>
        </w:rPr>
        <w:t>ՆԱԽԱԳԻԾ</w:t>
      </w:r>
    </w:p>
    <w:p w:rsidR="004F0133" w:rsidRPr="00B37104" w:rsidRDefault="004F0133" w:rsidP="004F0133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i/>
          <w:u w:val="single"/>
          <w:lang w:val="fr-FR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left="360" w:right="478"/>
        <w:rPr>
          <w:rFonts w:ascii="GHEA Grapalat" w:hAnsi="GHEA Grapalat"/>
          <w:b/>
          <w:i/>
          <w:lang w:val="fr-FR"/>
        </w:rPr>
      </w:pPr>
    </w:p>
    <w:p w:rsidR="004F0133" w:rsidRPr="00845B02" w:rsidRDefault="004F0133" w:rsidP="004F013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703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0E443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0E443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4F0133" w:rsidRPr="00845B02" w:rsidRDefault="004F0133" w:rsidP="004F013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37030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F0133" w:rsidRPr="00845B02" w:rsidRDefault="004F0133" w:rsidP="004F0133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4F0133" w:rsidRPr="00845B02" w:rsidRDefault="004F0133" w:rsidP="004F0133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__________________________2019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թ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.                     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թիվ</w:t>
      </w:r>
      <w:r w:rsidRPr="00845B02">
        <w:rPr>
          <w:rFonts w:ascii="GHEA Grapalat" w:hAnsi="GHEA Grapalat"/>
          <w:b/>
          <w:sz w:val="24"/>
          <w:szCs w:val="24"/>
          <w:lang w:val="af-ZA"/>
        </w:rPr>
        <w:t>_________________________/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Ա</w:t>
      </w:r>
      <w:r w:rsidRPr="00845B02">
        <w:rPr>
          <w:rFonts w:ascii="GHEA Grapalat" w:hAnsi="GHEA Grapalat"/>
          <w:b/>
          <w:sz w:val="24"/>
          <w:szCs w:val="24"/>
          <w:lang w:val="af-ZA"/>
        </w:rPr>
        <w:t>/</w:t>
      </w:r>
    </w:p>
    <w:p w:rsidR="004F0133" w:rsidRPr="004B748C" w:rsidRDefault="004F0133" w:rsidP="004F0133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4F0133" w:rsidRPr="008A66CE" w:rsidRDefault="004F0133" w:rsidP="004F0133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E4432">
        <w:rPr>
          <w:rFonts w:ascii="GHEA Grapalat" w:hAnsi="GHEA Grapalat"/>
          <w:b/>
          <w:sz w:val="24"/>
          <w:szCs w:val="24"/>
          <w:lang w:val="hy-AM"/>
        </w:rPr>
        <w:t xml:space="preserve">ՓԱՅԼԱԿ ՊԱՎԵԼԻ ՀՈՎՀԱՆՆԻՍՅԱՆԻՆ, </w:t>
      </w:r>
      <w:r w:rsidRPr="000E443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4432">
        <w:rPr>
          <w:rFonts w:ascii="GHEA Grapalat" w:hAnsi="GHEA Grapalat"/>
          <w:b/>
          <w:sz w:val="24"/>
          <w:szCs w:val="24"/>
          <w:lang w:val="hy-AM"/>
        </w:rPr>
        <w:t>ԱՐՏՅՈՄ ՆՈՐԻԿԻ ՂԱՐԱՖԻԼՅԱՆԻՆ, ՎԻՐԱԲ ՄԱՐՏԻՆԻ ԶԱԶՅԱՆԻՆ, ՄԻՍԱԿ ՍԱՐԻԲԵ</w:t>
      </w:r>
      <w:r>
        <w:rPr>
          <w:rFonts w:ascii="GHEA Grapalat" w:hAnsi="GHEA Grapalat"/>
          <w:b/>
          <w:sz w:val="24"/>
          <w:szCs w:val="24"/>
          <w:lang w:val="hy-AM"/>
        </w:rPr>
        <w:t>Գ</w:t>
      </w:r>
      <w:r w:rsidRPr="000E4432">
        <w:rPr>
          <w:rFonts w:ascii="GHEA Grapalat" w:hAnsi="GHEA Grapalat"/>
          <w:b/>
          <w:sz w:val="24"/>
          <w:szCs w:val="24"/>
          <w:lang w:val="hy-AM"/>
        </w:rPr>
        <w:t xml:space="preserve">Ի ԽԱՉԱՏՐՅԱՆԻՆ, ՎԱԼՈԴՅԱ ԱՐԹՈՒՐԻ ՉԱԽՈՅԱՆԻՆ  </w:t>
      </w:r>
      <w:r w:rsidRPr="00037030">
        <w:rPr>
          <w:rFonts w:ascii="GHEA Grapalat" w:hAnsi="GHEA Grapalat"/>
          <w:b/>
          <w:sz w:val="24"/>
          <w:szCs w:val="24"/>
          <w:lang w:val="hy-AM"/>
        </w:rPr>
        <w:t>ԵՎ</w:t>
      </w:r>
      <w:r w:rsidRPr="002424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424D5">
        <w:rPr>
          <w:rFonts w:ascii="GHEA Grapalat" w:hAnsi="GHEA Grapalat"/>
          <w:b/>
          <w:sz w:val="24"/>
          <w:szCs w:val="24"/>
          <w:lang w:val="hy-AM"/>
        </w:rPr>
        <w:t>ԱՐՄԱՆ ԳԱԳԻԿԻ ՄԱՆՈՒՉԱՐՅԱՆԻՆ</w:t>
      </w:r>
      <w:r w:rsidRPr="000E4432">
        <w:rPr>
          <w:rFonts w:ascii="GHEA Grapalat" w:hAnsi="GHEA Grapalat"/>
          <w:b/>
          <w:sz w:val="24"/>
          <w:szCs w:val="24"/>
          <w:lang w:val="af-ZA"/>
        </w:rPr>
        <w:t xml:space="preserve"> ՊԱՐՏԱԴԻՐ ԶԻՆՎՈՐԱԿԱՆ  ԾԱՌԱՅՈՒԹՅԱՆ ԶՈՐԱԿՈՉԻՑ ՏԱՐԿԵՏՈՒՄ ՏԱԼՈՒ ՄԱՍԻՆ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A66CE">
        <w:rPr>
          <w:rFonts w:ascii="GHEA Grapalat" w:hAnsi="GHEA Grapalat"/>
          <w:sz w:val="24"/>
          <w:szCs w:val="24"/>
          <w:lang w:val="af-ZA"/>
        </w:rPr>
        <w:t>__________________________________________________________________________________</w:t>
      </w:r>
    </w:p>
    <w:p w:rsidR="004F0133" w:rsidRPr="008A66CE" w:rsidRDefault="004F0133" w:rsidP="004F0133">
      <w:pPr>
        <w:spacing w:line="360" w:lineRule="auto"/>
        <w:rPr>
          <w:rFonts w:ascii="GHEA Grapalat" w:eastAsia="Arial Unicode MS" w:hAnsi="GHEA Grapalat"/>
          <w:sz w:val="24"/>
          <w:szCs w:val="24"/>
          <w:lang w:val="af-ZA"/>
        </w:rPr>
      </w:pPr>
    </w:p>
    <w:p w:rsidR="004F0133" w:rsidRDefault="004F0133" w:rsidP="004F0133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Զինվորական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ծառայության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Tahoma"/>
          <w:sz w:val="24"/>
          <w:szCs w:val="24"/>
        </w:rPr>
        <w:t>և</w:t>
      </w:r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զինծառայողի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կարգավիճակի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22</w:t>
      </w:r>
      <w:r w:rsidRPr="00F93EC2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5-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Pr="008915AB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Հան</w:t>
      </w:r>
      <w:proofErr w:type="spellEnd"/>
      <w:r w:rsidRPr="006B6F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րա</w:t>
      </w:r>
      <w:proofErr w:type="spellEnd"/>
      <w:r w:rsidRPr="006B6F91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է</w:t>
      </w:r>
      <w:r w:rsidRPr="006B6F91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4F0133" w:rsidRPr="00F93EC2" w:rsidRDefault="004F0133" w:rsidP="004F0133">
      <w:pPr>
        <w:pStyle w:val="norm"/>
        <w:spacing w:line="360" w:lineRule="auto"/>
        <w:rPr>
          <w:rFonts w:ascii="GHEA Grapalat" w:hAnsi="GHEA Grapalat" w:cs="IRTEK Courier"/>
          <w:sz w:val="24"/>
          <w:szCs w:val="24"/>
          <w:lang w:val="hy-AM"/>
        </w:rPr>
      </w:pPr>
    </w:p>
    <w:p w:rsidR="004F0133" w:rsidRPr="0043675C" w:rsidRDefault="004F0133" w:rsidP="004F0133">
      <w:pPr>
        <w:pStyle w:val="ListParagraph"/>
        <w:numPr>
          <w:ilvl w:val="0"/>
          <w:numId w:val="4"/>
        </w:numPr>
        <w:spacing w:before="0"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915AB">
        <w:rPr>
          <w:rFonts w:ascii="GHEA Grapalat" w:hAnsi="GHEA Grapalat" w:cs="Sylfaen"/>
          <w:sz w:val="24"/>
          <w:szCs w:val="24"/>
          <w:lang w:val="hy-AM"/>
        </w:rPr>
        <w:t>Շարքային կազմի պարտադիր զինվորական ծառայության 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8915AB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ամառային </w:t>
      </w:r>
      <w:r w:rsidRPr="008915AB">
        <w:rPr>
          <w:rFonts w:ascii="GHEA Grapalat" w:hAnsi="GHEA Grapalat" w:cs="Sylfaen"/>
          <w:sz w:val="24"/>
          <w:szCs w:val="24"/>
          <w:lang w:val="hy-AM"/>
        </w:rPr>
        <w:t>զորակոչից մինչև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ուսումնառության ավարտը </w:t>
      </w:r>
      <w:r w:rsidRPr="00C744B3">
        <w:rPr>
          <w:rFonts w:ascii="GHEA Grapalat" w:hAnsi="GHEA Grapalat"/>
          <w:sz w:val="24"/>
          <w:szCs w:val="24"/>
          <w:lang w:val="hy-AM"/>
        </w:rPr>
        <w:t>տալ</w:t>
      </w:r>
      <w:r w:rsidRPr="008915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44B3">
        <w:rPr>
          <w:rFonts w:ascii="GHEA Grapalat" w:hAnsi="GHEA Grapalat"/>
          <w:sz w:val="24"/>
          <w:szCs w:val="24"/>
          <w:lang w:val="hy-AM"/>
        </w:rPr>
        <w:t>տարկետում</w:t>
      </w:r>
      <w:r w:rsidRPr="00C744B3">
        <w:rPr>
          <w:rFonts w:ascii="GHEA Grapalat" w:hAnsi="GHEA Grapalat"/>
          <w:sz w:val="24"/>
          <w:szCs w:val="24"/>
          <w:lang w:val="af-ZA"/>
        </w:rPr>
        <w:t>`</w:t>
      </w:r>
    </w:p>
    <w:p w:rsidR="004F0133" w:rsidRPr="00C744B3" w:rsidRDefault="004F0133" w:rsidP="004F0133">
      <w:pPr>
        <w:pStyle w:val="ListParagraph"/>
        <w:spacing w:line="360" w:lineRule="auto"/>
        <w:ind w:left="1080"/>
        <w:rPr>
          <w:rFonts w:ascii="GHEA Grapalat" w:hAnsi="GHEA Grapalat"/>
          <w:sz w:val="24"/>
          <w:szCs w:val="24"/>
          <w:lang w:val="af-ZA"/>
        </w:rPr>
      </w:pPr>
    </w:p>
    <w:p w:rsidR="004F0133" w:rsidRPr="00983785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Փայլակ Պավելի Հովհաննիսյանին՝ ծնված 13.03.2000թ.</w:t>
      </w:r>
      <w:r w:rsidRPr="00983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/հաշվառման վայրը՝ Երևան, Դավթաշեն 8 փող, 51 տուն,/ </w:t>
      </w:r>
      <w:r>
        <w:rPr>
          <w:rFonts w:ascii="GHEA Grapalat" w:hAnsi="GHEA Grapalat"/>
          <w:sz w:val="24"/>
          <w:szCs w:val="24"/>
          <w:lang w:val="hy-AM"/>
        </w:rPr>
        <w:t xml:space="preserve">սովորում է Երևանի Ս. Գևորգյանի անվան թիվ 189 ավագ դպրոցի 11-րդ դասարանում, ուսումնառության ավարտը՝   </w:t>
      </w:r>
      <w:r w:rsidR="0038433A" w:rsidRPr="00033C77">
        <w:rPr>
          <w:rFonts w:ascii="GHEA Grapalat" w:hAnsi="GHEA Grapalat"/>
          <w:b/>
          <w:sz w:val="24"/>
          <w:szCs w:val="24"/>
          <w:lang w:val="hy-AM"/>
        </w:rPr>
        <w:t>30.06</w:t>
      </w:r>
      <w:r w:rsidRPr="00033C77">
        <w:rPr>
          <w:rFonts w:ascii="GHEA Grapalat" w:hAnsi="GHEA Grapalat"/>
          <w:b/>
          <w:sz w:val="24"/>
          <w:szCs w:val="24"/>
          <w:lang w:val="hy-AM"/>
        </w:rPr>
        <w:t>.2020թ.,</w:t>
      </w:r>
    </w:p>
    <w:p w:rsidR="004F0133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1134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Արտյոմ Նորիկի Ղարաֆիլյանին՝ ծնված 22.02.2000թ. /հաշվառման վայրը՝ ՀՀ Արարատի մարզ, Վերին Արտաշատ համայնք, Թումանյան փող 45</w:t>
      </w:r>
      <w:r w:rsidRPr="009878D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տուն /, սովորում է ՀՀ Արարատի մարզի Արտաշատի ավագ դպրոցի 11-րդ դասարանում,</w:t>
      </w:r>
      <w:r w:rsidRPr="004367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ուսումնառության ավարտը՝   30.06.2020թ.,</w:t>
      </w:r>
    </w:p>
    <w:p w:rsidR="004F0133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1134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Վիրաբ Մարտինի Զազյանին՝ ծնված 13.04.2000թ. /հաշվառման վայրը՝ ՀՀ Շիրակի մարզ, Արևիկ</w:t>
      </w:r>
      <w:r w:rsidRPr="0074772A">
        <w:rPr>
          <w:rFonts w:ascii="GHEA Grapalat" w:hAnsi="GHEA Grapalat"/>
          <w:sz w:val="24"/>
          <w:szCs w:val="24"/>
          <w:lang w:val="hy-AM"/>
        </w:rPr>
        <w:t xml:space="preserve"> համայնք</w:t>
      </w:r>
      <w:r>
        <w:rPr>
          <w:rFonts w:ascii="GHEA Grapalat" w:hAnsi="GHEA Grapalat"/>
          <w:sz w:val="24"/>
          <w:szCs w:val="24"/>
          <w:lang w:val="hy-AM"/>
        </w:rPr>
        <w:t xml:space="preserve">, 8/1 փող, 6 տուն/, սովորում է ՀՀ Շիրակի մարզի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Արևիկ համայնքի միջնակարգ դպրոցի 11-րդ դասարանում,</w:t>
      </w:r>
      <w:r w:rsidRPr="004367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ուսումնառության ավարտը՝   30.06.2020թ.,</w:t>
      </w:r>
    </w:p>
    <w:p w:rsidR="004F0133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1134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Միսակ Սարիբեգի Խաչատրյանին՝ ծնված 02.04.2000թ. /հաշվառման վայրը՝ ՀՀ Շիրակի  մարզ, ք. Գյումրի, Վարդ Բաղ 2 թաղամաս, 1 միկրոշրջան, 5 շենք, 18 բն/, սովորում է ՀՀ Շիրակի մարզի Գյումրու թիվ 2 ավագ դպրոցի 11-րդ դասարանում,</w:t>
      </w:r>
      <w:r w:rsidRPr="004367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ուսումնառության ավարտը՝   30.06.2020թ.,</w:t>
      </w:r>
    </w:p>
    <w:p w:rsidR="004F0133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1134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Վալոդյա Արթուրի Չախոյանին՝ ծնված 06.03.2000թ. /հաշվառման վայրը՝ ՀՀ Արագածոտնի մարզ, ք. Թալին/, սովորում է է Գերմանիայի Դաշնային Հանրապետության Տրիրի ՍՏՍԽ ՄԿԴ ավագ դպրոցի ՄԳ 17 Ա դասարանում, ուսումնառության ավարտը՝   31.07.2020թ.,</w:t>
      </w:r>
    </w:p>
    <w:p w:rsidR="004F0133" w:rsidRDefault="004F0133" w:rsidP="004F0133">
      <w:pPr>
        <w:pStyle w:val="ListParagraph"/>
        <w:widowControl w:val="0"/>
        <w:numPr>
          <w:ilvl w:val="0"/>
          <w:numId w:val="5"/>
        </w:numPr>
        <w:tabs>
          <w:tab w:val="left" w:pos="1134"/>
        </w:tabs>
        <w:spacing w:before="0" w:after="0" w:line="360" w:lineRule="auto"/>
        <w:ind w:left="709" w:firstLine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43675C">
        <w:rPr>
          <w:rFonts w:ascii="GHEA Grapalat" w:hAnsi="GHEA Grapalat"/>
          <w:sz w:val="24"/>
          <w:szCs w:val="24"/>
          <w:lang w:val="hy-AM"/>
        </w:rPr>
        <w:t>Արման Գագիկի Մանուչարյանին ՝ ծնված 28.03.2000թ. /հաշվառման վայրը՝ ՀՀ Կոտայքի մարզ, ք.Աբովյան, Սարալանջի 12  շենք, 28  բն/, սովորում է ՀՀ կոտայքի մարզի Աբովյանի թիվ 8 հիմնական դպրոցի 9-րդ դասարանում</w:t>
      </w:r>
      <w:r>
        <w:rPr>
          <w:rFonts w:ascii="GHEA Grapalat" w:hAnsi="GHEA Grapalat"/>
          <w:sz w:val="24"/>
          <w:szCs w:val="24"/>
          <w:lang w:val="hy-AM"/>
        </w:rPr>
        <w:t>, ուսումնառության ավարտը՝   հունիս 2022թ.:</w:t>
      </w:r>
    </w:p>
    <w:p w:rsidR="004F0133" w:rsidRPr="0043675C" w:rsidRDefault="004F0133" w:rsidP="004F0133">
      <w:pPr>
        <w:pStyle w:val="ListParagraph"/>
        <w:widowControl w:val="0"/>
        <w:spacing w:line="360" w:lineRule="auto"/>
        <w:ind w:left="709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F0133" w:rsidRPr="00082EF0" w:rsidRDefault="004F0133" w:rsidP="004F0133">
      <w:pPr>
        <w:pStyle w:val="ListParagraph"/>
        <w:widowControl w:val="0"/>
        <w:tabs>
          <w:tab w:val="left" w:pos="709"/>
        </w:tabs>
        <w:spacing w:line="360" w:lineRule="auto"/>
        <w:ind w:left="709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tabs>
          <w:tab w:val="left" w:pos="709"/>
        </w:tabs>
        <w:spacing w:line="360" w:lineRule="auto"/>
        <w:ind w:left="709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Pr="006B228D" w:rsidRDefault="004F0133" w:rsidP="004F0133">
      <w:pPr>
        <w:pStyle w:val="ListParagraph"/>
        <w:widowControl w:val="0"/>
        <w:spacing w:line="360" w:lineRule="auto"/>
        <w:ind w:left="1211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Pr="009878DD" w:rsidRDefault="004F0133" w:rsidP="004F0133">
      <w:pPr>
        <w:pStyle w:val="ListParagraph"/>
        <w:widowControl w:val="0"/>
        <w:spacing w:line="360" w:lineRule="auto"/>
        <w:ind w:left="709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F0133" w:rsidRPr="00BB73D0" w:rsidRDefault="004F0133" w:rsidP="004F0133">
      <w:pPr>
        <w:pStyle w:val="ListParagraph"/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F0133" w:rsidRPr="00983785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4F0133" w:rsidRDefault="004F0133" w:rsidP="004F0133">
      <w:pPr>
        <w:pStyle w:val="ListParagraph"/>
        <w:widowControl w:val="0"/>
        <w:spacing w:line="360" w:lineRule="auto"/>
        <w:ind w:left="1068"/>
        <w:jc w:val="center"/>
        <w:outlineLvl w:val="0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2F497B">
        <w:rPr>
          <w:rFonts w:ascii="GHEA Grapalat" w:hAnsi="GHEA Grapalat"/>
          <w:b/>
          <w:sz w:val="24"/>
          <w:szCs w:val="24"/>
        </w:rPr>
        <w:lastRenderedPageBreak/>
        <w:t>ՏԵՂԵԿԱՆՔ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2F497B">
        <w:rPr>
          <w:rFonts w:ascii="GHEA Grapalat" w:hAnsi="GHEA Grapalat"/>
          <w:b/>
          <w:sz w:val="24"/>
          <w:szCs w:val="24"/>
        </w:rPr>
        <w:t>ՀԻՄՆԱՎՈՐՈՒՄ</w:t>
      </w:r>
    </w:p>
    <w:p w:rsidR="004F0133" w:rsidRDefault="004F0133" w:rsidP="004F0133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F0133" w:rsidRPr="001434A6" w:rsidRDefault="004F0133" w:rsidP="004F0133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Փայլակ Պավելի Հովհաննիսյանը /ծնված 13.03.2000թ/ սովորում է Երևանի Ս. Գևորգյանի անվան թիվ 189 ավագ դպրոցի 11-րդ դասարանում: 2019թ. մարտի 3-ին լրացել է նրա 19 տարին: 2009թ.վերադարձել են  ՌուսաստանիԴաշնությունից և 2-րդ դասարանում ուսումը կրկնել է, որի պատճառով ուսումնառության ավարտը ուշացել է:</w:t>
      </w:r>
    </w:p>
    <w:p w:rsidR="004F0133" w:rsidRDefault="004F0133" w:rsidP="004F0133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pacing w:before="0" w:after="0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A45A10">
        <w:rPr>
          <w:rFonts w:ascii="GHEA Grapalat" w:hAnsi="GHEA Grapalat"/>
          <w:sz w:val="24"/>
          <w:szCs w:val="24"/>
          <w:lang w:val="hy-AM"/>
        </w:rPr>
        <w:t xml:space="preserve">Արտյոմ Նորիկի Ղարաֆիլյանը /ծնված 22.02.2000թ/ սովորում է ՀՀ Արարատի մարզի Արտաշատի ավագ դպրոցի 11-րդ դասարանում: 2019թ. փետրվարի 22-ին լրացել է նրա 19 տարին: </w:t>
      </w:r>
      <w:r>
        <w:rPr>
          <w:rFonts w:ascii="GHEA Grapalat" w:hAnsi="GHEA Grapalat"/>
          <w:sz w:val="24"/>
          <w:szCs w:val="24"/>
          <w:lang w:val="hy-AM"/>
        </w:rPr>
        <w:t>Գտնվելով Ռուսաստանի Դաշնությունում 1-ին դասարան ուշ է գնացել, որի պատճառով ուսումնառության ավարտը ուշացել է:</w:t>
      </w:r>
    </w:p>
    <w:p w:rsidR="004F0133" w:rsidRPr="00076C20" w:rsidRDefault="004F0133" w:rsidP="004F0133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pacing w:before="0"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 w:rsidRPr="00076C20">
        <w:rPr>
          <w:rFonts w:ascii="GHEA Grapalat" w:hAnsi="GHEA Grapalat"/>
          <w:sz w:val="24"/>
          <w:szCs w:val="24"/>
          <w:lang w:val="hy-AM"/>
        </w:rPr>
        <w:t>Վիրաբ Մարտինի Զազյանը /ծնված 13.04.2000թ/ սովորում է ՀՀ Շիրակի մարզի Արևիկ համայնքի միջնակարգ դպրոցի 11-րդ դասարանում: 2019թ. ապրիլի 4-ին լրացել է նրա 19 տարին: 2008թ. վերադարձել են Ռուսաստանի Դաշնությունից և ուսումը կրկնել է 1-ին դասարանում, որի պատճառով ուսումնառության ավարտը ուշացել է:</w:t>
      </w:r>
    </w:p>
    <w:p w:rsidR="004F0133" w:rsidRPr="00076C20" w:rsidRDefault="004F0133" w:rsidP="004F0133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spacing w:before="0"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Միսակ Սարիբեգի Խաչատրյանը /ծնված 02.04.2000թ/ սովորում է ՀՀ Շիրակի մարզի Գյումրու թիվ 2 ավագ դպրոցի 11-րդ դասարանում</w:t>
      </w:r>
      <w:r w:rsidRPr="00076C20">
        <w:rPr>
          <w:rFonts w:ascii="GHEA Grapalat" w:hAnsi="GHEA Grapalat"/>
          <w:sz w:val="24"/>
          <w:szCs w:val="24"/>
          <w:lang w:val="af-ZA"/>
        </w:rPr>
        <w:t>: 2019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.  </w:t>
      </w:r>
      <w:r>
        <w:rPr>
          <w:rFonts w:ascii="GHEA Grapalat" w:hAnsi="GHEA Grapalat"/>
          <w:sz w:val="24"/>
          <w:szCs w:val="24"/>
          <w:lang w:val="ru-RU"/>
        </w:rPr>
        <w:t>ապրիլի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լրացել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նրա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19 </w:t>
      </w:r>
      <w:r>
        <w:rPr>
          <w:rFonts w:ascii="GHEA Grapalat" w:hAnsi="GHEA Grapalat"/>
          <w:sz w:val="24"/>
          <w:szCs w:val="24"/>
          <w:lang w:val="ru-RU"/>
        </w:rPr>
        <w:t>տարին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: 2015 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վերադառնալով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6C20">
        <w:rPr>
          <w:rFonts w:ascii="GHEA Grapalat" w:hAnsi="GHEA Grapalat"/>
          <w:sz w:val="24"/>
          <w:szCs w:val="24"/>
          <w:lang w:val="hy-AM"/>
        </w:rPr>
        <w:t>Ռուսաստանի Դաշնությունից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ուսումը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կրկնել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10-</w:t>
      </w:r>
      <w:r>
        <w:rPr>
          <w:rFonts w:ascii="GHEA Grapalat" w:hAnsi="GHEA Grapalat"/>
          <w:sz w:val="24"/>
          <w:szCs w:val="24"/>
          <w:lang w:val="ru-RU"/>
        </w:rPr>
        <w:t>րդ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դասարանում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76C20">
        <w:rPr>
          <w:rFonts w:ascii="GHEA Grapalat" w:hAnsi="GHEA Grapalat"/>
          <w:sz w:val="24"/>
          <w:szCs w:val="24"/>
          <w:lang w:val="hy-AM"/>
        </w:rPr>
        <w:t>որի պատճառով ուսումնառության ավարտը ուշացել է:</w:t>
      </w:r>
    </w:p>
    <w:p w:rsidR="004F0133" w:rsidRPr="00076C20" w:rsidRDefault="004F0133" w:rsidP="004F0133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Վալոդյա Արթուրի Չախոյան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sz w:val="24"/>
          <w:szCs w:val="24"/>
          <w:lang w:val="hy-AM"/>
        </w:rPr>
        <w:t>ծնված 06.03.2000թ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/ </w:t>
      </w:r>
      <w:r>
        <w:rPr>
          <w:rFonts w:ascii="GHEA Grapalat" w:hAnsi="GHEA Grapalat"/>
          <w:sz w:val="24"/>
          <w:szCs w:val="24"/>
          <w:lang w:val="hy-AM"/>
        </w:rPr>
        <w:t>սովորում է է Գերմանիայի Դաշնային Հանրապետության Տրիրի ՍՏՍԽ ՄԿԴ ավագ դպրոցի մասնագիտական կրթական ծրագրով՝ սնունդ, տնտեսվարություն և սոցիալական խնամք ուղղվածության ՄԳ 17Ա դասարանում: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Գերմանիայում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ուսումնառությունը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սկսել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14.08.2017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որի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ավարտը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նախատեսվում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076C20">
        <w:rPr>
          <w:rFonts w:ascii="GHEA Grapalat" w:hAnsi="GHEA Grapalat"/>
          <w:sz w:val="24"/>
          <w:szCs w:val="24"/>
          <w:lang w:val="af-ZA"/>
        </w:rPr>
        <w:t xml:space="preserve"> 31.07.2020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076C20">
        <w:rPr>
          <w:rFonts w:ascii="GHEA Grapalat" w:hAnsi="GHEA Grapalat"/>
          <w:sz w:val="24"/>
          <w:szCs w:val="24"/>
          <w:lang w:val="af-ZA"/>
        </w:rPr>
        <w:t>:</w:t>
      </w:r>
    </w:p>
    <w:p w:rsidR="004F0133" w:rsidRPr="00C744B3" w:rsidRDefault="004F0133" w:rsidP="004F0133">
      <w:pPr>
        <w:pStyle w:val="ListParagraph"/>
        <w:numPr>
          <w:ilvl w:val="0"/>
          <w:numId w:val="6"/>
        </w:numPr>
        <w:tabs>
          <w:tab w:val="left" w:pos="1134"/>
        </w:tabs>
        <w:spacing w:before="0"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Արման Գագիկի Մանուչարյան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/>
          <w:sz w:val="24"/>
          <w:szCs w:val="24"/>
          <w:lang w:val="hy-AM"/>
        </w:rPr>
        <w:t>ծնված 28.03.2000թ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/ </w:t>
      </w:r>
      <w:r>
        <w:rPr>
          <w:rFonts w:ascii="GHEA Grapalat" w:hAnsi="GHEA Grapalat"/>
          <w:sz w:val="24"/>
          <w:szCs w:val="24"/>
          <w:lang w:val="hy-AM"/>
        </w:rPr>
        <w:t>սովորում է ՀՀ կոտայքի մարզի Աբովյանի թիվ 8 հիմնական դպրոցի 9-րդ դասարանում: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2019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մարտի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3-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լրացել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նրա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19 </w:t>
      </w:r>
      <w:r>
        <w:rPr>
          <w:rFonts w:ascii="GHEA Grapalat" w:hAnsi="GHEA Grapalat"/>
          <w:sz w:val="24"/>
          <w:szCs w:val="24"/>
          <w:lang w:val="ru-RU"/>
        </w:rPr>
        <w:t>տարին</w:t>
      </w:r>
      <w:r w:rsidRPr="00F07EA7">
        <w:rPr>
          <w:rFonts w:ascii="GHEA Grapalat" w:hAnsi="GHEA Grapalat"/>
          <w:sz w:val="24"/>
          <w:szCs w:val="24"/>
          <w:lang w:val="af-ZA"/>
        </w:rPr>
        <w:t>: 1-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դասարան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ընդունվել</w:t>
      </w:r>
      <w:r w:rsidRPr="00F07EA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24D5">
        <w:rPr>
          <w:rFonts w:ascii="GHEA Grapalat" w:hAnsi="GHEA Grapalat"/>
          <w:sz w:val="24"/>
          <w:szCs w:val="24"/>
          <w:lang w:val="af-ZA"/>
        </w:rPr>
        <w:t>2010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2424D5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8363A">
        <w:rPr>
          <w:rFonts w:ascii="GHEA Grapalat" w:hAnsi="GHEA Grapalat"/>
          <w:sz w:val="24"/>
          <w:szCs w:val="24"/>
          <w:lang w:val="af-ZA"/>
        </w:rPr>
        <w:t xml:space="preserve">9 </w:t>
      </w:r>
      <w:r>
        <w:rPr>
          <w:rFonts w:ascii="GHEA Grapalat" w:hAnsi="GHEA Grapalat"/>
          <w:sz w:val="24"/>
          <w:szCs w:val="24"/>
          <w:lang w:val="ru-RU"/>
        </w:rPr>
        <w:t>տարեկան</w:t>
      </w:r>
      <w:r w:rsidRPr="00D836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հասակում</w:t>
      </w:r>
      <w:r w:rsidRPr="00D8363A">
        <w:rPr>
          <w:rFonts w:ascii="GHEA Grapalat" w:hAnsi="GHEA Grapalat"/>
          <w:sz w:val="24"/>
          <w:szCs w:val="24"/>
          <w:lang w:val="af-ZA"/>
        </w:rPr>
        <w:t xml:space="preserve"> /23.09.2010</w:t>
      </w:r>
      <w:r>
        <w:rPr>
          <w:rFonts w:ascii="GHEA Grapalat" w:hAnsi="GHEA Grapalat"/>
          <w:sz w:val="24"/>
          <w:szCs w:val="24"/>
          <w:lang w:val="ru-RU"/>
        </w:rPr>
        <w:t>թ</w:t>
      </w:r>
      <w:r w:rsidRPr="00D8363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հրաման</w:t>
      </w:r>
      <w:r w:rsidRPr="00D8363A">
        <w:rPr>
          <w:rFonts w:ascii="GHEA Grapalat" w:hAnsi="GHEA Grapalat"/>
          <w:sz w:val="24"/>
          <w:szCs w:val="24"/>
          <w:lang w:val="af-ZA"/>
        </w:rPr>
        <w:t xml:space="preserve"> N 83/: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Ուսումնառտության ավարտը նախատեսվում է 2022թ. հունիս ամսին:</w:t>
      </w:r>
    </w:p>
    <w:p w:rsidR="004F0133" w:rsidRPr="00A46FA5" w:rsidRDefault="004F0133" w:rsidP="0052116E">
      <w:pPr>
        <w:tabs>
          <w:tab w:val="left" w:pos="630"/>
        </w:tabs>
        <w:spacing w:line="360" w:lineRule="auto"/>
        <w:ind w:left="709"/>
        <w:jc w:val="both"/>
        <w:rPr>
          <w:rFonts w:ascii="GHEA Grapalat" w:hAnsi="GHEA Grapalat" w:cs="Times Armenian"/>
          <w:noProof/>
          <w:sz w:val="24"/>
          <w:szCs w:val="24"/>
          <w:lang w:val="af-ZA"/>
        </w:rPr>
      </w:pPr>
      <w:r w:rsidRPr="00037030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hy-AM"/>
        </w:rPr>
        <w:t>Փայլակ Պավելի Հովհաննիսյան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Արտյոմ Նորիկի Ղարաֆիլյան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Վիրաբ Մարտինի </w:t>
      </w:r>
      <w:r w:rsidR="0052116E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>Զազյան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>
        <w:rPr>
          <w:rFonts w:ascii="GHEA Grapalat" w:hAnsi="GHEA Grapalat"/>
          <w:sz w:val="24"/>
          <w:szCs w:val="24"/>
          <w:lang w:val="hy-AM"/>
        </w:rPr>
        <w:t>, Միսակ Սարիբեկի Խաչատրյան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4B0479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ուսումնառությունը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ավարտելու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են</w:t>
      </w: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2020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lastRenderedPageBreak/>
        <w:t>թվականի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հունիս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ամսին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Վալոդյա Արթուրի Չախոյան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A46FA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ուսումնառությունը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ավարտելու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202</w:t>
      </w:r>
      <w:r>
        <w:rPr>
          <w:rFonts w:ascii="GHEA Grapalat" w:hAnsi="GHEA Grapalat" w:cs="Times Armenian"/>
          <w:noProof/>
          <w:sz w:val="24"/>
          <w:szCs w:val="24"/>
          <w:lang w:val="hy-AM"/>
        </w:rPr>
        <w:t>2</w:t>
      </w: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թվականի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hy-AM"/>
        </w:rPr>
        <w:t>հուլիս</w:t>
      </w:r>
      <w:r w:rsidRPr="008915A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noProof/>
          <w:sz w:val="24"/>
          <w:szCs w:val="24"/>
          <w:lang w:val="en-US"/>
        </w:rPr>
        <w:t>ամսին</w:t>
      </w:r>
      <w:r w:rsidRPr="00A46FA5">
        <w:rPr>
          <w:rFonts w:ascii="GHEA Grapalat" w:hAnsi="GHEA Grapalat" w:cs="Times Armenian"/>
          <w:noProof/>
          <w:sz w:val="24"/>
          <w:szCs w:val="24"/>
          <w:lang w:val="af-ZA"/>
        </w:rPr>
        <w:t xml:space="preserve">, </w:t>
      </w:r>
      <w:r>
        <w:rPr>
          <w:rFonts w:ascii="GHEA Grapalat" w:hAnsi="GHEA Grapalat" w:cs="Times Armenian"/>
          <w:noProof/>
          <w:sz w:val="24"/>
          <w:szCs w:val="24"/>
          <w:lang w:val="ru-RU"/>
        </w:rPr>
        <w:t>իսկ</w:t>
      </w:r>
      <w:r w:rsidRPr="00A46FA5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Արման Գագիկի Մանուչարյան</w:t>
      </w:r>
      <w:r>
        <w:rPr>
          <w:rFonts w:ascii="GHEA Grapalat" w:hAnsi="GHEA Grapalat"/>
          <w:sz w:val="24"/>
          <w:szCs w:val="24"/>
          <w:lang w:val="ru-RU"/>
        </w:rPr>
        <w:t>ը՝</w:t>
      </w:r>
      <w:r w:rsidRPr="00A46FA5">
        <w:rPr>
          <w:rFonts w:ascii="GHEA Grapalat" w:hAnsi="GHEA Grapalat"/>
          <w:sz w:val="24"/>
          <w:szCs w:val="24"/>
          <w:lang w:val="af-ZA"/>
        </w:rPr>
        <w:t xml:space="preserve"> 2022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A46FA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հունիս</w:t>
      </w:r>
      <w:r w:rsidRPr="00A46FA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ամսին</w:t>
      </w:r>
      <w:r w:rsidRPr="00A46FA5">
        <w:rPr>
          <w:rFonts w:ascii="GHEA Grapalat" w:hAnsi="GHEA Grapalat"/>
          <w:sz w:val="24"/>
          <w:szCs w:val="24"/>
          <w:lang w:val="af-ZA"/>
        </w:rPr>
        <w:t>:</w:t>
      </w:r>
    </w:p>
    <w:p w:rsidR="004F0133" w:rsidRPr="00A46FA5" w:rsidRDefault="004F0133" w:rsidP="0052116E">
      <w:pPr>
        <w:tabs>
          <w:tab w:val="left" w:pos="630"/>
        </w:tabs>
        <w:spacing w:line="360" w:lineRule="auto"/>
        <w:ind w:left="180"/>
        <w:jc w:val="both"/>
        <w:rPr>
          <w:rFonts w:ascii="GHEA Grapalat" w:hAnsi="GHEA Grapalat"/>
          <w:sz w:val="24"/>
          <w:szCs w:val="24"/>
          <w:lang w:val="af-ZA"/>
        </w:rPr>
      </w:pPr>
      <w:r w:rsidRPr="006B6F91">
        <w:rPr>
          <w:rFonts w:ascii="GHEA Grapalat" w:hAnsi="GHEA Grapalat" w:cs="Times Armenian"/>
          <w:noProof/>
          <w:sz w:val="24"/>
          <w:szCs w:val="24"/>
          <w:lang w:val="af-ZA"/>
        </w:rPr>
        <w:tab/>
      </w:r>
      <w:proofErr w:type="spellStart"/>
      <w:r w:rsidRPr="00222D44">
        <w:rPr>
          <w:rFonts w:ascii="GHEA Grapalat" w:hAnsi="GHEA Grapalat"/>
          <w:sz w:val="24"/>
          <w:szCs w:val="24"/>
        </w:rPr>
        <w:t>Ելնելով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վերոշարադրյալից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 xml:space="preserve">`  </w:t>
      </w:r>
      <w:proofErr w:type="spellStart"/>
      <w:r w:rsidRPr="00222D44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եմ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գտնում </w:t>
      </w:r>
      <w:r>
        <w:rPr>
          <w:rFonts w:ascii="GHEA Grapalat" w:hAnsi="GHEA Grapalat"/>
          <w:sz w:val="24"/>
          <w:szCs w:val="24"/>
          <w:lang w:val="hy-AM"/>
        </w:rPr>
        <w:t>Փայլակ Պավելի Հովհաննիսյան</w:t>
      </w:r>
      <w:r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Արտյոմ Նորիկի Ղարաֆիլյան</w:t>
      </w:r>
      <w:r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Վիրաբ Մարտինի Զազյան</w:t>
      </w:r>
      <w:r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, Միսակ Սարիբեգի Խաչատրյան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233D6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Վալոդյա Արթուրի Չախոյան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233D6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</w:t>
      </w:r>
      <w:r w:rsidRPr="008915AB">
        <w:rPr>
          <w:rFonts w:ascii="GHEA Grapalat" w:hAnsi="GHEA Grapalat" w:cs="Sylfaen"/>
          <w:sz w:val="24"/>
          <w:szCs w:val="24"/>
          <w:lang w:val="hy-AM"/>
        </w:rPr>
        <w:t>արքային կազմի պարտադիր զինվորական ծառայության 20</w:t>
      </w:r>
      <w:r w:rsidRPr="00A46FA5">
        <w:rPr>
          <w:rFonts w:ascii="GHEA Grapalat" w:hAnsi="GHEA Grapalat" w:cs="Sylfaen"/>
          <w:sz w:val="24"/>
          <w:szCs w:val="24"/>
          <w:lang w:val="af-ZA"/>
        </w:rPr>
        <w:t>19</w:t>
      </w:r>
      <w:r w:rsidRPr="008915AB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ամառային </w:t>
      </w:r>
      <w:r w:rsidRPr="008915AB">
        <w:rPr>
          <w:rFonts w:ascii="GHEA Grapalat" w:hAnsi="GHEA Grapalat" w:cs="Sylfaen"/>
          <w:sz w:val="24"/>
          <w:szCs w:val="24"/>
          <w:lang w:val="hy-AM"/>
        </w:rPr>
        <w:t xml:space="preserve">զորակոչից </w:t>
      </w:r>
      <w:r>
        <w:rPr>
          <w:rFonts w:ascii="GHEA Grapalat" w:hAnsi="GHEA Grapalat"/>
          <w:sz w:val="24"/>
          <w:szCs w:val="24"/>
          <w:lang w:val="hy-AM"/>
        </w:rPr>
        <w:t>տրամադրել</w:t>
      </w:r>
      <w:r w:rsidRPr="008915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44B3">
        <w:rPr>
          <w:rFonts w:ascii="GHEA Grapalat" w:hAnsi="GHEA Grapalat"/>
          <w:sz w:val="24"/>
          <w:szCs w:val="24"/>
          <w:lang w:val="hy-AM"/>
        </w:rPr>
        <w:t>տարկետում</w:t>
      </w:r>
      <w:r w:rsidRPr="008915AB">
        <w:rPr>
          <w:rFonts w:ascii="GHEA Grapalat" w:hAnsi="GHEA Grapalat" w:cs="Sylfaen"/>
          <w:sz w:val="24"/>
          <w:szCs w:val="24"/>
          <w:lang w:val="hy-AM"/>
        </w:rPr>
        <w:t xml:space="preserve"> մինչև</w:t>
      </w:r>
      <w:r w:rsidRPr="00C744B3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ուսումնառության ավարտը</w:t>
      </w:r>
      <w:r w:rsidRPr="00A46FA5">
        <w:rPr>
          <w:rFonts w:ascii="GHEA Grapalat" w:hAnsi="GHEA Grapalat"/>
          <w:sz w:val="24"/>
          <w:szCs w:val="24"/>
          <w:lang w:val="af-ZA"/>
        </w:rPr>
        <w:t>:</w:t>
      </w:r>
    </w:p>
    <w:p w:rsidR="004F0133" w:rsidRDefault="004F0133" w:rsidP="0052116E">
      <w:pPr>
        <w:tabs>
          <w:tab w:val="left" w:pos="90"/>
          <w:tab w:val="left" w:pos="630"/>
        </w:tabs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af-ZA"/>
        </w:rPr>
      </w:pPr>
    </w:p>
    <w:p w:rsidR="004F0133" w:rsidRPr="008915AB" w:rsidRDefault="004F0133" w:rsidP="0052116E">
      <w:pPr>
        <w:spacing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F497B">
        <w:rPr>
          <w:rFonts w:ascii="GHEA Grapalat" w:hAnsi="GHEA Grapalat"/>
          <w:b/>
          <w:sz w:val="24"/>
          <w:szCs w:val="24"/>
        </w:rPr>
        <w:t>ՏԵՂԵԿԱՆՔ</w:t>
      </w:r>
    </w:p>
    <w:p w:rsidR="004F0133" w:rsidRPr="008915AB" w:rsidRDefault="004F0133" w:rsidP="0052116E">
      <w:pPr>
        <w:spacing w:line="360" w:lineRule="auto"/>
        <w:ind w:left="708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F0133" w:rsidRDefault="004F0133" w:rsidP="0052116E">
      <w:pPr>
        <w:spacing w:line="360" w:lineRule="auto"/>
        <w:ind w:left="90" w:firstLine="270"/>
        <w:jc w:val="both"/>
        <w:rPr>
          <w:rFonts w:ascii="GHEA Grapalat" w:hAnsi="GHEA Grapalat"/>
          <w:sz w:val="24"/>
          <w:szCs w:val="24"/>
          <w:lang w:val="af-ZA"/>
        </w:rPr>
      </w:pPr>
      <w:r w:rsidRPr="004F6E19">
        <w:rPr>
          <w:rFonts w:ascii="GHEA Grapalat" w:hAnsi="GHEA Grapalat"/>
          <w:sz w:val="24"/>
          <w:szCs w:val="24"/>
          <w:lang w:val="hy-AM"/>
        </w:rPr>
        <w:t>&lt;&lt;</w:t>
      </w:r>
      <w:r>
        <w:rPr>
          <w:rFonts w:ascii="GHEA Grapalat" w:hAnsi="GHEA Grapalat"/>
          <w:sz w:val="24"/>
          <w:szCs w:val="24"/>
          <w:lang w:val="hy-AM"/>
        </w:rPr>
        <w:t xml:space="preserve">Փայլակ Պավելի Հովհաննիսյանին,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Արտյոմ Նորիկի Ղարաֆիլյանին,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Վիրաբ Մարտինի Զազյանին, Միսակ Սարիբեգի Խաչատրյանին,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Վալոդյա Արթուրի Չախոյանին</w:t>
      </w:r>
      <w:r w:rsidRPr="00233D6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233D6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Արման Գագիկի Մանուչարյանին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պարտադիր զինվորական  ծառայության զորակոչից տարկետում տալու մասին&gt;&gt; </w:t>
      </w:r>
      <w:r w:rsidRPr="00222D44">
        <w:rPr>
          <w:rFonts w:ascii="GHEA Grapalat" w:hAnsi="GHEA Grapalat"/>
          <w:sz w:val="24"/>
          <w:szCs w:val="24"/>
        </w:rPr>
        <w:t>ՀՀ</w:t>
      </w:r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որոշման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նախագծի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D44">
        <w:rPr>
          <w:rFonts w:ascii="GHEA Grapalat" w:hAnsi="GHEA Grapalat"/>
          <w:sz w:val="24"/>
          <w:szCs w:val="24"/>
        </w:rPr>
        <w:t>ՀՀ</w:t>
      </w:r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պետական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եկամուտներում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ու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ծախսերում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չի</w:t>
      </w:r>
      <w:proofErr w:type="spellEnd"/>
      <w:r w:rsidRPr="008915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առաջացնի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>:</w:t>
      </w:r>
    </w:p>
    <w:p w:rsidR="004F0133" w:rsidRDefault="004F0133" w:rsidP="0052116E">
      <w:pPr>
        <w:ind w:left="90" w:firstLine="708"/>
        <w:jc w:val="both"/>
        <w:rPr>
          <w:rFonts w:ascii="GHEA Grapalat" w:hAnsi="GHEA Grapalat"/>
          <w:b/>
          <w:i/>
          <w:lang w:val="af-ZA"/>
        </w:rPr>
      </w:pPr>
    </w:p>
    <w:p w:rsidR="004F0133" w:rsidRDefault="004F0133" w:rsidP="0052116E">
      <w:pPr>
        <w:ind w:left="90" w:firstLine="708"/>
        <w:jc w:val="both"/>
        <w:rPr>
          <w:rFonts w:ascii="GHEA Grapalat" w:hAnsi="GHEA Grapalat"/>
          <w:b/>
          <w:i/>
          <w:lang w:val="af-ZA"/>
        </w:rPr>
      </w:pPr>
    </w:p>
    <w:p w:rsidR="004F0133" w:rsidRPr="008915AB" w:rsidRDefault="004F0133" w:rsidP="0052116E">
      <w:pPr>
        <w:ind w:left="90" w:firstLine="27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ԻՐԱՎԱԿԱՆ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-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ՓՈՐՁԱԳԻՏԱԿԱՆ</w:t>
      </w:r>
      <w:r w:rsidRPr="008915A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ԵԶՐԱԿԱՑՈՒԹՅՈՒՆ</w:t>
      </w:r>
    </w:p>
    <w:p w:rsidR="004F0133" w:rsidRPr="008915AB" w:rsidRDefault="004F0133" w:rsidP="0052116E">
      <w:pPr>
        <w:ind w:left="90" w:firstLine="27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4F0133" w:rsidRPr="0069144B" w:rsidRDefault="004F0133" w:rsidP="0052116E">
      <w:pPr>
        <w:ind w:left="90" w:firstLine="270"/>
        <w:jc w:val="both"/>
        <w:rPr>
          <w:rStyle w:val="Strong"/>
          <w:lang w:val="pt-BR"/>
        </w:rPr>
      </w:pPr>
    </w:p>
    <w:p w:rsidR="004F0133" w:rsidRDefault="004F0133" w:rsidP="0052116E">
      <w:pPr>
        <w:spacing w:line="360" w:lineRule="auto"/>
        <w:ind w:left="90" w:firstLine="1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F6E19">
        <w:rPr>
          <w:rFonts w:ascii="GHEA Grapalat" w:hAnsi="GHEA Grapalat"/>
          <w:sz w:val="24"/>
          <w:szCs w:val="24"/>
          <w:lang w:val="hy-AM"/>
        </w:rPr>
        <w:t>&lt;&lt;</w:t>
      </w:r>
      <w:r>
        <w:rPr>
          <w:rFonts w:ascii="GHEA Grapalat" w:hAnsi="GHEA Grapalat"/>
          <w:sz w:val="24"/>
          <w:szCs w:val="24"/>
          <w:lang w:val="hy-AM"/>
        </w:rPr>
        <w:t xml:space="preserve">Փայլակ Պավելի Հովհաննիսյանին,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Արտյոմ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Նորիկի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Ղարաֆիլյանին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Վիրաբ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Մարտինի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Զազյանին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Միսակ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Սարիբեգի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Խաչատրյանին,</w:t>
      </w:r>
      <w:r w:rsidRPr="004F6E1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Վալոդյա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Արթուրի Չախոյանին</w:t>
      </w:r>
      <w:r w:rsidRPr="00233D6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233D6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Արման Գագիկի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Մանուչարյանին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տարկետում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տալու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F6E19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Pr="004F6E19">
        <w:rPr>
          <w:rFonts w:ascii="GHEA Grapalat" w:hAnsi="GHEA Grapalat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ՀՀ</w:t>
      </w:r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8915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դիտողություններ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առաջարկություններ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:</w:t>
      </w:r>
    </w:p>
    <w:p w:rsidR="004F0133" w:rsidRDefault="004F0133" w:rsidP="0052116E">
      <w:pPr>
        <w:tabs>
          <w:tab w:val="left" w:pos="75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F0133" w:rsidRPr="00FA42E4" w:rsidRDefault="004F0133" w:rsidP="0052116E">
      <w:pPr>
        <w:tabs>
          <w:tab w:val="left" w:pos="756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FA42E4">
        <w:rPr>
          <w:rFonts w:ascii="GHEA Grapalat" w:hAnsi="GHEA Grapalat" w:cs="Sylfaen"/>
          <w:b/>
          <w:sz w:val="24"/>
          <w:szCs w:val="24"/>
          <w:lang w:val="af-ZA"/>
        </w:rPr>
        <w:t>ՀՀ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կրթության և գիտության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նախարարության </w:t>
      </w:r>
    </w:p>
    <w:p w:rsidR="004F0133" w:rsidRDefault="004F0133" w:rsidP="0052116E">
      <w:pPr>
        <w:tabs>
          <w:tab w:val="left" w:pos="10348"/>
        </w:tabs>
        <w:spacing w:line="276" w:lineRule="auto"/>
        <w:ind w:right="47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af-ZA"/>
        </w:rPr>
        <w:t>իրավաբանական</w:t>
      </w:r>
      <w:proofErr w:type="spellEnd"/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վ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en-US"/>
        </w:rPr>
        <w:t>արչության</w:t>
      </w:r>
      <w:proofErr w:type="spellEnd"/>
      <w:r w:rsidRPr="008915A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en-US"/>
        </w:rPr>
        <w:t>պետ</w:t>
      </w:r>
      <w:proofErr w:type="spellEnd"/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Էմիլ Մարգարյան        </w:t>
      </w: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440"/>
          <w:tab w:val="left" w:pos="7560"/>
          <w:tab w:val="left" w:pos="9810"/>
        </w:tabs>
        <w:ind w:left="180" w:hanging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ԱՄՓՈՓԱԹԵՐԹ</w:t>
      </w:r>
    </w:p>
    <w:p w:rsidR="0052116E" w:rsidRPr="0052116E" w:rsidRDefault="0052116E" w:rsidP="004F0133">
      <w:pPr>
        <w:tabs>
          <w:tab w:val="left" w:pos="1440"/>
          <w:tab w:val="left" w:pos="7560"/>
          <w:tab w:val="left" w:pos="9810"/>
        </w:tabs>
        <w:ind w:left="180" w:hanging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7560"/>
        </w:tabs>
        <w:ind w:left="180" w:hanging="180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398"/>
        <w:gridCol w:w="3722"/>
        <w:gridCol w:w="1874"/>
        <w:gridCol w:w="2117"/>
      </w:tblGrid>
      <w:tr w:rsidR="004F0133" w:rsidTr="00D10E0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հեղինակը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Եզրակացությունը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</w:t>
            </w:r>
            <w:proofErr w:type="spellEnd"/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F0133" w:rsidRPr="001E7247" w:rsidTr="00D10E0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08.01.2019թ. </w:t>
            </w:r>
          </w:p>
          <w:p w:rsidR="004F0133" w:rsidRPr="00E25176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N ՊՆ/510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/603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-210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Pr="00F30703" w:rsidRDefault="004F0133" w:rsidP="004F0133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GHEA Grapalat" w:hAnsi="GHEA Grapalat"/>
                <w:lang w:val="hy-AM"/>
              </w:rPr>
            </w:pP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>Քրիստ Տիգրանի Առաքելյանին  օգտվում է տարկետման իրավունքից` մինչև 2021թ. ձմեռային զորակոչը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4F0133" w:rsidRPr="008B0530" w:rsidRDefault="004F0133" w:rsidP="004F0133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>Վալոդյա Արթուրի Չախոյանի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«Զինվորական ծառայության և զինծառայողի կարգավիճակի մասին» օրենքի 22-րդ հոդվածի 5-րդ մասի համաձայն` տարկետումը տրվում է մինչև ուսո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ւմնառության ավարտի օրը ներառյալ</w:t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F0133" w:rsidRPr="00F3070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Default="004F0133" w:rsidP="00D10E0D">
            <w:pPr>
              <w:tabs>
                <w:tab w:val="left" w:pos="756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3F6807">
              <w:rPr>
                <w:rFonts w:ascii="GHEA Grapalat" w:hAnsi="GHEA Grapalat"/>
                <w:sz w:val="24"/>
                <w:szCs w:val="24"/>
                <w:lang w:val="hy-AM"/>
              </w:rPr>
              <w:t>Քրիստ Տիգրանի Առաքելյանին  հանել որոշման 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ցուցակից:</w:t>
            </w:r>
          </w:p>
          <w:p w:rsidR="004F0133" w:rsidRDefault="004F0133" w:rsidP="00D10E0D">
            <w:pPr>
              <w:tabs>
                <w:tab w:val="left" w:pos="756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F0133" w:rsidRDefault="004F0133" w:rsidP="00D10E0D">
            <w:pPr>
              <w:tabs>
                <w:tab w:val="left" w:pos="756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F0133" w:rsidRPr="003F6807" w:rsidRDefault="004F0133" w:rsidP="00D10E0D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F30703">
              <w:rPr>
                <w:rFonts w:ascii="GHEA Grapalat" w:hAnsi="GHEA Grapalat"/>
                <w:sz w:val="24"/>
                <w:szCs w:val="24"/>
                <w:lang w:val="hy-AM"/>
              </w:rPr>
              <w:t>Վալոդյա Արթուրի Չախոյանի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 տրամադրել տարկետում մինչև ուսումնառության ավարտը:</w:t>
            </w:r>
          </w:p>
        </w:tc>
      </w:tr>
      <w:tr w:rsidR="004F0133" w:rsidTr="00D10E0D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Pr="00E25176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4F0133" w:rsidRPr="00E25176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5176">
              <w:rPr>
                <w:rFonts w:ascii="GHEA Grapalat" w:hAnsi="GHEA Grapalat" w:cs="Sylfaen"/>
                <w:sz w:val="24"/>
                <w:szCs w:val="24"/>
                <w:lang w:val="hy-AM"/>
              </w:rPr>
              <w:t>03.06.</w:t>
            </w:r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2019թ. </w:t>
            </w:r>
          </w:p>
          <w:p w:rsidR="004F0133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517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N </w:t>
            </w:r>
            <w:r w:rsidRPr="00E25176">
              <w:rPr>
                <w:rFonts w:ascii="GHEA Grapalat" w:hAnsi="GHEA Grapalat"/>
                <w:sz w:val="24"/>
                <w:szCs w:val="24"/>
              </w:rPr>
              <w:t>01/27.1/12107-2019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Pr="007E5EA0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</w:t>
            </w:r>
            <w:proofErr w:type="spellEnd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չունի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33" w:rsidRPr="007E5EA0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33" w:rsidRPr="007E5EA0" w:rsidRDefault="004F0133" w:rsidP="00D10E0D">
            <w:pPr>
              <w:tabs>
                <w:tab w:val="left" w:pos="7560"/>
              </w:tabs>
              <w:ind w:left="180" w:hanging="18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:rsidR="004F0133" w:rsidRPr="008B0530" w:rsidRDefault="004F0133" w:rsidP="004F0133">
      <w:pPr>
        <w:tabs>
          <w:tab w:val="left" w:pos="10348"/>
        </w:tabs>
        <w:spacing w:line="276" w:lineRule="auto"/>
        <w:ind w:right="47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left="360" w:right="478"/>
        <w:rPr>
          <w:rFonts w:ascii="GHEA Grapalat" w:hAnsi="GHEA Grapalat"/>
          <w:b/>
          <w:i/>
          <w:lang w:val="fr-FR"/>
        </w:rPr>
      </w:pPr>
    </w:p>
    <w:p w:rsidR="004F0133" w:rsidRDefault="004F0133" w:rsidP="004F0133">
      <w:pPr>
        <w:tabs>
          <w:tab w:val="left" w:pos="10348"/>
        </w:tabs>
        <w:spacing w:line="276" w:lineRule="auto"/>
        <w:ind w:left="360" w:right="478"/>
        <w:rPr>
          <w:rFonts w:ascii="GHEA Grapalat" w:hAnsi="GHEA Grapalat"/>
          <w:b/>
          <w:i/>
          <w:lang w:val="fr-FR"/>
        </w:rPr>
      </w:pPr>
    </w:p>
    <w:p w:rsidR="007D6359" w:rsidRDefault="007D6359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</w:rPr>
      </w:pPr>
    </w:p>
    <w:sectPr w:rsidR="007D6359" w:rsidSect="004F0133">
      <w:headerReference w:type="even" r:id="rId7"/>
      <w:footerReference w:type="default" r:id="rId8"/>
      <w:pgSz w:w="11909" w:h="16834" w:code="9"/>
      <w:pgMar w:top="992" w:right="851" w:bottom="284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30" w:rsidRDefault="00342B30">
      <w:r>
        <w:separator/>
      </w:r>
    </w:p>
  </w:endnote>
  <w:endnote w:type="continuationSeparator" w:id="0">
    <w:p w:rsidR="00342B30" w:rsidRDefault="003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30" w:rsidRDefault="00342B30">
      <w:r>
        <w:separator/>
      </w:r>
    </w:p>
  </w:footnote>
  <w:footnote w:type="continuationSeparator" w:id="0">
    <w:p w:rsidR="00342B30" w:rsidRDefault="0034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791E"/>
    <w:multiLevelType w:val="hybridMultilevel"/>
    <w:tmpl w:val="35426F26"/>
    <w:lvl w:ilvl="0" w:tplc="034A9D04">
      <w:start w:val="1"/>
      <w:numFmt w:val="decimal"/>
      <w:lvlText w:val="%1."/>
      <w:lvlJc w:val="left"/>
      <w:pPr>
        <w:ind w:left="63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636E471C"/>
    <w:multiLevelType w:val="hybridMultilevel"/>
    <w:tmpl w:val="85440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C04BAF"/>
    <w:multiLevelType w:val="hybridMultilevel"/>
    <w:tmpl w:val="60843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769B"/>
    <w:multiLevelType w:val="hybridMultilevel"/>
    <w:tmpl w:val="714E46D0"/>
    <w:lvl w:ilvl="0" w:tplc="D534BC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33C77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B16F2"/>
    <w:rsid w:val="000E06E7"/>
    <w:rsid w:val="000E2393"/>
    <w:rsid w:val="000E56A3"/>
    <w:rsid w:val="000F1BF3"/>
    <w:rsid w:val="001154EC"/>
    <w:rsid w:val="001308D1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E7247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E306D"/>
    <w:rsid w:val="002F4EA2"/>
    <w:rsid w:val="003031F3"/>
    <w:rsid w:val="00305C0E"/>
    <w:rsid w:val="00342B30"/>
    <w:rsid w:val="00345E26"/>
    <w:rsid w:val="0038433A"/>
    <w:rsid w:val="003B2394"/>
    <w:rsid w:val="003B6624"/>
    <w:rsid w:val="00441BC3"/>
    <w:rsid w:val="00457C27"/>
    <w:rsid w:val="00472371"/>
    <w:rsid w:val="00487693"/>
    <w:rsid w:val="00492388"/>
    <w:rsid w:val="00495C6A"/>
    <w:rsid w:val="004975CD"/>
    <w:rsid w:val="004B3BB1"/>
    <w:rsid w:val="004E5EC7"/>
    <w:rsid w:val="004F0133"/>
    <w:rsid w:val="004F1E05"/>
    <w:rsid w:val="004F2998"/>
    <w:rsid w:val="004F339E"/>
    <w:rsid w:val="004F4A01"/>
    <w:rsid w:val="004F4B78"/>
    <w:rsid w:val="0050407A"/>
    <w:rsid w:val="0050796F"/>
    <w:rsid w:val="0052116E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637B"/>
    <w:rsid w:val="005B51E8"/>
    <w:rsid w:val="005C08FA"/>
    <w:rsid w:val="00613200"/>
    <w:rsid w:val="00621E16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22764"/>
    <w:rsid w:val="007272F1"/>
    <w:rsid w:val="007361DC"/>
    <w:rsid w:val="007703EA"/>
    <w:rsid w:val="00785B06"/>
    <w:rsid w:val="00786D28"/>
    <w:rsid w:val="007B16BE"/>
    <w:rsid w:val="007C4149"/>
    <w:rsid w:val="007C4A19"/>
    <w:rsid w:val="007D6359"/>
    <w:rsid w:val="007E2B21"/>
    <w:rsid w:val="007E3D92"/>
    <w:rsid w:val="007E72B4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51C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A3D60"/>
    <w:rsid w:val="00EA7AF9"/>
    <w:rsid w:val="00EB2F05"/>
    <w:rsid w:val="00EB63C2"/>
    <w:rsid w:val="00EC0EA6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C1B84D0-B434-4DD1-A52C-A0CB94F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styleId="Strong">
    <w:name w:val="Strong"/>
    <w:basedOn w:val="DefaultParagraphFont"/>
    <w:uiPriority w:val="22"/>
    <w:qFormat/>
    <w:rsid w:val="004F0133"/>
    <w:rPr>
      <w:b/>
      <w:bCs/>
    </w:rPr>
  </w:style>
  <w:style w:type="paragraph" w:customStyle="1" w:styleId="norm">
    <w:name w:val="norm"/>
    <w:basedOn w:val="Normal"/>
    <w:link w:val="normChar"/>
    <w:rsid w:val="004F0133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4F0133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https://mul2.gov.am/tasks/79320/oneclick/naxagic-19-tarekanner-KGN-komit-poxac-17.06.19.docx?token=b592bd6bdc16a76a8c4b2784a399e6f2</cp:keywords>
  <cp:lastModifiedBy>Anjelika Khachanyan</cp:lastModifiedBy>
  <cp:revision>7</cp:revision>
  <dcterms:created xsi:type="dcterms:W3CDTF">2019-06-04T06:35:00Z</dcterms:created>
  <dcterms:modified xsi:type="dcterms:W3CDTF">2019-06-18T13:32:00Z</dcterms:modified>
</cp:coreProperties>
</file>