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Հ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Ր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</w:t>
      </w:r>
    </w:p>
    <w:p w:rsidR="00983500" w:rsidRPr="00B401E5" w:rsidRDefault="00983500" w:rsidP="00983500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rStyle w:val="Strong"/>
          <w:rFonts w:cs="Sylfaen"/>
          <w:i/>
          <w:lang w:val="af-ZA"/>
        </w:rPr>
      </w:pPr>
      <w:r>
        <w:rPr>
          <w:rStyle w:val="Strong"/>
          <w:rFonts w:ascii="GHEA Grapalat" w:hAnsi="GHEA Grapalat" w:cs="Sylfaen"/>
          <w:i/>
          <w:lang w:val="af-ZA"/>
        </w:rPr>
        <w:t>«</w:t>
      </w:r>
      <w:r>
        <w:rPr>
          <w:rFonts w:ascii="GHEA Grapalat" w:hAnsi="GHEA Grapalat" w:cs="Tahoma"/>
          <w:b/>
          <w:i/>
        </w:rPr>
        <w:t>ՀՀ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Tahoma"/>
          <w:b/>
          <w:i/>
        </w:rPr>
        <w:t>կառավարության</w:t>
      </w:r>
      <w:r>
        <w:rPr>
          <w:rStyle w:val="Strong"/>
          <w:rFonts w:ascii="GHEA Grapalat" w:hAnsi="GHEA Grapalat" w:cs="Sylfaen"/>
          <w:b w:val="0"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af-ZA"/>
        </w:rPr>
        <w:t xml:space="preserve">2012 </w:t>
      </w:r>
      <w:r>
        <w:rPr>
          <w:rFonts w:ascii="GHEA Grapalat" w:hAnsi="GHEA Grapalat"/>
          <w:b/>
          <w:i/>
        </w:rPr>
        <w:t>թվականի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en-US"/>
        </w:rPr>
        <w:t>դեկտեմբերի</w:t>
      </w:r>
      <w:r>
        <w:rPr>
          <w:rFonts w:ascii="GHEA Grapalat" w:hAnsi="GHEA Grapalat"/>
          <w:b/>
          <w:i/>
          <w:lang w:val="af-ZA"/>
        </w:rPr>
        <w:t xml:space="preserve"> 27-ի N 1671-</w:t>
      </w:r>
      <w:r>
        <w:rPr>
          <w:rFonts w:ascii="GHEA Grapalat" w:hAnsi="GHEA Grapalat"/>
          <w:b/>
          <w:i/>
        </w:rPr>
        <w:t>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Style w:val="Strong"/>
          <w:rFonts w:ascii="GHEA Grapalat" w:hAnsi="GHEA Grapalat" w:cs="Sylfaen"/>
          <w:i/>
          <w:lang w:val="af-ZA"/>
        </w:rPr>
        <w:t>որոշման մեջ</w:t>
      </w:r>
    </w:p>
    <w:p w:rsidR="00983500" w:rsidRPr="00B401E5" w:rsidRDefault="00983500" w:rsidP="00983500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lang w:val="af-ZA"/>
        </w:rPr>
      </w:pPr>
      <w:r>
        <w:rPr>
          <w:rStyle w:val="Strong"/>
          <w:rFonts w:ascii="GHEA Grapalat" w:hAnsi="GHEA Grapalat" w:cs="Sylfaen"/>
          <w:i/>
          <w:lang w:val="af-ZA"/>
        </w:rPr>
        <w:t>փոփոխությու</w:t>
      </w:r>
      <w:r w:rsidR="00522468">
        <w:rPr>
          <w:rStyle w:val="Strong"/>
          <w:rFonts w:ascii="GHEA Grapalat" w:hAnsi="GHEA Grapalat" w:cs="Sylfaen"/>
          <w:i/>
          <w:lang w:val="af-ZA"/>
        </w:rPr>
        <w:t xml:space="preserve">ններ և լրացում կատարելու մասին» </w:t>
      </w:r>
      <w:r>
        <w:rPr>
          <w:rFonts w:ascii="GHEA Grapalat" w:hAnsi="GHEA Grapalat" w:cs="Sylfaen"/>
          <w:b/>
          <w:i/>
          <w:color w:val="000000"/>
        </w:rPr>
        <w:t>ՀՀ</w:t>
      </w:r>
      <w:r w:rsidRPr="00B401E5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կառավարության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որոշ</w:t>
      </w:r>
      <w:r w:rsidR="00522468">
        <w:rPr>
          <w:rFonts w:ascii="GHEA Grapalat" w:hAnsi="GHEA Grapalat" w:cs="Sylfaen"/>
          <w:b/>
          <w:i/>
          <w:color w:val="000000"/>
          <w:lang w:val="en-US"/>
        </w:rPr>
        <w:t>ման</w:t>
      </w:r>
      <w:r w:rsidRPr="00B401E5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նախագծի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վերաբերյալ</w:t>
      </w:r>
    </w:p>
    <w:p w:rsidR="00983500" w:rsidRDefault="00983500" w:rsidP="00983500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rFonts w:ascii="GHEA Grapalat" w:hAnsi="GHEA Grapalat" w:cs="GHEA Grapalat"/>
          <w:b/>
          <w:i/>
          <w:lang w:val="af-ZA"/>
        </w:rPr>
      </w:pPr>
    </w:p>
    <w:p w:rsidR="00983500" w:rsidRDefault="00983500" w:rsidP="00983500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rFonts w:ascii="GHEA Grapalat" w:hAnsi="GHEA Grapalat" w:cs="GHEA Grapalat"/>
          <w:b/>
          <w:i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 xml:space="preserve">1. </w:t>
      </w:r>
      <w:r>
        <w:rPr>
          <w:rFonts w:ascii="GHEA Grapalat" w:hAnsi="GHEA Grapalat"/>
          <w:b/>
          <w:i/>
        </w:rPr>
        <w:t>Իրավական</w:t>
      </w:r>
      <w:r w:rsidRPr="00B401E5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ակտի</w:t>
      </w:r>
      <w:r w:rsidRPr="00B401E5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ընդունման</w:t>
      </w:r>
      <w:r w:rsidRPr="00B401E5"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անհրաժեշտությունը</w:t>
      </w: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Tahoma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կառավարության</w:t>
      </w:r>
      <w:r>
        <w:rPr>
          <w:rFonts w:ascii="GHEA Grapalat" w:hAnsi="GHEA Grapalat"/>
          <w:lang w:val="af-ZA"/>
        </w:rPr>
        <w:t xml:space="preserve"> 2015 </w:t>
      </w:r>
      <w:r>
        <w:rPr>
          <w:rFonts w:ascii="GHEA Grapalat" w:hAnsi="GHEA Grapalat" w:cs="Tahoma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դեկտեմբերի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/>
          <w:lang w:val="af-ZA"/>
        </w:rPr>
        <w:t>27-</w:t>
      </w:r>
      <w:r>
        <w:rPr>
          <w:rFonts w:ascii="GHEA Grapalat" w:hAnsi="GHEA Grapalat" w:cs="Tahoma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N 1671-</w:t>
      </w:r>
      <w:r>
        <w:rPr>
          <w:rFonts w:ascii="GHEA Grapalat" w:hAnsi="GHEA Grapalat" w:cs="Sylfaen"/>
          <w:color w:val="000000"/>
        </w:rPr>
        <w:t>Ն</w:t>
      </w:r>
      <w:r>
        <w:rPr>
          <w:rFonts w:ascii="GHEA Grapalat" w:hAnsi="GHEA Grapalat" w:cs="Sylfaen"/>
          <w:b/>
          <w:caps/>
          <w:color w:val="000000"/>
          <w:lang w:val="af-ZA"/>
        </w:rPr>
        <w:t xml:space="preserve"> և </w:t>
      </w:r>
      <w:r>
        <w:rPr>
          <w:rFonts w:ascii="GHEA Grapalat" w:hAnsi="GHEA Grapalat" w:cs="Sylfaen"/>
          <w:color w:val="000000"/>
        </w:rPr>
        <w:t>Հայաստանի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կառավարության</w:t>
      </w:r>
      <w:r w:rsidRPr="00B401E5">
        <w:rPr>
          <w:rFonts w:ascii="GHEA Grapalat" w:hAnsi="GHEA Grapalat"/>
          <w:color w:val="000000"/>
          <w:lang w:val="af-ZA"/>
        </w:rPr>
        <w:t xml:space="preserve"> 2012 </w:t>
      </w:r>
      <w:r>
        <w:rPr>
          <w:rFonts w:ascii="GHEA Grapalat" w:hAnsi="GHEA Grapalat"/>
          <w:color w:val="000000"/>
        </w:rPr>
        <w:t>թվականի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օգոստոսի</w:t>
      </w:r>
      <w:r w:rsidRPr="00B401E5">
        <w:rPr>
          <w:rFonts w:ascii="GHEA Grapalat" w:hAnsi="GHEA Grapalat"/>
          <w:color w:val="000000"/>
          <w:lang w:val="af-ZA"/>
        </w:rPr>
        <w:t xml:space="preserve"> 30-</w:t>
      </w:r>
      <w:r>
        <w:rPr>
          <w:rFonts w:ascii="GHEA Grapalat" w:hAnsi="GHEA Grapalat"/>
          <w:color w:val="000000"/>
        </w:rPr>
        <w:t>ի</w:t>
      </w:r>
      <w:r w:rsidRPr="00B401E5">
        <w:rPr>
          <w:rFonts w:ascii="GHEA Grapalat" w:hAnsi="GHEA Grapalat"/>
          <w:color w:val="000000"/>
          <w:lang w:val="af-ZA"/>
        </w:rPr>
        <w:t xml:space="preserve"> N 1152-</w:t>
      </w:r>
      <w:r>
        <w:rPr>
          <w:rFonts w:ascii="GHEA Grapalat" w:hAnsi="GHEA Grapalat" w:cs="Sylfaen"/>
          <w:color w:val="000000"/>
        </w:rPr>
        <w:t>Ն</w:t>
      </w:r>
      <w:r w:rsidRPr="00B401E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որոշումներում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</w:rPr>
        <w:t>փոփոխություններ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կատարելու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անհրաժեշտությունը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</w:rPr>
        <w:t>պայմանավորված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կառավարության</w:t>
      </w:r>
      <w:r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2015 </w:t>
      </w:r>
      <w:r>
        <w:rPr>
          <w:rFonts w:ascii="GHEA Grapalat" w:hAnsi="GHEA Grapalat" w:cs="Tahoma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  <w:lang w:val="ru-RU"/>
        </w:rPr>
        <w:t>սեպտեմբերի</w:t>
      </w:r>
      <w:r>
        <w:rPr>
          <w:rFonts w:ascii="GHEA Grapalat" w:hAnsi="GHEA Grapalat"/>
          <w:lang w:val="af-ZA"/>
        </w:rPr>
        <w:t xml:space="preserve"> 25-</w:t>
      </w:r>
      <w:r>
        <w:rPr>
          <w:rFonts w:ascii="GHEA Grapalat" w:hAnsi="GHEA Grapalat" w:cs="Tahoma"/>
        </w:rPr>
        <w:t>ի</w:t>
      </w:r>
      <w:r>
        <w:rPr>
          <w:rFonts w:ascii="GHEA Grapalat" w:hAnsi="GHEA Grapalat"/>
          <w:lang w:val="af-ZA"/>
        </w:rPr>
        <w:t xml:space="preserve"> 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Հ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այաստանի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Հ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անրապետության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հակակոռուպցիոն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ռազմավարությունը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              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և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դրա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իրականացման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2015-2018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թվականների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միջոցառումների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ծրագիրը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և</w:t>
      </w:r>
      <w:r>
        <w:rPr>
          <w:rFonts w:ascii="Courier New" w:hAnsi="Courier New" w:cs="Courier New"/>
          <w:b/>
          <w:color w:val="000000"/>
          <w:shd w:val="clear" w:color="auto" w:fill="FFFFFF"/>
          <w:lang w:val="af-ZA"/>
        </w:rPr>
        <w:t> 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պետական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եկամուտների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հավաքագրման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ոստիկանության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կողմից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քաղաքացիներին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ծառայությունների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մատուցման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,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առողջապահության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և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կրթության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ոլորտներում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հայտնաբերված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կոռուպցիոն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ռիսկերի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և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դրանց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չեզոքացմանը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ru-RU"/>
        </w:rPr>
        <w:t>և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(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կամ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)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նվազեցմանն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ուղղված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միջոցառումների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ծրագրերը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color w:val="000000"/>
          <w:lang w:val="af-ZA"/>
        </w:rPr>
        <w:t xml:space="preserve"> N</w:t>
      </w:r>
      <w:r>
        <w:rPr>
          <w:rFonts w:ascii="GHEA Grapalat" w:hAnsi="GHEA Grapalat"/>
          <w:lang w:val="af-ZA"/>
        </w:rPr>
        <w:t xml:space="preserve"> 1141-</w:t>
      </w:r>
      <w:r>
        <w:rPr>
          <w:rFonts w:ascii="GHEA Grapalat" w:hAnsi="GHEA Grapalat" w:cs="Tahoma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որոշման</w:t>
      </w:r>
      <w:r w:rsidRPr="00B401E5">
        <w:rPr>
          <w:rFonts w:ascii="GHEA Grapalat" w:hAnsi="GHEA Grapalat" w:cs="Tahoma"/>
          <w:lang w:val="af-ZA"/>
        </w:rPr>
        <w:t xml:space="preserve"> 4-</w:t>
      </w:r>
      <w:r>
        <w:rPr>
          <w:rFonts w:ascii="GHEA Grapalat" w:hAnsi="GHEA Grapalat" w:cs="Tahoma"/>
        </w:rPr>
        <w:t>րդ</w:t>
      </w:r>
      <w:r w:rsidRPr="00B401E5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</w:rPr>
        <w:t>հավելվածի</w:t>
      </w:r>
      <w:r w:rsidRPr="00B401E5">
        <w:rPr>
          <w:rFonts w:ascii="GHEA Grapalat" w:hAnsi="GHEA Grapalat" w:cs="Tahoma"/>
          <w:lang w:val="af-ZA"/>
        </w:rPr>
        <w:t xml:space="preserve"> 11-</w:t>
      </w:r>
      <w:r>
        <w:rPr>
          <w:rFonts w:ascii="GHEA Grapalat" w:hAnsi="GHEA Grapalat" w:cs="Tahoma"/>
        </w:rPr>
        <w:t>րդ</w:t>
      </w:r>
      <w:r w:rsidRPr="00B401E5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</w:rPr>
        <w:t>կետի</w:t>
      </w:r>
      <w:r w:rsidRPr="00B401E5">
        <w:rPr>
          <w:rFonts w:ascii="GHEA Grapalat" w:hAnsi="GHEA Grapalat" w:cs="Tahoma"/>
          <w:lang w:val="af-ZA"/>
        </w:rPr>
        <w:t xml:space="preserve"> </w:t>
      </w:r>
      <w:r>
        <w:rPr>
          <w:rFonts w:ascii="GHEA Grapalat" w:hAnsi="GHEA Grapalat" w:cs="Tahoma"/>
        </w:rPr>
        <w:t>պահանջ</w:t>
      </w:r>
      <w:r>
        <w:rPr>
          <w:rFonts w:ascii="GHEA Grapalat" w:hAnsi="GHEA Grapalat" w:cs="Tahoma"/>
          <w:lang w:val="ru-RU"/>
        </w:rPr>
        <w:t>ով</w:t>
      </w:r>
      <w:r>
        <w:rPr>
          <w:rFonts w:ascii="GHEA Grapalat" w:hAnsi="GHEA Grapalat" w:cs="Tahoma"/>
          <w:lang w:val="af-ZA"/>
        </w:rPr>
        <w:t xml:space="preserve">: </w:t>
      </w:r>
      <w:r>
        <w:rPr>
          <w:rFonts w:ascii="GHEA Grapalat" w:hAnsi="GHEA Grapalat"/>
          <w:lang w:val="af-ZA"/>
        </w:rPr>
        <w:t xml:space="preserve"> </w:t>
      </w:r>
    </w:p>
    <w:p w:rsidR="000E57A3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Tahoma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կառավարության</w:t>
      </w:r>
      <w:r>
        <w:rPr>
          <w:rFonts w:ascii="GHEA Grapalat" w:hAnsi="GHEA Grapalat"/>
          <w:lang w:val="af-ZA"/>
        </w:rPr>
        <w:t xml:space="preserve"> 27.12.2012</w:t>
      </w:r>
      <w:r>
        <w:rPr>
          <w:rFonts w:ascii="GHEA Grapalat" w:hAnsi="GHEA Grapalat" w:cs="Tahoma"/>
        </w:rPr>
        <w:t>թ</w:t>
      </w:r>
      <w:r>
        <w:rPr>
          <w:rFonts w:ascii="GHEA Grapalat" w:hAnsi="GHEA Grapalat" w:cs="Tahoma"/>
          <w:lang w:val="af-ZA"/>
        </w:rPr>
        <w:t>.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N</w:t>
      </w:r>
      <w:r>
        <w:rPr>
          <w:rFonts w:ascii="GHEA Grapalat" w:hAnsi="GHEA Grapalat"/>
          <w:lang w:val="af-ZA"/>
        </w:rPr>
        <w:t xml:space="preserve"> 1671-</w:t>
      </w:r>
      <w:r>
        <w:rPr>
          <w:rFonts w:ascii="GHEA Grapalat" w:hAnsi="GHEA Grapalat" w:cs="Tahoma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որոշման</w:t>
      </w:r>
      <w:r>
        <w:rPr>
          <w:rFonts w:ascii="GHEA Grapalat" w:hAnsi="GHEA Grapalat"/>
          <w:lang w:val="af-ZA"/>
        </w:rPr>
        <w:t xml:space="preserve"> 13-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>, 14-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16-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կետերի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համաձայն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որակավորումը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ստուգվում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քննական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հարցատոմսերի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միջոցով՝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մասնագիտական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ուսուցման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ընթացքում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ստացած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գիտելիքների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գործնական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առաջադրանքներ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լուծելու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հմտությունների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ստուգման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եղանակով</w:t>
      </w:r>
      <w:r>
        <w:rPr>
          <w:rFonts w:ascii="GHEA Grapalat" w:hAnsi="GHEA Grapalat"/>
          <w:lang w:val="af-ZA"/>
        </w:rPr>
        <w:t xml:space="preserve">: </w:t>
      </w: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 xml:space="preserve">Հարկ է նշել, որ բանավոր քննությունը գնահատելիս հանձնաժողովի կողմից հնարավոր սուբյեկտիվ մոտեցումը կարող է հանգեցնել կոռուպցիոն ռիսկերի առաջացման: </w:t>
      </w: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color w:val="000000"/>
        </w:rPr>
        <w:t>Հայաստանի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կառավարության</w:t>
      </w:r>
      <w:r w:rsidRPr="00B401E5">
        <w:rPr>
          <w:rFonts w:ascii="GHEA Grapalat" w:hAnsi="GHEA Grapalat"/>
          <w:color w:val="000000"/>
          <w:lang w:val="af-ZA"/>
        </w:rPr>
        <w:t xml:space="preserve"> 2012 </w:t>
      </w:r>
      <w:r>
        <w:rPr>
          <w:rFonts w:ascii="GHEA Grapalat" w:hAnsi="GHEA Grapalat"/>
          <w:color w:val="000000"/>
        </w:rPr>
        <w:t>թվականի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օգոստոսի</w:t>
      </w:r>
      <w:r w:rsidRPr="00B401E5">
        <w:rPr>
          <w:rFonts w:ascii="GHEA Grapalat" w:hAnsi="GHEA Grapalat"/>
          <w:color w:val="000000"/>
          <w:lang w:val="af-ZA"/>
        </w:rPr>
        <w:t xml:space="preserve"> 30-</w:t>
      </w:r>
      <w:r>
        <w:rPr>
          <w:rFonts w:ascii="GHEA Grapalat" w:hAnsi="GHEA Grapalat"/>
          <w:color w:val="000000"/>
        </w:rPr>
        <w:t>ի</w:t>
      </w:r>
      <w:r w:rsidRPr="00B401E5">
        <w:rPr>
          <w:rFonts w:ascii="GHEA Grapalat" w:hAnsi="GHEA Grapalat"/>
          <w:color w:val="000000"/>
          <w:lang w:val="af-ZA"/>
        </w:rPr>
        <w:t xml:space="preserve"> N 1152-</w:t>
      </w:r>
      <w:r>
        <w:rPr>
          <w:rFonts w:ascii="GHEA Grapalat" w:hAnsi="GHEA Grapalat" w:cs="Sylfaen"/>
          <w:color w:val="000000"/>
        </w:rPr>
        <w:t>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որոշման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հավելված</w:t>
      </w:r>
      <w:r w:rsidRPr="00B401E5">
        <w:rPr>
          <w:rFonts w:ascii="GHEA Grapalat" w:hAnsi="GHEA Grapalat"/>
          <w:color w:val="000000"/>
          <w:lang w:val="af-ZA"/>
        </w:rPr>
        <w:t xml:space="preserve"> 1-</w:t>
      </w:r>
      <w:r>
        <w:rPr>
          <w:rFonts w:ascii="GHEA Grapalat" w:hAnsi="GHEA Grapalat"/>
          <w:color w:val="000000"/>
        </w:rPr>
        <w:t>ի</w:t>
      </w:r>
      <w:r w:rsidRPr="00B401E5">
        <w:rPr>
          <w:rFonts w:ascii="GHEA Grapalat" w:hAnsi="GHEA Grapalat"/>
          <w:color w:val="000000"/>
          <w:lang w:val="af-ZA"/>
        </w:rPr>
        <w:t xml:space="preserve"> 9-</w:t>
      </w:r>
      <w:r>
        <w:rPr>
          <w:rFonts w:ascii="GHEA Grapalat" w:hAnsi="GHEA Grapalat"/>
          <w:color w:val="000000"/>
        </w:rPr>
        <w:t>րդ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կետի</w:t>
      </w:r>
      <w:r w:rsidRPr="00B401E5">
        <w:rPr>
          <w:rFonts w:ascii="GHEA Grapalat" w:hAnsi="GHEA Grapalat"/>
          <w:color w:val="000000"/>
          <w:lang w:val="af-ZA"/>
        </w:rPr>
        <w:t xml:space="preserve"> 3-</w:t>
      </w:r>
      <w:r>
        <w:rPr>
          <w:rFonts w:ascii="GHEA Grapalat" w:hAnsi="GHEA Grapalat"/>
          <w:color w:val="000000"/>
        </w:rPr>
        <w:t>րդ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ենթակետով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սահմանված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B401E5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որ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հայտատուն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լիցենզիա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ստանալու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լիցենզավորող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մարմնին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լիցենզիա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ստանալու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պահանջվող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անհրաժեշտ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փաստաթղթերի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հետ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մեկտեղ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պետք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ներկայացնի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նաև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</w:rPr>
        <w:t>պահնորդի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B401E5"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կամ</w:t>
      </w:r>
      <w:r w:rsidRPr="00B401E5"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</w:rPr>
        <w:t>թիկնապահի՝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համապատասխան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որակավորման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ստուգումը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հավաստող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lastRenderedPageBreak/>
        <w:t>փաստաթղթի</w:t>
      </w:r>
      <w:r w:rsidRPr="00B401E5"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ինչպես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նաև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այդ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անձանց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անձնագրերի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նրանց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կնքված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աշխատանքային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պայմանագրերի</w:t>
      </w:r>
      <w:r w:rsidRPr="00B401E5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պատճենները</w:t>
      </w:r>
      <w:r w:rsidRPr="00B401E5">
        <w:rPr>
          <w:rFonts w:ascii="GHEA Grapalat" w:hAnsi="GHEA Grapalat"/>
          <w:lang w:val="af-ZA"/>
        </w:rPr>
        <w:t xml:space="preserve">: </w:t>
      </w:r>
      <w:r>
        <w:rPr>
          <w:rFonts w:ascii="GHEA Grapalat" w:hAnsi="GHEA Grapalat"/>
        </w:rPr>
        <w:t>Այսինքն՝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մասնավոր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պահնորդական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գործունեության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լիցենզիա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ստանալու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դիմած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իրավաբանական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անձն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ըստ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էության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դեռևս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չունենալով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այդ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գործունեությամբ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զբաղվելու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և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հետևաբար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նաև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որևէ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հետ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պահնորդական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ծառայություններ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մատուցելու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վերաբերյալ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պայմանագիր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կնքելու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իրավունք</w:t>
      </w:r>
      <w:r w:rsidRPr="00B401E5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վերջինիս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վրա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պարտականություն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դրվում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որակավորված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պահնորդի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հետ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կնքել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աշխատանքային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պայմանագիր</w:t>
      </w:r>
      <w:r w:rsidRPr="00B401E5">
        <w:rPr>
          <w:rFonts w:ascii="GHEA Grapalat" w:hAnsi="GHEA Grapalat"/>
          <w:color w:val="000000"/>
          <w:lang w:val="af-ZA"/>
        </w:rPr>
        <w:t>:</w:t>
      </w:r>
    </w:p>
    <w:p w:rsidR="00983500" w:rsidRDefault="00983500" w:rsidP="00983500">
      <w:pPr>
        <w:spacing w:line="360" w:lineRule="auto"/>
        <w:ind w:right="180"/>
        <w:rPr>
          <w:rFonts w:ascii="GHEA Grapalat" w:hAnsi="GHEA Grapalat"/>
          <w:b/>
          <w:i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2. Առաջարկվող կարգավորման բնույթը</w:t>
      </w:r>
    </w:p>
    <w:p w:rsidR="00983500" w:rsidRDefault="00983500" w:rsidP="00983500">
      <w:pPr>
        <w:spacing w:line="360" w:lineRule="auto"/>
        <w:ind w:left="-900" w:right="180" w:firstLine="616"/>
        <w:jc w:val="both"/>
        <w:rPr>
          <w:rFonts w:ascii="GHEA Grapalat" w:hAnsi="GHEA Grapalat" w:cs="GHEA Grapalat"/>
          <w:bCs/>
          <w:color w:val="000000"/>
          <w:lang w:val="af-ZA"/>
        </w:rPr>
      </w:pPr>
      <w:r>
        <w:rPr>
          <w:rFonts w:ascii="GHEA Grapalat" w:hAnsi="GHEA Grapalat" w:cs="GHEA Grapalat"/>
          <w:bCs/>
          <w:lang w:val="fr-FR"/>
        </w:rPr>
        <w:t xml:space="preserve">Նախագծով առաջարկվում է </w:t>
      </w:r>
      <w:r>
        <w:rPr>
          <w:rFonts w:ascii="GHEA Grapalat" w:hAnsi="GHEA Grapalat" w:cs="GHEA Grapalat"/>
          <w:bCs/>
          <w:color w:val="000000"/>
        </w:rPr>
        <w:t>թիկնապահի</w:t>
      </w:r>
      <w:r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/>
        </w:rPr>
        <w:t>և</w:t>
      </w:r>
      <w:r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/>
        </w:rPr>
        <w:t>պահնորդի</w:t>
      </w:r>
      <w:r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GHEA Grapalat"/>
          <w:bCs/>
          <w:lang w:val="fr-FR"/>
        </w:rPr>
        <w:t xml:space="preserve">քննական տոմսերի, </w:t>
      </w:r>
      <w:r>
        <w:rPr>
          <w:rFonts w:ascii="GHEA Grapalat" w:hAnsi="GHEA Grapalat"/>
          <w:color w:val="000000"/>
          <w:lang w:val="fr-FR"/>
        </w:rPr>
        <w:t xml:space="preserve">հարց ու պատասխանի և գործնական առաջադրանքների </w:t>
      </w:r>
      <w:r>
        <w:rPr>
          <w:rFonts w:ascii="GHEA Grapalat" w:hAnsi="GHEA Grapalat" w:cs="GHEA Grapalat"/>
          <w:bCs/>
          <w:lang w:val="fr-FR"/>
        </w:rPr>
        <w:t>միջոցով անցկացվող</w:t>
      </w:r>
      <w:r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Cs/>
          <w:color w:val="000000"/>
        </w:rPr>
        <w:t>որակավորման</w:t>
      </w:r>
      <w:r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/>
        </w:rPr>
        <w:t>ստուգման</w:t>
      </w:r>
      <w:r>
        <w:rPr>
          <w:rFonts w:ascii="GHEA Grapalat" w:hAnsi="GHEA Grapalat" w:cs="GHEA Grapalat"/>
          <w:bCs/>
          <w:color w:val="000000"/>
          <w:lang w:val="af-ZA"/>
        </w:rPr>
        <w:t xml:space="preserve">ների </w:t>
      </w:r>
      <w:r>
        <w:rPr>
          <w:rFonts w:ascii="GHEA Grapalat" w:hAnsi="GHEA Grapalat" w:cs="GHEA Grapalat"/>
          <w:bCs/>
          <w:lang w:val="fr-FR"/>
        </w:rPr>
        <w:t xml:space="preserve">ընթացակարգը </w:t>
      </w:r>
      <w:r>
        <w:rPr>
          <w:rFonts w:ascii="GHEA Grapalat" w:hAnsi="GHEA Grapalat" w:cs="GHEA Grapalat"/>
          <w:bCs/>
          <w:color w:val="000000"/>
          <w:lang w:val="af-ZA"/>
        </w:rPr>
        <w:t>փոխարինել</w:t>
      </w:r>
      <w:r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 w:rsidR="000E57A3">
        <w:rPr>
          <w:rFonts w:ascii="GHEA Grapalat" w:hAnsi="GHEA Grapalat" w:cs="GHEA Grapalat"/>
          <w:bCs/>
          <w:color w:val="000000"/>
          <w:lang w:val="af-ZA"/>
        </w:rPr>
        <w:t>թեստային առաջադրանքներով,</w:t>
      </w:r>
      <w:r w:rsidR="000E57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/>
          <w:lang w:val="af-ZA"/>
        </w:rPr>
        <w:t>որը նվազագույնի կհասցնի թեկնածուի հետ հանձնաժողովի անդամերի շփումը, կապահովի ստուգման օբյեկտիվությունն և անհարկի պահանջների կրճատումը:</w:t>
      </w:r>
    </w:p>
    <w:p w:rsidR="00983500" w:rsidRDefault="00983500" w:rsidP="00983500">
      <w:pPr>
        <w:spacing w:line="360" w:lineRule="auto"/>
        <w:ind w:left="-900" w:right="180" w:firstLine="61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</w:rPr>
        <w:t>Նախագծով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առաջարկվում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է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Մասնավոր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պահնորդական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գործունեության</w:t>
      </w:r>
      <w:r w:rsidRPr="00B401E5">
        <w:rPr>
          <w:rFonts w:ascii="GHEA Grapalat" w:hAnsi="GHEA Grapalat"/>
          <w:b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լիցենզիա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ստանալու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համար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պահանջվող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անհրաժեշտ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փաստաթղթերի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ցանկը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հստակեցնելն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պահնորդական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կազմակերպություններին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անհիմն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չպարտավորեցնել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կնքելու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աշխատանքային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պայմանագիր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պահնորդի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հետ</w:t>
      </w:r>
      <w:r w:rsidRPr="00B401E5">
        <w:rPr>
          <w:rFonts w:ascii="GHEA Grapalat" w:hAnsi="GHEA Grapalat"/>
          <w:color w:val="000000"/>
          <w:lang w:val="af-ZA"/>
        </w:rPr>
        <w:t xml:space="preserve">, </w:t>
      </w:r>
      <w:r>
        <w:rPr>
          <w:rFonts w:ascii="GHEA Grapalat" w:hAnsi="GHEA Grapalat"/>
          <w:color w:val="000000"/>
        </w:rPr>
        <w:t>ինչի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իրավունքը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վերջինս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չունի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լիցենզիայի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բացակայության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պայմաններում</w:t>
      </w:r>
      <w:r w:rsidRPr="00B401E5">
        <w:rPr>
          <w:rFonts w:ascii="GHEA Grapalat" w:hAnsi="GHEA Grapalat"/>
          <w:color w:val="000000"/>
          <w:lang w:val="af-ZA"/>
        </w:rPr>
        <w:t>:</w:t>
      </w:r>
    </w:p>
    <w:p w:rsidR="00983500" w:rsidRDefault="00983500" w:rsidP="00983500">
      <w:pPr>
        <w:pStyle w:val="NormalWeb"/>
        <w:spacing w:before="0" w:beforeAutospacing="0" w:after="0" w:afterAutospacing="0" w:line="360" w:lineRule="auto"/>
        <w:ind w:left="-900" w:right="180" w:firstLine="540"/>
        <w:jc w:val="both"/>
        <w:rPr>
          <w:rFonts w:ascii="GHEA Grapalat" w:hAnsi="GHEA Grapalat"/>
          <w:sz w:val="10"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3.</w:t>
      </w:r>
      <w:r>
        <w:rPr>
          <w:rFonts w:ascii="GHEA Grapalat" w:hAnsi="GHEA Grapalat"/>
          <w:b/>
          <w:i/>
        </w:rPr>
        <w:t>Նախագծի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մշակման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գործընթացում</w:t>
      </w:r>
      <w:r>
        <w:rPr>
          <w:rFonts w:ascii="GHEA Grapalat" w:hAnsi="GHEA Grapalat"/>
          <w:b/>
          <w:i/>
          <w:lang w:val="af-ZA"/>
        </w:rPr>
        <w:t xml:space="preserve">  </w:t>
      </w:r>
      <w:r>
        <w:rPr>
          <w:rFonts w:ascii="GHEA Grapalat" w:hAnsi="GHEA Grapalat"/>
          <w:b/>
          <w:i/>
        </w:rPr>
        <w:t>ներգրավված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ինստիտուտները</w:t>
      </w:r>
      <w:r>
        <w:rPr>
          <w:rFonts w:ascii="GHEA Grapalat" w:hAnsi="GHEA Grapalat"/>
          <w:b/>
          <w:i/>
          <w:lang w:val="af-ZA"/>
        </w:rPr>
        <w:t xml:space="preserve">  </w:t>
      </w:r>
      <w:r>
        <w:rPr>
          <w:rFonts w:ascii="GHEA Grapalat" w:hAnsi="GHEA Grapalat"/>
          <w:b/>
          <w:i/>
        </w:rPr>
        <w:t>և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անձինք</w:t>
      </w:r>
      <w:r>
        <w:rPr>
          <w:rFonts w:ascii="GHEA Grapalat" w:hAnsi="GHEA Grapalat"/>
          <w:b/>
          <w:i/>
          <w:lang w:val="af-ZA"/>
        </w:rPr>
        <w:t>.</w:t>
      </w: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Նախագիծը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մշակվել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ոստիկանության</w:t>
      </w:r>
      <w:r>
        <w:rPr>
          <w:rFonts w:ascii="GHEA Grapalat" w:hAnsi="GHEA Grapalat"/>
          <w:lang w:val="af-ZA"/>
        </w:rPr>
        <w:t xml:space="preserve"> կողմից:</w:t>
      </w: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sz w:val="16"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4.</w:t>
      </w:r>
      <w:r>
        <w:rPr>
          <w:rFonts w:ascii="GHEA Grapalat" w:hAnsi="GHEA Grapalat"/>
          <w:b/>
          <w:i/>
        </w:rPr>
        <w:t>Ակնկալվող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արդյունքը</w:t>
      </w:r>
      <w:r>
        <w:rPr>
          <w:rFonts w:ascii="GHEA Grapalat" w:hAnsi="GHEA Grapalat"/>
          <w:b/>
          <w:i/>
          <w:lang w:val="af-ZA"/>
        </w:rPr>
        <w:t>.</w:t>
      </w:r>
    </w:p>
    <w:p w:rsidR="00983500" w:rsidRDefault="00983500" w:rsidP="00983500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 w:line="360" w:lineRule="auto"/>
        <w:ind w:left="-900" w:right="180" w:firstLine="540"/>
        <w:jc w:val="both"/>
        <w:rPr>
          <w:rFonts w:ascii="GHEA Grapalat" w:hAnsi="GHEA Grapalat"/>
          <w:b/>
          <w:sz w:val="6"/>
          <w:lang w:val="af-ZA"/>
        </w:rPr>
      </w:pPr>
      <w:r>
        <w:rPr>
          <w:rFonts w:ascii="GHEA Grapalat" w:hAnsi="GHEA Grapalat"/>
          <w:lang w:val="af-ZA"/>
        </w:rPr>
        <w:lastRenderedPageBreak/>
        <w:t xml:space="preserve">Առաջարկվող փոփոխությամբ </w:t>
      </w:r>
      <w:r>
        <w:rPr>
          <w:rFonts w:ascii="GHEA Grapalat" w:hAnsi="GHEA Grapalat" w:cs="GHEA Grapalat"/>
          <w:bCs/>
          <w:color w:val="000000"/>
        </w:rPr>
        <w:t>թիկնապահի</w:t>
      </w:r>
      <w:r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/>
        </w:rPr>
        <w:t>և</w:t>
      </w:r>
      <w:r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/>
        </w:rPr>
        <w:t>պահնորդի</w:t>
      </w:r>
      <w:r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GHEA Grapalat"/>
          <w:bCs/>
          <w:lang w:val="fr-FR"/>
        </w:rPr>
        <w:t xml:space="preserve">քննական տոմսերի, </w:t>
      </w:r>
      <w:r>
        <w:rPr>
          <w:rFonts w:ascii="GHEA Grapalat" w:hAnsi="GHEA Grapalat"/>
          <w:color w:val="000000"/>
          <w:lang w:val="fr-FR"/>
        </w:rPr>
        <w:t xml:space="preserve">հարց ու պատասխանի և գործնական առաջադրանքների </w:t>
      </w:r>
      <w:r>
        <w:rPr>
          <w:rFonts w:ascii="GHEA Grapalat" w:hAnsi="GHEA Grapalat" w:cs="GHEA Grapalat"/>
          <w:bCs/>
          <w:lang w:val="fr-FR"/>
        </w:rPr>
        <w:t>միջոցով անցկացվող</w:t>
      </w:r>
      <w:r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Cs/>
          <w:color w:val="000000"/>
        </w:rPr>
        <w:t>որակավորման</w:t>
      </w:r>
      <w:r>
        <w:rPr>
          <w:rFonts w:ascii="GHEA Grapalat" w:hAnsi="GHEA Grapalat" w:cs="GHEA Grapalat"/>
          <w:bCs/>
          <w:color w:val="000000"/>
          <w:lang w:val="af-ZA"/>
        </w:rPr>
        <w:t xml:space="preserve"> </w:t>
      </w:r>
      <w:r>
        <w:rPr>
          <w:rFonts w:ascii="GHEA Grapalat" w:hAnsi="GHEA Grapalat" w:cs="GHEA Grapalat"/>
          <w:bCs/>
          <w:color w:val="000000"/>
        </w:rPr>
        <w:t>ստուգման</w:t>
      </w:r>
      <w:r>
        <w:rPr>
          <w:rFonts w:ascii="GHEA Grapalat" w:hAnsi="GHEA Grapalat" w:cs="GHEA Grapalat"/>
          <w:bCs/>
          <w:color w:val="000000"/>
          <w:lang w:val="af-ZA"/>
        </w:rPr>
        <w:t xml:space="preserve">ների </w:t>
      </w:r>
      <w:r>
        <w:rPr>
          <w:rFonts w:ascii="GHEA Grapalat" w:hAnsi="GHEA Grapalat" w:cs="GHEA Grapalat"/>
          <w:bCs/>
          <w:lang w:val="fr-FR"/>
        </w:rPr>
        <w:t>ընթացակարգը կ</w:t>
      </w:r>
      <w:r>
        <w:rPr>
          <w:rFonts w:ascii="GHEA Grapalat" w:hAnsi="GHEA Grapalat" w:cs="GHEA Grapalat"/>
          <w:bCs/>
          <w:color w:val="000000"/>
          <w:lang w:val="af-ZA"/>
        </w:rPr>
        <w:t>փոխարինվի</w:t>
      </w:r>
      <w:r>
        <w:rPr>
          <w:rFonts w:ascii="GHEA Grapalat" w:hAnsi="GHEA Grapalat" w:cs="GHEA Grapalat"/>
          <w:bCs/>
          <w:color w:val="000000"/>
          <w:lang w:val="fr-FR"/>
        </w:rPr>
        <w:t xml:space="preserve"> </w:t>
      </w:r>
      <w:r>
        <w:rPr>
          <w:rFonts w:ascii="GHEA Grapalat" w:hAnsi="GHEA Grapalat" w:cs="GHEA Grapalat"/>
          <w:bCs/>
          <w:color w:val="000000"/>
          <w:lang w:val="af-ZA"/>
        </w:rPr>
        <w:t>թեստային առաջադրանքներով,</w:t>
      </w:r>
      <w:r>
        <w:rPr>
          <w:rFonts w:ascii="GHEA Grapalat" w:hAnsi="GHEA Grapalat"/>
          <w:lang w:val="af-ZA"/>
        </w:rPr>
        <w:t xml:space="preserve"> ինչպես նաև կհստակեցվի մասնավոր պահնորդական գործունեության լիցենզա ստանալու համար պահանջվող անհրաժեշտ փաստթղթերի ցանկը:</w:t>
      </w: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pStyle w:val="NormalWeb"/>
        <w:spacing w:before="0" w:beforeAutospacing="0" w:after="0" w:afterAutospacing="0" w:line="360" w:lineRule="auto"/>
        <w:ind w:left="-900" w:right="180" w:firstLine="540"/>
        <w:jc w:val="both"/>
        <w:rPr>
          <w:rFonts w:ascii="GHEA Grapalat" w:hAnsi="GHEA Grapalat"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both"/>
        <w:rPr>
          <w:rFonts w:ascii="GHEA Grapalat" w:hAnsi="GHEA Grapalat"/>
          <w:sz w:val="10"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right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af-ZA"/>
        </w:rPr>
        <w:t>Ոստիկանություն</w:t>
      </w: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983500">
      <w:pPr>
        <w:spacing w:line="360" w:lineRule="auto"/>
        <w:ind w:left="-900" w:right="180" w:firstLine="540"/>
        <w:jc w:val="center"/>
        <w:rPr>
          <w:rFonts w:ascii="GHEA Grapalat" w:hAnsi="GHEA Grapalat"/>
          <w:b/>
          <w:lang w:val="af-ZA"/>
        </w:rPr>
      </w:pPr>
    </w:p>
    <w:p w:rsidR="00983500" w:rsidRDefault="00983500" w:rsidP="00B401E5">
      <w:pPr>
        <w:tabs>
          <w:tab w:val="left" w:pos="8640"/>
        </w:tabs>
        <w:autoSpaceDE w:val="0"/>
        <w:autoSpaceDN w:val="0"/>
        <w:adjustRightInd w:val="0"/>
        <w:spacing w:line="360" w:lineRule="auto"/>
        <w:ind w:right="180"/>
        <w:rPr>
          <w:rFonts w:ascii="GHEA Grapalat" w:hAnsi="GHEA Grapalat"/>
          <w:b/>
          <w:lang w:val="af-ZA"/>
        </w:rPr>
      </w:pPr>
    </w:p>
    <w:p w:rsidR="00B401E5" w:rsidRDefault="00B401E5" w:rsidP="00B401E5">
      <w:pPr>
        <w:tabs>
          <w:tab w:val="left" w:pos="8640"/>
        </w:tabs>
        <w:autoSpaceDE w:val="0"/>
        <w:autoSpaceDN w:val="0"/>
        <w:adjustRightInd w:val="0"/>
        <w:spacing w:line="360" w:lineRule="auto"/>
        <w:ind w:right="180"/>
        <w:rPr>
          <w:rFonts w:ascii="GHEA Grapalat" w:hAnsi="GHEA Grapalat" w:cs="GHEA Grapalat"/>
          <w:b/>
          <w:bCs/>
          <w:sz w:val="28"/>
          <w:szCs w:val="28"/>
          <w:lang w:val="hy-AM"/>
        </w:rPr>
      </w:pPr>
    </w:p>
    <w:p w:rsidR="005D4E59" w:rsidRDefault="005D4E59" w:rsidP="00B401E5">
      <w:pPr>
        <w:tabs>
          <w:tab w:val="left" w:pos="8640"/>
        </w:tabs>
        <w:autoSpaceDE w:val="0"/>
        <w:autoSpaceDN w:val="0"/>
        <w:adjustRightInd w:val="0"/>
        <w:spacing w:line="360" w:lineRule="auto"/>
        <w:ind w:right="180"/>
        <w:rPr>
          <w:rFonts w:ascii="GHEA Grapalat" w:hAnsi="GHEA Grapalat" w:cs="GHEA Grapalat"/>
          <w:b/>
          <w:bCs/>
          <w:sz w:val="28"/>
          <w:szCs w:val="28"/>
          <w:lang w:val="hy-AM"/>
        </w:rPr>
      </w:pPr>
    </w:p>
    <w:p w:rsidR="005D4E59" w:rsidRDefault="005D4E59" w:rsidP="00B401E5">
      <w:pPr>
        <w:tabs>
          <w:tab w:val="left" w:pos="8640"/>
        </w:tabs>
        <w:autoSpaceDE w:val="0"/>
        <w:autoSpaceDN w:val="0"/>
        <w:adjustRightInd w:val="0"/>
        <w:spacing w:line="360" w:lineRule="auto"/>
        <w:ind w:right="180"/>
        <w:rPr>
          <w:rFonts w:ascii="GHEA Grapalat" w:hAnsi="GHEA Grapalat" w:cs="GHEA Grapalat"/>
          <w:b/>
          <w:bCs/>
          <w:sz w:val="28"/>
          <w:szCs w:val="28"/>
          <w:lang w:val="hy-AM"/>
        </w:rPr>
      </w:pPr>
    </w:p>
    <w:p w:rsidR="005D4E59" w:rsidRPr="005D4E59" w:rsidRDefault="005D4E59" w:rsidP="00B401E5">
      <w:pPr>
        <w:tabs>
          <w:tab w:val="left" w:pos="8640"/>
        </w:tabs>
        <w:autoSpaceDE w:val="0"/>
        <w:autoSpaceDN w:val="0"/>
        <w:adjustRightInd w:val="0"/>
        <w:spacing w:line="360" w:lineRule="auto"/>
        <w:ind w:right="180"/>
        <w:rPr>
          <w:rFonts w:ascii="GHEA Grapalat" w:hAnsi="GHEA Grapalat" w:cs="GHEA Grapalat"/>
          <w:b/>
          <w:bCs/>
          <w:sz w:val="28"/>
          <w:szCs w:val="28"/>
          <w:lang w:val="hy-AM"/>
        </w:rPr>
      </w:pPr>
      <w:bookmarkStart w:id="0" w:name="_GoBack"/>
      <w:bookmarkEnd w:id="0"/>
    </w:p>
    <w:p w:rsidR="00983500" w:rsidRPr="00522468" w:rsidRDefault="00983500" w:rsidP="00983500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p w:rsidR="00983500" w:rsidRDefault="00983500" w:rsidP="00983500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Տ</w:t>
      </w:r>
      <w:r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Ե</w:t>
      </w:r>
      <w:r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Ղ</w:t>
      </w:r>
      <w:r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Ե</w:t>
      </w:r>
      <w:r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Կ</w:t>
      </w:r>
      <w:r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Ա</w:t>
      </w:r>
      <w:r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Ն</w:t>
      </w:r>
      <w:r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Ք</w:t>
      </w:r>
    </w:p>
    <w:p w:rsidR="00983500" w:rsidRPr="00522468" w:rsidRDefault="00983500" w:rsidP="00983500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rStyle w:val="Strong"/>
          <w:rFonts w:cs="Sylfaen"/>
          <w:i/>
          <w:lang w:val="af-ZA"/>
        </w:rPr>
      </w:pPr>
      <w:r>
        <w:rPr>
          <w:rStyle w:val="Strong"/>
          <w:rFonts w:ascii="GHEA Grapalat" w:hAnsi="GHEA Grapalat" w:cs="Sylfaen"/>
          <w:i/>
          <w:lang w:val="af-ZA"/>
        </w:rPr>
        <w:t>«</w:t>
      </w:r>
      <w:r>
        <w:rPr>
          <w:rFonts w:ascii="GHEA Grapalat" w:hAnsi="GHEA Grapalat" w:cs="Tahoma"/>
          <w:b/>
          <w:i/>
        </w:rPr>
        <w:t>ՀՀ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Tahoma"/>
          <w:b/>
          <w:i/>
        </w:rPr>
        <w:t>կառավարության</w:t>
      </w:r>
      <w:r>
        <w:rPr>
          <w:rStyle w:val="Strong"/>
          <w:rFonts w:ascii="GHEA Grapalat" w:hAnsi="GHEA Grapalat" w:cs="Sylfaen"/>
          <w:b w:val="0"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af-ZA"/>
        </w:rPr>
        <w:t xml:space="preserve">2012 </w:t>
      </w:r>
      <w:r>
        <w:rPr>
          <w:rFonts w:ascii="GHEA Grapalat" w:hAnsi="GHEA Grapalat"/>
          <w:b/>
          <w:i/>
        </w:rPr>
        <w:t>թվականի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en-US"/>
        </w:rPr>
        <w:t>դեկտեմբերի</w:t>
      </w:r>
      <w:r>
        <w:rPr>
          <w:rFonts w:ascii="GHEA Grapalat" w:hAnsi="GHEA Grapalat"/>
          <w:b/>
          <w:i/>
          <w:lang w:val="af-ZA"/>
        </w:rPr>
        <w:t xml:space="preserve"> 27-ի N 1671-</w:t>
      </w:r>
      <w:r>
        <w:rPr>
          <w:rFonts w:ascii="GHEA Grapalat" w:hAnsi="GHEA Grapalat"/>
          <w:b/>
          <w:i/>
        </w:rPr>
        <w:t>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Style w:val="Strong"/>
          <w:rFonts w:ascii="GHEA Grapalat" w:hAnsi="GHEA Grapalat" w:cs="Sylfaen"/>
          <w:i/>
          <w:lang w:val="af-ZA"/>
        </w:rPr>
        <w:t>որոշման մեջ</w:t>
      </w:r>
    </w:p>
    <w:p w:rsidR="00983500" w:rsidRPr="00522468" w:rsidRDefault="00983500" w:rsidP="00983500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b/>
          <w:lang w:val="af-ZA"/>
        </w:rPr>
      </w:pPr>
      <w:r>
        <w:rPr>
          <w:rStyle w:val="Strong"/>
          <w:rFonts w:ascii="GHEA Grapalat" w:hAnsi="GHEA Grapalat" w:cs="Sylfaen"/>
          <w:i/>
          <w:lang w:val="af-ZA"/>
        </w:rPr>
        <w:t xml:space="preserve">փոփոխություններ և լրացում կատարելու մասին» և  </w:t>
      </w:r>
      <w:r w:rsidRPr="00522468">
        <w:rPr>
          <w:rFonts w:ascii="GHEA Grapalat" w:hAnsi="GHEA Grapalat"/>
          <w:b/>
          <w:color w:val="000000"/>
          <w:lang w:val="af-ZA"/>
        </w:rPr>
        <w:t>«</w:t>
      </w:r>
      <w:r>
        <w:rPr>
          <w:rFonts w:ascii="GHEA Grapalat" w:hAnsi="GHEA Grapalat" w:cs="Sylfaen"/>
          <w:b/>
          <w:i/>
          <w:color w:val="000000"/>
        </w:rPr>
        <w:t>Հայաստանի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Հանրապետության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կառավարության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2012 </w:t>
      </w:r>
      <w:r>
        <w:rPr>
          <w:rFonts w:ascii="GHEA Grapalat" w:hAnsi="GHEA Grapalat" w:cs="Sylfaen"/>
          <w:b/>
          <w:i/>
          <w:color w:val="000000"/>
        </w:rPr>
        <w:t>թվականի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օգոստոսի</w:t>
      </w:r>
      <w:r w:rsidRPr="00522468">
        <w:rPr>
          <w:rFonts w:ascii="GHEA Grapalat" w:hAnsi="GHEA Grapalat" w:cs="Sylfaen"/>
          <w:b/>
          <w:i/>
          <w:color w:val="000000"/>
          <w:lang w:val="af-ZA"/>
        </w:rPr>
        <w:t xml:space="preserve"> 30</w:t>
      </w:r>
      <w:r w:rsidRPr="00522468">
        <w:rPr>
          <w:rFonts w:ascii="GHEA Grapalat" w:hAnsi="GHEA Grapalat"/>
          <w:b/>
          <w:i/>
          <w:color w:val="000000"/>
          <w:lang w:val="af-ZA"/>
        </w:rPr>
        <w:t>–</w:t>
      </w:r>
      <w:r>
        <w:rPr>
          <w:rFonts w:ascii="GHEA Grapalat" w:hAnsi="GHEA Grapalat" w:cs="Sylfaen"/>
          <w:b/>
          <w:i/>
          <w:color w:val="000000"/>
        </w:rPr>
        <w:t>ի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/>
          <w:b/>
          <w:i/>
          <w:lang w:val="af-ZA"/>
        </w:rPr>
        <w:t xml:space="preserve">N </w:t>
      </w:r>
      <w:r w:rsidRPr="00522468">
        <w:rPr>
          <w:rFonts w:ascii="GHEA Grapalat" w:hAnsi="GHEA Grapalat"/>
          <w:b/>
          <w:i/>
          <w:color w:val="000000"/>
          <w:lang w:val="af-ZA"/>
        </w:rPr>
        <w:t>1152-</w:t>
      </w:r>
      <w:r>
        <w:rPr>
          <w:rFonts w:ascii="GHEA Grapalat" w:hAnsi="GHEA Grapalat" w:cs="Sylfaen"/>
          <w:b/>
          <w:i/>
          <w:color w:val="000000"/>
        </w:rPr>
        <w:t>Ն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որոշման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մեջ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փոփոխություն</w:t>
      </w:r>
      <w:r w:rsidRPr="00522468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lang w:val="en-US"/>
        </w:rPr>
        <w:t>և</w:t>
      </w:r>
      <w:r w:rsidRPr="00522468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lang w:val="en-US"/>
        </w:rPr>
        <w:t>լրացում</w:t>
      </w:r>
      <w:r w:rsidRPr="00522468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կատարելո</w:t>
      </w:r>
      <w:r>
        <w:rPr>
          <w:rFonts w:ascii="GHEA Grapalat" w:hAnsi="GHEA Grapalat" w:cs="Sylfaen"/>
          <w:b/>
          <w:i/>
          <w:color w:val="000000"/>
          <w:lang w:val="en-US"/>
        </w:rPr>
        <w:t>ւ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մասին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» </w:t>
      </w:r>
      <w:r>
        <w:rPr>
          <w:rFonts w:ascii="GHEA Grapalat" w:hAnsi="GHEA Grapalat" w:cs="Sylfaen"/>
          <w:b/>
          <w:i/>
          <w:color w:val="000000"/>
        </w:rPr>
        <w:t>ՀՀ</w:t>
      </w:r>
      <w:r w:rsidRPr="00522468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կառավարության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որոշ</w:t>
      </w:r>
      <w:r>
        <w:rPr>
          <w:rFonts w:ascii="GHEA Grapalat" w:hAnsi="GHEA Grapalat" w:cs="Sylfaen"/>
          <w:b/>
          <w:i/>
          <w:color w:val="000000"/>
          <w:lang w:val="en-US"/>
        </w:rPr>
        <w:t>ումների</w:t>
      </w:r>
      <w:r w:rsidRPr="00522468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նախագծ</w:t>
      </w:r>
      <w:r>
        <w:rPr>
          <w:rFonts w:ascii="GHEA Grapalat" w:hAnsi="GHEA Grapalat" w:cs="Sylfaen"/>
          <w:b/>
          <w:i/>
          <w:color w:val="000000"/>
          <w:lang w:val="en-US"/>
        </w:rPr>
        <w:t>եր</w:t>
      </w:r>
      <w:r>
        <w:rPr>
          <w:rFonts w:ascii="GHEA Grapalat" w:hAnsi="GHEA Grapalat" w:cs="Sylfaen"/>
          <w:b/>
          <w:i/>
          <w:color w:val="000000"/>
        </w:rPr>
        <w:t>ի</w:t>
      </w:r>
      <w:r w:rsidRPr="00522468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/>
          <w:b/>
          <w:i/>
        </w:rPr>
        <w:t>ընդունման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կապակցությամբ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այլ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իրավական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ակտերում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փոփոխություններ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և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լրացումներ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կատարելու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անհրաժեշտության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կամ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բացակայության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</w:rPr>
        <w:t>մասին</w:t>
      </w:r>
    </w:p>
    <w:p w:rsidR="00983500" w:rsidRDefault="00983500" w:rsidP="00983500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lang w:val="af-ZA"/>
        </w:rPr>
      </w:pPr>
    </w:p>
    <w:p w:rsidR="00983500" w:rsidRDefault="00983500" w:rsidP="00983500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 w:line="360" w:lineRule="auto"/>
        <w:ind w:left="-900" w:right="180" w:firstLine="540"/>
        <w:jc w:val="both"/>
        <w:rPr>
          <w:rFonts w:ascii="GHEA Grapalat" w:hAnsi="GHEA Grapalat" w:cs="GHEA Grapalat"/>
          <w:lang w:val="af-ZA"/>
        </w:rPr>
      </w:pPr>
      <w:r>
        <w:rPr>
          <w:rStyle w:val="Strong"/>
          <w:rFonts w:ascii="GHEA Grapalat" w:hAnsi="GHEA Grapalat" w:cs="Sylfaen"/>
          <w:b w:val="0"/>
          <w:lang w:val="af-ZA"/>
        </w:rPr>
        <w:t>«</w:t>
      </w:r>
      <w:r>
        <w:rPr>
          <w:rFonts w:ascii="GHEA Grapalat" w:hAnsi="GHEA Grapalat" w:cs="Sylfaen"/>
          <w:color w:val="000000"/>
        </w:rPr>
        <w:t>Հայաստանի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կառավարության</w:t>
      </w:r>
      <w:r>
        <w:rPr>
          <w:rStyle w:val="Strong"/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2012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դեկտեմբերի</w:t>
      </w:r>
      <w:r>
        <w:rPr>
          <w:rFonts w:ascii="GHEA Grapalat" w:hAnsi="GHEA Grapalat"/>
          <w:lang w:val="af-ZA"/>
        </w:rPr>
        <w:t xml:space="preserve"> 27-ի N 1671-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lang w:val="af-ZA"/>
        </w:rPr>
        <w:t xml:space="preserve">որոշման մեջ փոփոխություն կատարելու մասին» և </w:t>
      </w:r>
      <w:r w:rsidRPr="00B401E5">
        <w:rPr>
          <w:rFonts w:ascii="GHEA Grapalat" w:hAnsi="GHEA Grapalat"/>
          <w:color w:val="000000"/>
          <w:lang w:val="af-ZA"/>
        </w:rPr>
        <w:t>«</w:t>
      </w:r>
      <w:r>
        <w:rPr>
          <w:rFonts w:ascii="GHEA Grapalat" w:hAnsi="GHEA Grapalat" w:cs="Sylfaen"/>
          <w:color w:val="000000"/>
        </w:rPr>
        <w:t>Հայաստանի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կառավարության</w:t>
      </w:r>
      <w:r w:rsidRPr="00B401E5">
        <w:rPr>
          <w:rFonts w:ascii="GHEA Grapalat" w:hAnsi="GHEA Grapalat"/>
          <w:color w:val="000000"/>
          <w:lang w:val="af-ZA"/>
        </w:rPr>
        <w:t xml:space="preserve"> 2012 </w:t>
      </w:r>
      <w:r>
        <w:rPr>
          <w:rFonts w:ascii="GHEA Grapalat" w:hAnsi="GHEA Grapalat" w:cs="Sylfaen"/>
          <w:color w:val="000000"/>
        </w:rPr>
        <w:t>թվականի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օգոստոսի</w:t>
      </w:r>
      <w:r w:rsidRPr="00B401E5">
        <w:rPr>
          <w:rFonts w:ascii="GHEA Grapalat" w:hAnsi="GHEA Grapalat" w:cs="Sylfaen"/>
          <w:color w:val="000000"/>
          <w:lang w:val="af-ZA"/>
        </w:rPr>
        <w:t xml:space="preserve"> 30</w:t>
      </w:r>
      <w:r w:rsidRPr="00B401E5">
        <w:rPr>
          <w:rFonts w:ascii="GHEA Grapalat" w:hAnsi="GHEA Grapalat"/>
          <w:color w:val="000000"/>
          <w:lang w:val="af-ZA"/>
        </w:rPr>
        <w:t>–</w:t>
      </w:r>
      <w:r>
        <w:rPr>
          <w:rFonts w:ascii="GHEA Grapalat" w:hAnsi="GHEA Grapalat" w:cs="Sylfaen"/>
          <w:color w:val="000000"/>
        </w:rPr>
        <w:t>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N </w:t>
      </w:r>
      <w:r w:rsidRPr="00B401E5">
        <w:rPr>
          <w:rFonts w:ascii="GHEA Grapalat" w:hAnsi="GHEA Grapalat"/>
          <w:color w:val="000000"/>
          <w:lang w:val="af-ZA"/>
        </w:rPr>
        <w:t>1152-</w:t>
      </w:r>
      <w:r>
        <w:rPr>
          <w:rFonts w:ascii="GHEA Grapalat" w:hAnsi="GHEA Grapalat" w:cs="Sylfaen"/>
          <w:color w:val="000000"/>
        </w:rPr>
        <w:t>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որոշման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մեջ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փոփոխություն</w:t>
      </w:r>
      <w:r w:rsidRPr="00B401E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 w:rsidRPr="00B401E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լրացում</w:t>
      </w:r>
      <w:r w:rsidRPr="00B401E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կատարելու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 w:rsidRPr="00B401E5">
        <w:rPr>
          <w:rFonts w:ascii="GHEA Grapalat" w:hAnsi="GHEA Grapalat"/>
          <w:color w:val="000000"/>
          <w:lang w:val="af-ZA"/>
        </w:rPr>
        <w:t xml:space="preserve">» </w:t>
      </w:r>
      <w:r>
        <w:rPr>
          <w:rFonts w:ascii="GHEA Grapalat" w:hAnsi="GHEA Grapalat" w:cs="GHEA Grapalat"/>
          <w:lang w:val="en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կառավարության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որոշումների</w:t>
      </w:r>
      <w:r w:rsidRPr="00B401E5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նախագծերի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ընդունման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կապակցությամբ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այլ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իրավական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ակտերում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փոփոխություններ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և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լրացումներ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կատարելու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անհրաժեշտություն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չկա</w:t>
      </w:r>
      <w:r>
        <w:rPr>
          <w:rFonts w:ascii="GHEA Grapalat" w:hAnsi="GHEA Grapalat" w:cs="GHEA Grapalat"/>
          <w:lang w:val="af-ZA"/>
        </w:rPr>
        <w:t xml:space="preserve">: </w:t>
      </w:r>
    </w:p>
    <w:p w:rsidR="00983500" w:rsidRDefault="00983500" w:rsidP="00983500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lang w:val="af-ZA"/>
        </w:rPr>
      </w:pPr>
    </w:p>
    <w:p w:rsidR="00983500" w:rsidRDefault="00983500" w:rsidP="00983500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lang w:val="af-ZA"/>
        </w:rPr>
      </w:pPr>
    </w:p>
    <w:p w:rsidR="00983500" w:rsidRPr="00B401E5" w:rsidRDefault="00983500" w:rsidP="00983500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Տ</w:t>
      </w:r>
      <w:r w:rsidRPr="00B401E5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Ե</w:t>
      </w:r>
      <w:r w:rsidRPr="00B401E5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Ղ</w:t>
      </w:r>
      <w:r w:rsidRPr="00B401E5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Ե</w:t>
      </w:r>
      <w:r w:rsidRPr="00B401E5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Կ</w:t>
      </w:r>
      <w:r w:rsidRPr="00B401E5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Ա</w:t>
      </w:r>
      <w:r w:rsidRPr="00B401E5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Ն</w:t>
      </w:r>
      <w:r w:rsidRPr="00B401E5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 </w:t>
      </w:r>
      <w:r>
        <w:rPr>
          <w:rFonts w:ascii="GHEA Grapalat" w:hAnsi="GHEA Grapalat" w:cs="GHEA Grapalat"/>
          <w:b/>
          <w:bCs/>
          <w:sz w:val="28"/>
          <w:szCs w:val="28"/>
          <w:lang w:val="en"/>
        </w:rPr>
        <w:t>Ք</w:t>
      </w:r>
    </w:p>
    <w:p w:rsidR="00983500" w:rsidRDefault="00983500" w:rsidP="00983500">
      <w:pPr>
        <w:pStyle w:val="NormalWeb"/>
        <w:shd w:val="clear" w:color="auto" w:fill="FFFFFF"/>
        <w:tabs>
          <w:tab w:val="left" w:pos="8640"/>
        </w:tabs>
        <w:spacing w:before="0" w:beforeAutospacing="0" w:after="0" w:afterAutospacing="0"/>
        <w:ind w:left="-900" w:right="180" w:firstLine="540"/>
        <w:jc w:val="center"/>
        <w:rPr>
          <w:rStyle w:val="Strong"/>
          <w:rFonts w:cs="Sylfaen"/>
          <w:i/>
          <w:lang w:val="af-ZA"/>
        </w:rPr>
      </w:pPr>
      <w:r>
        <w:rPr>
          <w:rStyle w:val="Strong"/>
          <w:rFonts w:ascii="GHEA Grapalat" w:hAnsi="GHEA Grapalat" w:cs="Sylfaen"/>
          <w:i/>
          <w:lang w:val="af-ZA"/>
        </w:rPr>
        <w:t>«</w:t>
      </w:r>
      <w:r>
        <w:rPr>
          <w:rFonts w:ascii="GHEA Grapalat" w:hAnsi="GHEA Grapalat" w:cs="Tahoma"/>
          <w:b/>
          <w:i/>
        </w:rPr>
        <w:t>ՀՀ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Tahoma"/>
          <w:b/>
          <w:i/>
        </w:rPr>
        <w:t>կառավարության</w:t>
      </w:r>
      <w:r>
        <w:rPr>
          <w:rStyle w:val="Strong"/>
          <w:rFonts w:ascii="GHEA Grapalat" w:hAnsi="GHEA Grapalat" w:cs="Sylfaen"/>
          <w:b w:val="0"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af-ZA"/>
        </w:rPr>
        <w:t xml:space="preserve">2012 </w:t>
      </w:r>
      <w:r>
        <w:rPr>
          <w:rFonts w:ascii="GHEA Grapalat" w:hAnsi="GHEA Grapalat"/>
          <w:b/>
          <w:i/>
        </w:rPr>
        <w:t>թվականի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en-US"/>
        </w:rPr>
        <w:t>դեկտեմբերի</w:t>
      </w:r>
      <w:r>
        <w:rPr>
          <w:rFonts w:ascii="GHEA Grapalat" w:hAnsi="GHEA Grapalat"/>
          <w:b/>
          <w:i/>
          <w:lang w:val="af-ZA"/>
        </w:rPr>
        <w:t xml:space="preserve"> 27-ի N 1671-</w:t>
      </w:r>
      <w:r>
        <w:rPr>
          <w:rFonts w:ascii="GHEA Grapalat" w:hAnsi="GHEA Grapalat"/>
          <w:b/>
          <w:i/>
        </w:rPr>
        <w:t>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Style w:val="Strong"/>
          <w:rFonts w:ascii="GHEA Grapalat" w:hAnsi="GHEA Grapalat" w:cs="Sylfaen"/>
          <w:i/>
          <w:lang w:val="af-ZA"/>
        </w:rPr>
        <w:t>որոշման մեջ</w:t>
      </w:r>
    </w:p>
    <w:p w:rsidR="00983500" w:rsidRPr="00B401E5" w:rsidRDefault="00983500" w:rsidP="00983500">
      <w:pPr>
        <w:tabs>
          <w:tab w:val="left" w:pos="8640"/>
        </w:tabs>
        <w:autoSpaceDE w:val="0"/>
        <w:autoSpaceDN w:val="0"/>
        <w:adjustRightInd w:val="0"/>
        <w:spacing w:line="276" w:lineRule="auto"/>
        <w:ind w:left="-900" w:right="180" w:firstLine="540"/>
        <w:jc w:val="center"/>
        <w:rPr>
          <w:rFonts w:cs="GHEA Grapalat"/>
          <w:b/>
          <w:lang w:val="af-ZA"/>
        </w:rPr>
      </w:pPr>
      <w:r>
        <w:rPr>
          <w:rStyle w:val="Strong"/>
          <w:rFonts w:ascii="GHEA Grapalat" w:hAnsi="GHEA Grapalat" w:cs="Sylfaen"/>
          <w:i/>
          <w:lang w:val="af-ZA"/>
        </w:rPr>
        <w:t xml:space="preserve">փոփոխություններ և լրացում կատարելու մասին» և  </w:t>
      </w:r>
      <w:r w:rsidRPr="00B401E5">
        <w:rPr>
          <w:rFonts w:ascii="GHEA Grapalat" w:hAnsi="GHEA Grapalat"/>
          <w:b/>
          <w:color w:val="000000"/>
          <w:lang w:val="af-ZA"/>
        </w:rPr>
        <w:t>«</w:t>
      </w:r>
      <w:r>
        <w:rPr>
          <w:rFonts w:ascii="GHEA Grapalat" w:hAnsi="GHEA Grapalat" w:cs="Sylfaen"/>
          <w:b/>
          <w:i/>
          <w:color w:val="000000"/>
        </w:rPr>
        <w:t>Հայաստանի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Հանրապետության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կառավարության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2012 </w:t>
      </w:r>
      <w:r>
        <w:rPr>
          <w:rFonts w:ascii="GHEA Grapalat" w:hAnsi="GHEA Grapalat" w:cs="Sylfaen"/>
          <w:b/>
          <w:i/>
          <w:color w:val="000000"/>
        </w:rPr>
        <w:t>թվականի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օգոստոսի</w:t>
      </w:r>
      <w:r w:rsidRPr="00B401E5">
        <w:rPr>
          <w:rFonts w:ascii="GHEA Grapalat" w:hAnsi="GHEA Grapalat" w:cs="Sylfaen"/>
          <w:b/>
          <w:i/>
          <w:color w:val="000000"/>
          <w:lang w:val="af-ZA"/>
        </w:rPr>
        <w:t xml:space="preserve"> 30</w:t>
      </w:r>
      <w:r w:rsidRPr="00B401E5">
        <w:rPr>
          <w:rFonts w:ascii="GHEA Grapalat" w:hAnsi="GHEA Grapalat"/>
          <w:b/>
          <w:i/>
          <w:color w:val="000000"/>
          <w:lang w:val="af-ZA"/>
        </w:rPr>
        <w:t>–</w:t>
      </w:r>
      <w:r>
        <w:rPr>
          <w:rFonts w:ascii="GHEA Grapalat" w:hAnsi="GHEA Grapalat" w:cs="Sylfaen"/>
          <w:b/>
          <w:i/>
          <w:color w:val="000000"/>
        </w:rPr>
        <w:t>ի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/>
          <w:b/>
          <w:i/>
          <w:lang w:val="af-ZA"/>
        </w:rPr>
        <w:t xml:space="preserve">N </w:t>
      </w:r>
      <w:r w:rsidRPr="00B401E5">
        <w:rPr>
          <w:rFonts w:ascii="GHEA Grapalat" w:hAnsi="GHEA Grapalat"/>
          <w:b/>
          <w:i/>
          <w:color w:val="000000"/>
          <w:lang w:val="af-ZA"/>
        </w:rPr>
        <w:t>1152-</w:t>
      </w:r>
      <w:r>
        <w:rPr>
          <w:rFonts w:ascii="GHEA Grapalat" w:hAnsi="GHEA Grapalat" w:cs="Sylfaen"/>
          <w:b/>
          <w:i/>
          <w:color w:val="000000"/>
        </w:rPr>
        <w:t>Ն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որոշման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մեջ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փոփոխություն</w:t>
      </w:r>
      <w:r w:rsidRPr="00B401E5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և</w:t>
      </w:r>
      <w:r w:rsidRPr="00B401E5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լրացում</w:t>
      </w:r>
      <w:r w:rsidRPr="00B401E5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կատարելու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մասին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» </w:t>
      </w:r>
      <w:r>
        <w:rPr>
          <w:rFonts w:ascii="GHEA Grapalat" w:hAnsi="GHEA Grapalat" w:cs="Sylfaen"/>
          <w:b/>
          <w:i/>
          <w:color w:val="000000"/>
        </w:rPr>
        <w:t>ՀՀ</w:t>
      </w:r>
      <w:r w:rsidRPr="00B401E5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կառավարության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որոշումների</w:t>
      </w:r>
      <w:r w:rsidRPr="00B401E5">
        <w:rPr>
          <w:rFonts w:ascii="GHEA Grapalat" w:hAnsi="GHEA Grapalat" w:cs="Sylfaen"/>
          <w:b/>
          <w:i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</w:rPr>
        <w:t>նախագծերի</w:t>
      </w:r>
      <w:r w:rsidRPr="00B401E5">
        <w:rPr>
          <w:rFonts w:ascii="GHEA Grapalat" w:hAnsi="GHEA Grapalat"/>
          <w:b/>
          <w:i/>
          <w:color w:val="000000"/>
          <w:lang w:val="af-ZA"/>
        </w:rPr>
        <w:t xml:space="preserve"> </w:t>
      </w:r>
      <w:r>
        <w:rPr>
          <w:rFonts w:ascii="GHEA Grapalat" w:hAnsi="GHEA Grapalat"/>
          <w:b/>
          <w:i/>
        </w:rPr>
        <w:t>ընդունման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lang w:val="en"/>
        </w:rPr>
        <w:t>դեպքում</w:t>
      </w:r>
      <w:r>
        <w:rPr>
          <w:rFonts w:ascii="GHEA Grapalat" w:hAnsi="GHEA Grapalat" w:cs="GHEA Grapalat"/>
          <w:b/>
          <w:bCs/>
          <w:i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lang w:val="en"/>
        </w:rPr>
        <w:t>պետական</w:t>
      </w:r>
      <w:r>
        <w:rPr>
          <w:rFonts w:ascii="GHEA Grapalat" w:hAnsi="GHEA Grapalat" w:cs="GHEA Grapalat"/>
          <w:b/>
          <w:bCs/>
          <w:i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lang w:val="en"/>
        </w:rPr>
        <w:t>բյուջեի</w:t>
      </w:r>
      <w:r>
        <w:rPr>
          <w:rFonts w:ascii="GHEA Grapalat" w:hAnsi="GHEA Grapalat" w:cs="GHEA Grapalat"/>
          <w:b/>
          <w:bCs/>
          <w:i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lang w:val="en"/>
        </w:rPr>
        <w:t>եկամուտների</w:t>
      </w:r>
      <w:r>
        <w:rPr>
          <w:rFonts w:ascii="GHEA Grapalat" w:hAnsi="GHEA Grapalat" w:cs="GHEA Grapalat"/>
          <w:b/>
          <w:bCs/>
          <w:i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lang w:val="en"/>
        </w:rPr>
        <w:t>ավելացման</w:t>
      </w:r>
      <w:r>
        <w:rPr>
          <w:rFonts w:ascii="GHEA Grapalat" w:hAnsi="GHEA Grapalat" w:cs="GHEA Grapalat"/>
          <w:b/>
          <w:bCs/>
          <w:i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lang w:val="en"/>
        </w:rPr>
        <w:t>կամ</w:t>
      </w:r>
      <w:r>
        <w:rPr>
          <w:rFonts w:ascii="GHEA Grapalat" w:hAnsi="GHEA Grapalat" w:cs="GHEA Grapalat"/>
          <w:b/>
          <w:bCs/>
          <w:i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lang w:val="en"/>
        </w:rPr>
        <w:t>նվազեցման</w:t>
      </w:r>
      <w:r>
        <w:rPr>
          <w:rFonts w:ascii="GHEA Grapalat" w:hAnsi="GHEA Grapalat" w:cs="GHEA Grapalat"/>
          <w:b/>
          <w:bCs/>
          <w:i/>
          <w:lang w:val="af-ZA"/>
        </w:rPr>
        <w:t xml:space="preserve"> </w:t>
      </w:r>
      <w:r>
        <w:rPr>
          <w:rFonts w:ascii="GHEA Grapalat" w:hAnsi="GHEA Grapalat" w:cs="GHEA Grapalat"/>
          <w:b/>
          <w:bCs/>
          <w:i/>
          <w:lang w:val="en"/>
        </w:rPr>
        <w:t>մասին</w:t>
      </w:r>
    </w:p>
    <w:p w:rsidR="00983500" w:rsidRDefault="00983500" w:rsidP="00983500">
      <w:pPr>
        <w:tabs>
          <w:tab w:val="left" w:pos="8640"/>
        </w:tabs>
        <w:autoSpaceDE w:val="0"/>
        <w:autoSpaceDN w:val="0"/>
        <w:adjustRightInd w:val="0"/>
        <w:spacing w:line="276" w:lineRule="auto"/>
        <w:ind w:left="-900" w:right="180" w:firstLine="540"/>
        <w:jc w:val="center"/>
        <w:rPr>
          <w:rFonts w:ascii="GHEA Grapalat" w:hAnsi="GHEA Grapalat" w:cs="GHEA Grapalat"/>
          <w:b/>
          <w:bCs/>
          <w:lang w:val="af-ZA"/>
        </w:rPr>
      </w:pPr>
    </w:p>
    <w:p w:rsidR="00983500" w:rsidRDefault="00983500" w:rsidP="00983500">
      <w:pPr>
        <w:tabs>
          <w:tab w:val="left" w:pos="8640"/>
        </w:tabs>
        <w:autoSpaceDE w:val="0"/>
        <w:autoSpaceDN w:val="0"/>
        <w:adjustRightInd w:val="0"/>
        <w:spacing w:line="360" w:lineRule="auto"/>
        <w:ind w:left="-900" w:right="180" w:firstLine="540"/>
        <w:jc w:val="both"/>
        <w:rPr>
          <w:rFonts w:ascii="GHEA Grapalat" w:hAnsi="GHEA Grapalat" w:cs="GHEA Grapalat"/>
          <w:lang w:val="af-ZA"/>
        </w:rPr>
      </w:pPr>
      <w:r>
        <w:rPr>
          <w:rStyle w:val="Strong"/>
          <w:rFonts w:ascii="GHEA Grapalat" w:hAnsi="GHEA Grapalat" w:cs="Sylfaen"/>
          <w:b w:val="0"/>
          <w:lang w:val="af-ZA"/>
        </w:rPr>
        <w:t>«</w:t>
      </w:r>
      <w:r>
        <w:rPr>
          <w:rFonts w:ascii="GHEA Grapalat" w:hAnsi="GHEA Grapalat" w:cs="Sylfaen"/>
          <w:color w:val="000000"/>
        </w:rPr>
        <w:t>Հայաստանի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Tahoma"/>
        </w:rPr>
        <w:t>կառավարության</w:t>
      </w:r>
      <w:r>
        <w:rPr>
          <w:rStyle w:val="Strong"/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2012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դեկտեմբերի</w:t>
      </w:r>
      <w:r>
        <w:rPr>
          <w:rFonts w:ascii="GHEA Grapalat" w:hAnsi="GHEA Grapalat"/>
          <w:lang w:val="af-ZA"/>
        </w:rPr>
        <w:t xml:space="preserve"> 27-ի N 1671-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  <w:b w:val="0"/>
          <w:lang w:val="af-ZA"/>
        </w:rPr>
        <w:t xml:space="preserve">որոշման մեջ փոփոխություն կատարելու մասին» և </w:t>
      </w:r>
      <w:r w:rsidRPr="00B401E5">
        <w:rPr>
          <w:rFonts w:ascii="GHEA Grapalat" w:hAnsi="GHEA Grapalat"/>
          <w:color w:val="000000"/>
          <w:lang w:val="af-ZA"/>
        </w:rPr>
        <w:t>«</w:t>
      </w:r>
      <w:r>
        <w:rPr>
          <w:rFonts w:ascii="GHEA Grapalat" w:hAnsi="GHEA Grapalat" w:cs="Sylfaen"/>
          <w:color w:val="000000"/>
        </w:rPr>
        <w:t>Հայաստանի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կառավարության</w:t>
      </w:r>
      <w:r w:rsidRPr="00B401E5">
        <w:rPr>
          <w:rFonts w:ascii="GHEA Grapalat" w:hAnsi="GHEA Grapalat"/>
          <w:color w:val="000000"/>
          <w:lang w:val="af-ZA"/>
        </w:rPr>
        <w:t xml:space="preserve"> 2012 </w:t>
      </w:r>
      <w:r>
        <w:rPr>
          <w:rFonts w:ascii="GHEA Grapalat" w:hAnsi="GHEA Grapalat" w:cs="Sylfaen"/>
          <w:color w:val="000000"/>
        </w:rPr>
        <w:t>թվականի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օգոստոսի</w:t>
      </w:r>
      <w:r w:rsidRPr="00B401E5">
        <w:rPr>
          <w:rFonts w:ascii="GHEA Grapalat" w:hAnsi="GHEA Grapalat" w:cs="Sylfaen"/>
          <w:color w:val="000000"/>
          <w:lang w:val="af-ZA"/>
        </w:rPr>
        <w:t xml:space="preserve"> 30</w:t>
      </w:r>
      <w:r w:rsidRPr="00B401E5">
        <w:rPr>
          <w:rFonts w:ascii="GHEA Grapalat" w:hAnsi="GHEA Grapalat"/>
          <w:color w:val="000000"/>
          <w:lang w:val="af-ZA"/>
        </w:rPr>
        <w:t>–</w:t>
      </w:r>
      <w:r>
        <w:rPr>
          <w:rFonts w:ascii="GHEA Grapalat" w:hAnsi="GHEA Grapalat" w:cs="Sylfaen"/>
          <w:color w:val="000000"/>
        </w:rPr>
        <w:t>ի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N </w:t>
      </w:r>
      <w:r w:rsidRPr="00B401E5">
        <w:rPr>
          <w:rFonts w:ascii="GHEA Grapalat" w:hAnsi="GHEA Grapalat"/>
          <w:color w:val="000000"/>
          <w:lang w:val="af-ZA"/>
        </w:rPr>
        <w:t>1152-</w:t>
      </w:r>
      <w:r>
        <w:rPr>
          <w:rFonts w:ascii="GHEA Grapalat" w:hAnsi="GHEA Grapalat" w:cs="Sylfaen"/>
          <w:color w:val="000000"/>
        </w:rPr>
        <w:t>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որոշման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մեջ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փոփոխություն</w:t>
      </w:r>
      <w:r w:rsidRPr="00B401E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 w:rsidRPr="00B401E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լրացում</w:t>
      </w:r>
      <w:r w:rsidRPr="00B401E5">
        <w:rPr>
          <w:rFonts w:ascii="GHEA Grapalat" w:hAnsi="GHEA Grapalat" w:cs="Sylfaen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կատարելու</w:t>
      </w:r>
      <w:r w:rsidRPr="00B401E5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մասին</w:t>
      </w:r>
      <w:r w:rsidRPr="00B401E5">
        <w:rPr>
          <w:rFonts w:ascii="GHEA Grapalat" w:hAnsi="GHEA Grapalat"/>
          <w:color w:val="000000"/>
          <w:lang w:val="af-ZA"/>
        </w:rPr>
        <w:t xml:space="preserve">» </w:t>
      </w:r>
      <w:r>
        <w:rPr>
          <w:rFonts w:ascii="GHEA Grapalat" w:hAnsi="GHEA Grapalat" w:cs="GHEA Grapalat"/>
          <w:lang w:val="en"/>
        </w:rPr>
        <w:t>Հայաստանի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Հանրապետության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lastRenderedPageBreak/>
        <w:t>կառավարության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որոշումների</w:t>
      </w:r>
      <w:r w:rsidRPr="00B401E5"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նախագծերի</w:t>
      </w:r>
      <w:r>
        <w:rPr>
          <w:rFonts w:ascii="GHEA Grapalat" w:hAnsi="GHEA Grapalat" w:cs="GHEA Grapalat"/>
          <w:lang w:val="af-ZA"/>
        </w:rPr>
        <w:t xml:space="preserve"> </w:t>
      </w:r>
      <w:r>
        <w:rPr>
          <w:rFonts w:ascii="GHEA Grapalat" w:hAnsi="GHEA Grapalat" w:cs="GHEA Grapalat"/>
          <w:lang w:val="en"/>
        </w:rPr>
        <w:t>ընդունման</w:t>
      </w:r>
      <w:r>
        <w:rPr>
          <w:rFonts w:ascii="GHEA Grapalat" w:hAnsi="GHEA Grapalat" w:cs="GHEA Grapalat"/>
          <w:lang w:val="af-ZA"/>
        </w:rPr>
        <w:t xml:space="preserve"> դեպքում պետական բյուջեի եկամուտների ավելացում կամ նվազում չի նախատեսվում: </w:t>
      </w:r>
    </w:p>
    <w:p w:rsidR="00053AB2" w:rsidRPr="00B401E5" w:rsidRDefault="00053AB2">
      <w:pPr>
        <w:rPr>
          <w:lang w:val="af-ZA"/>
        </w:rPr>
      </w:pPr>
    </w:p>
    <w:sectPr w:rsidR="00053AB2" w:rsidRPr="00B40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D5"/>
    <w:rsid w:val="00053AB2"/>
    <w:rsid w:val="000E57A3"/>
    <w:rsid w:val="00522468"/>
    <w:rsid w:val="005D4E59"/>
    <w:rsid w:val="008666A6"/>
    <w:rsid w:val="00983500"/>
    <w:rsid w:val="00A106EE"/>
    <w:rsid w:val="00B401E5"/>
    <w:rsid w:val="00B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6DEE5"/>
  <w15:chartTrackingRefBased/>
  <w15:docId w15:val="{0EC787AE-C150-456A-9976-DE72A2D6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500"/>
    <w:pPr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basedOn w:val="DefaultParagraphFont"/>
    <w:uiPriority w:val="22"/>
    <w:qFormat/>
    <w:rsid w:val="00983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https://mul.gov.am/tasks/docs/attachment.php?id=485810&amp;fn=Himnavorum.docx&amp;out=1&amp;token=ed73233904cd0418296e</cp:keywords>
  <cp:lastModifiedBy>Bela Galstyan</cp:lastModifiedBy>
  <cp:revision>2</cp:revision>
  <dcterms:created xsi:type="dcterms:W3CDTF">2018-11-21T08:57:00Z</dcterms:created>
  <dcterms:modified xsi:type="dcterms:W3CDTF">2018-11-21T08:57:00Z</dcterms:modified>
</cp:coreProperties>
</file>