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C5" w:rsidRPr="00DE0001" w:rsidRDefault="002E47C5" w:rsidP="00BD1ECC">
      <w:pPr>
        <w:ind w:left="5760" w:firstLine="720"/>
        <w:rPr>
          <w:rFonts w:ascii="GHEA Grapalat" w:hAnsi="GHEA Grapalat"/>
          <w:b/>
        </w:rPr>
      </w:pPr>
      <w:r w:rsidRPr="00DE0001">
        <w:rPr>
          <w:rFonts w:ascii="GHEA Grapalat" w:hAnsi="GHEA Grapalat" w:cs="Sylfaen"/>
          <w:b/>
        </w:rPr>
        <w:t>ՆԱԽԱԳԻԾ</w:t>
      </w:r>
    </w:p>
    <w:p w:rsidR="002E47C5" w:rsidRPr="00DE0001" w:rsidRDefault="002E47C5" w:rsidP="00BD1ECC">
      <w:pPr>
        <w:rPr>
          <w:rFonts w:ascii="GHEA Grapalat" w:hAnsi="GHEA Grapalat"/>
        </w:rPr>
      </w:pPr>
    </w:p>
    <w:p w:rsidR="002E47C5" w:rsidRPr="00DE0001" w:rsidRDefault="002E47C5" w:rsidP="00BD1ECC">
      <w:pPr>
        <w:rPr>
          <w:rFonts w:ascii="GHEA Grapalat" w:hAnsi="GHEA Grapalat"/>
        </w:rPr>
      </w:pPr>
    </w:p>
    <w:p w:rsidR="002E47C5" w:rsidRPr="00DE0001" w:rsidRDefault="002E47C5" w:rsidP="00BD1ECC">
      <w:pPr>
        <w:jc w:val="center"/>
        <w:rPr>
          <w:rFonts w:ascii="GHEA Grapalat" w:hAnsi="GHEA Grapalat"/>
          <w:b/>
        </w:rPr>
      </w:pPr>
      <w:r w:rsidRPr="00DE0001">
        <w:rPr>
          <w:rFonts w:ascii="GHEA Grapalat" w:hAnsi="GHEA Grapalat" w:cs="Sylfaen"/>
          <w:b/>
        </w:rPr>
        <w:t>ՀԱՅԱՍՏԱՆԻ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ՀԱՆՐԱՊԵՏՈՒԹՅԱՆ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ԿԱՌԱՎԱՐՈՒԹՅՈՒՆ</w:t>
      </w:r>
    </w:p>
    <w:p w:rsidR="002E47C5" w:rsidRPr="00DE0001" w:rsidRDefault="002E47C5" w:rsidP="00BD1ECC">
      <w:pPr>
        <w:jc w:val="center"/>
        <w:rPr>
          <w:rFonts w:ascii="GHEA Grapalat" w:hAnsi="GHEA Grapalat"/>
          <w:b/>
        </w:rPr>
      </w:pPr>
    </w:p>
    <w:p w:rsidR="002E47C5" w:rsidRPr="00DE0001" w:rsidRDefault="002E47C5" w:rsidP="00BD1ECC">
      <w:pPr>
        <w:jc w:val="center"/>
        <w:rPr>
          <w:rFonts w:ascii="GHEA Grapalat" w:hAnsi="GHEA Grapalat" w:cs="Sylfaen"/>
          <w:b/>
        </w:rPr>
      </w:pPr>
      <w:r w:rsidRPr="00DE0001">
        <w:rPr>
          <w:rFonts w:ascii="GHEA Grapalat" w:hAnsi="GHEA Grapalat" w:cs="Sylfaen"/>
          <w:b/>
        </w:rPr>
        <w:t>Ո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Ր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Ո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Շ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ՈՒ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Մ</w:t>
      </w:r>
    </w:p>
    <w:p w:rsidR="002E47C5" w:rsidRPr="00DE0001" w:rsidRDefault="002E47C5" w:rsidP="00BD1ECC">
      <w:pPr>
        <w:jc w:val="center"/>
        <w:rPr>
          <w:rFonts w:ascii="GHEA Grapalat" w:hAnsi="GHEA Grapalat"/>
          <w:b/>
        </w:rPr>
      </w:pPr>
    </w:p>
    <w:p w:rsidR="002E47C5" w:rsidRPr="00DE0001" w:rsidRDefault="002E47C5" w:rsidP="00BD1ECC">
      <w:pPr>
        <w:jc w:val="center"/>
        <w:rPr>
          <w:rFonts w:ascii="GHEA Grapalat" w:hAnsi="GHEA Grapalat"/>
          <w:b/>
        </w:rPr>
      </w:pPr>
      <w:r w:rsidRPr="00DE0001">
        <w:rPr>
          <w:rFonts w:ascii="GHEA Grapalat" w:hAnsi="GHEA Grapalat"/>
          <w:b/>
        </w:rPr>
        <w:t xml:space="preserve">……………2013 </w:t>
      </w:r>
      <w:r w:rsidRPr="00DE0001">
        <w:rPr>
          <w:rFonts w:ascii="GHEA Grapalat" w:hAnsi="GHEA Grapalat" w:cs="Sylfaen"/>
          <w:b/>
        </w:rPr>
        <w:t>թվականի</w:t>
      </w:r>
      <w:r w:rsidRPr="00DE0001">
        <w:rPr>
          <w:rFonts w:ascii="GHEA Grapalat" w:hAnsi="GHEA Grapalat"/>
          <w:b/>
        </w:rPr>
        <w:t xml:space="preserve"> N ….. –</w:t>
      </w:r>
      <w:r w:rsidRPr="00DE0001">
        <w:rPr>
          <w:rFonts w:ascii="GHEA Grapalat" w:hAnsi="GHEA Grapalat" w:cs="Sylfaen"/>
          <w:b/>
        </w:rPr>
        <w:t>Ա</w:t>
      </w:r>
    </w:p>
    <w:p w:rsidR="002E47C5" w:rsidRPr="00DE0001" w:rsidRDefault="002E47C5" w:rsidP="00BD1ECC">
      <w:pPr>
        <w:jc w:val="center"/>
        <w:rPr>
          <w:rFonts w:ascii="GHEA Grapalat" w:hAnsi="GHEA Grapalat"/>
          <w:b/>
        </w:rPr>
      </w:pPr>
    </w:p>
    <w:p w:rsidR="002E47C5" w:rsidRPr="00DE0001" w:rsidRDefault="002E47C5" w:rsidP="00BD1ECC">
      <w:pPr>
        <w:jc w:val="center"/>
        <w:rPr>
          <w:rFonts w:ascii="GHEA Grapalat" w:hAnsi="GHEA Grapalat"/>
          <w:b/>
        </w:rPr>
      </w:pPr>
      <w:r w:rsidRPr="00DE0001">
        <w:rPr>
          <w:rFonts w:ascii="GHEA Grapalat" w:hAnsi="GHEA Grapalat" w:cs="Sylfaen"/>
          <w:b/>
        </w:rPr>
        <w:t>ՀԱՅԱՍՏԱՆԻ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ՀԱՆՐԱՊԵՏՈՒԹՅԱՆ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ԱՐՄԱՎԻՐԻ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ՄԱՐԶՊԵՏԱՐԱՆԻՆ</w:t>
      </w:r>
    </w:p>
    <w:p w:rsidR="002E47C5" w:rsidRPr="00DE0001" w:rsidRDefault="002E47C5" w:rsidP="00BD1ECC">
      <w:pPr>
        <w:jc w:val="center"/>
        <w:rPr>
          <w:rFonts w:ascii="GHEA Grapalat" w:hAnsi="GHEA Grapalat"/>
          <w:b/>
        </w:rPr>
      </w:pPr>
      <w:r w:rsidRPr="00DE0001">
        <w:rPr>
          <w:rFonts w:ascii="GHEA Grapalat" w:hAnsi="GHEA Grapalat" w:cs="Sylfaen"/>
          <w:b/>
        </w:rPr>
        <w:t>ԳՈՒՄԱՐ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ՀԱՏԿԱՑՆԵԼՈՒ</w:t>
      </w:r>
      <w:r w:rsidRPr="00DE0001">
        <w:rPr>
          <w:rFonts w:ascii="GHEA Grapalat" w:hAnsi="GHEA Grapalat"/>
          <w:b/>
        </w:rPr>
        <w:t xml:space="preserve"> </w:t>
      </w:r>
      <w:r w:rsidRPr="00DE0001">
        <w:rPr>
          <w:rFonts w:ascii="GHEA Grapalat" w:hAnsi="GHEA Grapalat" w:cs="Sylfaen"/>
          <w:b/>
        </w:rPr>
        <w:t>ՄԱՍԻՆ</w:t>
      </w:r>
    </w:p>
    <w:p w:rsidR="002E47C5" w:rsidRPr="00DE0001" w:rsidRDefault="002E47C5" w:rsidP="00BD1ECC">
      <w:pPr>
        <w:jc w:val="center"/>
        <w:rPr>
          <w:rFonts w:ascii="GHEA Grapalat" w:hAnsi="GHEA Grapalat"/>
        </w:rPr>
      </w:pPr>
      <w:r w:rsidRPr="00DE0001">
        <w:rPr>
          <w:rFonts w:ascii="GHEA Grapalat" w:hAnsi="GHEA Grapalat"/>
        </w:rPr>
        <w:t>-----------------------------------------------------------------------------------------------------------------</w:t>
      </w:r>
    </w:p>
    <w:p w:rsidR="002E47C5" w:rsidRPr="00DE0001" w:rsidRDefault="002E47C5" w:rsidP="00563D9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</w:p>
    <w:p w:rsidR="002E47C5" w:rsidRDefault="002E47C5" w:rsidP="003532A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b/>
          <w:lang w:eastAsia="ru-RU"/>
        </w:rPr>
      </w:pPr>
      <w:r w:rsidRPr="00DE0001">
        <w:rPr>
          <w:rFonts w:ascii="GHEA Grapalat" w:hAnsi="GHEA Grapalat"/>
          <w:color w:val="000000"/>
        </w:rPr>
        <w:t xml:space="preserve">«Իրավական ակտերի մասին» Հայաստանի Հանրապետության օրենքի 14-րդ հոդվածի 3-րդ </w:t>
      </w:r>
      <w:r w:rsidRPr="00DE0001">
        <w:rPr>
          <w:rFonts w:ascii="GHEA Grapalat" w:hAnsi="GHEA Grapalat" w:cs="Sylfaen"/>
          <w:lang w:val="ru-RU" w:eastAsia="ru-RU"/>
        </w:rPr>
        <w:t>մասին</w:t>
      </w:r>
      <w:r>
        <w:rPr>
          <w:rFonts w:ascii="GHEA Grapalat" w:hAnsi="GHEA Grapalat" w:cs="Sylfaen"/>
          <w:lang w:eastAsia="ru-RU"/>
        </w:rPr>
        <w:t xml:space="preserve">, </w:t>
      </w:r>
      <w:r w:rsidRPr="004C6154">
        <w:rPr>
          <w:rFonts w:ascii="GHEA Grapalat" w:hAnsi="GHEA Grapalat" w:cs="IRTEK Courier"/>
          <w:bCs/>
        </w:rPr>
        <w:t>«Հայաստանի Հանրապետության բյուջետային համակարգի մասին» Հայաստանի Հանրապետության օրենքի 19-րդ և 23-րդ հոդվածների 3-րդ մասերին համապատասխան</w:t>
      </w:r>
      <w:r w:rsidRPr="00DE0001">
        <w:rPr>
          <w:rFonts w:ascii="GHEA Grapalat" w:hAnsi="GHEA Grapalat" w:cs="Sylfaen"/>
          <w:lang w:eastAsia="ru-RU"/>
        </w:rPr>
        <w:t xml:space="preserve">` </w:t>
      </w:r>
      <w:r w:rsidRPr="00DE0001">
        <w:rPr>
          <w:rFonts w:ascii="GHEA Grapalat" w:hAnsi="GHEA Grapalat" w:cs="Sylfaen"/>
          <w:b/>
          <w:lang w:val="ru-RU" w:eastAsia="ru-RU"/>
        </w:rPr>
        <w:t>Հայա</w:t>
      </w:r>
      <w:r w:rsidRPr="00DE0001">
        <w:rPr>
          <w:rFonts w:ascii="GHEA Grapalat" w:hAnsi="GHEA Grapalat" w:cs="Sylfaen"/>
          <w:b/>
          <w:lang w:eastAsia="ru-RU"/>
        </w:rPr>
        <w:t>u</w:t>
      </w:r>
      <w:r w:rsidRPr="00DE0001">
        <w:rPr>
          <w:rFonts w:ascii="GHEA Grapalat" w:hAnsi="GHEA Grapalat" w:cs="Sylfaen"/>
          <w:b/>
          <w:lang w:val="ru-RU" w:eastAsia="ru-RU"/>
        </w:rPr>
        <w:t>տանի</w:t>
      </w:r>
      <w:r w:rsidRPr="00DE0001">
        <w:rPr>
          <w:rFonts w:ascii="GHEA Grapalat" w:hAnsi="GHEA Grapalat" w:cs="Sylfaen"/>
          <w:b/>
          <w:lang w:eastAsia="ru-RU"/>
        </w:rPr>
        <w:t xml:space="preserve"> </w:t>
      </w:r>
      <w:r w:rsidRPr="00DE0001">
        <w:rPr>
          <w:rFonts w:ascii="GHEA Grapalat" w:hAnsi="GHEA Grapalat" w:cs="Sylfaen"/>
          <w:b/>
          <w:lang w:val="ru-RU" w:eastAsia="ru-RU"/>
        </w:rPr>
        <w:t>Հանրապետության</w:t>
      </w:r>
      <w:r w:rsidRPr="00DE0001">
        <w:rPr>
          <w:rFonts w:ascii="GHEA Grapalat" w:hAnsi="GHEA Grapalat" w:cs="Sylfaen"/>
          <w:b/>
          <w:lang w:eastAsia="ru-RU"/>
        </w:rPr>
        <w:t xml:space="preserve"> </w:t>
      </w:r>
      <w:r w:rsidRPr="00DE0001">
        <w:rPr>
          <w:rFonts w:ascii="GHEA Grapalat" w:hAnsi="GHEA Grapalat" w:cs="Sylfaen"/>
          <w:b/>
          <w:lang w:val="ru-RU" w:eastAsia="ru-RU"/>
        </w:rPr>
        <w:t>կառավարությունը</w:t>
      </w:r>
      <w:r w:rsidRPr="00DE0001">
        <w:rPr>
          <w:rFonts w:ascii="GHEA Grapalat" w:hAnsi="GHEA Grapalat" w:cs="Sylfaen"/>
          <w:b/>
          <w:lang w:eastAsia="ru-RU"/>
        </w:rPr>
        <w:t xml:space="preserve"> </w:t>
      </w:r>
      <w:r w:rsidRPr="00DE0001">
        <w:rPr>
          <w:rFonts w:ascii="GHEA Grapalat" w:hAnsi="GHEA Grapalat" w:cs="Sylfaen"/>
          <w:b/>
          <w:lang w:val="ru-RU" w:eastAsia="ru-RU"/>
        </w:rPr>
        <w:t>որոշում</w:t>
      </w:r>
      <w:r w:rsidRPr="00DE0001">
        <w:rPr>
          <w:rFonts w:ascii="GHEA Grapalat" w:hAnsi="GHEA Grapalat" w:cs="Sylfaen"/>
          <w:b/>
          <w:lang w:eastAsia="ru-RU"/>
        </w:rPr>
        <w:t xml:space="preserve"> </w:t>
      </w:r>
      <w:r w:rsidRPr="00DE0001">
        <w:rPr>
          <w:rFonts w:ascii="GHEA Grapalat" w:hAnsi="GHEA Grapalat" w:cs="Sylfaen"/>
          <w:b/>
          <w:lang w:val="ru-RU" w:eastAsia="ru-RU"/>
        </w:rPr>
        <w:t>է</w:t>
      </w:r>
      <w:r w:rsidRPr="00DE0001">
        <w:rPr>
          <w:rFonts w:ascii="GHEA Grapalat" w:hAnsi="GHEA Grapalat" w:cs="Sylfaen"/>
          <w:b/>
          <w:lang w:eastAsia="ru-RU"/>
        </w:rPr>
        <w:t>.</w:t>
      </w:r>
    </w:p>
    <w:p w:rsidR="002E47C5" w:rsidRDefault="002E47C5" w:rsidP="00BD3C9C">
      <w:pPr>
        <w:autoSpaceDE w:val="0"/>
        <w:autoSpaceDN w:val="0"/>
        <w:adjustRightInd w:val="0"/>
        <w:ind w:firstLine="720"/>
        <w:jc w:val="both"/>
        <w:rPr>
          <w:rFonts w:ascii="Arial" w:hAnsi="Arial" w:cs="IRTEK Courier"/>
          <w:bCs/>
        </w:rPr>
      </w:pPr>
    </w:p>
    <w:p w:rsidR="002E47C5" w:rsidRPr="004C6154" w:rsidRDefault="002E47C5" w:rsidP="00BD3C9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bCs/>
        </w:rPr>
      </w:pPr>
      <w:r>
        <w:rPr>
          <w:rFonts w:ascii="Arial" w:hAnsi="Arial" w:cs="IRTEK Courier"/>
          <w:bCs/>
        </w:rPr>
        <w:t>1</w:t>
      </w:r>
      <w:r w:rsidRPr="004C6154">
        <w:rPr>
          <w:rFonts w:ascii="GHEA Grapalat" w:hAnsi="GHEA Grapalat" w:cs="IRTEK Courier"/>
          <w:bCs/>
        </w:rPr>
        <w:t>. «Հայաստանի Հանրապետության 2013 թվականի պետական բյուջեի մասին» Հայաստանի Հանրապետության օրենքի N1 հավելվածում կատարել վերաբաշխում, Հայաստանի Հանրապետության կառավարության 2012 թվականի դեկտեմբերի 20-ի N1616-Ն որոշման 5-րդ և 11-</w:t>
      </w:r>
      <w:r>
        <w:rPr>
          <w:rFonts w:ascii="GHEA Grapalat" w:hAnsi="GHEA Grapalat" w:cs="IRTEK Courier"/>
          <w:bCs/>
        </w:rPr>
        <w:t>րդ  հավելվածներում համաձայն NN 1</w:t>
      </w:r>
      <w:r w:rsidRPr="004C6154">
        <w:rPr>
          <w:rFonts w:ascii="GHEA Grapalat" w:hAnsi="GHEA Grapalat" w:cs="IRTEK Courier"/>
          <w:bCs/>
        </w:rPr>
        <w:t xml:space="preserve"> և </w:t>
      </w:r>
      <w:r>
        <w:rPr>
          <w:rFonts w:ascii="GHEA Grapalat" w:hAnsi="GHEA Grapalat" w:cs="IRTEK Courier"/>
          <w:bCs/>
        </w:rPr>
        <w:t>2</w:t>
      </w:r>
      <w:r w:rsidRPr="004C6154">
        <w:rPr>
          <w:rFonts w:ascii="GHEA Grapalat" w:hAnsi="GHEA Grapalat" w:cs="IRTEK Courier"/>
          <w:bCs/>
        </w:rPr>
        <w:t xml:space="preserve"> հավելվածների: </w:t>
      </w:r>
    </w:p>
    <w:p w:rsidR="002E47C5" w:rsidRPr="00DE0001" w:rsidRDefault="002E47C5" w:rsidP="003532AC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Pr="00DE0001">
        <w:rPr>
          <w:rFonts w:ascii="GHEA Grapalat" w:hAnsi="GHEA Grapalat"/>
        </w:rPr>
        <w:t xml:space="preserve">. </w:t>
      </w:r>
      <w:r w:rsidRPr="00DE0001">
        <w:rPr>
          <w:rFonts w:ascii="GHEA Grapalat" w:hAnsi="GHEA Grapalat" w:cs="Sylfaen"/>
        </w:rPr>
        <w:t>Հայաստանի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Հանրապետության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Արմավիրի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մարզպետարանին</w:t>
      </w:r>
      <w:r w:rsidRPr="00DE0001">
        <w:rPr>
          <w:rFonts w:ascii="GHEA Grapalat" w:hAnsi="GHEA Grapalat"/>
        </w:rPr>
        <w:t xml:space="preserve"> 2013 թվականի ինն ամսում </w:t>
      </w:r>
      <w:r w:rsidRPr="00DE0001">
        <w:rPr>
          <w:rFonts w:ascii="GHEA Grapalat" w:hAnsi="GHEA Grapalat" w:cs="Sylfaen"/>
        </w:rPr>
        <w:t>հատկացնել</w:t>
      </w:r>
      <w:r w:rsidRPr="00DE0001">
        <w:rPr>
          <w:rFonts w:ascii="GHEA Grapalat" w:hAnsi="GHEA Grapalat"/>
        </w:rPr>
        <w:t xml:space="preserve"> 7,560.0 </w:t>
      </w:r>
      <w:r w:rsidRPr="00DE0001">
        <w:rPr>
          <w:rFonts w:ascii="GHEA Grapalat" w:hAnsi="GHEA Grapalat" w:cs="Sylfaen"/>
        </w:rPr>
        <w:t>հազար դրամ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Հայաստանի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Հանրապետության</w:t>
      </w:r>
      <w:r w:rsidRPr="00DE0001">
        <w:rPr>
          <w:rFonts w:ascii="GHEA Grapalat" w:hAnsi="GHEA Grapalat"/>
        </w:rPr>
        <w:t xml:space="preserve"> 2013 </w:t>
      </w:r>
      <w:r w:rsidRPr="00DE0001">
        <w:rPr>
          <w:rFonts w:ascii="GHEA Grapalat" w:hAnsi="GHEA Grapalat" w:cs="Sylfaen"/>
        </w:rPr>
        <w:t>թվականի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պետական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բյուջեով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նախատեսված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Հայաստանի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Հանրապետության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կառավարության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պահուստային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ֆոնդի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հաշվին</w:t>
      </w:r>
      <w:r w:rsidRPr="00DE0001">
        <w:rPr>
          <w:rFonts w:ascii="GHEA Grapalat" w:hAnsi="GHEA Grapalat"/>
        </w:rPr>
        <w:t xml:space="preserve"> (</w:t>
      </w:r>
      <w:r w:rsidRPr="00DE0001">
        <w:rPr>
          <w:rFonts w:ascii="GHEA Grapalat" w:hAnsi="GHEA Grapalat" w:cs="Sylfaen"/>
        </w:rPr>
        <w:t>բյուջետային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ծախսերի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տնտեսագիտական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դասակարգման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“այլ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կապիտալ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դրամաշնորհներ”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հոդվածով</w:t>
      </w:r>
      <w:r w:rsidRPr="00DE0001">
        <w:rPr>
          <w:rFonts w:ascii="GHEA Grapalat" w:hAnsi="GHEA Grapalat"/>
        </w:rPr>
        <w:t xml:space="preserve">)` </w:t>
      </w:r>
      <w:r w:rsidRPr="00DE0001">
        <w:rPr>
          <w:rFonts w:ascii="GHEA Grapalat" w:hAnsi="GHEA Grapalat" w:cs="Sylfaen"/>
        </w:rPr>
        <w:t>Հայաստանի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Հանրապետության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Արմավիրի</w:t>
      </w:r>
      <w:r w:rsidRPr="00DE0001">
        <w:rPr>
          <w:rFonts w:ascii="GHEA Grapalat" w:hAnsi="GHEA Grapalat"/>
        </w:rPr>
        <w:t xml:space="preserve"> մարզի Մրգաշատ համայնքի </w:t>
      </w:r>
      <w:r w:rsidRPr="00DE0001">
        <w:rPr>
          <w:rFonts w:ascii="GHEA Grapalat" w:hAnsi="GHEA Grapalat" w:cs="Sylfaen"/>
        </w:rPr>
        <w:t>բնակիչ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Հունան Ժորայի Մխիթարյանի 12 անձանցից բաղկացած ընտանիքի</w:t>
      </w:r>
      <w:r w:rsidRPr="00DE0001">
        <w:rPr>
          <w:rFonts w:ascii="GHEA Grapalat" w:hAnsi="GHEA Grapalat"/>
        </w:rPr>
        <w:t xml:space="preserve"> բնակարանային խնդիրը լուծելու համար:</w:t>
      </w:r>
    </w:p>
    <w:p w:rsidR="002E47C5" w:rsidRPr="00DE0001" w:rsidRDefault="002E47C5" w:rsidP="003532AC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Pr="00DE0001">
        <w:rPr>
          <w:rFonts w:ascii="GHEA Grapalat" w:hAnsi="GHEA Grapalat"/>
        </w:rPr>
        <w:t xml:space="preserve">. </w:t>
      </w:r>
      <w:r w:rsidRPr="00DE0001">
        <w:rPr>
          <w:rFonts w:ascii="GHEA Grapalat" w:hAnsi="GHEA Grapalat" w:cs="Sylfaen"/>
        </w:rPr>
        <w:t>Հունան Ժորայի Մխիթարյանի ընտանիքի</w:t>
      </w:r>
      <w:r w:rsidRPr="00DE0001">
        <w:rPr>
          <w:rFonts w:ascii="GHEA Grapalat" w:hAnsi="GHEA Grapalat"/>
        </w:rPr>
        <w:t xml:space="preserve"> բնակարանային խնդիրը լուծել Արմավիրի մարզի Մրգաշատ համայնքի 3-րդ փողոցի 2-րդ փակուղու թիվ 3 հասցեում գտնվող անշարժ գույքը ձեռք բերելու միջոցով: </w:t>
      </w:r>
    </w:p>
    <w:p w:rsidR="002E47C5" w:rsidRPr="00DE0001" w:rsidRDefault="002E47C5" w:rsidP="003532AC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Pr="00DE0001">
        <w:rPr>
          <w:rFonts w:ascii="GHEA Grapalat" w:hAnsi="GHEA Grapalat"/>
        </w:rPr>
        <w:t xml:space="preserve">. </w:t>
      </w:r>
      <w:r w:rsidRPr="00DE0001">
        <w:rPr>
          <w:rFonts w:ascii="GHEA Grapalat" w:hAnsi="GHEA Grapalat" w:cs="Sylfaen"/>
        </w:rPr>
        <w:t>Հայաստանի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Հանրապետության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Արմավիրի</w:t>
      </w:r>
      <w:r w:rsidRPr="00DE0001">
        <w:rPr>
          <w:rFonts w:ascii="GHEA Grapalat" w:hAnsi="GHEA Grapalat"/>
        </w:rPr>
        <w:t xml:space="preserve"> </w:t>
      </w:r>
      <w:r w:rsidRPr="00DE0001">
        <w:rPr>
          <w:rFonts w:ascii="GHEA Grapalat" w:hAnsi="GHEA Grapalat" w:cs="Sylfaen"/>
        </w:rPr>
        <w:t>մարզպետին</w:t>
      </w:r>
      <w:r w:rsidRPr="00DE0001">
        <w:rPr>
          <w:rFonts w:ascii="GHEA Grapalat" w:hAnsi="GHEA Grapalat"/>
        </w:rPr>
        <w:t xml:space="preserve">` սույն որոշման 1-ին կետով սահմանված գումարը ստանալուց հետո տասնօրյա ժամկետում կնքել սույն որոշման 2-րդ կետում նշված հասցեում գտնվող անշարժ գույքի առքուվաճառքի և նվիրատվության պայմանագիրը: </w:t>
      </w:r>
    </w:p>
    <w:p w:rsidR="002E47C5" w:rsidRPr="00DE0001" w:rsidRDefault="002E47C5" w:rsidP="003532AC">
      <w:pPr>
        <w:pStyle w:val="norm"/>
        <w:spacing w:line="240" w:lineRule="auto"/>
        <w:rPr>
          <w:rFonts w:ascii="GHEA Grapalat" w:hAnsi="GHEA Grapalat" w:cs="Sylfaen"/>
          <w:spacing w:val="-8"/>
          <w:sz w:val="24"/>
          <w:szCs w:val="24"/>
          <w:lang w:val="de-DE"/>
        </w:rPr>
      </w:pPr>
      <w:r>
        <w:rPr>
          <w:rFonts w:ascii="GHEA Grapalat" w:hAnsi="GHEA Grapalat" w:cs="Sylfaen"/>
          <w:spacing w:val="-8"/>
          <w:sz w:val="24"/>
          <w:szCs w:val="24"/>
        </w:rPr>
        <w:t>5</w:t>
      </w:r>
      <w:r w:rsidRPr="00DE0001">
        <w:rPr>
          <w:rFonts w:ascii="GHEA Grapalat" w:hAnsi="GHEA Grapalat" w:cs="Sylfaen"/>
          <w:spacing w:val="-8"/>
          <w:sz w:val="24"/>
          <w:szCs w:val="24"/>
        </w:rPr>
        <w:t>.  Սահմանել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,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որ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սույն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որոշման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1-</w:t>
      </w:r>
      <w:r w:rsidRPr="00DE0001">
        <w:rPr>
          <w:rFonts w:ascii="GHEA Grapalat" w:hAnsi="GHEA Grapalat" w:cs="Sylfaen"/>
          <w:spacing w:val="-8"/>
          <w:sz w:val="24"/>
          <w:szCs w:val="24"/>
        </w:rPr>
        <w:t>ին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կետում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նշված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անձանց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անշարժ գույքը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հատկացվում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է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ընդհանուր համատեղ սեփականության իրավունքով` </w:t>
      </w:r>
      <w:r w:rsidRPr="00DE0001">
        <w:rPr>
          <w:rFonts w:ascii="GHEA Grapalat" w:hAnsi="GHEA Grapalat" w:cs="Sylfaen"/>
          <w:bCs/>
          <w:sz w:val="24"/>
          <w:szCs w:val="24"/>
        </w:rPr>
        <w:t>երեսուն տարվա ընթացքում չօտարելու պայմանով:</w:t>
      </w:r>
    </w:p>
    <w:p w:rsidR="002E47C5" w:rsidRPr="00DE0001" w:rsidRDefault="002E47C5" w:rsidP="003532AC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de-DE"/>
        </w:rPr>
      </w:pPr>
      <w:r>
        <w:rPr>
          <w:rFonts w:ascii="GHEA Grapalat" w:hAnsi="GHEA Grapalat" w:cs="Sylfaen"/>
          <w:spacing w:val="-8"/>
          <w:sz w:val="24"/>
          <w:szCs w:val="24"/>
          <w:lang w:val="de-DE"/>
        </w:rPr>
        <w:t>6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.  Սույն որոշման 3-րդ կետում նշված </w:t>
      </w:r>
      <w:r w:rsidRPr="00DE0001">
        <w:rPr>
          <w:rFonts w:ascii="GHEA Grapalat" w:hAnsi="GHEA Grapalat"/>
          <w:sz w:val="24"/>
          <w:szCs w:val="24"/>
        </w:rPr>
        <w:t>առքուվաճառքի</w:t>
      </w:r>
      <w:r w:rsidRPr="00DE0001">
        <w:rPr>
          <w:rFonts w:ascii="GHEA Grapalat" w:hAnsi="GHEA Grapalat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/>
          <w:sz w:val="24"/>
          <w:szCs w:val="24"/>
        </w:rPr>
        <w:t>և</w:t>
      </w:r>
      <w:r w:rsidRPr="00DE0001">
        <w:rPr>
          <w:rFonts w:ascii="GHEA Grapalat" w:hAnsi="GHEA Grapalat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/>
          <w:sz w:val="24"/>
          <w:szCs w:val="24"/>
        </w:rPr>
        <w:t>նվիրատվության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մասին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պայմանագրի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նոտա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softHyphen/>
      </w:r>
      <w:r w:rsidRPr="00DE0001">
        <w:rPr>
          <w:rFonts w:ascii="GHEA Grapalat" w:hAnsi="GHEA Grapalat" w:cs="Sylfaen"/>
          <w:spacing w:val="-8"/>
          <w:sz w:val="24"/>
          <w:szCs w:val="24"/>
        </w:rPr>
        <w:t>րական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վավերացման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ու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պայմանագրից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ծագող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իրավունքների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պետական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գրանցման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հետ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կապված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ծախսերը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կա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softHyphen/>
      </w:r>
      <w:r w:rsidRPr="00DE0001">
        <w:rPr>
          <w:rFonts w:ascii="GHEA Grapalat" w:hAnsi="GHEA Grapalat" w:cs="Sylfaen"/>
          <w:spacing w:val="-8"/>
          <w:sz w:val="24"/>
          <w:szCs w:val="24"/>
        </w:rPr>
        <w:t>տարվում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pacing w:val="-8"/>
          <w:sz w:val="24"/>
          <w:szCs w:val="24"/>
        </w:rPr>
        <w:t>են</w:t>
      </w:r>
      <w:r w:rsidRPr="00DE0001">
        <w:rPr>
          <w:rFonts w:ascii="GHEA Grapalat" w:hAnsi="GHEA Grapalat" w:cs="Sylfaen"/>
          <w:spacing w:val="-8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z w:val="24"/>
          <w:szCs w:val="24"/>
        </w:rPr>
        <w:t>Հայաստանի</w:t>
      </w:r>
      <w:r w:rsidRPr="00DE0001">
        <w:rPr>
          <w:rFonts w:ascii="GHEA Grapalat" w:hAnsi="GHEA Grapalat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z w:val="24"/>
          <w:szCs w:val="24"/>
        </w:rPr>
        <w:t>Հանրապետության</w:t>
      </w:r>
      <w:r w:rsidRPr="00DE0001">
        <w:rPr>
          <w:rFonts w:ascii="GHEA Grapalat" w:hAnsi="GHEA Grapalat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z w:val="24"/>
          <w:szCs w:val="24"/>
        </w:rPr>
        <w:t>Արմավիրի</w:t>
      </w:r>
      <w:r w:rsidRPr="00DE0001">
        <w:rPr>
          <w:rFonts w:ascii="GHEA Grapalat" w:hAnsi="GHEA Grapalat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z w:val="24"/>
          <w:szCs w:val="24"/>
        </w:rPr>
        <w:t>մարզպետարանի</w:t>
      </w:r>
      <w:r w:rsidRPr="00DE000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z w:val="24"/>
          <w:szCs w:val="24"/>
        </w:rPr>
        <w:t>միջոցների</w:t>
      </w:r>
      <w:r w:rsidRPr="00DE0001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DE0001">
        <w:rPr>
          <w:rFonts w:ascii="GHEA Grapalat" w:hAnsi="GHEA Grapalat" w:cs="Sylfaen"/>
          <w:sz w:val="24"/>
          <w:szCs w:val="24"/>
        </w:rPr>
        <w:t>հաշվին</w:t>
      </w:r>
      <w:r w:rsidRPr="00DE0001">
        <w:rPr>
          <w:rFonts w:ascii="GHEA Grapalat" w:hAnsi="GHEA Grapalat" w:cs="Sylfaen"/>
          <w:sz w:val="24"/>
          <w:szCs w:val="24"/>
          <w:lang w:val="de-DE"/>
        </w:rPr>
        <w:t>:</w:t>
      </w:r>
    </w:p>
    <w:p w:rsidR="002E47C5" w:rsidRPr="00DE0001" w:rsidRDefault="002E47C5">
      <w:pPr>
        <w:rPr>
          <w:rFonts w:ascii="GHEA Grapalat" w:hAnsi="GHEA Grapalat" w:cs="Sylfaen"/>
          <w:lang w:val="de-DE" w:eastAsia="ru-RU"/>
        </w:rPr>
      </w:pPr>
      <w:r w:rsidRPr="00DE0001">
        <w:rPr>
          <w:rFonts w:ascii="GHEA Grapalat" w:hAnsi="GHEA Grapalat" w:cs="Sylfaen"/>
          <w:lang w:val="de-DE"/>
        </w:rPr>
        <w:br w:type="page"/>
      </w:r>
    </w:p>
    <w:p w:rsidR="002E47C5" w:rsidRPr="00DE0001" w:rsidRDefault="002E47C5" w:rsidP="00DE0001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DE0001">
        <w:rPr>
          <w:rFonts w:ascii="GHEA Grapalat" w:hAnsi="GHEA Grapalat" w:cs="GHEA Grapalat"/>
          <w:b/>
          <w:bCs/>
          <w:lang w:val="hy-AM"/>
        </w:rPr>
        <w:t>ՀԻՄՆԱՎՈՐՈՒՄ</w:t>
      </w:r>
    </w:p>
    <w:p w:rsidR="002E47C5" w:rsidRPr="00DE0001" w:rsidRDefault="002E47C5" w:rsidP="00DE0001">
      <w:pPr>
        <w:jc w:val="center"/>
        <w:rPr>
          <w:rFonts w:ascii="GHEA Grapalat" w:hAnsi="GHEA Grapalat"/>
          <w:b/>
          <w:lang w:val="hy-AM"/>
        </w:rPr>
      </w:pPr>
      <w:r w:rsidRPr="00DE0001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«</w:t>
      </w:r>
      <w:r w:rsidRPr="00DE0001">
        <w:rPr>
          <w:rFonts w:ascii="GHEA Grapalat" w:hAnsi="GHEA Grapalat" w:cs="Sylfaen"/>
          <w:b/>
          <w:lang w:val="hy-AM"/>
        </w:rPr>
        <w:t>ՀԱՅԱՍՏԱՆԻ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ՀԱՆՐԱՊԵՏՈՒԹՅԱՆ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ԱՐՄԱՎԻՐԻ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ՄԱՐԶՊԵՏԱՐԱՆԻՆ</w:t>
      </w:r>
    </w:p>
    <w:p w:rsidR="002E47C5" w:rsidRPr="00DE0001" w:rsidRDefault="002E47C5" w:rsidP="00DE0001">
      <w:pPr>
        <w:jc w:val="center"/>
        <w:rPr>
          <w:rFonts w:ascii="GHEA Grapalat" w:hAnsi="GHEA Grapalat"/>
          <w:lang w:val="hy-AM"/>
        </w:rPr>
      </w:pPr>
      <w:r w:rsidRPr="00DE0001">
        <w:rPr>
          <w:rFonts w:ascii="GHEA Grapalat" w:hAnsi="GHEA Grapalat" w:cs="Sylfaen"/>
          <w:b/>
          <w:lang w:val="hy-AM"/>
        </w:rPr>
        <w:t>ԳՈՒՄԱՐ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ՀԱՏԿԱՑՆԵԼՈՒ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ՄԱՍԻՆ</w:t>
      </w:r>
      <w:r w:rsidRPr="00DE0001">
        <w:rPr>
          <w:rFonts w:ascii="GHEA Grapalat" w:hAnsi="GHEA Grapalat" w:cs="GHEA Grapalat"/>
          <w:b/>
          <w:bCs/>
          <w:lang w:val="af-ZA"/>
        </w:rPr>
        <w:t>» ՈՐՈՇՄԱՆ ՆԱԽԱԳԾԻ ԸՆԴՈՒՆՄԱՆ</w:t>
      </w:r>
    </w:p>
    <w:p w:rsidR="002E47C5" w:rsidRPr="00DE0001" w:rsidRDefault="002E47C5" w:rsidP="00DE0001">
      <w:pPr>
        <w:pStyle w:val="NormalWeb"/>
        <w:tabs>
          <w:tab w:val="left" w:pos="0"/>
          <w:tab w:val="left" w:pos="630"/>
        </w:tabs>
        <w:spacing w:before="0" w:beforeAutospacing="0" w:after="0" w:afterAutospacing="0"/>
        <w:ind w:firstLine="720"/>
        <w:jc w:val="both"/>
        <w:rPr>
          <w:rFonts w:ascii="GHEA Grapalat" w:hAnsi="GHEA Grapalat" w:cs="GHEA Grapalat"/>
          <w:u w:val="single"/>
          <w:lang w:val="hy-AM"/>
        </w:rPr>
      </w:pPr>
      <w:r w:rsidRPr="00DE0001">
        <w:rPr>
          <w:rFonts w:ascii="GHEA Grapalat" w:hAnsi="GHEA Grapalat" w:cs="GHEA Grapalat"/>
          <w:b/>
          <w:bCs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2E47C5" w:rsidRPr="00DE0001" w:rsidRDefault="002E47C5" w:rsidP="00DE0001">
      <w:pPr>
        <w:ind w:firstLine="708"/>
        <w:jc w:val="both"/>
        <w:rPr>
          <w:rFonts w:ascii="GHEA Grapalat" w:hAnsi="GHEA Grapalat"/>
          <w:lang w:val="hy-AM"/>
        </w:rPr>
      </w:pPr>
      <w:r w:rsidRPr="00DE0001">
        <w:rPr>
          <w:rFonts w:ascii="GHEA Grapalat" w:hAnsi="GHEA Grapalat" w:cs="GHEA Grapalat"/>
          <w:color w:val="000000"/>
          <w:lang w:val="hy-AM"/>
        </w:rPr>
        <w:t xml:space="preserve">1.1 </w:t>
      </w:r>
      <w:r w:rsidRPr="00DE0001">
        <w:rPr>
          <w:rFonts w:ascii="GHEA Grapalat" w:hAnsi="GHEA Grapalat"/>
          <w:lang w:val="hy-AM"/>
        </w:rPr>
        <w:t>Ի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hy-AM"/>
        </w:rPr>
        <w:t>կատարումն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hy-AM"/>
        </w:rPr>
        <w:t>մշտապես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hy-AM"/>
        </w:rPr>
        <w:t>գործող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hy-AM"/>
        </w:rPr>
        <w:t>նախարարական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hy-AM"/>
        </w:rPr>
        <w:t>սոցիալական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hy-AM"/>
        </w:rPr>
        <w:t>կոմիտեի</w:t>
      </w:r>
      <w:r w:rsidRPr="00DE0001">
        <w:rPr>
          <w:rFonts w:ascii="GHEA Grapalat" w:hAnsi="GHEA Grapalat"/>
          <w:lang w:val="af-ZA"/>
        </w:rPr>
        <w:t xml:space="preserve"> 04.04.2013</w:t>
      </w:r>
      <w:r w:rsidRPr="00DE0001">
        <w:rPr>
          <w:rFonts w:ascii="GHEA Grapalat" w:hAnsi="GHEA Grapalat"/>
          <w:lang w:val="hy-AM"/>
        </w:rPr>
        <w:t>թ</w:t>
      </w:r>
      <w:r w:rsidRPr="00DE0001">
        <w:rPr>
          <w:rFonts w:ascii="GHEA Grapalat" w:hAnsi="GHEA Grapalat" w:cs="Arial Armenian"/>
          <w:lang w:val="af-ZA"/>
        </w:rPr>
        <w:t xml:space="preserve">. նիստի N </w:t>
      </w:r>
      <w:r w:rsidRPr="00DE0001">
        <w:rPr>
          <w:rFonts w:ascii="GHEA Grapalat" w:hAnsi="GHEA Grapalat"/>
          <w:bCs/>
          <w:lang w:val="af-ZA"/>
        </w:rPr>
        <w:t>14.10/[151407]-13</w:t>
      </w:r>
      <w:r w:rsidRPr="00DE0001">
        <w:rPr>
          <w:rFonts w:ascii="GHEA Grapalat" w:hAnsi="GHEA Grapalat" w:cs="Arial Armenian"/>
          <w:lang w:val="af-ZA"/>
        </w:rPr>
        <w:t xml:space="preserve"> </w:t>
      </w:r>
      <w:r w:rsidRPr="00DE0001">
        <w:rPr>
          <w:rFonts w:ascii="GHEA Grapalat" w:hAnsi="GHEA Grapalat"/>
          <w:lang w:val="hy-AM"/>
        </w:rPr>
        <w:t>արձանագրության</w:t>
      </w:r>
      <w:r w:rsidRPr="00DE0001">
        <w:rPr>
          <w:rFonts w:ascii="GHEA Grapalat" w:hAnsi="GHEA Grapalat"/>
          <w:lang w:val="af-ZA"/>
        </w:rPr>
        <w:t xml:space="preserve"> 6.1 կետի 2) ենթակետի` կատարվել է ընտանիքների անապահովության գնահատման համակարգում (այսուհետ` գնահատման համակարգ) </w:t>
      </w:r>
      <w:r w:rsidRPr="00DE0001">
        <w:rPr>
          <w:rFonts w:ascii="GHEA Grapalat" w:hAnsi="GHEA Grapalat"/>
          <w:lang w:val="fr-CA"/>
        </w:rPr>
        <w:t>հաշվառված</w:t>
      </w:r>
      <w:r w:rsidRPr="00DE0001">
        <w:rPr>
          <w:rFonts w:ascii="GHEA Grapalat" w:hAnsi="GHEA Grapalat"/>
          <w:lang w:val="af-ZA"/>
        </w:rPr>
        <w:t xml:space="preserve"> 9 </w:t>
      </w:r>
      <w:r w:rsidRPr="00DE0001">
        <w:rPr>
          <w:rFonts w:ascii="GHEA Grapalat" w:hAnsi="GHEA Grapalat"/>
          <w:lang w:val="fr-CA"/>
        </w:rPr>
        <w:t>և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fr-CA"/>
        </w:rPr>
        <w:t>ավելի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fr-CA"/>
        </w:rPr>
        <w:t>երեխա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fr-CA"/>
        </w:rPr>
        <w:t>ունեցող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fr-CA"/>
        </w:rPr>
        <w:t>ընտանիքների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fr-CA"/>
        </w:rPr>
        <w:t>սոցիալական</w:t>
      </w:r>
      <w:r w:rsidRPr="00DE0001">
        <w:rPr>
          <w:rFonts w:ascii="GHEA Grapalat" w:hAnsi="GHEA Grapalat"/>
          <w:lang w:val="af-ZA"/>
        </w:rPr>
        <w:t xml:space="preserve"> </w:t>
      </w:r>
      <w:r w:rsidRPr="00DE0001">
        <w:rPr>
          <w:rFonts w:ascii="GHEA Grapalat" w:hAnsi="GHEA Grapalat"/>
          <w:lang w:val="fr-CA"/>
        </w:rPr>
        <w:t>վիճակի</w:t>
      </w:r>
      <w:r w:rsidRPr="00DE0001">
        <w:rPr>
          <w:rFonts w:ascii="GHEA Grapalat" w:hAnsi="GHEA Grapalat"/>
          <w:lang w:val="hy-AM"/>
        </w:rPr>
        <w:t xml:space="preserve"> </w:t>
      </w:r>
      <w:r w:rsidRPr="00DE0001">
        <w:rPr>
          <w:rFonts w:ascii="GHEA Grapalat" w:hAnsi="GHEA Grapalat"/>
          <w:lang w:val="af-ZA"/>
        </w:rPr>
        <w:t>և առկա կարիքների վերաբերյալ մանրամասն հետազոտություն</w:t>
      </w:r>
      <w:r>
        <w:rPr>
          <w:rFonts w:ascii="GHEA Grapalat" w:hAnsi="GHEA Grapalat"/>
          <w:lang w:val="af-ZA"/>
        </w:rPr>
        <w:t xml:space="preserve">, այդ թվում </w:t>
      </w:r>
      <w:r>
        <w:rPr>
          <w:rFonts w:ascii="GHEA Grapalat" w:hAnsi="GHEA Grapalat"/>
          <w:bCs/>
          <w:lang w:val="hy-AM"/>
        </w:rPr>
        <w:t>Արմավիրի մարզ</w:t>
      </w:r>
      <w:r w:rsidRPr="00DE0001">
        <w:rPr>
          <w:rFonts w:ascii="GHEA Grapalat" w:hAnsi="GHEA Grapalat"/>
          <w:bCs/>
          <w:lang w:val="hy-AM"/>
        </w:rPr>
        <w:t>ի գյուղ Մրգաշատի</w:t>
      </w:r>
      <w:r>
        <w:rPr>
          <w:rFonts w:ascii="GHEA Grapalat" w:hAnsi="GHEA Grapalat"/>
          <w:bCs/>
          <w:lang w:val="hy-AM"/>
        </w:rPr>
        <w:t xml:space="preserve"> 5-րդ փողոց, 11 շենք, բն. 5</w:t>
      </w:r>
      <w:r w:rsidRPr="00DE0001">
        <w:rPr>
          <w:rFonts w:ascii="GHEA Grapalat" w:hAnsi="GHEA Grapalat"/>
          <w:bCs/>
          <w:lang w:val="hy-AM"/>
        </w:rPr>
        <w:t xml:space="preserve">-ի բնակիչ </w:t>
      </w:r>
      <w:r w:rsidRPr="00DE0001">
        <w:rPr>
          <w:rFonts w:ascii="GHEA Grapalat" w:hAnsi="GHEA Grapalat"/>
          <w:lang w:val="hy-AM"/>
        </w:rPr>
        <w:t xml:space="preserve">Մխիթարյանների ընտանիք: Մխիթարյանների ընտանիքը կազմված է 12 անձից, որից մինչև 18 տարեկան երեխաների թիվը կազմում է 9, մինչև 5 տարեկան երեխաները` 3, դպրոցահասակ են 5-ը, հաճախում են գյուղի հիմնական դպրոց: </w:t>
      </w:r>
    </w:p>
    <w:p w:rsidR="002E47C5" w:rsidRPr="00DE0001" w:rsidRDefault="002E47C5" w:rsidP="00DE0001">
      <w:pPr>
        <w:tabs>
          <w:tab w:val="left" w:pos="900"/>
        </w:tabs>
        <w:ind w:firstLine="708"/>
        <w:rPr>
          <w:rFonts w:ascii="GHEA Grapalat" w:hAnsi="GHEA Grapalat"/>
          <w:lang w:val="hy-AM"/>
        </w:rPr>
      </w:pPr>
      <w:r w:rsidRPr="00DE0001">
        <w:rPr>
          <w:rFonts w:ascii="GHEA Grapalat" w:hAnsi="GHEA Grapalat"/>
          <w:lang w:val="hy-AM"/>
        </w:rPr>
        <w:t>Ընտանիքի սոցիալական կարիքների գնահատման արդյունքում պարզվել է.</w:t>
      </w:r>
    </w:p>
    <w:p w:rsidR="002E47C5" w:rsidRPr="00D12026" w:rsidRDefault="002E47C5" w:rsidP="00DE0001">
      <w:pPr>
        <w:pStyle w:val="1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708"/>
        <w:rPr>
          <w:lang w:val="hy-AM"/>
        </w:rPr>
      </w:pPr>
      <w:r w:rsidRPr="00D12026">
        <w:rPr>
          <w:lang w:val="hy-AM"/>
        </w:rPr>
        <w:t xml:space="preserve">Բնակարանային պայմաններ` բնակվում են Մրգաշատի նախկին հիվանդանոցի շենքում (այլ ընտանիքներ նույնպես բնակվում են այդ շենքում), 2 սենյակում, ունեն հարմարեցված խոհանոց և լոգարան, ջրի աղբյուրը բակում է, զուգարանը նույնպես` արևելյան տիպի: Զբաղեցրած բնակ.տարածության նկատմամբ սեփականության իրավունք չունեն: </w:t>
      </w:r>
    </w:p>
    <w:p w:rsidR="002E47C5" w:rsidRPr="00D12026" w:rsidRDefault="002E47C5" w:rsidP="00DE0001">
      <w:pPr>
        <w:pStyle w:val="1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446"/>
        <w:rPr>
          <w:lang w:val="hy-AM"/>
        </w:rPr>
      </w:pPr>
      <w:r w:rsidRPr="00D12026">
        <w:rPr>
          <w:lang w:val="hy-AM"/>
        </w:rPr>
        <w:t xml:space="preserve">Տնտեսական դժվարություններ, մշտական եկամուտի աղբյուրը ընտանեկան նպաստն է 83500 դրամ: Ամուսիններով օրավարձով զբաղվում են հողագործությամբ: </w:t>
      </w:r>
    </w:p>
    <w:p w:rsidR="002E47C5" w:rsidRPr="00D12026" w:rsidRDefault="002E47C5" w:rsidP="00DE0001">
      <w:pPr>
        <w:pStyle w:val="1"/>
        <w:tabs>
          <w:tab w:val="left" w:pos="900"/>
        </w:tabs>
        <w:spacing w:after="0" w:line="240" w:lineRule="auto"/>
        <w:ind w:left="0"/>
        <w:rPr>
          <w:lang w:val="hy-AM"/>
        </w:rPr>
      </w:pPr>
      <w:r w:rsidRPr="00D12026">
        <w:rPr>
          <w:lang w:val="hy-AM"/>
        </w:rPr>
        <w:t>Ընտանիքի մեկ շնչին ընկնում է ամսական 6950 դրամ (Համաձայն ՀՀ ԱՎԾ տվյալներով 2013թ. 1-ին եռամսյակում ՀՀ ԱՆ նորմատիվներով` 55347 դրամ, ՀԲ մեթոդաբանությամբ` 46176 դրամ, 2011թ. աղքատության շեմը` 36158 դրամ):</w:t>
      </w:r>
    </w:p>
    <w:p w:rsidR="002E47C5" w:rsidRPr="00D12026" w:rsidRDefault="002E47C5" w:rsidP="00DE0001">
      <w:pPr>
        <w:pStyle w:val="1"/>
        <w:tabs>
          <w:tab w:val="left" w:pos="900"/>
        </w:tabs>
        <w:spacing w:after="0" w:line="240" w:lineRule="auto"/>
        <w:ind w:left="0"/>
        <w:rPr>
          <w:lang w:val="hy-AM"/>
        </w:rPr>
      </w:pPr>
      <w:r w:rsidRPr="00D12026">
        <w:rPr>
          <w:lang w:val="hy-AM"/>
        </w:rPr>
        <w:t xml:space="preserve">«Կիսաբաց պատուհան» հաղորդման (դեռևս չի ցուցադրվել) շրջանակներում խոստացել են ընտանիքին նվիրաբերել մեկ «Նիվա» մակնիշի ավտոմեքենա: </w:t>
      </w:r>
    </w:p>
    <w:p w:rsidR="002E47C5" w:rsidRPr="00D12026" w:rsidRDefault="002E47C5" w:rsidP="00DE0001">
      <w:pPr>
        <w:pStyle w:val="1"/>
        <w:tabs>
          <w:tab w:val="left" w:pos="900"/>
        </w:tabs>
        <w:spacing w:after="0" w:line="240" w:lineRule="auto"/>
        <w:ind w:left="0"/>
        <w:rPr>
          <w:lang w:val="hy-AM"/>
        </w:rPr>
      </w:pPr>
      <w:r w:rsidRPr="00D12026">
        <w:rPr>
          <w:lang w:val="hy-AM"/>
        </w:rPr>
        <w:t xml:space="preserve">Սննդապահովության, հագուստով և այլ առաջին անհրաժեշտության պարագաների խիստ կարիք, խանութներում ունեն պարտքեր: </w:t>
      </w:r>
    </w:p>
    <w:p w:rsidR="002E47C5" w:rsidRPr="00DE0001" w:rsidRDefault="002E47C5" w:rsidP="00DE0001">
      <w:pPr>
        <w:pStyle w:val="1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446"/>
      </w:pPr>
      <w:r w:rsidRPr="00DE0001">
        <w:t xml:space="preserve">Կրթական կարիքներ, երեխաներն ունակ են, սակայն սոցիալական մեկուսացվածության պատճառով հետ են ընկնում կրթական ծրագրերից, խոուսափում են լրացուցիչ կամ արտադպրոցական կրթական ծրագրերին մասանակցելուց: Երեխաներից մեկը սովորում է Երևանի պետական ճարտարագիտական համալսարանի քոլեջում, բնակվում է Երևանում` քեռու տանը, միաժամանակ աշխատում է: </w:t>
      </w:r>
    </w:p>
    <w:p w:rsidR="002E47C5" w:rsidRPr="00DE0001" w:rsidRDefault="002E47C5" w:rsidP="00DE0001">
      <w:pPr>
        <w:pStyle w:val="1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446"/>
      </w:pPr>
      <w:r w:rsidRPr="00DE0001">
        <w:t xml:space="preserve">Ծնողավարման հմտությունների անբավարար մակարդակ: </w:t>
      </w:r>
    </w:p>
    <w:p w:rsidR="002E47C5" w:rsidRPr="00DE0001" w:rsidRDefault="002E47C5" w:rsidP="00DE0001">
      <w:pPr>
        <w:pStyle w:val="1"/>
        <w:tabs>
          <w:tab w:val="left" w:pos="900"/>
        </w:tabs>
        <w:spacing w:after="0" w:line="240" w:lineRule="auto"/>
        <w:ind w:left="0"/>
        <w:rPr>
          <w:b/>
          <w:bCs/>
        </w:rPr>
      </w:pPr>
    </w:p>
    <w:p w:rsidR="002E47C5" w:rsidRPr="00DE0001" w:rsidRDefault="002E47C5" w:rsidP="00DE0001">
      <w:pPr>
        <w:pStyle w:val="NormalWeb"/>
        <w:tabs>
          <w:tab w:val="left" w:pos="0"/>
          <w:tab w:val="left" w:pos="630"/>
        </w:tabs>
        <w:spacing w:before="0" w:beforeAutospacing="0" w:after="0" w:afterAutospacing="0"/>
        <w:ind w:firstLine="720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DE0001">
        <w:rPr>
          <w:rFonts w:ascii="GHEA Grapalat" w:hAnsi="GHEA Grapalat" w:cs="GHEA Grapalat"/>
          <w:b/>
          <w:bCs/>
          <w:color w:val="000000"/>
          <w:u w:val="single"/>
          <w:lang w:val="hy-AM"/>
        </w:rPr>
        <w:t>2. Առաջարկվող կարգավորման բնույթը</w:t>
      </w:r>
    </w:p>
    <w:p w:rsidR="002E47C5" w:rsidRPr="00DE0001" w:rsidRDefault="002E47C5" w:rsidP="00715870">
      <w:pPr>
        <w:pStyle w:val="1"/>
        <w:tabs>
          <w:tab w:val="left" w:pos="900"/>
        </w:tabs>
        <w:spacing w:after="0" w:line="240" w:lineRule="auto"/>
        <w:ind w:left="0"/>
        <w:rPr>
          <w:color w:val="000000"/>
          <w:lang w:val="hy-AM"/>
        </w:rPr>
      </w:pPr>
      <w:r w:rsidRPr="00DE0001">
        <w:rPr>
          <w:color w:val="000000"/>
          <w:lang w:val="hy-AM"/>
        </w:rPr>
        <w:t xml:space="preserve">2.1 Ներկայացված որոշման նախագծով </w:t>
      </w:r>
      <w:r w:rsidRPr="00715870">
        <w:rPr>
          <w:color w:val="000000"/>
          <w:lang w:val="hy-AM"/>
        </w:rPr>
        <w:t xml:space="preserve">լուծվում է </w:t>
      </w:r>
      <w:r w:rsidRPr="00DE0001">
        <w:rPr>
          <w:color w:val="000000"/>
          <w:lang w:val="hy-AM"/>
        </w:rPr>
        <w:t>Մխիթարյանների</w:t>
      </w:r>
      <w:r w:rsidRPr="00715870">
        <w:rPr>
          <w:color w:val="000000"/>
          <w:lang w:val="hy-AM"/>
        </w:rPr>
        <w:t xml:space="preserve"> ընտանիքի միայն բնակարանային կարիքը, որի համար նրա ընտանիքին </w:t>
      </w:r>
      <w:r w:rsidRPr="00DE0001">
        <w:rPr>
          <w:color w:val="000000"/>
          <w:lang w:val="hy-AM"/>
        </w:rPr>
        <w:t xml:space="preserve">հատկացվում է </w:t>
      </w:r>
      <w:r w:rsidRPr="00DE0001">
        <w:rPr>
          <w:lang w:val="hy-AM"/>
        </w:rPr>
        <w:t xml:space="preserve">Արմավիրի մարզի Մրգաշատ համայնքի 3-րդ փողոցի 2-րդ փակուղու թիվ 3 հասցեում գտնվող անշարժ գույքը, </w:t>
      </w:r>
      <w:r w:rsidRPr="00D12026">
        <w:rPr>
          <w:lang w:val="hy-AM"/>
        </w:rPr>
        <w:t xml:space="preserve">այդ թվում երկհարկանի առանձնատունը, </w:t>
      </w:r>
      <w:r w:rsidRPr="00DE0001">
        <w:rPr>
          <w:lang w:val="hy-AM"/>
        </w:rPr>
        <w:t>ընտանիքի բոլոր անդամներին համասեփականության իրավունքով, 30 տարի առանց օտարման իրավունքի</w:t>
      </w:r>
      <w:r w:rsidRPr="00DE0001">
        <w:rPr>
          <w:color w:val="000000"/>
          <w:lang w:val="hy-AM"/>
        </w:rPr>
        <w:t xml:space="preserve">: </w:t>
      </w:r>
    </w:p>
    <w:p w:rsidR="002E47C5" w:rsidRPr="00715870" w:rsidRDefault="002E47C5" w:rsidP="00DE0001">
      <w:pPr>
        <w:pStyle w:val="NormalWeb"/>
        <w:tabs>
          <w:tab w:val="left" w:pos="0"/>
          <w:tab w:val="left" w:pos="630"/>
        </w:tabs>
        <w:spacing w:before="0" w:beforeAutospacing="0" w:after="0" w:afterAutospacing="0"/>
        <w:ind w:firstLine="720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</w:p>
    <w:p w:rsidR="002E47C5" w:rsidRPr="00DE0001" w:rsidRDefault="002E47C5" w:rsidP="00DE0001">
      <w:pPr>
        <w:pStyle w:val="NormalWeb"/>
        <w:tabs>
          <w:tab w:val="left" w:pos="0"/>
          <w:tab w:val="left" w:pos="630"/>
        </w:tabs>
        <w:spacing w:before="0" w:beforeAutospacing="0" w:after="0" w:afterAutospacing="0"/>
        <w:ind w:firstLine="720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DE0001">
        <w:rPr>
          <w:rFonts w:ascii="GHEA Grapalat" w:hAnsi="GHEA Grapalat" w:cs="GHEA Grapalat"/>
          <w:b/>
          <w:bCs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2E47C5" w:rsidRPr="00DE0001" w:rsidRDefault="002E47C5" w:rsidP="00DE0001">
      <w:pPr>
        <w:pStyle w:val="NormalWeb"/>
        <w:tabs>
          <w:tab w:val="left" w:pos="0"/>
          <w:tab w:val="left" w:pos="630"/>
        </w:tabs>
        <w:spacing w:before="240" w:beforeAutospacing="0" w:after="0" w:afterAutospacing="0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DE0001">
        <w:rPr>
          <w:rFonts w:ascii="GHEA Grapalat" w:hAnsi="GHEA Grapalat" w:cs="GHEA Grapalat"/>
          <w:color w:val="000000"/>
          <w:lang w:val="hy-AM"/>
        </w:rPr>
        <w:t xml:space="preserve">3.1 Որոշման նախագիծը մշակվել է ՀՀ աշխատանքի և սոցիալական հարցերի նախարարության աշխատակազմի սոցիալական աջակցության վարչության կողմից: </w:t>
      </w:r>
    </w:p>
    <w:p w:rsidR="002E47C5" w:rsidRPr="00D12026" w:rsidRDefault="002E47C5" w:rsidP="00DE0001">
      <w:pPr>
        <w:pStyle w:val="NormalWeb"/>
        <w:tabs>
          <w:tab w:val="left" w:pos="0"/>
          <w:tab w:val="left" w:pos="630"/>
        </w:tabs>
        <w:spacing w:before="0" w:beforeAutospacing="0" w:after="0" w:afterAutospacing="0"/>
        <w:ind w:firstLine="720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</w:p>
    <w:p w:rsidR="002E47C5" w:rsidRPr="00DE0001" w:rsidRDefault="002E47C5" w:rsidP="00DE0001">
      <w:pPr>
        <w:pStyle w:val="NormalWeb"/>
        <w:tabs>
          <w:tab w:val="left" w:pos="0"/>
          <w:tab w:val="left" w:pos="630"/>
        </w:tabs>
        <w:spacing w:before="0" w:beforeAutospacing="0" w:after="0" w:afterAutospacing="0"/>
        <w:ind w:firstLine="720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DE0001">
        <w:rPr>
          <w:rFonts w:ascii="GHEA Grapalat" w:hAnsi="GHEA Grapalat" w:cs="GHEA Grapalat"/>
          <w:b/>
          <w:bCs/>
          <w:color w:val="000000"/>
          <w:u w:val="single"/>
          <w:lang w:val="hy-AM"/>
        </w:rPr>
        <w:t>4. Ակնկալվող արդյունքը</w:t>
      </w:r>
    </w:p>
    <w:p w:rsidR="002E47C5" w:rsidRPr="00DE0001" w:rsidRDefault="002E47C5" w:rsidP="00DE0001">
      <w:pPr>
        <w:tabs>
          <w:tab w:val="left" w:pos="0"/>
          <w:tab w:val="left" w:pos="630"/>
        </w:tabs>
        <w:ind w:firstLine="720"/>
        <w:jc w:val="both"/>
        <w:rPr>
          <w:rFonts w:ascii="GHEA Grapalat" w:hAnsi="GHEA Grapalat" w:cs="GHEA Grapalat"/>
          <w:lang w:val="hy-AM"/>
        </w:rPr>
      </w:pPr>
      <w:r w:rsidRPr="00DE0001">
        <w:rPr>
          <w:rFonts w:ascii="GHEA Grapalat" w:hAnsi="GHEA Grapalat" w:cs="GHEA Grapalat"/>
          <w:color w:val="000000"/>
          <w:lang w:val="hy-AM"/>
        </w:rPr>
        <w:t xml:space="preserve">Մխիթարյանների ընտանիքի սեփականության իրավունքով առանձնատան առկայություն: </w:t>
      </w:r>
    </w:p>
    <w:p w:rsidR="002E47C5" w:rsidRPr="00DE0001" w:rsidRDefault="002E47C5" w:rsidP="00DE0001">
      <w:pPr>
        <w:jc w:val="both"/>
        <w:rPr>
          <w:rFonts w:ascii="GHEA Grapalat" w:hAnsi="GHEA Grapalat" w:cs="GHEA Grapalat"/>
          <w:lang w:val="af-ZA"/>
        </w:rPr>
      </w:pPr>
      <w:r w:rsidRPr="00DE0001">
        <w:rPr>
          <w:rFonts w:ascii="GHEA Grapalat" w:hAnsi="GHEA Grapalat" w:cs="GHEA Grapalat"/>
          <w:lang w:val="af-ZA"/>
        </w:rPr>
        <w:br w:type="page"/>
      </w:r>
    </w:p>
    <w:p w:rsidR="002E47C5" w:rsidRPr="00DE0001" w:rsidRDefault="002E47C5" w:rsidP="00DE0001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  <w:r w:rsidRPr="00DE0001">
        <w:rPr>
          <w:rFonts w:ascii="GHEA Grapalat" w:hAnsi="GHEA Grapalat" w:cs="GHEA Grapalat"/>
          <w:b/>
          <w:bCs/>
          <w:color w:val="000000"/>
        </w:rPr>
        <w:t>ՏԵՂԵԿԱՆՔ</w:t>
      </w:r>
    </w:p>
    <w:p w:rsidR="002E47C5" w:rsidRPr="00DE0001" w:rsidRDefault="002E47C5" w:rsidP="00DE0001">
      <w:pPr>
        <w:jc w:val="center"/>
        <w:rPr>
          <w:rFonts w:ascii="GHEA Grapalat" w:hAnsi="GHEA Grapalat"/>
          <w:b/>
          <w:lang w:val="hy-AM"/>
        </w:rPr>
      </w:pPr>
      <w:r w:rsidRPr="00DE0001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«</w:t>
      </w:r>
      <w:r w:rsidRPr="00DE0001">
        <w:rPr>
          <w:rFonts w:ascii="GHEA Grapalat" w:hAnsi="GHEA Grapalat" w:cs="Sylfaen"/>
          <w:b/>
          <w:lang w:val="hy-AM"/>
        </w:rPr>
        <w:t>ՀԱՅԱՍՏԱՆԻ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ՀԱՆՐԱՊԵՏՈՒԹՅԱՆ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ԱՐՄԱՎԻՐԻ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ՄԱՐԶՊԵՏԱՐԱՆԻՆ</w:t>
      </w:r>
    </w:p>
    <w:p w:rsidR="002E47C5" w:rsidRPr="00DE0001" w:rsidRDefault="002E47C5" w:rsidP="00DE0001">
      <w:pPr>
        <w:tabs>
          <w:tab w:val="left" w:pos="810"/>
          <w:tab w:val="left" w:pos="10170"/>
        </w:tabs>
        <w:ind w:firstLine="450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  <w:r w:rsidRPr="00DE0001">
        <w:rPr>
          <w:rFonts w:ascii="GHEA Grapalat" w:hAnsi="GHEA Grapalat" w:cs="Sylfaen"/>
          <w:b/>
          <w:lang w:val="hy-AM"/>
        </w:rPr>
        <w:t>ԳՈՒՄԱՐ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ՀԱՏԿԱՑՆԵԼՈՒ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ՄԱՍԻՆ</w:t>
      </w:r>
      <w:r w:rsidRPr="00DE0001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DE0001">
        <w:rPr>
          <w:rFonts w:ascii="GHEA Grapalat" w:hAnsi="GHEA Grapalat" w:cs="GHEA Grapalat"/>
          <w:b/>
          <w:bCs/>
          <w:lang w:val="af-ZA"/>
        </w:rPr>
        <w:t xml:space="preserve">ՈՐՈՇՄԱՆ ՆԱԽԱԳԾԻ </w:t>
      </w:r>
      <w:r w:rsidRPr="00DE0001">
        <w:rPr>
          <w:rFonts w:ascii="GHEA Grapalat" w:hAnsi="GHEA Grapalat" w:cs="GHEA Grapalat"/>
          <w:b/>
          <w:bCs/>
          <w:color w:val="000000"/>
          <w:lang w:val="hy-AM"/>
        </w:rPr>
        <w:t>ԸՆԴՈՒՆՄԱՆ ԿԱՊԱԿՑՈՒԹՅԱՄԲ ԱՅԼ ՆՈՐՄԱՏԻՎ ԻՐԱՎԱԿԱՆ ԱԿՏԵՐԻ ԸՆԴՈՒՆՄԱՆ ԱՆՀՐԱԺԵՇՏՈՒԹՅԱՆ ՄԱՍԻՆ</w:t>
      </w:r>
    </w:p>
    <w:p w:rsidR="002E47C5" w:rsidRPr="00DE0001" w:rsidRDefault="002E47C5" w:rsidP="00DE0001">
      <w:pPr>
        <w:tabs>
          <w:tab w:val="left" w:pos="810"/>
          <w:tab w:val="left" w:pos="10170"/>
        </w:tabs>
        <w:ind w:firstLine="450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</w:p>
    <w:p w:rsidR="002E47C5" w:rsidRPr="00DE0001" w:rsidRDefault="002E47C5" w:rsidP="00DE0001">
      <w:pPr>
        <w:jc w:val="both"/>
        <w:rPr>
          <w:rFonts w:ascii="GHEA Grapalat" w:hAnsi="GHEA Grapalat" w:cs="GHEA Grapalat"/>
          <w:color w:val="000000"/>
          <w:lang w:val="hy-AM"/>
        </w:rPr>
      </w:pPr>
      <w:r w:rsidRPr="00DE0001">
        <w:rPr>
          <w:rFonts w:ascii="GHEA Grapalat" w:hAnsi="GHEA Grapalat" w:cs="GHEA Grapalat"/>
          <w:color w:val="000000"/>
          <w:lang w:val="hy-AM"/>
        </w:rPr>
        <w:t xml:space="preserve">ՀՀ կառավարության </w:t>
      </w:r>
      <w:r w:rsidRPr="00AC7DAD">
        <w:rPr>
          <w:rFonts w:ascii="GHEA Grapalat" w:hAnsi="GHEA Grapalat" w:cs="GHEA Grapalat"/>
          <w:bCs/>
          <w:lang w:val="hy-AM"/>
        </w:rPr>
        <w:t>«</w:t>
      </w:r>
      <w:r w:rsidRPr="00AC7DAD">
        <w:rPr>
          <w:rFonts w:ascii="GHEA Grapalat" w:hAnsi="GHEA Grapalat" w:cs="GHEA Grapalat"/>
          <w:bCs/>
        </w:rPr>
        <w:t>Հ</w:t>
      </w:r>
      <w:r w:rsidRPr="00AC7DAD">
        <w:rPr>
          <w:rFonts w:ascii="GHEA Grapalat" w:hAnsi="GHEA Grapalat" w:cs="Sylfaen"/>
          <w:lang w:val="hy-AM"/>
        </w:rPr>
        <w:t>այաստանի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/>
        </w:rPr>
        <w:t>Հ</w:t>
      </w:r>
      <w:r w:rsidRPr="00AC7DAD">
        <w:rPr>
          <w:rFonts w:ascii="GHEA Grapalat" w:hAnsi="GHEA Grapalat" w:cs="Sylfaen"/>
          <w:lang w:val="hy-AM"/>
        </w:rPr>
        <w:t>անրապետության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/>
        </w:rPr>
        <w:t>Ա</w:t>
      </w:r>
      <w:r w:rsidRPr="00AC7DAD">
        <w:rPr>
          <w:rFonts w:ascii="GHEA Grapalat" w:hAnsi="GHEA Grapalat" w:cs="Sylfaen"/>
          <w:lang w:val="hy-AM"/>
        </w:rPr>
        <w:t>րմավիրի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 w:cs="Sylfaen"/>
          <w:lang w:val="hy-AM"/>
        </w:rPr>
        <w:t>մարզպետարանին</w:t>
      </w:r>
      <w:r w:rsidRPr="00AC7DAD">
        <w:rPr>
          <w:rFonts w:ascii="GHEA Grapalat" w:hAnsi="GHEA Grapalat" w:cs="Sylfaen"/>
          <w:lang w:val="af-ZA"/>
        </w:rPr>
        <w:t xml:space="preserve"> </w:t>
      </w:r>
      <w:r w:rsidRPr="00AC7DAD">
        <w:rPr>
          <w:rFonts w:ascii="GHEA Grapalat" w:hAnsi="GHEA Grapalat" w:cs="Sylfaen"/>
          <w:lang w:val="hy-AM"/>
        </w:rPr>
        <w:t>գումար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 w:cs="Sylfaen"/>
          <w:lang w:val="hy-AM"/>
        </w:rPr>
        <w:t>հատկացնելու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 w:cs="Sylfaen"/>
          <w:lang w:val="hy-AM"/>
        </w:rPr>
        <w:t>մասին</w:t>
      </w:r>
      <w:r w:rsidRPr="00AC7DAD">
        <w:rPr>
          <w:rFonts w:ascii="GHEA Grapalat" w:hAnsi="GHEA Grapalat" w:cs="GHEA Grapalat"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DE0001">
        <w:rPr>
          <w:rFonts w:ascii="GHEA Grapalat" w:hAnsi="GHEA Grapalat" w:cs="GHEA Grapalat"/>
          <w:color w:val="000000"/>
          <w:lang w:val="hy-AM"/>
        </w:rPr>
        <w:t xml:space="preserve">որոշման նախագծի ընդունման կապակցությամբ այլ նորմատիվ իրավական ակտեր ընդունել անհրաժեշտ չէ: </w:t>
      </w:r>
    </w:p>
    <w:p w:rsidR="002E47C5" w:rsidRPr="00DE0001" w:rsidRDefault="002E47C5" w:rsidP="00DE0001">
      <w:pPr>
        <w:jc w:val="both"/>
        <w:rPr>
          <w:rFonts w:ascii="GHEA Grapalat" w:hAnsi="GHEA Grapalat" w:cs="GHEA Grapalat"/>
          <w:lang w:val="hy-AM"/>
        </w:rPr>
      </w:pPr>
    </w:p>
    <w:p w:rsidR="002E47C5" w:rsidRPr="00DE0001" w:rsidRDefault="002E47C5" w:rsidP="00DE0001">
      <w:pPr>
        <w:jc w:val="both"/>
        <w:rPr>
          <w:rFonts w:ascii="GHEA Grapalat" w:hAnsi="GHEA Grapalat" w:cs="GHEA Grapalat"/>
          <w:lang w:val="hy-AM"/>
        </w:rPr>
      </w:pPr>
    </w:p>
    <w:p w:rsidR="002E47C5" w:rsidRPr="00DE0001" w:rsidRDefault="002E47C5" w:rsidP="00DE0001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DE0001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2E47C5" w:rsidRPr="00DE0001" w:rsidRDefault="002E47C5" w:rsidP="00DE0001">
      <w:pPr>
        <w:jc w:val="center"/>
        <w:rPr>
          <w:rFonts w:ascii="GHEA Grapalat" w:hAnsi="GHEA Grapalat"/>
          <w:b/>
          <w:lang w:val="hy-AM"/>
        </w:rPr>
      </w:pPr>
      <w:r w:rsidRPr="00DE0001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«</w:t>
      </w:r>
      <w:r w:rsidRPr="00DE0001">
        <w:rPr>
          <w:rFonts w:ascii="GHEA Grapalat" w:hAnsi="GHEA Grapalat" w:cs="Sylfaen"/>
          <w:b/>
          <w:lang w:val="hy-AM"/>
        </w:rPr>
        <w:t>ՀԱՅԱՍՏԱՆԻ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ՀԱՆՐԱՊԵՏՈՒԹՅԱՆ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ԱՐՄԱՎԻՐԻ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ՄԱՐԶՊԵՏԱՐԱՆԻՆ</w:t>
      </w:r>
    </w:p>
    <w:p w:rsidR="002E47C5" w:rsidRPr="00DE0001" w:rsidRDefault="002E47C5" w:rsidP="00DE0001">
      <w:pPr>
        <w:tabs>
          <w:tab w:val="left" w:pos="810"/>
          <w:tab w:val="left" w:pos="10170"/>
        </w:tabs>
        <w:ind w:firstLine="45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DE0001">
        <w:rPr>
          <w:rFonts w:ascii="GHEA Grapalat" w:hAnsi="GHEA Grapalat" w:cs="Sylfaen"/>
          <w:b/>
          <w:lang w:val="hy-AM"/>
        </w:rPr>
        <w:t>ԳՈՒՄԱՐ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ՀԱՏԿԱՑՆԵԼՈՒ</w:t>
      </w:r>
      <w:r w:rsidRPr="00DE0001">
        <w:rPr>
          <w:rFonts w:ascii="GHEA Grapalat" w:hAnsi="GHEA Grapalat"/>
          <w:b/>
          <w:lang w:val="hy-AM"/>
        </w:rPr>
        <w:t xml:space="preserve"> </w:t>
      </w:r>
      <w:r w:rsidRPr="00DE0001">
        <w:rPr>
          <w:rFonts w:ascii="GHEA Grapalat" w:hAnsi="GHEA Grapalat" w:cs="Sylfaen"/>
          <w:b/>
          <w:lang w:val="hy-AM"/>
        </w:rPr>
        <w:t>ՄԱՍԻՆ</w:t>
      </w:r>
      <w:r w:rsidRPr="00DE0001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DE0001">
        <w:rPr>
          <w:rFonts w:ascii="GHEA Grapalat" w:hAnsi="GHEA Grapalat" w:cs="GHEA Grapalat"/>
          <w:b/>
          <w:bCs/>
          <w:lang w:val="af-ZA"/>
        </w:rPr>
        <w:t xml:space="preserve">ՈՐՈՇՄԱՆ ՆԱԽԱԳԾԻ ԸՆԴՈՒՆՄԱՆ ԿԱՊԱԿՑՈՒԹՅԱՄԲ ՀԱՅԱՍՏԱՆԻ ՀԱՆՐԱՊԵՏՈՒԹՅԱՆ ՊԵՏԱԿԱՆ </w:t>
      </w:r>
      <w:r w:rsidRPr="00DE0001">
        <w:rPr>
          <w:rFonts w:ascii="GHEA Grapalat" w:hAnsi="GHEA Grapalat" w:cs="GHEA Grapalat"/>
          <w:b/>
          <w:bCs/>
          <w:color w:val="000000"/>
          <w:lang w:val="hy-AM"/>
        </w:rPr>
        <w:t>ԲՅՈՒՋԵՈՒՄ ԵԿԱՄՈՒՏՆԵՐԻ ԵՎ ԾԱԽՍԵՐԻ ԱՎԵԼԱՑՄԱՆ ԿԱՄ ՆՎԱԶԵՑՄԱՆ ՄԱՍԻՆ</w:t>
      </w:r>
    </w:p>
    <w:p w:rsidR="002E47C5" w:rsidRPr="00DE0001" w:rsidRDefault="002E47C5" w:rsidP="00DE0001">
      <w:pPr>
        <w:tabs>
          <w:tab w:val="left" w:pos="810"/>
          <w:tab w:val="left" w:pos="10170"/>
        </w:tabs>
        <w:ind w:firstLine="45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2E47C5" w:rsidRPr="00DE0001" w:rsidRDefault="002E47C5" w:rsidP="00DE0001">
      <w:pPr>
        <w:pStyle w:val="NormalWeb"/>
        <w:ind w:firstLine="450"/>
        <w:jc w:val="both"/>
        <w:rPr>
          <w:rFonts w:ascii="GHEA Grapalat" w:hAnsi="GHEA Grapalat" w:cs="GHEA Grapalat"/>
          <w:color w:val="000000"/>
          <w:lang w:val="hy-AM"/>
        </w:rPr>
      </w:pPr>
      <w:r w:rsidRPr="00DE0001">
        <w:rPr>
          <w:rFonts w:ascii="GHEA Grapalat" w:hAnsi="GHEA Grapalat" w:cs="GHEA Grapalat"/>
          <w:color w:val="000000"/>
          <w:lang w:val="hy-AM"/>
        </w:rPr>
        <w:t xml:space="preserve">ՀՀ կառավարության </w:t>
      </w:r>
      <w:r w:rsidRPr="00AC7DAD">
        <w:rPr>
          <w:rFonts w:ascii="GHEA Grapalat" w:hAnsi="GHEA Grapalat" w:cs="GHEA Grapalat"/>
          <w:bCs/>
          <w:lang w:val="hy-AM"/>
        </w:rPr>
        <w:t>«Հ</w:t>
      </w:r>
      <w:r w:rsidRPr="00AC7DAD">
        <w:rPr>
          <w:rFonts w:ascii="GHEA Grapalat" w:hAnsi="GHEA Grapalat" w:cs="Sylfaen"/>
          <w:lang w:val="hy-AM"/>
        </w:rPr>
        <w:t>այաստանի</w:t>
      </w:r>
      <w:r w:rsidRPr="00AC7DAD">
        <w:rPr>
          <w:rFonts w:ascii="GHEA Grapalat" w:hAnsi="GHEA Grapalat"/>
          <w:lang w:val="hy-AM"/>
        </w:rPr>
        <w:t xml:space="preserve"> Հ</w:t>
      </w:r>
      <w:r w:rsidRPr="00AC7DAD">
        <w:rPr>
          <w:rFonts w:ascii="GHEA Grapalat" w:hAnsi="GHEA Grapalat" w:cs="Sylfaen"/>
          <w:lang w:val="hy-AM"/>
        </w:rPr>
        <w:t>անրապետության</w:t>
      </w:r>
      <w:r w:rsidRPr="00AC7DAD">
        <w:rPr>
          <w:rFonts w:ascii="GHEA Grapalat" w:hAnsi="GHEA Grapalat"/>
          <w:lang w:val="hy-AM"/>
        </w:rPr>
        <w:t xml:space="preserve"> Ա</w:t>
      </w:r>
      <w:r w:rsidRPr="00AC7DAD">
        <w:rPr>
          <w:rFonts w:ascii="GHEA Grapalat" w:hAnsi="GHEA Grapalat" w:cs="Sylfaen"/>
          <w:lang w:val="hy-AM"/>
        </w:rPr>
        <w:t>րմավիրի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 w:cs="Sylfaen"/>
          <w:lang w:val="hy-AM"/>
        </w:rPr>
        <w:t>մարզպետարանին</w:t>
      </w:r>
      <w:r w:rsidRPr="00AC7DAD">
        <w:rPr>
          <w:rFonts w:ascii="GHEA Grapalat" w:hAnsi="GHEA Grapalat" w:cs="Sylfaen"/>
          <w:lang w:val="af-ZA"/>
        </w:rPr>
        <w:t xml:space="preserve"> </w:t>
      </w:r>
      <w:r w:rsidRPr="00AC7DAD">
        <w:rPr>
          <w:rFonts w:ascii="GHEA Grapalat" w:hAnsi="GHEA Grapalat" w:cs="Sylfaen"/>
          <w:lang w:val="hy-AM"/>
        </w:rPr>
        <w:t>գումար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 w:cs="Sylfaen"/>
          <w:lang w:val="hy-AM"/>
        </w:rPr>
        <w:t>հատկացնելու</w:t>
      </w:r>
      <w:r w:rsidRPr="00AC7DAD">
        <w:rPr>
          <w:rFonts w:ascii="GHEA Grapalat" w:hAnsi="GHEA Grapalat"/>
          <w:lang w:val="hy-AM"/>
        </w:rPr>
        <w:t xml:space="preserve"> </w:t>
      </w:r>
      <w:r w:rsidRPr="00AC7DAD">
        <w:rPr>
          <w:rFonts w:ascii="GHEA Grapalat" w:hAnsi="GHEA Grapalat" w:cs="Sylfaen"/>
          <w:lang w:val="hy-AM"/>
        </w:rPr>
        <w:t>մասին</w:t>
      </w:r>
      <w:r w:rsidRPr="00AC7DAD">
        <w:rPr>
          <w:rFonts w:ascii="GHEA Grapalat" w:hAnsi="GHEA Grapalat" w:cs="GHEA Grapalat"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DE0001">
        <w:rPr>
          <w:rFonts w:ascii="GHEA Grapalat" w:hAnsi="GHEA Grapalat" w:cs="GHEA Grapalat"/>
          <w:color w:val="000000"/>
          <w:lang w:val="hy-AM"/>
        </w:rPr>
        <w:t>որոշման նախագծի ընդունմամբ պետական բյուջեում եկամուտների և ծախսերի ավելացում կամ նվազեցում չի նախատեսվում:</w:t>
      </w:r>
    </w:p>
    <w:p w:rsidR="002E47C5" w:rsidRPr="00DE0001" w:rsidRDefault="002E47C5" w:rsidP="00DE0001">
      <w:pPr>
        <w:rPr>
          <w:rFonts w:ascii="GHEA Grapalat" w:hAnsi="GHEA Grapalat"/>
          <w:lang w:val="hy-AM"/>
        </w:rPr>
      </w:pPr>
    </w:p>
    <w:p w:rsidR="002E47C5" w:rsidRPr="00DE0001" w:rsidRDefault="002E47C5" w:rsidP="003532AC">
      <w:pPr>
        <w:pStyle w:val="norm"/>
        <w:spacing w:line="240" w:lineRule="auto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sectPr w:rsidR="002E47C5" w:rsidRPr="00DE0001" w:rsidSect="00BD1ECC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D29DA"/>
    <w:multiLevelType w:val="hybridMultilevel"/>
    <w:tmpl w:val="28A23522"/>
    <w:lvl w:ilvl="0" w:tplc="E3E2103C">
      <w:start w:val="1"/>
      <w:numFmt w:val="decimal"/>
      <w:lvlText w:val="%1."/>
      <w:lvlJc w:val="left"/>
      <w:pPr>
        <w:ind w:left="116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8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0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2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4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6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8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0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26" w:hanging="180"/>
      </w:pPr>
      <w:rPr>
        <w:rFonts w:cs="Times New Roman"/>
      </w:rPr>
    </w:lvl>
  </w:abstractNum>
  <w:abstractNum w:abstractNumId="1">
    <w:nsid w:val="36C305B1"/>
    <w:multiLevelType w:val="hybridMultilevel"/>
    <w:tmpl w:val="11622E32"/>
    <w:lvl w:ilvl="0" w:tplc="E37234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2">
    <w:nsid w:val="6DA65287"/>
    <w:multiLevelType w:val="hybridMultilevel"/>
    <w:tmpl w:val="983E00D6"/>
    <w:lvl w:ilvl="0" w:tplc="B3984ECE">
      <w:start w:val="1"/>
      <w:numFmt w:val="decimal"/>
      <w:lvlText w:val="%1."/>
      <w:lvlJc w:val="left"/>
      <w:pPr>
        <w:ind w:left="152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4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66" w:hanging="180"/>
      </w:pPr>
      <w:rPr>
        <w:rFonts w:cs="Times New Roman"/>
      </w:rPr>
    </w:lvl>
    <w:lvl w:ilvl="3" w:tplc="7DF457B4">
      <w:start w:val="1"/>
      <w:numFmt w:val="decimal"/>
      <w:lvlText w:val="%4."/>
      <w:lvlJc w:val="left"/>
      <w:pPr>
        <w:ind w:left="368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0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2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4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6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8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ECC"/>
    <w:rsid w:val="00143B32"/>
    <w:rsid w:val="001B7344"/>
    <w:rsid w:val="002E47C5"/>
    <w:rsid w:val="003532AC"/>
    <w:rsid w:val="00360D3F"/>
    <w:rsid w:val="00375B6F"/>
    <w:rsid w:val="004306DB"/>
    <w:rsid w:val="004C6154"/>
    <w:rsid w:val="00500A9A"/>
    <w:rsid w:val="0050669F"/>
    <w:rsid w:val="00563D9C"/>
    <w:rsid w:val="00715870"/>
    <w:rsid w:val="0079180E"/>
    <w:rsid w:val="00806D3D"/>
    <w:rsid w:val="009132C5"/>
    <w:rsid w:val="00AC7DAD"/>
    <w:rsid w:val="00AD5759"/>
    <w:rsid w:val="00B14833"/>
    <w:rsid w:val="00BD1ECC"/>
    <w:rsid w:val="00BD3C9C"/>
    <w:rsid w:val="00CC7676"/>
    <w:rsid w:val="00D12026"/>
    <w:rsid w:val="00D8482B"/>
    <w:rsid w:val="00DE0001"/>
    <w:rsid w:val="00E56CD8"/>
    <w:rsid w:val="00EB1FC9"/>
    <w:rsid w:val="00EF664C"/>
    <w:rsid w:val="00F265AC"/>
    <w:rsid w:val="00F575DD"/>
    <w:rsid w:val="00FE5BB7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C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79180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rsid w:val="00563D9C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DE0001"/>
    <w:pPr>
      <w:spacing w:after="240" w:line="276" w:lineRule="auto"/>
      <w:ind w:left="720" w:firstLine="446"/>
      <w:jc w:val="both"/>
    </w:pPr>
    <w:rPr>
      <w:rFonts w:ascii="GHEA Grapalat" w:hAnsi="GHEA Grapalat" w:cs="GHEA Grapalat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BD3C9C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879</Words>
  <Characters>5011</Characters>
  <Application>Microsoft Office Outlook</Application>
  <DocSecurity>0</DocSecurity>
  <Lines>0</Lines>
  <Paragraphs>0</Paragraphs>
  <ScaleCrop>false</ScaleCrop>
  <Company>MUD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Z.Ghazaryan</dc:creator>
  <cp:keywords/>
  <dc:description/>
  <cp:lastModifiedBy>Ara Manvelyan</cp:lastModifiedBy>
  <cp:revision>3</cp:revision>
  <dcterms:created xsi:type="dcterms:W3CDTF">2013-06-06T04:59:00Z</dcterms:created>
  <dcterms:modified xsi:type="dcterms:W3CDTF">2013-06-06T06:02:00Z</dcterms:modified>
</cp:coreProperties>
</file>