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20" w:rsidRPr="00B85C7B" w:rsidRDefault="00FD7520" w:rsidP="00205220">
      <w:pPr>
        <w:spacing w:after="0" w:line="240" w:lineRule="auto"/>
        <w:ind w:firstLine="567"/>
        <w:jc w:val="right"/>
        <w:rPr>
          <w:rFonts w:ascii="GHEA Grapalat" w:hAnsi="GHEA Grapalat" w:cs="Times New Roman"/>
          <w:bCs/>
        </w:rPr>
      </w:pPr>
      <w:r w:rsidRPr="00B85C7B">
        <w:rPr>
          <w:rFonts w:ascii="GHEA Grapalat" w:hAnsi="GHEA Grapalat" w:cs="Times New Roman"/>
          <w:bCs/>
        </w:rPr>
        <w:t>ՆԱԽԱԳԻԾ</w:t>
      </w:r>
    </w:p>
    <w:p w:rsidR="00FD7520" w:rsidRPr="00B85C7B" w:rsidRDefault="00FD7520" w:rsidP="00205220">
      <w:pPr>
        <w:spacing w:after="0" w:line="240" w:lineRule="auto"/>
        <w:ind w:firstLine="567"/>
        <w:jc w:val="right"/>
        <w:rPr>
          <w:rFonts w:ascii="GHEA Grapalat" w:hAnsi="GHEA Grapalat" w:cs="Times New Roman"/>
          <w:bCs/>
          <w:sz w:val="24"/>
          <w:szCs w:val="24"/>
          <w:u w:val="single"/>
        </w:rPr>
      </w:pPr>
      <w:r w:rsidRPr="00B85C7B">
        <w:rPr>
          <w:rFonts w:ascii="GHEA Grapalat" w:hAnsi="GHEA Grapalat" w:cs="Times New Roman"/>
          <w:bCs/>
        </w:rPr>
        <w:t>Արձանագրային</w:t>
      </w:r>
    </w:p>
    <w:p w:rsidR="00FD7520" w:rsidRPr="00B85C7B" w:rsidRDefault="00FD7520" w:rsidP="00205220">
      <w:pPr>
        <w:spacing w:after="0" w:line="240" w:lineRule="auto"/>
        <w:ind w:firstLine="567"/>
        <w:jc w:val="both"/>
        <w:rPr>
          <w:rFonts w:ascii="GHEA Grapalat" w:hAnsi="GHEA Grapalat" w:cs="Times New Roman"/>
          <w:bCs/>
          <w:sz w:val="24"/>
          <w:szCs w:val="24"/>
        </w:rPr>
      </w:pPr>
    </w:p>
    <w:p w:rsidR="00FD7520" w:rsidRPr="00B85C7B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</w:rPr>
      </w:pPr>
    </w:p>
    <w:p w:rsidR="00FD7520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</w:rPr>
      </w:pPr>
    </w:p>
    <w:p w:rsidR="00EF0004" w:rsidRDefault="00EF0004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</w:rPr>
      </w:pPr>
    </w:p>
    <w:p w:rsidR="00EF0004" w:rsidRDefault="00EF0004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</w:rPr>
      </w:pPr>
    </w:p>
    <w:p w:rsidR="00EF0004" w:rsidRPr="00B85C7B" w:rsidRDefault="00EF0004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</w:rPr>
      </w:pPr>
    </w:p>
    <w:p w:rsidR="0046792F" w:rsidRPr="00B85C7B" w:rsidRDefault="0046792F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</w:rPr>
      </w:pPr>
    </w:p>
    <w:p w:rsidR="002F127B" w:rsidRPr="00B85C7B" w:rsidRDefault="00BA0DF4" w:rsidP="00205220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 w:cs="GHEA Grapalat"/>
          <w:bCs/>
          <w:sz w:val="24"/>
          <w:szCs w:val="24"/>
        </w:rPr>
      </w:pPr>
      <w:r w:rsidRPr="00B85C7B">
        <w:rPr>
          <w:rFonts w:ascii="GHEA Grapalat" w:hAnsi="GHEA Grapalat" w:cs="GHEA Grapalat"/>
          <w:bCs/>
          <w:sz w:val="24"/>
          <w:szCs w:val="24"/>
        </w:rPr>
        <w:t>ՀԱՅԱՍՏԱՆԻ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B85C7B">
        <w:rPr>
          <w:rFonts w:ascii="GHEA Grapalat" w:hAnsi="GHEA Grapalat" w:cs="GHEA Grapalat"/>
          <w:bCs/>
          <w:sz w:val="24"/>
          <w:szCs w:val="24"/>
        </w:rPr>
        <w:t>ՀԱՆՐԱՊԵՏՈՒԹՅՈՒՆՈՒՄ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GHEA Grapalat"/>
          <w:bCs/>
          <w:sz w:val="24"/>
          <w:szCs w:val="24"/>
        </w:rPr>
        <w:t xml:space="preserve">ՀԱՇՄԱՆԴԱՄԱՅԻՆ </w:t>
      </w:r>
    </w:p>
    <w:p w:rsidR="002F127B" w:rsidRPr="00B85C7B" w:rsidRDefault="00BA0DF4" w:rsidP="00205220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 w:cs="GHEA Grapalat"/>
          <w:bCs/>
          <w:sz w:val="24"/>
          <w:szCs w:val="24"/>
        </w:rPr>
      </w:pPr>
      <w:r w:rsidRPr="00B85C7B">
        <w:rPr>
          <w:rFonts w:ascii="GHEA Grapalat" w:hAnsi="GHEA Grapalat" w:cs="GHEA Grapalat"/>
          <w:bCs/>
          <w:sz w:val="24"/>
          <w:szCs w:val="24"/>
        </w:rPr>
        <w:t xml:space="preserve">ՍՊՈՐՏԻ ԶԱՐԳԱՑՄԱՆ </w:t>
      </w:r>
      <w:r w:rsidR="00FD7520" w:rsidRPr="00B85C7B">
        <w:rPr>
          <w:rFonts w:ascii="GHEA Grapalat" w:hAnsi="GHEA Grapalat" w:cs="GHEA Grapalat"/>
          <w:bCs/>
          <w:sz w:val="24"/>
          <w:szCs w:val="24"/>
        </w:rPr>
        <w:t>ՀԱՅԵՑԱԿԱՐԳԻՆ</w:t>
      </w:r>
      <w:r w:rsidR="002F127B" w:rsidRPr="00B85C7B">
        <w:rPr>
          <w:rFonts w:ascii="GHEA Grapalat" w:hAnsi="GHEA Grapalat" w:cs="GHEA Grapalat"/>
          <w:bCs/>
          <w:sz w:val="24"/>
          <w:szCs w:val="24"/>
        </w:rPr>
        <w:t xml:space="preserve"> </w:t>
      </w:r>
    </w:p>
    <w:p w:rsidR="00FD7520" w:rsidRDefault="00FD7520" w:rsidP="00205220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 w:cs="GHEA Grapalat"/>
          <w:bCs/>
          <w:sz w:val="24"/>
          <w:szCs w:val="24"/>
        </w:rPr>
      </w:pPr>
      <w:r w:rsidRPr="00B85C7B">
        <w:rPr>
          <w:rFonts w:ascii="GHEA Grapalat" w:hAnsi="GHEA Grapalat" w:cs="GHEA Grapalat"/>
          <w:bCs/>
          <w:sz w:val="24"/>
          <w:szCs w:val="24"/>
        </w:rPr>
        <w:t>ՀԱՎԱՆՈՒԹՅՈՒՆ ՏԱԼՈՒ ՄԱՍԻՆ</w:t>
      </w:r>
    </w:p>
    <w:p w:rsidR="005D586D" w:rsidRPr="00B85C7B" w:rsidRDefault="005D586D" w:rsidP="00205220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 w:cs="GHEA Grapalat"/>
          <w:bCs/>
          <w:sz w:val="24"/>
          <w:szCs w:val="24"/>
        </w:rPr>
      </w:pPr>
    </w:p>
    <w:p w:rsidR="0046792F" w:rsidRPr="00B85C7B" w:rsidRDefault="0046792F" w:rsidP="00205220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 w:cs="GHEA Grapalat"/>
          <w:bCs/>
          <w:sz w:val="24"/>
          <w:szCs w:val="24"/>
        </w:rPr>
      </w:pPr>
    </w:p>
    <w:p w:rsidR="00FD7520" w:rsidRPr="00B85C7B" w:rsidRDefault="00FD7520" w:rsidP="00205220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/>
          <w:sz w:val="24"/>
          <w:szCs w:val="24"/>
        </w:rPr>
        <w:t>1. Հավանություն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տալ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BA0DF4" w:rsidRPr="00B85C7B">
        <w:rPr>
          <w:rFonts w:ascii="GHEA Grapalat" w:hAnsi="GHEA Grapalat"/>
          <w:sz w:val="24"/>
          <w:szCs w:val="24"/>
        </w:rPr>
        <w:t>Հայաստանի</w:t>
      </w:r>
      <w:r w:rsidR="00BA0DF4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BA0DF4" w:rsidRPr="00B85C7B">
        <w:rPr>
          <w:rFonts w:ascii="GHEA Grapalat" w:hAnsi="GHEA Grapalat"/>
          <w:sz w:val="24"/>
          <w:szCs w:val="24"/>
        </w:rPr>
        <w:t>Հանրապետությունում</w:t>
      </w:r>
      <w:r w:rsidR="00BA0DF4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BA0DF4" w:rsidRPr="00B85C7B">
        <w:rPr>
          <w:rFonts w:ascii="GHEA Grapalat" w:hAnsi="GHEA Grapalat"/>
          <w:sz w:val="24"/>
          <w:szCs w:val="24"/>
        </w:rPr>
        <w:t>հաշմանդամային</w:t>
      </w:r>
      <w:r w:rsidR="00BA0DF4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BA0DF4" w:rsidRPr="00B85C7B">
        <w:rPr>
          <w:rFonts w:ascii="GHEA Grapalat" w:hAnsi="GHEA Grapalat"/>
          <w:sz w:val="24"/>
          <w:szCs w:val="24"/>
        </w:rPr>
        <w:t>սպորտի</w:t>
      </w:r>
      <w:r w:rsidR="00BA0DF4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զարգացման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հայեցակարգին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B85C7B">
        <w:rPr>
          <w:rFonts w:ascii="GHEA Grapalat" w:hAnsi="GHEA Grapalat"/>
          <w:sz w:val="24"/>
          <w:szCs w:val="24"/>
        </w:rPr>
        <w:t>համաձայն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հավելվածի</w:t>
      </w:r>
      <w:r w:rsidRPr="00B85C7B">
        <w:rPr>
          <w:rFonts w:ascii="GHEA Grapalat" w:hAnsi="GHEA Grapalat"/>
          <w:sz w:val="24"/>
          <w:szCs w:val="24"/>
          <w:lang w:val="af-ZA"/>
        </w:rPr>
        <w:t>:</w:t>
      </w:r>
    </w:p>
    <w:p w:rsidR="00587FA2" w:rsidRPr="00B85C7B" w:rsidRDefault="00A20E1F" w:rsidP="00205220">
      <w:pPr>
        <w:pStyle w:val="ListParagraph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/>
          <w:sz w:val="24"/>
          <w:szCs w:val="24"/>
          <w:lang w:val="af-ZA"/>
        </w:rPr>
        <w:t xml:space="preserve">2. </w:t>
      </w:r>
      <w:r w:rsidR="00330B39" w:rsidRPr="00B85C7B">
        <w:rPr>
          <w:rFonts w:ascii="GHEA Grapalat" w:hAnsi="GHEA Grapalat"/>
          <w:sz w:val="24"/>
          <w:szCs w:val="24"/>
        </w:rPr>
        <w:t>Հայաստանի</w:t>
      </w:r>
      <w:r w:rsidR="00330B39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B85C7B">
        <w:rPr>
          <w:rFonts w:ascii="GHEA Grapalat" w:hAnsi="GHEA Grapalat"/>
          <w:sz w:val="24"/>
          <w:szCs w:val="24"/>
        </w:rPr>
        <w:t>Հանրապետության</w:t>
      </w:r>
      <w:r w:rsidR="00330B39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B85C7B">
        <w:rPr>
          <w:rFonts w:ascii="GHEA Grapalat" w:hAnsi="GHEA Grapalat"/>
          <w:sz w:val="24"/>
          <w:szCs w:val="24"/>
        </w:rPr>
        <w:t>սպորտի</w:t>
      </w:r>
      <w:r w:rsidR="00330B39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B85C7B">
        <w:rPr>
          <w:rFonts w:ascii="GHEA Grapalat" w:hAnsi="GHEA Grapalat"/>
          <w:sz w:val="24"/>
          <w:szCs w:val="24"/>
        </w:rPr>
        <w:t>և</w:t>
      </w:r>
      <w:r w:rsidR="00330B39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B85C7B">
        <w:rPr>
          <w:rFonts w:ascii="GHEA Grapalat" w:hAnsi="GHEA Grapalat"/>
          <w:sz w:val="24"/>
          <w:szCs w:val="24"/>
        </w:rPr>
        <w:t>երիտասարդության</w:t>
      </w:r>
      <w:r w:rsidR="00330B39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B85C7B">
        <w:rPr>
          <w:rFonts w:ascii="GHEA Grapalat" w:hAnsi="GHEA Grapalat"/>
          <w:sz w:val="24"/>
          <w:szCs w:val="24"/>
        </w:rPr>
        <w:t>հարցերի</w:t>
      </w:r>
      <w:r w:rsidR="00330B39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B85C7B">
        <w:rPr>
          <w:rFonts w:ascii="GHEA Grapalat" w:hAnsi="GHEA Grapalat"/>
          <w:sz w:val="24"/>
          <w:szCs w:val="24"/>
        </w:rPr>
        <w:t>նախարարին՝</w:t>
      </w:r>
      <w:r w:rsidR="00330B39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B85C7B">
        <w:rPr>
          <w:rFonts w:ascii="GHEA Grapalat" w:hAnsi="GHEA Grapalat"/>
          <w:sz w:val="24"/>
          <w:szCs w:val="24"/>
        </w:rPr>
        <w:t>վեցամսյա</w:t>
      </w:r>
      <w:r w:rsidR="00330B39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B85C7B">
        <w:rPr>
          <w:rFonts w:ascii="GHEA Grapalat" w:hAnsi="GHEA Grapalat"/>
          <w:sz w:val="24"/>
          <w:szCs w:val="24"/>
        </w:rPr>
        <w:t>ժամկետում</w:t>
      </w:r>
      <w:r w:rsidR="00330B39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B85C7B">
        <w:rPr>
          <w:rFonts w:ascii="GHEA Grapalat" w:hAnsi="GHEA Grapalat"/>
          <w:sz w:val="24"/>
          <w:szCs w:val="24"/>
        </w:rPr>
        <w:t>Հայաստանի</w:t>
      </w:r>
      <w:r w:rsidR="00330B39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B85C7B">
        <w:rPr>
          <w:rFonts w:ascii="GHEA Grapalat" w:hAnsi="GHEA Grapalat"/>
          <w:sz w:val="24"/>
          <w:szCs w:val="24"/>
        </w:rPr>
        <w:t>Հանրապետության</w:t>
      </w:r>
      <w:r w:rsidR="00330B39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B85C7B">
        <w:rPr>
          <w:rFonts w:ascii="GHEA Grapalat" w:hAnsi="GHEA Grapalat"/>
          <w:sz w:val="24"/>
          <w:szCs w:val="24"/>
        </w:rPr>
        <w:t>կառավարություն</w:t>
      </w:r>
      <w:r w:rsidR="00330B39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B85C7B">
        <w:rPr>
          <w:rFonts w:ascii="GHEA Grapalat" w:hAnsi="GHEA Grapalat"/>
          <w:sz w:val="24"/>
          <w:szCs w:val="24"/>
        </w:rPr>
        <w:t>ներկայացնել</w:t>
      </w:r>
      <w:r w:rsidR="00330B39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587FA2" w:rsidRPr="00B85C7B">
        <w:rPr>
          <w:rFonts w:ascii="GHEA Grapalat" w:hAnsi="GHEA Grapalat"/>
          <w:sz w:val="24"/>
          <w:szCs w:val="24"/>
        </w:rPr>
        <w:t>Հայաստանի</w:t>
      </w:r>
      <w:r w:rsidR="00587FA2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587FA2" w:rsidRPr="00B85C7B">
        <w:rPr>
          <w:rFonts w:ascii="GHEA Grapalat" w:hAnsi="GHEA Grapalat"/>
          <w:sz w:val="24"/>
          <w:szCs w:val="24"/>
        </w:rPr>
        <w:t>Հանրապետությունում</w:t>
      </w:r>
      <w:r w:rsidR="00587FA2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30B39" w:rsidRPr="00B85C7B">
        <w:rPr>
          <w:rFonts w:ascii="GHEA Grapalat" w:hAnsi="GHEA Grapalat"/>
          <w:sz w:val="24"/>
          <w:szCs w:val="24"/>
          <w:lang w:val="af-ZA"/>
        </w:rPr>
        <w:t xml:space="preserve">հաշմանդամային </w:t>
      </w:r>
      <w:r w:rsidR="00587FA2" w:rsidRPr="00B85C7B">
        <w:rPr>
          <w:rFonts w:ascii="GHEA Grapalat" w:hAnsi="GHEA Grapalat"/>
          <w:sz w:val="24"/>
          <w:szCs w:val="24"/>
        </w:rPr>
        <w:t>սպորտի</w:t>
      </w:r>
      <w:r w:rsidR="00587FA2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587FA2" w:rsidRPr="00B85C7B">
        <w:rPr>
          <w:rFonts w:ascii="GHEA Grapalat" w:hAnsi="GHEA Grapalat"/>
          <w:sz w:val="24"/>
          <w:szCs w:val="24"/>
        </w:rPr>
        <w:t>զարգացման</w:t>
      </w:r>
      <w:r w:rsidR="00587FA2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587FA2" w:rsidRPr="00B85C7B">
        <w:rPr>
          <w:rFonts w:ascii="GHEA Grapalat" w:hAnsi="GHEA Grapalat"/>
          <w:sz w:val="24"/>
          <w:szCs w:val="24"/>
        </w:rPr>
        <w:t>հայեցակարգից</w:t>
      </w:r>
      <w:r w:rsidR="007A24B3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7A24B3" w:rsidRPr="00B85C7B">
        <w:rPr>
          <w:rFonts w:ascii="GHEA Grapalat" w:hAnsi="GHEA Grapalat"/>
          <w:sz w:val="24"/>
          <w:szCs w:val="24"/>
        </w:rPr>
        <w:t>բխող</w:t>
      </w:r>
      <w:r w:rsidR="007A24B3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785174">
        <w:rPr>
          <w:rFonts w:ascii="GHEA Grapalat" w:hAnsi="GHEA Grapalat"/>
          <w:sz w:val="24"/>
          <w:szCs w:val="24"/>
          <w:lang w:val="af-ZA"/>
        </w:rPr>
        <w:t xml:space="preserve">խնդիրների իրականացման </w:t>
      </w:r>
      <w:r w:rsidR="007A24B3" w:rsidRPr="00B85C7B">
        <w:rPr>
          <w:rFonts w:ascii="GHEA Grapalat" w:hAnsi="GHEA Grapalat"/>
          <w:sz w:val="24"/>
          <w:szCs w:val="24"/>
          <w:lang w:val="af-ZA"/>
        </w:rPr>
        <w:t>2018-2024</w:t>
      </w:r>
      <w:r w:rsidR="00587FA2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587FA2" w:rsidRPr="00B85C7B">
        <w:rPr>
          <w:rFonts w:ascii="GHEA Grapalat" w:hAnsi="GHEA Grapalat"/>
          <w:sz w:val="24"/>
          <w:szCs w:val="24"/>
        </w:rPr>
        <w:t>թվականների</w:t>
      </w:r>
      <w:r w:rsidR="00587FA2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587FA2" w:rsidRPr="00B85C7B">
        <w:rPr>
          <w:rFonts w:ascii="GHEA Grapalat" w:hAnsi="GHEA Grapalat"/>
          <w:sz w:val="24"/>
          <w:szCs w:val="24"/>
        </w:rPr>
        <w:t>միջոցառումների</w:t>
      </w:r>
      <w:r w:rsidR="00587FA2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587FA2" w:rsidRPr="00B85C7B">
        <w:rPr>
          <w:rFonts w:ascii="GHEA Grapalat" w:hAnsi="GHEA Grapalat"/>
          <w:sz w:val="24"/>
          <w:szCs w:val="24"/>
        </w:rPr>
        <w:t>ծրագիր</w:t>
      </w:r>
      <w:r w:rsidR="00C45845" w:rsidRPr="00B85C7B">
        <w:rPr>
          <w:rFonts w:ascii="GHEA Grapalat" w:hAnsi="GHEA Grapalat"/>
          <w:sz w:val="24"/>
          <w:szCs w:val="24"/>
        </w:rPr>
        <w:t>ը</w:t>
      </w:r>
      <w:r w:rsidR="00587FA2" w:rsidRPr="00B85C7B">
        <w:rPr>
          <w:rFonts w:ascii="GHEA Grapalat" w:hAnsi="GHEA Grapalat"/>
          <w:sz w:val="24"/>
          <w:szCs w:val="24"/>
          <w:lang w:val="af-ZA"/>
        </w:rPr>
        <w:t>:</w:t>
      </w:r>
    </w:p>
    <w:p w:rsidR="00587FA2" w:rsidRPr="00B85C7B" w:rsidRDefault="00587FA2" w:rsidP="00205220">
      <w:pPr>
        <w:pStyle w:val="ListParagraph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587FA2" w:rsidRPr="00B85C7B" w:rsidRDefault="00587FA2" w:rsidP="00205220">
      <w:pPr>
        <w:pStyle w:val="ListParagraph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587FA2" w:rsidRPr="00B85C7B" w:rsidRDefault="00587FA2" w:rsidP="00205220">
      <w:pPr>
        <w:pStyle w:val="ListParagraph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587FA2" w:rsidRPr="00B85C7B" w:rsidRDefault="00587FA2" w:rsidP="00205220">
      <w:pPr>
        <w:pStyle w:val="ListParagraph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775C39" w:rsidRPr="00B85C7B" w:rsidRDefault="00775C39" w:rsidP="00205220">
      <w:pPr>
        <w:pStyle w:val="ListParagraph"/>
        <w:tabs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FD7520" w:rsidRPr="00B85C7B" w:rsidRDefault="00FD7520" w:rsidP="00205220">
      <w:pPr>
        <w:pStyle w:val="ListParagraph"/>
        <w:tabs>
          <w:tab w:val="left" w:pos="1134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FD7520" w:rsidRPr="00B85C7B" w:rsidRDefault="00FD7520" w:rsidP="00205220">
      <w:pPr>
        <w:pStyle w:val="ListParagraph"/>
        <w:tabs>
          <w:tab w:val="left" w:pos="1134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FD7520" w:rsidRPr="00B85C7B" w:rsidRDefault="00FD7520" w:rsidP="00205220">
      <w:pPr>
        <w:pStyle w:val="ListParagraph"/>
        <w:tabs>
          <w:tab w:val="left" w:pos="1134"/>
        </w:tabs>
        <w:spacing w:after="0" w:line="240" w:lineRule="auto"/>
        <w:ind w:left="0" w:firstLine="567"/>
        <w:jc w:val="both"/>
        <w:rPr>
          <w:rFonts w:ascii="GHEA Grapalat" w:hAnsi="GHEA Grapalat"/>
          <w:i/>
          <w:sz w:val="28"/>
          <w:szCs w:val="28"/>
          <w:lang w:val="af-ZA"/>
        </w:rPr>
      </w:pPr>
      <w:r w:rsidRPr="00B85C7B">
        <w:rPr>
          <w:rFonts w:ascii="GHEA Grapalat" w:hAnsi="GHEA Grapalat"/>
          <w:sz w:val="24"/>
          <w:szCs w:val="24"/>
          <w:lang w:val="af-ZA"/>
        </w:rPr>
        <w:tab/>
      </w:r>
      <w:r w:rsidRPr="00B85C7B">
        <w:rPr>
          <w:rFonts w:ascii="GHEA Grapalat" w:hAnsi="GHEA Grapalat"/>
          <w:sz w:val="24"/>
          <w:szCs w:val="24"/>
          <w:lang w:val="af-ZA"/>
        </w:rPr>
        <w:tab/>
      </w:r>
      <w:r w:rsidRPr="00B85C7B">
        <w:rPr>
          <w:rFonts w:ascii="GHEA Grapalat" w:hAnsi="GHEA Grapalat"/>
          <w:sz w:val="24"/>
          <w:szCs w:val="24"/>
          <w:lang w:val="af-ZA"/>
        </w:rPr>
        <w:tab/>
      </w:r>
      <w:r w:rsidRPr="00B85C7B">
        <w:rPr>
          <w:rFonts w:ascii="GHEA Grapalat" w:hAnsi="GHEA Grapalat"/>
          <w:sz w:val="24"/>
          <w:szCs w:val="24"/>
          <w:lang w:val="af-ZA"/>
        </w:rPr>
        <w:tab/>
      </w:r>
      <w:r w:rsidRPr="00B85C7B">
        <w:rPr>
          <w:rFonts w:ascii="GHEA Grapalat" w:hAnsi="GHEA Grapalat"/>
          <w:sz w:val="24"/>
          <w:szCs w:val="24"/>
          <w:lang w:val="af-ZA"/>
        </w:rPr>
        <w:tab/>
      </w:r>
      <w:r w:rsidRPr="00B85C7B">
        <w:rPr>
          <w:rFonts w:ascii="GHEA Grapalat" w:hAnsi="GHEA Grapalat"/>
          <w:sz w:val="24"/>
          <w:szCs w:val="24"/>
          <w:lang w:val="af-ZA"/>
        </w:rPr>
        <w:tab/>
      </w:r>
      <w:r w:rsidRPr="00B85C7B">
        <w:rPr>
          <w:rFonts w:ascii="GHEA Grapalat" w:hAnsi="GHEA Grapalat"/>
          <w:sz w:val="24"/>
          <w:szCs w:val="24"/>
          <w:lang w:val="af-ZA"/>
        </w:rPr>
        <w:tab/>
      </w:r>
      <w:r w:rsidRPr="00B85C7B">
        <w:rPr>
          <w:rFonts w:ascii="GHEA Grapalat" w:hAnsi="GHEA Grapalat"/>
          <w:sz w:val="24"/>
          <w:szCs w:val="24"/>
          <w:lang w:val="af-ZA"/>
        </w:rPr>
        <w:tab/>
      </w:r>
      <w:r w:rsidRPr="00B85C7B">
        <w:rPr>
          <w:rFonts w:ascii="GHEA Grapalat" w:hAnsi="GHEA Grapalat"/>
          <w:sz w:val="24"/>
          <w:szCs w:val="24"/>
          <w:lang w:val="af-ZA"/>
        </w:rPr>
        <w:tab/>
      </w:r>
      <w:r w:rsidRPr="00B85C7B">
        <w:rPr>
          <w:rFonts w:ascii="GHEA Grapalat" w:hAnsi="GHEA Grapalat"/>
          <w:sz w:val="24"/>
          <w:szCs w:val="24"/>
          <w:lang w:val="af-ZA"/>
        </w:rPr>
        <w:tab/>
      </w:r>
    </w:p>
    <w:p w:rsidR="00FD7520" w:rsidRPr="00B85C7B" w:rsidRDefault="00FD7520" w:rsidP="00205220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A2637A" w:rsidRPr="00B85C7B" w:rsidRDefault="00A2637A" w:rsidP="00205220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A2637A" w:rsidRPr="00B85C7B" w:rsidRDefault="00A2637A" w:rsidP="00205220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A2637A" w:rsidRPr="00B85C7B" w:rsidRDefault="00A2637A" w:rsidP="00205220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FD7520" w:rsidRPr="00B85C7B" w:rsidRDefault="00FD7520" w:rsidP="00205220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FD7520" w:rsidRDefault="00FD7520" w:rsidP="00205220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5D586D" w:rsidRDefault="005D586D" w:rsidP="00205220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5D586D" w:rsidRDefault="005D586D" w:rsidP="00205220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5D586D" w:rsidRDefault="005D586D" w:rsidP="00205220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FD7520" w:rsidRPr="00B85C7B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 w:rsidRPr="00B85C7B">
        <w:rPr>
          <w:rFonts w:ascii="GHEA Grapalat" w:hAnsi="GHEA Grapalat" w:cs="Sylfaen"/>
          <w:bCs/>
          <w:i/>
          <w:noProof/>
          <w:sz w:val="20"/>
          <w:szCs w:val="20"/>
        </w:rPr>
        <w:lastRenderedPageBreak/>
        <w:t>Հավելված</w:t>
      </w:r>
      <w:r w:rsidRPr="00B85C7B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</w:p>
    <w:p w:rsidR="00FD7520" w:rsidRPr="00B85C7B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 w:rsidRPr="00B85C7B">
        <w:rPr>
          <w:rFonts w:ascii="GHEA Grapalat" w:hAnsi="GHEA Grapalat" w:cs="Sylfaen"/>
          <w:bCs/>
          <w:i/>
          <w:noProof/>
          <w:sz w:val="20"/>
          <w:szCs w:val="20"/>
        </w:rPr>
        <w:t>ՀՀ</w:t>
      </w:r>
      <w:r w:rsidRPr="00B85C7B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  <w:r w:rsidRPr="00B85C7B">
        <w:rPr>
          <w:rFonts w:ascii="GHEA Grapalat" w:hAnsi="GHEA Grapalat" w:cs="Sylfaen"/>
          <w:bCs/>
          <w:i/>
          <w:noProof/>
          <w:sz w:val="20"/>
          <w:szCs w:val="20"/>
        </w:rPr>
        <w:t>կառավարության</w:t>
      </w:r>
      <w:r w:rsidRPr="00B85C7B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</w:p>
    <w:p w:rsidR="00FD7520" w:rsidRPr="00B85C7B" w:rsidRDefault="00BA0DF4" w:rsidP="002052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 w:rsidRPr="00B85C7B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>2017</w:t>
      </w:r>
      <w:r w:rsidR="00FD7520" w:rsidRPr="00B85C7B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 </w:t>
      </w:r>
      <w:r w:rsidR="00FD7520" w:rsidRPr="00B85C7B">
        <w:rPr>
          <w:rFonts w:ascii="GHEA Grapalat" w:hAnsi="GHEA Grapalat" w:cs="Sylfaen"/>
          <w:bCs/>
          <w:i/>
          <w:noProof/>
          <w:sz w:val="20"/>
          <w:szCs w:val="20"/>
        </w:rPr>
        <w:t>թ</w:t>
      </w:r>
      <w:r w:rsidR="00FD7520" w:rsidRPr="00B85C7B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>. -------------------------  ----- -</w:t>
      </w:r>
      <w:r w:rsidR="00FD7520" w:rsidRPr="00B85C7B">
        <w:rPr>
          <w:rFonts w:ascii="GHEA Grapalat" w:hAnsi="GHEA Grapalat" w:cs="Sylfaen"/>
          <w:bCs/>
          <w:i/>
          <w:noProof/>
          <w:sz w:val="20"/>
          <w:szCs w:val="20"/>
        </w:rPr>
        <w:t>ի</w:t>
      </w:r>
      <w:r w:rsidR="00FD7520" w:rsidRPr="00B85C7B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  <w:r w:rsidR="00831AEB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նիստի</w:t>
      </w:r>
    </w:p>
    <w:p w:rsidR="00FD7520" w:rsidRPr="00B85C7B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B85C7B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№ </w:t>
      </w:r>
      <w:r w:rsidR="00A2637A" w:rsidRPr="00B85C7B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 w:rsidRPr="00B85C7B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>---------</w:t>
      </w:r>
      <w:r w:rsidRPr="00B85C7B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 w:rsidR="00A2637A" w:rsidRPr="00B85C7B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 w:rsidRPr="00B85C7B">
        <w:rPr>
          <w:rFonts w:ascii="GHEA Grapalat" w:hAnsi="GHEA Grapalat" w:cs="Sylfaen"/>
          <w:bCs/>
          <w:i/>
          <w:sz w:val="20"/>
          <w:szCs w:val="20"/>
        </w:rPr>
        <w:t>արձանագրային</w:t>
      </w:r>
      <w:r w:rsidRPr="00B85C7B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 w:rsidRPr="00B85C7B">
        <w:rPr>
          <w:rFonts w:ascii="GHEA Grapalat" w:hAnsi="GHEA Grapalat" w:cs="Sylfaen"/>
          <w:bCs/>
          <w:i/>
          <w:sz w:val="20"/>
          <w:szCs w:val="20"/>
        </w:rPr>
        <w:t>ո</w:t>
      </w:r>
      <w:r w:rsidRPr="00B85C7B">
        <w:rPr>
          <w:rFonts w:ascii="GHEA Grapalat" w:hAnsi="GHEA Grapalat" w:cs="Sylfaen"/>
          <w:bCs/>
          <w:i/>
          <w:noProof/>
          <w:sz w:val="20"/>
          <w:szCs w:val="20"/>
        </w:rPr>
        <w:t>րոշման</w:t>
      </w:r>
    </w:p>
    <w:p w:rsidR="00FD7520" w:rsidRPr="00B85C7B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D7520" w:rsidRPr="00B85C7B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D7520" w:rsidRPr="00B85C7B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D7520" w:rsidRPr="00B85C7B" w:rsidRDefault="00FD7520" w:rsidP="00831AE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B85C7B">
        <w:rPr>
          <w:rFonts w:ascii="GHEA Grapalat" w:hAnsi="GHEA Grapalat" w:cs="Sylfaen"/>
          <w:bCs/>
          <w:noProof/>
          <w:sz w:val="24"/>
          <w:szCs w:val="24"/>
        </w:rPr>
        <w:t>Հ</w:t>
      </w:r>
      <w:r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bCs/>
          <w:noProof/>
          <w:sz w:val="24"/>
          <w:szCs w:val="24"/>
        </w:rPr>
        <w:t>Ա</w:t>
      </w:r>
      <w:r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bCs/>
          <w:noProof/>
          <w:sz w:val="24"/>
          <w:szCs w:val="24"/>
        </w:rPr>
        <w:t>Յ</w:t>
      </w:r>
      <w:r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bCs/>
          <w:noProof/>
          <w:sz w:val="24"/>
          <w:szCs w:val="24"/>
        </w:rPr>
        <w:t>Ե</w:t>
      </w:r>
      <w:r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bCs/>
          <w:noProof/>
          <w:sz w:val="24"/>
          <w:szCs w:val="24"/>
        </w:rPr>
        <w:t>Ց</w:t>
      </w:r>
      <w:r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bCs/>
          <w:noProof/>
          <w:sz w:val="24"/>
          <w:szCs w:val="24"/>
        </w:rPr>
        <w:t>Ա</w:t>
      </w:r>
      <w:r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bCs/>
          <w:noProof/>
          <w:sz w:val="24"/>
          <w:szCs w:val="24"/>
        </w:rPr>
        <w:t>Կ</w:t>
      </w:r>
      <w:r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bCs/>
          <w:noProof/>
          <w:sz w:val="24"/>
          <w:szCs w:val="24"/>
        </w:rPr>
        <w:t>Ա</w:t>
      </w:r>
      <w:r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bCs/>
          <w:noProof/>
          <w:sz w:val="24"/>
          <w:szCs w:val="24"/>
        </w:rPr>
        <w:t>Ր</w:t>
      </w:r>
      <w:r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bCs/>
          <w:noProof/>
          <w:sz w:val="24"/>
          <w:szCs w:val="24"/>
        </w:rPr>
        <w:t>Գ</w:t>
      </w:r>
    </w:p>
    <w:p w:rsidR="00FD7520" w:rsidRPr="00B85C7B" w:rsidRDefault="00FD7520" w:rsidP="00831AE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A2637A" w:rsidRPr="00B85C7B" w:rsidRDefault="00BA0DF4" w:rsidP="00831AE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B85C7B">
        <w:rPr>
          <w:rFonts w:ascii="GHEA Grapalat" w:hAnsi="GHEA Grapalat" w:cs="GHEA Grapalat"/>
          <w:bCs/>
          <w:sz w:val="24"/>
          <w:szCs w:val="24"/>
        </w:rPr>
        <w:t>ՀԱՅԱՍՏԱՆԻ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B85C7B">
        <w:rPr>
          <w:rFonts w:ascii="GHEA Grapalat" w:hAnsi="GHEA Grapalat" w:cs="GHEA Grapalat"/>
          <w:bCs/>
          <w:sz w:val="24"/>
          <w:szCs w:val="24"/>
        </w:rPr>
        <w:t>ՀԱՆՐԱՊԵՏՈՒԹՅՈՒՆՈՒՄ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GHEA Grapalat"/>
          <w:bCs/>
          <w:sz w:val="24"/>
          <w:szCs w:val="24"/>
        </w:rPr>
        <w:t>ՀԱՇՄԱՆԴԱՄԱՅԻՆ</w:t>
      </w:r>
    </w:p>
    <w:p w:rsidR="00FD7520" w:rsidRPr="00B85C7B" w:rsidRDefault="00886DF1" w:rsidP="00831AEB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B85C7B">
        <w:rPr>
          <w:rFonts w:ascii="GHEA Grapalat" w:hAnsi="GHEA Grapalat" w:cs="GHEA Grapalat"/>
          <w:bCs/>
          <w:sz w:val="24"/>
          <w:szCs w:val="24"/>
        </w:rPr>
        <w:t>ՍՊՈՐՏԻ</w:t>
      </w:r>
      <w:r w:rsidR="00BA0DF4"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ԶԱՐԳԱՑՄԱՆ</w:t>
      </w:r>
    </w:p>
    <w:p w:rsidR="00FD7520" w:rsidRPr="00B85C7B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D7520" w:rsidRPr="00B85C7B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D7520" w:rsidRPr="00B85C7B" w:rsidRDefault="004D63C1" w:rsidP="00205220">
      <w:pPr>
        <w:tabs>
          <w:tab w:val="left" w:pos="765"/>
          <w:tab w:val="center" w:pos="53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ab/>
      </w:r>
      <w:r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ab/>
      </w:r>
      <w:r w:rsidR="00FD7520"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I. 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ՄՇԱԿՈՂ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ՄԱՐՄԻՆԸ</w:t>
      </w:r>
    </w:p>
    <w:p w:rsidR="00FD7520" w:rsidRPr="00B85C7B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D7520" w:rsidRPr="00D867C5" w:rsidRDefault="00BA0DF4" w:rsidP="00B5390A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</w:rPr>
        <w:t>Հայաստանի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Հանրապետությունում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հաշմանդամային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DC72FD" w:rsidRPr="00B85C7B">
        <w:rPr>
          <w:rFonts w:ascii="GHEA Grapalat" w:hAnsi="GHEA Grapalat"/>
          <w:sz w:val="24"/>
          <w:szCs w:val="24"/>
        </w:rPr>
        <w:t>սպորտի</w:t>
      </w:r>
      <w:r w:rsidR="00DC72F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զարգացման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հայեցակարգը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(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այսուհետ՝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Հայեցակարգ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) 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մշակել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է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Հայաստանի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Հանրապետության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սպորտի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և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երիտասարդության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հարցերի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նախարարությունը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(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այսուհետ՝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D7520" w:rsidRPr="00B85C7B">
        <w:rPr>
          <w:rFonts w:ascii="GHEA Grapalat" w:hAnsi="GHEA Grapalat" w:cs="Sylfaen"/>
          <w:bCs/>
          <w:noProof/>
          <w:sz w:val="24"/>
          <w:szCs w:val="24"/>
        </w:rPr>
        <w:t>Ն</w:t>
      </w:r>
      <w:r w:rsidR="00FD7520" w:rsidRPr="00B85C7B">
        <w:rPr>
          <w:rFonts w:ascii="GHEA Grapalat" w:hAnsi="GHEA Grapalat" w:cs="Sylfaen"/>
          <w:sz w:val="24"/>
          <w:szCs w:val="24"/>
        </w:rPr>
        <w:t>ախարարություն</w:t>
      </w:r>
      <w:r w:rsidR="00CC0B5E" w:rsidRPr="00B85C7B">
        <w:rPr>
          <w:rFonts w:ascii="GHEA Grapalat" w:hAnsi="GHEA Grapalat" w:cs="Sylfaen"/>
          <w:sz w:val="24"/>
          <w:szCs w:val="24"/>
          <w:lang w:val="af-ZA"/>
        </w:rPr>
        <w:t>)</w:t>
      </w:r>
      <w:r w:rsidR="00CC0B5E" w:rsidRPr="00B85C7B">
        <w:rPr>
          <w:rFonts w:ascii="GHEA Grapalat" w:hAnsi="GHEA Grapalat" w:cs="Sylfaen"/>
          <w:lang w:val="hy-AM"/>
        </w:rPr>
        <w:t xml:space="preserve"> </w:t>
      </w:r>
      <w:r w:rsidR="00D867C5">
        <w:rPr>
          <w:rFonts w:ascii="GHEA Grapalat" w:hAnsi="GHEA Grapalat" w:cs="Sylfaen"/>
          <w:lang w:val="hy-AM"/>
        </w:rPr>
        <w:t>«</w:t>
      </w:r>
      <w:r w:rsidR="00CC0B5E" w:rsidRPr="00D867C5">
        <w:rPr>
          <w:rFonts w:ascii="GHEA Grapalat" w:hAnsi="GHEA Grapalat" w:cs="Sylfaen"/>
          <w:sz w:val="24"/>
          <w:szCs w:val="24"/>
          <w:lang w:val="hy-AM"/>
        </w:rPr>
        <w:t>Հաշմանդամային սպորտի հայկական ազգային ֆեդերացիա»</w:t>
      </w:r>
      <w:r w:rsidR="003015BB" w:rsidRPr="00D867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0B5E" w:rsidRPr="00D867C5">
        <w:rPr>
          <w:rFonts w:ascii="GHEA Grapalat" w:hAnsi="GHEA Grapalat" w:cs="Sylfaen"/>
          <w:sz w:val="24"/>
          <w:szCs w:val="24"/>
          <w:lang w:val="hy-AM"/>
        </w:rPr>
        <w:t>հասարակական կազմակերպու</w:t>
      </w:r>
      <w:r w:rsidR="00E8157A" w:rsidRPr="00D867C5">
        <w:rPr>
          <w:rFonts w:ascii="GHEA Grapalat" w:hAnsi="GHEA Grapalat" w:cs="Sylfaen"/>
          <w:sz w:val="24"/>
          <w:szCs w:val="24"/>
          <w:lang w:val="hy-AM"/>
        </w:rPr>
        <w:t>թյ</w:t>
      </w:r>
      <w:r w:rsidR="00E8157A" w:rsidRPr="00D867C5">
        <w:rPr>
          <w:rFonts w:ascii="GHEA Grapalat" w:hAnsi="GHEA Grapalat" w:cs="Sylfaen"/>
          <w:sz w:val="24"/>
          <w:szCs w:val="24"/>
        </w:rPr>
        <w:t>ա</w:t>
      </w:r>
      <w:r w:rsidR="00CC0B5E" w:rsidRPr="00D867C5">
        <w:rPr>
          <w:rFonts w:ascii="GHEA Grapalat" w:hAnsi="GHEA Grapalat" w:cs="Sylfaen"/>
          <w:sz w:val="24"/>
          <w:szCs w:val="24"/>
          <w:lang w:val="hy-AM"/>
        </w:rPr>
        <w:t>ն</w:t>
      </w:r>
      <w:r w:rsidR="00CC0B5E" w:rsidRPr="00D867C5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աջակցությամբ:</w:t>
      </w:r>
    </w:p>
    <w:p w:rsidR="00FD7520" w:rsidRPr="00B85C7B" w:rsidRDefault="00FD7520" w:rsidP="00205220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D7520" w:rsidRPr="00C952CE" w:rsidRDefault="00FD7520" w:rsidP="00205220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C952CE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II. </w:t>
      </w:r>
      <w:r w:rsidRPr="00C952CE">
        <w:rPr>
          <w:rFonts w:ascii="GHEA Grapalat" w:hAnsi="GHEA Grapalat" w:cs="Sylfaen"/>
          <w:bCs/>
          <w:noProof/>
          <w:sz w:val="24"/>
          <w:szCs w:val="24"/>
        </w:rPr>
        <w:t>ԱՄՓՈՓ</w:t>
      </w:r>
      <w:r w:rsidRPr="00C952CE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C952CE">
        <w:rPr>
          <w:rFonts w:ascii="GHEA Grapalat" w:hAnsi="GHEA Grapalat" w:cs="Sylfaen"/>
          <w:bCs/>
          <w:noProof/>
          <w:sz w:val="24"/>
          <w:szCs w:val="24"/>
        </w:rPr>
        <w:t>ՀԱՄԱՌՈՏԱԳԻՐ</w:t>
      </w:r>
    </w:p>
    <w:p w:rsidR="00FD7520" w:rsidRPr="00C952CE" w:rsidRDefault="00FD7520" w:rsidP="00205220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GHEA Grapalat" w:hAnsi="GHEA Grapalat" w:cs="Sylfaen"/>
          <w:b/>
          <w:bCs/>
          <w:noProof/>
          <w:sz w:val="24"/>
          <w:szCs w:val="24"/>
          <w:lang w:val="af-ZA"/>
        </w:rPr>
      </w:pPr>
    </w:p>
    <w:p w:rsidR="00E34FC9" w:rsidRPr="00521BC5" w:rsidRDefault="00FD7520" w:rsidP="00B5390A">
      <w:pPr>
        <w:pStyle w:val="ListParagraph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21BC5">
        <w:rPr>
          <w:rFonts w:ascii="GHEA Grapalat" w:hAnsi="GHEA Grapalat" w:cs="Sylfaen"/>
          <w:sz w:val="24"/>
          <w:szCs w:val="24"/>
        </w:rPr>
        <w:t>Հայեցակարգը</w:t>
      </w:r>
      <w:r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21BC5">
        <w:rPr>
          <w:rFonts w:ascii="GHEA Grapalat" w:hAnsi="GHEA Grapalat" w:cs="Sylfaen"/>
          <w:sz w:val="24"/>
          <w:szCs w:val="24"/>
        </w:rPr>
        <w:t>մշակված</w:t>
      </w:r>
      <w:r w:rsidR="00BA0DF4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21BC5">
        <w:rPr>
          <w:rFonts w:ascii="GHEA Grapalat" w:hAnsi="GHEA Grapalat" w:cs="Sylfaen"/>
          <w:sz w:val="24"/>
          <w:szCs w:val="24"/>
        </w:rPr>
        <w:t>է</w:t>
      </w:r>
      <w:r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1751" w:rsidRPr="00521BC5">
        <w:rPr>
          <w:rFonts w:ascii="GHEA Grapalat" w:hAnsi="GHEA Grapalat" w:cs="Sylfaen"/>
          <w:sz w:val="24"/>
          <w:szCs w:val="24"/>
          <w:lang w:val="af-ZA"/>
        </w:rPr>
        <w:t>«</w:t>
      </w:r>
      <w:r w:rsidR="00291751" w:rsidRPr="00521BC5">
        <w:rPr>
          <w:rFonts w:ascii="GHEA Grapalat" w:hAnsi="GHEA Grapalat" w:cs="Sylfaen"/>
          <w:sz w:val="24"/>
          <w:szCs w:val="24"/>
        </w:rPr>
        <w:t>Ֆ</w:t>
      </w:r>
      <w:r w:rsidR="00BA0DF4" w:rsidRPr="00521BC5">
        <w:rPr>
          <w:rFonts w:ascii="GHEA Grapalat" w:hAnsi="GHEA Grapalat" w:cs="Sylfaen"/>
          <w:sz w:val="24"/>
          <w:szCs w:val="24"/>
        </w:rPr>
        <w:t>իզիկական</w:t>
      </w:r>
      <w:r w:rsidR="00BA0DF4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0DF4" w:rsidRPr="00521BC5">
        <w:rPr>
          <w:rFonts w:ascii="GHEA Grapalat" w:hAnsi="GHEA Grapalat" w:cs="Sylfaen"/>
          <w:sz w:val="24"/>
          <w:szCs w:val="24"/>
        </w:rPr>
        <w:t>կուլտուրայի</w:t>
      </w:r>
      <w:r w:rsidR="00BA0DF4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0DF4" w:rsidRPr="00521BC5">
        <w:rPr>
          <w:rFonts w:ascii="GHEA Grapalat" w:hAnsi="GHEA Grapalat" w:cs="Sylfaen"/>
          <w:sz w:val="24"/>
          <w:szCs w:val="24"/>
        </w:rPr>
        <w:t>և</w:t>
      </w:r>
      <w:r w:rsidR="00BA0DF4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0DF4" w:rsidRPr="00521BC5">
        <w:rPr>
          <w:rFonts w:ascii="GHEA Grapalat" w:hAnsi="GHEA Grapalat" w:cs="Sylfaen"/>
          <w:sz w:val="24"/>
          <w:szCs w:val="24"/>
        </w:rPr>
        <w:t>սպորտի</w:t>
      </w:r>
      <w:r w:rsidR="00BA0DF4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0DF4" w:rsidRPr="00521BC5">
        <w:rPr>
          <w:rFonts w:ascii="GHEA Grapalat" w:hAnsi="GHEA Grapalat" w:cs="Sylfaen"/>
          <w:sz w:val="24"/>
          <w:szCs w:val="24"/>
        </w:rPr>
        <w:t>մասին</w:t>
      </w:r>
      <w:r w:rsidR="00291751" w:rsidRPr="00521BC5">
        <w:rPr>
          <w:rFonts w:ascii="GHEA Grapalat" w:hAnsi="GHEA Grapalat" w:cs="Sylfaen"/>
          <w:sz w:val="24"/>
          <w:szCs w:val="24"/>
          <w:lang w:val="af-ZA"/>
        </w:rPr>
        <w:t>»</w:t>
      </w:r>
      <w:r w:rsidR="000D2BDA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2BDA" w:rsidRPr="00521BC5">
        <w:rPr>
          <w:rFonts w:ascii="GHEA Grapalat" w:hAnsi="GHEA Grapalat" w:cs="Sylfaen"/>
          <w:sz w:val="24"/>
          <w:szCs w:val="24"/>
        </w:rPr>
        <w:t>Հայաստանի</w:t>
      </w:r>
      <w:r w:rsidR="000D2BDA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2BDA" w:rsidRPr="00521BC5">
        <w:rPr>
          <w:rFonts w:ascii="GHEA Grapalat" w:hAnsi="GHEA Grapalat" w:cs="Sylfaen"/>
          <w:sz w:val="24"/>
          <w:szCs w:val="24"/>
        </w:rPr>
        <w:t>Հանրապետության</w:t>
      </w:r>
      <w:r w:rsidR="000D2BDA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2BDA" w:rsidRPr="00521BC5">
        <w:rPr>
          <w:rFonts w:ascii="GHEA Grapalat" w:hAnsi="GHEA Grapalat" w:cs="Sylfaen"/>
          <w:sz w:val="24"/>
          <w:szCs w:val="24"/>
        </w:rPr>
        <w:t>օրենքի</w:t>
      </w:r>
      <w:r w:rsidR="005A21FF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3612" w:rsidRPr="00521BC5">
        <w:rPr>
          <w:rFonts w:ascii="GHEA Grapalat" w:hAnsi="GHEA Grapalat" w:cs="Sylfaen"/>
          <w:sz w:val="24"/>
          <w:szCs w:val="24"/>
          <w:lang w:val="af-ZA"/>
        </w:rPr>
        <w:t>1-</w:t>
      </w:r>
      <w:r w:rsidR="003A3612" w:rsidRPr="00521BC5">
        <w:rPr>
          <w:rFonts w:ascii="GHEA Grapalat" w:hAnsi="GHEA Grapalat" w:cs="Sylfaen"/>
          <w:sz w:val="24"/>
          <w:szCs w:val="24"/>
        </w:rPr>
        <w:t>ին</w:t>
      </w:r>
      <w:r w:rsidR="003A3612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A21FF" w:rsidRPr="00521BC5">
        <w:rPr>
          <w:rFonts w:ascii="GHEA Grapalat" w:hAnsi="GHEA Grapalat" w:cs="Sylfaen"/>
          <w:sz w:val="24"/>
          <w:szCs w:val="24"/>
        </w:rPr>
        <w:t>գլխ</w:t>
      </w:r>
      <w:r w:rsidR="003A3612" w:rsidRPr="00521BC5">
        <w:rPr>
          <w:rFonts w:ascii="GHEA Grapalat" w:hAnsi="GHEA Grapalat" w:cs="Sylfaen"/>
          <w:sz w:val="24"/>
          <w:szCs w:val="24"/>
        </w:rPr>
        <w:t>ի</w:t>
      </w:r>
      <w:r w:rsidR="005A21FF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1751" w:rsidRPr="00521BC5">
        <w:rPr>
          <w:rFonts w:ascii="GHEA Grapalat" w:hAnsi="GHEA Grapalat" w:cs="Sylfaen"/>
          <w:sz w:val="24"/>
          <w:szCs w:val="24"/>
          <w:lang w:val="af-ZA"/>
        </w:rPr>
        <w:t>7-</w:t>
      </w:r>
      <w:r w:rsidR="00291751" w:rsidRPr="00521BC5">
        <w:rPr>
          <w:rFonts w:ascii="GHEA Grapalat" w:hAnsi="GHEA Grapalat" w:cs="Sylfaen"/>
          <w:sz w:val="24"/>
          <w:szCs w:val="24"/>
        </w:rPr>
        <w:t>րդ</w:t>
      </w:r>
      <w:r w:rsidR="00291751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1751" w:rsidRPr="00521BC5">
        <w:rPr>
          <w:rFonts w:ascii="GHEA Grapalat" w:hAnsi="GHEA Grapalat" w:cs="Sylfaen"/>
          <w:sz w:val="24"/>
          <w:szCs w:val="24"/>
        </w:rPr>
        <w:t>հոդվածի</w:t>
      </w:r>
      <w:r w:rsidR="00291751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3612" w:rsidRPr="00521BC5">
        <w:rPr>
          <w:rFonts w:ascii="GHEA Grapalat" w:hAnsi="GHEA Grapalat" w:cs="Sylfaen"/>
          <w:sz w:val="24"/>
          <w:szCs w:val="24"/>
          <w:lang w:val="af-ZA"/>
        </w:rPr>
        <w:t>«</w:t>
      </w:r>
      <w:r w:rsidR="003A3612" w:rsidRPr="00521BC5">
        <w:rPr>
          <w:rFonts w:ascii="GHEA Grapalat" w:hAnsi="GHEA Grapalat" w:cs="Sylfaen"/>
          <w:sz w:val="24"/>
          <w:szCs w:val="24"/>
        </w:rPr>
        <w:t>ա</w:t>
      </w:r>
      <w:r w:rsidR="003A3612" w:rsidRPr="00521BC5">
        <w:rPr>
          <w:rFonts w:ascii="GHEA Grapalat" w:hAnsi="GHEA Grapalat" w:cs="Sylfaen"/>
          <w:sz w:val="24"/>
          <w:szCs w:val="24"/>
          <w:lang w:val="af-ZA"/>
        </w:rPr>
        <w:t>»</w:t>
      </w:r>
      <w:r w:rsidR="00291751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457" w:rsidRPr="00521BC5">
        <w:rPr>
          <w:rFonts w:ascii="GHEA Grapalat" w:hAnsi="GHEA Grapalat" w:cs="Sylfaen"/>
          <w:sz w:val="24"/>
          <w:szCs w:val="24"/>
        </w:rPr>
        <w:t>և</w:t>
      </w:r>
      <w:r w:rsidR="005B545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3612" w:rsidRPr="00521BC5">
        <w:rPr>
          <w:rFonts w:ascii="GHEA Grapalat" w:hAnsi="GHEA Grapalat" w:cs="Sylfaen"/>
          <w:sz w:val="24"/>
          <w:szCs w:val="24"/>
          <w:lang w:val="af-ZA"/>
        </w:rPr>
        <w:t>2-</w:t>
      </w:r>
      <w:r w:rsidR="003A3612" w:rsidRPr="00521BC5">
        <w:rPr>
          <w:rFonts w:ascii="GHEA Grapalat" w:hAnsi="GHEA Grapalat" w:cs="Sylfaen"/>
          <w:sz w:val="24"/>
          <w:szCs w:val="24"/>
        </w:rPr>
        <w:t>րդ</w:t>
      </w:r>
      <w:r w:rsidR="003A3612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457" w:rsidRPr="00521BC5">
        <w:rPr>
          <w:rFonts w:ascii="GHEA Grapalat" w:hAnsi="GHEA Grapalat" w:cs="Sylfaen"/>
          <w:sz w:val="24"/>
          <w:szCs w:val="24"/>
        </w:rPr>
        <w:t>գլխ</w:t>
      </w:r>
      <w:r w:rsidR="003A3612" w:rsidRPr="00521BC5">
        <w:rPr>
          <w:rFonts w:ascii="GHEA Grapalat" w:hAnsi="GHEA Grapalat" w:cs="Sylfaen"/>
          <w:sz w:val="24"/>
          <w:szCs w:val="24"/>
        </w:rPr>
        <w:t>ի</w:t>
      </w:r>
      <w:r w:rsidR="005B5457" w:rsidRPr="00521BC5">
        <w:rPr>
          <w:rFonts w:ascii="GHEA Grapalat" w:hAnsi="GHEA Grapalat" w:cs="Sylfaen"/>
          <w:sz w:val="24"/>
          <w:szCs w:val="24"/>
          <w:lang w:val="af-ZA"/>
        </w:rPr>
        <w:t xml:space="preserve"> 9-</w:t>
      </w:r>
      <w:r w:rsidR="005B5457" w:rsidRPr="00521BC5">
        <w:rPr>
          <w:rFonts w:ascii="GHEA Grapalat" w:hAnsi="GHEA Grapalat" w:cs="Sylfaen"/>
          <w:sz w:val="24"/>
          <w:szCs w:val="24"/>
        </w:rPr>
        <w:t>րդ</w:t>
      </w:r>
      <w:r w:rsidR="005B545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457" w:rsidRPr="00521BC5">
        <w:rPr>
          <w:rFonts w:ascii="GHEA Grapalat" w:hAnsi="GHEA Grapalat" w:cs="Sylfaen"/>
          <w:sz w:val="24"/>
          <w:szCs w:val="24"/>
        </w:rPr>
        <w:t>հոդվածի</w:t>
      </w:r>
      <w:r w:rsidR="005B545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3612" w:rsidRPr="00521BC5">
        <w:rPr>
          <w:rFonts w:ascii="GHEA Grapalat" w:hAnsi="GHEA Grapalat" w:cs="Sylfaen"/>
          <w:sz w:val="24"/>
          <w:szCs w:val="24"/>
          <w:lang w:val="af-ZA"/>
        </w:rPr>
        <w:t>«</w:t>
      </w:r>
      <w:r w:rsidR="003A3612" w:rsidRPr="00521BC5">
        <w:rPr>
          <w:rFonts w:ascii="GHEA Grapalat" w:hAnsi="GHEA Grapalat" w:cs="Sylfaen"/>
          <w:sz w:val="24"/>
          <w:szCs w:val="24"/>
        </w:rPr>
        <w:t>ա</w:t>
      </w:r>
      <w:r w:rsidR="003A3612" w:rsidRPr="00521BC5">
        <w:rPr>
          <w:rFonts w:ascii="GHEA Grapalat" w:hAnsi="GHEA Grapalat" w:cs="Sylfaen"/>
          <w:sz w:val="24"/>
          <w:szCs w:val="24"/>
          <w:lang w:val="af-ZA"/>
        </w:rPr>
        <w:t>»</w:t>
      </w:r>
      <w:r w:rsidR="00696DF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6DF7" w:rsidRPr="00521BC5">
        <w:rPr>
          <w:rFonts w:ascii="GHEA Grapalat" w:hAnsi="GHEA Grapalat" w:cs="Sylfaen"/>
          <w:sz w:val="24"/>
          <w:szCs w:val="24"/>
        </w:rPr>
        <w:t>ենթակետերի</w:t>
      </w:r>
      <w:r w:rsidR="00696DF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6DF7" w:rsidRPr="00521BC5">
        <w:rPr>
          <w:rFonts w:ascii="GHEA Grapalat" w:hAnsi="GHEA Grapalat" w:cs="Sylfaen"/>
          <w:sz w:val="24"/>
          <w:szCs w:val="24"/>
        </w:rPr>
        <w:t>համաձայն</w:t>
      </w:r>
      <w:r w:rsidR="00C952CE" w:rsidRPr="00521BC5">
        <w:rPr>
          <w:rFonts w:ascii="GHEA Grapalat" w:hAnsi="GHEA Grapalat" w:cs="Sylfaen"/>
          <w:sz w:val="24"/>
          <w:szCs w:val="24"/>
          <w:lang w:val="af-ZA"/>
        </w:rPr>
        <w:t>։</w:t>
      </w:r>
    </w:p>
    <w:p w:rsidR="00FD7520" w:rsidRPr="00521BC5" w:rsidRDefault="00FD7520" w:rsidP="00B5390A">
      <w:pPr>
        <w:pStyle w:val="ListParagraph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21BC5">
        <w:rPr>
          <w:rFonts w:ascii="GHEA Grapalat" w:hAnsi="GHEA Grapalat" w:cs="Sylfaen"/>
          <w:sz w:val="24"/>
          <w:szCs w:val="24"/>
        </w:rPr>
        <w:t>Հայեցակարգում</w:t>
      </w:r>
      <w:r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21BC5">
        <w:rPr>
          <w:rFonts w:ascii="GHEA Grapalat" w:hAnsi="GHEA Grapalat" w:cs="Sylfaen"/>
          <w:sz w:val="24"/>
          <w:szCs w:val="24"/>
        </w:rPr>
        <w:t>շարադրվում</w:t>
      </w:r>
      <w:r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21BC5">
        <w:rPr>
          <w:rFonts w:ascii="GHEA Grapalat" w:hAnsi="GHEA Grapalat" w:cs="Sylfaen"/>
          <w:sz w:val="24"/>
          <w:szCs w:val="24"/>
        </w:rPr>
        <w:t>են</w:t>
      </w:r>
      <w:r w:rsidR="004D2B5B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2B5B" w:rsidRPr="00521BC5">
        <w:rPr>
          <w:rFonts w:ascii="GHEA Grapalat" w:hAnsi="GHEA Grapalat" w:cs="Sylfaen"/>
          <w:sz w:val="24"/>
          <w:szCs w:val="24"/>
        </w:rPr>
        <w:t>հաշմանդամություն</w:t>
      </w:r>
      <w:r w:rsidR="004D2B5B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2B5B" w:rsidRPr="00521BC5">
        <w:rPr>
          <w:rFonts w:ascii="GHEA Grapalat" w:hAnsi="GHEA Grapalat" w:cs="Sylfaen"/>
          <w:sz w:val="24"/>
          <w:szCs w:val="24"/>
        </w:rPr>
        <w:t>ունեցող</w:t>
      </w:r>
      <w:r w:rsidR="004D2B5B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2B5B" w:rsidRPr="00521BC5">
        <w:rPr>
          <w:rFonts w:ascii="GHEA Grapalat" w:hAnsi="GHEA Grapalat" w:cs="Sylfaen"/>
          <w:sz w:val="24"/>
          <w:szCs w:val="24"/>
        </w:rPr>
        <w:t>անձանց</w:t>
      </w:r>
      <w:r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2B5B" w:rsidRPr="00521BC5">
        <w:rPr>
          <w:rFonts w:ascii="GHEA Grapalat" w:hAnsi="GHEA Grapalat" w:cs="Sylfaen"/>
          <w:sz w:val="24"/>
          <w:szCs w:val="24"/>
        </w:rPr>
        <w:t>ֆիզիկական</w:t>
      </w:r>
      <w:r w:rsidR="00515DAB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15DAB" w:rsidRPr="00521BC5">
        <w:rPr>
          <w:rFonts w:ascii="GHEA Grapalat" w:hAnsi="GHEA Grapalat" w:cs="Sylfaen"/>
          <w:sz w:val="24"/>
          <w:szCs w:val="24"/>
        </w:rPr>
        <w:t>կուլտուրայի</w:t>
      </w:r>
      <w:r w:rsidR="004D2B5B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2B5B" w:rsidRPr="00521BC5">
        <w:rPr>
          <w:rFonts w:ascii="GHEA Grapalat" w:hAnsi="GHEA Grapalat" w:cs="Sylfaen"/>
          <w:sz w:val="24"/>
          <w:szCs w:val="24"/>
        </w:rPr>
        <w:t>և</w:t>
      </w:r>
      <w:r w:rsidR="004D2B5B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6685C" w:rsidRPr="00521BC5">
        <w:rPr>
          <w:rFonts w:ascii="GHEA Grapalat" w:hAnsi="GHEA Grapalat" w:cs="Sylfaen"/>
          <w:sz w:val="24"/>
          <w:szCs w:val="24"/>
        </w:rPr>
        <w:t>ֆիզիկական</w:t>
      </w:r>
      <w:r w:rsidR="00E6685C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2B5B" w:rsidRPr="00521BC5">
        <w:rPr>
          <w:rFonts w:ascii="GHEA Grapalat" w:hAnsi="GHEA Grapalat" w:cs="Sylfaen"/>
          <w:sz w:val="24"/>
          <w:szCs w:val="24"/>
        </w:rPr>
        <w:t>դա</w:t>
      </w:r>
      <w:r w:rsidR="004D2B5B" w:rsidRPr="00521BC5">
        <w:rPr>
          <w:rFonts w:ascii="GHEA Grapalat" w:hAnsi="GHEA Grapalat" w:cs="Sylfaen"/>
          <w:sz w:val="24"/>
          <w:szCs w:val="24"/>
          <w:lang w:val="af-ZA"/>
        </w:rPr>
        <w:t>u</w:t>
      </w:r>
      <w:r w:rsidR="004D2B5B" w:rsidRPr="00521BC5">
        <w:rPr>
          <w:rFonts w:ascii="GHEA Grapalat" w:hAnsi="GHEA Grapalat" w:cs="Sylfaen"/>
          <w:sz w:val="24"/>
          <w:szCs w:val="24"/>
        </w:rPr>
        <w:t>տիարակության</w:t>
      </w:r>
      <w:r w:rsidR="004D2B5B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4301" w:rsidRPr="00521BC5">
        <w:rPr>
          <w:rFonts w:ascii="GHEA Grapalat" w:hAnsi="GHEA Grapalat" w:cs="Sylfaen"/>
          <w:sz w:val="24"/>
          <w:szCs w:val="24"/>
        </w:rPr>
        <w:t>համակարգի</w:t>
      </w:r>
      <w:r w:rsidR="00524301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4301" w:rsidRPr="00521BC5">
        <w:rPr>
          <w:rFonts w:ascii="GHEA Grapalat" w:hAnsi="GHEA Grapalat" w:cs="Sylfaen"/>
          <w:sz w:val="24"/>
          <w:szCs w:val="24"/>
        </w:rPr>
        <w:t>կատարելագործման</w:t>
      </w:r>
      <w:r w:rsidR="00524301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4301" w:rsidRPr="00521BC5">
        <w:rPr>
          <w:rFonts w:ascii="GHEA Grapalat" w:hAnsi="GHEA Grapalat" w:cs="Sylfaen"/>
          <w:sz w:val="24"/>
          <w:szCs w:val="24"/>
        </w:rPr>
        <w:t>ու</w:t>
      </w:r>
      <w:r w:rsidR="00524301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4301" w:rsidRPr="00521BC5">
        <w:rPr>
          <w:rFonts w:ascii="GHEA Grapalat" w:hAnsi="GHEA Grapalat" w:cs="Sylfaen"/>
          <w:sz w:val="24"/>
          <w:szCs w:val="24"/>
        </w:rPr>
        <w:t>զարգացման</w:t>
      </w:r>
      <w:r w:rsidR="00524301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4301" w:rsidRPr="00521BC5">
        <w:rPr>
          <w:rFonts w:ascii="GHEA Grapalat" w:hAnsi="GHEA Grapalat" w:cs="Sylfaen"/>
          <w:sz w:val="24"/>
          <w:szCs w:val="24"/>
        </w:rPr>
        <w:t>հիմնական</w:t>
      </w:r>
      <w:r w:rsidR="00524301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4301" w:rsidRPr="00521BC5">
        <w:rPr>
          <w:rFonts w:ascii="GHEA Grapalat" w:hAnsi="GHEA Grapalat" w:cs="Sylfaen"/>
          <w:sz w:val="24"/>
          <w:szCs w:val="24"/>
        </w:rPr>
        <w:t>ուղղությունները</w:t>
      </w:r>
      <w:r w:rsidR="00524301" w:rsidRPr="00521BC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521BC5">
        <w:rPr>
          <w:rFonts w:ascii="GHEA Grapalat" w:hAnsi="GHEA Grapalat" w:cs="Sylfaen"/>
          <w:sz w:val="24"/>
          <w:szCs w:val="24"/>
        </w:rPr>
        <w:t>առաջնահերթություններն</w:t>
      </w:r>
      <w:r w:rsidR="004D2B5B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21BC5">
        <w:rPr>
          <w:rFonts w:ascii="GHEA Grapalat" w:hAnsi="GHEA Grapalat" w:cs="Sylfaen"/>
          <w:sz w:val="24"/>
          <w:szCs w:val="24"/>
        </w:rPr>
        <w:t>ու</w:t>
      </w:r>
      <w:r w:rsidR="004D2B5B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21BC5">
        <w:rPr>
          <w:rFonts w:ascii="GHEA Grapalat" w:hAnsi="GHEA Grapalat" w:cs="Sylfaen"/>
          <w:sz w:val="24"/>
          <w:szCs w:val="24"/>
        </w:rPr>
        <w:t>հիմնախնդիրները։</w:t>
      </w:r>
    </w:p>
    <w:p w:rsidR="00165C27" w:rsidRPr="00B85C7B" w:rsidRDefault="00330B39" w:rsidP="00B5390A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21BC5">
        <w:rPr>
          <w:rFonts w:ascii="GHEA Grapalat" w:hAnsi="GHEA Grapalat" w:cs="Sylfaen"/>
          <w:sz w:val="24"/>
          <w:szCs w:val="24"/>
        </w:rPr>
        <w:t>Հ</w:t>
      </w:r>
      <w:r w:rsidR="00165C27" w:rsidRPr="00521BC5">
        <w:rPr>
          <w:rFonts w:ascii="GHEA Grapalat" w:hAnsi="GHEA Grapalat" w:cs="Sylfaen"/>
          <w:sz w:val="24"/>
          <w:szCs w:val="24"/>
        </w:rPr>
        <w:t>այեցակարգը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նախանշում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է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հաշմանդամային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u</w:t>
      </w:r>
      <w:r w:rsidR="00165C27" w:rsidRPr="00521BC5">
        <w:rPr>
          <w:rFonts w:ascii="GHEA Grapalat" w:hAnsi="GHEA Grapalat" w:cs="Sylfaen"/>
          <w:sz w:val="24"/>
          <w:szCs w:val="24"/>
        </w:rPr>
        <w:t>պորտի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զարգացման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միջոցառումների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ու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գործունեության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հիմնական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ուղիները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65C27" w:rsidRPr="00521BC5">
        <w:rPr>
          <w:rFonts w:ascii="GHEA Grapalat" w:hAnsi="GHEA Grapalat" w:cs="Sylfaen"/>
          <w:sz w:val="24"/>
          <w:szCs w:val="24"/>
        </w:rPr>
        <w:t>որոնք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հիմք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կարող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են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դառնալ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Հայա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>u</w:t>
      </w:r>
      <w:r w:rsidR="00165C27" w:rsidRPr="00521BC5">
        <w:rPr>
          <w:rFonts w:ascii="GHEA Grapalat" w:hAnsi="GHEA Grapalat" w:cs="Sylfaen"/>
          <w:sz w:val="24"/>
          <w:szCs w:val="24"/>
        </w:rPr>
        <w:t>տանի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Հանրապետության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մարզպետարանների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65C27" w:rsidRPr="00521BC5">
        <w:rPr>
          <w:rFonts w:ascii="GHEA Grapalat" w:hAnsi="GHEA Grapalat" w:cs="Sylfaen"/>
          <w:sz w:val="24"/>
          <w:szCs w:val="24"/>
        </w:rPr>
        <w:t>Երևանի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քաղաքապետարանի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և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տեղական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ինքնակառավարման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մարմինների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համար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65C27" w:rsidRPr="00521BC5">
        <w:rPr>
          <w:rFonts w:ascii="GHEA Grapalat" w:hAnsi="GHEA Grapalat" w:cs="Sylfaen"/>
          <w:sz w:val="24"/>
          <w:szCs w:val="24"/>
        </w:rPr>
        <w:t>հաշմանդամային</w:t>
      </w:r>
      <w:r w:rsidR="00165C27" w:rsidRPr="00521BC5">
        <w:rPr>
          <w:rFonts w:ascii="GHEA Grapalat" w:hAnsi="GHEA Grapalat" w:cs="Sylfaen"/>
          <w:sz w:val="24"/>
          <w:szCs w:val="24"/>
          <w:lang w:val="af-ZA"/>
        </w:rPr>
        <w:t xml:space="preserve"> uպորտի զարգացման</w:t>
      </w:r>
      <w:r w:rsidR="00165C27" w:rsidRPr="00B85C7B">
        <w:rPr>
          <w:rFonts w:ascii="GHEA Grapalat" w:hAnsi="GHEA Grapalat" w:cs="Sylfaen"/>
          <w:sz w:val="24"/>
          <w:szCs w:val="24"/>
          <w:lang w:val="af-ZA"/>
        </w:rPr>
        <w:t xml:space="preserve"> տեղական հայեցակարգեր մշակելիu:</w:t>
      </w:r>
    </w:p>
    <w:p w:rsidR="00A6608A" w:rsidRPr="00B85C7B" w:rsidRDefault="00A6608A" w:rsidP="0020522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6608A" w:rsidRPr="00042A4B" w:rsidRDefault="00A6608A" w:rsidP="00205220">
      <w:pPr>
        <w:pStyle w:val="ListParagraph"/>
        <w:tabs>
          <w:tab w:val="left" w:pos="9214"/>
        </w:tabs>
        <w:spacing w:after="0" w:line="240" w:lineRule="auto"/>
        <w:ind w:left="0" w:firstLine="567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042A4B">
        <w:rPr>
          <w:rFonts w:ascii="GHEA Grapalat" w:hAnsi="GHEA Grapalat" w:cs="GHEA Grapalat"/>
          <w:bCs/>
          <w:sz w:val="24"/>
          <w:szCs w:val="24"/>
          <w:lang w:val="hy-AM"/>
        </w:rPr>
        <w:t>III. ՀԱՅԵՑԱԿԱՐԳԻ ԳՈՐԾՈՂՈՒԹՅԱՆ ԺԱՄԿԵՏԸ</w:t>
      </w:r>
    </w:p>
    <w:p w:rsidR="00A6608A" w:rsidRPr="00042A4B" w:rsidRDefault="00A6608A" w:rsidP="0020522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6608A" w:rsidRPr="00B85C7B" w:rsidRDefault="00D75D8F" w:rsidP="00B5390A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</w:rPr>
        <w:t>Հ</w:t>
      </w:r>
      <w:r w:rsidR="00A6608A" w:rsidRPr="00B85C7B">
        <w:rPr>
          <w:rFonts w:ascii="GHEA Grapalat" w:hAnsi="GHEA Grapalat" w:cs="Sylfaen"/>
          <w:sz w:val="24"/>
          <w:szCs w:val="24"/>
        </w:rPr>
        <w:t>աշմանդամային</w:t>
      </w:r>
      <w:r w:rsidR="00A6608A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6608A" w:rsidRPr="00B85C7B">
        <w:rPr>
          <w:rFonts w:ascii="GHEA Grapalat" w:hAnsi="GHEA Grapalat" w:cs="Sylfaen"/>
          <w:sz w:val="24"/>
          <w:szCs w:val="24"/>
        </w:rPr>
        <w:t>սպորտի</w:t>
      </w:r>
      <w:r w:rsidR="00A6608A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6608A" w:rsidRPr="00B85C7B">
        <w:rPr>
          <w:rFonts w:ascii="GHEA Grapalat" w:hAnsi="GHEA Grapalat" w:cs="Sylfaen"/>
          <w:sz w:val="24"/>
          <w:szCs w:val="24"/>
        </w:rPr>
        <w:t>քաղաքա</w:t>
      </w:r>
      <w:r w:rsidRPr="00B85C7B">
        <w:rPr>
          <w:rFonts w:ascii="GHEA Grapalat" w:hAnsi="GHEA Grapalat" w:cs="Sylfaen"/>
          <w:sz w:val="24"/>
          <w:szCs w:val="24"/>
        </w:rPr>
        <w:t>կանության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առանձնահատկություններով</w:t>
      </w:r>
      <w:r w:rsidR="00A6608A" w:rsidRPr="00B85C7B">
        <w:rPr>
          <w:rFonts w:ascii="GHEA Grapalat" w:hAnsi="GHEA Grapalat" w:cs="Sylfaen"/>
          <w:sz w:val="24"/>
          <w:szCs w:val="24"/>
          <w:lang w:val="af-ZA"/>
        </w:rPr>
        <w:t>,</w:t>
      </w:r>
      <w:r w:rsidR="00A6608A"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 կարգավորման ենթակա հար</w:t>
      </w:r>
      <w:r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աբերությունների </w:t>
      </w:r>
      <w:r w:rsidRPr="00C952CE">
        <w:rPr>
          <w:rFonts w:ascii="GHEA Grapalat" w:hAnsi="GHEA Grapalat" w:cs="Sylfaen"/>
          <w:iCs/>
          <w:sz w:val="24"/>
          <w:szCs w:val="24"/>
          <w:lang w:val="cs-CZ" w:eastAsia="ru-RU"/>
        </w:rPr>
        <w:t>իներցիոն</w:t>
      </w:r>
      <w:r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 բնույթով</w:t>
      </w:r>
      <w:r w:rsidR="00A6608A"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>, ինչպես նաև իրականացվող միջոցառումների և ծրագրերի շարունակական ապահովման անհրաժեշտությ</w:t>
      </w:r>
      <w:r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>ամբ պայմանավորված</w:t>
      </w:r>
      <w:r w:rsidR="00A6608A"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՝ սույն հայեցակարգով նախատեսված </w:t>
      </w:r>
      <w:r w:rsidR="00A6608A"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lastRenderedPageBreak/>
        <w:t>քաղաքականության հիմնական ուղղությունները վերաբերում են 2018-ից մինչև 2024 թվականն ընկած ժամանակա</w:t>
      </w:r>
      <w:r w:rsidR="005D586D">
        <w:rPr>
          <w:rFonts w:ascii="GHEA Grapalat" w:hAnsi="GHEA Grapalat" w:cs="Sylfaen"/>
          <w:iCs/>
          <w:sz w:val="24"/>
          <w:szCs w:val="24"/>
          <w:lang w:val="cs-CZ" w:eastAsia="ru-RU"/>
        </w:rPr>
        <w:t>միջոց</w:t>
      </w:r>
      <w:r w:rsidR="00A6608A"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>ին:</w:t>
      </w:r>
    </w:p>
    <w:p w:rsidR="00BD5B91" w:rsidRPr="00B85C7B" w:rsidRDefault="00BD5B91" w:rsidP="00205220">
      <w:pPr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FD7520" w:rsidRPr="00B85C7B" w:rsidRDefault="00B50CF8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/>
          <w:sz w:val="24"/>
          <w:szCs w:val="24"/>
          <w:lang w:val="af-ZA"/>
        </w:rPr>
        <w:t>IV</w:t>
      </w:r>
      <w:r w:rsidR="00FD7520" w:rsidRPr="00B85C7B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FD7520" w:rsidRPr="00B85C7B">
        <w:rPr>
          <w:rFonts w:ascii="GHEA Grapalat" w:hAnsi="GHEA Grapalat" w:cs="Sylfaen"/>
          <w:sz w:val="24"/>
          <w:szCs w:val="24"/>
          <w:lang w:val="hy-AM"/>
        </w:rPr>
        <w:t>ՆԵՐԱԾՈՒԹՅՈՒՆ</w:t>
      </w:r>
    </w:p>
    <w:p w:rsidR="00FD7520" w:rsidRPr="00B85C7B" w:rsidRDefault="00FD7520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066C5" w:rsidRPr="00B85C7B" w:rsidRDefault="003066C5" w:rsidP="00B5390A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</w:rPr>
        <w:t>Հայեցակարգի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գաղափարական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հիմքը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հաշմանդամություն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ունեցող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անձանց</w:t>
      </w:r>
      <w:r w:rsidR="000413C8" w:rsidRPr="00B85C7B">
        <w:rPr>
          <w:rFonts w:ascii="GHEA Grapalat" w:hAnsi="GHEA Grapalat" w:cs="Sylfaen"/>
          <w:sz w:val="24"/>
          <w:szCs w:val="24"/>
        </w:rPr>
        <w:t>՝</w:t>
      </w:r>
      <w:r w:rsidR="000413C8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72FD" w:rsidRPr="00B85C7B">
        <w:rPr>
          <w:rFonts w:ascii="GHEA Grapalat" w:hAnsi="GHEA Grapalat" w:cs="Sylfaen"/>
          <w:sz w:val="24"/>
          <w:szCs w:val="24"/>
        </w:rPr>
        <w:t>հասարակության</w:t>
      </w:r>
      <w:r w:rsidR="00DC72FD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72FD" w:rsidRPr="00B85C7B">
        <w:rPr>
          <w:rFonts w:ascii="GHEA Grapalat" w:hAnsi="GHEA Grapalat" w:cs="Sylfaen"/>
          <w:sz w:val="24"/>
          <w:szCs w:val="24"/>
        </w:rPr>
        <w:t>մարզական</w:t>
      </w:r>
      <w:r w:rsidR="00DC72FD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C72FD" w:rsidRPr="00B85C7B">
        <w:rPr>
          <w:rFonts w:ascii="GHEA Grapalat" w:hAnsi="GHEA Grapalat" w:cs="Sylfaen"/>
          <w:sz w:val="24"/>
          <w:szCs w:val="24"/>
        </w:rPr>
        <w:t>կյանքին</w:t>
      </w:r>
      <w:r w:rsidR="00DC72FD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ամբողջա</w:t>
      </w:r>
      <w:r w:rsidR="00A2637A" w:rsidRPr="00B85C7B">
        <w:rPr>
          <w:rFonts w:ascii="GHEA Grapalat" w:hAnsi="GHEA Grapalat" w:cs="Sylfaen"/>
          <w:sz w:val="24"/>
          <w:szCs w:val="24"/>
        </w:rPr>
        <w:t>պես</w:t>
      </w:r>
      <w:r w:rsidR="000413C8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413C8" w:rsidRPr="00B85C7B">
        <w:rPr>
          <w:rFonts w:ascii="GHEA Grapalat" w:hAnsi="GHEA Grapalat" w:cs="Sylfaen"/>
          <w:sz w:val="24"/>
          <w:szCs w:val="24"/>
        </w:rPr>
        <w:t>ինտեգրման</w:t>
      </w:r>
      <w:r w:rsidR="000413C8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413C8" w:rsidRPr="00B85C7B">
        <w:rPr>
          <w:rFonts w:ascii="GHEA Grapalat" w:hAnsi="GHEA Grapalat" w:cs="Sylfaen"/>
          <w:sz w:val="24"/>
          <w:szCs w:val="24"/>
        </w:rPr>
        <w:t>գործընթացի</w:t>
      </w:r>
      <w:r w:rsidR="000413C8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413C8" w:rsidRPr="00B85C7B">
        <w:rPr>
          <w:rFonts w:ascii="GHEA Grapalat" w:hAnsi="GHEA Grapalat" w:cs="Sylfaen"/>
          <w:sz w:val="24"/>
          <w:szCs w:val="24"/>
        </w:rPr>
        <w:t>ապահովումն</w:t>
      </w:r>
      <w:r w:rsidR="000413C8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413C8" w:rsidRPr="00B85C7B">
        <w:rPr>
          <w:rFonts w:ascii="GHEA Grapalat" w:hAnsi="GHEA Grapalat" w:cs="Sylfaen"/>
          <w:sz w:val="24"/>
          <w:szCs w:val="24"/>
        </w:rPr>
        <w:t>ու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անհատի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լիարժեք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իրավունքներից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օգտվելու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հնարավորության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ընձեռում</w:t>
      </w:r>
      <w:r w:rsidR="000413C8" w:rsidRPr="00B85C7B">
        <w:rPr>
          <w:rFonts w:ascii="GHEA Grapalat" w:hAnsi="GHEA Grapalat" w:cs="Sylfaen"/>
          <w:sz w:val="24"/>
          <w:szCs w:val="24"/>
        </w:rPr>
        <w:t>ն</w:t>
      </w:r>
      <w:r w:rsidR="000413C8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413C8" w:rsidRPr="00B85C7B">
        <w:rPr>
          <w:rFonts w:ascii="GHEA Grapalat" w:hAnsi="GHEA Grapalat" w:cs="Sylfaen"/>
          <w:sz w:val="24"/>
          <w:szCs w:val="24"/>
        </w:rPr>
        <w:t>են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85C7B">
        <w:rPr>
          <w:rFonts w:ascii="GHEA Grapalat" w:hAnsi="GHEA Grapalat" w:cs="Sylfaen"/>
          <w:sz w:val="24"/>
          <w:szCs w:val="24"/>
        </w:rPr>
        <w:t>որոնք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ամրագրված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են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միջազգային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իրավական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նորմատիվ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ակտերում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3066C5" w:rsidRPr="00B85C7B" w:rsidRDefault="003066C5" w:rsidP="00B5390A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</w:rPr>
        <w:t>Հաշմանդամություն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ունեցող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անձանց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խնդիրները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համաշխարհային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բնույթ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կրող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խնդիրներ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են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85C7B">
        <w:rPr>
          <w:rFonts w:ascii="GHEA Grapalat" w:hAnsi="GHEA Grapalat" w:cs="Sylfaen"/>
          <w:sz w:val="24"/>
          <w:szCs w:val="24"/>
        </w:rPr>
        <w:t>որոնք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անկախ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տնտեսական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վիճակից</w:t>
      </w:r>
      <w:r w:rsidR="000413C8" w:rsidRPr="00B85C7B">
        <w:rPr>
          <w:rFonts w:ascii="GHEA Grapalat" w:hAnsi="GHEA Grapalat" w:cs="Sylfaen"/>
          <w:sz w:val="24"/>
          <w:szCs w:val="24"/>
        </w:rPr>
        <w:t>՝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գոյություն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ունեն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աշխարհի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բոլոր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երկրներում</w:t>
      </w:r>
      <w:r w:rsidRPr="00B85C7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066C5" w:rsidRPr="00B85C7B" w:rsidRDefault="003066C5" w:rsidP="00B5390A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</w:rPr>
        <w:t>Ըստ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առողջապահության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համաշխարհային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կազմակերպության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B85C7B">
        <w:rPr>
          <w:rFonts w:ascii="GHEA Grapalat" w:hAnsi="GHEA Grapalat" w:cs="Sylfaen"/>
          <w:sz w:val="24"/>
          <w:szCs w:val="24"/>
        </w:rPr>
        <w:t>այսուհետ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B85C7B">
        <w:rPr>
          <w:rFonts w:ascii="GHEA Grapalat" w:hAnsi="GHEA Grapalat" w:cs="Sylfaen"/>
          <w:sz w:val="24"/>
          <w:szCs w:val="24"/>
        </w:rPr>
        <w:t>ԱՀԿ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90343E" w:rsidRPr="00B85C7B">
        <w:rPr>
          <w:rFonts w:ascii="GHEA Grapalat" w:hAnsi="GHEA Grapalat" w:cs="Sylfaen"/>
          <w:sz w:val="24"/>
          <w:szCs w:val="24"/>
        </w:rPr>
        <w:t>տվյալների՝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95F54" w:rsidRPr="00B85C7B">
        <w:rPr>
          <w:rFonts w:ascii="GHEA Grapalat" w:hAnsi="GHEA Grapalat" w:cs="Sylfaen"/>
          <w:sz w:val="24"/>
          <w:szCs w:val="24"/>
        </w:rPr>
        <w:t>երկրագնդի</w:t>
      </w:r>
      <w:r w:rsidR="00495F54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95F54" w:rsidRPr="00B85C7B">
        <w:rPr>
          <w:rFonts w:ascii="GHEA Grapalat" w:hAnsi="GHEA Grapalat" w:cs="Sylfaen"/>
          <w:sz w:val="24"/>
          <w:szCs w:val="24"/>
        </w:rPr>
        <w:t>մոտավոր</w:t>
      </w:r>
      <w:r w:rsidR="00694B7D" w:rsidRPr="00B85C7B">
        <w:rPr>
          <w:rFonts w:ascii="GHEA Grapalat" w:hAnsi="GHEA Grapalat" w:cs="Sylfaen"/>
          <w:sz w:val="24"/>
          <w:szCs w:val="24"/>
        </w:rPr>
        <w:t>ապես</w:t>
      </w:r>
      <w:r w:rsidR="00495F54" w:rsidRPr="00B85C7B">
        <w:rPr>
          <w:rFonts w:ascii="GHEA Grapalat" w:hAnsi="GHEA Grapalat" w:cs="Sylfaen"/>
          <w:sz w:val="24"/>
          <w:szCs w:val="24"/>
          <w:lang w:val="af-ZA"/>
        </w:rPr>
        <w:t xml:space="preserve"> 10 </w:t>
      </w:r>
      <w:r w:rsidR="00495F54" w:rsidRPr="00B85C7B">
        <w:rPr>
          <w:rFonts w:ascii="GHEA Grapalat" w:hAnsi="GHEA Grapalat" w:cs="Sylfaen"/>
          <w:sz w:val="24"/>
          <w:szCs w:val="24"/>
        </w:rPr>
        <w:t>տոկոս</w:t>
      </w:r>
      <w:r w:rsidRPr="00B85C7B">
        <w:rPr>
          <w:rFonts w:ascii="GHEA Grapalat" w:hAnsi="GHEA Grapalat" w:cs="Sylfaen"/>
          <w:sz w:val="24"/>
          <w:szCs w:val="24"/>
        </w:rPr>
        <w:t>ը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հաշմանդամություն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ունեցող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անձինք</w:t>
      </w:r>
      <w:r w:rsidR="0090343E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0343E" w:rsidRPr="00B85C7B">
        <w:rPr>
          <w:rFonts w:ascii="GHEA Grapalat" w:hAnsi="GHEA Grapalat" w:cs="Sylfaen"/>
          <w:sz w:val="24"/>
          <w:szCs w:val="24"/>
        </w:rPr>
        <w:t>են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:  </w:t>
      </w:r>
      <w:r w:rsidRPr="00B85C7B">
        <w:rPr>
          <w:rFonts w:ascii="GHEA Grapalat" w:hAnsi="GHEA Grapalat" w:cs="Sylfaen"/>
          <w:sz w:val="24"/>
          <w:szCs w:val="24"/>
        </w:rPr>
        <w:t>Հաշմանդամություն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ունեցող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անձանց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իրավունքների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պաշտպանությունն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ու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սոցիալական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ներառումը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կարևորագույն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նախապայման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95F54" w:rsidRPr="00B85C7B">
        <w:rPr>
          <w:rFonts w:ascii="GHEA Grapalat" w:hAnsi="GHEA Grapalat" w:cs="Sylfaen"/>
          <w:sz w:val="24"/>
          <w:szCs w:val="24"/>
        </w:rPr>
        <w:t>են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կայուն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85C7B">
        <w:rPr>
          <w:rFonts w:ascii="GHEA Grapalat" w:hAnsi="GHEA Grapalat" w:cs="Sylfaen"/>
          <w:sz w:val="24"/>
          <w:szCs w:val="24"/>
        </w:rPr>
        <w:t>ներդաշնակ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85C7B">
        <w:rPr>
          <w:rFonts w:ascii="GHEA Grapalat" w:hAnsi="GHEA Grapalat" w:cs="Sylfaen"/>
          <w:sz w:val="24"/>
          <w:szCs w:val="24"/>
        </w:rPr>
        <w:t>ապահով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և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անխտրական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հասարակության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զարգացման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համար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:  </w:t>
      </w:r>
    </w:p>
    <w:p w:rsidR="003066C5" w:rsidRPr="00B85C7B" w:rsidRDefault="003066C5" w:rsidP="00B5390A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</w:rPr>
        <w:t>Համաձայն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2010 </w:t>
      </w:r>
      <w:r w:rsidRPr="00B85C7B">
        <w:rPr>
          <w:rFonts w:ascii="GHEA Grapalat" w:hAnsi="GHEA Grapalat" w:cs="Sylfaen"/>
          <w:sz w:val="24"/>
          <w:szCs w:val="24"/>
        </w:rPr>
        <w:t>թվականի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գլոբալ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մարդահամարի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տվյալների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B85C7B">
        <w:rPr>
          <w:rFonts w:ascii="GHEA Grapalat" w:hAnsi="GHEA Grapalat" w:cs="Sylfaen"/>
          <w:sz w:val="24"/>
          <w:szCs w:val="24"/>
        </w:rPr>
        <w:t>աշխարհի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բնակչության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շուրջ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15 </w:t>
      </w:r>
      <w:r w:rsidRPr="00B85C7B">
        <w:rPr>
          <w:rFonts w:ascii="GHEA Grapalat" w:hAnsi="GHEA Grapalat" w:cs="Sylfaen"/>
          <w:sz w:val="24"/>
          <w:szCs w:val="24"/>
        </w:rPr>
        <w:t>տոկոսը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կամ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մոտ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B85C7B">
        <w:rPr>
          <w:rFonts w:ascii="GHEA Grapalat" w:hAnsi="GHEA Grapalat" w:cs="Sylfaen"/>
          <w:sz w:val="24"/>
          <w:szCs w:val="24"/>
        </w:rPr>
        <w:t>մ</w:t>
      </w:r>
      <w:r w:rsidR="008A555E" w:rsidRPr="00B85C7B">
        <w:rPr>
          <w:rFonts w:ascii="GHEA Grapalat" w:hAnsi="GHEA Grapalat" w:cs="Sylfaen"/>
          <w:sz w:val="24"/>
          <w:szCs w:val="24"/>
        </w:rPr>
        <w:t>ի</w:t>
      </w:r>
      <w:r w:rsidRPr="00B85C7B">
        <w:rPr>
          <w:rFonts w:ascii="GHEA Grapalat" w:hAnsi="GHEA Grapalat" w:cs="Sylfaen"/>
          <w:sz w:val="24"/>
          <w:szCs w:val="24"/>
        </w:rPr>
        <w:t>լ</w:t>
      </w:r>
      <w:r w:rsidR="008A555E" w:rsidRPr="00B85C7B">
        <w:rPr>
          <w:rFonts w:ascii="GHEA Grapalat" w:hAnsi="GHEA Grapalat" w:cs="Sylfaen"/>
          <w:sz w:val="24"/>
          <w:szCs w:val="24"/>
        </w:rPr>
        <w:t>իա</w:t>
      </w:r>
      <w:r w:rsidRPr="00B85C7B">
        <w:rPr>
          <w:rFonts w:ascii="GHEA Grapalat" w:hAnsi="GHEA Grapalat" w:cs="Sylfaen"/>
          <w:sz w:val="24"/>
          <w:szCs w:val="24"/>
        </w:rPr>
        <w:t>րդ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մարդ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ունի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հաշմանդամության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որևէ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տեսակ</w:t>
      </w:r>
      <w:r w:rsidR="005B5457" w:rsidRPr="00B85C7B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5B5457" w:rsidRPr="00B85C7B">
        <w:rPr>
          <w:rFonts w:ascii="GHEA Grapalat" w:hAnsi="GHEA Grapalat" w:cs="Sylfaen"/>
          <w:sz w:val="24"/>
          <w:szCs w:val="24"/>
        </w:rPr>
        <w:t>ըստ</w:t>
      </w:r>
      <w:r w:rsidR="005B5457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ԱՀԿ</w:t>
      </w:r>
      <w:r w:rsidRPr="00B85C7B">
        <w:rPr>
          <w:rFonts w:ascii="GHEA Grapalat" w:hAnsi="GHEA Grapalat" w:cs="Sylfaen"/>
          <w:sz w:val="24"/>
          <w:szCs w:val="24"/>
          <w:lang w:val="af-ZA"/>
        </w:rPr>
        <w:t>-</w:t>
      </w:r>
      <w:r w:rsidRPr="00B85C7B">
        <w:rPr>
          <w:rFonts w:ascii="GHEA Grapalat" w:hAnsi="GHEA Grapalat" w:cs="Sylfaen"/>
          <w:sz w:val="24"/>
          <w:szCs w:val="24"/>
        </w:rPr>
        <w:t>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B85C7B">
        <w:rPr>
          <w:rFonts w:ascii="GHEA Grapalat" w:hAnsi="GHEA Grapalat" w:cs="Sylfaen"/>
          <w:sz w:val="24"/>
          <w:szCs w:val="24"/>
        </w:rPr>
        <w:t>տվյալների</w:t>
      </w:r>
      <w:r w:rsidR="0090343E" w:rsidRPr="00B85C7B">
        <w:rPr>
          <w:rFonts w:ascii="GHEA Grapalat" w:hAnsi="GHEA Grapalat" w:cs="Sylfaen"/>
          <w:sz w:val="24"/>
          <w:szCs w:val="24"/>
        </w:rPr>
        <w:t>՝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1970-</w:t>
      </w:r>
      <w:r w:rsidRPr="00B85C7B">
        <w:rPr>
          <w:rFonts w:ascii="GHEA Grapalat" w:hAnsi="GHEA Grapalat" w:cs="Sylfaen"/>
          <w:sz w:val="24"/>
          <w:szCs w:val="24"/>
        </w:rPr>
        <w:t>ական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թվականներին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այս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ցուցանիշը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կազմել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է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շուրջ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10 </w:t>
      </w:r>
      <w:r w:rsidRPr="00B85C7B">
        <w:rPr>
          <w:rFonts w:ascii="GHEA Grapalat" w:hAnsi="GHEA Grapalat" w:cs="Sylfaen"/>
          <w:sz w:val="24"/>
          <w:szCs w:val="24"/>
        </w:rPr>
        <w:t>տոկոս</w:t>
      </w:r>
      <w:r w:rsidR="005B5457" w:rsidRPr="00B85C7B">
        <w:rPr>
          <w:rFonts w:ascii="GHEA Grapalat" w:hAnsi="GHEA Grapalat" w:cs="Sylfaen"/>
          <w:sz w:val="24"/>
          <w:szCs w:val="24"/>
          <w:lang w:val="af-ZA"/>
        </w:rPr>
        <w:t>)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0343E" w:rsidRPr="00B85C7B" w:rsidRDefault="003066C5" w:rsidP="00B5390A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</w:rPr>
        <w:t>Ֆիզիկական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կու</w:t>
      </w:r>
      <w:r w:rsidR="008A555E" w:rsidRPr="00B85C7B">
        <w:rPr>
          <w:rFonts w:ascii="GHEA Grapalat" w:hAnsi="GHEA Grapalat" w:cs="Sylfaen"/>
          <w:sz w:val="24"/>
          <w:szCs w:val="24"/>
        </w:rPr>
        <w:t>լտուրան</w:t>
      </w:r>
      <w:r w:rsidR="008A555E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A555E" w:rsidRPr="00B85C7B">
        <w:rPr>
          <w:rFonts w:ascii="GHEA Grapalat" w:hAnsi="GHEA Grapalat" w:cs="Sylfaen"/>
          <w:sz w:val="24"/>
          <w:szCs w:val="24"/>
        </w:rPr>
        <w:t>և</w:t>
      </w:r>
      <w:r w:rsidR="008A555E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A555E" w:rsidRPr="00B85C7B">
        <w:rPr>
          <w:rFonts w:ascii="GHEA Grapalat" w:hAnsi="GHEA Grapalat" w:cs="Sylfaen"/>
          <w:sz w:val="24"/>
          <w:szCs w:val="24"/>
        </w:rPr>
        <w:t>սպորտը</w:t>
      </w:r>
      <w:r w:rsidR="008A555E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A555E" w:rsidRPr="00B85C7B">
        <w:rPr>
          <w:rFonts w:ascii="GHEA Grapalat" w:hAnsi="GHEA Grapalat" w:cs="Sylfaen"/>
          <w:sz w:val="24"/>
          <w:szCs w:val="24"/>
        </w:rPr>
        <w:t>կարևոր</w:t>
      </w:r>
      <w:r w:rsidR="008A555E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A555E" w:rsidRPr="00B85C7B">
        <w:rPr>
          <w:rFonts w:ascii="GHEA Grapalat" w:hAnsi="GHEA Grapalat" w:cs="Sylfaen"/>
          <w:sz w:val="24"/>
          <w:szCs w:val="24"/>
        </w:rPr>
        <w:t>գործոն</w:t>
      </w:r>
      <w:r w:rsidR="008A555E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A555E" w:rsidRPr="00B85C7B">
        <w:rPr>
          <w:rFonts w:ascii="GHEA Grapalat" w:hAnsi="GHEA Grapalat" w:cs="Sylfaen"/>
          <w:sz w:val="24"/>
          <w:szCs w:val="24"/>
        </w:rPr>
        <w:t>են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հաշմանդամություն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ունեցող անձանց համար</w:t>
      </w:r>
      <w:r w:rsidR="008A7596" w:rsidRPr="00B85C7B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066C5" w:rsidRPr="00B85C7B" w:rsidRDefault="00A3674D" w:rsidP="00B5390A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A7596" w:rsidRPr="00B85C7B">
        <w:rPr>
          <w:rFonts w:ascii="GHEA Grapalat" w:hAnsi="GHEA Grapalat" w:cs="Sylfaen"/>
          <w:sz w:val="24"/>
          <w:szCs w:val="24"/>
          <w:lang w:val="hy-AM"/>
        </w:rPr>
        <w:t>Հայեցակարգում</w:t>
      </w:r>
      <w:r w:rsidR="008A7596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3066C5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3066C5" w:rsidRPr="00B85C7B">
        <w:rPr>
          <w:rFonts w:ascii="GHEA Grapalat" w:hAnsi="GHEA Grapalat" w:cs="GHEA Grapalat"/>
          <w:sz w:val="24"/>
          <w:szCs w:val="24"/>
          <w:lang w:val="hy-AM"/>
        </w:rPr>
        <w:t xml:space="preserve">օգտագործվող </w:t>
      </w:r>
      <w:r w:rsidR="0090343E" w:rsidRPr="00B85C7B">
        <w:rPr>
          <w:rFonts w:ascii="GHEA Grapalat" w:hAnsi="GHEA Grapalat" w:cs="GHEA Grapalat"/>
          <w:sz w:val="24"/>
          <w:szCs w:val="24"/>
        </w:rPr>
        <w:t>հասկացություններն են՝</w:t>
      </w:r>
    </w:p>
    <w:p w:rsidR="003066C5" w:rsidRPr="00B85C7B" w:rsidRDefault="006C2537" w:rsidP="00B5390A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85C7B">
        <w:rPr>
          <w:rFonts w:ascii="GHEA Grapalat" w:hAnsi="GHEA Grapalat"/>
          <w:b/>
          <w:sz w:val="24"/>
          <w:szCs w:val="24"/>
          <w:lang w:val="hy-AM"/>
        </w:rPr>
        <w:t>ադապտիվ ֆիզիկական կուլտուրա</w:t>
      </w:r>
      <w:r w:rsidR="00933EA6" w:rsidRPr="00933EA6">
        <w:rPr>
          <w:rFonts w:ascii="GHEA Grapalat" w:hAnsi="GHEA Grapalat"/>
          <w:b/>
          <w:sz w:val="24"/>
          <w:szCs w:val="24"/>
          <w:lang w:val="hy-AM"/>
        </w:rPr>
        <w:t>`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մարզական-առող</w:t>
      </w:r>
      <w:r w:rsidR="00933EA6">
        <w:rPr>
          <w:rFonts w:ascii="GHEA Grapalat" w:hAnsi="GHEA Grapalat"/>
          <w:sz w:val="24"/>
          <w:szCs w:val="24"/>
          <w:lang w:val="hy-AM"/>
        </w:rPr>
        <w:t>ջարարական միջոցառումների համալի</w:t>
      </w:r>
      <w:r w:rsidR="00933EA6" w:rsidRPr="00933EA6">
        <w:rPr>
          <w:rFonts w:ascii="GHEA Grapalat" w:hAnsi="GHEA Grapalat"/>
          <w:sz w:val="24"/>
          <w:szCs w:val="24"/>
          <w:lang w:val="hy-AM"/>
        </w:rPr>
        <w:t>ր</w:t>
      </w:r>
      <w:r w:rsidRPr="00B85C7B">
        <w:rPr>
          <w:rFonts w:ascii="GHEA Grapalat" w:hAnsi="GHEA Grapalat"/>
          <w:sz w:val="24"/>
          <w:szCs w:val="24"/>
          <w:lang w:val="hy-AM"/>
        </w:rPr>
        <w:t>, որի նպատակ</w:t>
      </w:r>
      <w:r w:rsidR="002E253A" w:rsidRPr="002E253A">
        <w:rPr>
          <w:rFonts w:ascii="GHEA Grapalat" w:hAnsi="GHEA Grapalat"/>
          <w:sz w:val="24"/>
          <w:szCs w:val="24"/>
          <w:lang w:val="hy-AM"/>
        </w:rPr>
        <w:t>ը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հաշմանդամություն ունեցող անձանց </w:t>
      </w:r>
      <w:r w:rsidR="00D35B3E" w:rsidRPr="00B85C7B">
        <w:rPr>
          <w:rFonts w:ascii="GHEA Grapalat" w:hAnsi="GHEA Grapalat"/>
          <w:sz w:val="24"/>
          <w:szCs w:val="24"/>
          <w:lang w:val="hy-AM"/>
        </w:rPr>
        <w:t>սոցիալական</w:t>
      </w:r>
      <w:r w:rsidR="009F7D70" w:rsidRPr="009F7D70">
        <w:rPr>
          <w:rFonts w:ascii="GHEA Grapalat" w:hAnsi="GHEA Grapalat"/>
          <w:sz w:val="24"/>
          <w:szCs w:val="24"/>
          <w:lang w:val="hy-AM"/>
        </w:rPr>
        <w:t xml:space="preserve"> ներառումը</w:t>
      </w:r>
      <w:r w:rsidR="00DA512A" w:rsidRPr="00B85C7B">
        <w:rPr>
          <w:rFonts w:ascii="GHEA Grapalat" w:hAnsi="GHEA Grapalat"/>
          <w:sz w:val="24"/>
          <w:szCs w:val="24"/>
          <w:lang w:val="hy-AM"/>
        </w:rPr>
        <w:t>,</w:t>
      </w:r>
      <w:r w:rsidR="002463B9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BE7F8C" w:rsidRPr="00B85C7B">
        <w:rPr>
          <w:rFonts w:ascii="GHEA Grapalat" w:hAnsi="GHEA Grapalat"/>
          <w:sz w:val="24"/>
          <w:szCs w:val="24"/>
          <w:lang w:val="hy-AM"/>
        </w:rPr>
        <w:t xml:space="preserve">հասարակական </w:t>
      </w:r>
      <w:r w:rsidR="003F34C7" w:rsidRPr="00380DF6">
        <w:rPr>
          <w:rFonts w:ascii="GHEA Grapalat" w:hAnsi="GHEA Grapalat"/>
          <w:sz w:val="24"/>
          <w:szCs w:val="24"/>
          <w:lang w:val="hy-AM"/>
        </w:rPr>
        <w:t>գործընթացների մեջ</w:t>
      </w:r>
      <w:r w:rsidR="00BE7F8C" w:rsidRPr="009F7D70">
        <w:rPr>
          <w:rFonts w:ascii="GHEA Grapalat" w:hAnsi="GHEA Grapalat"/>
          <w:sz w:val="24"/>
          <w:szCs w:val="24"/>
          <w:lang w:val="hy-AM"/>
        </w:rPr>
        <w:t xml:space="preserve"> նրանց</w:t>
      </w:r>
      <w:r w:rsidR="00BE7F8C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ներգրավման պայմանների հեշտացումն ո</w:t>
      </w:r>
      <w:r w:rsidR="007A4A44">
        <w:rPr>
          <w:rFonts w:ascii="GHEA Grapalat" w:hAnsi="GHEA Grapalat"/>
          <w:sz w:val="24"/>
          <w:szCs w:val="24"/>
          <w:lang w:val="hy-AM"/>
        </w:rPr>
        <w:t xml:space="preserve">ւ </w:t>
      </w:r>
      <w:r w:rsidR="008874E2" w:rsidRPr="00B85C7B">
        <w:rPr>
          <w:rFonts w:ascii="GHEA Grapalat" w:hAnsi="GHEA Grapalat"/>
          <w:sz w:val="24"/>
          <w:szCs w:val="24"/>
          <w:lang w:val="hy-AM"/>
        </w:rPr>
        <w:t>կյանքի որակի բարձրացում</w:t>
      </w:r>
      <w:r w:rsidR="00BE7F8C" w:rsidRPr="00BE7F8C">
        <w:rPr>
          <w:rFonts w:ascii="GHEA Grapalat" w:hAnsi="GHEA Grapalat"/>
          <w:sz w:val="24"/>
          <w:szCs w:val="24"/>
          <w:lang w:val="hy-AM"/>
        </w:rPr>
        <w:t>ն է</w:t>
      </w:r>
      <w:r w:rsidR="00972DC7">
        <w:rPr>
          <w:rFonts w:ascii="GHEA Grapalat" w:hAnsi="GHEA Grapalat"/>
          <w:sz w:val="24"/>
          <w:szCs w:val="24"/>
          <w:lang w:val="hy-AM"/>
        </w:rPr>
        <w:t>: Ադապտիվ ֆիզի</w:t>
      </w:r>
      <w:r w:rsidRPr="00B85C7B">
        <w:rPr>
          <w:rFonts w:ascii="GHEA Grapalat" w:hAnsi="GHEA Grapalat"/>
          <w:sz w:val="24"/>
          <w:szCs w:val="24"/>
          <w:lang w:val="hy-AM"/>
        </w:rPr>
        <w:t>կ</w:t>
      </w:r>
      <w:r w:rsidR="00972DC7" w:rsidRPr="00972DC7">
        <w:rPr>
          <w:rFonts w:ascii="GHEA Grapalat" w:hAnsi="GHEA Grapalat"/>
          <w:sz w:val="24"/>
          <w:szCs w:val="24"/>
          <w:lang w:val="hy-AM"/>
        </w:rPr>
        <w:t>ակ</w:t>
      </w:r>
      <w:r w:rsidRPr="00B85C7B">
        <w:rPr>
          <w:rFonts w:ascii="GHEA Grapalat" w:hAnsi="GHEA Grapalat"/>
          <w:sz w:val="24"/>
          <w:szCs w:val="24"/>
          <w:lang w:val="hy-AM"/>
        </w:rPr>
        <w:t>ան կուլտուրան</w:t>
      </w:r>
      <w:r w:rsidR="003F34C7" w:rsidRPr="00380DF6">
        <w:rPr>
          <w:rFonts w:ascii="GHEA Grapalat" w:hAnsi="GHEA Grapalat"/>
          <w:sz w:val="24"/>
          <w:szCs w:val="24"/>
          <w:lang w:val="hy-AM"/>
        </w:rPr>
        <w:t>,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լինելով ֆիզիկական և համամարդկ</w:t>
      </w:r>
      <w:r w:rsidR="0006556A" w:rsidRPr="00B85C7B">
        <w:rPr>
          <w:rFonts w:ascii="GHEA Grapalat" w:hAnsi="GHEA Grapalat"/>
          <w:sz w:val="24"/>
          <w:szCs w:val="24"/>
          <w:lang w:val="hy-AM"/>
        </w:rPr>
        <w:t>ային կուլտուրայի մասը, իրականացն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ում է հաշմանդամություն ունեցող անձանց հոգևոր և ֆիզիկական զարգացման կարևոր սոցիալական և մանկավարժական </w:t>
      </w:r>
      <w:r w:rsidR="003F34C7" w:rsidRPr="00380DF6">
        <w:rPr>
          <w:rFonts w:ascii="GHEA Grapalat" w:hAnsi="GHEA Grapalat"/>
          <w:sz w:val="24"/>
          <w:szCs w:val="24"/>
          <w:lang w:val="hy-AM"/>
        </w:rPr>
        <w:t>գործառույթ</w:t>
      </w:r>
      <w:r w:rsidR="00513698" w:rsidRPr="00380DF6">
        <w:rPr>
          <w:rFonts w:ascii="GHEA Grapalat" w:hAnsi="GHEA Grapalat"/>
          <w:sz w:val="24"/>
          <w:szCs w:val="24"/>
          <w:lang w:val="hy-AM"/>
        </w:rPr>
        <w:t>ներ</w:t>
      </w:r>
      <w:r w:rsidR="00FE5D3D" w:rsidRPr="00B85C7B">
        <w:rPr>
          <w:rFonts w:ascii="GHEA Grapalat" w:hAnsi="GHEA Grapalat"/>
          <w:sz w:val="24"/>
          <w:szCs w:val="24"/>
          <w:lang w:val="hy-AM"/>
        </w:rPr>
        <w:t>:</w:t>
      </w:r>
    </w:p>
    <w:p w:rsidR="008A7596" w:rsidRPr="00B85C7B" w:rsidRDefault="003B1A6A" w:rsidP="00B5390A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B1A6A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Ա</w:t>
      </w:r>
      <w:r w:rsidR="006C2537" w:rsidRPr="00B85C7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դապտիվ ֆիզիկական դաստիարակություն</w:t>
      </w:r>
      <w:r w:rsidR="00D54FDA" w:rsidRPr="00D54FDA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`</w:t>
      </w:r>
      <w:r w:rsidR="006C2537" w:rsidRPr="00B85C7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ադապտիվ ֆիզիկական կուլտուրայի տեսակ</w:t>
      </w:r>
      <w:r w:rsidR="00927354" w:rsidRPr="0092735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է</w:t>
      </w:r>
      <w:r w:rsidR="006C2537" w:rsidRPr="00B85C7B">
        <w:rPr>
          <w:rFonts w:ascii="GHEA Grapalat" w:eastAsia="Arial Unicode MS" w:hAnsi="GHEA Grapalat" w:cs="Arial Unicode MS"/>
          <w:sz w:val="24"/>
          <w:szCs w:val="24"/>
          <w:lang w:val="hy-AM"/>
        </w:rPr>
        <w:t>, որն ուղղված է հաշմանդամություն ունեցող անձանց  բազմակողմանի և ներդաշնակ զարգացմանը: Ադապտիվ ֆիզիկական դաստիարակությունն անհրաժեշտ նախադրյալ է զանգ</w:t>
      </w:r>
      <w:r w:rsidR="006C2537" w:rsidRPr="00B85C7B">
        <w:rPr>
          <w:rFonts w:ascii="GHEA Grapalat" w:eastAsia="Arial Unicode MS" w:hAnsi="GHEA Grapalat" w:cs="Arial Unicode MS"/>
          <w:sz w:val="24"/>
          <w:szCs w:val="24"/>
          <w:lang w:val="hy-AM"/>
        </w:rPr>
        <w:softHyphen/>
        <w:t xml:space="preserve">վածային սպորտով զբաղվելու և պարտադիր պայման` անհատի ֆիզիկական կուլտուրայի ձևավորման համար, որը ներառում է հաշմանդամություն ունեցող անձի գործունեության արժևորված կողմնորոշում, կազմակերպվածություն, նպատակաուղղվածություն: Ադապտիվ </w:t>
      </w:r>
      <w:r w:rsidR="00927354">
        <w:rPr>
          <w:rFonts w:ascii="GHEA Grapalat" w:eastAsia="Arial Unicode MS" w:hAnsi="GHEA Grapalat" w:cs="Arial Unicode MS"/>
          <w:sz w:val="24"/>
          <w:szCs w:val="24"/>
          <w:lang w:val="hy-AM"/>
        </w:rPr>
        <w:t>ֆիզի</w:t>
      </w:r>
      <w:r w:rsidR="006C2537" w:rsidRPr="00B85C7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կական դաստիարակության հիմնական նպատակն է </w:t>
      </w:r>
      <w:r w:rsidR="00100270" w:rsidRPr="00B85C7B">
        <w:rPr>
          <w:rFonts w:ascii="GHEA Grapalat" w:eastAsia="Arial Unicode MS" w:hAnsi="GHEA Grapalat" w:cs="Arial Unicode MS"/>
          <w:sz w:val="24"/>
          <w:szCs w:val="24"/>
          <w:lang w:val="hy-AM"/>
        </w:rPr>
        <w:t>հաշմանդամու</w:t>
      </w:r>
      <w:r w:rsidR="006C2537" w:rsidRPr="00B85C7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թյուն ունեցող անձանց </w:t>
      </w:r>
      <w:r w:rsidR="006B386B" w:rsidRPr="00380DF6">
        <w:rPr>
          <w:rFonts w:ascii="GHEA Grapalat" w:eastAsia="Arial Unicode MS" w:hAnsi="GHEA Grapalat" w:cs="Arial Unicode MS"/>
          <w:sz w:val="24"/>
          <w:szCs w:val="24"/>
          <w:lang w:val="hy-AM"/>
        </w:rPr>
        <w:t>մեջ</w:t>
      </w:r>
      <w:r w:rsidR="006C2537" w:rsidRPr="00380DF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6C2537" w:rsidRPr="00B85C7B">
        <w:rPr>
          <w:rFonts w:ascii="GHEA Grapalat" w:eastAsia="Arial Unicode MS" w:hAnsi="GHEA Grapalat" w:cs="Arial Unicode MS"/>
          <w:sz w:val="24"/>
          <w:szCs w:val="24"/>
          <w:lang w:val="hy-AM"/>
        </w:rPr>
        <w:lastRenderedPageBreak/>
        <w:t>ձևավորել վստահություն իրենց ուժերի նկատմամբ:</w:t>
      </w:r>
      <w:r w:rsidR="006C2537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6C2537" w:rsidRPr="00B85C7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Ադապտիվ ֆիզիկական դաստիարակությունը ադապտիվ ֆիզիկական </w:t>
      </w:r>
      <w:r w:rsidR="006C2537" w:rsidRPr="00380DF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կուլտուրայի մասսայական </w:t>
      </w:r>
      <w:r w:rsidR="006C2537" w:rsidRPr="00B85C7B">
        <w:rPr>
          <w:rFonts w:ascii="GHEA Grapalat" w:eastAsia="Arial Unicode MS" w:hAnsi="GHEA Grapalat" w:cs="Arial Unicode MS"/>
          <w:sz w:val="24"/>
          <w:szCs w:val="24"/>
          <w:lang w:val="hy-AM"/>
        </w:rPr>
        <w:t>տեսակն է</w:t>
      </w:r>
      <w:r w:rsidR="00A9652B" w:rsidRPr="00B85C7B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</w:p>
    <w:p w:rsidR="00FD7520" w:rsidRPr="006B386B" w:rsidRDefault="007652B3" w:rsidP="00B5390A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trike/>
          <w:sz w:val="24"/>
          <w:szCs w:val="24"/>
          <w:lang w:val="hy-AM"/>
        </w:rPr>
      </w:pPr>
      <w:r w:rsidRPr="007652B3">
        <w:rPr>
          <w:rFonts w:ascii="GHEA Grapalat" w:hAnsi="GHEA Grapalat"/>
          <w:b/>
          <w:sz w:val="24"/>
          <w:szCs w:val="24"/>
          <w:lang w:val="hy-AM"/>
        </w:rPr>
        <w:t>Ա</w:t>
      </w:r>
      <w:r w:rsidR="003066C5" w:rsidRPr="00077C98">
        <w:rPr>
          <w:rFonts w:ascii="GHEA Grapalat" w:hAnsi="GHEA Grapalat"/>
          <w:b/>
          <w:sz w:val="24"/>
          <w:szCs w:val="24"/>
          <w:lang w:val="hy-AM"/>
        </w:rPr>
        <w:t>դապտիվ սպորտ</w:t>
      </w:r>
      <w:r w:rsidR="00D54FDA" w:rsidRPr="00D54FDA">
        <w:rPr>
          <w:rFonts w:ascii="GHEA Grapalat" w:hAnsi="GHEA Grapalat"/>
          <w:b/>
          <w:sz w:val="24"/>
          <w:szCs w:val="24"/>
          <w:lang w:val="hy-AM"/>
        </w:rPr>
        <w:t>`</w:t>
      </w:r>
      <w:r w:rsidR="003066C5" w:rsidRPr="00077C98">
        <w:rPr>
          <w:rFonts w:ascii="GHEA Grapalat" w:hAnsi="GHEA Grapalat"/>
          <w:sz w:val="24"/>
          <w:szCs w:val="24"/>
          <w:lang w:val="hy-AM"/>
        </w:rPr>
        <w:t xml:space="preserve"> ադապտիվ ֆիզիկական կուլտուրայի տեսակ է, </w:t>
      </w:r>
      <w:r w:rsidR="00D829EC" w:rsidRPr="00077C98">
        <w:rPr>
          <w:rFonts w:ascii="GHEA Grapalat" w:hAnsi="GHEA Grapalat"/>
          <w:sz w:val="24"/>
          <w:szCs w:val="24"/>
          <w:lang w:val="hy-AM"/>
        </w:rPr>
        <w:t xml:space="preserve">որի </w:t>
      </w:r>
      <w:r w:rsidR="00D829EC" w:rsidRPr="00077C9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հիմնական </w:t>
      </w:r>
      <w:r w:rsidR="00B85C7B" w:rsidRPr="00077C98">
        <w:rPr>
          <w:rFonts w:ascii="GHEA Grapalat" w:eastAsia="Arial Unicode MS" w:hAnsi="GHEA Grapalat" w:cs="Arial Unicode MS"/>
          <w:sz w:val="24"/>
          <w:szCs w:val="24"/>
          <w:lang w:val="hy-AM"/>
        </w:rPr>
        <w:t>ն</w:t>
      </w:r>
      <w:r w:rsidR="00D829EC" w:rsidRPr="00077C9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պատակը հաշմանդամություն ունեցող անձանց </w:t>
      </w:r>
      <w:r w:rsidR="006B386B" w:rsidRPr="00380DF6">
        <w:rPr>
          <w:rFonts w:ascii="GHEA Grapalat" w:eastAsia="Arial Unicode MS" w:hAnsi="GHEA Grapalat" w:cs="Arial Unicode MS"/>
          <w:sz w:val="24"/>
          <w:szCs w:val="24"/>
          <w:lang w:val="hy-AM"/>
        </w:rPr>
        <w:t>մեջ</w:t>
      </w:r>
      <w:r w:rsidR="00B76732" w:rsidRPr="00380DF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D829EC" w:rsidRPr="00077C9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սպորտային </w:t>
      </w:r>
      <w:r w:rsidR="00B76732" w:rsidRPr="00077C98">
        <w:rPr>
          <w:rFonts w:ascii="GHEA Grapalat" w:eastAsia="Arial Unicode MS" w:hAnsi="GHEA Grapalat" w:cs="Arial Unicode MS"/>
          <w:sz w:val="24"/>
          <w:szCs w:val="24"/>
          <w:lang w:val="hy-AM"/>
        </w:rPr>
        <w:t>մշակույթի</w:t>
      </w:r>
      <w:r w:rsidR="00D829EC" w:rsidRPr="00077C9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44C11" w:rsidRPr="00077C9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ձևավորումը,  </w:t>
      </w:r>
      <w:r w:rsidR="00B76732" w:rsidRPr="00077C9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նրանց </w:t>
      </w:r>
      <w:r w:rsidR="00944C11" w:rsidRPr="00077C98">
        <w:rPr>
          <w:rFonts w:ascii="GHEA Grapalat" w:eastAsia="Arial Unicode MS" w:hAnsi="GHEA Grapalat" w:cs="Arial Unicode MS"/>
          <w:sz w:val="24"/>
          <w:szCs w:val="24"/>
          <w:lang w:val="hy-AM"/>
        </w:rPr>
        <w:t>մարզական բարձր վարպետության և բարձր նվաճումների ձեռքբերումն է:</w:t>
      </w:r>
      <w:r w:rsidR="00B76732" w:rsidRPr="00077C9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80DF6" w:rsidRPr="00380DF6">
        <w:rPr>
          <w:rFonts w:ascii="GHEA Grapalat" w:hAnsi="GHEA Grapalat"/>
          <w:sz w:val="24"/>
          <w:szCs w:val="24"/>
          <w:lang w:val="hy-AM"/>
        </w:rPr>
        <w:t>Ադապտիվ սպորտ</w:t>
      </w:r>
      <w:r w:rsidR="00380DF6" w:rsidRPr="00380DF6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3066C5" w:rsidRPr="00380DF6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3066C5" w:rsidRPr="00077C98">
        <w:rPr>
          <w:rFonts w:ascii="GHEA Grapalat" w:hAnsi="GHEA Grapalat" w:cs="Sylfaen"/>
          <w:sz w:val="24"/>
          <w:szCs w:val="24"/>
          <w:lang w:val="hy-AM"/>
        </w:rPr>
        <w:t xml:space="preserve"> է հաշմանդամություն ունեցող անձանց  (այդ թվում</w:t>
      </w:r>
      <w:r w:rsidR="006B386B" w:rsidRPr="00380DF6">
        <w:rPr>
          <w:rFonts w:ascii="GHEA Grapalat" w:hAnsi="GHEA Grapalat" w:cs="Sylfaen"/>
          <w:sz w:val="24"/>
          <w:szCs w:val="24"/>
          <w:lang w:val="hy-AM"/>
        </w:rPr>
        <w:t>՝</w:t>
      </w:r>
      <w:r w:rsidR="003066C5" w:rsidRPr="00077C98">
        <w:rPr>
          <w:rFonts w:ascii="GHEA Grapalat" w:hAnsi="GHEA Grapalat" w:cs="Sylfaen"/>
          <w:sz w:val="24"/>
          <w:szCs w:val="24"/>
          <w:lang w:val="hy-AM"/>
        </w:rPr>
        <w:t xml:space="preserve"> մտավոր խնդիրներ ունեցող անձանց) պահանջների բավարարմանը, </w:t>
      </w:r>
      <w:r w:rsidR="00380DF6" w:rsidRPr="00380DF6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3066C5" w:rsidRPr="006B386B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3066C5" w:rsidRPr="00077C98">
        <w:rPr>
          <w:rFonts w:ascii="GHEA Grapalat" w:hAnsi="GHEA Grapalat" w:cs="Sylfaen"/>
          <w:sz w:val="24"/>
          <w:szCs w:val="24"/>
          <w:lang w:val="hy-AM"/>
        </w:rPr>
        <w:t>կարողությունների սահմաններում առավելագույնս ինքնադրսևորմանը, հասարակությանը ինտեգրմանը և սոցիալա</w:t>
      </w:r>
      <w:r w:rsidR="002C1FAC" w:rsidRPr="00077C98">
        <w:rPr>
          <w:rFonts w:ascii="GHEA Grapalat" w:hAnsi="GHEA Grapalat" w:cs="Sylfaen"/>
          <w:sz w:val="24"/>
          <w:szCs w:val="24"/>
          <w:lang w:val="hy-AM"/>
        </w:rPr>
        <w:t>կանացմանը</w:t>
      </w:r>
      <w:r w:rsidR="0057523B" w:rsidRPr="00077C98">
        <w:rPr>
          <w:rFonts w:ascii="GHEA Grapalat" w:hAnsi="GHEA Grapalat" w:cs="Sylfaen"/>
          <w:sz w:val="24"/>
          <w:szCs w:val="24"/>
          <w:lang w:val="hy-AM"/>
        </w:rPr>
        <w:t>:</w:t>
      </w:r>
      <w:r w:rsidR="002C1FAC" w:rsidRPr="00077C98">
        <w:rPr>
          <w:rFonts w:ascii="GHEA Grapalat" w:hAnsi="GHEA Grapalat" w:cs="Sylfaen"/>
          <w:sz w:val="24"/>
          <w:szCs w:val="24"/>
          <w:lang w:val="hy-AM"/>
        </w:rPr>
        <w:t xml:space="preserve"> Եթե ֆիզիկական դաստիարակությունը ստեղծում է ֆիզիկական ունակությունների և շարժողական հմտությունների համար բազմակողմանի զարգացման սկզբնական բազա, նախապայմաններ շարժողական բազայի ձևավորման համար, ապա ադապտիվ սպորտը նպաստում է այս հնարավորությունների ամբողջական բացահայտմանը</w:t>
      </w:r>
      <w:r w:rsidR="003D2624" w:rsidRPr="00077C98">
        <w:rPr>
          <w:rFonts w:ascii="GHEA Grapalat" w:hAnsi="GHEA Grapalat" w:cs="Sylfaen"/>
          <w:sz w:val="24"/>
          <w:szCs w:val="24"/>
          <w:lang w:val="hy-AM"/>
        </w:rPr>
        <w:t>:</w:t>
      </w:r>
      <w:r w:rsidR="00A9652B" w:rsidRPr="00077C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D2624" w:rsidRPr="00077C9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Ադապտիվ սպորտը հաշմանդամություն ունեցող անձին սովորեցնում է ազնվորեն հաղթել և արժանապատվությամբ պարտվել, նպաստում է նրա ֆիզիկական և բարոյական զարգացմանը և կատարելագործմանը, ձևավորում է աշխատասիրություն, ստիպում է կողմնորոշվել լարված, երբեմն` </w:t>
      </w:r>
      <w:r w:rsidR="003D2624" w:rsidRPr="00F2271C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էքստրեմալ </w:t>
      </w:r>
      <w:r w:rsidR="003D2624" w:rsidRPr="00077C9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իրավիճակներում: </w:t>
      </w:r>
      <w:r w:rsidR="003D2624" w:rsidRPr="00077C98">
        <w:rPr>
          <w:rFonts w:ascii="GHEA Grapalat" w:hAnsi="GHEA Grapalat" w:cs="Sylfaen"/>
          <w:sz w:val="24"/>
          <w:szCs w:val="24"/>
          <w:lang w:val="hy-AM"/>
        </w:rPr>
        <w:t>Սպորտում հաշմանդամություն ունեցող անձը ստանում է ինք</w:t>
      </w:r>
      <w:r w:rsidR="006B386B">
        <w:rPr>
          <w:rFonts w:ascii="GHEA Grapalat" w:hAnsi="GHEA Grapalat" w:cs="Sylfaen"/>
          <w:sz w:val="24"/>
          <w:szCs w:val="24"/>
          <w:lang w:val="hy-AM"/>
        </w:rPr>
        <w:t>նադրսևորման և ինքնակատարելագործ</w:t>
      </w:r>
      <w:r w:rsidR="003D2624" w:rsidRPr="00077C98">
        <w:rPr>
          <w:rFonts w:ascii="GHEA Grapalat" w:hAnsi="GHEA Grapalat" w:cs="Sylfaen"/>
          <w:sz w:val="24"/>
          <w:szCs w:val="24"/>
          <w:lang w:val="hy-AM"/>
        </w:rPr>
        <w:t>ման հնարավորություն</w:t>
      </w:r>
      <w:r w:rsidR="003015BB" w:rsidRPr="00077C98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</w:p>
    <w:p w:rsidR="006B386B" w:rsidRPr="00380DF6" w:rsidRDefault="006B386B" w:rsidP="006B386B">
      <w:pPr>
        <w:tabs>
          <w:tab w:val="left" w:pos="1134"/>
        </w:tabs>
        <w:spacing w:after="0"/>
        <w:jc w:val="both"/>
        <w:rPr>
          <w:rFonts w:ascii="GHEA Grapalat" w:hAnsi="GHEA Grapalat" w:cs="Sylfaen"/>
          <w:strike/>
          <w:sz w:val="24"/>
          <w:szCs w:val="24"/>
          <w:lang w:val="hy-AM"/>
        </w:rPr>
      </w:pPr>
    </w:p>
    <w:p w:rsidR="00FD7520" w:rsidRPr="00B85C7B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/>
          <w:sz w:val="24"/>
          <w:szCs w:val="24"/>
          <w:lang w:val="af-ZA"/>
        </w:rPr>
        <w:t xml:space="preserve">V. </w:t>
      </w:r>
      <w:r w:rsidRPr="00B85C7B">
        <w:rPr>
          <w:rFonts w:ascii="GHEA Grapalat" w:hAnsi="GHEA Grapalat"/>
          <w:sz w:val="24"/>
          <w:szCs w:val="24"/>
          <w:lang w:val="hy-AM"/>
        </w:rPr>
        <w:t>ՆԱԽԱՊԱՏՄՈՒԹՅՈՒՆ</w:t>
      </w:r>
    </w:p>
    <w:p w:rsidR="00FD7520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CA3BFD" w:rsidRPr="005D7776" w:rsidRDefault="00CA3BFD" w:rsidP="00B5390A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D7776">
        <w:rPr>
          <w:rFonts w:ascii="GHEA Grapalat" w:hAnsi="GHEA Grapalat" w:cs="Sylfaen"/>
          <w:sz w:val="24"/>
          <w:szCs w:val="24"/>
          <w:lang w:val="af-ZA"/>
        </w:rPr>
        <w:t>Ադապտիվ սպորտի համաշխարհային փորձը կեսդարյա պատմություն ունի և զարգանում է հիմնականում իրարից անկախ երեք ուղղություններով՝ պարալիմպիկ, սուրդլիմպիկ և հատուկ օլիմպիական:</w:t>
      </w:r>
    </w:p>
    <w:p w:rsidR="00CA3BFD" w:rsidRPr="005D7776" w:rsidRDefault="00CA3BFD" w:rsidP="00B5390A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D7776">
        <w:rPr>
          <w:rFonts w:ascii="GHEA Grapalat" w:hAnsi="GHEA Grapalat" w:cs="Sylfaen"/>
          <w:sz w:val="24"/>
          <w:szCs w:val="24"/>
          <w:lang w:val="af-ZA"/>
        </w:rPr>
        <w:t>Պարալիմպիկ շարժումը ադապտիվ սպորտի ամենազարգացած ուղղությունն է: Պատահական չէ, որ սկսած 1960 թվականից</w:t>
      </w:r>
      <w:r w:rsidR="00837A70">
        <w:rPr>
          <w:rFonts w:ascii="GHEA Grapalat" w:hAnsi="GHEA Grapalat" w:cs="Sylfaen"/>
          <w:sz w:val="24"/>
          <w:szCs w:val="24"/>
          <w:lang w:val="af-ZA"/>
        </w:rPr>
        <w:t>՝</w:t>
      </w:r>
      <w:r w:rsidRPr="005D7776">
        <w:rPr>
          <w:rFonts w:ascii="GHEA Grapalat" w:hAnsi="GHEA Grapalat" w:cs="Sylfaen"/>
          <w:sz w:val="24"/>
          <w:szCs w:val="24"/>
          <w:lang w:val="af-ZA"/>
        </w:rPr>
        <w:t xml:space="preserve"> պարալիմպիկ խաղերն անցկացվում են օլիմպիական խաղերից անմիջապես հետո՝ հենց նույն երկրում և նույն մարզական կառույցներում: Պարալիմպիկ շարժման առաջընթացը նկատվում է սպորտի բարձրագույն նվաճումների ոլորտում, այսպես կոչված էլիտար սպորտում: </w:t>
      </w:r>
    </w:p>
    <w:p w:rsidR="00CA3BFD" w:rsidRPr="005D7776" w:rsidRDefault="00CA3BFD" w:rsidP="00B5390A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D7776">
        <w:rPr>
          <w:rFonts w:ascii="GHEA Grapalat" w:hAnsi="GHEA Grapalat" w:cs="Sylfaen"/>
          <w:sz w:val="24"/>
          <w:szCs w:val="24"/>
          <w:lang w:val="af-ZA"/>
        </w:rPr>
        <w:t>Լսողական խնդիրներ ունեցող մարդկանց համար անցկացվում են սուրդլիմպիկ խաղեր: Սուրդլիմպիկ խաղերը օլիմպիական խաղեր են լսողության խնդիրներ ունեցողների համար: Սուրդլիմպիկ միջազգային շարժումը ճանաչված է միջազգային օլիմպիական կոմիտեի կողմից:</w:t>
      </w:r>
    </w:p>
    <w:p w:rsidR="00CA3BFD" w:rsidRPr="005D7776" w:rsidRDefault="00CA3BFD" w:rsidP="00B5390A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D7776">
        <w:rPr>
          <w:rFonts w:ascii="GHEA Grapalat" w:hAnsi="GHEA Grapalat" w:cs="Sylfaen"/>
          <w:sz w:val="24"/>
          <w:szCs w:val="24"/>
          <w:lang w:val="af-ZA"/>
        </w:rPr>
        <w:t>Մտավոր խնդիրներ ունեցողների համար անցկացվում են հատուկ օլիմպիական խաղեր (Special Olympics): «Հատուկ օլիմպիադա» միջազգային շարժումը ևս ճանաչված է միջազգային օլիմպիական կոմիտեի կողմից:</w:t>
      </w:r>
    </w:p>
    <w:p w:rsidR="00CA3BFD" w:rsidRPr="00837A70" w:rsidRDefault="00CA3BFD" w:rsidP="00B5390A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D7776">
        <w:rPr>
          <w:rFonts w:ascii="GHEA Grapalat" w:hAnsi="GHEA Grapalat" w:cs="Sylfaen"/>
          <w:sz w:val="24"/>
          <w:szCs w:val="24"/>
          <w:lang w:val="af-ZA"/>
        </w:rPr>
        <w:t xml:space="preserve">Այս երեք ուղղությունները զարգացած են աշխարհում: Նախկին ԽՍՀՄ-ում ադապտիվ </w:t>
      </w:r>
      <w:r w:rsidRPr="00837A70">
        <w:rPr>
          <w:rFonts w:ascii="GHEA Grapalat" w:hAnsi="GHEA Grapalat" w:cs="Sylfaen"/>
          <w:sz w:val="24"/>
          <w:szCs w:val="24"/>
          <w:lang w:val="af-ZA"/>
        </w:rPr>
        <w:t xml:space="preserve">սպորտի առաջին ֆեդերացիան ստեղծվել է 1980 թվականին Լենինգրադ </w:t>
      </w:r>
      <w:r w:rsidRPr="00837A70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քաղաքում, որին անդամակցում էին լսողական, տեսողական և հենաշարժողական համակարգի </w:t>
      </w:r>
      <w:r w:rsidRPr="00837A70">
        <w:rPr>
          <w:rFonts w:ascii="GHEA Grapalat" w:hAnsi="GHEA Grapalat"/>
          <w:sz w:val="24"/>
          <w:szCs w:val="24"/>
          <w:lang w:val="af-ZA"/>
        </w:rPr>
        <w:t xml:space="preserve">խնդիրներ ունեցող անձինք: 1984 թվականից սկսել է գործել ադապտիվ սպորտի </w:t>
      </w:r>
      <w:r w:rsidR="00837A70" w:rsidRPr="00837A70">
        <w:rPr>
          <w:rFonts w:ascii="GHEA Grapalat" w:hAnsi="GHEA Grapalat"/>
          <w:sz w:val="24"/>
          <w:szCs w:val="24"/>
          <w:lang w:val="af-ZA"/>
        </w:rPr>
        <w:t xml:space="preserve">առաջին </w:t>
      </w:r>
      <w:r w:rsidRPr="00837A70">
        <w:rPr>
          <w:rFonts w:ascii="GHEA Grapalat" w:hAnsi="GHEA Grapalat"/>
          <w:sz w:val="24"/>
          <w:szCs w:val="24"/>
          <w:lang w:val="af-ZA"/>
        </w:rPr>
        <w:t>ակումբը</w:t>
      </w:r>
      <w:r w:rsidR="00837A70">
        <w:rPr>
          <w:rFonts w:ascii="GHEA Grapalat" w:hAnsi="GHEA Grapalat"/>
          <w:sz w:val="24"/>
          <w:szCs w:val="24"/>
          <w:lang w:val="af-ZA"/>
        </w:rPr>
        <w:t>:</w:t>
      </w:r>
    </w:p>
    <w:p w:rsidR="00CA3BFD" w:rsidRPr="00CA3BFD" w:rsidRDefault="00CA3BFD" w:rsidP="00B5390A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A3BFD">
        <w:rPr>
          <w:rFonts w:ascii="GHEA Grapalat" w:hAnsi="GHEA Grapalat" w:cs="Sylfaen"/>
          <w:sz w:val="24"/>
          <w:szCs w:val="24"/>
          <w:lang w:val="af-ZA"/>
        </w:rPr>
        <w:t>1987 թվականին հենաշարժողական ապարատի խնդիրներ ունեցողների համար Օմսկ քաղաքում տեղի են ունեցել առաջին համառուսաստանյան խաղերը:</w:t>
      </w:r>
    </w:p>
    <w:p w:rsidR="00CA3BFD" w:rsidRPr="00CA3BFD" w:rsidRDefault="00CA3BFD" w:rsidP="00B5390A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A3BFD">
        <w:rPr>
          <w:rFonts w:ascii="GHEA Grapalat" w:hAnsi="GHEA Grapalat" w:cs="Sylfaen"/>
          <w:sz w:val="24"/>
          <w:szCs w:val="24"/>
          <w:lang w:val="af-ZA"/>
        </w:rPr>
        <w:t>1992 թվականին ԱՊՀ հավաքական թիմ</w:t>
      </w:r>
      <w:r>
        <w:rPr>
          <w:rFonts w:ascii="GHEA Grapalat" w:hAnsi="GHEA Grapalat" w:cs="Sylfaen"/>
          <w:sz w:val="24"/>
          <w:szCs w:val="24"/>
          <w:lang w:val="af-ZA"/>
        </w:rPr>
        <w:t>ը մասնակցել է Իսպանիայի Բարսելոն</w:t>
      </w:r>
      <w:r w:rsidRPr="00CA3BFD">
        <w:rPr>
          <w:rFonts w:ascii="GHEA Grapalat" w:hAnsi="GHEA Grapalat" w:cs="Sylfaen"/>
          <w:sz w:val="24"/>
          <w:szCs w:val="24"/>
          <w:lang w:val="af-ZA"/>
        </w:rPr>
        <w:t xml:space="preserve">  քաղաքում կայացած պարալիմպիկ խաղերին</w:t>
      </w:r>
      <w:r>
        <w:rPr>
          <w:rFonts w:ascii="GHEA Grapalat" w:hAnsi="GHEA Grapalat" w:cs="Sylfaen"/>
          <w:sz w:val="24"/>
          <w:szCs w:val="24"/>
          <w:lang w:val="af-ZA"/>
        </w:rPr>
        <w:t>։</w:t>
      </w:r>
    </w:p>
    <w:p w:rsidR="00CA3BFD" w:rsidRPr="00CA3BFD" w:rsidRDefault="00CA3BFD" w:rsidP="00B5390A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A3BFD">
        <w:rPr>
          <w:rFonts w:ascii="GHEA Grapalat" w:hAnsi="GHEA Grapalat" w:cs="Sylfaen"/>
          <w:sz w:val="24"/>
          <w:szCs w:val="24"/>
          <w:lang w:val="af-ZA"/>
        </w:rPr>
        <w:t>Ռուսաստանում գործում են մոտավորապես 1200 ֆիզկուլտուրային-առողջարարական ակումբներ, որ</w:t>
      </w:r>
      <w:r>
        <w:rPr>
          <w:rFonts w:ascii="GHEA Grapalat" w:hAnsi="GHEA Grapalat" w:cs="Sylfaen"/>
          <w:sz w:val="24"/>
          <w:szCs w:val="24"/>
          <w:lang w:val="af-ZA"/>
        </w:rPr>
        <w:t>ոնց</w:t>
      </w:r>
      <w:r w:rsidRPr="00CA3BFD">
        <w:rPr>
          <w:rFonts w:ascii="GHEA Grapalat" w:hAnsi="GHEA Grapalat" w:cs="Sylfaen"/>
          <w:sz w:val="24"/>
          <w:szCs w:val="24"/>
          <w:lang w:val="af-ZA"/>
        </w:rPr>
        <w:t>ից 107-ը` հենաշարժողական ապարատի խնդիրներ ունեցողների համար: Այդ ակումբներում ըստ նույն աղբյուրներ</w:t>
      </w:r>
      <w:r>
        <w:rPr>
          <w:rFonts w:ascii="GHEA Grapalat" w:hAnsi="GHEA Grapalat" w:cs="Sylfaen"/>
          <w:sz w:val="24"/>
          <w:szCs w:val="24"/>
          <w:lang w:val="af-ZA"/>
        </w:rPr>
        <w:t>ի</w:t>
      </w:r>
      <w:r w:rsidRPr="00CA3BFD">
        <w:rPr>
          <w:rFonts w:ascii="GHEA Grapalat" w:hAnsi="GHEA Grapalat" w:cs="Sylfaen"/>
          <w:sz w:val="24"/>
          <w:szCs w:val="24"/>
          <w:lang w:val="af-ZA"/>
        </w:rPr>
        <w:t xml:space="preserve"> տվյալների</w:t>
      </w:r>
      <w:r>
        <w:rPr>
          <w:rFonts w:ascii="GHEA Grapalat" w:hAnsi="GHEA Grapalat" w:cs="Sylfaen"/>
          <w:sz w:val="24"/>
          <w:szCs w:val="24"/>
          <w:lang w:val="af-ZA"/>
        </w:rPr>
        <w:t>՝</w:t>
      </w:r>
      <w:r w:rsidRPr="00CA3BFD">
        <w:rPr>
          <w:rFonts w:ascii="GHEA Grapalat" w:hAnsi="GHEA Grapalat" w:cs="Sylfaen"/>
          <w:sz w:val="24"/>
          <w:szCs w:val="24"/>
          <w:lang w:val="af-ZA"/>
        </w:rPr>
        <w:t xml:space="preserve"> ադապտիվ ֆիզիկական կուլտուրայով և սպորտով զբաղվում </w:t>
      </w:r>
      <w:r>
        <w:rPr>
          <w:rFonts w:ascii="GHEA Grapalat" w:hAnsi="GHEA Grapalat" w:cs="Sylfaen"/>
          <w:sz w:val="24"/>
          <w:szCs w:val="24"/>
          <w:lang w:val="af-ZA"/>
        </w:rPr>
        <w:t>է</w:t>
      </w:r>
      <w:r w:rsidRPr="00CA3BFD">
        <w:rPr>
          <w:rFonts w:ascii="GHEA Grapalat" w:hAnsi="GHEA Grapalat" w:cs="Sylfaen"/>
          <w:sz w:val="24"/>
          <w:szCs w:val="24"/>
          <w:lang w:val="af-ZA"/>
        </w:rPr>
        <w:t xml:space="preserve"> 95.8 հազար մարդ: Ադապտիվ սպորտը առավել տարածված է Բաշկիրիայում, Թաթարստանում, Կրասնոյարսկի և Կոմի երկրամասերում: </w:t>
      </w:r>
      <w:r w:rsidRPr="003C2C5E">
        <w:rPr>
          <w:rFonts w:ascii="GHEA Grapalat" w:hAnsi="GHEA Grapalat" w:cs="Sylfaen"/>
          <w:sz w:val="24"/>
          <w:szCs w:val="24"/>
          <w:lang w:val="af-ZA"/>
        </w:rPr>
        <w:t xml:space="preserve">Ըստ ռուսական աղբյուրների՝ 1998 թվականի հետ համեմատած՝ </w:t>
      </w:r>
      <w:r w:rsidR="003C2C5E" w:rsidRPr="003C2C5E">
        <w:rPr>
          <w:rFonts w:ascii="GHEA Grapalat" w:hAnsi="GHEA Grapalat" w:cs="Sylfaen"/>
          <w:sz w:val="24"/>
          <w:szCs w:val="24"/>
          <w:lang w:val="af-ZA"/>
        </w:rPr>
        <w:t xml:space="preserve">միջազգային մրցաշարերին, </w:t>
      </w:r>
      <w:r w:rsidRPr="003C2C5E">
        <w:rPr>
          <w:rFonts w:ascii="GHEA Grapalat" w:hAnsi="GHEA Grapalat" w:cs="Sylfaen"/>
          <w:sz w:val="24"/>
          <w:szCs w:val="24"/>
          <w:lang w:val="af-ZA"/>
        </w:rPr>
        <w:t>պարալիմպիկ, սուրդլիմպիկ, հատուկ օլիմպիական խաղերի</w:t>
      </w:r>
      <w:r w:rsidR="003C2C5E" w:rsidRPr="003C2C5E">
        <w:rPr>
          <w:rFonts w:ascii="GHEA Grapalat" w:hAnsi="GHEA Grapalat" w:cs="Sylfaen"/>
          <w:sz w:val="24"/>
          <w:szCs w:val="24"/>
          <w:lang w:val="af-ZA"/>
        </w:rPr>
        <w:t>ն</w:t>
      </w:r>
      <w:r w:rsidRPr="003C2C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C2C5E" w:rsidRPr="003C2C5E">
        <w:rPr>
          <w:rFonts w:ascii="GHEA Grapalat" w:hAnsi="GHEA Grapalat" w:cs="Sylfaen"/>
          <w:sz w:val="24"/>
          <w:szCs w:val="24"/>
          <w:lang w:val="af-ZA"/>
        </w:rPr>
        <w:t xml:space="preserve">ռուս մարզիկների </w:t>
      </w:r>
      <w:r w:rsidRPr="003C2C5E">
        <w:rPr>
          <w:rFonts w:ascii="GHEA Grapalat" w:hAnsi="GHEA Grapalat" w:cs="Sylfaen"/>
          <w:sz w:val="24"/>
          <w:szCs w:val="24"/>
          <w:lang w:val="af-ZA"/>
        </w:rPr>
        <w:t>մասնակցության ֆինանսավորումը ներկայումս ավելացել</w:t>
      </w:r>
      <w:r w:rsidRPr="00CA3BFD"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r w:rsidR="00837A70">
        <w:rPr>
          <w:rFonts w:ascii="GHEA Grapalat" w:hAnsi="GHEA Grapalat" w:cs="Sylfaen"/>
          <w:sz w:val="24"/>
          <w:szCs w:val="24"/>
          <w:lang w:val="af-ZA"/>
        </w:rPr>
        <w:t>մոտա</w:t>
      </w:r>
      <w:r w:rsidRPr="00CA3BFD">
        <w:rPr>
          <w:rFonts w:ascii="GHEA Grapalat" w:hAnsi="GHEA Grapalat" w:cs="Sylfaen"/>
          <w:sz w:val="24"/>
          <w:szCs w:val="24"/>
          <w:lang w:val="af-ZA"/>
        </w:rPr>
        <w:t xml:space="preserve">վորապես 10 անգամ: Ռուսաստանում գործում </w:t>
      </w:r>
      <w:r w:rsidR="00837A70">
        <w:rPr>
          <w:rFonts w:ascii="GHEA Grapalat" w:hAnsi="GHEA Grapalat" w:cs="Sylfaen"/>
          <w:sz w:val="24"/>
          <w:szCs w:val="24"/>
          <w:lang w:val="af-ZA"/>
        </w:rPr>
        <w:t>են</w:t>
      </w:r>
      <w:r w:rsidRPr="00CA3BFD">
        <w:rPr>
          <w:rFonts w:ascii="GHEA Grapalat" w:hAnsi="GHEA Grapalat" w:cs="Sylfaen"/>
          <w:sz w:val="24"/>
          <w:szCs w:val="24"/>
          <w:lang w:val="af-ZA"/>
        </w:rPr>
        <w:t xml:space="preserve"> 8 մանկապատանեկան մարզադպպրոց հաշմանդամություն ունեցող երեխաների համար:</w:t>
      </w:r>
    </w:p>
    <w:p w:rsidR="00CA3BFD" w:rsidRDefault="00CA3BFD" w:rsidP="00B5390A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Բելա</w:t>
      </w:r>
      <w:r w:rsidRPr="00CA3BFD">
        <w:rPr>
          <w:rFonts w:ascii="GHEA Grapalat" w:hAnsi="GHEA Grapalat" w:cs="Sylfaen"/>
          <w:sz w:val="24"/>
          <w:szCs w:val="24"/>
          <w:lang w:val="af-ZA"/>
        </w:rPr>
        <w:t>ռուս</w:t>
      </w:r>
      <w:r>
        <w:rPr>
          <w:rFonts w:ascii="GHEA Grapalat" w:hAnsi="GHEA Grapalat" w:cs="Sylfaen"/>
          <w:sz w:val="24"/>
          <w:szCs w:val="24"/>
          <w:lang w:val="af-ZA"/>
        </w:rPr>
        <w:t>ի Հանրապետություն</w:t>
      </w:r>
      <w:r w:rsidRPr="00CA3BFD">
        <w:rPr>
          <w:rFonts w:ascii="GHEA Grapalat" w:hAnsi="GHEA Grapalat" w:cs="Sylfaen"/>
          <w:sz w:val="24"/>
          <w:szCs w:val="24"/>
          <w:lang w:val="af-ZA"/>
        </w:rPr>
        <w:t xml:space="preserve">ում, ինչպես մյուս երկրներում, ադապտիվ սպորտի զարգացումը անցել է մի շարք փուլեր: Այսօր երկրում գործում են ադապտիվ սպորտի ֆեդերացիաներ, ադապտիվ սպորտի </w:t>
      </w:r>
      <w:r w:rsidR="00FB3999" w:rsidRPr="00CA3BFD">
        <w:rPr>
          <w:rFonts w:ascii="GHEA Grapalat" w:hAnsi="GHEA Grapalat" w:cs="Sylfaen"/>
          <w:sz w:val="24"/>
          <w:szCs w:val="24"/>
          <w:lang w:val="af-ZA"/>
        </w:rPr>
        <w:t xml:space="preserve">ավելի քան  </w:t>
      </w:r>
      <w:r w:rsidR="00837A70" w:rsidRPr="00CA3BFD">
        <w:rPr>
          <w:rFonts w:ascii="GHEA Grapalat" w:hAnsi="GHEA Grapalat" w:cs="Sylfaen"/>
          <w:sz w:val="24"/>
          <w:szCs w:val="24"/>
          <w:lang w:val="af-ZA"/>
        </w:rPr>
        <w:t>25</w:t>
      </w:r>
      <w:r w:rsidR="00837A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A3BFD">
        <w:rPr>
          <w:rFonts w:ascii="GHEA Grapalat" w:hAnsi="GHEA Grapalat" w:cs="Sylfaen"/>
          <w:sz w:val="24"/>
          <w:szCs w:val="24"/>
          <w:lang w:val="af-ZA"/>
        </w:rPr>
        <w:t>ակումբներ, ֆիզկուլտուրային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r w:rsidRPr="00CA3BFD">
        <w:rPr>
          <w:rFonts w:ascii="GHEA Grapalat" w:hAnsi="GHEA Grapalat" w:cs="Sylfaen"/>
          <w:sz w:val="24"/>
          <w:szCs w:val="24"/>
          <w:lang w:val="af-ZA"/>
        </w:rPr>
        <w:t xml:space="preserve">առողջարարական </w:t>
      </w:r>
      <w:r w:rsidR="00837A70" w:rsidRPr="00CA3BFD">
        <w:rPr>
          <w:rFonts w:ascii="GHEA Grapalat" w:hAnsi="GHEA Grapalat" w:cs="Sylfaen"/>
          <w:sz w:val="24"/>
          <w:szCs w:val="24"/>
          <w:lang w:val="af-ZA"/>
        </w:rPr>
        <w:t>70</w:t>
      </w:r>
      <w:r w:rsidR="00837A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A3BFD">
        <w:rPr>
          <w:rFonts w:ascii="GHEA Grapalat" w:hAnsi="GHEA Grapalat" w:cs="Sylfaen"/>
          <w:sz w:val="24"/>
          <w:szCs w:val="24"/>
          <w:lang w:val="af-ZA"/>
        </w:rPr>
        <w:t xml:space="preserve">խմբեր: Բելառուսի Հանրապետությունում հաշմանդամություն ունեցող </w:t>
      </w:r>
      <w:r w:rsidR="00837A70" w:rsidRPr="00CA3BFD">
        <w:rPr>
          <w:rFonts w:ascii="GHEA Grapalat" w:hAnsi="GHEA Grapalat" w:cs="Sylfaen"/>
          <w:sz w:val="24"/>
          <w:szCs w:val="24"/>
          <w:lang w:val="af-ZA"/>
        </w:rPr>
        <w:t xml:space="preserve">մոտ 50000 </w:t>
      </w:r>
      <w:r w:rsidRPr="00CA3BFD">
        <w:rPr>
          <w:rFonts w:ascii="GHEA Grapalat" w:hAnsi="GHEA Grapalat" w:cs="Sylfaen"/>
          <w:sz w:val="24"/>
          <w:szCs w:val="24"/>
          <w:lang w:val="af-ZA"/>
        </w:rPr>
        <w:t xml:space="preserve">անձինք զբաղվում են սպորտով, միջազգային մրցումներին պարբերաբար մասնակցում է մոտ 200 </w:t>
      </w:r>
      <w:r w:rsidR="00837A70">
        <w:rPr>
          <w:rFonts w:ascii="GHEA Grapalat" w:hAnsi="GHEA Grapalat" w:cs="Sylfaen"/>
          <w:sz w:val="24"/>
          <w:szCs w:val="24"/>
          <w:lang w:val="af-ZA"/>
        </w:rPr>
        <w:t>անձ</w:t>
      </w:r>
      <w:r w:rsidRPr="00CA3BFD">
        <w:rPr>
          <w:rFonts w:ascii="GHEA Grapalat" w:hAnsi="GHEA Grapalat" w:cs="Sylfaen"/>
          <w:sz w:val="24"/>
          <w:szCs w:val="24"/>
          <w:lang w:val="af-ZA"/>
        </w:rPr>
        <w:t>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</w:t>
      </w:r>
      <w:r w:rsidRPr="00CA3BFD">
        <w:rPr>
          <w:rFonts w:ascii="GHEA Grapalat" w:hAnsi="GHEA Grapalat" w:cs="Sylfaen"/>
          <w:sz w:val="24"/>
          <w:szCs w:val="24"/>
          <w:lang w:val="af-ZA"/>
        </w:rPr>
        <w:t xml:space="preserve">ռավել զարգացած են ատլետիկա, լող, </w:t>
      </w:r>
      <w:r>
        <w:rPr>
          <w:rFonts w:ascii="GHEA Grapalat" w:hAnsi="GHEA Grapalat" w:cs="Sylfaen"/>
          <w:sz w:val="24"/>
          <w:szCs w:val="24"/>
          <w:lang w:val="af-ZA"/>
        </w:rPr>
        <w:t>նետաձգություն</w:t>
      </w:r>
      <w:r w:rsidRPr="00CA3BFD">
        <w:rPr>
          <w:rFonts w:ascii="GHEA Grapalat" w:hAnsi="GHEA Grapalat" w:cs="Sylfaen"/>
          <w:sz w:val="24"/>
          <w:szCs w:val="24"/>
          <w:lang w:val="af-ZA"/>
        </w:rPr>
        <w:t>, երկամարտ, մինի-ֆուտբոլ, շախմատ, շաշկի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  <w:r w:rsidRPr="00CA3BFD">
        <w:rPr>
          <w:rFonts w:ascii="GHEA Grapalat" w:hAnsi="GHEA Grapalat" w:cs="Sylfaen"/>
          <w:sz w:val="24"/>
          <w:szCs w:val="24"/>
          <w:lang w:val="af-ZA"/>
        </w:rPr>
        <w:t xml:space="preserve"> հեծանվավազք, դահուկավազք, ձյուդո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  <w:r w:rsidRPr="00CA3BFD">
        <w:rPr>
          <w:rFonts w:ascii="GHEA Grapalat" w:hAnsi="GHEA Grapalat" w:cs="Sylfaen"/>
          <w:sz w:val="24"/>
          <w:szCs w:val="24"/>
          <w:lang w:val="af-ZA"/>
        </w:rPr>
        <w:t xml:space="preserve">  սուսերամարտ մարզաձևեր</w:t>
      </w:r>
      <w:r w:rsidRPr="00CA3BFD">
        <w:rPr>
          <w:rFonts w:ascii="GHEA Grapalat" w:hAnsi="GHEA Grapalat"/>
          <w:sz w:val="24"/>
          <w:szCs w:val="24"/>
        </w:rPr>
        <w:t>ը</w:t>
      </w:r>
      <w:r w:rsidRPr="00CA3BFD">
        <w:rPr>
          <w:rFonts w:ascii="GHEA Grapalat" w:hAnsi="GHEA Grapalat"/>
          <w:sz w:val="24"/>
          <w:szCs w:val="24"/>
          <w:lang w:val="af-ZA"/>
        </w:rPr>
        <w:t>:</w:t>
      </w:r>
      <w:r w:rsidR="00837A7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65A00" w:rsidRPr="00B85C7B" w:rsidRDefault="00C978CD" w:rsidP="00B5390A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</w:rPr>
        <w:t>Որպես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հետխորհրդային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շրջանի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պետություն՝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Հայաստանի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Հանրապետությունը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ժառանգել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էր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հաշմանդամության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բժշկական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մոդելը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85C7B">
        <w:rPr>
          <w:rFonts w:ascii="GHEA Grapalat" w:hAnsi="GHEA Grapalat" w:cs="Sylfaen"/>
          <w:sz w:val="24"/>
          <w:szCs w:val="24"/>
        </w:rPr>
        <w:t>ըստ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որի</w:t>
      </w:r>
      <w:r w:rsidR="00126333">
        <w:rPr>
          <w:rFonts w:ascii="GHEA Grapalat" w:hAnsi="GHEA Grapalat" w:cs="Sylfaen"/>
          <w:sz w:val="24"/>
          <w:szCs w:val="24"/>
        </w:rPr>
        <w:t>՝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հաշմանդամությունը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համարվում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է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B85C7B">
        <w:rPr>
          <w:rFonts w:ascii="GHEA Grapalat" w:hAnsi="GHEA Grapalat" w:cs="Sylfaen"/>
          <w:sz w:val="24"/>
          <w:szCs w:val="24"/>
        </w:rPr>
        <w:t>հիվանդություն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», </w:t>
      </w:r>
      <w:r w:rsidRPr="00B85C7B">
        <w:rPr>
          <w:rFonts w:ascii="GHEA Grapalat" w:hAnsi="GHEA Grapalat" w:cs="Sylfaen"/>
          <w:sz w:val="24"/>
          <w:szCs w:val="24"/>
        </w:rPr>
        <w:t>իսկ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հաշմանդամություն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ունեցող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անձի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կյանքի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բարելավմանն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ուղղված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գործողությունները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կրում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են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հիմնականում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բժշկական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և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բարեգործական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բնույթ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B85C7B">
        <w:rPr>
          <w:rFonts w:ascii="GHEA Grapalat" w:hAnsi="GHEA Grapalat" w:cs="Sylfaen"/>
          <w:sz w:val="24"/>
          <w:szCs w:val="24"/>
        </w:rPr>
        <w:t>Հաշմանդամության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բժշկական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մոդելին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հատուկ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է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այն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մոտեցումը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85C7B">
        <w:rPr>
          <w:rFonts w:ascii="GHEA Grapalat" w:hAnsi="GHEA Grapalat" w:cs="Sylfaen"/>
          <w:sz w:val="24"/>
          <w:szCs w:val="24"/>
        </w:rPr>
        <w:t>ըստ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որի</w:t>
      </w:r>
      <w:r w:rsidR="00ED5D5E">
        <w:rPr>
          <w:rFonts w:ascii="GHEA Grapalat" w:hAnsi="GHEA Grapalat" w:cs="Sylfaen"/>
          <w:sz w:val="24"/>
          <w:szCs w:val="24"/>
        </w:rPr>
        <w:t>՝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հաշմանդամություն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ունեցող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անձը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դիտարկվում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է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որպես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հիվանդ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85C7B">
        <w:rPr>
          <w:rFonts w:ascii="GHEA Grapalat" w:hAnsi="GHEA Grapalat" w:cs="Sylfaen"/>
          <w:sz w:val="24"/>
          <w:szCs w:val="24"/>
        </w:rPr>
        <w:t>խնամյալ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80DF6">
        <w:rPr>
          <w:rFonts w:ascii="GHEA Grapalat" w:hAnsi="GHEA Grapalat" w:cs="Sylfaen"/>
          <w:sz w:val="24"/>
          <w:szCs w:val="24"/>
        </w:rPr>
        <w:t>ո</w:t>
      </w:r>
      <w:r w:rsidR="0090343E" w:rsidRPr="00380DF6">
        <w:rPr>
          <w:rFonts w:ascii="GHEA Grapalat" w:hAnsi="GHEA Grapalat" w:cs="Sylfaen"/>
          <w:sz w:val="24"/>
          <w:szCs w:val="24"/>
        </w:rPr>
        <w:t>րն</w:t>
      </w:r>
      <w:r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ունի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խնամքի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և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հոգածության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կարիք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85C7B">
        <w:rPr>
          <w:rFonts w:ascii="GHEA Grapalat" w:hAnsi="GHEA Grapalat" w:cs="Sylfaen"/>
          <w:sz w:val="24"/>
          <w:szCs w:val="24"/>
        </w:rPr>
        <w:t>նրա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կյանքը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կախված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է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այլոց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վերաբերմունքից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85C7B">
        <w:rPr>
          <w:rFonts w:ascii="GHEA Grapalat" w:hAnsi="GHEA Grapalat" w:cs="Sylfaen"/>
          <w:sz w:val="24"/>
          <w:szCs w:val="24"/>
        </w:rPr>
        <w:t>ինչն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էլ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հանգեցնում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է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նրա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սոցիալական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մեկուսացմանը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և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խոչընդոտում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նրա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լիարժեք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մասնակցությանը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հասարակական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կյանքին</w:t>
      </w:r>
      <w:r w:rsidRPr="00B85C7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008D1" w:rsidRPr="00B85C7B" w:rsidRDefault="00465A00" w:rsidP="00B5390A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2010 </w:t>
      </w:r>
      <w:r w:rsidRPr="00B85C7B">
        <w:rPr>
          <w:rFonts w:ascii="GHEA Grapalat" w:hAnsi="GHEA Grapalat" w:cs="Sylfaen"/>
          <w:sz w:val="24"/>
          <w:szCs w:val="24"/>
        </w:rPr>
        <w:t>թվականին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Հայաստանի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Հանրապետությունը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վավերացրել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է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Միավորված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ազգերի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կազմակերպության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B85C7B">
        <w:rPr>
          <w:rFonts w:ascii="GHEA Grapalat" w:hAnsi="GHEA Grapalat" w:cs="Sylfaen"/>
          <w:sz w:val="24"/>
          <w:szCs w:val="24"/>
        </w:rPr>
        <w:t>Հաշմանդամություն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ունեցող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անձանց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իրավունքների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մասին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B85C7B">
        <w:rPr>
          <w:rFonts w:ascii="GHEA Grapalat" w:hAnsi="GHEA Grapalat" w:cs="Sylfaen"/>
          <w:sz w:val="24"/>
          <w:szCs w:val="24"/>
        </w:rPr>
        <w:t>կոնվենցիան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B85C7B">
        <w:rPr>
          <w:rFonts w:ascii="GHEA Grapalat" w:hAnsi="GHEA Grapalat" w:cs="Sylfaen"/>
          <w:sz w:val="24"/>
          <w:szCs w:val="24"/>
        </w:rPr>
        <w:t>այսուհետ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B85C7B">
        <w:rPr>
          <w:rFonts w:ascii="GHEA Grapalat" w:hAnsi="GHEA Grapalat" w:cs="Sylfaen"/>
          <w:sz w:val="24"/>
          <w:szCs w:val="24"/>
        </w:rPr>
        <w:t>Կոնվենցիա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): </w:t>
      </w:r>
      <w:r w:rsidR="00C008D1" w:rsidRPr="00B85C7B">
        <w:rPr>
          <w:rFonts w:ascii="GHEA Grapalat" w:hAnsi="GHEA Grapalat" w:cs="Sylfaen"/>
          <w:sz w:val="24"/>
          <w:szCs w:val="24"/>
        </w:rPr>
        <w:t>Կոնվենցիայի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վավերացմամբ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Հայաստանի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Հանրապետությունը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պարտավորություն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է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ստանձնել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հաշմանդամության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ոլորտի</w:t>
      </w:r>
      <w:r w:rsidR="00380DF6" w:rsidRPr="00380DF6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C008D1" w:rsidRPr="00380DF6">
        <w:rPr>
          <w:rFonts w:ascii="GHEA Grapalat" w:hAnsi="GHEA Grapalat" w:cs="Sylfaen"/>
          <w:sz w:val="24"/>
          <w:szCs w:val="24"/>
        </w:rPr>
        <w:t>այդ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թվում</w:t>
      </w:r>
      <w:r w:rsidR="00ED5D5E" w:rsidRPr="00380DF6">
        <w:rPr>
          <w:rFonts w:ascii="GHEA Grapalat" w:hAnsi="GHEA Grapalat" w:cs="Sylfaen"/>
          <w:sz w:val="24"/>
          <w:szCs w:val="24"/>
        </w:rPr>
        <w:t>՝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lastRenderedPageBreak/>
        <w:t>ֆիզիկական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կուլտուրայի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և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սպորտի</w:t>
      </w:r>
      <w:r w:rsidR="00380DF6" w:rsidRPr="00380DF6">
        <w:rPr>
          <w:rFonts w:ascii="GHEA Grapalat" w:hAnsi="GHEA Grapalat" w:cs="Sylfaen"/>
          <w:sz w:val="24"/>
          <w:szCs w:val="24"/>
          <w:lang w:val="af-ZA"/>
        </w:rPr>
        <w:t>)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պետական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քաղաքականության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սկզբունքներն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ու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ուղղությունները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կառուցել</w:t>
      </w:r>
      <w:r w:rsidR="002615F2" w:rsidRPr="00380DF6">
        <w:rPr>
          <w:rFonts w:ascii="GHEA Grapalat" w:hAnsi="GHEA Grapalat" w:cs="Sylfaen"/>
          <w:sz w:val="24"/>
          <w:szCs w:val="24"/>
        </w:rPr>
        <w:t>ու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հաշմանդամության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սոցիալական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մոդելի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380DF6">
        <w:rPr>
          <w:rFonts w:ascii="GHEA Grapalat" w:hAnsi="GHEA Grapalat" w:cs="Sylfaen"/>
          <w:sz w:val="24"/>
          <w:szCs w:val="24"/>
        </w:rPr>
        <w:t>վրա</w:t>
      </w:r>
      <w:r w:rsidR="00C008D1" w:rsidRPr="00380DF6">
        <w:rPr>
          <w:rFonts w:ascii="GHEA Grapalat" w:hAnsi="GHEA Grapalat" w:cs="Sylfaen"/>
          <w:sz w:val="24"/>
          <w:szCs w:val="24"/>
          <w:lang w:val="af-ZA"/>
        </w:rPr>
        <w:t>,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ինչը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ենթադրում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է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հաշմանդամության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դիտարկումը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40A52" w:rsidRPr="00840A52">
        <w:rPr>
          <w:rFonts w:ascii="GHEA Grapalat" w:hAnsi="GHEA Grapalat" w:cs="Sylfaen"/>
          <w:sz w:val="24"/>
          <w:szCs w:val="24"/>
        </w:rPr>
        <w:t>հաշմանդամություն</w:t>
      </w:r>
      <w:r w:rsidR="006C2537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ունեցող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անհատի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և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սոցիալական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C008D1" w:rsidRPr="00B85C7B">
        <w:rPr>
          <w:rFonts w:ascii="GHEA Grapalat" w:hAnsi="GHEA Grapalat" w:cs="Sylfaen"/>
          <w:sz w:val="24"/>
          <w:szCs w:val="24"/>
        </w:rPr>
        <w:t>ու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C008D1" w:rsidRPr="00B85C7B">
        <w:rPr>
          <w:rFonts w:ascii="GHEA Grapalat" w:hAnsi="GHEA Grapalat" w:cs="Sylfaen"/>
          <w:sz w:val="24"/>
          <w:szCs w:val="24"/>
        </w:rPr>
        <w:t>ֆիզիկական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միջավայրի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փոխազդեցության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համատեքստում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C008D1" w:rsidRPr="00B85C7B" w:rsidRDefault="00DC72FD" w:rsidP="00B5390A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GHEA Grapalat" w:hAnsi="GHEA Grapalat"/>
          <w:iCs/>
          <w:sz w:val="24"/>
          <w:szCs w:val="24"/>
          <w:lang w:val="cs-CZ" w:eastAsia="ru-RU"/>
        </w:rPr>
      </w:pPr>
      <w:r w:rsidRPr="00B85C7B">
        <w:rPr>
          <w:rFonts w:ascii="GHEA Grapalat" w:hAnsi="GHEA Grapalat" w:cs="Sylfaen"/>
          <w:sz w:val="24"/>
          <w:szCs w:val="24"/>
        </w:rPr>
        <w:t>Ըստ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615F2" w:rsidRPr="00B85C7B">
        <w:rPr>
          <w:rFonts w:ascii="GHEA Grapalat" w:hAnsi="GHEA Grapalat" w:cs="Sylfaen"/>
          <w:sz w:val="24"/>
          <w:szCs w:val="24"/>
        </w:rPr>
        <w:t>Հայաստանի</w:t>
      </w:r>
      <w:r w:rsidR="002615F2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615F2" w:rsidRPr="00B85C7B">
        <w:rPr>
          <w:rFonts w:ascii="GHEA Grapalat" w:hAnsi="GHEA Grapalat" w:cs="Sylfaen"/>
          <w:sz w:val="24"/>
          <w:szCs w:val="24"/>
        </w:rPr>
        <w:t>Հանրապետության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աշխատանքի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և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սոցիալական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հարցերի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նախարարության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հրապարակած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տվյալների</w:t>
      </w:r>
      <w:r w:rsidR="002615F2" w:rsidRPr="00B85C7B">
        <w:rPr>
          <w:rFonts w:ascii="GHEA Grapalat" w:hAnsi="GHEA Grapalat" w:cs="Sylfaen"/>
          <w:sz w:val="24"/>
          <w:szCs w:val="24"/>
        </w:rPr>
        <w:t>՝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Հայաստանի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Հանրապետությունում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2016 </w:t>
      </w:r>
      <w:r w:rsidR="00C008D1" w:rsidRPr="00B85C7B">
        <w:rPr>
          <w:rFonts w:ascii="GHEA Grapalat" w:hAnsi="GHEA Grapalat" w:cs="Sylfaen"/>
          <w:sz w:val="24"/>
          <w:szCs w:val="24"/>
        </w:rPr>
        <w:t>թվականի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հունվարի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="00C008D1" w:rsidRPr="00B85C7B">
        <w:rPr>
          <w:rFonts w:ascii="GHEA Grapalat" w:hAnsi="GHEA Grapalat" w:cs="Sylfaen"/>
          <w:sz w:val="24"/>
          <w:szCs w:val="24"/>
        </w:rPr>
        <w:t>ի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դրությամբ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հաշվառված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է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հաշմանդամություն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ունեցող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615F2" w:rsidRPr="00B85C7B">
        <w:rPr>
          <w:rFonts w:ascii="GHEA Grapalat" w:hAnsi="GHEA Grapalat" w:cs="Sylfaen"/>
          <w:sz w:val="24"/>
          <w:szCs w:val="24"/>
          <w:lang w:val="af-ZA"/>
        </w:rPr>
        <w:t xml:space="preserve">200 117 </w:t>
      </w:r>
      <w:r w:rsidR="00C008D1" w:rsidRPr="00B85C7B">
        <w:rPr>
          <w:rFonts w:ascii="GHEA Grapalat" w:hAnsi="GHEA Grapalat" w:cs="Sylfaen"/>
          <w:sz w:val="24"/>
          <w:szCs w:val="24"/>
        </w:rPr>
        <w:t>անձ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2615F2" w:rsidRPr="00B85C7B">
        <w:rPr>
          <w:rFonts w:ascii="GHEA Grapalat" w:hAnsi="GHEA Grapalat" w:cs="Sylfaen"/>
          <w:sz w:val="24"/>
          <w:szCs w:val="24"/>
        </w:rPr>
        <w:t>որը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կազմում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է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բնակչության</w:t>
      </w:r>
      <w:r w:rsidR="00EA13FB" w:rsidRPr="00B85C7B">
        <w:rPr>
          <w:rFonts w:ascii="GHEA Grapalat" w:hAnsi="GHEA Grapalat" w:cs="Sylfaen"/>
          <w:sz w:val="24"/>
          <w:szCs w:val="24"/>
          <w:lang w:val="af-ZA"/>
        </w:rPr>
        <w:t xml:space="preserve"> 6,7 </w:t>
      </w:r>
      <w:r w:rsidR="00EA13FB" w:rsidRPr="00B85C7B">
        <w:rPr>
          <w:rFonts w:ascii="GHEA Grapalat" w:hAnsi="GHEA Grapalat" w:cs="Sylfaen"/>
          <w:sz w:val="24"/>
          <w:szCs w:val="24"/>
        </w:rPr>
        <w:t>տոկոսը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5D49AB" w:rsidRPr="00B85C7B">
        <w:rPr>
          <w:rFonts w:ascii="GHEA Grapalat" w:hAnsi="GHEA Grapalat" w:cs="Sylfaen"/>
          <w:sz w:val="24"/>
          <w:szCs w:val="24"/>
        </w:rPr>
        <w:t>Հայաստանի</w:t>
      </w:r>
      <w:r w:rsidR="005D49AB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49AB" w:rsidRPr="00B85C7B">
        <w:rPr>
          <w:rFonts w:ascii="GHEA Grapalat" w:hAnsi="GHEA Grapalat" w:cs="Sylfaen"/>
          <w:sz w:val="24"/>
          <w:szCs w:val="24"/>
        </w:rPr>
        <w:t>Հանրապետությունում</w:t>
      </w:r>
      <w:r w:rsidR="005D49AB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49AB" w:rsidRPr="00B85C7B">
        <w:rPr>
          <w:rFonts w:ascii="GHEA Grapalat" w:hAnsi="GHEA Grapalat" w:cs="Sylfaen"/>
          <w:sz w:val="24"/>
          <w:szCs w:val="24"/>
        </w:rPr>
        <w:t>հ</w:t>
      </w:r>
      <w:r w:rsidR="00C008D1" w:rsidRPr="00B85C7B">
        <w:rPr>
          <w:rFonts w:ascii="GHEA Grapalat" w:hAnsi="GHEA Grapalat" w:cs="Sylfaen"/>
          <w:sz w:val="24"/>
          <w:szCs w:val="24"/>
        </w:rPr>
        <w:t>աշմանդամություն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ունեցող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անձանց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թվի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աճի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միտումներ</w:t>
      </w:r>
      <w:r w:rsidR="005D49AB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49AB" w:rsidRPr="00B85C7B">
        <w:rPr>
          <w:rFonts w:ascii="GHEA Grapalat" w:hAnsi="GHEA Grapalat" w:cs="Sylfaen"/>
          <w:sz w:val="24"/>
          <w:szCs w:val="24"/>
        </w:rPr>
        <w:t>են</w:t>
      </w:r>
      <w:r w:rsidR="005D49AB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նկատվում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C008D1" w:rsidRPr="00B85C7B">
        <w:rPr>
          <w:rFonts w:ascii="GHEA Grapalat" w:hAnsi="GHEA Grapalat" w:cs="Sylfaen"/>
          <w:sz w:val="24"/>
          <w:szCs w:val="24"/>
        </w:rPr>
        <w:t>ինչն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ակներև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է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ստորև</w:t>
      </w:r>
      <w:r w:rsidR="00C008D1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08D1" w:rsidRPr="00B85C7B">
        <w:rPr>
          <w:rFonts w:ascii="GHEA Grapalat" w:hAnsi="GHEA Grapalat" w:cs="Sylfaen"/>
          <w:sz w:val="24"/>
          <w:szCs w:val="24"/>
        </w:rPr>
        <w:t>ներկայացվող</w:t>
      </w:r>
      <w:r w:rsidR="00C008D1" w:rsidRPr="00B85C7B">
        <w:rPr>
          <w:rFonts w:ascii="GHEA Grapalat" w:hAnsi="GHEA Grapalat"/>
          <w:iCs/>
          <w:sz w:val="24"/>
          <w:szCs w:val="24"/>
          <w:lang w:val="cs-CZ" w:eastAsia="ru-RU"/>
        </w:rPr>
        <w:t xml:space="preserve"> </w:t>
      </w:r>
      <w:r w:rsidR="00C008D1"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>պատկերում</w:t>
      </w:r>
      <w:r w:rsidR="00C008D1" w:rsidRPr="00B85C7B">
        <w:rPr>
          <w:rFonts w:ascii="GHEA Grapalat" w:hAnsi="GHEA Grapalat"/>
          <w:iCs/>
          <w:sz w:val="24"/>
          <w:szCs w:val="24"/>
          <w:lang w:val="cs-CZ" w:eastAsia="ru-RU"/>
        </w:rPr>
        <w:t>:</w:t>
      </w:r>
    </w:p>
    <w:p w:rsidR="00205220" w:rsidRPr="00B85C7B" w:rsidRDefault="00205220" w:rsidP="00205220">
      <w:pPr>
        <w:spacing w:after="0" w:line="240" w:lineRule="auto"/>
        <w:ind w:firstLine="567"/>
        <w:rPr>
          <w:rFonts w:ascii="GHEA Grapalat" w:eastAsia="Calibri" w:hAnsi="GHEA Grapalat" w:cs="Times New Roman"/>
          <w:b/>
          <w:lang w:val="af-ZA"/>
        </w:rPr>
      </w:pPr>
    </w:p>
    <w:p w:rsidR="00F04841" w:rsidRPr="00B85C7B" w:rsidRDefault="00F04841" w:rsidP="00205220">
      <w:pPr>
        <w:spacing w:after="0" w:line="240" w:lineRule="auto"/>
        <w:ind w:firstLine="567"/>
        <w:rPr>
          <w:rFonts w:ascii="GHEA Grapalat" w:eastAsia="Calibri" w:hAnsi="GHEA Grapalat" w:cs="Times New Roman"/>
          <w:b/>
        </w:rPr>
      </w:pPr>
      <w:r w:rsidRPr="00B85C7B">
        <w:rPr>
          <w:rFonts w:ascii="GHEA Grapalat" w:eastAsia="Calibri" w:hAnsi="GHEA Grapalat" w:cs="Times New Roman"/>
          <w:b/>
        </w:rPr>
        <w:t>Պատկեր 1</w:t>
      </w:r>
    </w:p>
    <w:p w:rsidR="00EE5D1D" w:rsidRPr="00B85C7B" w:rsidRDefault="00EE5D1D" w:rsidP="00205220">
      <w:pPr>
        <w:spacing w:after="0" w:line="240" w:lineRule="auto"/>
        <w:ind w:firstLine="567"/>
        <w:jc w:val="right"/>
        <w:rPr>
          <w:rFonts w:ascii="GHEA Grapalat" w:eastAsia="Calibri" w:hAnsi="GHEA Grapalat" w:cs="Times New Roman"/>
          <w:b/>
        </w:rPr>
      </w:pPr>
    </w:p>
    <w:p w:rsidR="00F04841" w:rsidRPr="00B85C7B" w:rsidRDefault="00F04841" w:rsidP="00205220">
      <w:pPr>
        <w:spacing w:after="0" w:line="24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85C7B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4612943" cy="2047165"/>
            <wp:effectExtent l="19050" t="0" r="16207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05220" w:rsidRPr="00B85C7B" w:rsidRDefault="00205220" w:rsidP="00205220">
      <w:pPr>
        <w:tabs>
          <w:tab w:val="left" w:pos="180"/>
          <w:tab w:val="left" w:pos="9270"/>
        </w:tabs>
        <w:spacing w:after="0" w:line="240" w:lineRule="auto"/>
        <w:ind w:firstLine="567"/>
        <w:rPr>
          <w:rFonts w:ascii="GHEA Grapalat" w:hAnsi="GHEA Grapalat" w:cs="Sylfaen"/>
          <w:b/>
          <w:lang w:eastAsia="ru-RU"/>
        </w:rPr>
      </w:pPr>
    </w:p>
    <w:p w:rsidR="004C4F7D" w:rsidRPr="00B85C7B" w:rsidRDefault="004C4F7D" w:rsidP="00205220">
      <w:pPr>
        <w:tabs>
          <w:tab w:val="left" w:pos="180"/>
          <w:tab w:val="left" w:pos="9270"/>
        </w:tabs>
        <w:spacing w:after="0" w:line="240" w:lineRule="auto"/>
        <w:ind w:firstLine="567"/>
        <w:rPr>
          <w:rFonts w:ascii="GHEA Grapalat" w:hAnsi="GHEA Grapalat" w:cs="Sylfaen"/>
          <w:b/>
          <w:lang w:eastAsia="ru-RU"/>
        </w:rPr>
      </w:pPr>
      <w:r w:rsidRPr="00B85C7B">
        <w:rPr>
          <w:rFonts w:ascii="GHEA Grapalat" w:hAnsi="GHEA Grapalat" w:cs="Sylfaen"/>
          <w:b/>
          <w:lang w:val="hy-AM" w:eastAsia="ru-RU"/>
        </w:rPr>
        <w:t xml:space="preserve">Պատկեր </w:t>
      </w:r>
      <w:r w:rsidRPr="00B85C7B">
        <w:rPr>
          <w:rFonts w:ascii="GHEA Grapalat" w:hAnsi="GHEA Grapalat" w:cs="Sylfaen"/>
          <w:b/>
          <w:lang w:eastAsia="ru-RU"/>
        </w:rPr>
        <w:t>2</w:t>
      </w:r>
    </w:p>
    <w:p w:rsidR="004C4F7D" w:rsidRPr="00B85C7B" w:rsidRDefault="004C4F7D" w:rsidP="00205220">
      <w:pPr>
        <w:tabs>
          <w:tab w:val="left" w:pos="180"/>
          <w:tab w:val="left" w:pos="9270"/>
        </w:tabs>
        <w:spacing w:after="0" w:line="240" w:lineRule="auto"/>
        <w:ind w:firstLine="567"/>
        <w:rPr>
          <w:rFonts w:ascii="GHEA Grapalat" w:hAnsi="GHEA Grapalat" w:cs="Sylfaen"/>
          <w:b/>
          <w:sz w:val="24"/>
          <w:szCs w:val="24"/>
          <w:lang w:val="hy-AM" w:eastAsia="ru-RU"/>
        </w:rPr>
      </w:pPr>
    </w:p>
    <w:p w:rsidR="004C4F7D" w:rsidRPr="00B85C7B" w:rsidRDefault="004C4F7D" w:rsidP="00205220">
      <w:pPr>
        <w:tabs>
          <w:tab w:val="left" w:pos="180"/>
          <w:tab w:val="left" w:pos="9270"/>
        </w:tabs>
        <w:spacing w:after="0" w:line="240" w:lineRule="auto"/>
        <w:ind w:firstLine="567"/>
        <w:rPr>
          <w:rFonts w:ascii="GHEA Grapalat" w:hAnsi="GHEA Grapalat" w:cs="Sylfaen"/>
          <w:b/>
          <w:sz w:val="24"/>
          <w:szCs w:val="24"/>
          <w:lang w:val="hy-AM" w:eastAsia="ru-RU"/>
        </w:rPr>
      </w:pPr>
      <w:r w:rsidRPr="00B85C7B">
        <w:rPr>
          <w:rFonts w:ascii="GHEA Grapalat" w:hAnsi="GHEA Grapalat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-1905</wp:posOffset>
            </wp:positionV>
            <wp:extent cx="5666740" cy="2743200"/>
            <wp:effectExtent l="19050" t="0" r="10160" b="0"/>
            <wp:wrapThrough wrapText="bothSides">
              <wp:wrapPolygon edited="0">
                <wp:start x="-73" y="0"/>
                <wp:lineTo x="-73" y="21600"/>
                <wp:lineTo x="21639" y="21600"/>
                <wp:lineTo x="21639" y="0"/>
                <wp:lineTo x="-73" y="0"/>
              </wp:wrapPolygon>
            </wp:wrapThrough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2D2C43" w:rsidRPr="00B85C7B" w:rsidRDefault="000413C8" w:rsidP="00B5390A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iCs/>
          <w:sz w:val="24"/>
          <w:szCs w:val="24"/>
          <w:lang w:val="cs-CZ" w:eastAsia="ru-RU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2016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թվականի հունիսի 30-ի  դրությամբ  </w:t>
      </w:r>
      <w:r w:rsidR="00BA656A">
        <w:rPr>
          <w:rFonts w:ascii="GHEA Grapalat" w:hAnsi="GHEA Grapalat"/>
          <w:sz w:val="24"/>
          <w:szCs w:val="24"/>
          <w:lang w:val="hy-AM"/>
        </w:rPr>
        <w:t xml:space="preserve">հանրապետությունում հաշվառված  </w:t>
      </w:r>
      <w:r w:rsidR="00BA656A" w:rsidRPr="00380DF6">
        <w:rPr>
          <w:rFonts w:ascii="GHEA Grapalat" w:hAnsi="GHEA Grapalat"/>
          <w:sz w:val="24"/>
          <w:szCs w:val="24"/>
          <w:lang w:val="hy-AM"/>
        </w:rPr>
        <w:t>են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 </w:t>
      </w:r>
      <w:r w:rsidR="00A05B09" w:rsidRPr="00B85C7B">
        <w:rPr>
          <w:rFonts w:ascii="GHEA Grapalat" w:hAnsi="GHEA Grapalat" w:cs="Sylfaen"/>
          <w:sz w:val="24"/>
          <w:szCs w:val="24"/>
          <w:lang w:val="hy-AM"/>
        </w:rPr>
        <w:t xml:space="preserve">հաշմանդամություն ունեցող </w:t>
      </w:r>
      <w:r w:rsidRPr="00B85C7B">
        <w:rPr>
          <w:rFonts w:ascii="GHEA Grapalat" w:hAnsi="GHEA Grapalat" w:cs="Sylfaen"/>
          <w:sz w:val="24"/>
          <w:szCs w:val="24"/>
          <w:lang w:val="hy-AM" w:eastAsia="ru-RU"/>
        </w:rPr>
        <w:t>202 839 անձ</w:t>
      </w:r>
      <w:r w:rsidR="00E53266" w:rsidRPr="00FB3999">
        <w:rPr>
          <w:rFonts w:ascii="GHEA Grapalat" w:hAnsi="GHEA Grapalat" w:cs="Sylfaen"/>
          <w:sz w:val="24"/>
          <w:szCs w:val="24"/>
          <w:lang w:val="hy-AM" w:eastAsia="ru-RU"/>
        </w:rPr>
        <w:t>ինք</w:t>
      </w:r>
      <w:r w:rsidRPr="00B85C7B">
        <w:rPr>
          <w:rFonts w:ascii="GHEA Grapalat" w:hAnsi="GHEA Grapalat" w:cs="Sylfaen"/>
          <w:sz w:val="24"/>
          <w:szCs w:val="24"/>
          <w:lang w:val="hy-AM" w:eastAsia="ru-RU"/>
        </w:rPr>
        <w:t>, որ</w:t>
      </w:r>
      <w:r w:rsidR="00E53266" w:rsidRPr="00FB3999">
        <w:rPr>
          <w:rFonts w:ascii="GHEA Grapalat" w:hAnsi="GHEA Grapalat" w:cs="Sylfaen"/>
          <w:sz w:val="24"/>
          <w:szCs w:val="24"/>
          <w:lang w:val="hy-AM" w:eastAsia="ru-RU"/>
        </w:rPr>
        <w:t>ոնց</w:t>
      </w:r>
      <w:r w:rsidRPr="00B85C7B">
        <w:rPr>
          <w:rFonts w:ascii="GHEA Grapalat" w:hAnsi="GHEA Grapalat" w:cs="Sylfaen"/>
          <w:sz w:val="24"/>
          <w:szCs w:val="24"/>
          <w:lang w:val="hy-AM" w:eastAsia="ru-RU"/>
        </w:rPr>
        <w:t>ից`</w:t>
      </w:r>
      <w:r w:rsidR="00351387" w:rsidRPr="00B85C7B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</w:p>
    <w:p w:rsidR="00EE5D1D" w:rsidRPr="00B85C7B" w:rsidRDefault="00F04841" w:rsidP="00B5390A">
      <w:pPr>
        <w:pStyle w:val="ListParagraph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B85C7B">
        <w:rPr>
          <w:rFonts w:ascii="GHEA Grapalat" w:hAnsi="GHEA Grapalat" w:cs="Sylfaen"/>
          <w:sz w:val="24"/>
          <w:szCs w:val="24"/>
          <w:lang w:val="hy-AM" w:eastAsia="ru-RU"/>
        </w:rPr>
        <w:t>կանայք` 98</w:t>
      </w:r>
      <w:r w:rsidRPr="00B85C7B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="001123D8" w:rsidRPr="00B85C7B">
        <w:rPr>
          <w:rFonts w:ascii="GHEA Grapalat" w:hAnsi="GHEA Grapalat" w:cs="Sylfaen"/>
          <w:sz w:val="24"/>
          <w:szCs w:val="24"/>
          <w:lang w:val="hy-AM" w:eastAsia="ru-RU"/>
        </w:rPr>
        <w:t>458 (48,5 տոկոս</w:t>
      </w:r>
      <w:r w:rsidRPr="00B85C7B">
        <w:rPr>
          <w:rFonts w:ascii="GHEA Grapalat" w:hAnsi="GHEA Grapalat" w:cs="Sylfaen"/>
          <w:sz w:val="24"/>
          <w:szCs w:val="24"/>
          <w:lang w:val="hy-AM" w:eastAsia="ru-RU"/>
        </w:rPr>
        <w:t>)</w:t>
      </w:r>
      <w:bookmarkStart w:id="0" w:name="OLE_LINK1"/>
      <w:r w:rsidR="001123D8" w:rsidRPr="00B85C7B">
        <w:rPr>
          <w:rFonts w:ascii="GHEA Grapalat" w:hAnsi="GHEA Grapalat" w:cs="Sylfaen"/>
          <w:sz w:val="24"/>
          <w:szCs w:val="24"/>
          <w:lang w:val="hy-AM" w:eastAsia="ru-RU"/>
        </w:rPr>
        <w:t>,</w:t>
      </w:r>
    </w:p>
    <w:p w:rsidR="00EE5D1D" w:rsidRPr="00B85C7B" w:rsidRDefault="00F04841" w:rsidP="00B5390A">
      <w:pPr>
        <w:pStyle w:val="ListParagraph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B85C7B">
        <w:rPr>
          <w:rFonts w:ascii="GHEA Grapalat" w:hAnsi="GHEA Grapalat" w:cs="Sylfaen"/>
          <w:sz w:val="24"/>
          <w:szCs w:val="24"/>
          <w:lang w:val="hy-AM" w:eastAsia="ru-RU"/>
        </w:rPr>
        <w:lastRenderedPageBreak/>
        <w:t>կեն</w:t>
      </w:r>
      <w:r w:rsidR="001123D8" w:rsidRPr="00B85C7B">
        <w:rPr>
          <w:rFonts w:ascii="GHEA Grapalat" w:hAnsi="GHEA Grapalat" w:cs="Sylfaen"/>
          <w:sz w:val="24"/>
          <w:szCs w:val="24"/>
          <w:lang w:val="hy-AM" w:eastAsia="ru-RU"/>
        </w:rPr>
        <w:t>սաթոշակային տարիքի 65 172 (32,1 տոկոս</w:t>
      </w:r>
      <w:r w:rsidRPr="00B85C7B">
        <w:rPr>
          <w:rFonts w:ascii="GHEA Grapalat" w:hAnsi="GHEA Grapalat" w:cs="Sylfaen"/>
          <w:sz w:val="24"/>
          <w:szCs w:val="24"/>
          <w:lang w:val="hy-AM" w:eastAsia="ru-RU"/>
        </w:rPr>
        <w:t>)</w:t>
      </w:r>
      <w:r w:rsidR="001123D8" w:rsidRPr="00B85C7B">
        <w:rPr>
          <w:rFonts w:ascii="GHEA Grapalat" w:hAnsi="GHEA Grapalat" w:cs="Sylfaen"/>
          <w:sz w:val="24"/>
          <w:szCs w:val="24"/>
          <w:lang w:val="hy-AM" w:eastAsia="ru-RU"/>
        </w:rPr>
        <w:t xml:space="preserve"> անձ, որից կանայք` 34 705 (54,1 տոկոս</w:t>
      </w:r>
      <w:r w:rsidRPr="00B85C7B">
        <w:rPr>
          <w:rFonts w:ascii="GHEA Grapalat" w:hAnsi="GHEA Grapalat" w:cs="Sylfaen"/>
          <w:sz w:val="24"/>
          <w:szCs w:val="24"/>
          <w:lang w:val="hy-AM" w:eastAsia="ru-RU"/>
        </w:rPr>
        <w:t>)</w:t>
      </w:r>
      <w:r w:rsidR="001123D8" w:rsidRPr="00B85C7B">
        <w:rPr>
          <w:rFonts w:ascii="GHEA Grapalat" w:hAnsi="GHEA Grapalat" w:cs="Sylfaen"/>
          <w:sz w:val="24"/>
          <w:szCs w:val="24"/>
          <w:lang w:val="hy-AM" w:eastAsia="ru-RU"/>
        </w:rPr>
        <w:t>,</w:t>
      </w:r>
      <w:r w:rsidRPr="00B85C7B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</w:p>
    <w:p w:rsidR="00EE5D1D" w:rsidRPr="00B85C7B" w:rsidRDefault="00F04841" w:rsidP="00B5390A">
      <w:pPr>
        <w:pStyle w:val="ListParagraph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B85C7B">
        <w:rPr>
          <w:rFonts w:ascii="GHEA Grapalat" w:hAnsi="GHEA Grapalat" w:cs="Sylfaen"/>
          <w:sz w:val="24"/>
          <w:szCs w:val="24"/>
          <w:lang w:val="hy-AM" w:eastAsia="ru-RU"/>
        </w:rPr>
        <w:t>աշխատանքային տարիքի 126 810</w:t>
      </w:r>
      <w:r w:rsidR="001123D8" w:rsidRPr="00B85C7B">
        <w:rPr>
          <w:rFonts w:ascii="GHEA Grapalat" w:hAnsi="GHEA Grapalat" w:cs="Sylfaen"/>
          <w:sz w:val="24"/>
          <w:szCs w:val="24"/>
          <w:lang w:val="hy-AM" w:eastAsia="ru-RU"/>
        </w:rPr>
        <w:t xml:space="preserve"> (62,5 տոկոս</w:t>
      </w:r>
      <w:r w:rsidRPr="00B85C7B">
        <w:rPr>
          <w:rFonts w:ascii="GHEA Grapalat" w:hAnsi="GHEA Grapalat" w:cs="Sylfaen"/>
          <w:sz w:val="24"/>
          <w:szCs w:val="24"/>
          <w:lang w:val="hy-AM" w:eastAsia="ru-RU"/>
        </w:rPr>
        <w:t>) անձ, որից կանայք</w:t>
      </w:r>
      <w:r w:rsidR="001123D8" w:rsidRPr="00B85C7B">
        <w:rPr>
          <w:rFonts w:ascii="GHEA Grapalat" w:hAnsi="GHEA Grapalat" w:cs="Sylfaen"/>
          <w:sz w:val="24"/>
          <w:szCs w:val="24"/>
          <w:lang w:val="hy-AM" w:eastAsia="ru-RU"/>
        </w:rPr>
        <w:t>՝ 59 701 (47,6</w:t>
      </w:r>
      <w:r w:rsidR="00E53266" w:rsidRPr="00FB3999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="001123D8" w:rsidRPr="00B85C7B">
        <w:rPr>
          <w:rFonts w:ascii="GHEA Grapalat" w:hAnsi="GHEA Grapalat" w:cs="Sylfaen"/>
          <w:sz w:val="24"/>
          <w:szCs w:val="24"/>
          <w:lang w:val="hy-AM" w:eastAsia="ru-RU"/>
        </w:rPr>
        <w:t>տոկոս</w:t>
      </w:r>
      <w:r w:rsidRPr="00B85C7B">
        <w:rPr>
          <w:rFonts w:ascii="GHEA Grapalat" w:hAnsi="GHEA Grapalat" w:cs="Sylfaen"/>
          <w:sz w:val="24"/>
          <w:szCs w:val="24"/>
          <w:lang w:val="hy-AM" w:eastAsia="ru-RU"/>
        </w:rPr>
        <w:t>)</w:t>
      </w:r>
      <w:bookmarkEnd w:id="0"/>
      <w:r w:rsidR="002D2C43" w:rsidRPr="00B85C7B">
        <w:rPr>
          <w:rFonts w:ascii="GHEA Grapalat" w:hAnsi="GHEA Grapalat" w:cs="Sylfaen"/>
          <w:sz w:val="24"/>
          <w:szCs w:val="24"/>
          <w:lang w:val="hy-AM" w:eastAsia="ru-RU"/>
        </w:rPr>
        <w:t>,</w:t>
      </w:r>
    </w:p>
    <w:p w:rsidR="002D2C43" w:rsidRPr="00B85C7B" w:rsidRDefault="004C4F7D" w:rsidP="00B5390A">
      <w:pPr>
        <w:pStyle w:val="ListParagraph"/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B85C7B">
        <w:rPr>
          <w:rFonts w:ascii="GHEA Grapalat" w:hAnsi="GHEA Grapalat" w:cs="Sylfaen"/>
          <w:sz w:val="24"/>
          <w:szCs w:val="24"/>
          <w:lang w:eastAsia="ru-RU"/>
        </w:rPr>
        <w:t>հաշմանդամ երեխաներ` 8.9 տոկոս</w:t>
      </w:r>
      <w:r w:rsidR="00CF67A7" w:rsidRPr="00B85C7B">
        <w:rPr>
          <w:rFonts w:ascii="GHEA Grapalat" w:hAnsi="GHEA Grapalat" w:cs="Sylfaen"/>
          <w:sz w:val="24"/>
          <w:szCs w:val="24"/>
          <w:lang w:eastAsia="ru-RU"/>
        </w:rPr>
        <w:t>:</w:t>
      </w:r>
    </w:p>
    <w:p w:rsidR="00596149" w:rsidRPr="00B85C7B" w:rsidRDefault="00F04841" w:rsidP="00B5390A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>Ներառական կրթությունը հաշմանդամության սոցիալական մոդելի յուրօրինակ ածանցյալն է</w:t>
      </w:r>
      <w:r w:rsidR="00812CBA"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>:</w:t>
      </w:r>
    </w:p>
    <w:p w:rsidR="00596149" w:rsidRDefault="00F04841" w:rsidP="00B5390A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iCs/>
          <w:sz w:val="24"/>
          <w:szCs w:val="24"/>
          <w:lang w:val="cs-CZ" w:eastAsia="ru-RU"/>
        </w:rPr>
      </w:pPr>
      <w:r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>Յուրաքանչյուր ոք պետք է իրավունք ունենա սովորելու հանրակրթական դպրոցում՝ իր կարողություններին ու կարիքներին համապատասխա</w:t>
      </w:r>
      <w:r w:rsidR="00812CBA"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ն: Սկզբունքորեն այդ կարիքները </w:t>
      </w:r>
      <w:r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(այդ </w:t>
      </w:r>
      <w:r w:rsidR="00812CBA"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>թվում</w:t>
      </w:r>
      <w:r w:rsidR="00EE5D1D"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>՝</w:t>
      </w:r>
      <w:r w:rsidR="00812CBA"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 նաև ֆիզիկական ակտիվության</w:t>
      </w:r>
      <w:r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>) պետք է բավարարվեն հանրակրթական դպրոցում</w:t>
      </w:r>
      <w:r w:rsidR="00ED5D5E">
        <w:rPr>
          <w:rFonts w:ascii="GHEA Grapalat" w:hAnsi="GHEA Grapalat" w:cs="Sylfaen"/>
          <w:iCs/>
          <w:sz w:val="24"/>
          <w:szCs w:val="24"/>
          <w:lang w:val="cs-CZ" w:eastAsia="ru-RU"/>
        </w:rPr>
        <w:t>։</w:t>
      </w:r>
      <w:r w:rsidR="00380DF6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 Ա</w:t>
      </w:r>
      <w:r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յս իրավունքն ապահովելը դպրոցի և պետության պատասխանատվության </w:t>
      </w:r>
      <w:r w:rsidR="00EC19D1"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>ներքո</w:t>
      </w:r>
      <w:r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 է։</w:t>
      </w:r>
    </w:p>
    <w:p w:rsidR="00246FAF" w:rsidRPr="00F2271C" w:rsidRDefault="00246FAF" w:rsidP="00B5390A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246FAF">
        <w:rPr>
          <w:rFonts w:ascii="GHEA Grapalat" w:eastAsia="Arial Unicode MS" w:hAnsi="GHEA Grapalat" w:cs="Arial Unicode MS"/>
          <w:iCs/>
          <w:sz w:val="24"/>
          <w:szCs w:val="24"/>
          <w:lang w:val="hy-AM" w:eastAsia="ru-RU"/>
        </w:rPr>
        <w:t>Հ</w:t>
      </w:r>
      <w:r w:rsidRPr="00246FAF">
        <w:rPr>
          <w:rFonts w:ascii="GHEA Grapalat" w:eastAsia="Arial Unicode MS" w:hAnsi="GHEA Grapalat" w:cs="Arial Unicode MS"/>
          <w:iCs/>
          <w:sz w:val="24"/>
          <w:szCs w:val="24"/>
          <w:lang w:val="cs-CZ" w:eastAsia="ru-RU"/>
        </w:rPr>
        <w:t xml:space="preserve">աշմանդամություն ունեցող երեխաների համար շատ կարևոր է, որ ուսումնական ծրագիրն ունենա ֆիզիկական </w:t>
      </w:r>
      <w:r w:rsidRPr="00F2271C">
        <w:rPr>
          <w:rFonts w:ascii="GHEA Grapalat" w:eastAsia="Arial Unicode MS" w:hAnsi="GHEA Grapalat" w:cs="Arial Unicode MS"/>
          <w:iCs/>
          <w:sz w:val="24"/>
          <w:szCs w:val="24"/>
          <w:lang w:val="cs-CZ" w:eastAsia="ru-RU"/>
        </w:rPr>
        <w:t>դաստիարակության</w:t>
      </w:r>
      <w:r w:rsidRPr="00F2271C">
        <w:rPr>
          <w:rFonts w:ascii="GHEA Grapalat" w:eastAsia="Arial Unicode MS" w:hAnsi="GHEA Grapalat" w:cs="Arial Unicode MS"/>
          <w:iCs/>
          <w:sz w:val="24"/>
          <w:szCs w:val="24"/>
          <w:lang w:val="hy-AM" w:eastAsia="ru-RU"/>
        </w:rPr>
        <w:t xml:space="preserve"> </w:t>
      </w:r>
      <w:r w:rsidRPr="00F2271C">
        <w:rPr>
          <w:rFonts w:ascii="GHEA Grapalat" w:eastAsia="Arial Unicode MS" w:hAnsi="GHEA Grapalat" w:cs="Arial Unicode MS"/>
          <w:iCs/>
          <w:sz w:val="24"/>
          <w:szCs w:val="24"/>
          <w:lang w:val="cs-CZ" w:eastAsia="ru-RU"/>
        </w:rPr>
        <w:t>հստակ նպատակներ</w:t>
      </w:r>
      <w:r w:rsidRPr="00F2271C">
        <w:rPr>
          <w:rFonts w:ascii="GHEA Grapalat" w:eastAsia="Arial Unicode MS" w:hAnsi="GHEA Grapalat" w:cs="Arial Unicode MS"/>
          <w:iCs/>
          <w:sz w:val="24"/>
          <w:szCs w:val="24"/>
          <w:lang w:val="hy-AM" w:eastAsia="ru-RU"/>
        </w:rPr>
        <w:t>,</w:t>
      </w:r>
      <w:r w:rsidRPr="00F2271C">
        <w:rPr>
          <w:rFonts w:ascii="GHEA Grapalat" w:eastAsia="Arial Unicode MS" w:hAnsi="GHEA Grapalat" w:cs="Arial Unicode MS"/>
          <w:iCs/>
          <w:sz w:val="24"/>
          <w:szCs w:val="24"/>
          <w:lang w:val="cs-CZ" w:eastAsia="ru-RU"/>
        </w:rPr>
        <w:t xml:space="preserve"> իսկ ուսուցիչներն ազատ լինեն ընտրելու այն ուղիներն ու մեթոդները, որոնցով նրանք կապահովեն այդ նպատակներին հասնելը։</w:t>
      </w:r>
    </w:p>
    <w:p w:rsidR="008A7596" w:rsidRPr="00B85C7B" w:rsidRDefault="00F04841" w:rsidP="00B5390A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F2271C">
        <w:rPr>
          <w:rFonts w:ascii="GHEA Grapalat" w:hAnsi="GHEA Grapalat" w:cs="Sylfaen"/>
          <w:iCs/>
          <w:sz w:val="24"/>
          <w:szCs w:val="24"/>
          <w:lang w:val="cs-CZ" w:eastAsia="ru-RU"/>
        </w:rPr>
        <w:t>Հատուկ ուշադրություն պետք է դարձվի այդ կարիքնե</w:t>
      </w:r>
      <w:r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>րի բավարարման համար անհրաժեշտ ռեսուրսների ապահովմանը։</w:t>
      </w:r>
    </w:p>
    <w:p w:rsidR="00F04841" w:rsidRPr="00B85C7B" w:rsidRDefault="002D2C43" w:rsidP="00B5390A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10481C" w:rsidRPr="00B85C7B">
        <w:rPr>
          <w:rFonts w:ascii="GHEA Grapalat" w:hAnsi="GHEA Grapalat" w:cs="Times New Roman"/>
          <w:sz w:val="24"/>
          <w:szCs w:val="24"/>
          <w:lang w:val="hy-AM" w:eastAsia="ru-RU"/>
        </w:rPr>
        <w:t>Հայաստանի</w:t>
      </w:r>
      <w:r w:rsidR="0010481C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10481C" w:rsidRPr="00B85C7B">
        <w:rPr>
          <w:rFonts w:ascii="GHEA Grapalat" w:hAnsi="GHEA Grapalat" w:cs="Times New Roman"/>
          <w:sz w:val="24"/>
          <w:szCs w:val="24"/>
          <w:lang w:val="hy-AM" w:eastAsia="ru-RU"/>
        </w:rPr>
        <w:t>Հանրապետության</w:t>
      </w:r>
      <w:r w:rsidR="0010481C" w:rsidRPr="00B85C7B">
        <w:rPr>
          <w:rFonts w:ascii="GHEA Grapalat" w:hAnsi="GHEA Grapalat" w:cs="Times New Roman"/>
          <w:b/>
          <w:sz w:val="24"/>
          <w:szCs w:val="24"/>
          <w:lang w:val="cs-CZ" w:eastAsia="ru-RU"/>
        </w:rPr>
        <w:t xml:space="preserve"> </w:t>
      </w:r>
      <w:r w:rsidR="0010481C"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կրթության և գիտության նախարարության հրապարակած տվյալների </w:t>
      </w:r>
      <w:r w:rsidR="00F04841"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համաձայն </w:t>
      </w:r>
      <w:r w:rsidR="0010481C"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այսօր </w:t>
      </w:r>
      <w:r w:rsidR="00AB43C7" w:rsidRPr="00B85C7B">
        <w:rPr>
          <w:rFonts w:ascii="GHEA Grapalat" w:hAnsi="GHEA Grapalat" w:cs="Times New Roman"/>
          <w:sz w:val="24"/>
          <w:szCs w:val="24"/>
          <w:lang w:val="hy-AM" w:eastAsia="ru-RU"/>
        </w:rPr>
        <w:t>Հայաստանի</w:t>
      </w:r>
      <w:r w:rsidR="00AB43C7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AB43C7" w:rsidRPr="00B85C7B">
        <w:rPr>
          <w:rFonts w:ascii="GHEA Grapalat" w:hAnsi="GHEA Grapalat" w:cs="Times New Roman"/>
          <w:sz w:val="24"/>
          <w:szCs w:val="24"/>
          <w:lang w:val="hy-AM" w:eastAsia="ru-RU"/>
        </w:rPr>
        <w:t>Հանրապետության</w:t>
      </w:r>
      <w:r w:rsidR="00EE5D1D" w:rsidRPr="00B85C7B">
        <w:rPr>
          <w:rFonts w:ascii="GHEA Grapalat" w:hAnsi="GHEA Grapalat" w:cs="Times New Roman"/>
          <w:b/>
          <w:sz w:val="24"/>
          <w:szCs w:val="24"/>
          <w:lang w:val="cs-CZ" w:eastAsia="ru-RU"/>
        </w:rPr>
        <w:t xml:space="preserve"> </w:t>
      </w:r>
      <w:r w:rsidR="00F04841" w:rsidRPr="00B85C7B">
        <w:rPr>
          <w:rFonts w:ascii="GHEA Grapalat" w:hAnsi="GHEA Grapalat" w:cs="Times New Roman"/>
          <w:sz w:val="24"/>
          <w:szCs w:val="24"/>
          <w:lang w:val="hy-AM" w:eastAsia="ru-RU"/>
        </w:rPr>
        <w:t xml:space="preserve">153 </w:t>
      </w:r>
      <w:r w:rsidR="00F04841" w:rsidRPr="00B85C7B">
        <w:rPr>
          <w:rFonts w:ascii="GHEA Grapalat" w:hAnsi="GHEA Grapalat" w:cs="Sylfaen"/>
          <w:sz w:val="24"/>
          <w:szCs w:val="24"/>
          <w:lang w:val="hy-AM" w:eastAsia="ru-RU"/>
        </w:rPr>
        <w:t>հանրակրթական</w:t>
      </w:r>
      <w:r w:rsidR="00F04841" w:rsidRPr="00B85C7B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B85C7B">
        <w:rPr>
          <w:rFonts w:ascii="GHEA Grapalat" w:hAnsi="GHEA Grapalat" w:cs="Sylfaen"/>
          <w:sz w:val="24"/>
          <w:szCs w:val="24"/>
          <w:lang w:val="hy-AM" w:eastAsia="ru-RU"/>
        </w:rPr>
        <w:t>դպրոցներում</w:t>
      </w:r>
      <w:r w:rsidR="00F04841" w:rsidRPr="00B85C7B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B85C7B">
        <w:rPr>
          <w:rFonts w:ascii="GHEA Grapalat" w:hAnsi="GHEA Grapalat" w:cs="Sylfaen"/>
          <w:sz w:val="24"/>
          <w:szCs w:val="24"/>
          <w:lang w:val="hy-AM" w:eastAsia="ru-RU"/>
        </w:rPr>
        <w:t>կազմակերպվում</w:t>
      </w:r>
      <w:r w:rsidR="00F04841" w:rsidRPr="00B85C7B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B85C7B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F04841" w:rsidRPr="00B85C7B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B85C7B">
        <w:rPr>
          <w:rFonts w:ascii="GHEA Grapalat" w:hAnsi="GHEA Grapalat" w:cs="Sylfaen"/>
          <w:sz w:val="24"/>
          <w:szCs w:val="24"/>
          <w:lang w:val="hy-AM" w:eastAsia="ru-RU"/>
        </w:rPr>
        <w:t>ներառական</w:t>
      </w:r>
      <w:r w:rsidR="00F04841" w:rsidRPr="00B85C7B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B85C7B">
        <w:rPr>
          <w:rFonts w:ascii="GHEA Grapalat" w:hAnsi="GHEA Grapalat" w:cs="Sylfaen"/>
          <w:sz w:val="24"/>
          <w:szCs w:val="24"/>
          <w:lang w:val="hy-AM" w:eastAsia="ru-RU"/>
        </w:rPr>
        <w:t>կրթություն</w:t>
      </w:r>
      <w:r w:rsidR="00F04841" w:rsidRPr="00B85C7B">
        <w:rPr>
          <w:rFonts w:ascii="GHEA Grapalat" w:hAnsi="GHEA Grapalat" w:cs="Times New Roman"/>
          <w:sz w:val="24"/>
          <w:szCs w:val="24"/>
          <w:lang w:val="hy-AM" w:eastAsia="ru-RU"/>
        </w:rPr>
        <w:t xml:space="preserve">, </w:t>
      </w:r>
      <w:r w:rsidR="00F04841" w:rsidRPr="00B85C7B">
        <w:rPr>
          <w:rFonts w:ascii="GHEA Grapalat" w:hAnsi="GHEA Grapalat" w:cs="Sylfaen"/>
          <w:sz w:val="24"/>
          <w:szCs w:val="24"/>
          <w:lang w:val="hy-AM" w:eastAsia="ru-RU"/>
        </w:rPr>
        <w:t>որտեղ</w:t>
      </w:r>
      <w:r w:rsidR="00F04841" w:rsidRPr="00B85C7B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B85C7B">
        <w:rPr>
          <w:rFonts w:ascii="GHEA Grapalat" w:hAnsi="GHEA Grapalat" w:cs="Sylfaen"/>
          <w:sz w:val="24"/>
          <w:szCs w:val="24"/>
          <w:lang w:val="hy-AM" w:eastAsia="ru-RU"/>
        </w:rPr>
        <w:t>սովորում</w:t>
      </w:r>
      <w:r w:rsidR="00F04841" w:rsidRPr="00B85C7B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10481C" w:rsidRPr="00B85C7B">
        <w:rPr>
          <w:rFonts w:ascii="GHEA Grapalat" w:hAnsi="GHEA Grapalat" w:cs="Sylfaen"/>
          <w:sz w:val="24"/>
          <w:szCs w:val="24"/>
          <w:lang w:eastAsia="ru-RU"/>
        </w:rPr>
        <w:t>են</w:t>
      </w:r>
      <w:r w:rsidR="00F04841" w:rsidRPr="00B85C7B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B85C7B">
        <w:rPr>
          <w:rFonts w:ascii="GHEA Grapalat" w:hAnsi="GHEA Grapalat" w:cs="Sylfaen"/>
          <w:sz w:val="24"/>
          <w:szCs w:val="24"/>
          <w:lang w:val="hy-AM" w:eastAsia="ru-RU"/>
        </w:rPr>
        <w:t>կրթության</w:t>
      </w:r>
      <w:r w:rsidR="00F04841" w:rsidRPr="00B85C7B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B85C7B">
        <w:rPr>
          <w:rFonts w:ascii="GHEA Grapalat" w:hAnsi="GHEA Grapalat" w:cs="Sylfaen"/>
          <w:sz w:val="24"/>
          <w:szCs w:val="24"/>
          <w:lang w:val="hy-AM" w:eastAsia="ru-RU"/>
        </w:rPr>
        <w:t>առանձնահատուկ</w:t>
      </w:r>
      <w:r w:rsidR="00F04841" w:rsidRPr="00B85C7B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B85C7B">
        <w:rPr>
          <w:rFonts w:ascii="GHEA Grapalat" w:hAnsi="GHEA Grapalat" w:cs="Sylfaen"/>
          <w:sz w:val="24"/>
          <w:szCs w:val="24"/>
          <w:lang w:val="hy-AM" w:eastAsia="ru-RU"/>
        </w:rPr>
        <w:t>պայմանների</w:t>
      </w:r>
      <w:r w:rsidR="00F04841" w:rsidRPr="00B85C7B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B85C7B">
        <w:rPr>
          <w:rFonts w:ascii="GHEA Grapalat" w:hAnsi="GHEA Grapalat" w:cs="Sylfaen"/>
          <w:sz w:val="24"/>
          <w:szCs w:val="24"/>
          <w:lang w:val="hy-AM" w:eastAsia="ru-RU"/>
        </w:rPr>
        <w:t>կարիք</w:t>
      </w:r>
      <w:r w:rsidR="00F04841" w:rsidRPr="00B85C7B">
        <w:rPr>
          <w:rFonts w:ascii="GHEA Grapalat" w:hAnsi="GHEA Grapalat" w:cs="Times New Roman"/>
          <w:sz w:val="24"/>
          <w:szCs w:val="24"/>
          <w:lang w:val="hy-AM" w:eastAsia="ru-RU"/>
        </w:rPr>
        <w:t xml:space="preserve"> </w:t>
      </w:r>
      <w:r w:rsidR="00F04841" w:rsidRPr="00B85C7B">
        <w:rPr>
          <w:rFonts w:ascii="GHEA Grapalat" w:hAnsi="GHEA Grapalat" w:cs="Sylfaen"/>
          <w:sz w:val="24"/>
          <w:szCs w:val="24"/>
          <w:lang w:val="hy-AM" w:eastAsia="ru-RU"/>
        </w:rPr>
        <w:t>ունեցող</w:t>
      </w:r>
      <w:r w:rsidR="00F04841" w:rsidRPr="00B85C7B">
        <w:rPr>
          <w:rFonts w:ascii="GHEA Grapalat" w:hAnsi="GHEA Grapalat" w:cs="Times New Roman"/>
          <w:sz w:val="24"/>
          <w:szCs w:val="24"/>
          <w:lang w:val="hy-AM" w:eastAsia="ru-RU"/>
        </w:rPr>
        <w:t xml:space="preserve"> 4708 </w:t>
      </w:r>
      <w:r w:rsidR="00F04841" w:rsidRPr="00B85C7B">
        <w:rPr>
          <w:rFonts w:ascii="GHEA Grapalat" w:hAnsi="GHEA Grapalat" w:cs="Sylfaen"/>
          <w:sz w:val="24"/>
          <w:szCs w:val="24"/>
          <w:lang w:val="hy-AM" w:eastAsia="ru-RU"/>
        </w:rPr>
        <w:t>երեխա</w:t>
      </w:r>
      <w:r w:rsidRPr="00B85C7B">
        <w:rPr>
          <w:rFonts w:ascii="GHEA Grapalat" w:hAnsi="GHEA Grapalat" w:cs="Sylfaen"/>
          <w:sz w:val="24"/>
          <w:szCs w:val="24"/>
          <w:lang w:eastAsia="ru-RU"/>
        </w:rPr>
        <w:t>ներ</w:t>
      </w:r>
      <w:r w:rsidR="00611BFB" w:rsidRPr="00B85C7B">
        <w:rPr>
          <w:rFonts w:ascii="GHEA Grapalat" w:hAnsi="GHEA Grapalat" w:cs="Sylfaen"/>
          <w:sz w:val="24"/>
          <w:szCs w:val="24"/>
          <w:lang w:val="cs-CZ" w:eastAsia="ru-RU"/>
        </w:rPr>
        <w:t xml:space="preserve">, </w:t>
      </w:r>
      <w:r w:rsidR="00611BFB" w:rsidRPr="00B85C7B">
        <w:rPr>
          <w:rFonts w:ascii="GHEA Grapalat" w:hAnsi="GHEA Grapalat" w:cs="Times New Roman"/>
          <w:b/>
          <w:sz w:val="24"/>
          <w:szCs w:val="24"/>
          <w:lang w:val="cs-CZ" w:eastAsia="ru-RU"/>
        </w:rPr>
        <w:t xml:space="preserve"> </w:t>
      </w:r>
      <w:r w:rsidR="0010481C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կան </w:t>
      </w:r>
      <w:r w:rsidR="00611BFB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21 </w:t>
      </w:r>
      <w:r w:rsidR="00611BFB" w:rsidRPr="00B85C7B">
        <w:rPr>
          <w:rFonts w:ascii="GHEA Grapalat" w:hAnsi="GHEA Grapalat" w:cs="Times New Roman"/>
          <w:sz w:val="24"/>
          <w:szCs w:val="24"/>
          <w:lang w:val="hy-AM" w:eastAsia="ru-RU"/>
        </w:rPr>
        <w:t>հատուկ</w:t>
      </w:r>
      <w:r w:rsidR="00611BFB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85C7B">
        <w:rPr>
          <w:rFonts w:ascii="GHEA Grapalat" w:hAnsi="GHEA Grapalat" w:cs="Times New Roman"/>
          <w:sz w:val="24"/>
          <w:szCs w:val="24"/>
          <w:lang w:val="hy-AM" w:eastAsia="ru-RU"/>
        </w:rPr>
        <w:t>դպրոց</w:t>
      </w:r>
      <w:r w:rsidR="0010481C" w:rsidRPr="00B85C7B">
        <w:rPr>
          <w:rFonts w:ascii="GHEA Grapalat" w:hAnsi="GHEA Grapalat" w:cs="Times New Roman"/>
          <w:sz w:val="24"/>
          <w:szCs w:val="24"/>
          <w:lang w:eastAsia="ru-RU"/>
        </w:rPr>
        <w:t>ներ</w:t>
      </w:r>
      <w:r w:rsidR="00611BFB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, </w:t>
      </w:r>
      <w:r w:rsidR="00611BFB" w:rsidRPr="00B85C7B">
        <w:rPr>
          <w:rFonts w:ascii="GHEA Grapalat" w:hAnsi="GHEA Grapalat" w:cs="Times New Roman"/>
          <w:sz w:val="24"/>
          <w:szCs w:val="24"/>
          <w:lang w:val="hy-AM" w:eastAsia="ru-RU"/>
        </w:rPr>
        <w:t>որ</w:t>
      </w:r>
      <w:r w:rsidR="0010481C" w:rsidRPr="00B85C7B">
        <w:rPr>
          <w:rFonts w:ascii="GHEA Grapalat" w:hAnsi="GHEA Grapalat" w:cs="Times New Roman"/>
          <w:sz w:val="24"/>
          <w:szCs w:val="24"/>
          <w:lang w:eastAsia="ru-RU"/>
        </w:rPr>
        <w:t>ոնց</w:t>
      </w:r>
      <w:r w:rsidR="00611BFB" w:rsidRPr="00B85C7B">
        <w:rPr>
          <w:rFonts w:ascii="GHEA Grapalat" w:hAnsi="GHEA Grapalat" w:cs="Times New Roman"/>
          <w:sz w:val="24"/>
          <w:szCs w:val="24"/>
          <w:lang w:val="hy-AM" w:eastAsia="ru-RU"/>
        </w:rPr>
        <w:t>ից</w:t>
      </w:r>
      <w:r w:rsidR="00611BFB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 10-</w:t>
      </w:r>
      <w:r w:rsidR="00611BFB" w:rsidRPr="00B85C7B">
        <w:rPr>
          <w:rFonts w:ascii="GHEA Grapalat" w:hAnsi="GHEA Grapalat" w:cs="Times New Roman"/>
          <w:sz w:val="24"/>
          <w:szCs w:val="24"/>
          <w:lang w:val="hy-AM" w:eastAsia="ru-RU"/>
        </w:rPr>
        <w:t>ը</w:t>
      </w:r>
      <w:r w:rsidR="00611BFB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10481C" w:rsidRPr="00B85C7B">
        <w:rPr>
          <w:rFonts w:ascii="GHEA Grapalat" w:hAnsi="GHEA Grapalat" w:cs="Times New Roman"/>
          <w:sz w:val="24"/>
          <w:szCs w:val="24"/>
          <w:lang w:val="hy-AM" w:eastAsia="ru-RU"/>
        </w:rPr>
        <w:t>Հայաստանի</w:t>
      </w:r>
      <w:r w:rsidR="0010481C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10481C" w:rsidRPr="00B85C7B">
        <w:rPr>
          <w:rFonts w:ascii="GHEA Grapalat" w:hAnsi="GHEA Grapalat" w:cs="Times New Roman"/>
          <w:sz w:val="24"/>
          <w:szCs w:val="24"/>
          <w:lang w:val="hy-AM" w:eastAsia="ru-RU"/>
        </w:rPr>
        <w:t>Հանրապետության</w:t>
      </w:r>
      <w:r w:rsidR="00611BFB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85C7B">
        <w:rPr>
          <w:rFonts w:ascii="GHEA Grapalat" w:hAnsi="GHEA Grapalat" w:cs="Times New Roman"/>
          <w:sz w:val="24"/>
          <w:szCs w:val="24"/>
          <w:lang w:val="hy-AM" w:eastAsia="ru-RU"/>
        </w:rPr>
        <w:t>կրթության</w:t>
      </w:r>
      <w:r w:rsidR="00611BFB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85C7B">
        <w:rPr>
          <w:rFonts w:ascii="GHEA Grapalat" w:hAnsi="GHEA Grapalat" w:cs="Times New Roman"/>
          <w:sz w:val="24"/>
          <w:szCs w:val="24"/>
          <w:lang w:val="hy-AM" w:eastAsia="ru-RU"/>
        </w:rPr>
        <w:t>և</w:t>
      </w:r>
      <w:r w:rsidR="00611BFB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85C7B">
        <w:rPr>
          <w:rFonts w:ascii="GHEA Grapalat" w:hAnsi="GHEA Grapalat" w:cs="Times New Roman"/>
          <w:sz w:val="24"/>
          <w:szCs w:val="24"/>
          <w:lang w:val="hy-AM" w:eastAsia="ru-RU"/>
        </w:rPr>
        <w:t>գիտության</w:t>
      </w:r>
      <w:r w:rsidR="00611BFB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85C7B">
        <w:rPr>
          <w:rFonts w:ascii="GHEA Grapalat" w:hAnsi="GHEA Grapalat" w:cs="Times New Roman"/>
          <w:sz w:val="24"/>
          <w:szCs w:val="24"/>
          <w:lang w:val="hy-AM" w:eastAsia="ru-RU"/>
        </w:rPr>
        <w:t>նախարարության</w:t>
      </w:r>
      <w:r w:rsidR="00611BFB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85C7B">
        <w:rPr>
          <w:rFonts w:ascii="GHEA Grapalat" w:hAnsi="GHEA Grapalat" w:cs="Times New Roman"/>
          <w:sz w:val="24"/>
          <w:szCs w:val="24"/>
          <w:lang w:val="hy-AM" w:eastAsia="ru-RU"/>
        </w:rPr>
        <w:t>ենթակայության</w:t>
      </w:r>
      <w:r w:rsidR="0028296E" w:rsidRPr="00380DF6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28296E">
        <w:rPr>
          <w:rFonts w:ascii="GHEA Grapalat" w:hAnsi="GHEA Grapalat" w:cs="Times New Roman"/>
          <w:sz w:val="24"/>
          <w:szCs w:val="24"/>
          <w:lang w:eastAsia="ru-RU"/>
        </w:rPr>
        <w:t>են</w:t>
      </w:r>
      <w:r w:rsidR="00611BFB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, </w:t>
      </w:r>
      <w:r w:rsidR="00611BFB" w:rsidRPr="00B85C7B">
        <w:rPr>
          <w:rFonts w:ascii="GHEA Grapalat" w:hAnsi="GHEA Grapalat" w:cs="Times New Roman"/>
          <w:sz w:val="24"/>
          <w:szCs w:val="24"/>
          <w:lang w:val="hy-AM" w:eastAsia="ru-RU"/>
        </w:rPr>
        <w:t>մնացածը</w:t>
      </w:r>
      <w:r w:rsidR="0028296E">
        <w:rPr>
          <w:rFonts w:ascii="GHEA Grapalat" w:hAnsi="GHEA Grapalat" w:cs="Times New Roman"/>
          <w:sz w:val="24"/>
          <w:szCs w:val="24"/>
          <w:lang w:eastAsia="ru-RU"/>
        </w:rPr>
        <w:t>՝</w:t>
      </w:r>
      <w:r w:rsidR="00611BFB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85C7B">
        <w:rPr>
          <w:rFonts w:ascii="GHEA Grapalat" w:hAnsi="GHEA Grapalat" w:cs="Times New Roman"/>
          <w:sz w:val="24"/>
          <w:szCs w:val="24"/>
          <w:lang w:val="hy-AM" w:eastAsia="ru-RU"/>
        </w:rPr>
        <w:t>մարզային</w:t>
      </w:r>
      <w:r w:rsidR="00611BFB" w:rsidRPr="00B85C7B">
        <w:rPr>
          <w:rFonts w:ascii="GHEA Grapalat" w:hAnsi="GHEA Grapalat" w:cs="Times New Roman"/>
          <w:sz w:val="24"/>
          <w:szCs w:val="24"/>
          <w:lang w:val="cs-CZ" w:eastAsia="ru-RU"/>
        </w:rPr>
        <w:t xml:space="preserve"> </w:t>
      </w:r>
      <w:r w:rsidR="00611BFB" w:rsidRPr="00B85C7B">
        <w:rPr>
          <w:rFonts w:ascii="GHEA Grapalat" w:hAnsi="GHEA Grapalat" w:cs="Times New Roman"/>
          <w:sz w:val="24"/>
          <w:szCs w:val="24"/>
          <w:lang w:val="hy-AM" w:eastAsia="ru-RU"/>
        </w:rPr>
        <w:t>ենթակայության</w:t>
      </w:r>
      <w:r w:rsidR="00611BFB" w:rsidRPr="00B85C7B">
        <w:rPr>
          <w:rFonts w:ascii="GHEA Grapalat" w:hAnsi="GHEA Grapalat" w:cs="Times New Roman"/>
          <w:sz w:val="24"/>
          <w:szCs w:val="24"/>
          <w:lang w:val="cs-CZ" w:eastAsia="ru-RU"/>
        </w:rPr>
        <w:t>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668"/>
        <w:gridCol w:w="2409"/>
        <w:gridCol w:w="5778"/>
      </w:tblGrid>
      <w:tr w:rsidR="00C21B6D" w:rsidRPr="00B85C7B" w:rsidTr="00C21B6D">
        <w:tc>
          <w:tcPr>
            <w:tcW w:w="1668" w:type="dxa"/>
            <w:vAlign w:val="center"/>
          </w:tcPr>
          <w:p w:rsidR="00C21B6D" w:rsidRPr="00B85C7B" w:rsidRDefault="00C21B6D" w:rsidP="007873A1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85C7B">
              <w:rPr>
                <w:rFonts w:ascii="GHEA Grapalat" w:hAnsi="GHEA Grapalat" w:cs="Arial"/>
                <w:sz w:val="24"/>
                <w:szCs w:val="24"/>
              </w:rPr>
              <w:t>Տարեթիվը</w:t>
            </w:r>
          </w:p>
        </w:tc>
        <w:tc>
          <w:tcPr>
            <w:tcW w:w="2409" w:type="dxa"/>
            <w:vAlign w:val="center"/>
          </w:tcPr>
          <w:p w:rsidR="00C21B6D" w:rsidRPr="00B85C7B" w:rsidRDefault="00C21B6D" w:rsidP="007873A1">
            <w:pPr>
              <w:rPr>
                <w:rFonts w:ascii="GHEA Grapalat" w:hAnsi="GHEA Grapalat" w:cs="Times New Roman"/>
                <w:sz w:val="24"/>
                <w:szCs w:val="24"/>
              </w:rPr>
            </w:pPr>
            <w:r w:rsidRPr="00B85C7B">
              <w:rPr>
                <w:rFonts w:ascii="GHEA Grapalat" w:hAnsi="GHEA Grapalat" w:cs="Arial"/>
                <w:sz w:val="24"/>
                <w:szCs w:val="24"/>
              </w:rPr>
              <w:t>Դպրոցների</w:t>
            </w:r>
            <w:r w:rsidRPr="00B85C7B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B85C7B">
              <w:rPr>
                <w:rFonts w:ascii="GHEA Grapalat" w:hAnsi="GHEA Grapalat" w:cs="Arial"/>
                <w:sz w:val="24"/>
                <w:szCs w:val="24"/>
              </w:rPr>
              <w:t>թիվը</w:t>
            </w:r>
          </w:p>
        </w:tc>
        <w:tc>
          <w:tcPr>
            <w:tcW w:w="5778" w:type="dxa"/>
            <w:vAlign w:val="center"/>
          </w:tcPr>
          <w:p w:rsidR="00C21B6D" w:rsidRPr="00B85C7B" w:rsidRDefault="00C21B6D" w:rsidP="007873A1">
            <w:pPr>
              <w:ind w:firstLine="567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B85C7B">
              <w:rPr>
                <w:rFonts w:ascii="GHEA Grapalat" w:hAnsi="GHEA Grapalat" w:cs="Arial"/>
                <w:sz w:val="24"/>
                <w:szCs w:val="24"/>
              </w:rPr>
              <w:t>Կրթության</w:t>
            </w:r>
            <w:r w:rsidRPr="00B85C7B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B85C7B">
              <w:rPr>
                <w:rFonts w:ascii="GHEA Grapalat" w:hAnsi="GHEA Grapalat" w:cs="Arial"/>
                <w:sz w:val="24"/>
                <w:szCs w:val="24"/>
              </w:rPr>
              <w:t>առանձնահատուկ</w:t>
            </w:r>
            <w:r w:rsidRPr="00B85C7B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B85C7B">
              <w:rPr>
                <w:rFonts w:ascii="GHEA Grapalat" w:hAnsi="GHEA Grapalat" w:cs="Arial"/>
                <w:sz w:val="24"/>
                <w:szCs w:val="24"/>
              </w:rPr>
              <w:t>պայմանների</w:t>
            </w:r>
            <w:r w:rsidRPr="00B85C7B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B85C7B">
              <w:rPr>
                <w:rFonts w:ascii="GHEA Grapalat" w:hAnsi="GHEA Grapalat" w:cs="Arial"/>
                <w:sz w:val="24"/>
                <w:szCs w:val="24"/>
              </w:rPr>
              <w:t>կարիք</w:t>
            </w:r>
            <w:r w:rsidRPr="00B85C7B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B85C7B">
              <w:rPr>
                <w:rFonts w:ascii="GHEA Grapalat" w:hAnsi="GHEA Grapalat" w:cs="Arial"/>
                <w:sz w:val="24"/>
                <w:szCs w:val="24"/>
              </w:rPr>
              <w:t>ունեցող</w:t>
            </w:r>
            <w:r w:rsidRPr="00B85C7B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B85C7B">
              <w:rPr>
                <w:rFonts w:ascii="GHEA Grapalat" w:hAnsi="GHEA Grapalat" w:cs="Arial"/>
                <w:sz w:val="24"/>
                <w:szCs w:val="24"/>
              </w:rPr>
              <w:t>երեխաների</w:t>
            </w:r>
            <w:r w:rsidRPr="00B85C7B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Pr="00B85C7B">
              <w:rPr>
                <w:rFonts w:ascii="GHEA Grapalat" w:hAnsi="GHEA Grapalat" w:cs="Arial"/>
                <w:sz w:val="24"/>
                <w:szCs w:val="24"/>
              </w:rPr>
              <w:t>թիվը</w:t>
            </w:r>
          </w:p>
        </w:tc>
      </w:tr>
      <w:tr w:rsidR="00C21B6D" w:rsidRPr="00B85C7B" w:rsidTr="007873A1">
        <w:tc>
          <w:tcPr>
            <w:tcW w:w="1668" w:type="dxa"/>
            <w:vAlign w:val="center"/>
          </w:tcPr>
          <w:p w:rsidR="00C21B6D" w:rsidRPr="00B85C7B" w:rsidRDefault="00C21B6D" w:rsidP="007873A1">
            <w:pPr>
              <w:ind w:firstLine="567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2011 թ.</w:t>
            </w:r>
          </w:p>
        </w:tc>
        <w:tc>
          <w:tcPr>
            <w:tcW w:w="2409" w:type="dxa"/>
            <w:vAlign w:val="center"/>
          </w:tcPr>
          <w:p w:rsidR="00C21B6D" w:rsidRPr="00B85C7B" w:rsidRDefault="00C21B6D" w:rsidP="00C21B6D">
            <w:pPr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5778" w:type="dxa"/>
            <w:vAlign w:val="center"/>
          </w:tcPr>
          <w:p w:rsidR="00C21B6D" w:rsidRPr="00B85C7B" w:rsidRDefault="00C21B6D" w:rsidP="00C21B6D">
            <w:pPr>
              <w:ind w:firstLine="34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sz w:val="24"/>
                <w:szCs w:val="24"/>
              </w:rPr>
              <w:t>1543</w:t>
            </w:r>
          </w:p>
        </w:tc>
      </w:tr>
      <w:tr w:rsidR="00C21B6D" w:rsidRPr="00B85C7B" w:rsidTr="007873A1">
        <w:tc>
          <w:tcPr>
            <w:tcW w:w="1668" w:type="dxa"/>
            <w:vAlign w:val="center"/>
          </w:tcPr>
          <w:p w:rsidR="00C21B6D" w:rsidRPr="00B85C7B" w:rsidRDefault="00C21B6D" w:rsidP="007873A1">
            <w:pPr>
              <w:ind w:firstLine="567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2012 թ.</w:t>
            </w:r>
          </w:p>
        </w:tc>
        <w:tc>
          <w:tcPr>
            <w:tcW w:w="2409" w:type="dxa"/>
            <w:vAlign w:val="center"/>
          </w:tcPr>
          <w:p w:rsidR="00C21B6D" w:rsidRPr="00B85C7B" w:rsidRDefault="00C21B6D" w:rsidP="00C21B6D">
            <w:pPr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sz w:val="24"/>
                <w:szCs w:val="24"/>
              </w:rPr>
              <w:t>65</w:t>
            </w:r>
          </w:p>
        </w:tc>
        <w:tc>
          <w:tcPr>
            <w:tcW w:w="5778" w:type="dxa"/>
            <w:vAlign w:val="center"/>
          </w:tcPr>
          <w:p w:rsidR="00C21B6D" w:rsidRPr="00B85C7B" w:rsidRDefault="00C21B6D" w:rsidP="00C21B6D">
            <w:pPr>
              <w:ind w:firstLine="34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sz w:val="24"/>
                <w:szCs w:val="24"/>
              </w:rPr>
              <w:t>1700</w:t>
            </w:r>
          </w:p>
        </w:tc>
      </w:tr>
      <w:tr w:rsidR="00C21B6D" w:rsidRPr="00B85C7B" w:rsidTr="007873A1">
        <w:tc>
          <w:tcPr>
            <w:tcW w:w="1668" w:type="dxa"/>
            <w:vAlign w:val="center"/>
          </w:tcPr>
          <w:p w:rsidR="00C21B6D" w:rsidRPr="00B85C7B" w:rsidRDefault="00C21B6D" w:rsidP="007873A1">
            <w:pPr>
              <w:ind w:firstLine="567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2013 թ.</w:t>
            </w:r>
          </w:p>
        </w:tc>
        <w:tc>
          <w:tcPr>
            <w:tcW w:w="2409" w:type="dxa"/>
            <w:vAlign w:val="center"/>
          </w:tcPr>
          <w:p w:rsidR="00C21B6D" w:rsidRPr="00B85C7B" w:rsidRDefault="00C21B6D" w:rsidP="00C21B6D">
            <w:pPr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sz w:val="24"/>
                <w:szCs w:val="24"/>
              </w:rPr>
              <w:t>79</w:t>
            </w:r>
          </w:p>
        </w:tc>
        <w:tc>
          <w:tcPr>
            <w:tcW w:w="5778" w:type="dxa"/>
            <w:vAlign w:val="center"/>
          </w:tcPr>
          <w:p w:rsidR="00C21B6D" w:rsidRPr="00B85C7B" w:rsidRDefault="00C21B6D" w:rsidP="00C21B6D">
            <w:pPr>
              <w:ind w:firstLine="34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sz w:val="24"/>
                <w:szCs w:val="24"/>
              </w:rPr>
              <w:t>2421</w:t>
            </w:r>
          </w:p>
        </w:tc>
      </w:tr>
      <w:tr w:rsidR="00C21B6D" w:rsidRPr="00B85C7B" w:rsidTr="007873A1">
        <w:tc>
          <w:tcPr>
            <w:tcW w:w="1668" w:type="dxa"/>
            <w:vAlign w:val="center"/>
          </w:tcPr>
          <w:p w:rsidR="00C21B6D" w:rsidRPr="00B85C7B" w:rsidRDefault="00C21B6D" w:rsidP="007873A1">
            <w:pPr>
              <w:ind w:firstLine="567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2014 թ.</w:t>
            </w:r>
          </w:p>
        </w:tc>
        <w:tc>
          <w:tcPr>
            <w:tcW w:w="2409" w:type="dxa"/>
            <w:vAlign w:val="center"/>
          </w:tcPr>
          <w:p w:rsidR="00C21B6D" w:rsidRPr="00B85C7B" w:rsidRDefault="00C21B6D" w:rsidP="00C21B6D">
            <w:pPr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sz w:val="24"/>
                <w:szCs w:val="24"/>
              </w:rPr>
              <w:t>101</w:t>
            </w:r>
          </w:p>
        </w:tc>
        <w:tc>
          <w:tcPr>
            <w:tcW w:w="5778" w:type="dxa"/>
            <w:vAlign w:val="center"/>
          </w:tcPr>
          <w:p w:rsidR="00C21B6D" w:rsidRPr="00B85C7B" w:rsidRDefault="00C21B6D" w:rsidP="00C21B6D">
            <w:pPr>
              <w:ind w:firstLine="34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sz w:val="24"/>
                <w:szCs w:val="24"/>
              </w:rPr>
              <w:t>3000</w:t>
            </w:r>
          </w:p>
        </w:tc>
      </w:tr>
      <w:tr w:rsidR="00C21B6D" w:rsidRPr="00B85C7B" w:rsidTr="007873A1">
        <w:tc>
          <w:tcPr>
            <w:tcW w:w="1668" w:type="dxa"/>
            <w:vAlign w:val="center"/>
          </w:tcPr>
          <w:p w:rsidR="00C21B6D" w:rsidRPr="00B85C7B" w:rsidRDefault="00C21B6D" w:rsidP="007873A1">
            <w:pPr>
              <w:ind w:firstLine="567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2015 թ.</w:t>
            </w:r>
          </w:p>
        </w:tc>
        <w:tc>
          <w:tcPr>
            <w:tcW w:w="2409" w:type="dxa"/>
            <w:vAlign w:val="center"/>
          </w:tcPr>
          <w:p w:rsidR="00C21B6D" w:rsidRPr="00B85C7B" w:rsidRDefault="00C21B6D" w:rsidP="00C21B6D">
            <w:pPr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sz w:val="24"/>
                <w:szCs w:val="24"/>
              </w:rPr>
              <w:t>138</w:t>
            </w:r>
          </w:p>
        </w:tc>
        <w:tc>
          <w:tcPr>
            <w:tcW w:w="5778" w:type="dxa"/>
            <w:vAlign w:val="center"/>
          </w:tcPr>
          <w:p w:rsidR="00C21B6D" w:rsidRPr="00B85C7B" w:rsidRDefault="00C21B6D" w:rsidP="00C21B6D">
            <w:pPr>
              <w:ind w:firstLine="34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sz w:val="24"/>
                <w:szCs w:val="24"/>
              </w:rPr>
              <w:t>3997</w:t>
            </w:r>
          </w:p>
        </w:tc>
      </w:tr>
      <w:tr w:rsidR="00C21B6D" w:rsidRPr="00B85C7B" w:rsidTr="007873A1">
        <w:tc>
          <w:tcPr>
            <w:tcW w:w="1668" w:type="dxa"/>
            <w:vAlign w:val="center"/>
          </w:tcPr>
          <w:p w:rsidR="00C21B6D" w:rsidRPr="00B85C7B" w:rsidRDefault="00C21B6D" w:rsidP="007873A1">
            <w:pPr>
              <w:ind w:firstLine="567"/>
              <w:rPr>
                <w:rFonts w:ascii="GHEA Grapalat" w:hAnsi="GHEA Grapalat" w:cs="Times New Roman"/>
                <w:b/>
                <w:bCs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b/>
                <w:bCs/>
                <w:sz w:val="24"/>
                <w:szCs w:val="24"/>
              </w:rPr>
              <w:t>2016 թ.</w:t>
            </w:r>
          </w:p>
        </w:tc>
        <w:tc>
          <w:tcPr>
            <w:tcW w:w="2409" w:type="dxa"/>
            <w:vAlign w:val="center"/>
          </w:tcPr>
          <w:p w:rsidR="00C21B6D" w:rsidRPr="00B85C7B" w:rsidRDefault="00C21B6D" w:rsidP="00C21B6D">
            <w:pPr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sz w:val="24"/>
                <w:szCs w:val="24"/>
              </w:rPr>
              <w:t>153</w:t>
            </w:r>
          </w:p>
        </w:tc>
        <w:tc>
          <w:tcPr>
            <w:tcW w:w="5778" w:type="dxa"/>
            <w:vAlign w:val="center"/>
          </w:tcPr>
          <w:p w:rsidR="00C21B6D" w:rsidRPr="00B85C7B" w:rsidRDefault="00C21B6D" w:rsidP="00C21B6D">
            <w:pPr>
              <w:ind w:firstLine="34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B85C7B">
              <w:rPr>
                <w:rFonts w:ascii="GHEA Grapalat" w:hAnsi="GHEA Grapalat" w:cs="Times New Roman"/>
                <w:sz w:val="24"/>
                <w:szCs w:val="24"/>
              </w:rPr>
              <w:t>4708</w:t>
            </w:r>
          </w:p>
        </w:tc>
      </w:tr>
    </w:tbl>
    <w:p w:rsidR="00C21B6D" w:rsidRPr="00B85C7B" w:rsidRDefault="00C21B6D" w:rsidP="00C21B6D">
      <w:pPr>
        <w:pStyle w:val="ListParagraph"/>
        <w:tabs>
          <w:tab w:val="left" w:pos="993"/>
        </w:tabs>
        <w:ind w:left="567"/>
        <w:contextualSpacing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</w:p>
    <w:p w:rsidR="008A7596" w:rsidRPr="004E4A3C" w:rsidRDefault="00F04841" w:rsidP="00B5390A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cs-CZ"/>
        </w:rPr>
      </w:pPr>
      <w:r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Սակայն ներառական կրթության ներդրման գործընթացում դեռևս </w:t>
      </w:r>
      <w:r w:rsidR="008C0A2A"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>կան</w:t>
      </w:r>
      <w:r w:rsidRPr="00B85C7B">
        <w:rPr>
          <w:rFonts w:ascii="GHEA Grapalat" w:hAnsi="GHEA Grapalat" w:cs="Sylfaen"/>
          <w:iCs/>
          <w:sz w:val="24"/>
          <w:szCs w:val="24"/>
          <w:lang w:val="cs-CZ" w:eastAsia="ru-RU"/>
        </w:rPr>
        <w:t xml:space="preserve"> մի շարք խնդիրներ</w:t>
      </w:r>
      <w:r w:rsidRPr="00B85C7B">
        <w:rPr>
          <w:rFonts w:ascii="GHEA Grapalat" w:hAnsi="GHEA Grapalat" w:cs="Sylfaen"/>
          <w:sz w:val="24"/>
          <w:szCs w:val="24"/>
          <w:lang w:val="cs-CZ"/>
        </w:rPr>
        <w:t xml:space="preserve">,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այդ</w:t>
      </w:r>
      <w:r w:rsidRPr="00B85C7B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թվում</w:t>
      </w:r>
      <w:r w:rsidR="008C0A2A" w:rsidRPr="00B85C7B">
        <w:rPr>
          <w:rFonts w:ascii="GHEA Grapalat" w:hAnsi="GHEA Grapalat" w:cs="Sylfaen"/>
          <w:sz w:val="24"/>
          <w:szCs w:val="24"/>
          <w:lang w:val="hy-AM"/>
        </w:rPr>
        <w:t>՝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ֆիզկուլտուրայի</w:t>
      </w:r>
      <w:r w:rsidRPr="00B85C7B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դասերին</w:t>
      </w:r>
      <w:r w:rsidRPr="00B85C7B">
        <w:rPr>
          <w:rFonts w:ascii="GHEA Grapalat" w:hAnsi="GHEA Grapalat" w:cs="Sylfaen"/>
          <w:sz w:val="24"/>
          <w:szCs w:val="24"/>
          <w:lang w:val="cs-CZ"/>
        </w:rPr>
        <w:t xml:space="preserve">,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մարզական</w:t>
      </w:r>
      <w:r w:rsidRPr="00B85C7B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միջոցառումներին բոլոր երեխաների ներգրավվածության ապահովման</w:t>
      </w:r>
      <w:r w:rsidRPr="00B85C7B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խնդիրը</w:t>
      </w:r>
      <w:r w:rsidRPr="00B85C7B">
        <w:rPr>
          <w:rFonts w:ascii="GHEA Grapalat" w:hAnsi="GHEA Grapalat" w:cs="Sylfaen"/>
          <w:sz w:val="24"/>
          <w:szCs w:val="24"/>
          <w:lang w:val="cs-CZ"/>
        </w:rPr>
        <w:t xml:space="preserve">: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Խնդիր</w:t>
      </w:r>
      <w:r w:rsidRPr="00B85C7B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է</w:t>
      </w:r>
      <w:r w:rsidRPr="00B85C7B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նաև</w:t>
      </w:r>
      <w:r w:rsidRPr="00B85C7B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թեքահարթակների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325208" w:rsidRPr="00B85C7B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շենքից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և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շենքի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ներսում</w:t>
      </w:r>
      <w:r w:rsidR="00CF67A7" w:rsidRPr="00B85C7B">
        <w:rPr>
          <w:rFonts w:ascii="GHEA Grapalat" w:hAnsi="GHEA Grapalat" w:cs="Sylfaen"/>
          <w:sz w:val="24"/>
          <w:szCs w:val="24"/>
          <w:lang w:val="cs-CZ"/>
        </w:rPr>
        <w:t xml:space="preserve">,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մարզադահլիճների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հարմարեցվածությունը</w:t>
      </w:r>
      <w:r w:rsidR="00420F70" w:rsidRPr="00B85C7B">
        <w:rPr>
          <w:rFonts w:ascii="GHEA Grapalat" w:hAnsi="GHEA Grapalat" w:cs="Sylfaen"/>
          <w:sz w:val="24"/>
          <w:szCs w:val="24"/>
          <w:lang w:val="cs-CZ"/>
        </w:rPr>
        <w:t>:</w:t>
      </w:r>
      <w:r w:rsidR="008C0A2A" w:rsidRPr="00B85C7B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C04A0B">
        <w:rPr>
          <w:rFonts w:ascii="GHEA Grapalat" w:hAnsi="GHEA Grapalat" w:cs="Sylfaen"/>
          <w:sz w:val="24"/>
          <w:szCs w:val="24"/>
          <w:lang w:val="cs-CZ"/>
        </w:rPr>
        <w:t>«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Կրթական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հետազոտությունների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և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խորհրդատվությունների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lastRenderedPageBreak/>
        <w:t>կենտրոն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»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հետազոտական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կազմակերպության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2013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թվականի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հունվարից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հունիս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ամիսների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ընթացքում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Հայաստանի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Հանրապետության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հինգ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թիրախային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մարզերում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գործող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ընտրանքային 34 ներառական դպրոցներում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կատարված ուսումնասիրությունների արդյունքները փաստում են, որ որևէ դպրոց չունի հարմարեցված մարզադահլիճ, առավել ևս ադապտիվ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ֆիզկուլտուրայի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cs-CZ"/>
        </w:rPr>
        <w:t xml:space="preserve"> 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մասնագետ-ուսուցիչ, որը կարող է աշխատել ֆիզիկական և այլ </w:t>
      </w:r>
      <w:r w:rsidR="006C2537" w:rsidRPr="004E4A3C">
        <w:rPr>
          <w:rFonts w:ascii="GHEA Grapalat" w:eastAsia="Arial Unicode MS" w:hAnsi="GHEA Grapalat" w:cs="Sylfaen"/>
          <w:sz w:val="24"/>
          <w:szCs w:val="24"/>
          <w:lang w:val="hy-AM"/>
        </w:rPr>
        <w:t>խնդիրներ</w:t>
      </w:r>
      <w:r w:rsidR="006C2537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ունեցող երեխաների հետ</w:t>
      </w:r>
      <w:r w:rsidR="004E4A3C" w:rsidRPr="004E4A3C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</w:p>
    <w:p w:rsidR="00531584" w:rsidRDefault="00F04841" w:rsidP="00B5390A">
      <w:pPr>
        <w:pStyle w:val="ListParagraph"/>
        <w:numPr>
          <w:ilvl w:val="0"/>
          <w:numId w:val="2"/>
        </w:numPr>
        <w:tabs>
          <w:tab w:val="left" w:pos="270"/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cs-CZ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Հետ</w:t>
      </w:r>
      <w:r w:rsidR="00812CBA" w:rsidRPr="00B85C7B">
        <w:rPr>
          <w:rFonts w:ascii="GHEA Grapalat" w:hAnsi="GHEA Grapalat" w:cs="Sylfaen"/>
          <w:sz w:val="24"/>
          <w:szCs w:val="24"/>
          <w:lang w:val="hy-AM"/>
        </w:rPr>
        <w:t>ազոտությանը մասնակցած հիմնական-</w:t>
      </w:r>
      <w:r w:rsidRPr="00B85C7B">
        <w:rPr>
          <w:rFonts w:ascii="GHEA Grapalat" w:hAnsi="GHEA Grapalat" w:cs="Sylfaen"/>
          <w:sz w:val="24"/>
          <w:szCs w:val="24"/>
          <w:lang w:val="hy-AM"/>
        </w:rPr>
        <w:t>առարկայական</w:t>
      </w:r>
      <w:r w:rsidR="00812CBA" w:rsidRPr="00B85C7B">
        <w:rPr>
          <w:rFonts w:ascii="GHEA Grapalat" w:hAnsi="GHEA Grapalat" w:cs="Sylfaen"/>
          <w:sz w:val="24"/>
          <w:szCs w:val="24"/>
          <w:lang w:val="hy-AM"/>
        </w:rPr>
        <w:t xml:space="preserve"> ուսուցիչների զգալի մասը՝ 62.8 տոկոս</w:t>
      </w:r>
      <w:r w:rsidRPr="00B85C7B">
        <w:rPr>
          <w:rFonts w:ascii="GHEA Grapalat" w:hAnsi="GHEA Grapalat" w:cs="Sylfaen"/>
          <w:sz w:val="24"/>
          <w:szCs w:val="24"/>
          <w:lang w:val="hy-AM"/>
        </w:rPr>
        <w:t>ը</w:t>
      </w:r>
      <w:r w:rsidR="008C0A2A" w:rsidRPr="00B85C7B">
        <w:rPr>
          <w:rFonts w:ascii="GHEA Grapalat" w:hAnsi="GHEA Grapalat" w:cs="Sylfaen"/>
          <w:sz w:val="24"/>
          <w:szCs w:val="24"/>
          <w:lang w:val="hy-AM"/>
        </w:rPr>
        <w:t>,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փաստել</w:t>
      </w:r>
      <w:r w:rsidR="00812CBA" w:rsidRPr="00B85C7B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812CBA" w:rsidRPr="00B85C7B">
        <w:rPr>
          <w:rFonts w:ascii="GHEA Grapalat" w:hAnsi="GHEA Grapalat" w:cs="Sylfaen"/>
          <w:sz w:val="24"/>
          <w:szCs w:val="24"/>
          <w:lang w:val="hy-AM"/>
        </w:rPr>
        <w:t>է</w:t>
      </w:r>
      <w:r w:rsidRPr="00B85C7B">
        <w:rPr>
          <w:rFonts w:ascii="GHEA Grapalat" w:hAnsi="GHEA Grapalat" w:cs="Sylfaen"/>
          <w:sz w:val="24"/>
          <w:szCs w:val="24"/>
          <w:lang w:val="hy-AM"/>
        </w:rPr>
        <w:t>, որ մասնակցել է ներառական կրթության թեմայով վերապատ</w:t>
      </w:r>
      <w:r w:rsidR="0084199F" w:rsidRPr="00B85C7B">
        <w:rPr>
          <w:rFonts w:ascii="GHEA Grapalat" w:hAnsi="GHEA Grapalat" w:cs="Sylfaen"/>
          <w:sz w:val="24"/>
          <w:szCs w:val="24"/>
          <w:lang w:val="hy-AM"/>
        </w:rPr>
        <w:t>րաստումներին: Ուսուցիչների 61.8</w:t>
      </w:r>
      <w:r w:rsidR="0084199F" w:rsidRPr="00B85C7B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84199F" w:rsidRPr="00B85C7B">
        <w:rPr>
          <w:rFonts w:ascii="GHEA Grapalat" w:hAnsi="GHEA Grapalat" w:cs="Sylfaen"/>
          <w:sz w:val="24"/>
          <w:szCs w:val="24"/>
          <w:lang w:val="hy-AM"/>
        </w:rPr>
        <w:t>տոկոս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ը վերապատրաստվել է միայն մեկ </w:t>
      </w:r>
      <w:r w:rsidR="0084199F" w:rsidRPr="00B85C7B">
        <w:rPr>
          <w:rFonts w:ascii="GHEA Grapalat" w:hAnsi="GHEA Grapalat" w:cs="Sylfaen"/>
          <w:sz w:val="24"/>
          <w:szCs w:val="24"/>
          <w:lang w:val="hy-AM"/>
        </w:rPr>
        <w:t>անգամ: Վերապատրաստվածների 50.1</w:t>
      </w:r>
      <w:r w:rsidR="0084199F" w:rsidRPr="00B85C7B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84199F" w:rsidRPr="00B85C7B">
        <w:rPr>
          <w:rFonts w:ascii="GHEA Grapalat" w:hAnsi="GHEA Grapalat" w:cs="Sylfaen"/>
          <w:sz w:val="24"/>
          <w:szCs w:val="24"/>
          <w:lang w:val="hy-AM"/>
        </w:rPr>
        <w:t>տոկոս</w:t>
      </w:r>
      <w:r w:rsidRPr="00B85C7B">
        <w:rPr>
          <w:rFonts w:ascii="GHEA Grapalat" w:hAnsi="GHEA Grapalat" w:cs="Sylfaen"/>
          <w:sz w:val="24"/>
          <w:szCs w:val="24"/>
          <w:lang w:val="hy-AM"/>
        </w:rPr>
        <w:t>ը չի հիշում, թե որ կազմակերպությունն է իրական</w:t>
      </w:r>
      <w:r w:rsidR="0084199F" w:rsidRPr="00B85C7B">
        <w:rPr>
          <w:rFonts w:ascii="GHEA Grapalat" w:hAnsi="GHEA Grapalat" w:cs="Sylfaen"/>
          <w:sz w:val="24"/>
          <w:szCs w:val="24"/>
          <w:lang w:val="hy-AM"/>
        </w:rPr>
        <w:t>ացրել վերապատրաստումը, իսկ 43.2</w:t>
      </w:r>
      <w:r w:rsidR="0084199F" w:rsidRPr="00B85C7B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84199F" w:rsidRPr="00B85C7B">
        <w:rPr>
          <w:rFonts w:ascii="GHEA Grapalat" w:hAnsi="GHEA Grapalat" w:cs="Sylfaen"/>
          <w:sz w:val="24"/>
          <w:szCs w:val="24"/>
          <w:lang w:val="hy-AM"/>
        </w:rPr>
        <w:t>տոկոսը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չի հիշում անգամ, թե ինչ թեմայով էր վերապա</w:t>
      </w:r>
      <w:r w:rsidR="0084199F" w:rsidRPr="00B85C7B">
        <w:rPr>
          <w:rFonts w:ascii="GHEA Grapalat" w:hAnsi="GHEA Grapalat" w:cs="Sylfaen"/>
          <w:sz w:val="24"/>
          <w:szCs w:val="24"/>
          <w:lang w:val="hy-AM"/>
        </w:rPr>
        <w:t>տրաստումը: Թեև ուսուցիչների 40</w:t>
      </w:r>
      <w:r w:rsidR="0084199F" w:rsidRPr="00B85C7B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84199F" w:rsidRPr="00B85C7B">
        <w:rPr>
          <w:rFonts w:ascii="GHEA Grapalat" w:hAnsi="GHEA Grapalat" w:cs="Sylfaen"/>
          <w:sz w:val="24"/>
          <w:szCs w:val="24"/>
          <w:lang w:val="hy-AM"/>
        </w:rPr>
        <w:t>տոկոս</w:t>
      </w:r>
      <w:r w:rsidRPr="00B85C7B">
        <w:rPr>
          <w:rFonts w:ascii="GHEA Grapalat" w:hAnsi="GHEA Grapalat" w:cs="Sylfaen"/>
          <w:sz w:val="24"/>
          <w:szCs w:val="24"/>
          <w:lang w:val="hy-AM"/>
        </w:rPr>
        <w:t>ը փաստել է, որ կարիք ունի լրացուցիչ վերապատրաստմ</w:t>
      </w:r>
      <w:r w:rsidR="0084199F" w:rsidRPr="00B85C7B">
        <w:rPr>
          <w:rFonts w:ascii="GHEA Grapalat" w:hAnsi="GHEA Grapalat" w:cs="Sylfaen"/>
          <w:sz w:val="24"/>
          <w:szCs w:val="24"/>
          <w:lang w:val="hy-AM"/>
        </w:rPr>
        <w:t>ան, այդուհանդերձ, նրանցից 35.8</w:t>
      </w:r>
      <w:r w:rsidR="0084199F" w:rsidRPr="00B85C7B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84199F" w:rsidRPr="00B85C7B">
        <w:rPr>
          <w:rFonts w:ascii="GHEA Grapalat" w:hAnsi="GHEA Grapalat" w:cs="Sylfaen"/>
          <w:sz w:val="24"/>
          <w:szCs w:val="24"/>
          <w:lang w:val="hy-AM"/>
        </w:rPr>
        <w:t>տոկոս</w:t>
      </w:r>
      <w:r w:rsidRPr="00B85C7B">
        <w:rPr>
          <w:rFonts w:ascii="GHEA Grapalat" w:hAnsi="GHEA Grapalat" w:cs="Sylfaen"/>
          <w:sz w:val="24"/>
          <w:szCs w:val="24"/>
          <w:lang w:val="hy-AM"/>
        </w:rPr>
        <w:t>ը պատկերացում չունի, թե հատկապես ինչ թեմայով վերապատրա</w:t>
      </w:r>
      <w:r w:rsidR="00EE5D1D" w:rsidRPr="00B85C7B">
        <w:rPr>
          <w:rFonts w:ascii="GHEA Grapalat" w:hAnsi="GHEA Grapalat" w:cs="Sylfaen"/>
          <w:sz w:val="24"/>
          <w:szCs w:val="24"/>
          <w:lang w:val="hy-AM"/>
        </w:rPr>
        <w:t>ս</w:t>
      </w:r>
      <w:r w:rsidR="00531584">
        <w:rPr>
          <w:rFonts w:ascii="GHEA Grapalat" w:hAnsi="GHEA Grapalat" w:cs="Sylfaen"/>
          <w:sz w:val="24"/>
          <w:szCs w:val="24"/>
          <w:lang w:val="hy-AM"/>
        </w:rPr>
        <w:t>տման կարիք է զգացվում:</w:t>
      </w:r>
      <w:r w:rsidR="00531584" w:rsidRPr="00531584">
        <w:rPr>
          <w:rFonts w:ascii="GHEA Grapalat" w:hAnsi="GHEA Grapalat" w:cs="Sylfaen"/>
          <w:sz w:val="24"/>
          <w:szCs w:val="24"/>
          <w:lang w:val="cs-CZ"/>
        </w:rPr>
        <w:t xml:space="preserve"> </w:t>
      </w:r>
    </w:p>
    <w:p w:rsidR="006B59FA" w:rsidRPr="00CC01C0" w:rsidRDefault="00F04841" w:rsidP="00B5390A">
      <w:pPr>
        <w:pStyle w:val="ListParagraph"/>
        <w:numPr>
          <w:ilvl w:val="0"/>
          <w:numId w:val="2"/>
        </w:numPr>
        <w:tabs>
          <w:tab w:val="left" w:pos="270"/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1584">
        <w:rPr>
          <w:rFonts w:ascii="GHEA Grapalat" w:hAnsi="GHEA Grapalat" w:cs="Sylfaen"/>
          <w:sz w:val="24"/>
          <w:szCs w:val="24"/>
          <w:lang w:val="hy-AM"/>
        </w:rPr>
        <w:t>Ադապտի</w:t>
      </w:r>
      <w:r w:rsidRPr="00CC01C0">
        <w:rPr>
          <w:rFonts w:ascii="GHEA Grapalat" w:hAnsi="GHEA Grapalat" w:cs="Sylfaen"/>
          <w:sz w:val="24"/>
          <w:szCs w:val="24"/>
          <w:lang w:val="hy-AM"/>
        </w:rPr>
        <w:t xml:space="preserve">վ ֆիզիկական կուլտուրայի զարգացումը պետք է սկսվի ներառական և հատուկ դպրոցներում </w:t>
      </w:r>
      <w:r w:rsidRPr="00F2271C">
        <w:rPr>
          <w:rFonts w:ascii="GHEA Grapalat" w:hAnsi="GHEA Grapalat" w:cs="Sylfaen"/>
          <w:sz w:val="24"/>
          <w:szCs w:val="24"/>
          <w:lang w:val="hy-AM"/>
        </w:rPr>
        <w:t>սովորող երեխաներին ֆիզ</w:t>
      </w:r>
      <w:r w:rsidR="00F2271C" w:rsidRPr="00F2271C">
        <w:rPr>
          <w:rFonts w:ascii="GHEA Grapalat" w:hAnsi="GHEA Grapalat" w:cs="Sylfaen"/>
          <w:sz w:val="24"/>
          <w:szCs w:val="24"/>
        </w:rPr>
        <w:t>իկական</w:t>
      </w:r>
      <w:r w:rsidR="00F2271C" w:rsidRPr="00FB3999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Pr="00F2271C">
        <w:rPr>
          <w:rFonts w:ascii="GHEA Grapalat" w:hAnsi="GHEA Grapalat" w:cs="Sylfaen"/>
          <w:sz w:val="24"/>
          <w:szCs w:val="24"/>
          <w:lang w:val="hy-AM"/>
        </w:rPr>
        <w:t>կուլտուրայի դասերի</w:t>
      </w:r>
      <w:r w:rsidR="00F2271C" w:rsidRPr="00FB3999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F2271C" w:rsidRPr="00F2271C">
        <w:rPr>
          <w:rFonts w:ascii="GHEA Grapalat" w:hAnsi="GHEA Grapalat" w:cs="Sylfaen"/>
          <w:sz w:val="24"/>
          <w:szCs w:val="24"/>
        </w:rPr>
        <w:t>մեջ</w:t>
      </w:r>
      <w:r w:rsidR="00F2271C" w:rsidRPr="00FB3999">
        <w:rPr>
          <w:rFonts w:ascii="GHEA Grapalat" w:hAnsi="GHEA Grapalat" w:cs="Sylfaen"/>
          <w:sz w:val="24"/>
          <w:szCs w:val="24"/>
          <w:lang w:val="cs-CZ"/>
        </w:rPr>
        <w:t xml:space="preserve"> </w:t>
      </w:r>
      <w:r w:rsidR="00F2271C" w:rsidRPr="00F2271C">
        <w:rPr>
          <w:rFonts w:ascii="GHEA Grapalat" w:hAnsi="GHEA Grapalat" w:cs="Sylfaen"/>
          <w:sz w:val="24"/>
          <w:szCs w:val="24"/>
        </w:rPr>
        <w:t>ընդգրկել</w:t>
      </w:r>
      <w:r w:rsidR="005902E9" w:rsidRPr="00F2271C">
        <w:rPr>
          <w:rFonts w:ascii="GHEA Grapalat" w:hAnsi="GHEA Grapalat" w:cs="Sylfaen"/>
          <w:sz w:val="24"/>
          <w:szCs w:val="24"/>
          <w:lang w:val="hy-AM"/>
        </w:rPr>
        <w:t>ուց</w:t>
      </w:r>
      <w:r w:rsidRPr="00F2271C">
        <w:rPr>
          <w:rFonts w:ascii="GHEA Grapalat" w:hAnsi="GHEA Grapalat" w:cs="Sylfaen"/>
          <w:sz w:val="24"/>
          <w:szCs w:val="24"/>
          <w:lang w:val="hy-AM"/>
        </w:rPr>
        <w:t>, այնուհետև նրանց մարզա-առողջարարական խմբերում</w:t>
      </w:r>
      <w:r w:rsidRPr="00CC01C0">
        <w:rPr>
          <w:rFonts w:ascii="GHEA Grapalat" w:hAnsi="GHEA Grapalat" w:cs="Sylfaen"/>
          <w:sz w:val="24"/>
          <w:szCs w:val="24"/>
          <w:lang w:val="hy-AM"/>
        </w:rPr>
        <w:t xml:space="preserve"> ընդգրկելուց:</w:t>
      </w:r>
      <w:r w:rsidR="00611BFB" w:rsidRPr="00CC01C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61088" w:rsidRPr="00CC01C0" w:rsidRDefault="00C61088" w:rsidP="00B5390A">
      <w:pPr>
        <w:pStyle w:val="ListParagraph"/>
        <w:numPr>
          <w:ilvl w:val="0"/>
          <w:numId w:val="2"/>
        </w:numPr>
        <w:tabs>
          <w:tab w:val="left" w:pos="270"/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80DF6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 մարզումներ են կազմակերպ</w:t>
      </w:r>
      <w:r w:rsidR="00380DF6" w:rsidRPr="00380DF6">
        <w:rPr>
          <w:rFonts w:ascii="GHEA Grapalat" w:hAnsi="GHEA Grapalat" w:cs="Sylfaen"/>
          <w:sz w:val="24"/>
          <w:szCs w:val="24"/>
          <w:lang w:val="hy-AM"/>
        </w:rPr>
        <w:t>վ</w:t>
      </w:r>
      <w:r w:rsidRPr="00380DF6">
        <w:rPr>
          <w:rFonts w:ascii="GHEA Grapalat" w:hAnsi="GHEA Grapalat" w:cs="Sylfaen"/>
          <w:sz w:val="24"/>
          <w:szCs w:val="24"/>
          <w:lang w:val="hy-AM"/>
        </w:rPr>
        <w:t xml:space="preserve">ում հետևյալ մարզաձևերից` </w:t>
      </w:r>
      <w:r w:rsidR="009C44B4" w:rsidRPr="00380DF6">
        <w:rPr>
          <w:rFonts w:ascii="GHEA Grapalat" w:hAnsi="GHEA Grapalat" w:cs="Sylfaen"/>
          <w:sz w:val="24"/>
          <w:szCs w:val="24"/>
          <w:lang w:val="hy-AM"/>
        </w:rPr>
        <w:t>բոչիա</w:t>
      </w:r>
      <w:r w:rsidRPr="00380DF6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9C44B4" w:rsidRPr="00380DF6">
        <w:rPr>
          <w:rFonts w:ascii="GHEA Grapalat" w:hAnsi="GHEA Grapalat" w:cs="Sylfaen"/>
          <w:sz w:val="24"/>
          <w:szCs w:val="24"/>
          <w:lang w:val="hy-AM"/>
        </w:rPr>
        <w:t>գոլբոլ</w:t>
      </w:r>
      <w:r w:rsidRPr="00380DF6">
        <w:rPr>
          <w:rFonts w:ascii="GHEA Grapalat" w:hAnsi="GHEA Grapalat" w:cs="Sylfaen"/>
          <w:sz w:val="24"/>
          <w:szCs w:val="24"/>
          <w:lang w:val="hy-AM"/>
        </w:rPr>
        <w:t xml:space="preserve">, բազկամարտ, ծանրամարտ, սեղանի թենիս, ատլետիկա, վազք սայլակներով, լեռնադահուկային սպորտ, </w:t>
      </w:r>
      <w:r w:rsidR="00531584" w:rsidRPr="00380DF6">
        <w:rPr>
          <w:rFonts w:ascii="GHEA Grapalat" w:hAnsi="GHEA Grapalat" w:cs="Sylfaen"/>
          <w:sz w:val="24"/>
          <w:szCs w:val="24"/>
          <w:lang w:val="hy-AM"/>
        </w:rPr>
        <w:t xml:space="preserve">ըմբշամարտ, </w:t>
      </w:r>
      <w:r w:rsidRPr="00380DF6">
        <w:rPr>
          <w:rFonts w:ascii="GHEA Grapalat" w:hAnsi="GHEA Grapalat" w:cs="Sylfaen"/>
          <w:sz w:val="24"/>
          <w:szCs w:val="24"/>
          <w:lang w:val="hy-AM"/>
        </w:rPr>
        <w:t xml:space="preserve">ձյուդո, </w:t>
      </w:r>
      <w:r w:rsidR="009C44B4" w:rsidRPr="00380DF6">
        <w:rPr>
          <w:rFonts w:ascii="GHEA Grapalat" w:hAnsi="GHEA Grapalat" w:cs="Sylfaen"/>
          <w:sz w:val="24"/>
          <w:szCs w:val="24"/>
          <w:lang w:val="hy-AM"/>
        </w:rPr>
        <w:t>ֆուտ</w:t>
      </w:r>
      <w:r w:rsidRPr="00380DF6">
        <w:rPr>
          <w:rFonts w:ascii="GHEA Grapalat" w:hAnsi="GHEA Grapalat" w:cs="Sylfaen"/>
          <w:sz w:val="24"/>
          <w:szCs w:val="24"/>
          <w:lang w:val="hy-AM"/>
        </w:rPr>
        <w:t xml:space="preserve">զալ, </w:t>
      </w:r>
      <w:r w:rsidR="00531584" w:rsidRPr="00380DF6">
        <w:rPr>
          <w:rFonts w:ascii="GHEA Grapalat" w:hAnsi="GHEA Grapalat" w:cs="Sylfaen"/>
          <w:sz w:val="24"/>
          <w:szCs w:val="24"/>
          <w:lang w:val="hy-AM"/>
        </w:rPr>
        <w:t>վոլեյբոլ</w:t>
      </w:r>
      <w:r w:rsidR="009C44B4" w:rsidRPr="00380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31584" w:rsidRPr="00380DF6">
        <w:rPr>
          <w:rFonts w:ascii="GHEA Grapalat" w:hAnsi="GHEA Grapalat" w:cs="Sylfaen"/>
          <w:sz w:val="24"/>
          <w:szCs w:val="24"/>
          <w:lang w:val="hy-AM"/>
        </w:rPr>
        <w:t xml:space="preserve">լսողական խնդիրներ ունեցողների համար, </w:t>
      </w:r>
      <w:r w:rsidRPr="00380DF6">
        <w:rPr>
          <w:rFonts w:ascii="GHEA Grapalat" w:hAnsi="GHEA Grapalat" w:cs="Sylfaen"/>
          <w:sz w:val="24"/>
          <w:szCs w:val="24"/>
          <w:lang w:val="hy-AM"/>
        </w:rPr>
        <w:t>շախմատ</w:t>
      </w:r>
      <w:r w:rsidR="00834AF0" w:rsidRPr="00380DF6">
        <w:rPr>
          <w:rFonts w:ascii="GHEA Grapalat" w:hAnsi="GHEA Grapalat" w:cs="Sylfaen"/>
          <w:sz w:val="24"/>
          <w:szCs w:val="24"/>
          <w:lang w:val="hy-AM"/>
        </w:rPr>
        <w:t>,</w:t>
      </w:r>
      <w:r w:rsidR="00A9652B" w:rsidRPr="00380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80DF6">
        <w:rPr>
          <w:rFonts w:ascii="GHEA Grapalat" w:hAnsi="GHEA Grapalat" w:cs="Sylfaen"/>
          <w:sz w:val="24"/>
          <w:szCs w:val="24"/>
          <w:lang w:val="hy-AM"/>
        </w:rPr>
        <w:t>շաշկի</w:t>
      </w:r>
      <w:r w:rsidR="00531584" w:rsidRPr="00380DF6">
        <w:rPr>
          <w:rFonts w:ascii="GHEA Grapalat" w:hAnsi="GHEA Grapalat" w:cs="Sylfaen"/>
          <w:sz w:val="24"/>
          <w:szCs w:val="24"/>
          <w:lang w:val="hy-AM"/>
        </w:rPr>
        <w:t xml:space="preserve"> (լսողական և տեսողական</w:t>
      </w:r>
      <w:r w:rsidR="00834AF0" w:rsidRPr="00380DF6">
        <w:rPr>
          <w:rFonts w:ascii="GHEA Grapalat" w:hAnsi="GHEA Grapalat" w:cs="Sylfaen"/>
          <w:sz w:val="24"/>
          <w:szCs w:val="24"/>
          <w:lang w:val="hy-AM"/>
        </w:rPr>
        <w:t xml:space="preserve"> խնդիրներ ունեցողների համար</w:t>
      </w:r>
      <w:r w:rsidR="00531584" w:rsidRPr="00380DF6">
        <w:rPr>
          <w:rFonts w:ascii="GHEA Grapalat" w:hAnsi="GHEA Grapalat" w:cs="Sylfaen"/>
          <w:sz w:val="24"/>
          <w:szCs w:val="24"/>
          <w:lang w:val="hy-AM"/>
        </w:rPr>
        <w:t>),</w:t>
      </w:r>
      <w:r w:rsidR="00531584" w:rsidRPr="00CC01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01C0">
        <w:rPr>
          <w:rFonts w:ascii="GHEA Grapalat" w:hAnsi="GHEA Grapalat" w:cs="Sylfaen"/>
          <w:sz w:val="24"/>
          <w:szCs w:val="24"/>
          <w:lang w:val="hy-AM"/>
        </w:rPr>
        <w:t xml:space="preserve">առագաստանավային սպորտ, </w:t>
      </w:r>
      <w:r w:rsidR="00531584" w:rsidRPr="00CC01C0">
        <w:rPr>
          <w:rFonts w:ascii="GHEA Grapalat" w:hAnsi="GHEA Grapalat" w:cs="Sylfaen"/>
          <w:sz w:val="24"/>
          <w:szCs w:val="24"/>
          <w:lang w:val="hy-AM"/>
        </w:rPr>
        <w:t>լող, սայլակով բասկետբոլ</w:t>
      </w:r>
      <w:r w:rsidR="00617CD1" w:rsidRPr="00380DF6">
        <w:rPr>
          <w:rFonts w:ascii="GHEA Grapalat" w:hAnsi="GHEA Grapalat" w:cs="Sylfaen"/>
          <w:sz w:val="24"/>
          <w:szCs w:val="24"/>
          <w:lang w:val="hy-AM"/>
        </w:rPr>
        <w:t>՝</w:t>
      </w:r>
      <w:r w:rsidR="00531584" w:rsidRPr="00CC01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01C0">
        <w:rPr>
          <w:rFonts w:ascii="GHEA Grapalat" w:hAnsi="GHEA Grapalat" w:cs="Sylfaen"/>
          <w:sz w:val="24"/>
          <w:szCs w:val="24"/>
          <w:lang w:val="hy-AM"/>
        </w:rPr>
        <w:t>ֆիզիկական խնդիրներ ունեցողների</w:t>
      </w:r>
      <w:r w:rsidR="00531584" w:rsidRPr="00CC01C0">
        <w:rPr>
          <w:rFonts w:ascii="GHEA Grapalat" w:hAnsi="GHEA Grapalat" w:cs="Sylfaen"/>
          <w:sz w:val="24"/>
          <w:szCs w:val="24"/>
          <w:lang w:val="hy-AM"/>
        </w:rPr>
        <w:t xml:space="preserve"> համար</w:t>
      </w:r>
      <w:r w:rsidRPr="00CC01C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76732" w:rsidRPr="00CC01C0" w:rsidRDefault="00447242" w:rsidP="00B5390A">
      <w:pPr>
        <w:pStyle w:val="ListParagraph"/>
        <w:numPr>
          <w:ilvl w:val="0"/>
          <w:numId w:val="2"/>
        </w:numPr>
        <w:tabs>
          <w:tab w:val="left" w:pos="270"/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cs-CZ"/>
        </w:rPr>
      </w:pPr>
      <w:r w:rsidRPr="00CC01C0">
        <w:rPr>
          <w:rFonts w:ascii="GHEA Grapalat" w:hAnsi="GHEA Grapalat"/>
          <w:sz w:val="24"/>
          <w:szCs w:val="24"/>
          <w:lang w:val="hy-AM"/>
        </w:rPr>
        <w:t>Հայաստանի Հանրապետությունում 2016 թ</w:t>
      </w:r>
      <w:r w:rsidR="009C44B4" w:rsidRPr="00CC01C0">
        <w:rPr>
          <w:rFonts w:ascii="GHEA Grapalat" w:hAnsi="GHEA Grapalat"/>
          <w:sz w:val="24"/>
          <w:szCs w:val="24"/>
          <w:lang w:val="hy-AM"/>
        </w:rPr>
        <w:t>վականի հունվարի 1-ի դրությամբ գործ</w:t>
      </w:r>
      <w:r w:rsidRPr="00CC01C0">
        <w:rPr>
          <w:rFonts w:ascii="GHEA Grapalat" w:hAnsi="GHEA Grapalat"/>
          <w:sz w:val="24"/>
          <w:szCs w:val="24"/>
          <w:lang w:val="hy-AM"/>
        </w:rPr>
        <w:t>ում են տարբեր գերատեսչական պատկանելության 1</w:t>
      </w:r>
      <w:r w:rsidR="009C44B4" w:rsidRPr="00CC01C0">
        <w:rPr>
          <w:rFonts w:ascii="GHEA Grapalat" w:hAnsi="GHEA Grapalat"/>
          <w:sz w:val="24"/>
          <w:szCs w:val="24"/>
          <w:lang w:val="hy-AM"/>
        </w:rPr>
        <w:t>75 մանկապատանեկան մարզադպրոցներ</w:t>
      </w:r>
      <w:r w:rsidRPr="00CC01C0">
        <w:rPr>
          <w:rFonts w:ascii="GHEA Grapalat" w:hAnsi="GHEA Grapalat"/>
          <w:sz w:val="24"/>
          <w:szCs w:val="24"/>
          <w:lang w:val="hy-AM"/>
        </w:rPr>
        <w:t xml:space="preserve"> և Երևանի ու Գյումրու օլիմպիական հերթափոխի պետական մարզական քոլեջները: Նշված մարզադպրոցների մարզական խմբերում 1950 մարզիչ-մանկավարժների ղեկավարությամբ 42 մարզաձևերով մարզվում են շուրջ 41000 պարապողներ: Մարզադպրոցները տեղաբաշխված են հանրապետության 10 մարզերում և Երևանում: Առկա է մարզադպրոցների կենտրոնացվածություն Երևանում (33 մարզադպրոց, 8633 պարապող) և մյուս մեծ քաղաքներում՝ Գյումրիում (16 մարզադպրոց, 2712 պարապող) ու Վանաձորում (12 մարզադպրոց, 3006 պարապող): </w:t>
      </w:r>
      <w:r w:rsidR="00B76732" w:rsidRPr="00CC01C0">
        <w:rPr>
          <w:rFonts w:ascii="GHEA Grapalat" w:hAnsi="GHEA Grapalat"/>
          <w:sz w:val="24"/>
          <w:szCs w:val="24"/>
          <w:lang w:val="hy-AM"/>
        </w:rPr>
        <w:t>Հանրապետության 866 գյուղական համայնքներից միայն 56 համայնքներում են</w:t>
      </w:r>
      <w:r w:rsidR="00B76732" w:rsidRPr="00CC01C0">
        <w:rPr>
          <w:rFonts w:ascii="GHEA Grapalat" w:hAnsi="GHEA Grapalat"/>
          <w:sz w:val="24"/>
          <w:szCs w:val="24"/>
          <w:lang w:val="cs-CZ"/>
        </w:rPr>
        <w:t xml:space="preserve"> </w:t>
      </w:r>
      <w:r w:rsidR="00B76732" w:rsidRPr="00CC01C0">
        <w:rPr>
          <w:rFonts w:ascii="GHEA Grapalat" w:hAnsi="GHEA Grapalat"/>
          <w:sz w:val="24"/>
          <w:szCs w:val="24"/>
          <w:lang w:val="hy-AM"/>
        </w:rPr>
        <w:t>գործում մարզադպրոցներ</w:t>
      </w:r>
      <w:r w:rsidR="00A9652B" w:rsidRPr="00CC01C0">
        <w:rPr>
          <w:rFonts w:ascii="GHEA Grapalat" w:hAnsi="GHEA Grapalat"/>
          <w:sz w:val="24"/>
          <w:szCs w:val="24"/>
          <w:lang w:val="cs-CZ"/>
        </w:rPr>
        <w:t>:</w:t>
      </w:r>
    </w:p>
    <w:p w:rsidR="00447242" w:rsidRPr="003C196D" w:rsidRDefault="006B59FA" w:rsidP="00B5390A">
      <w:pPr>
        <w:pStyle w:val="ListParagraph"/>
        <w:numPr>
          <w:ilvl w:val="0"/>
          <w:numId w:val="2"/>
        </w:numPr>
        <w:tabs>
          <w:tab w:val="left" w:pos="270"/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cs-CZ"/>
        </w:rPr>
      </w:pPr>
      <w:r w:rsidRPr="00CC01C0">
        <w:rPr>
          <w:rFonts w:ascii="GHEA Grapalat" w:hAnsi="GHEA Grapalat"/>
          <w:sz w:val="24"/>
          <w:szCs w:val="24"/>
          <w:lang w:val="hy-AM"/>
        </w:rPr>
        <w:t xml:space="preserve"> </w:t>
      </w:r>
      <w:r w:rsidR="00F72282" w:rsidRPr="00CC01C0">
        <w:rPr>
          <w:rFonts w:ascii="GHEA Grapalat" w:hAnsi="GHEA Grapalat"/>
          <w:sz w:val="24"/>
          <w:szCs w:val="24"/>
          <w:lang w:val="hy-AM"/>
        </w:rPr>
        <w:t>Հ</w:t>
      </w:r>
      <w:r w:rsidR="00990ADC" w:rsidRPr="00CC01C0">
        <w:rPr>
          <w:rFonts w:ascii="GHEA Grapalat" w:hAnsi="GHEA Grapalat"/>
          <w:sz w:val="24"/>
          <w:szCs w:val="24"/>
          <w:lang w:val="hy-AM"/>
        </w:rPr>
        <w:t>այաստանի</w:t>
      </w:r>
      <w:r w:rsidR="00990ADC" w:rsidRPr="00CC01C0">
        <w:rPr>
          <w:rFonts w:ascii="GHEA Grapalat" w:hAnsi="GHEA Grapalat"/>
          <w:sz w:val="24"/>
          <w:szCs w:val="24"/>
          <w:lang w:val="cs-CZ"/>
        </w:rPr>
        <w:t xml:space="preserve"> </w:t>
      </w:r>
      <w:r w:rsidR="00F72282" w:rsidRPr="00CC01C0">
        <w:rPr>
          <w:rFonts w:ascii="GHEA Grapalat" w:hAnsi="GHEA Grapalat"/>
          <w:sz w:val="24"/>
          <w:szCs w:val="24"/>
          <w:lang w:val="hy-AM"/>
        </w:rPr>
        <w:t>Հ</w:t>
      </w:r>
      <w:r w:rsidR="00CC01C0" w:rsidRPr="00E60F26">
        <w:rPr>
          <w:rFonts w:ascii="GHEA Grapalat" w:hAnsi="GHEA Grapalat"/>
          <w:sz w:val="24"/>
          <w:szCs w:val="24"/>
          <w:lang w:val="hy-AM"/>
        </w:rPr>
        <w:t>ան</w:t>
      </w:r>
      <w:r w:rsidR="00B76732" w:rsidRPr="00CC01C0">
        <w:rPr>
          <w:rFonts w:ascii="GHEA Grapalat" w:hAnsi="GHEA Grapalat"/>
          <w:sz w:val="24"/>
          <w:szCs w:val="24"/>
          <w:lang w:val="hy-AM"/>
        </w:rPr>
        <w:t>րապետությու</w:t>
      </w:r>
      <w:r w:rsidR="00990ADC" w:rsidRPr="00CC01C0">
        <w:rPr>
          <w:rFonts w:ascii="GHEA Grapalat" w:hAnsi="GHEA Grapalat"/>
          <w:sz w:val="24"/>
          <w:szCs w:val="24"/>
          <w:lang w:val="hy-AM"/>
        </w:rPr>
        <w:t>ն</w:t>
      </w:r>
      <w:r w:rsidR="00B76732" w:rsidRPr="00CC01C0">
        <w:rPr>
          <w:rFonts w:ascii="GHEA Grapalat" w:hAnsi="GHEA Grapalat"/>
          <w:sz w:val="24"/>
          <w:szCs w:val="24"/>
          <w:lang w:val="hy-AM"/>
        </w:rPr>
        <w:t>ում</w:t>
      </w:r>
      <w:r w:rsidR="00B76732" w:rsidRPr="00CC01C0">
        <w:rPr>
          <w:rFonts w:ascii="GHEA Grapalat" w:hAnsi="GHEA Grapalat"/>
          <w:sz w:val="24"/>
          <w:szCs w:val="24"/>
          <w:lang w:val="cs-CZ"/>
        </w:rPr>
        <w:t xml:space="preserve"> </w:t>
      </w:r>
      <w:r w:rsidR="00B76732" w:rsidRPr="00CC01C0">
        <w:rPr>
          <w:rFonts w:ascii="GHEA Grapalat" w:hAnsi="GHEA Grapalat"/>
          <w:sz w:val="24"/>
          <w:szCs w:val="24"/>
          <w:lang w:val="hy-AM"/>
        </w:rPr>
        <w:t>գործող</w:t>
      </w:r>
      <w:r w:rsidR="00990ADC" w:rsidRPr="00CC01C0">
        <w:rPr>
          <w:rFonts w:ascii="GHEA Grapalat" w:hAnsi="GHEA Grapalat"/>
          <w:sz w:val="24"/>
          <w:szCs w:val="24"/>
          <w:lang w:val="cs-CZ"/>
        </w:rPr>
        <w:t xml:space="preserve"> </w:t>
      </w:r>
      <w:r w:rsidR="00990ADC" w:rsidRPr="00CC01C0">
        <w:rPr>
          <w:rFonts w:ascii="GHEA Grapalat" w:hAnsi="GHEA Grapalat"/>
          <w:sz w:val="24"/>
          <w:szCs w:val="24"/>
          <w:lang w:val="hy-AM"/>
        </w:rPr>
        <w:t>մ</w:t>
      </w:r>
      <w:r w:rsidRPr="00CC01C0">
        <w:rPr>
          <w:rFonts w:ascii="GHEA Grapalat" w:hAnsi="GHEA Grapalat"/>
          <w:sz w:val="24"/>
          <w:szCs w:val="24"/>
          <w:lang w:val="hy-AM"/>
        </w:rPr>
        <w:t xml:space="preserve">արզադպրոցներից և ոչ մեկը </w:t>
      </w:r>
      <w:r w:rsidR="00B76732" w:rsidRPr="00CC01C0">
        <w:rPr>
          <w:rFonts w:ascii="GHEA Grapalat" w:hAnsi="GHEA Grapalat"/>
          <w:sz w:val="24"/>
          <w:szCs w:val="24"/>
          <w:lang w:val="hy-AM"/>
        </w:rPr>
        <w:t>չի</w:t>
      </w:r>
      <w:r w:rsidR="00B76732" w:rsidRPr="00CC01C0">
        <w:rPr>
          <w:rFonts w:ascii="GHEA Grapalat" w:hAnsi="GHEA Grapalat"/>
          <w:sz w:val="24"/>
          <w:szCs w:val="24"/>
          <w:lang w:val="cs-CZ"/>
        </w:rPr>
        <w:t xml:space="preserve"> </w:t>
      </w:r>
      <w:r w:rsidR="00B76732" w:rsidRPr="00CC01C0">
        <w:rPr>
          <w:rFonts w:ascii="GHEA Grapalat" w:hAnsi="GHEA Grapalat"/>
          <w:sz w:val="24"/>
          <w:szCs w:val="24"/>
          <w:lang w:val="hy-AM"/>
        </w:rPr>
        <w:t>համապատասխանում</w:t>
      </w:r>
      <w:r w:rsidR="00B76732" w:rsidRPr="00CC01C0">
        <w:rPr>
          <w:rFonts w:ascii="GHEA Grapalat" w:hAnsi="GHEA Grapalat"/>
          <w:sz w:val="24"/>
          <w:szCs w:val="24"/>
          <w:lang w:val="cs-CZ"/>
        </w:rPr>
        <w:t xml:space="preserve"> </w:t>
      </w:r>
      <w:r w:rsidR="00B76732" w:rsidRPr="00CC01C0">
        <w:rPr>
          <w:rFonts w:ascii="GHEA Grapalat" w:hAnsi="GHEA Grapalat"/>
          <w:sz w:val="24"/>
          <w:szCs w:val="24"/>
          <w:lang w:val="hy-AM"/>
        </w:rPr>
        <w:t>համընդհանուր</w:t>
      </w:r>
      <w:r w:rsidR="00B76732" w:rsidRPr="00CC01C0">
        <w:rPr>
          <w:rFonts w:ascii="GHEA Grapalat" w:hAnsi="GHEA Grapalat"/>
          <w:sz w:val="24"/>
          <w:szCs w:val="24"/>
          <w:lang w:val="cs-CZ"/>
        </w:rPr>
        <w:t xml:space="preserve"> </w:t>
      </w:r>
      <w:r w:rsidR="00B76732" w:rsidRPr="00CC01C0">
        <w:rPr>
          <w:rFonts w:ascii="GHEA Grapalat" w:hAnsi="GHEA Grapalat"/>
          <w:sz w:val="24"/>
          <w:szCs w:val="24"/>
          <w:lang w:val="hy-AM"/>
        </w:rPr>
        <w:t>դիզայնի</w:t>
      </w:r>
      <w:r w:rsidR="00B76732" w:rsidRPr="00CC01C0">
        <w:rPr>
          <w:rFonts w:ascii="GHEA Grapalat" w:hAnsi="GHEA Grapalat"/>
          <w:sz w:val="24"/>
          <w:szCs w:val="24"/>
          <w:lang w:val="cs-CZ"/>
        </w:rPr>
        <w:t xml:space="preserve"> </w:t>
      </w:r>
      <w:r w:rsidR="00B76732" w:rsidRPr="00CC01C0">
        <w:rPr>
          <w:rFonts w:ascii="GHEA Grapalat" w:hAnsi="GHEA Grapalat"/>
          <w:sz w:val="24"/>
          <w:szCs w:val="24"/>
          <w:lang w:val="hy-AM"/>
        </w:rPr>
        <w:t>պահանջներին</w:t>
      </w:r>
      <w:r w:rsidR="00617CD1">
        <w:rPr>
          <w:rFonts w:ascii="GHEA Grapalat" w:hAnsi="GHEA Grapalat"/>
          <w:sz w:val="24"/>
          <w:szCs w:val="24"/>
          <w:lang w:val="cs-CZ"/>
        </w:rPr>
        <w:t>.</w:t>
      </w:r>
      <w:r w:rsidR="00FC6F64">
        <w:rPr>
          <w:rFonts w:ascii="GHEA Grapalat" w:hAnsi="GHEA Grapalat"/>
          <w:sz w:val="24"/>
          <w:szCs w:val="24"/>
          <w:lang w:val="cs-CZ"/>
        </w:rPr>
        <w:t xml:space="preserve"> </w:t>
      </w:r>
      <w:r w:rsidR="00B76732" w:rsidRPr="00CC01C0">
        <w:rPr>
          <w:rFonts w:ascii="GHEA Grapalat" w:hAnsi="GHEA Grapalat"/>
          <w:sz w:val="24"/>
          <w:szCs w:val="24"/>
          <w:lang w:val="cs-CZ"/>
        </w:rPr>
        <w:t xml:space="preserve">հարմարեցված չէ հաշմանդամություն ունեցող անձանց համար, նրանցից ոչ մեկը </w:t>
      </w:r>
      <w:r w:rsidRPr="003C196D">
        <w:rPr>
          <w:rFonts w:ascii="GHEA Grapalat" w:hAnsi="GHEA Grapalat"/>
          <w:sz w:val="24"/>
          <w:szCs w:val="24"/>
          <w:lang w:val="hy-AM"/>
        </w:rPr>
        <w:t xml:space="preserve">չունի հաշմանդամություն ունեցող </w:t>
      </w:r>
      <w:r w:rsidR="003C196D" w:rsidRPr="003C196D">
        <w:rPr>
          <w:rFonts w:ascii="GHEA Grapalat" w:hAnsi="GHEA Grapalat"/>
          <w:sz w:val="24"/>
          <w:szCs w:val="24"/>
          <w:lang w:val="hy-AM"/>
        </w:rPr>
        <w:t xml:space="preserve">պարապող </w:t>
      </w:r>
      <w:r w:rsidRPr="003C196D">
        <w:rPr>
          <w:rFonts w:ascii="GHEA Grapalat" w:hAnsi="GHEA Grapalat"/>
          <w:sz w:val="24"/>
          <w:szCs w:val="24"/>
          <w:lang w:val="hy-AM"/>
        </w:rPr>
        <w:t>երեխա կամ երեխաների խու</w:t>
      </w:r>
      <w:r w:rsidR="00380DF6" w:rsidRPr="003C196D">
        <w:rPr>
          <w:rFonts w:ascii="GHEA Grapalat" w:hAnsi="GHEA Grapalat"/>
          <w:sz w:val="24"/>
          <w:szCs w:val="24"/>
          <w:lang w:val="hy-AM"/>
        </w:rPr>
        <w:t>մ</w:t>
      </w:r>
      <w:r w:rsidR="00A9652B" w:rsidRPr="003C196D">
        <w:rPr>
          <w:rFonts w:ascii="GHEA Grapalat" w:hAnsi="GHEA Grapalat"/>
          <w:sz w:val="24"/>
          <w:szCs w:val="24"/>
          <w:lang w:val="hy-AM"/>
        </w:rPr>
        <w:t>բ</w:t>
      </w:r>
      <w:r w:rsidR="00B76732" w:rsidRPr="003C196D">
        <w:rPr>
          <w:rFonts w:ascii="GHEA Grapalat" w:hAnsi="GHEA Grapalat"/>
          <w:sz w:val="24"/>
          <w:szCs w:val="24"/>
          <w:lang w:val="cs-CZ"/>
        </w:rPr>
        <w:t>:</w:t>
      </w:r>
      <w:r w:rsidR="003C196D">
        <w:rPr>
          <w:rFonts w:ascii="GHEA Grapalat" w:hAnsi="GHEA Grapalat"/>
          <w:sz w:val="24"/>
          <w:szCs w:val="24"/>
          <w:lang w:val="cs-CZ"/>
        </w:rPr>
        <w:t xml:space="preserve"> </w:t>
      </w:r>
      <w:r w:rsidR="00447242" w:rsidRPr="003C196D">
        <w:rPr>
          <w:rFonts w:ascii="GHEA Grapalat" w:hAnsi="GHEA Grapalat"/>
          <w:sz w:val="24"/>
          <w:szCs w:val="24"/>
          <w:lang w:val="hy-AM"/>
        </w:rPr>
        <w:t>Ստորև ներկայացվում է մարզադպրոցների և պարապողների թիվը՝ ըստ մարզերի</w:t>
      </w:r>
      <w:r w:rsidR="00FC7939" w:rsidRPr="00FB3999">
        <w:rPr>
          <w:rFonts w:ascii="GHEA Grapalat" w:hAnsi="GHEA Grapalat"/>
          <w:sz w:val="24"/>
          <w:szCs w:val="24"/>
          <w:lang w:val="hy-AM"/>
        </w:rPr>
        <w:t>։</w:t>
      </w:r>
    </w:p>
    <w:p w:rsidR="00BB7A39" w:rsidRDefault="00FC6F64" w:rsidP="00BB7A39">
      <w:pPr>
        <w:spacing w:line="360" w:lineRule="auto"/>
        <w:ind w:right="-365"/>
        <w:rPr>
          <w:rFonts w:ascii="GHEA Grapalat" w:hAnsi="GHEA Grapalat"/>
          <w:color w:val="FF0000"/>
        </w:rPr>
      </w:pPr>
      <w:r>
        <w:rPr>
          <w:rFonts w:ascii="GHEA Grapalat" w:hAnsi="GHEA Grapalat"/>
          <w:color w:val="FF0000"/>
          <w:lang w:val="hy-AM"/>
        </w:rPr>
        <w:lastRenderedPageBreak/>
        <w:t xml:space="preserve">   </w:t>
      </w:r>
    </w:p>
    <w:p w:rsidR="00447242" w:rsidRPr="00CC01C0" w:rsidRDefault="00447242" w:rsidP="00BB7A39">
      <w:pPr>
        <w:spacing w:line="360" w:lineRule="auto"/>
        <w:ind w:right="-365"/>
        <w:rPr>
          <w:rFonts w:ascii="GHEA Grapalat" w:hAnsi="GHEA Grapalat"/>
        </w:rPr>
      </w:pPr>
      <w:r w:rsidRPr="00CC01C0">
        <w:rPr>
          <w:rFonts w:ascii="GHEA Grapalat" w:hAnsi="GHEA Grapalat"/>
          <w:lang w:val="hy-AM"/>
        </w:rPr>
        <w:t xml:space="preserve">                  </w:t>
      </w:r>
      <w:r w:rsidR="00BB7A39">
        <w:rPr>
          <w:rFonts w:ascii="GHEA Grapalat" w:hAnsi="GHEA Grapalat"/>
        </w:rPr>
        <w:tab/>
      </w:r>
      <w:r w:rsidR="00BB7A39">
        <w:rPr>
          <w:rFonts w:ascii="GHEA Grapalat" w:hAnsi="GHEA Grapalat"/>
        </w:rPr>
        <w:tab/>
      </w:r>
      <w:r w:rsidR="00BB7A39">
        <w:rPr>
          <w:rFonts w:ascii="GHEA Grapalat" w:hAnsi="GHEA Grapalat"/>
        </w:rPr>
        <w:tab/>
      </w:r>
      <w:r w:rsidR="00BB7A39">
        <w:rPr>
          <w:rFonts w:ascii="GHEA Grapalat" w:hAnsi="GHEA Grapalat"/>
        </w:rPr>
        <w:tab/>
      </w:r>
      <w:r w:rsidR="00BB7A39">
        <w:rPr>
          <w:rFonts w:ascii="GHEA Grapalat" w:hAnsi="GHEA Grapalat"/>
        </w:rPr>
        <w:tab/>
      </w:r>
      <w:r w:rsidR="00BB7A39">
        <w:rPr>
          <w:rFonts w:ascii="GHEA Grapalat" w:hAnsi="GHEA Grapalat"/>
        </w:rPr>
        <w:tab/>
      </w:r>
      <w:r w:rsidR="00BB7A39">
        <w:rPr>
          <w:rFonts w:ascii="GHEA Grapalat" w:hAnsi="GHEA Grapalat"/>
        </w:rPr>
        <w:tab/>
      </w:r>
      <w:r w:rsidR="00BB7A39">
        <w:rPr>
          <w:rFonts w:ascii="GHEA Grapalat" w:hAnsi="GHEA Grapalat"/>
        </w:rPr>
        <w:tab/>
      </w:r>
      <w:r w:rsidR="00BB7A39">
        <w:rPr>
          <w:rFonts w:ascii="GHEA Grapalat" w:hAnsi="GHEA Grapalat"/>
        </w:rPr>
        <w:tab/>
        <w:t xml:space="preserve">   </w:t>
      </w:r>
      <w:r w:rsidRPr="00CC01C0">
        <w:rPr>
          <w:rFonts w:ascii="GHEA Grapalat" w:hAnsi="GHEA Grapalat"/>
          <w:lang w:val="hy-AM"/>
        </w:rPr>
        <w:t xml:space="preserve"> </w:t>
      </w:r>
      <w:r w:rsidRPr="00CC01C0">
        <w:rPr>
          <w:rFonts w:ascii="GHEA Grapalat" w:hAnsi="GHEA Grapalat"/>
        </w:rPr>
        <w:t xml:space="preserve">Աղյուսակ </w:t>
      </w:r>
    </w:p>
    <w:tbl>
      <w:tblPr>
        <w:tblW w:w="7068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760"/>
        <w:gridCol w:w="2040"/>
        <w:gridCol w:w="1800"/>
      </w:tblGrid>
      <w:tr w:rsidR="00447242" w:rsidRPr="00FC6F64" w:rsidTr="007873A1">
        <w:tc>
          <w:tcPr>
            <w:tcW w:w="468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 w:cs="Sylfaen"/>
                <w:lang w:val="af-ZA"/>
              </w:rPr>
              <w:t>№</w:t>
            </w:r>
          </w:p>
        </w:tc>
        <w:tc>
          <w:tcPr>
            <w:tcW w:w="276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b/>
              </w:rPr>
            </w:pPr>
            <w:r w:rsidRPr="00FC6F64">
              <w:rPr>
                <w:rFonts w:ascii="GHEA Grapalat" w:hAnsi="GHEA Grapalat"/>
                <w:b/>
                <w:lang w:val="hy-AM"/>
              </w:rPr>
              <w:t>Մարզը</w:t>
            </w:r>
          </w:p>
        </w:tc>
        <w:tc>
          <w:tcPr>
            <w:tcW w:w="204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C6F64">
              <w:rPr>
                <w:rFonts w:ascii="GHEA Grapalat" w:hAnsi="GHEA Grapalat"/>
                <w:b/>
                <w:lang w:val="hy-AM"/>
              </w:rPr>
              <w:t>Մարզադպրոցը</w:t>
            </w:r>
          </w:p>
        </w:tc>
        <w:tc>
          <w:tcPr>
            <w:tcW w:w="180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C6F64">
              <w:rPr>
                <w:rFonts w:ascii="GHEA Grapalat" w:hAnsi="GHEA Grapalat"/>
                <w:b/>
                <w:lang w:val="hy-AM"/>
              </w:rPr>
              <w:t>Պարապողը</w:t>
            </w:r>
          </w:p>
        </w:tc>
      </w:tr>
      <w:tr w:rsidR="00447242" w:rsidRPr="00FC6F64" w:rsidTr="007873A1">
        <w:trPr>
          <w:trHeight w:val="397"/>
        </w:trPr>
        <w:tc>
          <w:tcPr>
            <w:tcW w:w="468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760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Երևան</w:t>
            </w:r>
          </w:p>
        </w:tc>
        <w:tc>
          <w:tcPr>
            <w:tcW w:w="204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60</w:t>
            </w:r>
          </w:p>
        </w:tc>
        <w:tc>
          <w:tcPr>
            <w:tcW w:w="180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18227</w:t>
            </w:r>
          </w:p>
        </w:tc>
      </w:tr>
      <w:tr w:rsidR="00447242" w:rsidRPr="00FC6F64" w:rsidTr="007873A1">
        <w:tc>
          <w:tcPr>
            <w:tcW w:w="468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760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Արագածոտնի մարզ</w:t>
            </w:r>
          </w:p>
        </w:tc>
        <w:tc>
          <w:tcPr>
            <w:tcW w:w="2040" w:type="dxa"/>
          </w:tcPr>
          <w:p w:rsidR="00447242" w:rsidRPr="00FC6F64" w:rsidRDefault="00447242" w:rsidP="007873A1">
            <w:pPr>
              <w:tabs>
                <w:tab w:val="left" w:pos="177"/>
              </w:tabs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0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736</w:t>
            </w:r>
          </w:p>
        </w:tc>
      </w:tr>
      <w:tr w:rsidR="00447242" w:rsidRPr="00FC6F64" w:rsidTr="007873A1">
        <w:tc>
          <w:tcPr>
            <w:tcW w:w="468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760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Արարատի մարզ</w:t>
            </w:r>
          </w:p>
        </w:tc>
        <w:tc>
          <w:tcPr>
            <w:tcW w:w="204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80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1447</w:t>
            </w:r>
          </w:p>
        </w:tc>
      </w:tr>
      <w:tr w:rsidR="00447242" w:rsidRPr="00FC6F64" w:rsidTr="007873A1">
        <w:tc>
          <w:tcPr>
            <w:tcW w:w="468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760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Արմավիրի մարզ</w:t>
            </w:r>
          </w:p>
        </w:tc>
        <w:tc>
          <w:tcPr>
            <w:tcW w:w="204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80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1765</w:t>
            </w:r>
          </w:p>
        </w:tc>
      </w:tr>
      <w:tr w:rsidR="00447242" w:rsidRPr="00FC6F64" w:rsidTr="007873A1">
        <w:tc>
          <w:tcPr>
            <w:tcW w:w="468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760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Գեղարքունիքի մարզ</w:t>
            </w:r>
          </w:p>
        </w:tc>
        <w:tc>
          <w:tcPr>
            <w:tcW w:w="204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80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1554</w:t>
            </w:r>
          </w:p>
        </w:tc>
      </w:tr>
      <w:tr w:rsidR="00447242" w:rsidRPr="00FC6F64" w:rsidTr="007873A1">
        <w:tc>
          <w:tcPr>
            <w:tcW w:w="468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760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Կոտայքի մարզ</w:t>
            </w:r>
          </w:p>
        </w:tc>
        <w:tc>
          <w:tcPr>
            <w:tcW w:w="204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180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3910</w:t>
            </w:r>
          </w:p>
        </w:tc>
      </w:tr>
      <w:tr w:rsidR="00447242" w:rsidRPr="00FC6F64" w:rsidTr="007873A1">
        <w:tc>
          <w:tcPr>
            <w:tcW w:w="468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2760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Լոռու մարզ</w:t>
            </w:r>
          </w:p>
        </w:tc>
        <w:tc>
          <w:tcPr>
            <w:tcW w:w="204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180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3918</w:t>
            </w:r>
          </w:p>
        </w:tc>
      </w:tr>
      <w:tr w:rsidR="00447242" w:rsidRPr="00FC6F64" w:rsidTr="007873A1">
        <w:tc>
          <w:tcPr>
            <w:tcW w:w="468" w:type="dxa"/>
          </w:tcPr>
          <w:p w:rsidR="00447242" w:rsidRPr="00FC6F64" w:rsidRDefault="00447242" w:rsidP="007873A1">
            <w:pPr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2760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Շիրակի մարզ</w:t>
            </w:r>
          </w:p>
        </w:tc>
        <w:tc>
          <w:tcPr>
            <w:tcW w:w="204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34</w:t>
            </w:r>
          </w:p>
        </w:tc>
        <w:tc>
          <w:tcPr>
            <w:tcW w:w="180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6665</w:t>
            </w:r>
          </w:p>
        </w:tc>
      </w:tr>
      <w:tr w:rsidR="00447242" w:rsidRPr="00FC6F64" w:rsidTr="007873A1">
        <w:tc>
          <w:tcPr>
            <w:tcW w:w="468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2760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Սյունիքի մարզ</w:t>
            </w:r>
          </w:p>
        </w:tc>
        <w:tc>
          <w:tcPr>
            <w:tcW w:w="204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80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1787</w:t>
            </w:r>
          </w:p>
        </w:tc>
      </w:tr>
      <w:tr w:rsidR="00447242" w:rsidRPr="00FC6F64" w:rsidTr="007873A1">
        <w:tc>
          <w:tcPr>
            <w:tcW w:w="468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2760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Տավուշի մարզ</w:t>
            </w:r>
          </w:p>
        </w:tc>
        <w:tc>
          <w:tcPr>
            <w:tcW w:w="204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0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703</w:t>
            </w:r>
          </w:p>
        </w:tc>
      </w:tr>
      <w:tr w:rsidR="00447242" w:rsidRPr="00FC6F64" w:rsidTr="007873A1">
        <w:trPr>
          <w:trHeight w:val="349"/>
        </w:trPr>
        <w:tc>
          <w:tcPr>
            <w:tcW w:w="468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2760" w:type="dxa"/>
          </w:tcPr>
          <w:p w:rsidR="00447242" w:rsidRPr="00FC6F64" w:rsidRDefault="00447242" w:rsidP="007873A1">
            <w:pPr>
              <w:rPr>
                <w:rFonts w:ascii="GHEA Grapalat" w:hAnsi="GHEA Grapalat"/>
              </w:rPr>
            </w:pPr>
            <w:r w:rsidRPr="00FC6F64">
              <w:rPr>
                <w:rFonts w:ascii="GHEA Grapalat" w:hAnsi="GHEA Grapalat"/>
                <w:lang w:val="hy-AM"/>
              </w:rPr>
              <w:t xml:space="preserve">Վայոց </w:t>
            </w:r>
            <w:r w:rsidRPr="00FC6F64">
              <w:rPr>
                <w:rFonts w:ascii="GHEA Grapalat" w:hAnsi="GHEA Grapalat"/>
              </w:rPr>
              <w:t>ձ</w:t>
            </w:r>
            <w:r w:rsidRPr="00FC6F64">
              <w:rPr>
                <w:rFonts w:ascii="GHEA Grapalat" w:hAnsi="GHEA Grapalat"/>
                <w:lang w:val="hy-AM"/>
              </w:rPr>
              <w:t>որ</w:t>
            </w:r>
            <w:r w:rsidRPr="00FC6F64">
              <w:rPr>
                <w:rFonts w:ascii="GHEA Grapalat" w:hAnsi="GHEA Grapalat"/>
              </w:rPr>
              <w:t>ի մարզ</w:t>
            </w:r>
          </w:p>
        </w:tc>
        <w:tc>
          <w:tcPr>
            <w:tcW w:w="204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0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lang w:val="hy-AM"/>
              </w:rPr>
            </w:pPr>
            <w:r w:rsidRPr="00FC6F64">
              <w:rPr>
                <w:rFonts w:ascii="GHEA Grapalat" w:hAnsi="GHEA Grapalat"/>
                <w:lang w:val="hy-AM"/>
              </w:rPr>
              <w:t>289</w:t>
            </w:r>
          </w:p>
        </w:tc>
      </w:tr>
      <w:tr w:rsidR="00447242" w:rsidRPr="00FC6F64" w:rsidTr="007873A1">
        <w:tc>
          <w:tcPr>
            <w:tcW w:w="3228" w:type="dxa"/>
            <w:gridSpan w:val="2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b/>
              </w:rPr>
            </w:pPr>
            <w:r w:rsidRPr="00FC6F64">
              <w:rPr>
                <w:rFonts w:ascii="GHEA Grapalat" w:hAnsi="GHEA Grapalat"/>
                <w:b/>
                <w:lang w:val="hy-AM"/>
              </w:rPr>
              <w:t>Ընդամենը</w:t>
            </w:r>
          </w:p>
        </w:tc>
        <w:tc>
          <w:tcPr>
            <w:tcW w:w="204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C6F64">
              <w:rPr>
                <w:rFonts w:ascii="GHEA Grapalat" w:hAnsi="GHEA Grapalat"/>
                <w:b/>
                <w:lang w:val="hy-AM"/>
              </w:rPr>
              <w:t>175</w:t>
            </w:r>
          </w:p>
        </w:tc>
        <w:tc>
          <w:tcPr>
            <w:tcW w:w="1800" w:type="dxa"/>
          </w:tcPr>
          <w:p w:rsidR="00447242" w:rsidRPr="00FC6F64" w:rsidRDefault="00447242" w:rsidP="007873A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C6F64">
              <w:rPr>
                <w:rFonts w:ascii="GHEA Grapalat" w:hAnsi="GHEA Grapalat"/>
                <w:b/>
                <w:lang w:val="hy-AM"/>
              </w:rPr>
              <w:t>41001</w:t>
            </w:r>
          </w:p>
        </w:tc>
      </w:tr>
    </w:tbl>
    <w:p w:rsidR="00DB76F0" w:rsidRPr="00B85C7B" w:rsidRDefault="00DB76F0" w:rsidP="00F72282">
      <w:pPr>
        <w:pStyle w:val="ListParagraph"/>
        <w:tabs>
          <w:tab w:val="left" w:pos="1134"/>
        </w:tabs>
        <w:spacing w:after="0"/>
        <w:ind w:left="567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DB76F0" w:rsidRPr="00B85C7B" w:rsidRDefault="005F71FF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փորձը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վկայում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է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85C7B">
        <w:rPr>
          <w:rFonts w:ascii="GHEA Grapalat" w:hAnsi="GHEA Grapalat"/>
          <w:sz w:val="24"/>
          <w:szCs w:val="24"/>
          <w:lang w:val="hy-AM"/>
        </w:rPr>
        <w:t>որ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հիպոդինամիան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կյանքի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տևողության</w:t>
      </w:r>
      <w:r w:rsidR="00E266EF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կրճատման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պատճառ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է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B85C7B">
        <w:rPr>
          <w:rFonts w:ascii="GHEA Grapalat" w:hAnsi="GHEA Grapalat"/>
          <w:sz w:val="24"/>
          <w:szCs w:val="24"/>
          <w:lang w:val="hy-AM"/>
        </w:rPr>
        <w:t>Այդ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իսկ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պատճառով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Agg_Courier"/>
          <w:sz w:val="24"/>
          <w:szCs w:val="24"/>
          <w:lang w:val="af-ZA"/>
        </w:rPr>
        <w:t>հաշմանդա</w:t>
      </w:r>
      <w:r w:rsidRPr="00B85C7B">
        <w:rPr>
          <w:rFonts w:ascii="GHEA Grapalat" w:hAnsi="GHEA Grapalat" w:cs="Agg_Courier"/>
          <w:sz w:val="24"/>
          <w:szCs w:val="24"/>
          <w:lang w:val="af-ZA"/>
        </w:rPr>
        <w:softHyphen/>
        <w:t xml:space="preserve">մություն </w:t>
      </w:r>
      <w:r w:rsidRPr="00B85C7B">
        <w:rPr>
          <w:rFonts w:ascii="GHEA Grapalat" w:hAnsi="GHEA Grapalat"/>
          <w:sz w:val="24"/>
          <w:szCs w:val="24"/>
          <w:lang w:val="hy-AM"/>
        </w:rPr>
        <w:t>ունեցող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անձանց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ներգրավումը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ֆիզիկական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կուլտուրայի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BF7EDE" w:rsidRPr="00B85C7B">
        <w:rPr>
          <w:rFonts w:ascii="GHEA Grapalat" w:hAnsi="GHEA Grapalat"/>
          <w:sz w:val="24"/>
          <w:szCs w:val="24"/>
          <w:lang w:val="hy-AM"/>
        </w:rPr>
        <w:t>և</w:t>
      </w:r>
      <w:r w:rsidR="00BF7EDE" w:rsidRPr="00B85C7B">
        <w:rPr>
          <w:rFonts w:ascii="GHEA Grapalat" w:hAnsi="GHEA Grapalat"/>
          <w:sz w:val="24"/>
          <w:szCs w:val="24"/>
          <w:lang w:val="cs-CZ"/>
        </w:rPr>
        <w:t xml:space="preserve"> </w:t>
      </w:r>
      <w:r w:rsidR="00BF7EDE" w:rsidRPr="00B85C7B">
        <w:rPr>
          <w:rFonts w:ascii="GHEA Grapalat" w:hAnsi="GHEA Grapalat"/>
          <w:sz w:val="24"/>
          <w:szCs w:val="24"/>
          <w:lang w:val="hy-AM"/>
        </w:rPr>
        <w:t>սպորտի</w:t>
      </w:r>
      <w:r w:rsidR="00BF7EDE" w:rsidRPr="00B85C7B">
        <w:rPr>
          <w:rFonts w:ascii="GHEA Grapalat" w:hAnsi="GHEA Grapalat"/>
          <w:sz w:val="24"/>
          <w:szCs w:val="24"/>
          <w:lang w:val="cs-CZ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պարապ</w:t>
      </w:r>
      <w:r w:rsidRPr="00B85C7B">
        <w:rPr>
          <w:rFonts w:ascii="GHEA Grapalat" w:hAnsi="GHEA Grapalat"/>
          <w:sz w:val="24"/>
          <w:szCs w:val="24"/>
          <w:lang w:val="af-ZA"/>
        </w:rPr>
        <w:softHyphen/>
      </w:r>
      <w:r w:rsidRPr="00B85C7B">
        <w:rPr>
          <w:rFonts w:ascii="GHEA Grapalat" w:hAnsi="GHEA Grapalat"/>
          <w:sz w:val="24"/>
          <w:szCs w:val="24"/>
          <w:lang w:val="hy-AM"/>
        </w:rPr>
        <w:t>մունքների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մեջ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դիտվում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է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որպես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վերջիններիս ոչ միայն առողջության բարելավ</w:t>
      </w:r>
      <w:r w:rsidRPr="00B85C7B">
        <w:rPr>
          <w:rFonts w:ascii="GHEA Grapalat" w:hAnsi="GHEA Grapalat"/>
          <w:sz w:val="24"/>
          <w:szCs w:val="24"/>
          <w:lang w:val="af-ZA"/>
        </w:rPr>
        <w:softHyphen/>
        <w:t>ման, այլև «</w:t>
      </w:r>
      <w:r w:rsidRPr="00B85C7B">
        <w:rPr>
          <w:rFonts w:ascii="GHEA Grapalat" w:hAnsi="GHEA Grapalat"/>
          <w:sz w:val="24"/>
          <w:szCs w:val="24"/>
          <w:lang w:val="hy-AM"/>
        </w:rPr>
        <w:t>սոցիալակա</w:t>
      </w:r>
      <w:r w:rsidRPr="00B85C7B">
        <w:rPr>
          <w:rFonts w:ascii="GHEA Grapalat" w:hAnsi="GHEA Grapalat"/>
          <w:sz w:val="24"/>
          <w:szCs w:val="24"/>
          <w:lang w:val="af-ZA"/>
        </w:rPr>
        <w:softHyphen/>
      </w:r>
      <w:r w:rsidRPr="00B85C7B">
        <w:rPr>
          <w:rFonts w:ascii="GHEA Grapalat" w:hAnsi="GHEA Grapalat"/>
          <w:sz w:val="24"/>
          <w:szCs w:val="24"/>
          <w:lang w:val="hy-AM"/>
        </w:rPr>
        <w:t>նացման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B85C7B">
        <w:rPr>
          <w:rFonts w:ascii="GHEA Grapalat" w:hAnsi="GHEA Grapalat"/>
          <w:sz w:val="24"/>
          <w:szCs w:val="24"/>
          <w:lang w:val="hy-AM"/>
        </w:rPr>
        <w:t>գործոններից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մեկը</w:t>
      </w:r>
      <w:r w:rsidRPr="00B85C7B">
        <w:rPr>
          <w:rFonts w:ascii="GHEA Grapalat" w:hAnsi="GHEA Grapalat"/>
          <w:sz w:val="24"/>
          <w:szCs w:val="24"/>
          <w:lang w:val="af-ZA"/>
        </w:rPr>
        <w:t>:</w:t>
      </w:r>
      <w:r w:rsidR="00E266EF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76F0" w:rsidRPr="00F2271C" w:rsidRDefault="00AC7584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C6F64">
        <w:rPr>
          <w:rFonts w:ascii="GHEA Grapalat" w:hAnsi="GHEA Grapalat"/>
          <w:sz w:val="24"/>
          <w:szCs w:val="24"/>
          <w:lang w:val="hy-AM"/>
        </w:rPr>
        <w:t>Ադապտիվ</w:t>
      </w:r>
      <w:r w:rsidR="00447242" w:rsidRPr="00FC6F64">
        <w:rPr>
          <w:rFonts w:ascii="GHEA Grapalat" w:hAnsi="GHEA Grapalat"/>
          <w:sz w:val="24"/>
          <w:szCs w:val="24"/>
          <w:lang w:val="hy-AM"/>
        </w:rPr>
        <w:t xml:space="preserve"> սպորտի զար</w:t>
      </w:r>
      <w:r w:rsidR="00990ADC" w:rsidRPr="00FC6F64">
        <w:rPr>
          <w:rFonts w:ascii="GHEA Grapalat" w:hAnsi="GHEA Grapalat"/>
          <w:sz w:val="24"/>
          <w:szCs w:val="24"/>
          <w:lang w:val="hy-AM"/>
        </w:rPr>
        <w:t>գաց</w:t>
      </w:r>
      <w:r w:rsidR="00FC7939" w:rsidRPr="00FB3999">
        <w:rPr>
          <w:rFonts w:ascii="GHEA Grapalat" w:hAnsi="GHEA Grapalat"/>
          <w:sz w:val="24"/>
          <w:szCs w:val="24"/>
          <w:lang w:val="hy-AM"/>
        </w:rPr>
        <w:t>ու</w:t>
      </w:r>
      <w:r w:rsidR="00990ADC" w:rsidRPr="00FC6F64">
        <w:rPr>
          <w:rFonts w:ascii="GHEA Grapalat" w:hAnsi="GHEA Grapalat"/>
          <w:sz w:val="24"/>
          <w:szCs w:val="24"/>
          <w:lang w:val="hy-AM"/>
        </w:rPr>
        <w:t>մը հիմնականում խթանում են պարալիմպիկ, ս</w:t>
      </w:r>
      <w:r w:rsidR="00617CD1">
        <w:rPr>
          <w:rFonts w:ascii="GHEA Grapalat" w:hAnsi="GHEA Grapalat"/>
          <w:sz w:val="24"/>
          <w:szCs w:val="24"/>
          <w:lang w:val="hy-AM"/>
        </w:rPr>
        <w:t xml:space="preserve">ուրդլիմպիկ և </w:t>
      </w:r>
      <w:r w:rsidR="00617CD1" w:rsidRPr="00380DF6">
        <w:rPr>
          <w:rFonts w:ascii="GHEA Grapalat" w:hAnsi="GHEA Grapalat"/>
          <w:sz w:val="24"/>
          <w:szCs w:val="24"/>
          <w:lang w:val="hy-AM"/>
        </w:rPr>
        <w:t>հ</w:t>
      </w:r>
      <w:r w:rsidR="00447242" w:rsidRPr="00FC6F64">
        <w:rPr>
          <w:rFonts w:ascii="GHEA Grapalat" w:hAnsi="GHEA Grapalat"/>
          <w:sz w:val="24"/>
          <w:szCs w:val="24"/>
          <w:lang w:val="hy-AM"/>
        </w:rPr>
        <w:t>ատուկ օլիմպիադաներ միջազգային սպորտային շարժումները</w:t>
      </w:r>
      <w:r w:rsidR="009C44B4" w:rsidRPr="00FC6F64">
        <w:rPr>
          <w:rFonts w:ascii="GHEA Grapalat" w:hAnsi="GHEA Grapalat"/>
          <w:sz w:val="24"/>
          <w:szCs w:val="24"/>
          <w:lang w:val="hy-AM"/>
        </w:rPr>
        <w:t xml:space="preserve">, </w:t>
      </w:r>
      <w:r w:rsidR="00FC6F64">
        <w:rPr>
          <w:rFonts w:ascii="GHEA Grapalat" w:hAnsi="GHEA Grapalat"/>
          <w:sz w:val="24"/>
          <w:szCs w:val="24"/>
          <w:lang w:val="hy-AM"/>
        </w:rPr>
        <w:t xml:space="preserve">որոնք ձևավորվում են առավելապես </w:t>
      </w:r>
      <w:r w:rsidR="00FC6F64" w:rsidRPr="00FC6F64">
        <w:rPr>
          <w:rFonts w:ascii="GHEA Grapalat" w:hAnsi="GHEA Grapalat"/>
          <w:sz w:val="24"/>
          <w:szCs w:val="24"/>
          <w:lang w:val="hy-AM"/>
        </w:rPr>
        <w:t>Ե</w:t>
      </w:r>
      <w:r w:rsidR="009C44B4" w:rsidRPr="00FC6F64">
        <w:rPr>
          <w:rFonts w:ascii="GHEA Grapalat" w:hAnsi="GHEA Grapalat"/>
          <w:sz w:val="24"/>
          <w:szCs w:val="24"/>
          <w:lang w:val="hy-AM"/>
        </w:rPr>
        <w:t>րևանում:</w:t>
      </w:r>
      <w:r w:rsidR="00447242" w:rsidRPr="00FC6F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47242" w:rsidRPr="00FC6F64">
        <w:rPr>
          <w:rFonts w:ascii="GHEA Grapalat" w:hAnsi="GHEA Grapalat"/>
          <w:sz w:val="24"/>
          <w:szCs w:val="24"/>
          <w:lang w:val="hy-AM"/>
        </w:rPr>
        <w:t xml:space="preserve">Հայաստանում 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հաշմանդամություն ունեցող անձանց 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hy-AM"/>
        </w:rPr>
        <w:t>ֆիզիկական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hy-AM"/>
        </w:rPr>
        <w:t>դաստիարակության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hy-AM"/>
        </w:rPr>
        <w:t>և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hy-AM"/>
        </w:rPr>
        <w:t>սպորտի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hy-AM"/>
        </w:rPr>
        <w:t>հարցերով հիմնականում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hy-AM"/>
        </w:rPr>
        <w:t>զբաղվում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hy-AM"/>
        </w:rPr>
        <w:t>են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hy-AM"/>
        </w:rPr>
        <w:t>հասարակական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hy-AM"/>
        </w:rPr>
        <w:t>կազմակերպու</w:t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</w:r>
      <w:r w:rsidR="00447242" w:rsidRPr="00FC6F64">
        <w:rPr>
          <w:rFonts w:ascii="GHEA Grapalat" w:eastAsia="Arial Unicode MS" w:hAnsi="GHEA Grapalat" w:cs="Arial Unicode MS"/>
          <w:sz w:val="24"/>
          <w:szCs w:val="24"/>
          <w:lang w:val="hy-AM"/>
        </w:rPr>
        <w:t>թյունները</w:t>
      </w:r>
      <w:r w:rsidR="009C44B4" w:rsidRPr="00FC6F64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  <w:r w:rsidR="00E266EF" w:rsidRPr="00B85C7B">
        <w:rPr>
          <w:rFonts w:ascii="GHEA Grapalat" w:hAnsi="GHEA Grapalat" w:cs="Agg_Courier"/>
          <w:sz w:val="24"/>
          <w:szCs w:val="24"/>
          <w:lang w:val="af-ZA"/>
        </w:rPr>
        <w:t xml:space="preserve"> </w:t>
      </w:r>
      <w:r w:rsidR="002121AD">
        <w:rPr>
          <w:rFonts w:ascii="GHEA Grapalat" w:hAnsi="GHEA Grapalat" w:cs="Sylfaen"/>
          <w:sz w:val="24"/>
          <w:szCs w:val="24"/>
          <w:lang w:val="fr-FR"/>
        </w:rPr>
        <w:t>Ուսումնա</w:t>
      </w:r>
      <w:r w:rsidR="00F04841" w:rsidRPr="00B85C7B">
        <w:rPr>
          <w:rFonts w:ascii="GHEA Grapalat" w:hAnsi="GHEA Grapalat" w:cs="Sylfaen"/>
          <w:sz w:val="24"/>
          <w:szCs w:val="24"/>
          <w:lang w:val="fr-FR"/>
        </w:rPr>
        <w:t xml:space="preserve">մարզական, սպորտային կատարելագործման և բարձրագույն նվաճումների մարզական </w:t>
      </w:r>
      <w:r w:rsidR="00125956" w:rsidRPr="00B85C7B">
        <w:rPr>
          <w:rFonts w:ascii="GHEA Grapalat" w:hAnsi="GHEA Grapalat" w:cs="Sylfaen"/>
          <w:sz w:val="24"/>
          <w:szCs w:val="24"/>
          <w:lang w:val="fr-FR"/>
        </w:rPr>
        <w:t xml:space="preserve">խմբերի մարզիկների հետ </w:t>
      </w:r>
      <w:r w:rsidR="00125956" w:rsidRPr="00F2271C">
        <w:rPr>
          <w:rFonts w:ascii="GHEA Grapalat" w:hAnsi="GHEA Grapalat" w:cs="Sylfaen"/>
          <w:sz w:val="24"/>
          <w:szCs w:val="24"/>
          <w:lang w:val="fr-FR"/>
        </w:rPr>
        <w:t>աշխատանք</w:t>
      </w:r>
      <w:r w:rsidR="00AB5FFE" w:rsidRPr="00F2271C">
        <w:rPr>
          <w:rFonts w:ascii="GHEA Grapalat" w:hAnsi="GHEA Grapalat" w:cs="Sylfaen"/>
          <w:sz w:val="24"/>
          <w:szCs w:val="24"/>
          <w:lang w:val="fr-FR"/>
        </w:rPr>
        <w:t xml:space="preserve">ները </w:t>
      </w:r>
      <w:r w:rsidR="00330B39" w:rsidRPr="00F2271C">
        <w:rPr>
          <w:rFonts w:ascii="GHEA Grapalat" w:hAnsi="GHEA Grapalat" w:cs="Sylfaen"/>
          <w:sz w:val="24"/>
          <w:szCs w:val="24"/>
          <w:lang w:val="fr-FR"/>
        </w:rPr>
        <w:t>նույնպես</w:t>
      </w:r>
      <w:r w:rsidR="00AB5FFE" w:rsidRPr="00F2271C">
        <w:rPr>
          <w:rFonts w:ascii="GHEA Grapalat" w:hAnsi="GHEA Grapalat" w:cs="Sylfaen"/>
          <w:sz w:val="24"/>
          <w:szCs w:val="24"/>
          <w:lang w:val="fr-FR"/>
        </w:rPr>
        <w:t xml:space="preserve">  իրականաց</w:t>
      </w:r>
      <w:r w:rsidR="00420F70" w:rsidRPr="00F2271C">
        <w:rPr>
          <w:rFonts w:ascii="GHEA Grapalat" w:hAnsi="GHEA Grapalat" w:cs="Sylfaen"/>
          <w:sz w:val="24"/>
          <w:szCs w:val="24"/>
          <w:lang w:val="fr-FR"/>
        </w:rPr>
        <w:t xml:space="preserve">վում </w:t>
      </w:r>
      <w:r w:rsidR="005902E9" w:rsidRPr="00F2271C">
        <w:rPr>
          <w:rFonts w:ascii="GHEA Grapalat" w:hAnsi="GHEA Grapalat" w:cs="Sylfaen"/>
          <w:sz w:val="24"/>
          <w:szCs w:val="24"/>
          <w:lang w:val="fr-FR"/>
        </w:rPr>
        <w:t>են</w:t>
      </w:r>
      <w:r w:rsidR="005902E9" w:rsidRPr="00F2271C">
        <w:rPr>
          <w:rFonts w:ascii="Courier New" w:hAnsi="Courier New" w:cs="Courier New"/>
          <w:lang w:val="fr-FR"/>
        </w:rPr>
        <w:t> </w:t>
      </w:r>
      <w:r w:rsidR="00F04841" w:rsidRPr="00F2271C">
        <w:rPr>
          <w:rFonts w:ascii="GHEA Grapalat" w:hAnsi="GHEA Grapalat" w:cs="Sylfaen"/>
          <w:sz w:val="24"/>
          <w:szCs w:val="24"/>
          <w:lang w:val="fr-FR"/>
        </w:rPr>
        <w:t>այդ կազմակերպություններ</w:t>
      </w:r>
      <w:r w:rsidR="00420F70" w:rsidRPr="00F2271C">
        <w:rPr>
          <w:rFonts w:ascii="GHEA Grapalat" w:hAnsi="GHEA Grapalat" w:cs="Sylfaen"/>
          <w:sz w:val="24"/>
          <w:szCs w:val="24"/>
          <w:lang w:val="fr-FR"/>
        </w:rPr>
        <w:t>ի ջանքերով</w:t>
      </w:r>
      <w:r w:rsidR="00B76732" w:rsidRPr="00F2271C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6D4DC7" w:rsidRPr="00E8699A" w:rsidRDefault="00F2271C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2271C">
        <w:rPr>
          <w:rFonts w:ascii="GHEA Grapalat" w:hAnsi="GHEA Grapalat"/>
          <w:sz w:val="24"/>
          <w:szCs w:val="24"/>
          <w:lang w:val="af-ZA"/>
        </w:rPr>
        <w:t>Ն</w:t>
      </w:r>
      <w:r w:rsidR="00C10A4A" w:rsidRPr="00F2271C">
        <w:rPr>
          <w:rFonts w:ascii="GHEA Grapalat" w:hAnsi="GHEA Grapalat"/>
          <w:sz w:val="24"/>
          <w:szCs w:val="24"/>
          <w:lang w:val="af-ZA"/>
        </w:rPr>
        <w:t>ախարարության նախաձեռնությամբ</w:t>
      </w:r>
      <w:r w:rsidR="00C10A4A" w:rsidRPr="00E8699A">
        <w:rPr>
          <w:rFonts w:ascii="GHEA Grapalat" w:hAnsi="GHEA Grapalat"/>
          <w:sz w:val="24"/>
          <w:szCs w:val="24"/>
          <w:lang w:val="af-ZA"/>
        </w:rPr>
        <w:t xml:space="preserve"> </w:t>
      </w:r>
      <w:r w:rsidR="003C196D" w:rsidRPr="003C196D">
        <w:rPr>
          <w:rFonts w:ascii="GHEA Grapalat" w:hAnsi="GHEA Grapalat"/>
          <w:sz w:val="24"/>
          <w:szCs w:val="24"/>
          <w:lang w:val="af-ZA"/>
        </w:rPr>
        <w:t xml:space="preserve">մշակվել և </w:t>
      </w:r>
      <w:r w:rsidR="00CF7C98" w:rsidRPr="003C196D">
        <w:rPr>
          <w:rFonts w:ascii="GHEA Grapalat" w:hAnsi="GHEA Grapalat"/>
          <w:sz w:val="24"/>
          <w:szCs w:val="24"/>
          <w:lang w:val="af-ZA"/>
        </w:rPr>
        <w:t>դեռևս</w:t>
      </w:r>
      <w:r w:rsidR="00C10A4A" w:rsidRPr="003C196D">
        <w:rPr>
          <w:rFonts w:ascii="GHEA Grapalat" w:hAnsi="GHEA Grapalat"/>
          <w:sz w:val="24"/>
          <w:szCs w:val="24"/>
          <w:lang w:val="af-ZA"/>
        </w:rPr>
        <w:t xml:space="preserve"> 2013 թվականին հաստատվել է</w:t>
      </w:r>
      <w:r w:rsidR="00C10A4A" w:rsidRPr="00E8699A">
        <w:rPr>
          <w:rFonts w:ascii="GHEA Grapalat" w:hAnsi="GHEA Grapalat"/>
          <w:sz w:val="24"/>
          <w:szCs w:val="24"/>
          <w:lang w:val="af-ZA"/>
        </w:rPr>
        <w:t xml:space="preserve">  «Հայաստանի Հանրապետությունում հաշմանդամային սպորտի </w:t>
      </w:r>
      <w:r w:rsidR="00C10A4A" w:rsidRPr="00E8699A">
        <w:rPr>
          <w:rFonts w:ascii="GHEA Grapalat" w:hAnsi="GHEA Grapalat"/>
          <w:sz w:val="24"/>
          <w:szCs w:val="24"/>
          <w:lang w:val="af-ZA"/>
        </w:rPr>
        <w:lastRenderedPageBreak/>
        <w:t>զարգացման 2013-2017</w:t>
      </w:r>
      <w:r w:rsidR="00C82A38" w:rsidRPr="00E8699A">
        <w:rPr>
          <w:rFonts w:ascii="GHEA Grapalat" w:hAnsi="GHEA Grapalat"/>
          <w:sz w:val="24"/>
          <w:szCs w:val="24"/>
          <w:lang w:val="af-ZA"/>
        </w:rPr>
        <w:t xml:space="preserve"> թվականների </w:t>
      </w:r>
      <w:r w:rsidR="003C196D" w:rsidRPr="003C196D">
        <w:rPr>
          <w:rFonts w:ascii="GHEA Grapalat" w:hAnsi="GHEA Grapalat"/>
          <w:sz w:val="24"/>
          <w:szCs w:val="24"/>
          <w:lang w:val="af-ZA"/>
        </w:rPr>
        <w:t xml:space="preserve">ծրագիրը  </w:t>
      </w:r>
      <w:r w:rsidR="00C10A4A" w:rsidRPr="003C196D">
        <w:rPr>
          <w:rFonts w:ascii="GHEA Grapalat" w:hAnsi="GHEA Grapalat"/>
          <w:sz w:val="24"/>
          <w:szCs w:val="24"/>
          <w:lang w:val="af-ZA"/>
        </w:rPr>
        <w:t xml:space="preserve">և </w:t>
      </w:r>
      <w:r w:rsidR="003C196D" w:rsidRPr="003C196D">
        <w:rPr>
          <w:rFonts w:ascii="GHEA Grapalat" w:hAnsi="GHEA Grapalat"/>
          <w:sz w:val="24"/>
          <w:szCs w:val="24"/>
          <w:lang w:val="af-ZA"/>
        </w:rPr>
        <w:t xml:space="preserve">այդ </w:t>
      </w:r>
      <w:r w:rsidR="00C10A4A" w:rsidRPr="003C196D">
        <w:rPr>
          <w:rFonts w:ascii="GHEA Grapalat" w:hAnsi="GHEA Grapalat"/>
          <w:sz w:val="24"/>
          <w:szCs w:val="24"/>
          <w:lang w:val="af-ZA"/>
        </w:rPr>
        <w:t>ծրագրի</w:t>
      </w:r>
      <w:r w:rsidR="00C10A4A" w:rsidRPr="00E8699A">
        <w:rPr>
          <w:rFonts w:ascii="GHEA Grapalat" w:hAnsi="GHEA Grapalat"/>
          <w:sz w:val="24"/>
          <w:szCs w:val="24"/>
          <w:lang w:val="af-ZA"/>
        </w:rPr>
        <w:t xml:space="preserve"> իրակա</w:t>
      </w:r>
      <w:r w:rsidR="002121AD">
        <w:rPr>
          <w:rFonts w:ascii="GHEA Grapalat" w:hAnsi="GHEA Grapalat"/>
          <w:sz w:val="24"/>
          <w:szCs w:val="24"/>
          <w:lang w:val="af-ZA"/>
        </w:rPr>
        <w:t>ն</w:t>
      </w:r>
      <w:r w:rsidR="00C10A4A" w:rsidRPr="00E8699A">
        <w:rPr>
          <w:rFonts w:ascii="GHEA Grapalat" w:hAnsi="GHEA Grapalat"/>
          <w:sz w:val="24"/>
          <w:szCs w:val="24"/>
          <w:lang w:val="af-ZA"/>
        </w:rPr>
        <w:t>ացման միջոցառումների ցանկը:</w:t>
      </w:r>
    </w:p>
    <w:p w:rsidR="00B76732" w:rsidRPr="003C196D" w:rsidRDefault="003C196D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C196D">
        <w:rPr>
          <w:rFonts w:ascii="GHEA Grapalat" w:hAnsi="GHEA Grapalat" w:cs="Sylfaen"/>
          <w:sz w:val="24"/>
          <w:szCs w:val="24"/>
          <w:lang w:val="hy-AM"/>
        </w:rPr>
        <w:t>Նշված ծ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րագիրն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էր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Agg_Courier"/>
          <w:sz w:val="24"/>
          <w:szCs w:val="24"/>
          <w:lang w:val="af-ZA"/>
        </w:rPr>
        <w:t>հաշմանդամություն ունեցող անձանց</w:t>
      </w:r>
      <w:r w:rsidR="00F96920" w:rsidRPr="00E869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C7939" w:rsidRPr="00FB3999">
        <w:rPr>
          <w:rFonts w:ascii="GHEA Grapalat" w:hAnsi="GHEA Grapalat" w:cs="Sylfaen"/>
          <w:sz w:val="24"/>
          <w:szCs w:val="24"/>
          <w:lang w:val="hy-AM"/>
        </w:rPr>
        <w:t>սպորտի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="00F96920" w:rsidRPr="00E869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և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հնարավորու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softHyphen/>
        <w:t>թյունների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ապահովմանը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և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ոչ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համագործակցությանը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նոր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որակ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հաղորդելու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օրենսդրական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դաշտի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ապահով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softHyphen/>
        <w:t>մանը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նաև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կուլտուրայի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և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սպորտի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Agg_Courier"/>
          <w:sz w:val="24"/>
          <w:szCs w:val="24"/>
          <w:lang w:val="af-ZA"/>
        </w:rPr>
        <w:t>հաշմանդամություն ունեցող անձանց</w:t>
      </w:r>
      <w:r w:rsidR="00F96920" w:rsidRPr="00E869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լիարժեք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կյանք</w:t>
      </w:r>
      <w:r w:rsidR="00F96920" w:rsidRPr="00E8699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վերադարձին</w:t>
      </w:r>
      <w:r w:rsidR="00B76732" w:rsidRPr="00E8699A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D4DC7" w:rsidRPr="003C196D" w:rsidRDefault="003C196D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C196D">
        <w:rPr>
          <w:rFonts w:ascii="GHEA Grapalat" w:hAnsi="GHEA Grapalat" w:cs="Sylfaen"/>
          <w:sz w:val="24"/>
          <w:szCs w:val="24"/>
          <w:lang w:val="hy-AM"/>
        </w:rPr>
        <w:t>Այդ ծ</w:t>
      </w:r>
      <w:r w:rsidR="00F96920" w:rsidRPr="003C196D">
        <w:rPr>
          <w:rFonts w:ascii="GHEA Grapalat" w:hAnsi="GHEA Grapalat" w:cs="Sylfaen"/>
          <w:sz w:val="24"/>
          <w:szCs w:val="24"/>
          <w:lang w:val="hy-AM"/>
        </w:rPr>
        <w:t>րագիրը նախատեuո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>ւմ էր հաշմանդամա</w:t>
      </w:r>
      <w:r w:rsidR="00E556E1">
        <w:rPr>
          <w:rFonts w:ascii="GHEA Grapalat" w:hAnsi="GHEA Grapalat" w:cs="Sylfaen"/>
          <w:sz w:val="24"/>
          <w:szCs w:val="24"/>
          <w:lang w:val="hy-AM"/>
        </w:rPr>
        <w:t>յին uպորտի զարգացման միջոցառում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 xml:space="preserve">ների ու գործունեության հիմնական ուղիները, որոնք հիմք կարող </w:t>
      </w:r>
      <w:r w:rsidR="002908D0" w:rsidRPr="00E8699A">
        <w:rPr>
          <w:rFonts w:ascii="GHEA Grapalat" w:hAnsi="GHEA Grapalat" w:cs="Sylfaen"/>
          <w:sz w:val="24"/>
          <w:szCs w:val="24"/>
          <w:lang w:val="hy-AM"/>
        </w:rPr>
        <w:t>էին</w:t>
      </w:r>
      <w:r w:rsidR="00F96920" w:rsidRPr="00E8699A">
        <w:rPr>
          <w:rFonts w:ascii="GHEA Grapalat" w:hAnsi="GHEA Grapalat" w:cs="Sylfaen"/>
          <w:sz w:val="24"/>
          <w:szCs w:val="24"/>
          <w:lang w:val="hy-AM"/>
        </w:rPr>
        <w:t xml:space="preserve"> դառնալ </w:t>
      </w:r>
      <w:r w:rsidR="00F96920" w:rsidRPr="003C196D">
        <w:rPr>
          <w:rFonts w:ascii="GHEA Grapalat" w:hAnsi="GHEA Grapalat" w:cs="Sylfaen"/>
          <w:sz w:val="24"/>
          <w:szCs w:val="24"/>
          <w:lang w:val="hy-AM"/>
        </w:rPr>
        <w:t>Հայաuտանի Հանրապետության մարզպետարանների, Երևանի քաղաքապետարանի և տեղական ինքնակառավարման մարմինների համար հաշմանդամային uպորտի զարգացման տեղական ծրագրեր մշակելիu:</w:t>
      </w:r>
    </w:p>
    <w:p w:rsidR="007246C2" w:rsidRPr="00E8699A" w:rsidRDefault="00C82A38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8699A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2908D0" w:rsidRPr="00E8699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6732" w:rsidRPr="00E8699A">
        <w:rPr>
          <w:rFonts w:ascii="GHEA Grapalat" w:hAnsi="GHEA Grapalat" w:cs="Sylfaen"/>
          <w:sz w:val="24"/>
          <w:szCs w:val="24"/>
          <w:lang w:val="hy-AM"/>
        </w:rPr>
        <w:t xml:space="preserve">կիրարկումը </w:t>
      </w:r>
      <w:r w:rsidR="002908D0" w:rsidRPr="00E8699A">
        <w:rPr>
          <w:rFonts w:ascii="GHEA Grapalat" w:hAnsi="GHEA Grapalat" w:cs="Sylfaen"/>
          <w:sz w:val="24"/>
          <w:szCs w:val="24"/>
          <w:lang w:val="hy-AM"/>
        </w:rPr>
        <w:t>հիմնականո</w:t>
      </w:r>
      <w:r w:rsidR="006D4DC7" w:rsidRPr="00E8699A">
        <w:rPr>
          <w:rFonts w:ascii="GHEA Grapalat" w:hAnsi="GHEA Grapalat" w:cs="Sylfaen"/>
          <w:sz w:val="24"/>
          <w:szCs w:val="24"/>
          <w:lang w:val="hy-AM"/>
        </w:rPr>
        <w:t>ւմ դրական ազդեցություն ունեցավ Հայաստանի Հ</w:t>
      </w:r>
      <w:r w:rsidR="002908D0" w:rsidRPr="00E8699A">
        <w:rPr>
          <w:rFonts w:ascii="GHEA Grapalat" w:hAnsi="GHEA Grapalat" w:cs="Sylfaen"/>
          <w:sz w:val="24"/>
          <w:szCs w:val="24"/>
          <w:lang w:val="hy-AM"/>
        </w:rPr>
        <w:t>անրապետությունում հաշմանդամային սպորտի զարգացման գործում</w:t>
      </w:r>
      <w:r w:rsidR="006D4DC7" w:rsidRPr="00E8699A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B76732" w:rsidRPr="00FC6F64" w:rsidRDefault="007246C2" w:rsidP="00B5390A">
      <w:pPr>
        <w:pStyle w:val="ListParagraph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6F64">
        <w:rPr>
          <w:rFonts w:ascii="GHEA Grapalat" w:hAnsi="GHEA Grapalat" w:cs="Sylfaen"/>
          <w:sz w:val="24"/>
          <w:szCs w:val="24"/>
          <w:lang w:val="hy-AM"/>
        </w:rPr>
        <w:t xml:space="preserve">Հաշմանդամություն ունեցող անձանց մարզական հասարակական կազմակերպությունների մարզիկները, մասնակցելով տարբեր մարզական միջոցառումների,  հասել են </w:t>
      </w:r>
      <w:r w:rsidR="00AC7584" w:rsidRPr="00FC6F64">
        <w:rPr>
          <w:rFonts w:ascii="GHEA Grapalat" w:hAnsi="GHEA Grapalat" w:cs="Sylfaen"/>
          <w:sz w:val="24"/>
          <w:szCs w:val="24"/>
          <w:lang w:val="hy-AM"/>
        </w:rPr>
        <w:t xml:space="preserve">որոշակի </w:t>
      </w:r>
      <w:r w:rsidRPr="00FC6F64">
        <w:rPr>
          <w:rFonts w:ascii="GHEA Grapalat" w:hAnsi="GHEA Grapalat" w:cs="Sylfaen"/>
          <w:sz w:val="24"/>
          <w:szCs w:val="24"/>
          <w:lang w:val="hy-AM"/>
        </w:rPr>
        <w:t>հաջողությունների հանրապետությունում և նրա սահմաններից դուրս և  արժանացել մեդալների ու մրցանակների նաև վերոնշյալ ծրագրի միջոցառումների  իրականացման արդյունքում</w:t>
      </w:r>
      <w:r w:rsidR="009C44B4" w:rsidRPr="00FC6F6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76732" w:rsidRPr="00FC6F64" w:rsidRDefault="007246C2" w:rsidP="00B5390A">
      <w:pPr>
        <w:pStyle w:val="ListParagraph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6F64">
        <w:rPr>
          <w:rFonts w:ascii="GHEA Grapalat" w:hAnsi="GHEA Grapalat"/>
          <w:sz w:val="24"/>
          <w:szCs w:val="24"/>
          <w:lang w:val="it-IT"/>
        </w:rPr>
        <w:t xml:space="preserve"> </w:t>
      </w:r>
      <w:r w:rsidRPr="00FC6F64">
        <w:rPr>
          <w:rFonts w:ascii="GHEA Grapalat" w:hAnsi="GHEA Grapalat" w:cs="Sylfaen"/>
          <w:sz w:val="24"/>
          <w:szCs w:val="24"/>
          <w:lang w:val="af-ZA"/>
        </w:rPr>
        <w:t xml:space="preserve">2014 </w:t>
      </w:r>
      <w:r w:rsidRPr="00FC6F64">
        <w:rPr>
          <w:rFonts w:ascii="GHEA Grapalat" w:hAnsi="GHEA Grapalat" w:cs="Sylfaen"/>
          <w:sz w:val="24"/>
          <w:szCs w:val="24"/>
          <w:lang w:val="hy-AM"/>
        </w:rPr>
        <w:t>թվականից</w:t>
      </w:r>
      <w:r w:rsidRPr="00FC6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C6F64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Նախագահի մրցանակի համար </w:t>
      </w:r>
      <w:r w:rsidRPr="00FC6F64">
        <w:rPr>
          <w:rFonts w:ascii="GHEA Grapalat" w:hAnsi="GHEA Grapalat" w:cs="Sylfaen"/>
          <w:sz w:val="24"/>
          <w:szCs w:val="24"/>
          <w:lang w:val="af-ZA"/>
        </w:rPr>
        <w:t>«</w:t>
      </w:r>
      <w:r w:rsidRPr="00FC6F64">
        <w:rPr>
          <w:rFonts w:ascii="GHEA Grapalat" w:hAnsi="GHEA Grapalat" w:cs="Sylfaen"/>
          <w:sz w:val="24"/>
          <w:szCs w:val="24"/>
          <w:lang w:val="hy-AM"/>
        </w:rPr>
        <w:t>Լավագույն</w:t>
      </w:r>
      <w:r w:rsidRPr="00FC6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C6F64">
        <w:rPr>
          <w:rFonts w:ascii="GHEA Grapalat" w:hAnsi="GHEA Grapalat" w:cs="Sylfaen"/>
          <w:sz w:val="24"/>
          <w:szCs w:val="24"/>
          <w:lang w:val="hy-AM"/>
        </w:rPr>
        <w:t>մարզական</w:t>
      </w:r>
      <w:r w:rsidRPr="00FC6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C6F64">
        <w:rPr>
          <w:rFonts w:ascii="GHEA Grapalat" w:hAnsi="GHEA Grapalat" w:cs="Sylfaen"/>
          <w:sz w:val="24"/>
          <w:szCs w:val="24"/>
          <w:lang w:val="hy-AM"/>
        </w:rPr>
        <w:t>ընտանիք</w:t>
      </w:r>
      <w:r w:rsidRPr="00FC6F64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FC6F64">
        <w:rPr>
          <w:rFonts w:ascii="GHEA Grapalat" w:hAnsi="GHEA Grapalat" w:cs="Sylfaen"/>
          <w:sz w:val="24"/>
          <w:szCs w:val="24"/>
          <w:lang w:val="hy-AM"/>
        </w:rPr>
        <w:t>մրցույթի եզրափակիչ փուլին մասնակցում</w:t>
      </w:r>
      <w:r w:rsidRPr="00FC6F64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FC6F64">
        <w:rPr>
          <w:rFonts w:ascii="GHEA Grapalat" w:hAnsi="GHEA Grapalat" w:cs="Sylfaen"/>
          <w:sz w:val="24"/>
          <w:szCs w:val="24"/>
          <w:lang w:val="hy-AM"/>
        </w:rPr>
        <w:t>են</w:t>
      </w:r>
      <w:r w:rsidRPr="00FC6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C6F64">
        <w:rPr>
          <w:rFonts w:ascii="GHEA Grapalat" w:hAnsi="GHEA Grapalat" w:cs="Sylfaen"/>
          <w:sz w:val="24"/>
          <w:szCs w:val="24"/>
          <w:lang w:val="hy-AM"/>
        </w:rPr>
        <w:t xml:space="preserve">նաև </w:t>
      </w:r>
      <w:r w:rsidRPr="00FC6F64">
        <w:rPr>
          <w:rFonts w:ascii="GHEA Grapalat" w:hAnsi="GHEA Grapalat"/>
          <w:sz w:val="24"/>
          <w:szCs w:val="24"/>
          <w:lang w:val="it-IT"/>
        </w:rPr>
        <w:t xml:space="preserve">Հայաստանի Հանրապետության </w:t>
      </w:r>
      <w:r w:rsidRPr="00FC6F64">
        <w:rPr>
          <w:rFonts w:ascii="GHEA Grapalat" w:hAnsi="GHEA Grapalat" w:cs="Sylfaen"/>
          <w:sz w:val="24"/>
          <w:szCs w:val="24"/>
          <w:lang w:val="hy-AM"/>
        </w:rPr>
        <w:t>մարզերի, Լեռնային</w:t>
      </w:r>
      <w:r w:rsidRPr="00FC6F64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FC6F64">
        <w:rPr>
          <w:rFonts w:ascii="GHEA Grapalat" w:hAnsi="GHEA Grapalat" w:cs="Sylfaen"/>
          <w:sz w:val="24"/>
          <w:szCs w:val="24"/>
          <w:lang w:val="hy-AM"/>
        </w:rPr>
        <w:t>Ղարաբաղի</w:t>
      </w:r>
      <w:r w:rsidRPr="00FC6F64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FC6F6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C6F64">
        <w:rPr>
          <w:rFonts w:ascii="GHEA Grapalat" w:hAnsi="GHEA Grapalat" w:cs="Sylfaen"/>
          <w:sz w:val="24"/>
          <w:szCs w:val="24"/>
          <w:lang w:val="it-IT"/>
        </w:rPr>
        <w:t>,</w:t>
      </w:r>
      <w:r w:rsidRPr="00FC6F64">
        <w:rPr>
          <w:rFonts w:ascii="GHEA Grapalat" w:hAnsi="GHEA Grapalat" w:cs="Sylfaen"/>
          <w:sz w:val="24"/>
          <w:szCs w:val="24"/>
          <w:lang w:val="hy-AM"/>
        </w:rPr>
        <w:t xml:space="preserve"> Երևան քաղաքի վարչական շրջանների</w:t>
      </w:r>
      <w:r w:rsidRPr="00FC6F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C6F64">
        <w:rPr>
          <w:rFonts w:ascii="GHEA Grapalat" w:hAnsi="GHEA Grapalat" w:cs="Sylfaen"/>
          <w:sz w:val="24"/>
          <w:szCs w:val="24"/>
          <w:lang w:val="hy-AM"/>
        </w:rPr>
        <w:t xml:space="preserve">հաշմադամություն ունեցող </w:t>
      </w:r>
      <w:r w:rsidR="009C44B4" w:rsidRPr="00FC6F64">
        <w:rPr>
          <w:rFonts w:ascii="GHEA Grapalat" w:hAnsi="GHEA Grapalat" w:cs="Sylfaen"/>
          <w:sz w:val="24"/>
          <w:szCs w:val="24"/>
          <w:lang w:val="hy-AM"/>
        </w:rPr>
        <w:t xml:space="preserve">ընտանիքներ (հայրը կամ մայրը </w:t>
      </w:r>
      <w:r w:rsidRPr="00575260">
        <w:rPr>
          <w:rFonts w:ascii="GHEA Grapalat" w:hAnsi="GHEA Grapalat" w:cs="Sylfaen"/>
          <w:sz w:val="24"/>
          <w:szCs w:val="24"/>
          <w:lang w:val="hy-AM"/>
        </w:rPr>
        <w:t>սայլակով</w:t>
      </w:r>
      <w:r w:rsidR="0026309B" w:rsidRPr="00575260">
        <w:rPr>
          <w:rFonts w:ascii="GHEA Grapalat" w:hAnsi="GHEA Grapalat" w:cs="Sylfaen"/>
          <w:sz w:val="24"/>
          <w:szCs w:val="24"/>
          <w:lang w:val="fr-FR"/>
        </w:rPr>
        <w:t>)</w:t>
      </w:r>
      <w:r w:rsidR="0026309B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246C2" w:rsidRPr="00FC6F64" w:rsidRDefault="007246C2" w:rsidP="00B5390A">
      <w:pPr>
        <w:pStyle w:val="ListParagraph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6F64">
        <w:rPr>
          <w:rFonts w:ascii="GHEA Grapalat" w:hAnsi="GHEA Grapalat" w:cs="Sylfaen"/>
          <w:sz w:val="24"/>
          <w:szCs w:val="24"/>
          <w:lang w:val="fr-FR"/>
        </w:rPr>
        <w:t xml:space="preserve">2015 թվականից անցկացվում է </w:t>
      </w:r>
      <w:r w:rsidRPr="00FC6F64">
        <w:rPr>
          <w:rFonts w:ascii="GHEA Grapalat" w:hAnsi="GHEA Grapalat"/>
          <w:sz w:val="24"/>
          <w:szCs w:val="24"/>
          <w:lang w:val="it-IT"/>
        </w:rPr>
        <w:t xml:space="preserve">Հայաստանի Հանրապետության </w:t>
      </w:r>
      <w:r w:rsidRPr="00FC6F64">
        <w:rPr>
          <w:rFonts w:ascii="GHEA Grapalat" w:hAnsi="GHEA Grapalat" w:cs="Sylfaen"/>
          <w:sz w:val="24"/>
          <w:szCs w:val="24"/>
          <w:lang w:val="fr-FR"/>
        </w:rPr>
        <w:t>Նախագահի մրցանակի համար «Հաշմանդամություն ունեցող լավագույն մարզիկ» մրցույթը:</w:t>
      </w:r>
    </w:p>
    <w:p w:rsidR="005D4CE1" w:rsidRPr="00FC6F64" w:rsidRDefault="005D4CE1" w:rsidP="00B5390A">
      <w:pPr>
        <w:pStyle w:val="ListParagraph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C6F64">
        <w:rPr>
          <w:rFonts w:ascii="GHEA Grapalat" w:hAnsi="GHEA Grapalat" w:cs="Courier New"/>
          <w:sz w:val="24"/>
          <w:szCs w:val="24"/>
          <w:lang w:val="fr-FR"/>
        </w:rPr>
        <w:t xml:space="preserve">2015 թվականից սկսած՝ </w:t>
      </w:r>
      <w:r w:rsidRPr="00FC6F64">
        <w:rPr>
          <w:rFonts w:ascii="GHEA Grapalat" w:hAnsi="GHEA Grapalat"/>
          <w:sz w:val="24"/>
          <w:szCs w:val="24"/>
          <w:lang w:val="af-ZA"/>
        </w:rPr>
        <w:t>հ</w:t>
      </w:r>
      <w:r w:rsidRPr="00FC6F64">
        <w:rPr>
          <w:rFonts w:ascii="GHEA Grapalat" w:hAnsi="GHEA Grapalat"/>
          <w:sz w:val="24"/>
          <w:szCs w:val="24"/>
          <w:lang w:val="it-IT"/>
        </w:rPr>
        <w:t>աշմանդամային սպորտում բարձր արդյունքների հասած մարզիկներին, նրանց մարզիչներին, բժիշկներին, մարզիկին պատրաստող մարզական կազմակերպություններին շնորհվում են դրամական մրցանակներ, իսկ Հայաստանի Հանրապետության հավաքական թիմերի կազմում պարալիմպիկ, սուրդլիմպիկ խաղերում, աշխարհի և Եվրոպայի առաջնություններում բարձր արդյունքների հասած մարզիկները և նրանց մարզիչները ստանում են Հայաստանի Հանրապետության Նախագահի անվանական թոշակ:</w:t>
      </w:r>
    </w:p>
    <w:p w:rsidR="007246C2" w:rsidRPr="00E8699A" w:rsidRDefault="006D4DC7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8699A">
        <w:rPr>
          <w:rFonts w:ascii="GHEA Grapalat" w:hAnsi="GHEA Grapalat" w:cs="Sylfaen"/>
          <w:sz w:val="24"/>
          <w:szCs w:val="24"/>
          <w:lang w:val="hy-AM"/>
        </w:rPr>
        <w:t xml:space="preserve">Սակայն </w:t>
      </w:r>
      <w:r w:rsidR="007246C2" w:rsidRPr="00E8699A">
        <w:rPr>
          <w:rFonts w:ascii="GHEA Grapalat" w:hAnsi="GHEA Grapalat" w:cs="Sylfaen"/>
          <w:sz w:val="24"/>
          <w:szCs w:val="24"/>
          <w:lang w:val="hy-AM"/>
        </w:rPr>
        <w:t xml:space="preserve">ծրագրի </w:t>
      </w:r>
      <w:r w:rsidRPr="00E8699A">
        <w:rPr>
          <w:rFonts w:ascii="GHEA Grapalat" w:hAnsi="GHEA Grapalat" w:cs="Sylfaen"/>
          <w:sz w:val="24"/>
          <w:szCs w:val="24"/>
          <w:lang w:val="hy-AM"/>
        </w:rPr>
        <w:t xml:space="preserve">մի շարք  դրույթներ այդպես էլ անկատար </w:t>
      </w:r>
      <w:r w:rsidR="007246C2" w:rsidRPr="00E8699A">
        <w:rPr>
          <w:rFonts w:ascii="GHEA Grapalat" w:hAnsi="GHEA Grapalat" w:cs="Sylfaen"/>
          <w:sz w:val="24"/>
          <w:szCs w:val="24"/>
          <w:lang w:val="hy-AM"/>
        </w:rPr>
        <w:t xml:space="preserve">են </w:t>
      </w:r>
      <w:r w:rsidRPr="00E8699A">
        <w:rPr>
          <w:rFonts w:ascii="GHEA Grapalat" w:hAnsi="GHEA Grapalat" w:cs="Sylfaen"/>
          <w:sz w:val="24"/>
          <w:szCs w:val="24"/>
          <w:lang w:val="hy-AM"/>
        </w:rPr>
        <w:t>մ</w:t>
      </w:r>
      <w:r w:rsidR="007246C2" w:rsidRPr="00E8699A">
        <w:rPr>
          <w:rFonts w:ascii="GHEA Grapalat" w:hAnsi="GHEA Grapalat" w:cs="Sylfaen"/>
          <w:sz w:val="24"/>
          <w:szCs w:val="24"/>
          <w:lang w:val="hy-AM"/>
        </w:rPr>
        <w:t>նացել:</w:t>
      </w:r>
      <w:r w:rsidR="002908D0" w:rsidRPr="00E8699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46C2" w:rsidRPr="00E8699A">
        <w:rPr>
          <w:rFonts w:ascii="GHEA Grapalat" w:hAnsi="GHEA Grapalat" w:cs="Sylfaen"/>
          <w:sz w:val="24"/>
          <w:szCs w:val="24"/>
          <w:lang w:val="hy-AM"/>
        </w:rPr>
        <w:t>Մ</w:t>
      </w:r>
      <w:r w:rsidR="002908D0" w:rsidRPr="00E8699A">
        <w:rPr>
          <w:rFonts w:ascii="GHEA Grapalat" w:hAnsi="GHEA Grapalat" w:cs="Sylfaen"/>
          <w:sz w:val="24"/>
          <w:szCs w:val="24"/>
          <w:lang w:val="hy-AM"/>
        </w:rPr>
        <w:t xml:space="preserve">ասնավորապես` </w:t>
      </w:r>
      <w:r w:rsidR="00B76732" w:rsidRPr="00E8699A">
        <w:rPr>
          <w:rFonts w:ascii="GHEA Grapalat" w:hAnsi="GHEA Grapalat" w:cs="Sylfaen"/>
          <w:sz w:val="24"/>
          <w:szCs w:val="24"/>
          <w:lang w:val="hy-AM"/>
        </w:rPr>
        <w:t xml:space="preserve">մարզական կառույցների </w:t>
      </w:r>
      <w:r w:rsidR="002908D0" w:rsidRPr="00E8699A">
        <w:rPr>
          <w:rFonts w:ascii="GHEA Grapalat" w:hAnsi="GHEA Grapalat" w:cs="Sylfaen"/>
          <w:sz w:val="24"/>
          <w:szCs w:val="24"/>
          <w:lang w:val="hy-AM"/>
        </w:rPr>
        <w:t>մատչելի միջավայրի ապահովումը,</w:t>
      </w:r>
      <w:r w:rsidR="007246C2" w:rsidRPr="00E8699A">
        <w:rPr>
          <w:rFonts w:ascii="GHEA Grapalat" w:hAnsi="GHEA Grapalat" w:cs="Agg_Courier"/>
          <w:sz w:val="24"/>
          <w:szCs w:val="24"/>
          <w:lang w:val="af-ZA"/>
        </w:rPr>
        <w:t xml:space="preserve"> </w:t>
      </w:r>
      <w:r w:rsidR="007246C2" w:rsidRPr="00E8699A">
        <w:rPr>
          <w:rFonts w:ascii="GHEA Grapalat" w:hAnsi="GHEA Grapalat" w:cs="Sylfaen"/>
          <w:sz w:val="24"/>
          <w:szCs w:val="24"/>
          <w:lang w:val="hy-AM"/>
        </w:rPr>
        <w:t>ը</w:t>
      </w:r>
      <w:r w:rsidR="007246C2" w:rsidRPr="00E8699A">
        <w:rPr>
          <w:rFonts w:ascii="GHEA Grapalat" w:hAnsi="GHEA Grapalat" w:cs="Agg_Courier"/>
          <w:sz w:val="24"/>
          <w:szCs w:val="24"/>
          <w:lang w:val="it-IT"/>
        </w:rPr>
        <w:t>u</w:t>
      </w:r>
      <w:r w:rsidR="007246C2" w:rsidRPr="00E8699A">
        <w:rPr>
          <w:rFonts w:ascii="GHEA Grapalat" w:hAnsi="GHEA Grapalat" w:cs="Sylfaen"/>
          <w:sz w:val="24"/>
          <w:szCs w:val="24"/>
          <w:lang w:val="hy-AM"/>
        </w:rPr>
        <w:t>տ</w:t>
      </w:r>
      <w:r w:rsidR="007246C2" w:rsidRPr="00E8699A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7246C2" w:rsidRPr="00E8699A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7246C2" w:rsidRPr="00E8699A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7246C2" w:rsidRPr="00E8699A">
        <w:rPr>
          <w:rFonts w:ascii="GHEA Grapalat" w:hAnsi="GHEA Grapalat" w:cs="Sylfaen"/>
          <w:sz w:val="24"/>
          <w:szCs w:val="24"/>
          <w:lang w:val="hy-AM"/>
        </w:rPr>
        <w:t>վայրի</w:t>
      </w:r>
      <w:r w:rsidR="007246C2" w:rsidRPr="00E8699A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7246C2" w:rsidRPr="00E8699A">
        <w:rPr>
          <w:rFonts w:ascii="GHEA Grapalat" w:hAnsi="GHEA Grapalat" w:cs="Sylfaen"/>
          <w:sz w:val="24"/>
          <w:szCs w:val="24"/>
          <w:lang w:val="hy-AM"/>
        </w:rPr>
        <w:t>հաշմանդամային</w:t>
      </w:r>
      <w:r w:rsidR="007246C2" w:rsidRPr="00E8699A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7246C2" w:rsidRPr="00E8699A">
        <w:rPr>
          <w:rFonts w:ascii="GHEA Grapalat" w:hAnsi="GHEA Grapalat" w:cs="Arial"/>
          <w:sz w:val="24"/>
          <w:szCs w:val="24"/>
          <w:lang w:val="it-IT"/>
        </w:rPr>
        <w:t>u</w:t>
      </w:r>
      <w:r w:rsidR="007246C2" w:rsidRPr="00E8699A">
        <w:rPr>
          <w:rFonts w:ascii="GHEA Grapalat" w:hAnsi="GHEA Grapalat" w:cs="Sylfaen"/>
          <w:sz w:val="24"/>
          <w:szCs w:val="24"/>
          <w:lang w:val="hy-AM"/>
        </w:rPr>
        <w:t>պորտի զարգացումը,</w:t>
      </w:r>
      <w:r w:rsidR="002908D0" w:rsidRPr="00E8699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46C2" w:rsidRPr="00E8699A">
        <w:rPr>
          <w:rFonts w:ascii="GHEA Grapalat" w:hAnsi="GHEA Grapalat" w:cs="Sylfaen"/>
          <w:sz w:val="24"/>
          <w:szCs w:val="24"/>
          <w:lang w:val="hy-AM"/>
        </w:rPr>
        <w:t>որոնք կարևորագույն պայման են</w:t>
      </w:r>
      <w:r w:rsidRPr="00E8699A">
        <w:rPr>
          <w:rFonts w:ascii="GHEA Grapalat" w:hAnsi="GHEA Grapalat" w:cs="Sylfaen"/>
          <w:sz w:val="24"/>
          <w:szCs w:val="24"/>
          <w:lang w:val="hy-AM"/>
        </w:rPr>
        <w:t xml:space="preserve"> հաշմանդամային սպորտի հետագա զարգացման գործում:</w:t>
      </w:r>
      <w:r w:rsidR="007246C2" w:rsidRPr="00E8699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76732" w:rsidRPr="00B85C7B" w:rsidRDefault="00B76732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lastRenderedPageBreak/>
        <w:t>Չնայած պետական մարմինների համապատասխան ուշադրությանը և ֆինանսավորմանը՝ ուղղված հաշմանդամություն ունեցող անձանց ֆիզիկական կուլտուրայի և սպորտի զարգացմանը՝ այնուամենայնիվ, բացի խուլ մարզիկների ցուցաբերած արդյունքներից</w:t>
      </w:r>
      <w:r w:rsidR="00E556E1" w:rsidRPr="00380DF6">
        <w:rPr>
          <w:rFonts w:ascii="GHEA Grapalat" w:hAnsi="GHEA Grapalat" w:cs="Sylfaen"/>
          <w:sz w:val="24"/>
          <w:szCs w:val="24"/>
          <w:lang w:val="hy-AM"/>
        </w:rPr>
        <w:t>՝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դեռևս շոշափելի արդյունքներ չեն գրանցվել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B85C7B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որ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չի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ապահովվում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ադապտիվ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կուլտուրայով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և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սպորտով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զբաղվելու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ադապտիվ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շարունակականությունը</w:t>
      </w:r>
      <w:r w:rsidR="00AC7584" w:rsidRPr="00B85C7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B76F0" w:rsidRPr="00D95CBF" w:rsidRDefault="00F04841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0BD0">
        <w:rPr>
          <w:rFonts w:ascii="GHEA Grapalat" w:hAnsi="GHEA Grapalat" w:cs="Sylfaen"/>
          <w:sz w:val="24"/>
          <w:szCs w:val="24"/>
          <w:lang w:val="hy-AM"/>
        </w:rPr>
        <w:t xml:space="preserve">Իրենց գործունեությամբ հանրապետության ֆիզիկական կուլտուրայի և սպորտի ոլորտում </w:t>
      </w:r>
      <w:r w:rsidRPr="00D95CBF">
        <w:rPr>
          <w:rFonts w:ascii="GHEA Grapalat" w:hAnsi="GHEA Grapalat" w:cs="Sylfaen"/>
          <w:sz w:val="24"/>
          <w:szCs w:val="24"/>
          <w:lang w:val="hy-AM"/>
        </w:rPr>
        <w:t xml:space="preserve">ճանաչված են </w:t>
      </w:r>
      <w:r w:rsidR="00D95CBF" w:rsidRPr="00D95CBF">
        <w:rPr>
          <w:rFonts w:ascii="GHEA Grapalat" w:hAnsi="GHEA Grapalat" w:cs="Sylfaen"/>
          <w:sz w:val="24"/>
          <w:szCs w:val="24"/>
          <w:lang w:val="hy-AM"/>
        </w:rPr>
        <w:t>«Հայաստանի կույրերի միավորում» հաշմանդամների հասարակական կազմակերպություն</w:t>
      </w:r>
      <w:r w:rsidR="00D95CBF" w:rsidRPr="00FB3999">
        <w:rPr>
          <w:rFonts w:ascii="GHEA Grapalat" w:hAnsi="GHEA Grapalat" w:cs="Sylfaen"/>
          <w:sz w:val="24"/>
          <w:szCs w:val="24"/>
          <w:lang w:val="hy-AM"/>
        </w:rPr>
        <w:t>ը,</w:t>
      </w:r>
      <w:r w:rsidR="00D95CBF" w:rsidRPr="00D95C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95CBF">
        <w:rPr>
          <w:rFonts w:ascii="GHEA Grapalat" w:hAnsi="GHEA Grapalat" w:cs="Sylfaen"/>
          <w:sz w:val="24"/>
          <w:szCs w:val="24"/>
          <w:lang w:val="hy-AM"/>
        </w:rPr>
        <w:t>«Հայաստանի ազգային պարալիմպիկ կոմիտե», «Խուլերի հայկական սպորտային կոմիտե», «Հայկական հատուկ օլիմպիադաներ»,</w:t>
      </w:r>
      <w:r w:rsidR="00CF67A7" w:rsidRPr="00D95CBF">
        <w:rPr>
          <w:rFonts w:ascii="GHEA Grapalat" w:hAnsi="GHEA Grapalat" w:cs="Sylfaen"/>
          <w:sz w:val="24"/>
          <w:szCs w:val="24"/>
          <w:lang w:val="hy-AM"/>
        </w:rPr>
        <w:t xml:space="preserve"> «Հ</w:t>
      </w:r>
      <w:r w:rsidR="00420F70" w:rsidRPr="00D95CBF">
        <w:rPr>
          <w:rFonts w:ascii="GHEA Grapalat" w:hAnsi="GHEA Grapalat" w:cs="Sylfaen"/>
          <w:sz w:val="24"/>
          <w:szCs w:val="24"/>
          <w:lang w:val="hy-AM"/>
        </w:rPr>
        <w:t xml:space="preserve">աշմանդամային սպորտի </w:t>
      </w:r>
      <w:r w:rsidR="000B18AA" w:rsidRPr="00D95CBF">
        <w:rPr>
          <w:rFonts w:ascii="GHEA Grapalat" w:hAnsi="GHEA Grapalat" w:cs="Sylfaen"/>
          <w:sz w:val="24"/>
          <w:szCs w:val="24"/>
          <w:lang w:val="hy-AM"/>
        </w:rPr>
        <w:t xml:space="preserve">հայկական </w:t>
      </w:r>
      <w:r w:rsidR="00420F70" w:rsidRPr="00D95CBF">
        <w:rPr>
          <w:rFonts w:ascii="GHEA Grapalat" w:hAnsi="GHEA Grapalat" w:cs="Sylfaen"/>
          <w:sz w:val="24"/>
          <w:szCs w:val="24"/>
          <w:lang w:val="hy-AM"/>
        </w:rPr>
        <w:t xml:space="preserve">ազգային ֆեդերացիա» </w:t>
      </w:r>
      <w:r w:rsidRPr="00D95CBF">
        <w:rPr>
          <w:rFonts w:ascii="GHEA Grapalat" w:hAnsi="GHEA Grapalat" w:cs="Sylfaen"/>
          <w:sz w:val="24"/>
          <w:szCs w:val="24"/>
          <w:lang w:val="hy-AM"/>
        </w:rPr>
        <w:t>հասարակական կազմակերպությունները:</w:t>
      </w:r>
    </w:p>
    <w:p w:rsidR="00AC7584" w:rsidRPr="00B85C7B" w:rsidRDefault="00F04841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Ներկայումս «Հաշմանդամային սպորտին առնչվող ծառայություններ» ծրագրով իրականացվում է պետական աջակցություն հաշմանդամային սպորտով զբաղվող չորս հասարակական կազ</w:t>
      </w:r>
      <w:r w:rsidR="009C44B4" w:rsidRPr="00B85C7B">
        <w:rPr>
          <w:rFonts w:ascii="GHEA Grapalat" w:hAnsi="GHEA Grapalat" w:cs="Sylfaen"/>
          <w:sz w:val="24"/>
          <w:szCs w:val="24"/>
          <w:lang w:val="hy-AM"/>
        </w:rPr>
        <w:t>մակերպությունների</w:t>
      </w:r>
      <w:r w:rsidR="00E40BD0" w:rsidRPr="00380DF6">
        <w:rPr>
          <w:rFonts w:ascii="GHEA Grapalat" w:hAnsi="GHEA Grapalat" w:cs="Sylfaen"/>
          <w:sz w:val="24"/>
          <w:szCs w:val="24"/>
          <w:lang w:val="hy-AM"/>
        </w:rPr>
        <w:t>ն</w:t>
      </w:r>
      <w:r w:rsidRPr="00B85C7B">
        <w:rPr>
          <w:rFonts w:ascii="GHEA Grapalat" w:hAnsi="GHEA Grapalat" w:cs="Sylfaen"/>
          <w:sz w:val="24"/>
          <w:szCs w:val="24"/>
          <w:lang w:val="hy-AM"/>
        </w:rPr>
        <w:t>, որոնք ֆիզիկական կուլտուրայի և սպորտի միջոցով օգնում են հենաշարժական համակարգի, տեսողության, լսողության հետ կապված խնդիրներ ունեցող, մտավոր խանգարումներով մարդկանց</w:t>
      </w:r>
      <w:r w:rsidR="00E40BD0" w:rsidRPr="00380DF6">
        <w:rPr>
          <w:rFonts w:ascii="GHEA Grapalat" w:hAnsi="GHEA Grapalat" w:cs="Sylfaen"/>
          <w:sz w:val="24"/>
          <w:szCs w:val="24"/>
          <w:lang w:val="hy-AM"/>
        </w:rPr>
        <w:t>՝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ինքնադրսևորվելու</w:t>
      </w:r>
      <w:r w:rsidR="00E40BD0" w:rsidRPr="00380DF6">
        <w:rPr>
          <w:rFonts w:ascii="GHEA Grapalat" w:hAnsi="GHEA Grapalat" w:cs="Sylfaen"/>
          <w:sz w:val="24"/>
          <w:szCs w:val="24"/>
          <w:lang w:val="hy-AM"/>
        </w:rPr>
        <w:t>ն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և հասարակության մեջ լիարժեք ինտեգվելուն:</w:t>
      </w:r>
      <w:r w:rsidR="00AC7584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C1BCB" w:rsidRPr="00EB4DA9" w:rsidRDefault="00AC7584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8699A">
        <w:rPr>
          <w:rFonts w:ascii="GHEA Grapalat" w:hAnsi="GHEA Grapalat"/>
          <w:sz w:val="24"/>
          <w:szCs w:val="24"/>
          <w:lang w:val="af-ZA"/>
        </w:rPr>
        <w:t xml:space="preserve">Նշենք, որ </w:t>
      </w:r>
      <w:r w:rsidRPr="00E8699A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հայաստանցի մարզիկները </w:t>
      </w:r>
      <w:r w:rsidR="008679A3" w:rsidRPr="00E8699A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ներկայումս </w:t>
      </w:r>
      <w:r w:rsidR="00CF7C98" w:rsidRPr="00E8699A">
        <w:rPr>
          <w:rFonts w:ascii="GHEA Grapalat" w:eastAsia="Arial Unicode MS" w:hAnsi="GHEA Grapalat" w:cs="Arial Unicode MS"/>
          <w:sz w:val="24"/>
          <w:szCs w:val="24"/>
          <w:lang w:val="hy-AM"/>
        </w:rPr>
        <w:t>պ</w:t>
      </w:r>
      <w:r w:rsidRPr="00E8699A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արալիմպիկ խաղերին մասնակցում են հիմնականում </w:t>
      </w:r>
      <w:r w:rsidRPr="00E8699A">
        <w:rPr>
          <w:rFonts w:ascii="GHEA Grapalat" w:eastAsia="Arial Unicode MS" w:hAnsi="GHEA Grapalat" w:cs="Arial Unicode MS"/>
          <w:sz w:val="24"/>
          <w:szCs w:val="24"/>
          <w:lang w:val="af-ZA"/>
        </w:rPr>
        <w:t>«</w:t>
      </w:r>
      <w:r w:rsidRPr="00E8699A">
        <w:rPr>
          <w:rFonts w:ascii="GHEA Grapalat" w:eastAsia="Arial Unicode MS" w:hAnsi="GHEA Grapalat" w:cs="Arial Unicode MS"/>
          <w:sz w:val="24"/>
          <w:szCs w:val="24"/>
          <w:lang w:val="hy-AM"/>
        </w:rPr>
        <w:t>սպիտակ</w:t>
      </w:r>
      <w:r w:rsidRPr="00E8699A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» </w:t>
      </w:r>
      <w:r w:rsidRPr="00E8699A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քարտով, քանի որ վարկանիշ ձեռք բերելու համար անհրաժեշտ է մասնակցել մի շարք մրցաշարերի, </w:t>
      </w:r>
      <w:r w:rsidR="00E40BD0" w:rsidRPr="00380DF6">
        <w:rPr>
          <w:rFonts w:ascii="GHEA Grapalat" w:eastAsia="Arial Unicode MS" w:hAnsi="GHEA Grapalat" w:cs="Arial Unicode MS"/>
          <w:sz w:val="24"/>
          <w:szCs w:val="24"/>
          <w:lang w:val="hy-AM"/>
        </w:rPr>
        <w:t>ինչ</w:t>
      </w:r>
      <w:r w:rsidRPr="00E8699A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ի հնարավորությունը ոչ միշտ է </w:t>
      </w:r>
      <w:r w:rsidRPr="00EB4DA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ընձեռվում ֆինանսական միջոցների բացակայության պատճառով: </w:t>
      </w:r>
    </w:p>
    <w:p w:rsidR="007873A1" w:rsidRPr="00EB4DA9" w:rsidRDefault="007246C2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B4DA9">
        <w:rPr>
          <w:rFonts w:ascii="GHEA Grapalat" w:hAnsi="GHEA Grapalat" w:cs="Sylfaen"/>
          <w:sz w:val="24"/>
          <w:szCs w:val="24"/>
          <w:lang w:val="fr-FR"/>
        </w:rPr>
        <w:t>Ստորև ներկայաց</w:t>
      </w:r>
      <w:r w:rsidR="00771B74">
        <w:rPr>
          <w:rFonts w:ascii="GHEA Grapalat" w:hAnsi="GHEA Grapalat" w:cs="Sylfaen"/>
          <w:sz w:val="24"/>
          <w:szCs w:val="24"/>
          <w:lang w:val="fr-FR"/>
        </w:rPr>
        <w:t>վ</w:t>
      </w:r>
      <w:r w:rsidRPr="00EB4DA9">
        <w:rPr>
          <w:rFonts w:ascii="GHEA Grapalat" w:hAnsi="GHEA Grapalat" w:cs="Sylfaen"/>
          <w:sz w:val="24"/>
          <w:szCs w:val="24"/>
          <w:lang w:val="fr-FR"/>
        </w:rPr>
        <w:t xml:space="preserve">ում </w:t>
      </w:r>
      <w:r w:rsidR="00771B74">
        <w:rPr>
          <w:rFonts w:ascii="GHEA Grapalat" w:hAnsi="GHEA Grapalat" w:cs="Sylfaen"/>
          <w:sz w:val="24"/>
          <w:szCs w:val="24"/>
          <w:lang w:val="fr-FR"/>
        </w:rPr>
        <w:t>է</w:t>
      </w:r>
      <w:r w:rsidRPr="00EB4D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71B74" w:rsidRPr="00EB4DA9">
        <w:rPr>
          <w:rFonts w:ascii="GHEA Grapalat" w:hAnsi="GHEA Grapalat" w:cs="Sylfaen"/>
          <w:sz w:val="24"/>
          <w:szCs w:val="24"/>
          <w:lang w:val="fr-FR"/>
        </w:rPr>
        <w:t xml:space="preserve">միջազգային մրցասպարեզներում </w:t>
      </w:r>
      <w:r w:rsidRPr="00EB4DA9">
        <w:rPr>
          <w:rFonts w:ascii="GHEA Grapalat" w:hAnsi="GHEA Grapalat" w:cs="Sylfaen"/>
          <w:sz w:val="24"/>
          <w:szCs w:val="24"/>
          <w:lang w:val="fr-FR"/>
        </w:rPr>
        <w:t>հաշմանդամություն ունեցող հայ</w:t>
      </w:r>
      <w:r w:rsidR="00BC1BCB" w:rsidRPr="00EB4DA9">
        <w:rPr>
          <w:rFonts w:ascii="GHEA Grapalat" w:hAnsi="GHEA Grapalat" w:cs="Sylfaen"/>
          <w:sz w:val="24"/>
          <w:szCs w:val="24"/>
          <w:lang w:val="fr-FR"/>
        </w:rPr>
        <w:t xml:space="preserve">աստանցի </w:t>
      </w:r>
      <w:r w:rsidRPr="00EB4DA9">
        <w:rPr>
          <w:rFonts w:ascii="GHEA Grapalat" w:hAnsi="GHEA Grapalat" w:cs="Sylfaen"/>
          <w:sz w:val="24"/>
          <w:szCs w:val="24"/>
          <w:lang w:val="fr-FR"/>
        </w:rPr>
        <w:t xml:space="preserve"> մարզիկների ցուցաբերած արդյունքների ժամանակագրությունը</w:t>
      </w:r>
      <w:r w:rsidR="003E1210" w:rsidRPr="00EB4DA9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FA0AD9" w:rsidRPr="00B85C7B" w:rsidRDefault="00FA0AD9" w:rsidP="00B5390A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color w:val="0070C0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1994</w:t>
      </w:r>
      <w:r w:rsidR="00A23107" w:rsidRPr="00380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թ</w:t>
      </w:r>
      <w:r w:rsidR="00A23107" w:rsidRPr="00380DF6">
        <w:rPr>
          <w:rFonts w:ascii="GHEA Grapalat" w:hAnsi="GHEA Grapalat" w:cs="Sylfaen"/>
          <w:sz w:val="24"/>
          <w:szCs w:val="24"/>
          <w:lang w:val="hy-AM"/>
        </w:rPr>
        <w:t>վականին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 Անգլիայում  կայացած Հաշմանդամային առագաստանավային սպորտի աշխարհի առաջնությանը Հայաստան</w:t>
      </w:r>
      <w:r w:rsidR="00A23107" w:rsidRPr="00380DF6">
        <w:rPr>
          <w:rFonts w:ascii="GHEA Grapalat" w:hAnsi="GHEA Grapalat" w:cs="Sylfaen"/>
          <w:sz w:val="24"/>
          <w:szCs w:val="24"/>
          <w:lang w:val="hy-AM"/>
        </w:rPr>
        <w:t>ի Հանրապետություն</w:t>
      </w:r>
      <w:r w:rsidRPr="00B85C7B">
        <w:rPr>
          <w:rFonts w:ascii="GHEA Grapalat" w:hAnsi="GHEA Grapalat" w:cs="Sylfaen"/>
          <w:sz w:val="24"/>
          <w:szCs w:val="24"/>
          <w:lang w:val="hy-AM"/>
        </w:rPr>
        <w:t>ը ներկայացրել են 4 մարզիկ</w:t>
      </w:r>
      <w:r w:rsidR="00A23107" w:rsidRPr="00380DF6">
        <w:rPr>
          <w:rFonts w:ascii="GHEA Grapalat" w:hAnsi="GHEA Grapalat" w:cs="Sylfaen"/>
          <w:sz w:val="24"/>
          <w:szCs w:val="24"/>
          <w:lang w:val="hy-AM"/>
        </w:rPr>
        <w:t>ներ</w:t>
      </w:r>
      <w:r w:rsidRPr="00B85C7B">
        <w:rPr>
          <w:rFonts w:ascii="GHEA Grapalat" w:hAnsi="GHEA Grapalat" w:cs="Sylfaen"/>
          <w:sz w:val="24"/>
          <w:szCs w:val="24"/>
          <w:lang w:val="hy-AM"/>
        </w:rPr>
        <w:t>: 20 թիմերի հետ մրացապայքարում Հայաստան</w:t>
      </w:r>
      <w:r w:rsidR="009C44B4" w:rsidRPr="00B85C7B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A23107" w:rsidRPr="00380DF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C44B4" w:rsidRPr="00B85C7B">
        <w:rPr>
          <w:rFonts w:ascii="GHEA Grapalat" w:hAnsi="GHEA Grapalat" w:cs="Sylfaen"/>
          <w:sz w:val="24"/>
          <w:szCs w:val="24"/>
          <w:lang w:val="hy-AM"/>
        </w:rPr>
        <w:t xml:space="preserve"> առագաստավորդների թիմը գրավել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է 11-րդ տեղը:</w:t>
      </w:r>
    </w:p>
    <w:p w:rsidR="00FA0AD9" w:rsidRPr="00B85C7B" w:rsidRDefault="00FA0AD9" w:rsidP="00B5390A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1995</w:t>
      </w:r>
      <w:r w:rsidR="00A23107" w:rsidRPr="00380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թ</w:t>
      </w:r>
      <w:r w:rsidR="00A23107" w:rsidRPr="00380DF6">
        <w:rPr>
          <w:rFonts w:ascii="GHEA Grapalat" w:hAnsi="GHEA Grapalat" w:cs="Sylfaen"/>
          <w:sz w:val="24"/>
          <w:szCs w:val="24"/>
          <w:lang w:val="hy-AM"/>
        </w:rPr>
        <w:t>վականին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հայ առագաստանավորդները մաս</w:t>
      </w:r>
      <w:r w:rsidR="00A23107">
        <w:rPr>
          <w:rFonts w:ascii="GHEA Grapalat" w:hAnsi="GHEA Grapalat" w:cs="Sylfaen"/>
          <w:sz w:val="24"/>
          <w:szCs w:val="24"/>
          <w:lang w:val="hy-AM"/>
        </w:rPr>
        <w:t xml:space="preserve">նակցել են Իսպանիայում կայացած  </w:t>
      </w:r>
      <w:r w:rsidR="00A23107" w:rsidRPr="00380DF6">
        <w:rPr>
          <w:rFonts w:ascii="GHEA Grapalat" w:hAnsi="GHEA Grapalat" w:cs="Sylfaen"/>
          <w:sz w:val="24"/>
          <w:szCs w:val="24"/>
          <w:lang w:val="hy-AM"/>
        </w:rPr>
        <w:t>հ</w:t>
      </w:r>
      <w:r w:rsidRPr="00B85C7B">
        <w:rPr>
          <w:rFonts w:ascii="GHEA Grapalat" w:hAnsi="GHEA Grapalat" w:cs="Sylfaen"/>
          <w:sz w:val="24"/>
          <w:szCs w:val="24"/>
          <w:lang w:val="hy-AM"/>
        </w:rPr>
        <w:t>աշմանդամային առագաստանավային սպորտի</w:t>
      </w:r>
      <w:r w:rsidR="00166AAE" w:rsidRPr="00B85C7B">
        <w:rPr>
          <w:rFonts w:ascii="GHEA Grapalat" w:hAnsi="GHEA Grapalat" w:cs="Sylfaen"/>
          <w:sz w:val="24"/>
          <w:szCs w:val="24"/>
          <w:lang w:val="hy-AM"/>
        </w:rPr>
        <w:t xml:space="preserve"> Եվրոպայի առաջնությա</w:t>
      </w:r>
      <w:r w:rsidRPr="00B85C7B">
        <w:rPr>
          <w:rFonts w:ascii="GHEA Grapalat" w:hAnsi="GHEA Grapalat" w:cs="Sylfaen"/>
          <w:sz w:val="24"/>
          <w:szCs w:val="24"/>
          <w:lang w:val="hy-AM"/>
        </w:rPr>
        <w:t>ն</w:t>
      </w:r>
      <w:r w:rsidR="00166AAE" w:rsidRPr="00B85C7B">
        <w:rPr>
          <w:rFonts w:ascii="GHEA Grapalat" w:hAnsi="GHEA Grapalat" w:cs="Sylfaen"/>
          <w:sz w:val="24"/>
          <w:szCs w:val="24"/>
          <w:lang w:val="hy-AM"/>
        </w:rPr>
        <w:t>ը:</w:t>
      </w:r>
    </w:p>
    <w:p w:rsidR="00166AAE" w:rsidRPr="00B85C7B" w:rsidRDefault="00166AAE" w:rsidP="00B5390A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Անկախ Հայաստանի հաշմանդամություն ունեցող մարզիկները պարալիմպիկ խաղերին առաջին անգամ մասնակցել են 1996 թվականին Ատլանտայում կայացած 10-րդ </w:t>
      </w:r>
      <w:r w:rsidR="00A23107" w:rsidRPr="00380DF6">
        <w:rPr>
          <w:rFonts w:ascii="GHEA Grapalat" w:hAnsi="GHEA Grapalat" w:cs="Sylfaen"/>
          <w:sz w:val="24"/>
          <w:szCs w:val="24"/>
          <w:lang w:val="hy-AM"/>
        </w:rPr>
        <w:t>ա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>մառային խաղերին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: Մեր հավաքականը ներկայացված է եղել 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>5 մարզիկ</w:t>
      </w:r>
      <w:r w:rsidR="007873A1" w:rsidRPr="00B85C7B">
        <w:rPr>
          <w:rFonts w:ascii="GHEA Grapalat" w:hAnsi="GHEA Grapalat" w:cs="Sylfaen"/>
          <w:sz w:val="24"/>
          <w:szCs w:val="24"/>
          <w:lang w:val="hy-AM"/>
        </w:rPr>
        <w:t>ներով</w:t>
      </w:r>
      <w:r w:rsidR="00575260" w:rsidRPr="00575260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575260">
        <w:rPr>
          <w:rFonts w:ascii="GHEA Grapalat" w:hAnsi="GHEA Grapalat" w:cs="Sylfaen"/>
          <w:sz w:val="24"/>
          <w:szCs w:val="24"/>
          <w:lang w:val="hy-AM"/>
        </w:rPr>
        <w:t>4-ը առագաստանավային սպորտ,</w:t>
      </w:r>
      <w:r w:rsidR="00FA0AD9" w:rsidRPr="00575260">
        <w:rPr>
          <w:rFonts w:ascii="GHEA Grapalat" w:hAnsi="GHEA Grapalat" w:cs="Sylfaen"/>
          <w:sz w:val="24"/>
          <w:szCs w:val="24"/>
          <w:lang w:val="hy-AM"/>
        </w:rPr>
        <w:t xml:space="preserve"> մեկը` ծանրամարտ</w:t>
      </w:r>
      <w:r w:rsidR="00575260" w:rsidRPr="00575260">
        <w:rPr>
          <w:rFonts w:ascii="GHEA Grapalat" w:hAnsi="GHEA Grapalat" w:cs="Sylfaen"/>
          <w:sz w:val="24"/>
          <w:szCs w:val="24"/>
          <w:lang w:val="hy-AM"/>
        </w:rPr>
        <w:t xml:space="preserve"> մարզաձևից)</w:t>
      </w:r>
      <w:r w:rsidR="00FA0AD9" w:rsidRPr="00575260">
        <w:rPr>
          <w:rFonts w:ascii="GHEA Grapalat" w:hAnsi="GHEA Grapalat" w:cs="Sylfaen"/>
          <w:sz w:val="24"/>
          <w:szCs w:val="24"/>
          <w:lang w:val="hy-AM"/>
        </w:rPr>
        <w:t>: Առագաստանավայ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>ին սպորտի մեր թիմը 16 երկրների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մեջ գրավել է 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 8-րդ տեղ</w:t>
      </w:r>
      <w:r w:rsidR="00A23107">
        <w:rPr>
          <w:rFonts w:ascii="GHEA Grapalat" w:hAnsi="GHEA Grapalat" w:cs="Sylfaen"/>
          <w:sz w:val="24"/>
          <w:szCs w:val="24"/>
          <w:lang w:val="hy-AM"/>
        </w:rPr>
        <w:t>ը: Ծանրորդ Գագիկ Գասպարյանը, 82</w:t>
      </w:r>
      <w:r w:rsidR="00A23107" w:rsidRPr="00380DF6">
        <w:rPr>
          <w:rFonts w:ascii="GHEA Grapalat" w:hAnsi="GHEA Grapalat" w:cs="Sylfaen"/>
          <w:sz w:val="24"/>
          <w:szCs w:val="24"/>
          <w:lang w:val="hy-AM"/>
        </w:rPr>
        <w:t>,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>5 կգ քաշային կարգում բարձրացնելով 195 կգ, միայն անձնական քաշի արդյունքում է դուրս մ</w:t>
      </w:r>
      <w:r w:rsidR="007873A1" w:rsidRPr="00B85C7B">
        <w:rPr>
          <w:rFonts w:ascii="GHEA Grapalat" w:hAnsi="GHEA Grapalat" w:cs="Sylfaen"/>
          <w:sz w:val="24"/>
          <w:szCs w:val="24"/>
          <w:lang w:val="hy-AM"/>
        </w:rPr>
        <w:t>նացել լավագույ</w:t>
      </w:r>
      <w:r w:rsidR="00A23107" w:rsidRPr="00380DF6">
        <w:rPr>
          <w:rFonts w:ascii="GHEA Grapalat" w:hAnsi="GHEA Grapalat" w:cs="Sylfaen"/>
          <w:sz w:val="24"/>
          <w:szCs w:val="24"/>
          <w:lang w:val="hy-AM"/>
        </w:rPr>
        <w:t>ն</w:t>
      </w:r>
      <w:r w:rsidR="007873A1" w:rsidRPr="00B85C7B">
        <w:rPr>
          <w:rFonts w:ascii="GHEA Grapalat" w:hAnsi="GHEA Grapalat" w:cs="Sylfaen"/>
          <w:sz w:val="24"/>
          <w:szCs w:val="24"/>
          <w:lang w:val="hy-AM"/>
        </w:rPr>
        <w:t xml:space="preserve"> եռյակից և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զբաղեցրել է 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>4-րդ տեղ</w:t>
      </w:r>
      <w:r w:rsidRPr="00B85C7B">
        <w:rPr>
          <w:rFonts w:ascii="GHEA Grapalat" w:hAnsi="GHEA Grapalat" w:cs="Sylfaen"/>
          <w:sz w:val="24"/>
          <w:szCs w:val="24"/>
          <w:lang w:val="hy-AM"/>
        </w:rPr>
        <w:t>ը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166AAE" w:rsidRPr="00B85C7B" w:rsidRDefault="00FA0AD9" w:rsidP="00B5390A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lastRenderedPageBreak/>
        <w:t>1998</w:t>
      </w:r>
      <w:r w:rsidR="00A23107" w:rsidRPr="00380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թ</w:t>
      </w:r>
      <w:r w:rsidR="00A23107" w:rsidRPr="00380DF6">
        <w:rPr>
          <w:rFonts w:ascii="GHEA Grapalat" w:hAnsi="GHEA Grapalat" w:cs="Sylfaen"/>
          <w:sz w:val="24"/>
          <w:szCs w:val="24"/>
          <w:lang w:val="hy-AM"/>
        </w:rPr>
        <w:t>վականին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հայկական առ</w:t>
      </w:r>
      <w:r w:rsidR="007873A1" w:rsidRPr="00B85C7B">
        <w:rPr>
          <w:rFonts w:ascii="GHEA Grapalat" w:hAnsi="GHEA Grapalat" w:cs="Sylfaen"/>
          <w:sz w:val="24"/>
          <w:szCs w:val="24"/>
          <w:lang w:val="hy-AM"/>
        </w:rPr>
        <w:t>ագաստանավորդների թիմը մասնակցել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="00166AAE" w:rsidRPr="00B85C7B">
        <w:rPr>
          <w:rFonts w:ascii="GHEA Grapalat" w:hAnsi="GHEA Grapalat" w:cs="Sylfaen"/>
          <w:sz w:val="24"/>
          <w:szCs w:val="24"/>
          <w:lang w:val="hy-AM"/>
        </w:rPr>
        <w:t>Ա</w:t>
      </w:r>
      <w:r w:rsidR="00A23107" w:rsidRPr="00380DF6">
        <w:rPr>
          <w:rFonts w:ascii="GHEA Grapalat" w:hAnsi="GHEA Grapalat" w:cs="Sylfaen"/>
          <w:sz w:val="24"/>
          <w:szCs w:val="24"/>
          <w:lang w:val="hy-AM"/>
        </w:rPr>
        <w:t>մերիկայի Միացյալ Նահանգներում</w:t>
      </w:r>
      <w:r w:rsidR="00166AAE" w:rsidRPr="00B85C7B">
        <w:rPr>
          <w:rFonts w:ascii="GHEA Grapalat" w:hAnsi="GHEA Grapalat" w:cs="Sylfaen"/>
          <w:sz w:val="24"/>
          <w:szCs w:val="24"/>
          <w:lang w:val="hy-AM"/>
        </w:rPr>
        <w:t xml:space="preserve"> կայացած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հաշման</w:t>
      </w:r>
      <w:r w:rsidR="007873A1" w:rsidRPr="00B85C7B">
        <w:rPr>
          <w:rFonts w:ascii="GHEA Grapalat" w:hAnsi="GHEA Grapalat" w:cs="Sylfaen"/>
          <w:sz w:val="24"/>
          <w:szCs w:val="24"/>
          <w:lang w:val="hy-AM"/>
        </w:rPr>
        <w:t>դամային առագաստանավային սպորտի ա</w:t>
      </w:r>
      <w:r w:rsidRPr="00B85C7B">
        <w:rPr>
          <w:rFonts w:ascii="GHEA Grapalat" w:hAnsi="GHEA Grapalat" w:cs="Sylfaen"/>
          <w:sz w:val="24"/>
          <w:szCs w:val="24"/>
          <w:lang w:val="hy-AM"/>
        </w:rPr>
        <w:t>շխարհի առաջնությանը:</w:t>
      </w:r>
    </w:p>
    <w:p w:rsidR="00FA0AD9" w:rsidRPr="00B85C7B" w:rsidRDefault="00FA0AD9" w:rsidP="00B5390A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1999</w:t>
      </w:r>
      <w:r w:rsidR="00A23107" w:rsidRPr="00380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48CE" w:rsidRPr="00B85C7B">
        <w:rPr>
          <w:rFonts w:ascii="GHEA Grapalat" w:hAnsi="GHEA Grapalat" w:cs="Sylfaen"/>
          <w:sz w:val="24"/>
          <w:szCs w:val="24"/>
          <w:lang w:val="hy-AM"/>
        </w:rPr>
        <w:t>թ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վականին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6AAE" w:rsidRPr="00B85C7B">
        <w:rPr>
          <w:rFonts w:ascii="GHEA Grapalat" w:hAnsi="GHEA Grapalat" w:cs="Sylfaen"/>
          <w:sz w:val="24"/>
          <w:szCs w:val="24"/>
          <w:lang w:val="hy-AM"/>
        </w:rPr>
        <w:t xml:space="preserve">մասնակցելով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Իսպանիա</w:t>
      </w:r>
      <w:r w:rsidR="00166AAE" w:rsidRPr="00B85C7B">
        <w:rPr>
          <w:rFonts w:ascii="GHEA Grapalat" w:hAnsi="GHEA Grapalat" w:cs="Sylfaen"/>
          <w:sz w:val="24"/>
          <w:szCs w:val="24"/>
          <w:lang w:val="hy-AM"/>
        </w:rPr>
        <w:t xml:space="preserve">յում կայացած միջազգային 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մրցաշարին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՝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հայկական առագաստանավորդների թիմը պարալիմպիկ խաղերի մասն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>ակցության իրավունք է ձեռք բերել</w:t>
      </w:r>
      <w:r w:rsidRPr="00B85C7B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A0AD9" w:rsidRPr="00B85C7B" w:rsidRDefault="00FA0AD9" w:rsidP="00B5390A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2000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48CE" w:rsidRPr="00B85C7B">
        <w:rPr>
          <w:rFonts w:ascii="GHEA Grapalat" w:hAnsi="GHEA Grapalat" w:cs="Sylfaen"/>
          <w:sz w:val="24"/>
          <w:szCs w:val="24"/>
          <w:lang w:val="hy-AM"/>
        </w:rPr>
        <w:t>թ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վականին</w:t>
      </w:r>
      <w:r w:rsidR="002448CE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Սիդնեյում </w:t>
      </w:r>
      <w:r w:rsidR="00523E10" w:rsidRPr="00B85C7B">
        <w:rPr>
          <w:rFonts w:ascii="GHEA Grapalat" w:hAnsi="GHEA Grapalat" w:cs="Sylfaen"/>
          <w:sz w:val="24"/>
          <w:szCs w:val="24"/>
          <w:lang w:val="hy-AM"/>
        </w:rPr>
        <w:t xml:space="preserve">կայացած ամառային պարալիմպիկ խաղերին 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Հայաստանի պատվիրակությունը </w:t>
      </w:r>
      <w:r w:rsidR="00523E10" w:rsidRPr="00B85C7B">
        <w:rPr>
          <w:rFonts w:ascii="GHEA Grapalat" w:hAnsi="GHEA Grapalat" w:cs="Sylfaen"/>
          <w:sz w:val="24"/>
          <w:szCs w:val="24"/>
          <w:lang w:val="hy-AM"/>
        </w:rPr>
        <w:t>ներկայացված է եղել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73A1" w:rsidRPr="00B85C7B">
        <w:rPr>
          <w:rFonts w:ascii="GHEA Grapalat" w:hAnsi="GHEA Grapalat" w:cs="Sylfaen"/>
          <w:sz w:val="24"/>
          <w:szCs w:val="24"/>
          <w:lang w:val="hy-AM"/>
        </w:rPr>
        <w:t>4 մարզիկ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ներ</w:t>
      </w:r>
      <w:r w:rsidR="007873A1" w:rsidRPr="00B85C7B">
        <w:rPr>
          <w:rFonts w:ascii="GHEA Grapalat" w:hAnsi="GHEA Grapalat" w:cs="Sylfaen"/>
          <w:sz w:val="24"/>
          <w:szCs w:val="24"/>
          <w:lang w:val="hy-AM"/>
        </w:rPr>
        <w:t>ով</w:t>
      </w:r>
      <w:r w:rsidR="00AC1559" w:rsidRPr="00FB3999">
        <w:rPr>
          <w:rFonts w:ascii="GHEA Grapalat" w:hAnsi="GHEA Grapalat" w:cs="Sylfaen"/>
          <w:sz w:val="24"/>
          <w:szCs w:val="24"/>
          <w:lang w:val="hy-AM"/>
        </w:rPr>
        <w:t>՝</w:t>
      </w:r>
      <w:r w:rsidR="007873A1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2 մարզաձև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եր</w:t>
      </w:r>
      <w:r w:rsidR="00575260">
        <w:rPr>
          <w:rFonts w:ascii="GHEA Grapalat" w:hAnsi="GHEA Grapalat" w:cs="Sylfaen"/>
          <w:sz w:val="24"/>
          <w:szCs w:val="24"/>
          <w:lang w:val="hy-AM"/>
        </w:rPr>
        <w:t>ում</w:t>
      </w:r>
      <w:r w:rsidR="00575260" w:rsidRPr="00575260">
        <w:rPr>
          <w:rFonts w:ascii="GHEA Grapalat" w:hAnsi="GHEA Grapalat" w:cs="Sylfaen"/>
          <w:sz w:val="24"/>
          <w:szCs w:val="24"/>
          <w:lang w:val="hy-AM"/>
        </w:rPr>
        <w:t xml:space="preserve"> (3 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առագաստանավային սպորտ և </w:t>
      </w:r>
      <w:r w:rsidR="00575260" w:rsidRPr="00575260">
        <w:rPr>
          <w:rFonts w:ascii="GHEA Grapalat" w:hAnsi="GHEA Grapalat" w:cs="Sylfaen"/>
          <w:sz w:val="24"/>
          <w:szCs w:val="24"/>
          <w:lang w:val="hy-AM"/>
        </w:rPr>
        <w:t xml:space="preserve">1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ծանրամարտ</w:t>
      </w:r>
      <w:r w:rsidR="00575260" w:rsidRPr="00575260">
        <w:rPr>
          <w:rFonts w:ascii="GHEA Grapalat" w:hAnsi="GHEA Grapalat" w:cs="Sylfaen"/>
          <w:sz w:val="24"/>
          <w:szCs w:val="24"/>
          <w:lang w:val="hy-AM"/>
        </w:rPr>
        <w:t>)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: Առագաստանավորդները 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 xml:space="preserve">մասնակից 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16 երկրների մեջ </w:t>
      </w:r>
      <w:r w:rsidR="007873A1" w:rsidRPr="00B85C7B">
        <w:rPr>
          <w:rFonts w:ascii="GHEA Grapalat" w:hAnsi="GHEA Grapalat" w:cs="Sylfaen"/>
          <w:sz w:val="24"/>
          <w:szCs w:val="24"/>
          <w:lang w:val="hy-AM"/>
        </w:rPr>
        <w:t>գրավ</w:t>
      </w:r>
      <w:r w:rsidR="00523E10" w:rsidRPr="00B85C7B">
        <w:rPr>
          <w:rFonts w:ascii="GHEA Grapalat" w:hAnsi="GHEA Grapalat" w:cs="Sylfaen"/>
          <w:sz w:val="24"/>
          <w:szCs w:val="24"/>
          <w:lang w:val="hy-AM"/>
        </w:rPr>
        <w:t>ել են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9-րդ տեղը, իսկ ծանրորդը </w:t>
      </w:r>
      <w:r w:rsidR="00523E10" w:rsidRPr="00B85C7B">
        <w:rPr>
          <w:rFonts w:ascii="GHEA Grapalat" w:hAnsi="GHEA Grapalat" w:cs="Sylfaen"/>
          <w:sz w:val="24"/>
          <w:szCs w:val="24"/>
          <w:lang w:val="hy-AM"/>
        </w:rPr>
        <w:t xml:space="preserve">բավարարվել է 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մասնակցությամբ: </w:t>
      </w:r>
    </w:p>
    <w:p w:rsidR="007873A1" w:rsidRPr="00B85C7B" w:rsidRDefault="00523E10" w:rsidP="00B5390A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2004 թվականին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 Աթենքում կայացած 12-րդ 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ամառային 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>պարալիմպիկ խա</w:t>
      </w:r>
      <w:r w:rsidRPr="00B85C7B">
        <w:rPr>
          <w:rFonts w:ascii="GHEA Grapalat" w:hAnsi="GHEA Grapalat" w:cs="Sylfaen"/>
          <w:sz w:val="24"/>
          <w:szCs w:val="24"/>
          <w:lang w:val="hy-AM"/>
        </w:rPr>
        <w:t>ղերին մեր հավաքականը ներկայացված է եղել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 մեկ մարզիկ</w:t>
      </w:r>
      <w:r w:rsidRPr="00B85C7B">
        <w:rPr>
          <w:rFonts w:ascii="GHEA Grapalat" w:hAnsi="GHEA Grapalat" w:cs="Sylfaen"/>
          <w:sz w:val="24"/>
          <w:szCs w:val="24"/>
          <w:lang w:val="hy-AM"/>
        </w:rPr>
        <w:t>ով</w:t>
      </w:r>
      <w:r w:rsidR="007873A1" w:rsidRPr="00B85C7B">
        <w:rPr>
          <w:rFonts w:ascii="GHEA Grapalat" w:hAnsi="GHEA Grapalat" w:cs="Sylfaen"/>
          <w:sz w:val="24"/>
          <w:szCs w:val="24"/>
          <w:lang w:val="hy-AM"/>
        </w:rPr>
        <w:t>` ծանրորդ Գևորգ Կարակաշյան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ը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>,</w:t>
      </w:r>
      <w:r w:rsidR="007873A1" w:rsidRPr="00B85C7B">
        <w:rPr>
          <w:rFonts w:ascii="GHEA Grapalat" w:hAnsi="GHEA Grapalat" w:cs="Sylfaen"/>
          <w:sz w:val="24"/>
          <w:szCs w:val="24"/>
          <w:lang w:val="hy-AM"/>
        </w:rPr>
        <w:t xml:space="preserve"> ո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րը</w:t>
      </w:r>
      <w:r w:rsidR="007873A1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48CE">
        <w:rPr>
          <w:rFonts w:ascii="GHEA Grapalat" w:hAnsi="GHEA Grapalat" w:cs="Sylfaen"/>
          <w:sz w:val="24"/>
          <w:szCs w:val="24"/>
          <w:lang w:val="hy-AM"/>
        </w:rPr>
        <w:t xml:space="preserve"> 67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,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>5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>կգ քաշային կարգում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 12 մարզիկների </w:t>
      </w:r>
      <w:r w:rsidR="00575260" w:rsidRPr="00575260">
        <w:rPr>
          <w:rFonts w:ascii="GHEA Grapalat" w:hAnsi="GHEA Grapalat" w:cs="Sylfaen"/>
          <w:sz w:val="24"/>
          <w:szCs w:val="24"/>
          <w:lang w:val="hy-AM"/>
        </w:rPr>
        <w:t>հետ պայքարում զբաղեցրել</w:t>
      </w:r>
      <w:r w:rsidR="002448CE" w:rsidRPr="00575260">
        <w:rPr>
          <w:rFonts w:ascii="GHEA Grapalat" w:hAnsi="GHEA Grapalat" w:cs="Sylfaen"/>
          <w:sz w:val="24"/>
          <w:szCs w:val="24"/>
          <w:lang w:val="hy-AM"/>
        </w:rPr>
        <w:t xml:space="preserve"> է 9-րդ</w:t>
      </w:r>
      <w:r w:rsidR="00FA0AD9" w:rsidRPr="00575260">
        <w:rPr>
          <w:rFonts w:ascii="GHEA Grapalat" w:hAnsi="GHEA Grapalat" w:cs="Sylfaen"/>
          <w:sz w:val="24"/>
          <w:szCs w:val="24"/>
          <w:lang w:val="hy-AM"/>
        </w:rPr>
        <w:t xml:space="preserve"> տեղը: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3C2501" w:rsidRPr="00B85C7B" w:rsidRDefault="003C2501" w:rsidP="00B5390A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2008 թվականին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հաշմանդամություն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մեկ մարզիկ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Պեկինում</w:t>
      </w:r>
      <w:r w:rsidRPr="00B85C7B">
        <w:rPr>
          <w:rFonts w:ascii="GHEA Grapalat" w:hAnsi="GHEA Grapalat"/>
          <w:sz w:val="24"/>
          <w:szCs w:val="24"/>
          <w:lang w:val="hy-AM"/>
        </w:rPr>
        <w:t xml:space="preserve"> մասնակցել է ամառային 12-րդ պարալիմպիկ խաղերին</w:t>
      </w:r>
      <w:r w:rsidR="00CF7C98" w:rsidRPr="00B85C7B">
        <w:rPr>
          <w:rFonts w:ascii="GHEA Grapalat" w:hAnsi="GHEA Grapalat"/>
          <w:sz w:val="24"/>
          <w:szCs w:val="24"/>
          <w:lang w:val="hy-AM"/>
        </w:rPr>
        <w:t>:</w:t>
      </w:r>
    </w:p>
    <w:p w:rsidR="00FA0AD9" w:rsidRPr="00B85C7B" w:rsidRDefault="00964845" w:rsidP="00B5390A">
      <w:pPr>
        <w:pStyle w:val="ListParagraph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2012 թվականին</w:t>
      </w:r>
      <w:r w:rsidR="003C2501" w:rsidRPr="00B85C7B">
        <w:rPr>
          <w:rFonts w:ascii="GHEA Grapalat" w:hAnsi="GHEA Grapalat" w:cs="Sylfaen"/>
          <w:sz w:val="24"/>
          <w:szCs w:val="24"/>
          <w:lang w:val="hy-AM"/>
        </w:rPr>
        <w:t xml:space="preserve"> Լոնդոնում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կայացած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 14-րդ</w:t>
      </w:r>
      <w:r w:rsidR="002448CE">
        <w:rPr>
          <w:rFonts w:ascii="GHEA Grapalat" w:hAnsi="GHEA Grapalat" w:cs="Sylfaen"/>
          <w:sz w:val="24"/>
          <w:szCs w:val="24"/>
          <w:lang w:val="hy-AM"/>
        </w:rPr>
        <w:t xml:space="preserve"> ամառային 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պ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արալիմպիկ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խաղերին մասնակցել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են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երկու մարզիկ: 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Ծ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>անրորդ Գ</w:t>
      </w:r>
      <w:r w:rsidRPr="00B85C7B">
        <w:rPr>
          <w:rFonts w:ascii="GHEA Grapalat" w:hAnsi="GHEA Grapalat" w:cs="Sylfaen"/>
          <w:sz w:val="24"/>
          <w:szCs w:val="24"/>
          <w:lang w:val="hy-AM"/>
        </w:rPr>
        <w:t>րետա Վարդանյանը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 պարալիմպիկ խաղերին մասնակցելու իրավունքը ձեռք է բերել </w:t>
      </w:r>
      <w:r w:rsidRPr="00B85C7B">
        <w:rPr>
          <w:rFonts w:ascii="GHEA Grapalat" w:hAnsi="GHEA Grapalat" w:cs="Sylfaen"/>
          <w:sz w:val="24"/>
          <w:szCs w:val="24"/>
          <w:lang w:val="hy-AM"/>
        </w:rPr>
        <w:t>2011 թվականին Արաբական Մ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>իացյալ էմիրություններում կայացած պ</w:t>
      </w:r>
      <w:r w:rsidR="00FA0AD9" w:rsidRPr="00575260">
        <w:rPr>
          <w:rFonts w:ascii="GHEA Grapalat" w:hAnsi="GHEA Grapalat" w:cs="Sylfaen"/>
          <w:sz w:val="24"/>
          <w:szCs w:val="24"/>
          <w:lang w:val="hy-AM"/>
        </w:rPr>
        <w:t>աու</w:t>
      </w:r>
      <w:r w:rsidRPr="00575260">
        <w:rPr>
          <w:rFonts w:ascii="GHEA Grapalat" w:hAnsi="GHEA Grapalat" w:cs="Sylfaen"/>
          <w:sz w:val="24"/>
          <w:szCs w:val="24"/>
          <w:lang w:val="hy-AM"/>
        </w:rPr>
        <w:t>ե</w:t>
      </w:r>
      <w:r w:rsidR="00575260" w:rsidRPr="00575260">
        <w:rPr>
          <w:rFonts w:ascii="GHEA Grapalat" w:hAnsi="GHEA Grapalat" w:cs="Sylfaen"/>
          <w:sz w:val="24"/>
          <w:szCs w:val="24"/>
          <w:lang w:val="hy-AM"/>
        </w:rPr>
        <w:t>ր</w:t>
      </w:r>
      <w:r w:rsidR="00FA0AD9" w:rsidRPr="00575260">
        <w:rPr>
          <w:rFonts w:ascii="GHEA Grapalat" w:hAnsi="GHEA Grapalat" w:cs="Sylfaen"/>
          <w:sz w:val="24"/>
          <w:szCs w:val="24"/>
          <w:lang w:val="hy-AM"/>
        </w:rPr>
        <w:t>լիֆտինգ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>ի միջազգային առաջնության ժամանակ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՝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 բարձրացնելով 75 կգ:</w:t>
      </w:r>
      <w:r w:rsidR="003C2501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513C4" w:rsidRPr="00B85C7B" w:rsidRDefault="00964845" w:rsidP="00B5390A">
      <w:pPr>
        <w:pStyle w:val="ListParagraph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2016 թվականին Բրազիլիայի Ռիո դե Ժանեյրո քաղաքում կայացած 15-րդ ամառային պարալիմպիկ խաղերին Հայաստանի Հանրապետությունը ներ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>կայացված է եղել 2 մարզիկներով` ծ</w:t>
      </w:r>
      <w:r w:rsidRPr="00B85C7B">
        <w:rPr>
          <w:rFonts w:ascii="GHEA Grapalat" w:hAnsi="GHEA Grapalat" w:cs="Sylfaen"/>
          <w:sz w:val="24"/>
          <w:szCs w:val="24"/>
          <w:lang w:val="hy-AM"/>
        </w:rPr>
        <w:t>անրամարտ և լող մարզաձևերում: Ծանրամարտ մա</w:t>
      </w:r>
      <w:r w:rsidR="00150962" w:rsidRPr="00B85C7B">
        <w:rPr>
          <w:rFonts w:ascii="GHEA Grapalat" w:hAnsi="GHEA Grapalat" w:cs="Sylfaen"/>
          <w:sz w:val="24"/>
          <w:szCs w:val="24"/>
          <w:lang w:val="hy-AM"/>
        </w:rPr>
        <w:t>րզաձևում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հանդես եկող Գրետա Վարդանյանը 55 կգ քաշային կարգում գրավել է 5-րդ տեղը: Գրետան հաջող է կատարել իր բոլոր 3 մոտեցումները՝ բարձրացնել</w:t>
      </w:r>
      <w:r w:rsidR="002448CE">
        <w:rPr>
          <w:rFonts w:ascii="GHEA Grapalat" w:hAnsi="GHEA Grapalat" w:cs="Sylfaen"/>
          <w:sz w:val="24"/>
          <w:szCs w:val="24"/>
          <w:lang w:val="hy-AM"/>
        </w:rPr>
        <w:t>ով համապատասխանաբար 90, 95 և 96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-</w:t>
      </w:r>
      <w:r w:rsidRPr="00B85C7B">
        <w:rPr>
          <w:rFonts w:ascii="GHEA Grapalat" w:hAnsi="GHEA Grapalat" w:cs="Sylfaen"/>
          <w:sz w:val="24"/>
          <w:szCs w:val="24"/>
          <w:lang w:val="hy-AM"/>
        </w:rPr>
        <w:t>կիլոգրամանոց ծանրաձողը: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 xml:space="preserve"> Լողորդ </w:t>
      </w:r>
      <w:r w:rsidR="00575260" w:rsidRPr="00575260">
        <w:rPr>
          <w:rFonts w:ascii="GHEA Grapalat" w:hAnsi="GHEA Grapalat" w:cs="Sylfaen"/>
          <w:sz w:val="24"/>
          <w:szCs w:val="24"/>
          <w:lang w:val="hy-AM"/>
        </w:rPr>
        <w:t>Մարգարիտա Հ</w:t>
      </w:r>
      <w:r w:rsidR="007513C4" w:rsidRPr="00575260">
        <w:rPr>
          <w:rFonts w:ascii="GHEA Grapalat" w:hAnsi="GHEA Grapalat" w:cs="Sylfaen"/>
          <w:sz w:val="24"/>
          <w:szCs w:val="24"/>
          <w:lang w:val="hy-AM"/>
        </w:rPr>
        <w:t xml:space="preserve">ովհաննիսյանը </w:t>
      </w:r>
      <w:r w:rsidR="007513C4" w:rsidRPr="00B85C7B">
        <w:rPr>
          <w:rFonts w:ascii="GHEA Grapalat" w:hAnsi="GHEA Grapalat" w:cs="Sylfaen"/>
          <w:sz w:val="24"/>
          <w:szCs w:val="24"/>
          <w:lang w:val="hy-AM"/>
        </w:rPr>
        <w:t>մասնակցել է</w:t>
      </w:r>
      <w:r w:rsidR="00150962" w:rsidRPr="00B85C7B">
        <w:rPr>
          <w:rFonts w:ascii="GHEA Grapalat" w:hAnsi="GHEA Grapalat" w:cs="Sylfaen"/>
          <w:sz w:val="24"/>
          <w:szCs w:val="24"/>
          <w:lang w:val="hy-AM"/>
        </w:rPr>
        <w:t xml:space="preserve"> 50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50962" w:rsidRPr="00B85C7B">
        <w:rPr>
          <w:rFonts w:ascii="GHEA Grapalat" w:hAnsi="GHEA Grapalat" w:cs="Sylfaen"/>
          <w:sz w:val="24"/>
          <w:szCs w:val="24"/>
          <w:lang w:val="hy-AM"/>
        </w:rPr>
        <w:t>մ ազատ ոճ և 100 մետր բրաս մրցաձևերում</w:t>
      </w:r>
      <w:r w:rsidR="007513C4" w:rsidRPr="00B85C7B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FA0AD9" w:rsidRPr="00B85C7B" w:rsidRDefault="00FA0AD9" w:rsidP="00B5390A">
      <w:pPr>
        <w:pStyle w:val="ListParagraph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1998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 xml:space="preserve"> թվական</w:t>
      </w:r>
      <w:r w:rsidRPr="00B85C7B">
        <w:rPr>
          <w:rFonts w:ascii="GHEA Grapalat" w:hAnsi="GHEA Grapalat" w:cs="Sylfaen"/>
          <w:sz w:val="24"/>
          <w:szCs w:val="24"/>
          <w:lang w:val="hy-AM"/>
        </w:rPr>
        <w:t>ից հաշմանդամ</w:t>
      </w:r>
      <w:r w:rsidR="00523E10" w:rsidRPr="00B85C7B">
        <w:rPr>
          <w:rFonts w:ascii="GHEA Grapalat" w:hAnsi="GHEA Grapalat" w:cs="Sylfaen"/>
          <w:sz w:val="24"/>
          <w:szCs w:val="24"/>
          <w:lang w:val="hy-AM"/>
        </w:rPr>
        <w:t xml:space="preserve">ություն ունեցող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հա</w:t>
      </w:r>
      <w:r w:rsidR="00082D22" w:rsidRPr="00B85C7B">
        <w:rPr>
          <w:rFonts w:ascii="GHEA Grapalat" w:hAnsi="GHEA Grapalat" w:cs="Sylfaen"/>
          <w:sz w:val="24"/>
          <w:szCs w:val="24"/>
          <w:lang w:val="hy-AM"/>
        </w:rPr>
        <w:t>յ մարզիկները մասնակցում են նաև ձ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մեռային պարալիմպիկ խաղերին: 7-րդ ձմեռային պարալիմպիկ խաղերին, որը տեղի </w:t>
      </w:r>
      <w:r w:rsidR="002448CE">
        <w:rPr>
          <w:rFonts w:ascii="GHEA Grapalat" w:hAnsi="GHEA Grapalat" w:cs="Sylfaen"/>
          <w:sz w:val="24"/>
          <w:szCs w:val="24"/>
          <w:lang w:val="hy-AM"/>
        </w:rPr>
        <w:t>է ու</w:t>
      </w:r>
      <w:r w:rsidR="00523E10" w:rsidRPr="00B85C7B">
        <w:rPr>
          <w:rFonts w:ascii="GHEA Grapalat" w:hAnsi="GHEA Grapalat" w:cs="Sylfaen"/>
          <w:sz w:val="24"/>
          <w:szCs w:val="24"/>
          <w:lang w:val="hy-AM"/>
        </w:rPr>
        <w:t>նեցել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Ճապոն</w:t>
      </w:r>
      <w:r w:rsidR="00523E10" w:rsidRPr="00B85C7B">
        <w:rPr>
          <w:rFonts w:ascii="GHEA Grapalat" w:hAnsi="GHEA Grapalat" w:cs="Sylfaen"/>
          <w:sz w:val="24"/>
          <w:szCs w:val="24"/>
          <w:lang w:val="hy-AM"/>
        </w:rPr>
        <w:t>իայում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,</w:t>
      </w:r>
      <w:r w:rsidR="00523E10" w:rsidRPr="00B85C7B">
        <w:rPr>
          <w:rFonts w:ascii="GHEA Grapalat" w:hAnsi="GHEA Grapalat" w:cs="Sylfaen"/>
          <w:sz w:val="24"/>
          <w:szCs w:val="24"/>
          <w:lang w:val="hy-AM"/>
        </w:rPr>
        <w:t xml:space="preserve"> մեր հավաքականը ներկայացված է եղել 7 մարզիկ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ներ</w:t>
      </w:r>
      <w:r w:rsidR="00523E10" w:rsidRPr="00B85C7B">
        <w:rPr>
          <w:rFonts w:ascii="GHEA Grapalat" w:hAnsi="GHEA Grapalat" w:cs="Sylfaen"/>
          <w:sz w:val="24"/>
          <w:szCs w:val="24"/>
          <w:lang w:val="hy-AM"/>
        </w:rPr>
        <w:t>ով</w:t>
      </w:r>
      <w:r w:rsidRPr="00B85C7B">
        <w:rPr>
          <w:rFonts w:ascii="GHEA Grapalat" w:hAnsi="GHEA Grapalat" w:cs="Sylfaen"/>
          <w:sz w:val="24"/>
          <w:szCs w:val="24"/>
          <w:lang w:val="hy-AM"/>
        </w:rPr>
        <w:t>` լեռնադահուկային սպորտ</w:t>
      </w:r>
      <w:r w:rsidR="00523E10" w:rsidRPr="00B85C7B">
        <w:rPr>
          <w:rFonts w:ascii="GHEA Grapalat" w:hAnsi="GHEA Grapalat" w:cs="Sylfaen"/>
          <w:sz w:val="24"/>
          <w:szCs w:val="24"/>
          <w:lang w:val="hy-AM"/>
        </w:rPr>
        <w:t xml:space="preserve"> մարզաձևում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523E10" w:rsidRPr="00B85C7B">
        <w:rPr>
          <w:rFonts w:ascii="GHEA Grapalat" w:hAnsi="GHEA Grapalat" w:cs="Sylfaen"/>
          <w:sz w:val="24"/>
          <w:szCs w:val="24"/>
          <w:lang w:val="hy-AM"/>
        </w:rPr>
        <w:t>Մ</w:t>
      </w:r>
      <w:r w:rsidR="007873A1" w:rsidRPr="00B85C7B">
        <w:rPr>
          <w:rFonts w:ascii="GHEA Grapalat" w:hAnsi="GHEA Grapalat" w:cs="Sylfaen"/>
          <w:sz w:val="24"/>
          <w:szCs w:val="24"/>
          <w:lang w:val="hy-AM"/>
        </w:rPr>
        <w:t>եր մարզիկները բավարարվել են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միայն մասնակցությամբ: </w:t>
      </w:r>
    </w:p>
    <w:p w:rsidR="00FA0AD9" w:rsidRPr="00B85C7B" w:rsidRDefault="007873A1" w:rsidP="00B5390A">
      <w:pPr>
        <w:pStyle w:val="ListParagraph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2002 թվականին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 Սոլթ Լեյք Սիթիում կայացած 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ձ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>մեռային 8-րդ պարալիմպիկ խաղերին լեռնադա</w:t>
      </w:r>
      <w:r w:rsidR="00523E10" w:rsidRPr="00B85C7B">
        <w:rPr>
          <w:rFonts w:ascii="GHEA Grapalat" w:hAnsi="GHEA Grapalat" w:cs="Sylfaen"/>
          <w:sz w:val="24"/>
          <w:szCs w:val="24"/>
          <w:lang w:val="hy-AM"/>
        </w:rPr>
        <w:t>հուկային մարզաձևից ներկայացված է եղել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 5 մարզիկ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ներ</w:t>
      </w:r>
      <w:r w:rsidR="00523E10" w:rsidRPr="00B85C7B">
        <w:rPr>
          <w:rFonts w:ascii="GHEA Grapalat" w:hAnsi="GHEA Grapalat" w:cs="Sylfaen"/>
          <w:sz w:val="24"/>
          <w:szCs w:val="24"/>
          <w:lang w:val="hy-AM"/>
        </w:rPr>
        <w:t>ով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>, որոնցից միայն մեկին` Արմենուհի Նիկողոսյանին</w:t>
      </w:r>
      <w:r w:rsidR="00523E10" w:rsidRPr="00B85C7B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>հաջողվե</w:t>
      </w:r>
      <w:r w:rsidR="00523E10" w:rsidRPr="00B85C7B">
        <w:rPr>
          <w:rFonts w:ascii="GHEA Grapalat" w:hAnsi="GHEA Grapalat" w:cs="Sylfaen"/>
          <w:sz w:val="24"/>
          <w:szCs w:val="24"/>
          <w:lang w:val="hy-AM"/>
        </w:rPr>
        <w:t>լ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 զբաղեցնել պատվավոր 4-րդ հորիզոնականը: </w:t>
      </w:r>
    </w:p>
    <w:p w:rsidR="007873A1" w:rsidRPr="00B85C7B" w:rsidRDefault="003C2501" w:rsidP="00B5390A">
      <w:pPr>
        <w:pStyle w:val="ListParagraph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2006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թվականին </w:t>
      </w:r>
      <w:r w:rsidR="00575260" w:rsidRPr="00575260">
        <w:rPr>
          <w:rFonts w:ascii="GHEA Grapalat" w:hAnsi="GHEA Grapalat" w:cs="Sylfaen"/>
          <w:sz w:val="24"/>
          <w:szCs w:val="24"/>
          <w:lang w:val="hy-AM"/>
        </w:rPr>
        <w:t>Թ</w:t>
      </w:r>
      <w:r w:rsidR="00FA0AD9" w:rsidRPr="00575260">
        <w:rPr>
          <w:rFonts w:ascii="GHEA Grapalat" w:hAnsi="GHEA Grapalat" w:cs="Sylfaen"/>
          <w:sz w:val="24"/>
          <w:szCs w:val="24"/>
          <w:lang w:val="hy-AM"/>
        </w:rPr>
        <w:t>ու</w:t>
      </w:r>
      <w:r w:rsidRPr="00575260">
        <w:rPr>
          <w:rFonts w:ascii="GHEA Grapalat" w:hAnsi="GHEA Grapalat" w:cs="Sylfaen"/>
          <w:sz w:val="24"/>
          <w:szCs w:val="24"/>
          <w:lang w:val="hy-AM"/>
        </w:rPr>
        <w:t>րինում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կայացած ձմեռային պարալիմպիկ խաղերին մասնակցել են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 երկու մարզիկ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ներ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Մհեր 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>Ավանեսյան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ը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, Գրետա 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>Վարդանյան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ը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lastRenderedPageBreak/>
        <w:t>լեռնադահուկային սպորտ մարզաձևից: Այս անգա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մ ևս մեր մարզիկները բավարարվել են 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 xml:space="preserve"> միայն մասնակցությամբ: </w:t>
      </w:r>
    </w:p>
    <w:p w:rsidR="007873A1" w:rsidRPr="00B85C7B" w:rsidRDefault="003C2501" w:rsidP="00B5390A">
      <w:pPr>
        <w:pStyle w:val="ListParagraph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2010 թվականին 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>Վանկուվերում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կայացած ձմեռային պարալիմպիկ խաղերին մեր պատվիրակությունը ներկայացված է եղել 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>2 մարզիկ</w:t>
      </w:r>
      <w:r w:rsidR="002448CE" w:rsidRPr="00380DF6">
        <w:rPr>
          <w:rFonts w:ascii="GHEA Grapalat" w:hAnsi="GHEA Grapalat" w:cs="Sylfaen"/>
          <w:sz w:val="24"/>
          <w:szCs w:val="24"/>
          <w:lang w:val="hy-AM"/>
        </w:rPr>
        <w:t>ներ</w:t>
      </w:r>
      <w:r w:rsidR="00FA0AD9" w:rsidRPr="00B85C7B">
        <w:rPr>
          <w:rFonts w:ascii="GHEA Grapalat" w:hAnsi="GHEA Grapalat" w:cs="Sylfaen"/>
          <w:sz w:val="24"/>
          <w:szCs w:val="24"/>
          <w:lang w:val="hy-AM"/>
        </w:rPr>
        <w:t>ով` Մ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 xml:space="preserve">հեր Ավանեսյան և Գայանե </w:t>
      </w:r>
      <w:r w:rsidR="00CF7C98" w:rsidRPr="00BF5383">
        <w:rPr>
          <w:rFonts w:ascii="GHEA Grapalat" w:hAnsi="GHEA Grapalat" w:cs="Sylfaen"/>
          <w:sz w:val="24"/>
          <w:szCs w:val="24"/>
          <w:lang w:val="hy-AM"/>
        </w:rPr>
        <w:t>Ուսնյան:</w:t>
      </w:r>
    </w:p>
    <w:p w:rsidR="007873A1" w:rsidRPr="00B85C7B" w:rsidRDefault="003C2501" w:rsidP="00B5390A">
      <w:pPr>
        <w:pStyle w:val="ListParagraph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2014 թվականին Սոչիում կայացած ձմեռային պարալիմպիկ խաղերին Հայաստանը ներկայացրել է մեկ մարզիկ</w:t>
      </w:r>
      <w:r w:rsidR="008A111A" w:rsidRPr="00B85C7B">
        <w:rPr>
          <w:rFonts w:ascii="GHEA Grapalat" w:hAnsi="GHEA Grapalat" w:cs="Sylfaen"/>
          <w:sz w:val="24"/>
          <w:szCs w:val="24"/>
          <w:lang w:val="hy-AM"/>
        </w:rPr>
        <w:t>` Նվեր Ավանեսյանը, որը  հանդես է եկել հսկա ոլորավայրէջք և ոլորավայրէջք մարզաձևերում: Ոլորավայրէջք մարզաձևում 51 մասնակիցներից հայ մարզիկը զբաղեցրել է 34-րդ տեղը:</w:t>
      </w:r>
    </w:p>
    <w:p w:rsidR="00FA0AD9" w:rsidRPr="00B85C7B" w:rsidRDefault="008A111A" w:rsidP="00B5390A">
      <w:pPr>
        <w:pStyle w:val="ListParagraph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Միջազգային մրցասպարեզներում հաջող ելույթներ են ունեցել նաև խուլ մարզիկները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8679A3" w:rsidRPr="00B85C7B" w:rsidRDefault="00820AB8" w:rsidP="0061721F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7092F">
        <w:rPr>
          <w:rFonts w:ascii="GHEA Grapalat" w:hAnsi="GHEA Grapalat" w:cs="Sylfaen"/>
          <w:sz w:val="24"/>
          <w:szCs w:val="24"/>
          <w:lang w:val="hy-AM"/>
        </w:rPr>
        <w:t>ա</w:t>
      </w:r>
      <w:r w:rsidRPr="0037092F">
        <w:rPr>
          <w:rFonts w:ascii="GHEA Grapalat" w:hAnsi="GHEA Grapalat" w:cs="Sylfaen"/>
          <w:sz w:val="24"/>
          <w:szCs w:val="24"/>
        </w:rPr>
        <w:t>.</w:t>
      </w:r>
      <w:r w:rsidR="007873A1" w:rsidRPr="003709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79A3" w:rsidRPr="0037092F">
        <w:rPr>
          <w:rFonts w:ascii="GHEA Grapalat" w:hAnsi="GHEA Grapalat" w:cs="Sylfaen"/>
          <w:sz w:val="24"/>
          <w:szCs w:val="24"/>
          <w:lang w:val="hy-AM"/>
        </w:rPr>
        <w:t>2007</w:t>
      </w:r>
      <w:r w:rsidR="00F0321B" w:rsidRPr="00380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>թ</w:t>
      </w:r>
      <w:r w:rsidR="00F0321B" w:rsidRPr="00380DF6">
        <w:rPr>
          <w:rFonts w:ascii="GHEA Grapalat" w:hAnsi="GHEA Grapalat" w:cs="Sylfaen"/>
          <w:sz w:val="24"/>
          <w:szCs w:val="24"/>
          <w:lang w:val="hy-AM"/>
        </w:rPr>
        <w:t>վականին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 խուլ ըմբիշների </w:t>
      </w:r>
      <w:r w:rsidR="00F0321B" w:rsidRPr="00B85C7B">
        <w:rPr>
          <w:rFonts w:ascii="GHEA Grapalat" w:hAnsi="GHEA Grapalat" w:cs="Sylfaen"/>
          <w:sz w:val="24"/>
          <w:szCs w:val="24"/>
          <w:lang w:val="hy-AM"/>
        </w:rPr>
        <w:t>Հայաստան</w:t>
      </w:r>
      <w:r w:rsidR="00F0321B" w:rsidRPr="00380DF6">
        <w:rPr>
          <w:rFonts w:ascii="GHEA Grapalat" w:hAnsi="GHEA Grapalat" w:cs="Sylfaen"/>
          <w:sz w:val="24"/>
          <w:szCs w:val="24"/>
          <w:lang w:val="hy-AM"/>
        </w:rPr>
        <w:t>ի Հանրապետության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 հավաքականը Ուկրաինայում մասնակցել է խուլերի ըմբշամարտի Եվրոպայի առաջնությանը և նվաճել 2 բրոնզե մեդալ:</w:t>
      </w:r>
    </w:p>
    <w:p w:rsidR="00834169" w:rsidRPr="00B85C7B" w:rsidRDefault="0037092F" w:rsidP="0061721F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GHEA Grapalat" w:hAnsi="GHEA Grapalat" w:cs="Sylfaen"/>
          <w:sz w:val="24"/>
          <w:szCs w:val="24"/>
        </w:rPr>
        <w:t>.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 2008</w:t>
      </w:r>
      <w:r w:rsidR="00F0321B" w:rsidRPr="00380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>թ</w:t>
      </w:r>
      <w:r w:rsidR="00F0321B" w:rsidRPr="00380DF6">
        <w:rPr>
          <w:rFonts w:ascii="GHEA Grapalat" w:hAnsi="GHEA Grapalat" w:cs="Sylfaen"/>
          <w:sz w:val="24"/>
          <w:szCs w:val="24"/>
          <w:lang w:val="hy-AM"/>
        </w:rPr>
        <w:t>վականի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 սեպտեմբերի 16-22-ը Երևանում կայացավ </w:t>
      </w:r>
      <w:r w:rsidR="0061721F" w:rsidRPr="00380DF6">
        <w:rPr>
          <w:rFonts w:ascii="GHEA Grapalat" w:hAnsi="GHEA Grapalat" w:cs="Sylfaen"/>
          <w:sz w:val="24"/>
          <w:szCs w:val="24"/>
          <w:lang w:val="hy-AM"/>
        </w:rPr>
        <w:t>խ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>ուլերի ըմբշամարտի աշխարհի 2-րդ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 xml:space="preserve"> առաջնությունը, որին մասնակցել են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 աշխարհի 19 պետություննե</w:t>
      </w:r>
      <w:r w:rsidR="0061721F">
        <w:rPr>
          <w:rFonts w:ascii="GHEA Grapalat" w:hAnsi="GHEA Grapalat" w:cs="Sylfaen"/>
          <w:sz w:val="24"/>
          <w:szCs w:val="24"/>
          <w:lang w:val="hy-AM"/>
        </w:rPr>
        <w:t>րի 110 մարզիկներ: Առաջնություն</w:t>
      </w:r>
      <w:r w:rsidR="0061721F" w:rsidRPr="00380DF6">
        <w:rPr>
          <w:rFonts w:ascii="GHEA Grapalat" w:hAnsi="GHEA Grapalat" w:cs="Sylfaen"/>
          <w:sz w:val="24"/>
          <w:szCs w:val="24"/>
          <w:lang w:val="hy-AM"/>
        </w:rPr>
        <w:t>ն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 անցկացվե</w:t>
      </w:r>
      <w:r w:rsidR="0061721F" w:rsidRPr="00380DF6">
        <w:rPr>
          <w:rFonts w:ascii="GHEA Grapalat" w:hAnsi="GHEA Grapalat" w:cs="Sylfaen"/>
          <w:sz w:val="24"/>
          <w:szCs w:val="24"/>
          <w:lang w:val="hy-AM"/>
        </w:rPr>
        <w:t>լ է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 7 քաշային կարգերով</w:t>
      </w:r>
      <w:r w:rsidR="00F0321B" w:rsidRPr="00380DF6">
        <w:rPr>
          <w:rFonts w:ascii="GHEA Grapalat" w:hAnsi="GHEA Grapalat" w:cs="Sylfaen"/>
          <w:sz w:val="24"/>
          <w:szCs w:val="24"/>
          <w:lang w:val="hy-AM"/>
        </w:rPr>
        <w:t>՝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 հունա-հռոմեական և ազատ ոճի ըմբշամարտ</w:t>
      </w:r>
      <w:r w:rsidR="0061721F" w:rsidRPr="00380DF6">
        <w:rPr>
          <w:rFonts w:ascii="GHEA Grapalat" w:hAnsi="GHEA Grapalat" w:cs="Sylfaen"/>
          <w:sz w:val="24"/>
          <w:szCs w:val="24"/>
          <w:lang w:val="hy-AM"/>
        </w:rPr>
        <w:t>եր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>ից: Հայաստանի խուլ մարզիկները նվաճե</w:t>
      </w:r>
      <w:r w:rsidR="0061721F" w:rsidRPr="00380DF6">
        <w:rPr>
          <w:rFonts w:ascii="GHEA Grapalat" w:hAnsi="GHEA Grapalat" w:cs="Sylfaen"/>
          <w:sz w:val="24"/>
          <w:szCs w:val="24"/>
          <w:lang w:val="hy-AM"/>
        </w:rPr>
        <w:t>լ են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 1 ոսկե, 1 արծաթե և 1 բրոնզե մեդալ:</w:t>
      </w:r>
    </w:p>
    <w:p w:rsidR="007873A1" w:rsidRPr="00B85C7B" w:rsidRDefault="0037092F" w:rsidP="00634DC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</w:t>
      </w:r>
      <w:r>
        <w:rPr>
          <w:rFonts w:ascii="GHEA Grapalat" w:hAnsi="GHEA Grapalat" w:cs="Sylfaen"/>
          <w:sz w:val="24"/>
          <w:szCs w:val="24"/>
        </w:rPr>
        <w:t>.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2009 թվականին </w:t>
      </w:r>
      <w:r w:rsidR="00325208" w:rsidRPr="00B85C7B">
        <w:rPr>
          <w:rFonts w:ascii="GHEA Grapalat" w:hAnsi="GHEA Grapalat" w:cs="Sylfaen"/>
          <w:sz w:val="24"/>
          <w:szCs w:val="24"/>
          <w:lang w:val="hy-AM"/>
        </w:rPr>
        <w:t>չորս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A111A" w:rsidRPr="00B85C7B">
        <w:rPr>
          <w:rFonts w:ascii="GHEA Grapalat" w:hAnsi="GHEA Grapalat" w:cs="Sylfaen"/>
          <w:sz w:val="24"/>
          <w:szCs w:val="24"/>
          <w:lang w:val="hy-AM"/>
        </w:rPr>
        <w:t xml:space="preserve">խուլ 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>մարզիկ</w:t>
      </w:r>
      <w:r w:rsidR="0061721F" w:rsidRPr="00380DF6">
        <w:rPr>
          <w:rFonts w:ascii="GHEA Grapalat" w:hAnsi="GHEA Grapalat" w:cs="Sylfaen"/>
          <w:sz w:val="24"/>
          <w:szCs w:val="24"/>
          <w:lang w:val="hy-AM"/>
        </w:rPr>
        <w:t>ներ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94E01" w:rsidRPr="00B85C7B">
        <w:rPr>
          <w:rFonts w:ascii="GHEA Grapalat" w:hAnsi="GHEA Grapalat" w:cs="Sylfaen"/>
          <w:sz w:val="24"/>
          <w:szCs w:val="24"/>
          <w:lang w:val="hy-AM"/>
        </w:rPr>
        <w:t xml:space="preserve">Թայվանում 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>մասնակցել են 21-րդ սուրդլիմպիկ խաղերին</w:t>
      </w:r>
      <w:r w:rsidR="0010028C" w:rsidRPr="00B85C7B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CF7C98" w:rsidRPr="00B85C7B" w:rsidRDefault="007B1F5C" w:rsidP="007B1F5C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D867C5" w:rsidRPr="00D867C5">
        <w:rPr>
          <w:rFonts w:ascii="GHEA Grapalat" w:hAnsi="GHEA Grapalat" w:cs="Sylfaen"/>
          <w:sz w:val="24"/>
          <w:szCs w:val="24"/>
          <w:lang w:val="hy-AM"/>
        </w:rPr>
        <w:t>դ</w:t>
      </w:r>
      <w:r w:rsidR="0037092F">
        <w:rPr>
          <w:rFonts w:ascii="GHEA Grapalat" w:hAnsi="GHEA Grapalat" w:cs="Sylfaen"/>
          <w:sz w:val="24"/>
          <w:szCs w:val="24"/>
        </w:rPr>
        <w:t>.</w:t>
      </w:r>
      <w:r w:rsidR="007873A1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3D2D" w:rsidRPr="00B85C7B">
        <w:rPr>
          <w:rFonts w:ascii="GHEA Grapalat" w:hAnsi="GHEA Grapalat" w:cs="Sylfaen"/>
          <w:sz w:val="24"/>
          <w:szCs w:val="24"/>
          <w:lang w:val="hy-AM"/>
        </w:rPr>
        <w:t>2011 թվականին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 Երևանում </w:t>
      </w:r>
      <w:r w:rsidR="00187E9B" w:rsidRPr="00B85C7B">
        <w:rPr>
          <w:rFonts w:ascii="GHEA Grapalat" w:hAnsi="GHEA Grapalat" w:cs="Sylfaen"/>
          <w:sz w:val="24"/>
          <w:szCs w:val="24"/>
          <w:lang w:val="hy-AM"/>
        </w:rPr>
        <w:t xml:space="preserve">կայացած 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խուլերի </w:t>
      </w:r>
      <w:r w:rsidR="00187E9B" w:rsidRPr="00B85C7B">
        <w:rPr>
          <w:rFonts w:ascii="GHEA Grapalat" w:hAnsi="GHEA Grapalat" w:cs="Sylfaen"/>
          <w:sz w:val="24"/>
          <w:szCs w:val="24"/>
          <w:lang w:val="hy-AM"/>
        </w:rPr>
        <w:t>ըմբշ</w:t>
      </w:r>
      <w:r w:rsidR="00417B76" w:rsidRPr="00B85C7B">
        <w:rPr>
          <w:rFonts w:ascii="GHEA Grapalat" w:hAnsi="GHEA Grapalat" w:cs="Sylfaen"/>
          <w:sz w:val="24"/>
          <w:szCs w:val="24"/>
          <w:lang w:val="hy-AM"/>
        </w:rPr>
        <w:t>ա</w:t>
      </w:r>
      <w:r w:rsidR="00187E9B" w:rsidRPr="00B85C7B">
        <w:rPr>
          <w:rFonts w:ascii="GHEA Grapalat" w:hAnsi="GHEA Grapalat" w:cs="Sylfaen"/>
          <w:sz w:val="24"/>
          <w:szCs w:val="24"/>
          <w:lang w:val="hy-AM"/>
        </w:rPr>
        <w:t xml:space="preserve">մարտի 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>Եվրոպայի առաջնության</w:t>
      </w:r>
      <w:r w:rsidR="00417B76" w:rsidRPr="00B85C7B">
        <w:rPr>
          <w:rFonts w:ascii="GHEA Grapalat" w:hAnsi="GHEA Grapalat" w:cs="Sylfaen"/>
          <w:sz w:val="24"/>
          <w:szCs w:val="24"/>
          <w:lang w:val="hy-AM"/>
        </w:rPr>
        <w:t>ը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5208" w:rsidRPr="00B85C7B">
        <w:rPr>
          <w:rFonts w:ascii="GHEA Grapalat" w:hAnsi="GHEA Grapalat" w:cs="Sylfaen"/>
          <w:sz w:val="24"/>
          <w:szCs w:val="24"/>
          <w:lang w:val="hy-AM"/>
        </w:rPr>
        <w:t xml:space="preserve">Հայաստանից մասնակցել են </w:t>
      </w:r>
      <w:r w:rsidR="008A111A" w:rsidRPr="00B85C7B">
        <w:rPr>
          <w:rFonts w:ascii="GHEA Grapalat" w:hAnsi="GHEA Grapalat" w:cs="Sylfaen"/>
          <w:sz w:val="24"/>
          <w:szCs w:val="24"/>
          <w:lang w:val="hy-AM"/>
        </w:rPr>
        <w:t xml:space="preserve">14 մարզիկներ` </w:t>
      </w:r>
      <w:r w:rsidR="00325208" w:rsidRPr="00B85C7B">
        <w:rPr>
          <w:rFonts w:ascii="GHEA Grapalat" w:hAnsi="GHEA Grapalat" w:cs="Sylfaen"/>
          <w:sz w:val="24"/>
          <w:szCs w:val="24"/>
          <w:lang w:val="hy-AM"/>
        </w:rPr>
        <w:t>վեց մեծահասակ և ութ</w:t>
      </w:r>
      <w:r w:rsidR="008A111A" w:rsidRPr="00B85C7B">
        <w:rPr>
          <w:rFonts w:ascii="GHEA Grapalat" w:hAnsi="GHEA Grapalat" w:cs="Sylfaen"/>
          <w:sz w:val="24"/>
          <w:szCs w:val="24"/>
          <w:lang w:val="hy-AM"/>
        </w:rPr>
        <w:t xml:space="preserve"> պատանի:</w:t>
      </w:r>
      <w:r w:rsidR="006760FD" w:rsidRPr="00B85C7B">
        <w:rPr>
          <w:rFonts w:ascii="GHEA Grapalat" w:hAnsi="GHEA Grapalat" w:cs="Sylfaen"/>
          <w:sz w:val="24"/>
          <w:szCs w:val="24"/>
          <w:lang w:val="hy-AM"/>
        </w:rPr>
        <w:t xml:space="preserve"> Մեծահասա</w:t>
      </w:r>
      <w:r w:rsidR="00417B76" w:rsidRPr="00B85C7B">
        <w:rPr>
          <w:rFonts w:ascii="GHEA Grapalat" w:hAnsi="GHEA Grapalat" w:cs="Sylfaen"/>
          <w:sz w:val="24"/>
          <w:szCs w:val="24"/>
          <w:lang w:val="hy-AM"/>
        </w:rPr>
        <w:t>կ</w:t>
      </w:r>
      <w:r w:rsidR="006760FD" w:rsidRPr="00B85C7B">
        <w:rPr>
          <w:rFonts w:ascii="GHEA Grapalat" w:hAnsi="GHEA Grapalat" w:cs="Sylfaen"/>
          <w:sz w:val="24"/>
          <w:szCs w:val="24"/>
          <w:lang w:val="hy-AM"/>
        </w:rPr>
        <w:t>ները նվաճել են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5208" w:rsidRPr="00B85C7B">
        <w:rPr>
          <w:rFonts w:ascii="GHEA Grapalat" w:hAnsi="GHEA Grapalat" w:cs="Sylfaen"/>
          <w:sz w:val="24"/>
          <w:szCs w:val="24"/>
          <w:lang w:val="hy-AM"/>
        </w:rPr>
        <w:t>մեկ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 ոսկե, </w:t>
      </w:r>
      <w:r w:rsidR="00325208" w:rsidRPr="00B85C7B">
        <w:rPr>
          <w:rFonts w:ascii="GHEA Grapalat" w:hAnsi="GHEA Grapalat" w:cs="Sylfaen"/>
          <w:sz w:val="24"/>
          <w:szCs w:val="24"/>
          <w:lang w:val="hy-AM"/>
        </w:rPr>
        <w:t>մեկ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 արծաթե և </w:t>
      </w:r>
      <w:r w:rsidR="00325208" w:rsidRPr="00B85C7B">
        <w:rPr>
          <w:rFonts w:ascii="GHEA Grapalat" w:hAnsi="GHEA Grapalat" w:cs="Sylfaen"/>
          <w:sz w:val="24"/>
          <w:szCs w:val="24"/>
          <w:lang w:val="hy-AM"/>
        </w:rPr>
        <w:t>երեք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 բրոնզե, պատանիները՝ </w:t>
      </w:r>
      <w:r w:rsidR="00325208" w:rsidRPr="00B85C7B">
        <w:rPr>
          <w:rFonts w:ascii="GHEA Grapalat" w:hAnsi="GHEA Grapalat" w:cs="Sylfaen"/>
          <w:sz w:val="24"/>
          <w:szCs w:val="24"/>
          <w:lang w:val="hy-AM"/>
        </w:rPr>
        <w:t>երկու ոսկե, հինգ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 արծաթե մեդալ</w:t>
      </w:r>
      <w:r w:rsidR="0010028C" w:rsidRPr="00B85C7B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B1F5C" w:rsidRPr="00B85C7B" w:rsidRDefault="00D867C5" w:rsidP="00634DC0">
      <w:pPr>
        <w:pStyle w:val="ListParagraph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67C5">
        <w:rPr>
          <w:rFonts w:ascii="GHEA Grapalat" w:hAnsi="GHEA Grapalat" w:cs="Sylfaen"/>
          <w:sz w:val="24"/>
          <w:szCs w:val="24"/>
          <w:lang w:val="hy-AM"/>
        </w:rPr>
        <w:t>ե</w:t>
      </w:r>
      <w:r w:rsidR="0037092F">
        <w:rPr>
          <w:rFonts w:ascii="GHEA Grapalat" w:hAnsi="GHEA Grapalat" w:cs="Sylfaen"/>
          <w:sz w:val="24"/>
          <w:szCs w:val="24"/>
        </w:rPr>
        <w:t>.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>2012</w:t>
      </w:r>
      <w:r w:rsidR="008D3D2D" w:rsidRPr="00B85C7B">
        <w:rPr>
          <w:rFonts w:ascii="GHEA Grapalat" w:hAnsi="GHEA Grapalat" w:cs="Sylfaen"/>
          <w:sz w:val="24"/>
          <w:szCs w:val="24"/>
          <w:lang w:val="hy-AM"/>
        </w:rPr>
        <w:t xml:space="preserve"> թվականին 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>Բուլղարիա</w:t>
      </w:r>
      <w:r w:rsidR="008D3D2D" w:rsidRPr="00B85C7B">
        <w:rPr>
          <w:rFonts w:ascii="GHEA Grapalat" w:hAnsi="GHEA Grapalat" w:cs="Sylfaen"/>
          <w:sz w:val="24"/>
          <w:szCs w:val="24"/>
          <w:lang w:val="hy-AM"/>
        </w:rPr>
        <w:t>յ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>ում անցկացված խուլերի ըմբշամարտի աշխարհի 3-րդ առաջնությանը հունա-հռոմեական ոճում հանդես եկող հինգ հայ մարզիկներից երեքն արժանացել են մրցանակների</w:t>
      </w:r>
      <w:r w:rsidR="00325208" w:rsidRPr="00B85C7B">
        <w:rPr>
          <w:rFonts w:ascii="GHEA Grapalat" w:hAnsi="GHEA Grapalat" w:cs="Sylfaen"/>
          <w:sz w:val="24"/>
          <w:szCs w:val="24"/>
          <w:lang w:val="hy-AM"/>
        </w:rPr>
        <w:t>՝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 նվաճելով</w:t>
      </w:r>
      <w:r w:rsidR="00325208" w:rsidRPr="00B85C7B">
        <w:rPr>
          <w:rFonts w:ascii="GHEA Grapalat" w:hAnsi="GHEA Grapalat" w:cs="Sylfaen"/>
          <w:sz w:val="24"/>
          <w:szCs w:val="24"/>
          <w:lang w:val="hy-AM"/>
        </w:rPr>
        <w:t xml:space="preserve"> մեկ ոսկե և երկու արծաթե մեդալներ</w:t>
      </w:r>
      <w:r w:rsidR="0010028C" w:rsidRPr="00B85C7B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B1F5C" w:rsidRPr="00B85C7B" w:rsidRDefault="00D867C5" w:rsidP="00634DC0">
      <w:pPr>
        <w:pStyle w:val="ListParagraph"/>
        <w:tabs>
          <w:tab w:val="left" w:pos="720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67C5">
        <w:rPr>
          <w:rFonts w:ascii="GHEA Grapalat" w:hAnsi="GHEA Grapalat" w:cs="Sylfaen"/>
          <w:sz w:val="24"/>
          <w:szCs w:val="24"/>
          <w:lang w:val="hy-AM"/>
        </w:rPr>
        <w:t>զ</w:t>
      </w:r>
      <w:r w:rsidR="0037092F">
        <w:rPr>
          <w:rFonts w:ascii="GHEA Grapalat" w:hAnsi="GHEA Grapalat" w:cs="Sylfaen"/>
          <w:sz w:val="24"/>
          <w:szCs w:val="24"/>
        </w:rPr>
        <w:t>.</w:t>
      </w:r>
      <w:r w:rsidR="00834169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>2012</w:t>
      </w:r>
      <w:r w:rsidR="0061721F" w:rsidRPr="00380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>թվականին Բուլղարիայի մայրաքաղաք Սոֆ</w:t>
      </w:r>
      <w:r w:rsidR="00BF5383">
        <w:rPr>
          <w:rFonts w:ascii="GHEA Grapalat" w:hAnsi="GHEA Grapalat" w:cs="Sylfaen"/>
          <w:sz w:val="24"/>
          <w:szCs w:val="24"/>
          <w:lang w:val="hy-AM"/>
        </w:rPr>
        <w:t>իայում անցկացվե</w:t>
      </w:r>
      <w:r w:rsidR="00BF5383" w:rsidRPr="00BF5383">
        <w:rPr>
          <w:rFonts w:ascii="GHEA Grapalat" w:hAnsi="GHEA Grapalat" w:cs="Sylfaen"/>
          <w:sz w:val="24"/>
          <w:szCs w:val="24"/>
          <w:lang w:val="hy-AM"/>
        </w:rPr>
        <w:t xml:space="preserve">լ է 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խուլերի ըմբշամարտի աշխարհի 3-րդ առաջնությունը, </w:t>
      </w:r>
      <w:r w:rsidR="00BF5383" w:rsidRPr="00BF5383">
        <w:rPr>
          <w:rFonts w:ascii="GHEA Grapalat" w:hAnsi="GHEA Grapalat" w:cs="Sylfaen"/>
          <w:sz w:val="24"/>
          <w:szCs w:val="24"/>
          <w:lang w:val="hy-AM"/>
        </w:rPr>
        <w:t>որին մասնակցել են</w:t>
      </w:r>
      <w:r w:rsidR="008679A3" w:rsidRPr="00BF5383">
        <w:rPr>
          <w:rFonts w:ascii="GHEA Grapalat" w:hAnsi="GHEA Grapalat" w:cs="Sylfaen"/>
          <w:sz w:val="24"/>
          <w:szCs w:val="24"/>
          <w:lang w:val="hy-AM"/>
        </w:rPr>
        <w:t xml:space="preserve"> 19 երկիր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61721F" w:rsidRPr="00380DF6">
        <w:rPr>
          <w:rFonts w:ascii="GHEA Grapalat" w:hAnsi="GHEA Grapalat" w:cs="Sylfaen"/>
          <w:sz w:val="24"/>
          <w:szCs w:val="24"/>
          <w:lang w:val="hy-AM"/>
        </w:rPr>
        <w:t>Հ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>ունա-հռոմեական ոճում հանդես եկող հինգ հայ մարզիկներից երեքն արժանացել են մրցանակների</w:t>
      </w:r>
      <w:r w:rsidR="0061721F" w:rsidRPr="00380DF6">
        <w:rPr>
          <w:rFonts w:ascii="GHEA Grapalat" w:hAnsi="GHEA Grapalat" w:cs="Sylfaen"/>
          <w:sz w:val="24"/>
          <w:szCs w:val="24"/>
          <w:lang w:val="hy-AM"/>
        </w:rPr>
        <w:t>՝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 նվաճելով 1 ոսկե և 2 արծաթե մեդալ:</w:t>
      </w:r>
    </w:p>
    <w:p w:rsidR="007B1F5C" w:rsidRPr="00B85C7B" w:rsidRDefault="00D867C5" w:rsidP="00634DC0">
      <w:pPr>
        <w:pStyle w:val="ListParagraph"/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67C5">
        <w:rPr>
          <w:rFonts w:ascii="GHEA Grapalat" w:hAnsi="GHEA Grapalat" w:cs="Sylfaen"/>
          <w:sz w:val="24"/>
          <w:szCs w:val="24"/>
          <w:lang w:val="hy-AM"/>
        </w:rPr>
        <w:t>է</w:t>
      </w:r>
      <w:r w:rsidR="0037092F">
        <w:rPr>
          <w:rFonts w:ascii="GHEA Grapalat" w:hAnsi="GHEA Grapalat" w:cs="Sylfaen"/>
          <w:sz w:val="24"/>
          <w:szCs w:val="24"/>
        </w:rPr>
        <w:t>.</w:t>
      </w:r>
      <w:r w:rsidR="007873A1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2013 թվականին Բուլղարիայում կայացած խուլերի ամառային սուրդլիմպիկ խաղերին </w:t>
      </w:r>
      <w:r w:rsidR="008D3D2D" w:rsidRPr="00B85C7B">
        <w:rPr>
          <w:rFonts w:ascii="GHEA Grapalat" w:hAnsi="GHEA Grapalat" w:cs="Sylfaen"/>
          <w:sz w:val="24"/>
          <w:szCs w:val="24"/>
          <w:lang w:val="hy-AM"/>
        </w:rPr>
        <w:t>հ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>ունա-հռոմեական, ազատ ոճի ըմբշամարտերի և ձյուդոյի մրցումն</w:t>
      </w:r>
      <w:r w:rsidR="00325208" w:rsidRPr="00B85C7B">
        <w:rPr>
          <w:rFonts w:ascii="GHEA Grapalat" w:hAnsi="GHEA Grapalat" w:cs="Sylfaen"/>
          <w:sz w:val="24"/>
          <w:szCs w:val="24"/>
          <w:lang w:val="hy-AM"/>
        </w:rPr>
        <w:t>երում Հայաստան</w:t>
      </w:r>
      <w:r w:rsidR="00634DC0" w:rsidRPr="00380DF6">
        <w:rPr>
          <w:rFonts w:ascii="GHEA Grapalat" w:hAnsi="GHEA Grapalat" w:cs="Sylfaen"/>
          <w:sz w:val="24"/>
          <w:szCs w:val="24"/>
          <w:lang w:val="hy-AM"/>
        </w:rPr>
        <w:t>ի Հանրապետություն</w:t>
      </w:r>
      <w:r w:rsidR="00325208" w:rsidRPr="00B85C7B">
        <w:rPr>
          <w:rFonts w:ascii="GHEA Grapalat" w:hAnsi="GHEA Grapalat" w:cs="Sylfaen"/>
          <w:sz w:val="24"/>
          <w:szCs w:val="24"/>
          <w:lang w:val="hy-AM"/>
        </w:rPr>
        <w:t>ը ներկայացրել են հինգ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 մարզիկներ և հունա-հռոմեական ոճի ըմբշամարտի մրցումներում նվաճել </w:t>
      </w:r>
      <w:r w:rsidR="00325208" w:rsidRPr="00B85C7B">
        <w:rPr>
          <w:rFonts w:ascii="GHEA Grapalat" w:hAnsi="GHEA Grapalat" w:cs="Sylfaen"/>
          <w:sz w:val="24"/>
          <w:szCs w:val="24"/>
          <w:lang w:val="hy-AM"/>
        </w:rPr>
        <w:t>մեկ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 բրոնզե</w:t>
      </w:r>
      <w:r w:rsidR="00325208" w:rsidRPr="00B85C7B">
        <w:rPr>
          <w:rFonts w:ascii="GHEA Grapalat" w:hAnsi="GHEA Grapalat" w:cs="Sylfaen"/>
          <w:sz w:val="24"/>
          <w:szCs w:val="24"/>
          <w:lang w:val="hy-AM"/>
        </w:rPr>
        <w:t xml:space="preserve"> մեդալ</w:t>
      </w:r>
      <w:r w:rsidR="0010028C" w:rsidRPr="00B85C7B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B1F5C" w:rsidRPr="00D867C5" w:rsidRDefault="00D867C5" w:rsidP="00634DC0">
      <w:pPr>
        <w:pStyle w:val="ListParagraph"/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67C5">
        <w:rPr>
          <w:rFonts w:ascii="GHEA Grapalat" w:hAnsi="GHEA Grapalat" w:cs="Sylfaen"/>
          <w:sz w:val="24"/>
          <w:szCs w:val="24"/>
          <w:lang w:val="hy-AM"/>
        </w:rPr>
        <w:lastRenderedPageBreak/>
        <w:t>ը</w:t>
      </w:r>
      <w:r w:rsidR="00E57DDD">
        <w:rPr>
          <w:rFonts w:ascii="GHEA Grapalat" w:hAnsi="GHEA Grapalat" w:cs="Sylfaen"/>
          <w:sz w:val="24"/>
          <w:szCs w:val="24"/>
        </w:rPr>
        <w:t>.</w:t>
      </w:r>
      <w:r w:rsidR="007873A1" w:rsidRPr="00D867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4219" w:rsidRPr="00D867C5">
        <w:rPr>
          <w:rFonts w:ascii="GHEA Grapalat" w:hAnsi="GHEA Grapalat" w:cs="Sylfaen"/>
          <w:sz w:val="24"/>
          <w:szCs w:val="24"/>
          <w:lang w:val="hy-AM"/>
        </w:rPr>
        <w:t>2014</w:t>
      </w:r>
      <w:r w:rsidR="0061721F" w:rsidRPr="00380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21F" w:rsidRPr="00B85C7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1721F" w:rsidRPr="00380DF6">
        <w:rPr>
          <w:rFonts w:ascii="GHEA Grapalat" w:hAnsi="GHEA Grapalat" w:cs="Sylfaen"/>
          <w:sz w:val="24"/>
          <w:szCs w:val="24"/>
          <w:lang w:val="hy-AM"/>
        </w:rPr>
        <w:t>ն</w:t>
      </w:r>
      <w:r w:rsidR="00F14219" w:rsidRPr="00D867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A111A" w:rsidRPr="00D867C5">
        <w:rPr>
          <w:rFonts w:ascii="GHEA Grapalat" w:hAnsi="GHEA Grapalat" w:cs="Sylfaen"/>
          <w:sz w:val="24"/>
          <w:szCs w:val="24"/>
          <w:lang w:val="hy-AM"/>
        </w:rPr>
        <w:t>խ</w:t>
      </w:r>
      <w:r w:rsidR="00F04841" w:rsidRPr="00D867C5">
        <w:rPr>
          <w:rFonts w:ascii="GHEA Grapalat" w:hAnsi="GHEA Grapalat" w:cs="Sylfaen"/>
          <w:sz w:val="24"/>
          <w:szCs w:val="24"/>
          <w:lang w:val="hy-AM"/>
        </w:rPr>
        <w:t>ուլ շախմատիստների Հայաստանի Հանրապետության հավաքակ</w:t>
      </w:r>
      <w:r w:rsidR="00325208" w:rsidRPr="00D867C5">
        <w:rPr>
          <w:rFonts w:ascii="GHEA Grapalat" w:hAnsi="GHEA Grapalat"/>
          <w:sz w:val="24"/>
          <w:szCs w:val="24"/>
          <w:lang w:val="af-ZA"/>
        </w:rPr>
        <w:t xml:space="preserve">ան թիմը </w:t>
      </w:r>
      <w:r w:rsidR="00F04841" w:rsidRPr="00D867C5">
        <w:rPr>
          <w:rFonts w:ascii="GHEA Grapalat" w:hAnsi="GHEA Grapalat"/>
          <w:sz w:val="24"/>
          <w:szCs w:val="24"/>
          <w:lang w:val="af-ZA"/>
        </w:rPr>
        <w:t xml:space="preserve">մասնակցել է Խորվաթիայի Օպատիա քաղաքում կայացած խուլերի շախմատի օլիմպիական </w:t>
      </w:r>
      <w:r w:rsidR="00F04841" w:rsidRPr="00D867C5">
        <w:rPr>
          <w:rFonts w:ascii="GHEA Grapalat" w:hAnsi="GHEA Grapalat" w:cs="Sylfaen"/>
          <w:sz w:val="24"/>
          <w:szCs w:val="24"/>
          <w:lang w:val="hy-AM"/>
        </w:rPr>
        <w:t>առաջնությանը</w:t>
      </w:r>
      <w:r w:rsidR="0010028C" w:rsidRPr="00D867C5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B1F5C" w:rsidRPr="00B85C7B" w:rsidRDefault="00D867C5" w:rsidP="00634DC0">
      <w:pPr>
        <w:pStyle w:val="ListParagraph"/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867C5">
        <w:rPr>
          <w:rFonts w:ascii="GHEA Grapalat" w:hAnsi="GHEA Grapalat" w:cs="Sylfaen"/>
          <w:sz w:val="24"/>
          <w:szCs w:val="24"/>
          <w:lang w:val="hy-AM"/>
        </w:rPr>
        <w:t>թ</w:t>
      </w:r>
      <w:r w:rsidR="00E57DDD">
        <w:rPr>
          <w:rFonts w:ascii="GHEA Grapalat" w:hAnsi="GHEA Grapalat" w:cs="Sylfaen"/>
          <w:sz w:val="24"/>
          <w:szCs w:val="24"/>
        </w:rPr>
        <w:t>.</w:t>
      </w:r>
      <w:r w:rsidR="00834169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>2015 թվականի հոկտեմբերի 11-ից 17-ը Վրաստանի Թբիլիսի քաղաքում անցկացվել է խուլերի ըմբշամարտի Եվրոպայի առաջնություն</w:t>
      </w:r>
      <w:r w:rsidR="0061721F" w:rsidRPr="00380DF6">
        <w:rPr>
          <w:rFonts w:ascii="GHEA Grapalat" w:hAnsi="GHEA Grapalat" w:cs="Sylfaen"/>
          <w:sz w:val="24"/>
          <w:szCs w:val="24"/>
          <w:lang w:val="hy-AM"/>
        </w:rPr>
        <w:t>ը։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 Մեր ըմբիշները հայրենիք են վերադարձել</w:t>
      </w:r>
      <w:r w:rsidR="0061721F" w:rsidRPr="00380DF6">
        <w:rPr>
          <w:rFonts w:ascii="GHEA Grapalat" w:hAnsi="GHEA Grapalat" w:cs="Sylfaen"/>
          <w:sz w:val="24"/>
          <w:szCs w:val="24"/>
          <w:lang w:val="hy-AM"/>
        </w:rPr>
        <w:t>՝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 նվաճելով 1 ոսկե, 2 արծաթե և 14 բրոնզե մեդալ (նույն մարզիկները մասնակցել են և</w:t>
      </w:r>
      <w:r w:rsidR="0061721F" w:rsidRPr="00380DF6">
        <w:rPr>
          <w:rFonts w:ascii="GHEA Grapalat" w:hAnsi="GHEA Grapalat" w:cs="Sylfaen"/>
          <w:sz w:val="24"/>
          <w:szCs w:val="24"/>
          <w:lang w:val="hy-AM"/>
        </w:rPr>
        <w:t>´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 հունա-հռոմեական</w:t>
      </w:r>
      <w:r w:rsidR="0061721F" w:rsidRPr="00380DF6">
        <w:rPr>
          <w:rFonts w:ascii="GHEA Grapalat" w:hAnsi="GHEA Grapalat" w:cs="Sylfaen"/>
          <w:sz w:val="24"/>
          <w:szCs w:val="24"/>
          <w:lang w:val="hy-AM"/>
        </w:rPr>
        <w:t>,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  և</w:t>
      </w:r>
      <w:r w:rsidR="0061721F" w:rsidRPr="00380DF6">
        <w:rPr>
          <w:rFonts w:ascii="GHEA Grapalat" w:hAnsi="GHEA Grapalat" w:cs="Sylfaen"/>
          <w:sz w:val="24"/>
          <w:szCs w:val="24"/>
          <w:lang w:val="hy-AM"/>
        </w:rPr>
        <w:t>´</w:t>
      </w:r>
      <w:r w:rsidR="008679A3" w:rsidRPr="00B85C7B">
        <w:rPr>
          <w:rFonts w:ascii="GHEA Grapalat" w:hAnsi="GHEA Grapalat" w:cs="Sylfaen"/>
          <w:sz w:val="24"/>
          <w:szCs w:val="24"/>
          <w:lang w:val="hy-AM"/>
        </w:rPr>
        <w:t xml:space="preserve">  ազատ  ոճի մրցապայքարին):</w:t>
      </w:r>
    </w:p>
    <w:p w:rsidR="007B1F5C" w:rsidRPr="00476042" w:rsidRDefault="00476042" w:rsidP="00634DC0">
      <w:pPr>
        <w:pStyle w:val="ListParagraph"/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6042">
        <w:rPr>
          <w:rFonts w:ascii="GHEA Grapalat" w:hAnsi="GHEA Grapalat" w:cs="Sylfaen"/>
          <w:sz w:val="24"/>
          <w:szCs w:val="24"/>
          <w:lang w:val="hy-AM"/>
        </w:rPr>
        <w:t>ժ</w:t>
      </w:r>
      <w:r w:rsidR="00E57DDD">
        <w:rPr>
          <w:rFonts w:ascii="GHEA Grapalat" w:hAnsi="GHEA Grapalat" w:cs="Sylfaen"/>
          <w:sz w:val="24"/>
          <w:szCs w:val="24"/>
        </w:rPr>
        <w:t>.</w:t>
      </w:r>
      <w:r w:rsidR="007873A1" w:rsidRPr="0047604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04841" w:rsidRPr="00476042">
        <w:rPr>
          <w:rFonts w:ascii="GHEA Grapalat" w:hAnsi="GHEA Grapalat" w:cs="Sylfaen"/>
          <w:sz w:val="24"/>
          <w:szCs w:val="24"/>
          <w:lang w:val="hy-AM"/>
        </w:rPr>
        <w:t>2016</w:t>
      </w:r>
      <w:r w:rsidR="003C7F4D" w:rsidRPr="00476042">
        <w:rPr>
          <w:rFonts w:ascii="GHEA Grapalat" w:hAnsi="GHEA Grapalat" w:cs="Sylfaen"/>
          <w:sz w:val="24"/>
          <w:szCs w:val="24"/>
          <w:lang w:val="hy-AM"/>
        </w:rPr>
        <w:t xml:space="preserve"> թվականին</w:t>
      </w:r>
      <w:r w:rsidR="00F04841" w:rsidRPr="00476042">
        <w:rPr>
          <w:rFonts w:ascii="GHEA Grapalat" w:hAnsi="GHEA Grapalat" w:cs="Sylfaen"/>
          <w:sz w:val="24"/>
          <w:szCs w:val="24"/>
          <w:lang w:val="hy-AM"/>
        </w:rPr>
        <w:t xml:space="preserve"> Երևանում անցկացվել է խուլերի շախմատի աշխարհի առաջնությունը,</w:t>
      </w:r>
      <w:r w:rsidR="003C7F4D" w:rsidRPr="0047604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04841" w:rsidRPr="00476042">
        <w:rPr>
          <w:rFonts w:ascii="GHEA Grapalat" w:hAnsi="GHEA Grapalat" w:cs="Sylfaen"/>
          <w:sz w:val="24"/>
          <w:szCs w:val="24"/>
          <w:lang w:val="hy-AM"/>
        </w:rPr>
        <w:t xml:space="preserve">որին </w:t>
      </w:r>
      <w:r w:rsidR="003C7F4D" w:rsidRPr="00476042">
        <w:rPr>
          <w:rFonts w:ascii="GHEA Grapalat" w:hAnsi="GHEA Grapalat" w:cs="Sylfaen"/>
          <w:sz w:val="24"/>
          <w:szCs w:val="24"/>
          <w:lang w:val="hy-AM"/>
        </w:rPr>
        <w:t>մ</w:t>
      </w:r>
      <w:r w:rsidR="00F04841" w:rsidRPr="00476042">
        <w:rPr>
          <w:rFonts w:ascii="GHEA Grapalat" w:hAnsi="GHEA Grapalat" w:cs="Sylfaen"/>
          <w:sz w:val="24"/>
          <w:szCs w:val="24"/>
          <w:lang w:val="hy-AM"/>
        </w:rPr>
        <w:t>ասնակցել են 24 պետությունների 92 շախմատիստներ: Մրցաշարին մասնակցել են</w:t>
      </w:r>
      <w:r w:rsidR="00325208" w:rsidRPr="00476042">
        <w:rPr>
          <w:rFonts w:ascii="GHEA Grapalat" w:hAnsi="GHEA Grapalat" w:cs="Sylfaen"/>
          <w:sz w:val="24"/>
          <w:szCs w:val="24"/>
          <w:lang w:val="hy-AM"/>
        </w:rPr>
        <w:t xml:space="preserve"> յոթ</w:t>
      </w:r>
      <w:r w:rsidR="00F04841" w:rsidRPr="00476042">
        <w:rPr>
          <w:rFonts w:ascii="GHEA Grapalat" w:hAnsi="GHEA Grapalat" w:cs="Sylfaen"/>
          <w:sz w:val="24"/>
          <w:szCs w:val="24"/>
          <w:lang w:val="hy-AM"/>
        </w:rPr>
        <w:t xml:space="preserve"> հայ շախմատիստներ, որոնցից</w:t>
      </w:r>
      <w:r w:rsidR="00325208" w:rsidRPr="00476042">
        <w:rPr>
          <w:rFonts w:ascii="GHEA Grapalat" w:hAnsi="GHEA Grapalat" w:cs="Sylfaen"/>
          <w:sz w:val="24"/>
          <w:szCs w:val="24"/>
          <w:lang w:val="hy-AM"/>
        </w:rPr>
        <w:t xml:space="preserve"> երկուս</w:t>
      </w:r>
      <w:r w:rsidR="00F04841" w:rsidRPr="00476042">
        <w:rPr>
          <w:rFonts w:ascii="GHEA Grapalat" w:hAnsi="GHEA Grapalat" w:cs="Sylfaen"/>
          <w:sz w:val="24"/>
          <w:szCs w:val="24"/>
          <w:lang w:val="hy-AM"/>
        </w:rPr>
        <w:t>ը զբաղեցրել են մրցանակային տեղեր</w:t>
      </w:r>
      <w:r w:rsidR="003C7F4D" w:rsidRPr="00476042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BC1BCB" w:rsidRPr="00B85C7B" w:rsidRDefault="00476042" w:rsidP="00634DC0">
      <w:pPr>
        <w:pStyle w:val="ListParagraph"/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6042">
        <w:rPr>
          <w:rFonts w:ascii="GHEA Grapalat" w:hAnsi="GHEA Grapalat" w:cs="Sylfaen"/>
          <w:sz w:val="24"/>
          <w:szCs w:val="24"/>
          <w:lang w:val="hy-AM"/>
        </w:rPr>
        <w:t>ժա</w:t>
      </w:r>
      <w:r w:rsidR="00E57DDD">
        <w:rPr>
          <w:rFonts w:ascii="GHEA Grapalat" w:hAnsi="GHEA Grapalat" w:cs="Sylfaen"/>
          <w:sz w:val="24"/>
          <w:szCs w:val="24"/>
        </w:rPr>
        <w:t>.</w:t>
      </w:r>
      <w:r w:rsidR="007873A1" w:rsidRPr="0047604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A111A" w:rsidRPr="00B85C7B">
        <w:rPr>
          <w:rFonts w:ascii="GHEA Grapalat" w:hAnsi="GHEA Grapalat" w:cs="Sylfaen"/>
          <w:sz w:val="24"/>
          <w:szCs w:val="24"/>
          <w:lang w:val="hy-AM"/>
        </w:rPr>
        <w:t>2016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A111A" w:rsidRPr="00B85C7B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 Իրանի </w:t>
      </w:r>
      <w:r w:rsidR="00417B76" w:rsidRPr="00B85C7B">
        <w:rPr>
          <w:rFonts w:ascii="GHEA Grapalat" w:hAnsi="GHEA Grapalat" w:cs="Sylfaen"/>
          <w:sz w:val="24"/>
          <w:szCs w:val="24"/>
          <w:lang w:val="hy-AM"/>
        </w:rPr>
        <w:t xml:space="preserve">Իսլամական Հանրապետության 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>մայրաքաղաք Թեհրանում խուլերի երիտասարդների և մեծահասակների ըմբշամարտի աշխարհի առաջնությա</w:t>
      </w:r>
      <w:r w:rsidR="007513C4" w:rsidRPr="00B85C7B">
        <w:rPr>
          <w:rFonts w:ascii="GHEA Grapalat" w:hAnsi="GHEA Grapalat" w:cs="Sylfaen"/>
          <w:sz w:val="24"/>
          <w:szCs w:val="24"/>
          <w:lang w:val="hy-AM"/>
        </w:rPr>
        <w:t>նը (հունա-հռոմեական և ազատ ոճ</w:t>
      </w:r>
      <w:r w:rsidR="00634DC0" w:rsidRPr="00380DF6">
        <w:rPr>
          <w:rFonts w:ascii="GHEA Grapalat" w:hAnsi="GHEA Grapalat" w:cs="Sylfaen"/>
          <w:sz w:val="24"/>
          <w:szCs w:val="24"/>
          <w:lang w:val="hy-AM"/>
        </w:rPr>
        <w:t>ի</w:t>
      </w:r>
      <w:r w:rsidR="007513C4" w:rsidRPr="00B85C7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>Հայաստանի Հանրապետությունը ներկայացված է եղել 12 խուլ մարզիկներով, որտեղ</w:t>
      </w:r>
      <w:r w:rsidR="002E0296" w:rsidRPr="00B85C7B">
        <w:rPr>
          <w:rFonts w:ascii="GHEA Grapalat" w:hAnsi="GHEA Grapalat" w:cs="Sylfaen"/>
          <w:sz w:val="24"/>
          <w:szCs w:val="24"/>
          <w:lang w:val="hy-AM"/>
        </w:rPr>
        <w:t xml:space="preserve"> հայ մարզիկները նվաճել են ութ մեդալ` մեկ ոսկե, չորս արծաթե, երեք</w:t>
      </w:r>
      <w:r w:rsidR="00F04841" w:rsidRPr="00B85C7B">
        <w:rPr>
          <w:rFonts w:ascii="GHEA Grapalat" w:hAnsi="GHEA Grapalat" w:cs="Sylfaen"/>
          <w:sz w:val="24"/>
          <w:szCs w:val="24"/>
          <w:lang w:val="hy-AM"/>
        </w:rPr>
        <w:t xml:space="preserve"> բրոնզե</w:t>
      </w:r>
      <w:r w:rsidR="0010028C" w:rsidRPr="00B85C7B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0394F" w:rsidRPr="00B85C7B" w:rsidRDefault="00084006" w:rsidP="00634DC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17) «Հայկական հատուկ օլիմպիադաներ» հասարակական կազմակերպության մարզիկները ևս միջազգային մրցասպարեզներում հաջողություններ են գրանցել.</w:t>
      </w:r>
    </w:p>
    <w:p w:rsidR="0070394F" w:rsidRPr="00B85C7B" w:rsidRDefault="0070394F" w:rsidP="00634DC0">
      <w:pPr>
        <w:tabs>
          <w:tab w:val="left" w:pos="900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  <w:lang w:val="af-ZA"/>
        </w:rPr>
        <w:t>ա</w:t>
      </w:r>
      <w:r w:rsidR="00E57DDD">
        <w:rPr>
          <w:rFonts w:ascii="GHEA Grapalat" w:hAnsi="GHEA Grapalat" w:cs="Sylfaen"/>
          <w:sz w:val="24"/>
          <w:szCs w:val="24"/>
        </w:rPr>
        <w:t>.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4006" w:rsidRPr="00B85C7B">
        <w:rPr>
          <w:rFonts w:ascii="GHEA Grapalat" w:hAnsi="GHEA Grapalat" w:cs="Sylfaen"/>
          <w:sz w:val="24"/>
          <w:szCs w:val="24"/>
          <w:lang w:val="hy-AM"/>
        </w:rPr>
        <w:t>2006</w:t>
      </w:r>
      <w:r w:rsidR="00634DC0" w:rsidRPr="00380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4DC0" w:rsidRPr="00B85C7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34DC0" w:rsidRPr="00380DF6">
        <w:rPr>
          <w:rFonts w:ascii="GHEA Grapalat" w:hAnsi="GHEA Grapalat" w:cs="Sylfaen"/>
          <w:sz w:val="24"/>
          <w:szCs w:val="24"/>
          <w:lang w:val="hy-AM"/>
        </w:rPr>
        <w:t>ն</w:t>
      </w:r>
      <w:r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4006" w:rsidRPr="00B85C7B">
        <w:rPr>
          <w:rFonts w:ascii="GHEA Grapalat" w:hAnsi="GHEA Grapalat" w:cs="Sylfaen"/>
          <w:sz w:val="24"/>
          <w:szCs w:val="24"/>
          <w:lang w:val="hy-AM"/>
        </w:rPr>
        <w:t xml:space="preserve">Իտալիայի (Հռոմ քաղաքում անցկացված Հատուկ օլիմպիադաների Եվրասիական խաղերին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Հ</w:t>
      </w:r>
      <w:r w:rsidR="00084006" w:rsidRPr="00B85C7B">
        <w:rPr>
          <w:rFonts w:ascii="GHEA Grapalat" w:hAnsi="GHEA Grapalat" w:cs="Sylfaen"/>
          <w:sz w:val="24"/>
          <w:szCs w:val="24"/>
          <w:lang w:val="hy-AM"/>
        </w:rPr>
        <w:t>այաստանը ներկայացրել են  են 6 մարզիկն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>եր ատլետիկա և լող մարզաձևերից: Հ</w:t>
      </w:r>
      <w:r w:rsidR="00084006" w:rsidRPr="00B85C7B">
        <w:rPr>
          <w:rFonts w:ascii="GHEA Grapalat" w:hAnsi="GHEA Grapalat" w:cs="Sylfaen"/>
          <w:sz w:val="24"/>
          <w:szCs w:val="24"/>
          <w:lang w:val="hy-AM"/>
        </w:rPr>
        <w:t xml:space="preserve">այ </w:t>
      </w:r>
      <w:r w:rsidR="00084006" w:rsidRPr="00476042">
        <w:rPr>
          <w:rFonts w:ascii="GHEA Grapalat" w:hAnsi="GHEA Grapalat" w:cs="Sylfaen"/>
          <w:sz w:val="24"/>
          <w:szCs w:val="24"/>
          <w:lang w:val="hy-AM"/>
        </w:rPr>
        <w:t>հատուկ մարզիկները</w:t>
      </w:r>
      <w:r w:rsidR="00084006" w:rsidRPr="00B85C7B">
        <w:rPr>
          <w:rFonts w:ascii="GHEA Grapalat" w:hAnsi="GHEA Grapalat" w:cs="Sylfaen"/>
          <w:sz w:val="24"/>
          <w:szCs w:val="24"/>
          <w:lang w:val="hy-AM"/>
        </w:rPr>
        <w:t xml:space="preserve"> նվաճել են մեկ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ոսկ</w:t>
      </w:r>
      <w:r w:rsidR="00634DC0" w:rsidRPr="00380DF6">
        <w:rPr>
          <w:rFonts w:ascii="GHEA Grapalat" w:hAnsi="GHEA Grapalat" w:cs="Sylfaen"/>
          <w:sz w:val="24"/>
          <w:szCs w:val="24"/>
          <w:lang w:val="hy-AM"/>
        </w:rPr>
        <w:t>ե</w:t>
      </w:r>
      <w:r w:rsidRPr="00B85C7B">
        <w:rPr>
          <w:rFonts w:ascii="GHEA Grapalat" w:hAnsi="GHEA Grapalat" w:cs="Sylfaen"/>
          <w:sz w:val="24"/>
          <w:szCs w:val="24"/>
          <w:lang w:val="hy-AM"/>
        </w:rPr>
        <w:t>,</w:t>
      </w:r>
      <w:r w:rsidR="00084006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երեք</w:t>
      </w:r>
      <w:r w:rsidR="00084006" w:rsidRPr="00B85C7B">
        <w:rPr>
          <w:rFonts w:ascii="GHEA Grapalat" w:hAnsi="GHEA Grapalat" w:cs="Sylfaen"/>
          <w:sz w:val="24"/>
          <w:szCs w:val="24"/>
          <w:lang w:val="hy-AM"/>
        </w:rPr>
        <w:t xml:space="preserve"> արծաթե,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084006" w:rsidRPr="00B85C7B">
        <w:rPr>
          <w:rFonts w:ascii="GHEA Grapalat" w:hAnsi="GHEA Grapalat" w:cs="Sylfaen"/>
          <w:sz w:val="24"/>
          <w:szCs w:val="24"/>
          <w:lang w:val="hy-AM"/>
        </w:rPr>
        <w:t xml:space="preserve"> բրոնզե մեդալ` 50 մ լող,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ատլետիկա (հեռացատկ, գնդի հրում, 100</w:t>
      </w:r>
      <w:r w:rsidR="00634DC0" w:rsidRPr="00380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մ վազք) մարզաձևերից</w:t>
      </w:r>
      <w:r w:rsidR="00B94D30" w:rsidRPr="00B85C7B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084006" w:rsidRPr="00B85C7B" w:rsidRDefault="00B94D30" w:rsidP="00634DC0">
      <w:pPr>
        <w:tabs>
          <w:tab w:val="left" w:pos="851"/>
          <w:tab w:val="left" w:pos="900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բ</w:t>
      </w:r>
      <w:r w:rsidR="00E57DDD">
        <w:rPr>
          <w:rFonts w:ascii="GHEA Grapalat" w:hAnsi="GHEA Grapalat" w:cs="Sylfaen"/>
          <w:sz w:val="24"/>
          <w:szCs w:val="24"/>
        </w:rPr>
        <w:t>.</w:t>
      </w:r>
      <w:r w:rsidR="00084006" w:rsidRPr="00B85C7B">
        <w:rPr>
          <w:rFonts w:ascii="GHEA Grapalat" w:hAnsi="GHEA Grapalat" w:cs="Sylfaen"/>
          <w:sz w:val="24"/>
          <w:szCs w:val="24"/>
          <w:lang w:val="hy-AM"/>
        </w:rPr>
        <w:t xml:space="preserve"> 2007 թվականի Չինաս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 xml:space="preserve">տանի </w:t>
      </w:r>
      <w:r w:rsidR="00634DC0">
        <w:rPr>
          <w:rFonts w:ascii="GHEA Grapalat" w:hAnsi="GHEA Grapalat" w:cs="Sylfaen"/>
          <w:sz w:val="24"/>
          <w:szCs w:val="24"/>
        </w:rPr>
        <w:t>Ժողովրդական</w:t>
      </w:r>
      <w:r w:rsidR="00634DC0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4DC0">
        <w:rPr>
          <w:rFonts w:ascii="GHEA Grapalat" w:hAnsi="GHEA Grapalat" w:cs="Sylfaen"/>
          <w:sz w:val="24"/>
          <w:szCs w:val="24"/>
        </w:rPr>
        <w:t>Հանրապետության</w:t>
      </w:r>
      <w:r w:rsidR="00634DC0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7C98" w:rsidRPr="00B85C7B">
        <w:rPr>
          <w:rFonts w:ascii="GHEA Grapalat" w:hAnsi="GHEA Grapalat" w:cs="Sylfaen"/>
          <w:sz w:val="24"/>
          <w:szCs w:val="24"/>
          <w:lang w:val="hy-AM"/>
        </w:rPr>
        <w:t xml:space="preserve">Շանհայ քաղաքում անցկացված Հատուկ օլիմպիադաների աշխարհի ամառային խաղերին </w:t>
      </w:r>
      <w:r w:rsidR="00CF7C98" w:rsidRPr="00476042">
        <w:rPr>
          <w:rFonts w:ascii="GHEA Grapalat" w:hAnsi="GHEA Grapalat" w:cs="Sylfaen"/>
          <w:sz w:val="24"/>
          <w:szCs w:val="24"/>
        </w:rPr>
        <w:t>հայ</w:t>
      </w:r>
      <w:r w:rsidR="00CF7C98" w:rsidRPr="004760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7C98" w:rsidRPr="00476042">
        <w:rPr>
          <w:rFonts w:ascii="GHEA Grapalat" w:hAnsi="GHEA Grapalat" w:cs="Sylfaen"/>
          <w:sz w:val="24"/>
          <w:szCs w:val="24"/>
        </w:rPr>
        <w:t>հատուկ</w:t>
      </w:r>
      <w:r w:rsidR="00CF7C98" w:rsidRPr="004760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F7C98" w:rsidRPr="00476042">
        <w:rPr>
          <w:rFonts w:ascii="GHEA Grapalat" w:hAnsi="GHEA Grapalat" w:cs="Sylfaen"/>
          <w:sz w:val="24"/>
          <w:szCs w:val="24"/>
        </w:rPr>
        <w:t>մարզիկները</w:t>
      </w:r>
      <w:r w:rsidR="00084006" w:rsidRPr="00476042">
        <w:rPr>
          <w:rFonts w:ascii="GHEA Grapalat" w:hAnsi="GHEA Grapalat" w:cs="Sylfaen"/>
          <w:sz w:val="24"/>
          <w:szCs w:val="24"/>
          <w:lang w:val="hy-AM"/>
        </w:rPr>
        <w:t xml:space="preserve"> նվաճել</w:t>
      </w:r>
      <w:r w:rsidR="00634DC0" w:rsidRPr="0047604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4DC0">
        <w:rPr>
          <w:rFonts w:ascii="GHEA Grapalat" w:hAnsi="GHEA Grapalat" w:cs="Sylfaen"/>
          <w:sz w:val="24"/>
          <w:szCs w:val="24"/>
        </w:rPr>
        <w:t>են</w:t>
      </w:r>
      <w:r w:rsidR="00084006" w:rsidRPr="00B85C7B">
        <w:rPr>
          <w:rFonts w:ascii="GHEA Grapalat" w:hAnsi="GHEA Grapalat" w:cs="Sylfaen"/>
          <w:sz w:val="24"/>
          <w:szCs w:val="24"/>
          <w:lang w:val="hy-AM"/>
        </w:rPr>
        <w:t xml:space="preserve">  6 մեդալ՝  2</w:t>
      </w:r>
      <w:r w:rsidR="00010151" w:rsidRPr="00B85C7B">
        <w:rPr>
          <w:rFonts w:ascii="GHEA Grapalat" w:hAnsi="GHEA Grapalat" w:cs="Sylfaen"/>
          <w:sz w:val="24"/>
          <w:szCs w:val="24"/>
          <w:lang w:val="hy-AM"/>
        </w:rPr>
        <w:t xml:space="preserve"> ոսկե, 2 արծաթե, 2 բրոնզե</w:t>
      </w:r>
      <w:r w:rsidR="00010151" w:rsidRPr="00B85C7B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ատլետիկա (հեռացատկ, գնդակի նետում, 100</w:t>
      </w:r>
      <w:r w:rsidR="00634DC0" w:rsidRPr="00380DF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մ վազք) մարզաձև</w:t>
      </w:r>
      <w:r w:rsidR="00010151" w:rsidRPr="00B85C7B">
        <w:rPr>
          <w:rFonts w:ascii="GHEA Grapalat" w:hAnsi="GHEA Grapalat" w:cs="Sylfaen"/>
          <w:sz w:val="24"/>
          <w:szCs w:val="24"/>
        </w:rPr>
        <w:t>եր</w:t>
      </w:r>
      <w:r w:rsidRPr="00B85C7B">
        <w:rPr>
          <w:rFonts w:ascii="GHEA Grapalat" w:hAnsi="GHEA Grapalat" w:cs="Sylfaen"/>
          <w:sz w:val="24"/>
          <w:szCs w:val="24"/>
          <w:lang w:val="hy-AM"/>
        </w:rPr>
        <w:t>ից</w:t>
      </w:r>
      <w:r w:rsidRPr="00B85C7B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084006" w:rsidRPr="00476042" w:rsidRDefault="00B94D30" w:rsidP="00634DC0">
      <w:pPr>
        <w:tabs>
          <w:tab w:val="left" w:pos="90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գ</w:t>
      </w:r>
      <w:r w:rsidR="00E57DDD">
        <w:rPr>
          <w:rFonts w:ascii="GHEA Grapalat" w:hAnsi="GHEA Grapalat" w:cs="Sylfaen"/>
          <w:sz w:val="24"/>
          <w:szCs w:val="24"/>
        </w:rPr>
        <w:t>.</w:t>
      </w:r>
      <w:r w:rsidR="00084006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2011</w:t>
      </w:r>
      <w:r w:rsidR="00634DC0" w:rsidRPr="00380DF6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 xml:space="preserve">թվականին </w:t>
      </w:r>
      <w:r w:rsidR="00634DC0">
        <w:rPr>
          <w:rFonts w:ascii="GHEA Grapalat" w:hAnsi="GHEA Grapalat"/>
          <w:sz w:val="24"/>
          <w:szCs w:val="24"/>
          <w:lang w:val="hy-AM"/>
        </w:rPr>
        <w:t xml:space="preserve">Հունաստանում անցկացված </w:t>
      </w:r>
      <w:r w:rsidR="00634DC0" w:rsidRPr="00476042">
        <w:rPr>
          <w:rFonts w:ascii="GHEA Grapalat" w:hAnsi="GHEA Grapalat"/>
          <w:sz w:val="24"/>
          <w:szCs w:val="24"/>
        </w:rPr>
        <w:t>հ</w:t>
      </w:r>
      <w:r w:rsidR="00634DC0" w:rsidRPr="00476042">
        <w:rPr>
          <w:rFonts w:ascii="GHEA Grapalat" w:hAnsi="GHEA Grapalat"/>
          <w:sz w:val="24"/>
          <w:szCs w:val="24"/>
          <w:lang w:val="hy-AM"/>
        </w:rPr>
        <w:t xml:space="preserve">ատուկ </w:t>
      </w:r>
      <w:r w:rsidR="00634DC0" w:rsidRPr="00476042">
        <w:rPr>
          <w:rFonts w:ascii="GHEA Grapalat" w:hAnsi="GHEA Grapalat"/>
          <w:sz w:val="24"/>
          <w:szCs w:val="24"/>
        </w:rPr>
        <w:t>օ</w:t>
      </w:r>
      <w:r w:rsidR="00084006" w:rsidRPr="00476042">
        <w:rPr>
          <w:rFonts w:ascii="GHEA Grapalat" w:hAnsi="GHEA Grapalat"/>
          <w:sz w:val="24"/>
          <w:szCs w:val="24"/>
          <w:lang w:val="hy-AM"/>
        </w:rPr>
        <w:t>լիմպիադա</w:t>
      </w:r>
      <w:r w:rsidR="00634DC0" w:rsidRPr="00476042">
        <w:rPr>
          <w:rFonts w:ascii="GHEA Grapalat" w:hAnsi="GHEA Grapalat"/>
          <w:sz w:val="24"/>
          <w:szCs w:val="24"/>
          <w:lang w:val="hy-AM"/>
        </w:rPr>
        <w:t>ների</w:t>
      </w:r>
      <w:r w:rsidR="00010151" w:rsidRPr="00476042">
        <w:rPr>
          <w:rFonts w:ascii="GHEA Grapalat" w:hAnsi="GHEA Grapalat"/>
          <w:sz w:val="24"/>
          <w:szCs w:val="24"/>
          <w:lang w:val="hy-AM"/>
        </w:rPr>
        <w:t xml:space="preserve"> աշխարհի ամառային խաղերին </w:t>
      </w:r>
      <w:r w:rsidR="00010151" w:rsidRPr="00476042">
        <w:rPr>
          <w:rFonts w:ascii="GHEA Grapalat" w:hAnsi="GHEA Grapalat"/>
          <w:sz w:val="24"/>
          <w:szCs w:val="24"/>
        </w:rPr>
        <w:t>Հ</w:t>
      </w:r>
      <w:r w:rsidR="00084006" w:rsidRPr="00476042">
        <w:rPr>
          <w:rFonts w:ascii="GHEA Grapalat" w:hAnsi="GHEA Grapalat"/>
          <w:sz w:val="24"/>
          <w:szCs w:val="24"/>
          <w:lang w:val="hy-AM"/>
        </w:rPr>
        <w:t>այաստան</w:t>
      </w:r>
      <w:r w:rsidR="00634DC0" w:rsidRPr="00476042">
        <w:rPr>
          <w:rFonts w:ascii="GHEA Grapalat" w:hAnsi="GHEA Grapalat"/>
          <w:sz w:val="24"/>
          <w:szCs w:val="24"/>
        </w:rPr>
        <w:t>ի</w:t>
      </w:r>
      <w:r w:rsidR="00634DC0" w:rsidRPr="00476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634DC0" w:rsidRPr="00476042">
        <w:rPr>
          <w:rFonts w:ascii="GHEA Grapalat" w:hAnsi="GHEA Grapalat"/>
          <w:sz w:val="24"/>
          <w:szCs w:val="24"/>
        </w:rPr>
        <w:t>Հանրապետություն</w:t>
      </w:r>
      <w:r w:rsidR="00084006" w:rsidRPr="00476042">
        <w:rPr>
          <w:rFonts w:ascii="GHEA Grapalat" w:hAnsi="GHEA Grapalat"/>
          <w:sz w:val="24"/>
          <w:szCs w:val="24"/>
          <w:lang w:val="hy-AM"/>
        </w:rPr>
        <w:t xml:space="preserve">ը ներկայացրել են </w:t>
      </w:r>
      <w:r w:rsidR="00084006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«Հայկական հատուկ օլիմպիադաներ» </w:t>
      </w:r>
      <w:r w:rsidR="00634DC0" w:rsidRPr="00476042">
        <w:rPr>
          <w:rStyle w:val="FontStyle12"/>
          <w:rFonts w:ascii="GHEA Grapalat" w:hAnsi="GHEA Grapalat"/>
          <w:noProof/>
          <w:sz w:val="24"/>
          <w:szCs w:val="24"/>
        </w:rPr>
        <w:t>հասարակական</w:t>
      </w:r>
      <w:r w:rsidR="00634DC0" w:rsidRPr="00476042">
        <w:rPr>
          <w:rStyle w:val="FontStyle12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34DC0" w:rsidRPr="00476042">
        <w:rPr>
          <w:rStyle w:val="FontStyle12"/>
          <w:rFonts w:ascii="GHEA Grapalat" w:hAnsi="GHEA Grapalat"/>
          <w:noProof/>
          <w:sz w:val="24"/>
          <w:szCs w:val="24"/>
        </w:rPr>
        <w:t>կազմակերպության</w:t>
      </w:r>
      <w:r w:rsidR="00084006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084006" w:rsidRPr="00476042">
        <w:rPr>
          <w:rFonts w:ascii="GHEA Grapalat" w:hAnsi="GHEA Grapalat"/>
          <w:sz w:val="24"/>
          <w:szCs w:val="24"/>
          <w:lang w:val="hy-AM"/>
        </w:rPr>
        <w:t>4 հատու</w:t>
      </w:r>
      <w:r w:rsidR="00010151" w:rsidRPr="00476042">
        <w:rPr>
          <w:rFonts w:ascii="GHEA Grapalat" w:hAnsi="GHEA Grapalat"/>
          <w:sz w:val="24"/>
          <w:szCs w:val="24"/>
          <w:lang w:val="hy-AM"/>
        </w:rPr>
        <w:t>կ մարզիկներ, որոնք  նվաճել են ա</w:t>
      </w:r>
      <w:r w:rsidR="00010151" w:rsidRPr="00476042">
        <w:rPr>
          <w:rFonts w:ascii="GHEA Grapalat" w:hAnsi="GHEA Grapalat"/>
          <w:sz w:val="24"/>
          <w:szCs w:val="24"/>
        </w:rPr>
        <w:t>տ</w:t>
      </w:r>
      <w:r w:rsidR="00084006" w:rsidRPr="00476042">
        <w:rPr>
          <w:rFonts w:ascii="GHEA Grapalat" w:hAnsi="GHEA Grapalat"/>
          <w:sz w:val="24"/>
          <w:szCs w:val="24"/>
          <w:lang w:val="hy-AM"/>
        </w:rPr>
        <w:t xml:space="preserve">լետիկայից 1 ոսկե, 1 արծաթե, 2 բրոնզե, լողից՝ 1 ոսկե, 2 արծաթե մեդալ: </w:t>
      </w:r>
    </w:p>
    <w:p w:rsidR="00084006" w:rsidRPr="00B85C7B" w:rsidRDefault="00B94D30" w:rsidP="00634DC0">
      <w:pPr>
        <w:tabs>
          <w:tab w:val="left" w:pos="900"/>
        </w:tabs>
        <w:spacing w:after="0"/>
        <w:ind w:firstLine="567"/>
        <w:jc w:val="both"/>
        <w:rPr>
          <w:rStyle w:val="FontStyle12"/>
          <w:rFonts w:ascii="GHEA Grapalat" w:hAnsi="GHEA Grapalat" w:cs="Sylfaen"/>
          <w:sz w:val="24"/>
          <w:szCs w:val="24"/>
          <w:lang w:val="hy-AM"/>
        </w:rPr>
      </w:pPr>
      <w:r w:rsidRPr="00476042">
        <w:rPr>
          <w:rFonts w:ascii="GHEA Grapalat" w:hAnsi="GHEA Grapalat" w:cs="Sylfaen"/>
          <w:sz w:val="24"/>
          <w:szCs w:val="24"/>
          <w:lang w:val="hy-AM"/>
        </w:rPr>
        <w:t>դ</w:t>
      </w:r>
      <w:r w:rsidR="00E57DDD">
        <w:rPr>
          <w:rFonts w:ascii="GHEA Grapalat" w:hAnsi="GHEA Grapalat" w:cs="Sylfaen"/>
          <w:sz w:val="24"/>
          <w:szCs w:val="24"/>
        </w:rPr>
        <w:t>.</w:t>
      </w:r>
      <w:r w:rsidR="00084006" w:rsidRPr="0047604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0151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2013 թվականին </w:t>
      </w:r>
      <w:r w:rsidR="00084006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Հարավային Կորեայում (Պյոնգշանգ) տեղի է ունեցել </w:t>
      </w:r>
      <w:r w:rsidR="00634DC0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հատուկ օլիմպիադաների աշխարհի </w:t>
      </w:r>
      <w:r w:rsidR="00084006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ձմեռային խաղերը, որին մասնակցել են </w:t>
      </w:r>
      <w:r w:rsidR="00084006" w:rsidRPr="00476042">
        <w:rPr>
          <w:rStyle w:val="FontStyle12"/>
          <w:rFonts w:ascii="GHEA Grapalat" w:hAnsi="GHEA Grapalat"/>
          <w:sz w:val="24"/>
          <w:szCs w:val="24"/>
          <w:lang w:val="hy-AM"/>
        </w:rPr>
        <w:t xml:space="preserve">3200 </w:t>
      </w:r>
      <w:r w:rsidR="00084006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հատուկ մարզիկներ </w:t>
      </w:r>
      <w:r w:rsidR="00084006" w:rsidRPr="00476042">
        <w:rPr>
          <w:rStyle w:val="FontStyle12"/>
          <w:rFonts w:ascii="GHEA Grapalat" w:hAnsi="GHEA Grapalat"/>
          <w:sz w:val="24"/>
          <w:szCs w:val="24"/>
          <w:lang w:val="hy-AM"/>
        </w:rPr>
        <w:t xml:space="preserve">111 </w:t>
      </w:r>
      <w:r w:rsidR="00084006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>երկրներից: Հայաստան</w:t>
      </w:r>
      <w:r w:rsidR="00634DC0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>ի Հանրապետություն</w:t>
      </w:r>
      <w:r w:rsidR="00084006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ը ներկայացրել են «Հայկական հատուկ օլիմպիադաներ» </w:t>
      </w:r>
      <w:r w:rsidR="00634DC0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հասարակական կազմակերպության </w:t>
      </w:r>
      <w:r w:rsidR="00084006" w:rsidRPr="00476042">
        <w:rPr>
          <w:rStyle w:val="FontStyle12"/>
          <w:rFonts w:ascii="GHEA Grapalat" w:hAnsi="GHEA Grapalat"/>
          <w:sz w:val="24"/>
          <w:szCs w:val="24"/>
          <w:lang w:val="hy-AM"/>
        </w:rPr>
        <w:t xml:space="preserve">2 </w:t>
      </w:r>
      <w:r w:rsidR="00084006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>հատուկ մարզիկ</w:t>
      </w:r>
      <w:r w:rsidR="00010151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ներ</w:t>
      </w:r>
      <w:r w:rsidR="00084006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>: Սուրեն Բալասանյանը 100</w:t>
      </w:r>
      <w:r w:rsidR="00634DC0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084006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>մ դասական դահուկավազքում գրավել է 2-րդ տեղը</w:t>
      </w:r>
      <w:r w:rsidR="00084006" w:rsidRPr="00B85C7B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 և նվաճել արծաթե մեդալ</w:t>
      </w:r>
      <w:r w:rsidR="00084006" w:rsidRPr="00B85C7B">
        <w:rPr>
          <w:rStyle w:val="FontStyle12"/>
          <w:rFonts w:ascii="GHEA Grapalat" w:hAnsi="GHEA Grapalat"/>
          <w:b/>
          <w:noProof/>
          <w:sz w:val="24"/>
          <w:szCs w:val="24"/>
          <w:lang w:val="hy-AM"/>
        </w:rPr>
        <w:t>։</w:t>
      </w:r>
    </w:p>
    <w:p w:rsidR="00084006" w:rsidRPr="00B85C7B" w:rsidRDefault="00B94D30" w:rsidP="00634DC0">
      <w:pPr>
        <w:tabs>
          <w:tab w:val="left" w:pos="851"/>
        </w:tabs>
        <w:spacing w:after="0"/>
        <w:ind w:firstLine="567"/>
        <w:jc w:val="both"/>
        <w:rPr>
          <w:rFonts w:ascii="GHEA Grapalat" w:hAnsi="GHEA Grapalat"/>
          <w:lang w:val="af-ZA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lastRenderedPageBreak/>
        <w:t>ե</w:t>
      </w:r>
      <w:r w:rsidR="00E57DDD">
        <w:rPr>
          <w:rFonts w:ascii="GHEA Grapalat" w:hAnsi="GHEA Grapalat" w:cs="Sylfaen"/>
          <w:sz w:val="24"/>
          <w:szCs w:val="24"/>
        </w:rPr>
        <w:t xml:space="preserve">.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2014</w:t>
      </w:r>
      <w:r w:rsidR="00634DC0" w:rsidRPr="00380DF6">
        <w:rPr>
          <w:rFonts w:ascii="GHEA Grapalat" w:hAnsi="GHEA Grapalat"/>
          <w:sz w:val="24"/>
          <w:szCs w:val="24"/>
          <w:lang w:val="hy-AM"/>
        </w:rPr>
        <w:t xml:space="preserve"> </w:t>
      </w:r>
      <w:r w:rsidR="00634DC0" w:rsidRPr="00B85C7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34DC0" w:rsidRPr="00380DF6">
        <w:rPr>
          <w:rFonts w:ascii="GHEA Grapalat" w:hAnsi="GHEA Grapalat" w:cs="Sylfaen"/>
          <w:sz w:val="24"/>
          <w:szCs w:val="24"/>
          <w:lang w:val="hy-AM"/>
        </w:rPr>
        <w:t>ն</w:t>
      </w:r>
      <w:r w:rsidR="00634DC0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Բելգիայի Անտվերպեն քաղաքում կայացած </w:t>
      </w:r>
      <w:r w:rsidR="00634DC0">
        <w:rPr>
          <w:rFonts w:ascii="GHEA Grapalat" w:hAnsi="GHEA Grapalat"/>
          <w:sz w:val="24"/>
          <w:szCs w:val="24"/>
          <w:lang w:val="af-ZA"/>
        </w:rPr>
        <w:t>հ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>ատուկ օլիմպիադ</w:t>
      </w:r>
      <w:r w:rsidR="00010151" w:rsidRPr="00B85C7B">
        <w:rPr>
          <w:rFonts w:ascii="GHEA Grapalat" w:hAnsi="GHEA Grapalat"/>
          <w:sz w:val="24"/>
          <w:szCs w:val="24"/>
          <w:lang w:val="af-ZA"/>
        </w:rPr>
        <w:t>աների Եվրոպայի ամառային խաղերին Սուրեն Առուստամյանը ատլետ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>իկա մարզաձևում նվաճել է 2 բրոնզե մեդալ` 100</w:t>
      </w:r>
      <w:r w:rsidR="00634DC0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>մ վազք և  հեռացատկ</w:t>
      </w:r>
      <w:r w:rsidR="00010151" w:rsidRPr="00B85C7B">
        <w:rPr>
          <w:rFonts w:ascii="GHEA Grapalat" w:hAnsi="GHEA Grapalat"/>
          <w:sz w:val="24"/>
          <w:szCs w:val="24"/>
          <w:lang w:val="af-ZA"/>
        </w:rPr>
        <w:t xml:space="preserve"> մրցաձևերում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>:</w:t>
      </w:r>
    </w:p>
    <w:p w:rsidR="00084006" w:rsidRPr="00B85C7B" w:rsidRDefault="00B94D30" w:rsidP="00634DC0">
      <w:pPr>
        <w:tabs>
          <w:tab w:val="left" w:pos="90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զ</w:t>
      </w:r>
      <w:r w:rsidR="00E57DDD">
        <w:rPr>
          <w:rFonts w:ascii="GHEA Grapalat" w:hAnsi="GHEA Grapalat" w:cs="Sylfaen"/>
          <w:sz w:val="24"/>
          <w:szCs w:val="24"/>
        </w:rPr>
        <w:t>.</w:t>
      </w:r>
      <w:r w:rsidR="00084006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>2015</w:t>
      </w:r>
      <w:r w:rsidR="00634DC0">
        <w:rPr>
          <w:rFonts w:ascii="GHEA Grapalat" w:hAnsi="GHEA Grapalat"/>
          <w:sz w:val="24"/>
          <w:szCs w:val="24"/>
          <w:lang w:val="af-ZA"/>
        </w:rPr>
        <w:t xml:space="preserve"> </w:t>
      </w:r>
      <w:r w:rsidR="00634DC0" w:rsidRPr="00B85C7B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34DC0">
        <w:rPr>
          <w:rFonts w:ascii="GHEA Grapalat" w:hAnsi="GHEA Grapalat" w:cs="Sylfaen"/>
          <w:sz w:val="24"/>
          <w:szCs w:val="24"/>
        </w:rPr>
        <w:t>ն</w:t>
      </w:r>
      <w:r w:rsidR="00634DC0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>«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Հայկական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հատուկ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օլիմպիադաներ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» </w:t>
      </w:r>
      <w:r w:rsidR="00634DC0">
        <w:rPr>
          <w:rStyle w:val="FontStyle12"/>
          <w:rFonts w:ascii="GHEA Grapalat" w:hAnsi="GHEA Grapalat"/>
          <w:noProof/>
          <w:sz w:val="24"/>
          <w:szCs w:val="24"/>
        </w:rPr>
        <w:t>հասարակական</w:t>
      </w:r>
      <w:r w:rsidR="00634DC0" w:rsidRPr="00380DF6">
        <w:rPr>
          <w:rStyle w:val="FontStyle12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34DC0" w:rsidRPr="00476042">
        <w:rPr>
          <w:rStyle w:val="FontStyle12"/>
          <w:rFonts w:ascii="GHEA Grapalat" w:hAnsi="GHEA Grapalat"/>
          <w:noProof/>
          <w:sz w:val="24"/>
          <w:szCs w:val="24"/>
        </w:rPr>
        <w:t>կազմակերպության</w:t>
      </w:r>
      <w:r w:rsidR="00634DC0" w:rsidRPr="00476042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084006" w:rsidRPr="00476042">
        <w:rPr>
          <w:rFonts w:ascii="GHEA Grapalat" w:hAnsi="GHEA Grapalat"/>
          <w:sz w:val="24"/>
          <w:szCs w:val="24"/>
          <w:lang w:val="hy-AM"/>
        </w:rPr>
        <w:t>հատուկ</w:t>
      </w:r>
      <w:r w:rsidR="00084006" w:rsidRPr="00476042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476042">
        <w:rPr>
          <w:rFonts w:ascii="GHEA Grapalat" w:hAnsi="GHEA Grapalat"/>
          <w:sz w:val="24"/>
          <w:szCs w:val="24"/>
          <w:lang w:val="hy-AM"/>
        </w:rPr>
        <w:t>մարզիկները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մասնակցել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են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Ա</w:t>
      </w:r>
      <w:r w:rsidR="000D2867">
        <w:rPr>
          <w:rFonts w:ascii="GHEA Grapalat" w:hAnsi="GHEA Grapalat"/>
          <w:sz w:val="24"/>
          <w:szCs w:val="24"/>
        </w:rPr>
        <w:t>մերիկայի</w:t>
      </w:r>
      <w:r w:rsidR="000D2867" w:rsidRPr="00FB3999">
        <w:rPr>
          <w:rFonts w:ascii="GHEA Grapalat" w:hAnsi="GHEA Grapalat"/>
          <w:sz w:val="24"/>
          <w:szCs w:val="24"/>
          <w:lang w:val="af-ZA"/>
        </w:rPr>
        <w:t xml:space="preserve"> </w:t>
      </w:r>
      <w:r w:rsidR="000D2867">
        <w:rPr>
          <w:rFonts w:ascii="GHEA Grapalat" w:hAnsi="GHEA Grapalat"/>
          <w:sz w:val="24"/>
          <w:szCs w:val="24"/>
        </w:rPr>
        <w:t>Միացյալ</w:t>
      </w:r>
      <w:r w:rsidR="000D2867" w:rsidRPr="00FB3999">
        <w:rPr>
          <w:rFonts w:ascii="GHEA Grapalat" w:hAnsi="GHEA Grapalat"/>
          <w:sz w:val="24"/>
          <w:szCs w:val="24"/>
          <w:lang w:val="af-ZA"/>
        </w:rPr>
        <w:t xml:space="preserve"> </w:t>
      </w:r>
      <w:r w:rsidR="000D2867">
        <w:rPr>
          <w:rFonts w:ascii="GHEA Grapalat" w:hAnsi="GHEA Grapalat"/>
          <w:sz w:val="24"/>
          <w:szCs w:val="24"/>
        </w:rPr>
        <w:t>Նահանգների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Կալիֆոռնիա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նահանգի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Լոս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Անջելես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քաղաքում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անցկացված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հատուկ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օլիմպիադաների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աշխարհի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ամառային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խաղերին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: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Հայաստանի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Հանրապետությունը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ներկայացված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է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եղել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5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մարզիկ</w:t>
      </w:r>
      <w:r w:rsidR="00634DC0">
        <w:rPr>
          <w:rFonts w:ascii="GHEA Grapalat" w:hAnsi="GHEA Grapalat"/>
          <w:sz w:val="24"/>
          <w:szCs w:val="24"/>
        </w:rPr>
        <w:t>ներ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ով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: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Լողի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ազատ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ոճում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հանդես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եկող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Տիգրան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Գևորգյանը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գրավել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է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առաջին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տեղը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`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նվաճելով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ոսկե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84006" w:rsidRPr="00B85C7B">
        <w:rPr>
          <w:rFonts w:ascii="GHEA Grapalat" w:hAnsi="GHEA Grapalat"/>
          <w:sz w:val="24"/>
          <w:szCs w:val="24"/>
          <w:lang w:val="hy-AM"/>
        </w:rPr>
        <w:t>մեդալ</w:t>
      </w:r>
      <w:r w:rsidR="00084006" w:rsidRPr="00B85C7B">
        <w:rPr>
          <w:rFonts w:ascii="GHEA Grapalat" w:hAnsi="GHEA Grapalat"/>
          <w:sz w:val="24"/>
          <w:szCs w:val="24"/>
          <w:lang w:val="af-ZA"/>
        </w:rPr>
        <w:t>:</w:t>
      </w:r>
    </w:p>
    <w:p w:rsidR="00084006" w:rsidRPr="00B85C7B" w:rsidRDefault="00B94D30" w:rsidP="00634DC0">
      <w:pPr>
        <w:tabs>
          <w:tab w:val="left" w:pos="900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5C7B">
        <w:rPr>
          <w:rFonts w:ascii="GHEA Grapalat" w:hAnsi="GHEA Grapalat" w:cs="Sylfaen"/>
          <w:sz w:val="24"/>
          <w:szCs w:val="24"/>
          <w:lang w:val="af-ZA"/>
        </w:rPr>
        <w:t>է</w:t>
      </w:r>
      <w:r w:rsidR="00E57DDD">
        <w:rPr>
          <w:rFonts w:ascii="GHEA Grapalat" w:hAnsi="GHEA Grapalat" w:cs="Sylfaen"/>
          <w:sz w:val="24"/>
          <w:szCs w:val="24"/>
        </w:rPr>
        <w:t>.</w:t>
      </w:r>
      <w:r w:rsidR="00084006" w:rsidRPr="00B85C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2017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թվականի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մարտի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14-25-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ը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Ավստրիայի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Գրաց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քաղաքում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տեղի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են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ունեցել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հատուկ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օլիմպիադաների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աշխարհի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ձմեռային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խաղերը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Հայաստանի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Հանրապետությունը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ներկայացված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է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եղել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«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Հայկական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հատուկ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օլիմպիադաներ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»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հասարակական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կազմակերպության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1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մարզիկով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Դահուկավազք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(500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մ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)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մարզաձևում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հանդես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եկող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Սիփան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Ծաղկյանը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գրավել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է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երկրորդ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տեղը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` 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նվաճելով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արծաթե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084006" w:rsidRPr="00B85C7B">
        <w:rPr>
          <w:rFonts w:ascii="GHEA Grapalat" w:hAnsi="GHEA Grapalat" w:cs="GHEA Grapalat"/>
          <w:sz w:val="24"/>
          <w:szCs w:val="24"/>
          <w:lang w:val="hy-AM" w:eastAsia="ru-RU"/>
        </w:rPr>
        <w:t>մեդալ</w:t>
      </w:r>
      <w:r w:rsidR="00084006" w:rsidRPr="00B85C7B">
        <w:rPr>
          <w:rFonts w:ascii="GHEA Grapalat" w:hAnsi="GHEA Grapalat" w:cs="GHEA Grapalat"/>
          <w:sz w:val="24"/>
          <w:szCs w:val="24"/>
          <w:lang w:val="af-ZA" w:eastAsia="ru-RU"/>
        </w:rPr>
        <w:t>:</w:t>
      </w:r>
    </w:p>
    <w:p w:rsidR="00E45206" w:rsidRPr="00B85C7B" w:rsidRDefault="00E45206" w:rsidP="00205220">
      <w:pPr>
        <w:tabs>
          <w:tab w:val="left" w:pos="1134"/>
        </w:tabs>
        <w:spacing w:after="0"/>
        <w:ind w:firstLine="567"/>
        <w:jc w:val="both"/>
        <w:rPr>
          <w:rFonts w:ascii="GHEA Grapalat" w:hAnsi="GHEA Grapalat" w:cs="Sylfaen"/>
          <w:color w:val="FF0000"/>
          <w:sz w:val="24"/>
          <w:szCs w:val="24"/>
          <w:lang w:val="af-ZA"/>
        </w:rPr>
      </w:pPr>
    </w:p>
    <w:p w:rsidR="00FD7520" w:rsidRPr="00B85C7B" w:rsidRDefault="00FD7520" w:rsidP="00205220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/>
          <w:sz w:val="24"/>
          <w:szCs w:val="24"/>
          <w:lang w:val="af-ZA"/>
        </w:rPr>
        <w:t>V</w:t>
      </w:r>
      <w:r w:rsidR="002B17F0">
        <w:rPr>
          <w:rFonts w:ascii="GHEA Grapalat" w:hAnsi="GHEA Grapalat"/>
          <w:sz w:val="24"/>
          <w:szCs w:val="24"/>
          <w:lang w:val="af-ZA"/>
        </w:rPr>
        <w:t>I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B85C7B">
        <w:rPr>
          <w:rFonts w:ascii="GHEA Grapalat" w:hAnsi="GHEA Grapalat"/>
          <w:sz w:val="24"/>
          <w:szCs w:val="24"/>
          <w:lang w:val="hy-AM"/>
        </w:rPr>
        <w:t>ՀԱՅԵՑԱԿԱՐԳԻ</w:t>
      </w:r>
      <w:r w:rsidR="00BD598E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ԽՆԴԻՐՆԵՐԸ</w:t>
      </w:r>
      <w:r w:rsidR="00BD598E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ԵՎ</w:t>
      </w:r>
      <w:r w:rsidR="00BD598E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  <w:lang w:val="hy-AM"/>
        </w:rPr>
        <w:t>ՆՊԱՏԱԿՆԵՐԸ</w:t>
      </w:r>
    </w:p>
    <w:p w:rsidR="00FD7520" w:rsidRPr="00B85C7B" w:rsidRDefault="00FD7520" w:rsidP="00205220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AB3A11" w:rsidRPr="00B85C7B" w:rsidRDefault="00AB3A11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hanging="6031"/>
        <w:jc w:val="both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</w:rPr>
        <w:t>Հայեցակարգի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խնդիրներն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են՝</w:t>
      </w:r>
    </w:p>
    <w:p w:rsidR="00B84764" w:rsidRPr="00B85C7B" w:rsidRDefault="00AB3A11" w:rsidP="00B84764">
      <w:pPr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/>
          <w:sz w:val="24"/>
          <w:szCs w:val="24"/>
          <w:lang w:val="af-ZA"/>
        </w:rPr>
        <w:t xml:space="preserve">1) </w:t>
      </w:r>
      <w:r w:rsidR="00330B39" w:rsidRPr="00B85C7B">
        <w:rPr>
          <w:rFonts w:ascii="GHEA Grapalat" w:hAnsi="GHEA Grapalat"/>
          <w:sz w:val="24"/>
          <w:szCs w:val="24"/>
        </w:rPr>
        <w:t>ա</w:t>
      </w:r>
      <w:r w:rsidR="00BD598E" w:rsidRPr="00B85C7B">
        <w:rPr>
          <w:rFonts w:ascii="GHEA Grapalat" w:hAnsi="GHEA Grapalat"/>
          <w:sz w:val="24"/>
          <w:szCs w:val="24"/>
          <w:lang w:val="hy-AM"/>
        </w:rPr>
        <w:t xml:space="preserve">դապտիվ ֆիզիկական կուլտուրայի </w:t>
      </w:r>
      <w:r w:rsidR="00B84764" w:rsidRPr="00B85C7B">
        <w:rPr>
          <w:rFonts w:ascii="GHEA Grapalat" w:hAnsi="GHEA Grapalat"/>
          <w:sz w:val="24"/>
          <w:szCs w:val="24"/>
          <w:lang w:val="hy-AM"/>
        </w:rPr>
        <w:t xml:space="preserve">ոչ բավարար </w:t>
      </w:r>
      <w:r w:rsidR="00497F31">
        <w:rPr>
          <w:rFonts w:ascii="GHEA Grapalat" w:hAnsi="GHEA Grapalat"/>
          <w:sz w:val="24"/>
          <w:szCs w:val="24"/>
        </w:rPr>
        <w:t>թվով</w:t>
      </w:r>
      <w:r w:rsidR="00B84764" w:rsidRPr="00B85C7B">
        <w:rPr>
          <w:rFonts w:ascii="GHEA Grapalat" w:hAnsi="GHEA Grapalat"/>
          <w:sz w:val="24"/>
          <w:szCs w:val="24"/>
          <w:lang w:val="hy-AM"/>
        </w:rPr>
        <w:t xml:space="preserve"> հաստատությունների առկայություն</w:t>
      </w:r>
      <w:r w:rsidR="00B84764" w:rsidRPr="00B85C7B">
        <w:rPr>
          <w:rFonts w:ascii="GHEA Grapalat" w:hAnsi="GHEA Grapalat"/>
          <w:sz w:val="24"/>
          <w:szCs w:val="24"/>
        </w:rPr>
        <w:t>ը</w:t>
      </w:r>
      <w:r w:rsidR="00B84764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B84764" w:rsidRPr="00B85C7B">
        <w:rPr>
          <w:rFonts w:ascii="GHEA Grapalat" w:hAnsi="GHEA Grapalat"/>
          <w:sz w:val="24"/>
          <w:szCs w:val="24"/>
        </w:rPr>
        <w:t>կամ</w:t>
      </w:r>
      <w:r w:rsidR="00B84764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B84764" w:rsidRPr="00B85C7B">
        <w:rPr>
          <w:rFonts w:ascii="GHEA Grapalat" w:hAnsi="GHEA Grapalat"/>
          <w:sz w:val="24"/>
          <w:szCs w:val="24"/>
        </w:rPr>
        <w:t>դրանց</w:t>
      </w:r>
      <w:r w:rsidR="00B84764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B84764" w:rsidRPr="00B85C7B">
        <w:rPr>
          <w:rFonts w:ascii="GHEA Grapalat" w:hAnsi="GHEA Grapalat"/>
          <w:sz w:val="24"/>
          <w:szCs w:val="24"/>
        </w:rPr>
        <w:t>բացակայությունը</w:t>
      </w:r>
      <w:r w:rsidR="00B84764" w:rsidRPr="00B85C7B">
        <w:rPr>
          <w:rFonts w:ascii="GHEA Grapalat" w:hAnsi="GHEA Grapalat"/>
          <w:sz w:val="24"/>
          <w:szCs w:val="24"/>
          <w:lang w:val="af-ZA"/>
        </w:rPr>
        <w:t>.</w:t>
      </w:r>
    </w:p>
    <w:p w:rsidR="00BD598E" w:rsidRPr="00B85C7B" w:rsidRDefault="00AB3A11" w:rsidP="00205220">
      <w:pPr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/>
          <w:sz w:val="24"/>
          <w:szCs w:val="24"/>
          <w:lang w:val="hy-AM"/>
        </w:rPr>
        <w:t>2)</w:t>
      </w:r>
      <w:r w:rsidR="00BD598E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BD598E" w:rsidRPr="00B85C7B">
        <w:rPr>
          <w:rFonts w:ascii="GHEA Grapalat" w:hAnsi="GHEA Grapalat" w:cs="Sylfaen"/>
          <w:sz w:val="24"/>
          <w:szCs w:val="24"/>
          <w:lang w:val="hy-AM"/>
        </w:rPr>
        <w:t>մասնագիտացված</w:t>
      </w:r>
      <w:r w:rsidR="00BD598E" w:rsidRPr="00B85C7B">
        <w:rPr>
          <w:rFonts w:ascii="GHEA Grapalat" w:hAnsi="GHEA Grapalat"/>
          <w:sz w:val="24"/>
          <w:szCs w:val="24"/>
          <w:lang w:val="hy-AM"/>
        </w:rPr>
        <w:t xml:space="preserve"> մարզական կառույցների, սարքավորո</w:t>
      </w:r>
      <w:r w:rsidR="00D30441" w:rsidRPr="00B85C7B">
        <w:rPr>
          <w:rFonts w:ascii="GHEA Grapalat" w:hAnsi="GHEA Grapalat"/>
          <w:sz w:val="24"/>
          <w:szCs w:val="24"/>
          <w:lang w:val="hy-AM"/>
        </w:rPr>
        <w:t>ւմների և գույքի բացակայությունը</w:t>
      </w:r>
      <w:r w:rsidR="00D30441" w:rsidRPr="00B85C7B">
        <w:rPr>
          <w:rFonts w:ascii="GHEA Grapalat" w:hAnsi="GHEA Grapalat"/>
          <w:sz w:val="24"/>
          <w:szCs w:val="24"/>
          <w:lang w:val="af-ZA"/>
        </w:rPr>
        <w:t>.</w:t>
      </w:r>
    </w:p>
    <w:p w:rsidR="0082587D" w:rsidRPr="00B85C7B" w:rsidRDefault="00AB3A11" w:rsidP="00205220">
      <w:pPr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/>
          <w:sz w:val="24"/>
          <w:szCs w:val="24"/>
          <w:lang w:val="af-ZA"/>
        </w:rPr>
        <w:t>3)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 xml:space="preserve">նախադպրոցական ուսումնական հաստատությունների,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 xml:space="preserve">մարզադպրոցների, կրթական հաստատությունների, 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մարզական</w:t>
      </w:r>
      <w:r w:rsidR="0082587D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 xml:space="preserve">համալիրների, 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82587D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մատչելիության</w:t>
      </w:r>
      <w:r w:rsidR="0082587D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="00D30441" w:rsidRPr="00B85C7B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587D" w:rsidRPr="00B85C7B" w:rsidRDefault="00AB3A11" w:rsidP="00205220">
      <w:pPr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  <w:lang w:val="hy-AM"/>
        </w:rPr>
        <w:t>4)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 xml:space="preserve"> ադապտիվ ֆիզիկական կուլտուրայի և սպորտի ոլորտում</w:t>
      </w:r>
      <w:r w:rsidR="00D30441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420F70" w:rsidRPr="00B85C7B">
        <w:rPr>
          <w:rFonts w:ascii="GHEA Grapalat" w:hAnsi="GHEA Grapalat"/>
          <w:sz w:val="24"/>
          <w:szCs w:val="24"/>
          <w:lang w:val="hy-AM"/>
        </w:rPr>
        <w:t xml:space="preserve"> մասնագետների, մարզագույքի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 xml:space="preserve"> և ծրագրերի ոչ բավարար քանակությունը,  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82587D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մասնագետների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ոչ բավարար</w:t>
      </w:r>
      <w:r w:rsidR="0082587D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որակավորումը</w:t>
      </w:r>
      <w:r w:rsidR="00D30441" w:rsidRPr="00B85C7B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587D" w:rsidRPr="0009111F" w:rsidRDefault="0009111F" w:rsidP="00205220">
      <w:pPr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9111F">
        <w:rPr>
          <w:rFonts w:ascii="GHEA Grapalat" w:hAnsi="GHEA Grapalat"/>
          <w:sz w:val="24"/>
          <w:szCs w:val="24"/>
          <w:lang w:val="af-ZA"/>
        </w:rPr>
        <w:t>5</w:t>
      </w:r>
      <w:r w:rsidR="00AB3A11" w:rsidRPr="0009111F">
        <w:rPr>
          <w:rFonts w:ascii="GHEA Grapalat" w:hAnsi="GHEA Grapalat"/>
          <w:sz w:val="24"/>
          <w:szCs w:val="24"/>
          <w:lang w:val="hy-AM"/>
        </w:rPr>
        <w:t>)</w:t>
      </w:r>
      <w:r w:rsidR="0082587D" w:rsidRPr="000911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24613" w:rsidRPr="0009111F">
        <w:rPr>
          <w:rFonts w:ascii="GHEA Grapalat" w:eastAsia="Arial Unicode MS" w:hAnsi="GHEA Grapalat" w:cs="Arial Unicode MS"/>
          <w:sz w:val="24"/>
          <w:szCs w:val="24"/>
          <w:lang w:val="hy-AM"/>
        </w:rPr>
        <w:t>Հաշմանդամություն ունեցող անձանց շրջանում ադապտիվ ֆիզիկական կուլտուրայի և ադապտիվ սպորտի մասին իրազեկության պակասը</w:t>
      </w:r>
      <w:r w:rsidR="00010151" w:rsidRPr="0009111F">
        <w:rPr>
          <w:rFonts w:ascii="GHEA Grapalat" w:eastAsia="Arial Unicode MS" w:hAnsi="GHEA Grapalat" w:cs="Arial Unicode MS"/>
          <w:sz w:val="24"/>
          <w:szCs w:val="24"/>
          <w:lang w:val="af-ZA"/>
        </w:rPr>
        <w:t>.</w:t>
      </w:r>
    </w:p>
    <w:p w:rsidR="0082587D" w:rsidRPr="0009111F" w:rsidRDefault="0009111F" w:rsidP="00205220">
      <w:pPr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6</w:t>
      </w:r>
      <w:r w:rsidR="00AB3A11" w:rsidRPr="00B85C7B">
        <w:rPr>
          <w:rFonts w:ascii="GHEA Grapalat" w:hAnsi="GHEA Grapalat"/>
          <w:sz w:val="24"/>
          <w:szCs w:val="24"/>
          <w:lang w:val="hy-AM"/>
        </w:rPr>
        <w:t>)</w:t>
      </w:r>
      <w:r w:rsidR="000D752B" w:rsidRPr="00380DF6">
        <w:rPr>
          <w:rFonts w:ascii="Courier New" w:hAnsi="Courier New" w:cs="Courier New"/>
          <w:sz w:val="24"/>
          <w:szCs w:val="24"/>
          <w:lang w:val="af-ZA"/>
        </w:rPr>
        <w:t> </w:t>
      </w:r>
      <w:r w:rsidR="0082587D" w:rsidRPr="0009111F">
        <w:rPr>
          <w:rFonts w:ascii="GHEA Grapalat" w:hAnsi="GHEA Grapalat" w:cs="Sylfaen"/>
          <w:sz w:val="24"/>
          <w:szCs w:val="24"/>
          <w:lang w:val="hy-AM"/>
        </w:rPr>
        <w:t>ադապտիվ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09111F">
        <w:rPr>
          <w:rFonts w:ascii="GHEA Grapalat" w:hAnsi="GHEA Grapalat"/>
          <w:sz w:val="24"/>
          <w:szCs w:val="24"/>
          <w:lang w:val="hy-AM"/>
        </w:rPr>
        <w:t>ֆիզիկական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09111F">
        <w:rPr>
          <w:rFonts w:ascii="GHEA Grapalat" w:hAnsi="GHEA Grapalat"/>
          <w:sz w:val="24"/>
          <w:szCs w:val="24"/>
          <w:lang w:val="hy-AM"/>
        </w:rPr>
        <w:t>կուլտուրայի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 </w:t>
      </w:r>
      <w:r w:rsidR="00B50CF8" w:rsidRPr="0009111F">
        <w:rPr>
          <w:rFonts w:ascii="GHEA Grapalat" w:hAnsi="GHEA Grapalat"/>
          <w:sz w:val="24"/>
          <w:szCs w:val="24"/>
          <w:lang w:val="hy-AM"/>
        </w:rPr>
        <w:t xml:space="preserve">ենթակառուցվածքների </w:t>
      </w:r>
      <w:r w:rsidR="0082587D" w:rsidRPr="0009111F">
        <w:rPr>
          <w:rFonts w:ascii="GHEA Grapalat" w:hAnsi="GHEA Grapalat"/>
          <w:sz w:val="24"/>
          <w:szCs w:val="24"/>
          <w:lang w:val="hy-AM"/>
        </w:rPr>
        <w:t>ոչ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09111F">
        <w:rPr>
          <w:rFonts w:ascii="GHEA Grapalat" w:hAnsi="GHEA Grapalat"/>
          <w:sz w:val="24"/>
          <w:szCs w:val="24"/>
          <w:lang w:val="hy-AM"/>
        </w:rPr>
        <w:t>բավարար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09111F">
        <w:rPr>
          <w:rFonts w:ascii="GHEA Grapalat" w:hAnsi="GHEA Grapalat"/>
          <w:sz w:val="24"/>
          <w:szCs w:val="24"/>
          <w:lang w:val="hy-AM"/>
        </w:rPr>
        <w:t>զարգացումը՝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09111F">
        <w:rPr>
          <w:rFonts w:ascii="GHEA Grapalat" w:hAnsi="GHEA Grapalat"/>
          <w:sz w:val="24"/>
          <w:szCs w:val="24"/>
          <w:lang w:val="hy-AM"/>
        </w:rPr>
        <w:t>ադապտիվ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09111F">
        <w:rPr>
          <w:rFonts w:ascii="GHEA Grapalat" w:hAnsi="GHEA Grapalat"/>
          <w:sz w:val="24"/>
          <w:szCs w:val="24"/>
          <w:lang w:val="hy-AM"/>
        </w:rPr>
        <w:t>ֆիզիկական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09111F">
        <w:rPr>
          <w:rFonts w:ascii="GHEA Grapalat" w:hAnsi="GHEA Grapalat"/>
          <w:sz w:val="24"/>
          <w:szCs w:val="24"/>
          <w:lang w:val="hy-AM"/>
        </w:rPr>
        <w:t>կուլտուրայի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09111F">
        <w:rPr>
          <w:rFonts w:ascii="GHEA Grapalat" w:hAnsi="GHEA Grapalat"/>
          <w:sz w:val="24"/>
          <w:szCs w:val="24"/>
          <w:lang w:val="hy-AM"/>
        </w:rPr>
        <w:t>բաժին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, </w:t>
      </w:r>
      <w:r w:rsidR="0082587D" w:rsidRPr="0009111F">
        <w:rPr>
          <w:rFonts w:ascii="GHEA Grapalat" w:hAnsi="GHEA Grapalat"/>
          <w:sz w:val="24"/>
          <w:szCs w:val="24"/>
          <w:lang w:val="hy-AM"/>
        </w:rPr>
        <w:t>մանկապատանեկան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09111F">
        <w:rPr>
          <w:rFonts w:ascii="GHEA Grapalat" w:hAnsi="GHEA Grapalat"/>
          <w:sz w:val="24"/>
          <w:szCs w:val="24"/>
          <w:lang w:val="hy-AM"/>
        </w:rPr>
        <w:t>ադապտիվ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09111F">
        <w:rPr>
          <w:rFonts w:ascii="GHEA Grapalat" w:hAnsi="GHEA Grapalat"/>
          <w:sz w:val="24"/>
          <w:szCs w:val="24"/>
          <w:lang w:val="hy-AM"/>
        </w:rPr>
        <w:t>մարզադպրոց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, </w:t>
      </w:r>
      <w:r w:rsidR="0082587D" w:rsidRPr="0009111F">
        <w:rPr>
          <w:rFonts w:ascii="GHEA Grapalat" w:hAnsi="GHEA Grapalat"/>
          <w:sz w:val="24"/>
          <w:szCs w:val="24"/>
          <w:lang w:val="hy-AM"/>
        </w:rPr>
        <w:t>մարզական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09111F">
        <w:rPr>
          <w:rFonts w:ascii="GHEA Grapalat" w:hAnsi="GHEA Grapalat"/>
          <w:sz w:val="24"/>
          <w:szCs w:val="24"/>
          <w:lang w:val="hy-AM"/>
        </w:rPr>
        <w:t>ակումբներ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09111F">
        <w:rPr>
          <w:rFonts w:ascii="GHEA Grapalat" w:hAnsi="GHEA Grapalat"/>
          <w:sz w:val="24"/>
          <w:szCs w:val="24"/>
          <w:lang w:val="hy-AM"/>
        </w:rPr>
        <w:t>կրթական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09111F">
        <w:rPr>
          <w:rFonts w:ascii="GHEA Grapalat" w:hAnsi="GHEA Grapalat"/>
          <w:sz w:val="24"/>
          <w:szCs w:val="24"/>
          <w:lang w:val="hy-AM"/>
        </w:rPr>
        <w:t>հաստատություններում</w:t>
      </w:r>
      <w:r w:rsidR="00024613" w:rsidRPr="0009111F">
        <w:rPr>
          <w:rFonts w:ascii="GHEA Grapalat" w:hAnsi="GHEA Grapalat"/>
          <w:sz w:val="24"/>
          <w:szCs w:val="24"/>
          <w:lang w:val="af-ZA"/>
        </w:rPr>
        <w:t xml:space="preserve"> </w:t>
      </w:r>
      <w:r w:rsidR="00024613" w:rsidRPr="0009111F">
        <w:rPr>
          <w:rFonts w:ascii="GHEA Grapalat" w:hAnsi="GHEA Grapalat"/>
          <w:sz w:val="24"/>
          <w:szCs w:val="24"/>
          <w:lang w:val="hy-AM"/>
        </w:rPr>
        <w:t>և հասարակական կառույցներում</w:t>
      </w:r>
      <w:r w:rsidR="00010151" w:rsidRPr="0009111F">
        <w:rPr>
          <w:rFonts w:ascii="GHEA Grapalat" w:hAnsi="GHEA Grapalat"/>
          <w:sz w:val="24"/>
          <w:szCs w:val="24"/>
          <w:lang w:val="af-ZA"/>
        </w:rPr>
        <w:t>.</w:t>
      </w:r>
      <w:r w:rsidR="0082587D" w:rsidRPr="0009111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2587D" w:rsidRPr="00B85C7B" w:rsidRDefault="0009111F" w:rsidP="00205220">
      <w:pPr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7</w:t>
      </w:r>
      <w:r w:rsidR="00AB3A11" w:rsidRPr="00B85C7B">
        <w:rPr>
          <w:rFonts w:ascii="GHEA Grapalat" w:hAnsi="GHEA Grapalat"/>
          <w:sz w:val="24"/>
          <w:szCs w:val="24"/>
          <w:lang w:val="af-ZA"/>
        </w:rPr>
        <w:t xml:space="preserve">) 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հաստատություններում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հաշմանդամություն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ունեցող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երեխաների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ոչ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լիարժեք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ներգրավումը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ադապտիվ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ֆիզիկական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կուլտուրայի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 xml:space="preserve">և </w:t>
      </w:r>
      <w:r w:rsidR="00EC19FE" w:rsidRPr="00B85C7B">
        <w:rPr>
          <w:rFonts w:ascii="GHEA Grapalat" w:hAnsi="GHEA Grapalat"/>
          <w:sz w:val="24"/>
          <w:szCs w:val="24"/>
        </w:rPr>
        <w:t>ադապտիվ</w:t>
      </w:r>
      <w:r w:rsidR="00EC19FE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սպորտի կանոնավոր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պարապմունքներին</w:t>
      </w:r>
      <w:r w:rsidR="009834FF" w:rsidRPr="00B85C7B">
        <w:rPr>
          <w:rFonts w:ascii="GHEA Grapalat" w:hAnsi="GHEA Grapalat"/>
          <w:sz w:val="24"/>
          <w:szCs w:val="24"/>
          <w:lang w:val="af-ZA"/>
        </w:rPr>
        <w:t>.</w:t>
      </w:r>
    </w:p>
    <w:p w:rsidR="0082587D" w:rsidRPr="00B85C7B" w:rsidRDefault="0009111F" w:rsidP="00205220">
      <w:pPr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8</w:t>
      </w:r>
      <w:r w:rsidR="00AB3A11" w:rsidRPr="00B85C7B">
        <w:rPr>
          <w:rFonts w:ascii="GHEA Grapalat" w:hAnsi="GHEA Grapalat"/>
          <w:sz w:val="24"/>
          <w:szCs w:val="24"/>
          <w:lang w:val="af-ZA"/>
        </w:rPr>
        <w:t>)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հաստատություններում ադապտիվ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ֆիզիկական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կուլտուրայի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ոլորտում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ոչ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բավարար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024613" w:rsidRPr="0009111F">
        <w:rPr>
          <w:rFonts w:ascii="GHEA Grapalat" w:hAnsi="GHEA Grapalat"/>
          <w:sz w:val="24"/>
          <w:szCs w:val="24"/>
          <w:lang w:val="af-ZA"/>
        </w:rPr>
        <w:t xml:space="preserve">թվով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համապատասխան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մասնագետների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առկայությունը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,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շրջանավարտների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ոչ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բավարար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ոգեշնչումը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B95FD7" w:rsidRPr="00B85C7B">
        <w:rPr>
          <w:rFonts w:ascii="GHEA Grapalat" w:hAnsi="GHEA Grapalat"/>
          <w:sz w:val="24"/>
          <w:szCs w:val="24"/>
        </w:rPr>
        <w:t>հ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աշմանդամություն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ունեցող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մարզիկների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հետ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տարվող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աշխատանքների</w:t>
      </w:r>
      <w:r w:rsidR="009834FF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ն</w:t>
      </w:r>
      <w:r w:rsidR="009834FF" w:rsidRPr="00B85C7B">
        <w:rPr>
          <w:rFonts w:ascii="GHEA Grapalat" w:hAnsi="GHEA Grapalat"/>
          <w:sz w:val="24"/>
          <w:szCs w:val="24"/>
        </w:rPr>
        <w:t>կատմամբ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,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մասնագետ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>-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պրակտիկանտների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վերապատրաստման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և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որակավորման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բարձրացման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համակարգի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ոչ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բավարար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/>
          <w:sz w:val="24"/>
          <w:szCs w:val="24"/>
          <w:lang w:val="hy-AM"/>
        </w:rPr>
        <w:t>զարգացումը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, 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տեղեկատվու</w:t>
      </w:r>
      <w:r w:rsidR="0082587D" w:rsidRPr="00B85C7B">
        <w:rPr>
          <w:rFonts w:ascii="GHEA Grapalat" w:hAnsi="GHEA Grapalat" w:cs="Sylfaen"/>
          <w:sz w:val="24"/>
          <w:szCs w:val="24"/>
          <w:lang w:val="af-ZA"/>
        </w:rPr>
        <w:softHyphen/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թյան</w:t>
      </w:r>
      <w:r w:rsidR="0082587D" w:rsidRPr="00B85C7B">
        <w:rPr>
          <w:rFonts w:ascii="GHEA Grapalat" w:hAnsi="GHEA Grapalat"/>
          <w:sz w:val="24"/>
          <w:szCs w:val="24"/>
          <w:lang w:val="af-ZA"/>
        </w:rPr>
        <w:t xml:space="preserve"> ու քարոզչության 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պակասը</w:t>
      </w:r>
      <w:r w:rsidR="009834FF" w:rsidRPr="00B85C7B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DA680D" w:rsidRPr="00B85C7B" w:rsidRDefault="0009111F" w:rsidP="005B09D5">
      <w:pPr>
        <w:tabs>
          <w:tab w:val="left" w:pos="851"/>
        </w:tabs>
        <w:spacing w:after="0"/>
        <w:ind w:firstLine="567"/>
        <w:contextualSpacing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9</w:t>
      </w:r>
      <w:r w:rsidR="00AB3A11" w:rsidRPr="00B85C7B">
        <w:rPr>
          <w:rFonts w:ascii="GHEA Grapalat" w:hAnsi="GHEA Grapalat"/>
          <w:sz w:val="24"/>
          <w:szCs w:val="24"/>
          <w:lang w:val="af-ZA"/>
        </w:rPr>
        <w:t>)</w:t>
      </w:r>
      <w:r w:rsidR="005B09D5">
        <w:rPr>
          <w:rFonts w:ascii="Courier New" w:hAnsi="Courier New" w:cs="Courier New"/>
          <w:sz w:val="24"/>
          <w:szCs w:val="24"/>
          <w:lang w:val="af-ZA"/>
        </w:rPr>
        <w:t> </w:t>
      </w:r>
      <w:r w:rsidR="0082587D" w:rsidRPr="00B85C7B">
        <w:rPr>
          <w:rFonts w:ascii="GHEA Grapalat" w:hAnsi="GHEA Grapalat" w:cs="Sylfaen"/>
          <w:sz w:val="24"/>
          <w:szCs w:val="24"/>
          <w:lang w:val="af-ZA"/>
        </w:rPr>
        <w:t>հ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աշմանդամային</w:t>
      </w:r>
      <w:r w:rsidR="0082587D" w:rsidRPr="00B85C7B">
        <w:rPr>
          <w:rFonts w:ascii="GHEA Grapalat" w:hAnsi="GHEA Grapalat" w:cs="Sylfaen"/>
          <w:sz w:val="24"/>
          <w:szCs w:val="24"/>
          <w:lang w:val="af-ZA"/>
        </w:rPr>
        <w:t xml:space="preserve"> ս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պորտին</w:t>
      </w:r>
      <w:r w:rsidR="0082587D" w:rsidRPr="00B85C7B">
        <w:rPr>
          <w:rFonts w:ascii="GHEA Grapalat" w:hAnsi="GHEA Grapalat" w:cs="Sylfaen"/>
          <w:sz w:val="24"/>
          <w:szCs w:val="24"/>
          <w:lang w:val="af-ZA"/>
        </w:rPr>
        <w:t xml:space="preserve"> ո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ւղղված</w:t>
      </w:r>
      <w:r w:rsidR="0082587D" w:rsidRPr="00B85C7B">
        <w:rPr>
          <w:rFonts w:ascii="GHEA Grapalat" w:hAnsi="GHEA Grapalat" w:cs="Sylfaen"/>
          <w:sz w:val="24"/>
          <w:szCs w:val="24"/>
          <w:lang w:val="af-ZA"/>
        </w:rPr>
        <w:t xml:space="preserve"> մ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իջոցառումների</w:t>
      </w:r>
      <w:r w:rsidR="0082587D" w:rsidRPr="00B85C7B">
        <w:rPr>
          <w:rFonts w:ascii="GHEA Grapalat" w:hAnsi="GHEA Grapalat" w:cs="Sylfaen"/>
          <w:sz w:val="24"/>
          <w:szCs w:val="24"/>
          <w:lang w:val="af-ZA"/>
        </w:rPr>
        <w:t xml:space="preserve"> և ֆ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ինանսական</w:t>
      </w:r>
      <w:r w:rsidR="0082587D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587D" w:rsidRPr="00B85C7B">
        <w:rPr>
          <w:rFonts w:ascii="GHEA Grapalat" w:hAnsi="GHEA Grapalat" w:cs="Agg_Courier"/>
          <w:sz w:val="24"/>
          <w:szCs w:val="24"/>
          <w:lang w:val="af-ZA"/>
        </w:rPr>
        <w:t>ա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ջակցու</w:t>
      </w:r>
      <w:r w:rsidR="0082587D" w:rsidRPr="00B85C7B">
        <w:rPr>
          <w:rFonts w:ascii="GHEA Grapalat" w:hAnsi="GHEA Grapalat" w:cs="Sylfaen"/>
          <w:sz w:val="24"/>
          <w:szCs w:val="24"/>
          <w:lang w:val="af-ZA"/>
        </w:rPr>
        <w:t>թ</w:t>
      </w:r>
      <w:r w:rsidR="0082587D" w:rsidRPr="00B85C7B">
        <w:rPr>
          <w:rFonts w:ascii="GHEA Grapalat" w:hAnsi="GHEA Grapalat" w:cs="Sylfaen"/>
          <w:sz w:val="24"/>
          <w:szCs w:val="24"/>
          <w:lang w:val="hy-AM"/>
        </w:rPr>
        <w:t>յան</w:t>
      </w:r>
      <w:r w:rsidR="0082587D" w:rsidRPr="00B85C7B">
        <w:rPr>
          <w:rFonts w:ascii="GHEA Grapalat" w:hAnsi="GHEA Grapalat" w:cs="Sylfaen"/>
          <w:sz w:val="24"/>
          <w:szCs w:val="24"/>
          <w:lang w:val="af-ZA"/>
        </w:rPr>
        <w:t xml:space="preserve"> ոչ բավարար </w:t>
      </w:r>
      <w:r w:rsidR="009834FF" w:rsidRPr="00B85C7B">
        <w:rPr>
          <w:rFonts w:ascii="GHEA Grapalat" w:hAnsi="GHEA Grapalat" w:cs="Sylfaen"/>
          <w:sz w:val="24"/>
          <w:szCs w:val="24"/>
          <w:lang w:val="af-ZA"/>
        </w:rPr>
        <w:t>լինել</w:t>
      </w:r>
      <w:r w:rsidR="00AB5FFE" w:rsidRPr="00B85C7B">
        <w:rPr>
          <w:rFonts w:ascii="GHEA Grapalat" w:hAnsi="GHEA Grapalat" w:cs="Sylfaen"/>
          <w:sz w:val="24"/>
          <w:szCs w:val="24"/>
          <w:lang w:val="af-ZA"/>
        </w:rPr>
        <w:t>ը</w:t>
      </w:r>
      <w:r w:rsidR="00010151" w:rsidRPr="00B85C7B">
        <w:rPr>
          <w:rFonts w:ascii="GHEA Grapalat" w:hAnsi="GHEA Grapalat" w:cs="Sylfaen"/>
          <w:lang w:val="af-ZA"/>
        </w:rPr>
        <w:t>.</w:t>
      </w:r>
    </w:p>
    <w:p w:rsidR="00DA680D" w:rsidRPr="0009111F" w:rsidRDefault="0009111F" w:rsidP="00DA680D">
      <w:pPr>
        <w:spacing w:after="0"/>
        <w:ind w:firstLine="567"/>
        <w:contextualSpacing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10</w:t>
      </w:r>
      <w:r w:rsidR="00DA680D" w:rsidRPr="00B85C7B">
        <w:rPr>
          <w:rFonts w:ascii="GHEA Grapalat" w:hAnsi="GHEA Grapalat" w:cs="Sylfaen"/>
          <w:lang w:val="af-ZA"/>
        </w:rPr>
        <w:t xml:space="preserve">) </w:t>
      </w:r>
      <w:r w:rsidR="00125037" w:rsidRPr="0009111F">
        <w:rPr>
          <w:rFonts w:ascii="GHEA Grapalat" w:hAnsi="GHEA Grapalat"/>
          <w:sz w:val="24"/>
          <w:szCs w:val="24"/>
          <w:lang w:val="af-ZA"/>
        </w:rPr>
        <w:t>հ</w:t>
      </w:r>
      <w:r w:rsidR="0007743F">
        <w:rPr>
          <w:rFonts w:ascii="GHEA Grapalat" w:hAnsi="GHEA Grapalat"/>
          <w:sz w:val="24"/>
          <w:szCs w:val="24"/>
          <w:lang w:val="hy-AM"/>
        </w:rPr>
        <w:t>աշ</w:t>
      </w:r>
      <w:r w:rsidR="00DA680D" w:rsidRPr="0009111F">
        <w:rPr>
          <w:rFonts w:ascii="GHEA Grapalat" w:hAnsi="GHEA Grapalat"/>
          <w:sz w:val="24"/>
          <w:szCs w:val="24"/>
          <w:lang w:val="hy-AM"/>
        </w:rPr>
        <w:t>մանդամային տարբեր մարզաձևերի տեղական` ակումբային, համայնքային, մարզային, հանրապետական առաջնությունների անցկացման սակավությունը, բացակայությունը:</w:t>
      </w:r>
    </w:p>
    <w:p w:rsidR="007E3827" w:rsidRPr="00B85C7B" w:rsidRDefault="00AB3A11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</w:rPr>
        <w:t>Հայեցակարգի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նպատակներն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են՝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311972" w:rsidRPr="00B85C7B" w:rsidRDefault="00AB3A11" w:rsidP="00205220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/>
          <w:sz w:val="24"/>
          <w:szCs w:val="24"/>
          <w:lang w:val="af-ZA"/>
        </w:rPr>
        <w:t xml:space="preserve">1) </w:t>
      </w:r>
      <w:r w:rsidR="001A77A7">
        <w:rPr>
          <w:rFonts w:ascii="GHEA Grapalat" w:hAnsi="GHEA Grapalat"/>
          <w:sz w:val="24"/>
          <w:szCs w:val="24"/>
        </w:rPr>
        <w:t>Հ</w:t>
      </w:r>
      <w:r w:rsidR="00311972" w:rsidRPr="00B85C7B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ամբողջ տարածքում հաշմանդամություն ունեցող անձանց ադապտիվ ֆիզիկական կուլտուրայով և </w:t>
      </w:r>
      <w:r w:rsidR="00D91F0D" w:rsidRPr="00B85C7B">
        <w:rPr>
          <w:rFonts w:ascii="GHEA Grapalat" w:hAnsi="GHEA Grapalat"/>
          <w:sz w:val="24"/>
          <w:szCs w:val="24"/>
        </w:rPr>
        <w:t>ադապտիվ</w:t>
      </w:r>
      <w:r w:rsidR="00D91F0D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11972" w:rsidRPr="00B85C7B">
        <w:rPr>
          <w:rFonts w:ascii="GHEA Grapalat" w:hAnsi="GHEA Grapalat"/>
          <w:sz w:val="24"/>
          <w:szCs w:val="24"/>
          <w:lang w:val="hy-AM"/>
        </w:rPr>
        <w:t xml:space="preserve">սպորտով զբաղվելու </w:t>
      </w:r>
      <w:r w:rsidR="00B95FD7" w:rsidRPr="00B85C7B">
        <w:rPr>
          <w:rFonts w:ascii="GHEA Grapalat" w:hAnsi="GHEA Grapalat"/>
          <w:sz w:val="24"/>
          <w:szCs w:val="24"/>
        </w:rPr>
        <w:t>համար</w:t>
      </w:r>
      <w:r w:rsidR="00311972" w:rsidRPr="00B85C7B">
        <w:rPr>
          <w:rFonts w:ascii="GHEA Grapalat" w:hAnsi="GHEA Grapalat"/>
          <w:sz w:val="24"/>
          <w:szCs w:val="24"/>
          <w:lang w:val="hy-AM"/>
        </w:rPr>
        <w:t xml:space="preserve"> մարզական</w:t>
      </w:r>
      <w:r w:rsidR="00311972" w:rsidRPr="00B85C7B">
        <w:rPr>
          <w:rFonts w:ascii="GHEA Grapalat" w:hAnsi="GHEA Grapalat"/>
          <w:sz w:val="24"/>
          <w:szCs w:val="24"/>
          <w:lang w:val="af-ZA"/>
        </w:rPr>
        <w:t>-</w:t>
      </w:r>
      <w:r w:rsidR="00311972" w:rsidRPr="00B85C7B">
        <w:rPr>
          <w:rFonts w:ascii="GHEA Grapalat" w:hAnsi="GHEA Grapalat"/>
          <w:sz w:val="24"/>
          <w:szCs w:val="24"/>
          <w:lang w:val="hy-AM"/>
        </w:rPr>
        <w:t>առողջարարական</w:t>
      </w:r>
      <w:r w:rsidR="00311972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11972" w:rsidRPr="00B85C7B">
        <w:rPr>
          <w:rFonts w:ascii="GHEA Grapalat" w:hAnsi="GHEA Grapalat"/>
          <w:sz w:val="24"/>
          <w:szCs w:val="24"/>
          <w:lang w:val="hy-AM"/>
        </w:rPr>
        <w:t>և</w:t>
      </w:r>
      <w:r w:rsidR="00311972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11972" w:rsidRPr="00B85C7B">
        <w:rPr>
          <w:rFonts w:ascii="GHEA Grapalat" w:hAnsi="GHEA Grapalat"/>
          <w:sz w:val="24"/>
          <w:szCs w:val="24"/>
          <w:lang w:val="hy-AM"/>
        </w:rPr>
        <w:t>մարզական</w:t>
      </w:r>
      <w:r w:rsidR="00311972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11972" w:rsidRPr="00B85C7B">
        <w:rPr>
          <w:rFonts w:ascii="GHEA Grapalat" w:hAnsi="GHEA Grapalat"/>
          <w:sz w:val="24"/>
          <w:szCs w:val="24"/>
          <w:lang w:val="hy-AM"/>
        </w:rPr>
        <w:t>մասսայական</w:t>
      </w:r>
      <w:r w:rsidR="00311972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11972" w:rsidRPr="00B85C7B">
        <w:rPr>
          <w:rFonts w:ascii="GHEA Grapalat" w:hAnsi="GHEA Grapalat"/>
          <w:sz w:val="24"/>
          <w:szCs w:val="24"/>
          <w:lang w:val="hy-AM"/>
        </w:rPr>
        <w:t>աշխատանքների</w:t>
      </w:r>
      <w:r w:rsidR="00311972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11972" w:rsidRPr="00B85C7B">
        <w:rPr>
          <w:rFonts w:ascii="GHEA Grapalat" w:hAnsi="GHEA Grapalat"/>
          <w:sz w:val="24"/>
          <w:szCs w:val="24"/>
          <w:lang w:val="hy-AM"/>
        </w:rPr>
        <w:t>արդյունավետ</w:t>
      </w:r>
      <w:r w:rsidR="00311972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311972" w:rsidRPr="00B85C7B">
        <w:rPr>
          <w:rFonts w:ascii="GHEA Grapalat" w:hAnsi="GHEA Grapalat"/>
          <w:sz w:val="24"/>
          <w:szCs w:val="24"/>
          <w:lang w:val="hy-AM"/>
        </w:rPr>
        <w:t>համակարգի</w:t>
      </w:r>
      <w:r w:rsidR="00311972" w:rsidRPr="00B85C7B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311972" w:rsidRPr="00B85C7B">
        <w:rPr>
          <w:rFonts w:ascii="GHEA Grapalat" w:hAnsi="GHEA Grapalat"/>
          <w:sz w:val="24"/>
          <w:szCs w:val="24"/>
          <w:lang w:val="hy-AM"/>
        </w:rPr>
        <w:t>համակարգված համապատասխան պայմանների ստեղծում մինչև 202</w:t>
      </w:r>
      <w:r w:rsidR="00084823" w:rsidRPr="00B85C7B">
        <w:rPr>
          <w:rFonts w:ascii="GHEA Grapalat" w:hAnsi="GHEA Grapalat"/>
          <w:sz w:val="24"/>
          <w:szCs w:val="24"/>
          <w:lang w:val="af-ZA"/>
        </w:rPr>
        <w:t>4</w:t>
      </w:r>
      <w:r w:rsidR="00311972" w:rsidRPr="00B85C7B">
        <w:rPr>
          <w:rFonts w:ascii="GHEA Grapalat" w:hAnsi="GHEA Grapalat"/>
          <w:sz w:val="24"/>
          <w:szCs w:val="24"/>
          <w:lang w:val="hy-AM"/>
        </w:rPr>
        <w:t xml:space="preserve"> թվականը</w:t>
      </w:r>
      <w:r w:rsidR="009834FF" w:rsidRPr="00B85C7B">
        <w:rPr>
          <w:rFonts w:ascii="GHEA Grapalat" w:hAnsi="GHEA Grapalat"/>
          <w:sz w:val="24"/>
          <w:szCs w:val="24"/>
          <w:lang w:val="af-ZA"/>
        </w:rPr>
        <w:t>.</w:t>
      </w:r>
    </w:p>
    <w:p w:rsidR="00311972" w:rsidRPr="00B85C7B" w:rsidRDefault="00311972" w:rsidP="00205220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85C7B">
        <w:rPr>
          <w:rFonts w:ascii="GHEA Grapalat" w:hAnsi="GHEA Grapalat" w:cs="Courier New"/>
          <w:sz w:val="24"/>
          <w:szCs w:val="24"/>
          <w:lang w:val="af-ZA"/>
        </w:rPr>
        <w:t>2)</w:t>
      </w:r>
      <w:r w:rsidRPr="00B85C7B">
        <w:rPr>
          <w:rFonts w:ascii="GHEA Grapalat" w:hAnsi="GHEA Grapalat" w:cs="Courier New"/>
          <w:lang w:val="af-ZA"/>
        </w:rPr>
        <w:t xml:space="preserve"> </w:t>
      </w:r>
      <w:r w:rsidR="00125037" w:rsidRPr="00B85C7B">
        <w:rPr>
          <w:rFonts w:ascii="GHEA Grapalat" w:hAnsi="GHEA Grapalat" w:cs="Agg_Courier"/>
          <w:sz w:val="24"/>
          <w:szCs w:val="24"/>
          <w:lang w:val="af-ZA"/>
        </w:rPr>
        <w:t>հ</w:t>
      </w:r>
      <w:r w:rsidRPr="00B85C7B">
        <w:rPr>
          <w:rFonts w:ascii="GHEA Grapalat" w:hAnsi="GHEA Grapalat" w:cs="Agg_Courier"/>
          <w:sz w:val="24"/>
          <w:szCs w:val="24"/>
          <w:lang w:val="af-ZA"/>
        </w:rPr>
        <w:t>աշմանդամություն ունեցող անձանց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հասարա</w:t>
      </w:r>
      <w:r w:rsidRPr="00B85C7B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Pr="00B85C7B">
        <w:rPr>
          <w:rFonts w:ascii="GHEA Grapalat" w:hAnsi="GHEA Grapalat" w:cs="Sylfaen"/>
          <w:sz w:val="24"/>
          <w:szCs w:val="24"/>
          <w:lang w:val="hy-AM"/>
        </w:rPr>
        <w:softHyphen/>
        <w:t>կան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մարզական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և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հնարավորու</w:t>
      </w:r>
      <w:r w:rsidRPr="00B85C7B">
        <w:rPr>
          <w:rFonts w:ascii="GHEA Grapalat" w:hAnsi="GHEA Grapalat" w:cs="Sylfaen"/>
          <w:sz w:val="24"/>
          <w:szCs w:val="24"/>
          <w:lang w:val="hy-AM"/>
        </w:rPr>
        <w:softHyphen/>
        <w:t>թյունների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և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ոչ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համագործակցությանը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նոր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որակ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հաղորդելու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օրենսդրական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դաշտի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="009834FF" w:rsidRPr="00B85C7B">
        <w:rPr>
          <w:rFonts w:ascii="GHEA Grapalat" w:hAnsi="GHEA Grapalat" w:cs="Sylfaen"/>
          <w:sz w:val="24"/>
          <w:szCs w:val="24"/>
          <w:lang w:val="af-ZA"/>
        </w:rPr>
        <w:t>.</w:t>
      </w:r>
      <w:r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DA680D" w:rsidRPr="00E92789" w:rsidRDefault="00311972" w:rsidP="00DA680D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B85C7B">
        <w:rPr>
          <w:rFonts w:ascii="GHEA Grapalat" w:hAnsi="GHEA Grapalat" w:cs="Sylfaen"/>
          <w:sz w:val="24"/>
          <w:szCs w:val="24"/>
          <w:lang w:val="fr-FR"/>
        </w:rPr>
        <w:t>3</w:t>
      </w:r>
      <w:r w:rsidR="00010151" w:rsidRPr="00B85C7B">
        <w:rPr>
          <w:rFonts w:ascii="GHEA Grapalat" w:hAnsi="GHEA Grapalat" w:cs="Sylfaen"/>
          <w:sz w:val="24"/>
          <w:szCs w:val="24"/>
          <w:lang w:val="hy-AM"/>
        </w:rPr>
        <w:t>)</w:t>
      </w:r>
      <w:r w:rsidR="00010151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5037" w:rsidRPr="001A77A7">
        <w:rPr>
          <w:rFonts w:ascii="GHEA Grapalat" w:eastAsia="Arial Unicode MS" w:hAnsi="GHEA Grapalat" w:cs="Arial Unicode MS"/>
          <w:sz w:val="24"/>
          <w:szCs w:val="24"/>
        </w:rPr>
        <w:t>բ</w:t>
      </w:r>
      <w:r w:rsidR="00DA680D" w:rsidRPr="001A77A7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ոլոր 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մակարդակներում անցկացվող մրցաշարերին` տեղական առաջնություններին, </w:t>
      </w:r>
      <w:r w:rsidR="00156469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Եվր</w:t>
      </w:r>
      <w:r w:rsidR="00156469" w:rsidRPr="00E92789">
        <w:rPr>
          <w:rFonts w:ascii="GHEA Grapalat" w:eastAsia="Arial Unicode MS" w:hAnsi="GHEA Grapalat" w:cs="Arial Unicode MS"/>
          <w:sz w:val="24"/>
          <w:szCs w:val="24"/>
        </w:rPr>
        <w:t>ո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պայի և </w:t>
      </w:r>
      <w:r w:rsidR="00217585" w:rsidRPr="00E92789">
        <w:rPr>
          <w:rFonts w:ascii="GHEA Grapalat" w:eastAsia="Arial Unicode MS" w:hAnsi="GHEA Grapalat" w:cs="Arial Unicode MS"/>
          <w:sz w:val="24"/>
          <w:szCs w:val="24"/>
        </w:rPr>
        <w:t>ա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շխարհի առաջնություններին,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217585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պարալիմպիկ</w:t>
      </w:r>
      <w:r w:rsidR="00217585"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, </w:t>
      </w:r>
      <w:r w:rsidR="00217585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սուրդլիմպիկ</w:t>
      </w:r>
      <w:r w:rsidR="00217585"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, </w:t>
      </w:r>
      <w:r w:rsidR="00217585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հատուկ օլիմպիադաների</w:t>
      </w:r>
      <w:r w:rsidR="00217585"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217585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խաղերին և այլ միջազգային մրցաշարերին հաշմանդամություն 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ունեցող անձանց մասնակցության ապահովում</w:t>
      </w:r>
      <w:r w:rsidR="00010151"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>.</w:t>
      </w:r>
    </w:p>
    <w:p w:rsidR="00311972" w:rsidRPr="00E92789" w:rsidRDefault="00311972" w:rsidP="0020522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E92789">
        <w:rPr>
          <w:rFonts w:ascii="GHEA Grapalat" w:hAnsi="GHEA Grapalat"/>
          <w:sz w:val="24"/>
          <w:szCs w:val="24"/>
          <w:lang w:val="fr-FR"/>
        </w:rPr>
        <w:t>4</w:t>
      </w:r>
      <w:r w:rsidR="00010151" w:rsidRPr="00E92789">
        <w:rPr>
          <w:rFonts w:ascii="GHEA Grapalat" w:hAnsi="GHEA Grapalat" w:cs="Sylfaen"/>
          <w:sz w:val="24"/>
          <w:szCs w:val="24"/>
          <w:lang w:val="hy-AM"/>
        </w:rPr>
        <w:t>)</w:t>
      </w:r>
      <w:r w:rsidR="00010151" w:rsidRPr="00E927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5037" w:rsidRPr="00E92789">
        <w:rPr>
          <w:rFonts w:ascii="GHEA Grapalat" w:eastAsia="Arial Unicode MS" w:hAnsi="GHEA Grapalat" w:cs="Arial Unicode MS"/>
          <w:sz w:val="24"/>
          <w:szCs w:val="24"/>
        </w:rPr>
        <w:t>ա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դապտիվ 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ֆիզիկական կուլտուրայի և սպորտի ոլորտում հաշմանդամություն ունեցող անձանց ներառմանն ուղղված հիմնական ուղղությունների ամրագրում` առաջիկա հինգ տարիների համար ադապտիվ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ֆիզիկական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կուլտուրայով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և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ընտրովի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մարզաձևերով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առավելագույն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թվով հաշմանդամություն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ունեցող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անձանց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ներգրավման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մեթոդիկայի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DA680D" w:rsidRPr="00E92789">
        <w:rPr>
          <w:rFonts w:ascii="GHEA Grapalat" w:eastAsia="Arial Unicode MS" w:hAnsi="GHEA Grapalat" w:cs="Arial Unicode MS"/>
          <w:sz w:val="24"/>
          <w:szCs w:val="24"/>
          <w:lang w:val="hy-AM"/>
        </w:rPr>
        <w:t>մշակում</w:t>
      </w:r>
      <w:r w:rsidR="00010151"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>.</w:t>
      </w:r>
    </w:p>
    <w:p w:rsidR="00311972" w:rsidRPr="00E92789" w:rsidRDefault="00311972" w:rsidP="00205220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92789">
        <w:rPr>
          <w:rFonts w:ascii="GHEA Grapalat" w:eastAsia="Calibri" w:hAnsi="GHEA Grapalat" w:cs="Times New Roman"/>
          <w:sz w:val="24"/>
          <w:szCs w:val="24"/>
          <w:lang w:val="fr-FR"/>
        </w:rPr>
        <w:t xml:space="preserve">5) </w:t>
      </w:r>
      <w:r w:rsidR="009834FF" w:rsidRPr="00E92789">
        <w:rPr>
          <w:rFonts w:ascii="GHEA Grapalat" w:hAnsi="GHEA Grapalat" w:cs="Sylfaen"/>
          <w:sz w:val="24"/>
          <w:szCs w:val="24"/>
          <w:lang w:val="hy-AM"/>
        </w:rPr>
        <w:t>հ</w:t>
      </w:r>
      <w:r w:rsidRPr="00E92789">
        <w:rPr>
          <w:rFonts w:ascii="GHEA Grapalat" w:hAnsi="GHEA Grapalat" w:cs="Sylfaen"/>
          <w:sz w:val="24"/>
          <w:szCs w:val="24"/>
          <w:lang w:val="hy-AM"/>
        </w:rPr>
        <w:t>աշմանդամային</w:t>
      </w:r>
      <w:r w:rsidRPr="00E92789">
        <w:rPr>
          <w:rFonts w:ascii="GHEA Grapalat" w:hAnsi="GHEA Grapalat"/>
          <w:sz w:val="24"/>
          <w:szCs w:val="24"/>
          <w:lang w:val="hy-AM"/>
        </w:rPr>
        <w:t xml:space="preserve"> սպորտի բնագավառում</w:t>
      </w:r>
      <w:r w:rsidRPr="00E9278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92789">
        <w:rPr>
          <w:rFonts w:ascii="GHEA Grapalat" w:hAnsi="GHEA Grapalat"/>
          <w:sz w:val="24"/>
          <w:szCs w:val="24"/>
          <w:lang w:val="hy-AM"/>
        </w:rPr>
        <w:t xml:space="preserve">համապատասխան մասնագետների </w:t>
      </w:r>
      <w:r w:rsidR="00125956" w:rsidRPr="00E92789">
        <w:rPr>
          <w:rFonts w:ascii="GHEA Grapalat" w:hAnsi="GHEA Grapalat"/>
          <w:sz w:val="24"/>
          <w:szCs w:val="24"/>
        </w:rPr>
        <w:t>առկայություն</w:t>
      </w:r>
      <w:r w:rsidR="00125956" w:rsidRPr="00E9278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92789">
        <w:rPr>
          <w:rFonts w:ascii="GHEA Grapalat" w:hAnsi="GHEA Grapalat"/>
          <w:sz w:val="24"/>
          <w:szCs w:val="24"/>
          <w:lang w:val="hy-AM"/>
        </w:rPr>
        <w:t>մինչև</w:t>
      </w:r>
      <w:r w:rsidR="00AB5FFE" w:rsidRPr="00E92789">
        <w:rPr>
          <w:rFonts w:ascii="GHEA Grapalat" w:hAnsi="GHEA Grapalat"/>
          <w:sz w:val="24"/>
          <w:szCs w:val="24"/>
          <w:lang w:val="fr-FR"/>
        </w:rPr>
        <w:t xml:space="preserve"> 2024</w:t>
      </w:r>
      <w:r w:rsidRPr="00E92789">
        <w:rPr>
          <w:rFonts w:ascii="GHEA Grapalat" w:hAnsi="GHEA Grapalat"/>
          <w:sz w:val="24"/>
          <w:szCs w:val="24"/>
          <w:lang w:val="fr-FR"/>
        </w:rPr>
        <w:t xml:space="preserve"> թվականը:</w:t>
      </w:r>
    </w:p>
    <w:p w:rsidR="00E45206" w:rsidRDefault="00E45206" w:rsidP="00205220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BB7A39" w:rsidRDefault="00BB7A39" w:rsidP="00205220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BB7A39" w:rsidRPr="00E92789" w:rsidRDefault="00BB7A39" w:rsidP="00205220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FD7520" w:rsidRPr="00E92789" w:rsidRDefault="00FD7520" w:rsidP="00205220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E92789">
        <w:rPr>
          <w:rFonts w:ascii="GHEA Grapalat" w:hAnsi="GHEA Grapalat"/>
          <w:sz w:val="24"/>
          <w:szCs w:val="24"/>
          <w:lang w:val="af-ZA"/>
        </w:rPr>
        <w:t>VI</w:t>
      </w:r>
      <w:r w:rsidR="002B17F0" w:rsidRPr="00E92789">
        <w:rPr>
          <w:rFonts w:ascii="GHEA Grapalat" w:hAnsi="GHEA Grapalat"/>
          <w:sz w:val="24"/>
          <w:szCs w:val="24"/>
          <w:lang w:val="af-ZA"/>
        </w:rPr>
        <w:t>I</w:t>
      </w:r>
      <w:r w:rsidRPr="00E92789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E92789">
        <w:rPr>
          <w:rFonts w:ascii="GHEA Grapalat" w:hAnsi="GHEA Grapalat"/>
          <w:sz w:val="24"/>
          <w:szCs w:val="24"/>
        </w:rPr>
        <w:t>ԱՌԱՋԱՐԿՎՈՂ</w:t>
      </w:r>
      <w:r w:rsidR="00AB3A11" w:rsidRPr="00E927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2789">
        <w:rPr>
          <w:rFonts w:ascii="GHEA Grapalat" w:hAnsi="GHEA Grapalat"/>
          <w:sz w:val="24"/>
          <w:szCs w:val="24"/>
        </w:rPr>
        <w:t>ԼՈՒԾՈՒՄՆԵՐ</w:t>
      </w:r>
    </w:p>
    <w:p w:rsidR="00FD7520" w:rsidRPr="00E92789" w:rsidRDefault="00FD7520" w:rsidP="00205220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E157B3" w:rsidRPr="00E92789" w:rsidRDefault="00C511DA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92789">
        <w:rPr>
          <w:rFonts w:ascii="GHEA Grapalat" w:hAnsi="GHEA Grapalat"/>
          <w:bCs/>
          <w:iCs/>
          <w:sz w:val="24"/>
          <w:szCs w:val="24"/>
          <w:lang w:val="af-ZA"/>
        </w:rPr>
        <w:t>Հաշվի առնելով վերոշարադրյալ</w:t>
      </w:r>
      <w:r w:rsidR="0005333E" w:rsidRPr="00E92789">
        <w:rPr>
          <w:rFonts w:ascii="GHEA Grapalat" w:hAnsi="GHEA Grapalat"/>
          <w:bCs/>
          <w:iCs/>
          <w:sz w:val="24"/>
          <w:szCs w:val="24"/>
          <w:lang w:val="af-ZA"/>
        </w:rPr>
        <w:t xml:space="preserve"> խնդիրները</w:t>
      </w:r>
      <w:r w:rsidR="004532CD" w:rsidRPr="00E92789">
        <w:rPr>
          <w:rFonts w:ascii="GHEA Grapalat" w:hAnsi="GHEA Grapalat"/>
          <w:bCs/>
          <w:iCs/>
          <w:sz w:val="24"/>
          <w:szCs w:val="24"/>
          <w:lang w:val="af-ZA"/>
        </w:rPr>
        <w:t>՝</w:t>
      </w:r>
      <w:r w:rsidRPr="00E92789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952F12" w:rsidRPr="00E92789">
        <w:rPr>
          <w:rFonts w:ascii="GHEA Grapalat" w:hAnsi="GHEA Grapalat" w:cs="Sylfaen"/>
          <w:sz w:val="24"/>
          <w:szCs w:val="24"/>
        </w:rPr>
        <w:t>անհրաժեշտ</w:t>
      </w:r>
      <w:r w:rsidR="00952F12"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952F12" w:rsidRPr="00E92789">
        <w:rPr>
          <w:rFonts w:ascii="GHEA Grapalat" w:hAnsi="GHEA Grapalat" w:cs="Sylfaen"/>
          <w:sz w:val="24"/>
          <w:szCs w:val="24"/>
        </w:rPr>
        <w:t>է</w:t>
      </w:r>
      <w:r w:rsidR="0005333E" w:rsidRPr="00E92789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125956" w:rsidRPr="00E92789" w:rsidRDefault="00010151" w:rsidP="00B5390A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92789">
        <w:rPr>
          <w:rFonts w:ascii="GHEA Grapalat" w:hAnsi="GHEA Grapalat" w:cs="Agg_Courier"/>
          <w:sz w:val="24"/>
          <w:szCs w:val="24"/>
          <w:lang w:val="af-ZA"/>
        </w:rPr>
        <w:lastRenderedPageBreak/>
        <w:t>հ</w:t>
      </w:r>
      <w:r w:rsidR="00E157B3" w:rsidRPr="00E92789">
        <w:rPr>
          <w:rFonts w:ascii="GHEA Grapalat" w:hAnsi="GHEA Grapalat" w:cs="Agg_Courier"/>
          <w:sz w:val="24"/>
          <w:szCs w:val="24"/>
          <w:lang w:val="af-ZA"/>
        </w:rPr>
        <w:t xml:space="preserve">աշմանդամություն </w:t>
      </w:r>
      <w:r w:rsidR="00E157B3" w:rsidRPr="00E92789">
        <w:rPr>
          <w:rFonts w:ascii="GHEA Grapalat" w:hAnsi="GHEA Grapalat" w:cs="Sylfaen"/>
          <w:sz w:val="24"/>
          <w:szCs w:val="24"/>
        </w:rPr>
        <w:t>ունեցող</w:t>
      </w:r>
      <w:r w:rsidR="00E157B3"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E92789">
        <w:rPr>
          <w:rFonts w:ascii="GHEA Grapalat" w:hAnsi="GHEA Grapalat" w:cs="Sylfaen"/>
          <w:sz w:val="24"/>
          <w:szCs w:val="24"/>
        </w:rPr>
        <w:t>անձանց</w:t>
      </w:r>
      <w:r w:rsidR="00E157B3"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E92789">
        <w:rPr>
          <w:rFonts w:ascii="GHEA Grapalat" w:hAnsi="GHEA Grapalat" w:cs="Sylfaen"/>
          <w:sz w:val="24"/>
          <w:szCs w:val="24"/>
        </w:rPr>
        <w:t>կողմնորոշում</w:t>
      </w:r>
      <w:r w:rsidR="00E157B3"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E92789">
        <w:rPr>
          <w:rFonts w:ascii="GHEA Grapalat" w:hAnsi="GHEA Grapalat" w:cs="Sylfaen"/>
          <w:sz w:val="24"/>
          <w:szCs w:val="24"/>
        </w:rPr>
        <w:t>դեպի</w:t>
      </w:r>
      <w:r w:rsidR="00E157B3" w:rsidRPr="00E92789">
        <w:rPr>
          <w:rFonts w:ascii="GHEA Grapalat" w:hAnsi="GHEA Grapalat" w:cs="Agg_Courier"/>
          <w:sz w:val="24"/>
          <w:szCs w:val="24"/>
          <w:lang w:val="it-IT"/>
        </w:rPr>
        <w:t xml:space="preserve"> ադապտիվ </w:t>
      </w:r>
      <w:r w:rsidR="00E157B3" w:rsidRPr="00E92789">
        <w:rPr>
          <w:rFonts w:ascii="GHEA Grapalat" w:hAnsi="GHEA Grapalat" w:cs="Sylfaen"/>
          <w:sz w:val="24"/>
          <w:szCs w:val="24"/>
        </w:rPr>
        <w:t>ֆիզիկական</w:t>
      </w:r>
      <w:r w:rsidR="00E157B3"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E92789">
        <w:rPr>
          <w:rFonts w:ascii="GHEA Grapalat" w:hAnsi="GHEA Grapalat" w:cs="Sylfaen"/>
          <w:sz w:val="24"/>
          <w:szCs w:val="24"/>
        </w:rPr>
        <w:t>կուլտուրան</w:t>
      </w:r>
      <w:r w:rsidR="00E157B3"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E92789">
        <w:rPr>
          <w:rFonts w:ascii="GHEA Grapalat" w:hAnsi="GHEA Grapalat" w:cs="Sylfaen"/>
          <w:sz w:val="24"/>
          <w:szCs w:val="24"/>
        </w:rPr>
        <w:t>և</w:t>
      </w:r>
      <w:r w:rsidR="00E157B3" w:rsidRPr="00E92789">
        <w:rPr>
          <w:rFonts w:ascii="GHEA Grapalat" w:hAnsi="GHEA Grapalat" w:cs="Agg_Courier"/>
          <w:sz w:val="24"/>
          <w:szCs w:val="24"/>
          <w:lang w:val="it-IT"/>
        </w:rPr>
        <w:t xml:space="preserve"> u</w:t>
      </w:r>
      <w:r w:rsidR="00E157B3" w:rsidRPr="00E92789">
        <w:rPr>
          <w:rFonts w:ascii="GHEA Grapalat" w:hAnsi="GHEA Grapalat" w:cs="Sylfaen"/>
          <w:sz w:val="24"/>
          <w:szCs w:val="24"/>
        </w:rPr>
        <w:t>պորտը</w:t>
      </w:r>
      <w:r w:rsidR="00E157B3" w:rsidRPr="00E92789">
        <w:rPr>
          <w:rFonts w:ascii="GHEA Grapalat" w:hAnsi="GHEA Grapalat" w:cs="Agg_Courier"/>
          <w:sz w:val="24"/>
          <w:szCs w:val="24"/>
          <w:lang w:val="it-IT"/>
        </w:rPr>
        <w:t xml:space="preserve">` </w:t>
      </w:r>
      <w:r w:rsidR="00E157B3" w:rsidRPr="00E92789">
        <w:rPr>
          <w:rFonts w:ascii="GHEA Grapalat" w:hAnsi="GHEA Grapalat" w:cs="Sylfaen"/>
          <w:sz w:val="24"/>
          <w:szCs w:val="24"/>
        </w:rPr>
        <w:t>որպե</w:t>
      </w:r>
      <w:r w:rsidR="00E157B3" w:rsidRPr="00E92789">
        <w:rPr>
          <w:rFonts w:ascii="GHEA Grapalat" w:hAnsi="GHEA Grapalat" w:cs="Agg_Courier"/>
          <w:sz w:val="24"/>
          <w:szCs w:val="24"/>
          <w:lang w:val="it-IT"/>
        </w:rPr>
        <w:t>u u</w:t>
      </w:r>
      <w:r w:rsidR="00E157B3" w:rsidRPr="00E92789">
        <w:rPr>
          <w:rFonts w:ascii="GHEA Grapalat" w:hAnsi="GHEA Grapalat" w:cs="Sylfaen"/>
          <w:sz w:val="24"/>
          <w:szCs w:val="24"/>
        </w:rPr>
        <w:t>ոցիալական</w:t>
      </w:r>
      <w:r w:rsidR="00E157B3"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157B3" w:rsidRPr="00E92789">
        <w:rPr>
          <w:rFonts w:ascii="GHEA Grapalat" w:hAnsi="GHEA Grapalat" w:cs="Sylfaen"/>
          <w:sz w:val="24"/>
          <w:szCs w:val="24"/>
        </w:rPr>
        <w:t>արժեքի</w:t>
      </w:r>
      <w:r w:rsidR="009834FF" w:rsidRPr="00E92789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B0491C" w:rsidRPr="00E92789" w:rsidRDefault="0069592A" w:rsidP="00B5390A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92789">
        <w:rPr>
          <w:rFonts w:ascii="GHEA Grapalat" w:hAnsi="GHEA Grapalat" w:cs="Sylfaen"/>
          <w:sz w:val="24"/>
          <w:szCs w:val="24"/>
        </w:rPr>
        <w:t>բոլոր</w:t>
      </w:r>
      <w:r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մակարդակներում</w:t>
      </w:r>
      <w:r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անցկացվող</w:t>
      </w:r>
      <w:r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մարզական</w:t>
      </w:r>
      <w:r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միջոցառումներին</w:t>
      </w:r>
      <w:r w:rsidRPr="00E92789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հաշմանդամություն</w:t>
      </w:r>
      <w:r w:rsidRPr="00E927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ունեցող</w:t>
      </w:r>
      <w:r w:rsidRPr="00E927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անձանց</w:t>
      </w:r>
      <w:r w:rsidRPr="00E927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մասնակցությանը</w:t>
      </w:r>
      <w:r w:rsidRPr="00E92789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952F12" w:rsidRPr="00E92789">
        <w:rPr>
          <w:rFonts w:ascii="GHEA Grapalat" w:hAnsi="GHEA Grapalat" w:cs="Sylfaen"/>
          <w:sz w:val="24"/>
          <w:szCs w:val="24"/>
          <w:lang w:val="it-IT"/>
        </w:rPr>
        <w:t>աջակց</w:t>
      </w:r>
      <w:r w:rsidRPr="00E92789">
        <w:rPr>
          <w:rFonts w:ascii="GHEA Grapalat" w:hAnsi="GHEA Grapalat" w:cs="Sylfaen"/>
          <w:sz w:val="24"/>
          <w:szCs w:val="24"/>
          <w:lang w:val="it-IT"/>
        </w:rPr>
        <w:t>ում</w:t>
      </w:r>
      <w:r w:rsidR="00952F12" w:rsidRPr="00E92789">
        <w:rPr>
          <w:rFonts w:ascii="GHEA Grapalat" w:hAnsi="GHEA Grapalat" w:cs="Sylfaen"/>
          <w:sz w:val="24"/>
          <w:szCs w:val="24"/>
          <w:lang w:val="it-IT"/>
        </w:rPr>
        <w:t xml:space="preserve"> և </w:t>
      </w:r>
      <w:r w:rsidR="00952F12" w:rsidRPr="00E92789">
        <w:rPr>
          <w:rFonts w:ascii="GHEA Grapalat" w:hAnsi="GHEA Grapalat" w:cs="Sylfaen"/>
          <w:sz w:val="24"/>
          <w:szCs w:val="24"/>
        </w:rPr>
        <w:t>քաջալեր</w:t>
      </w:r>
      <w:r w:rsidRPr="00E92789">
        <w:rPr>
          <w:rFonts w:ascii="GHEA Grapalat" w:hAnsi="GHEA Grapalat" w:cs="Sylfaen"/>
          <w:sz w:val="24"/>
          <w:szCs w:val="24"/>
        </w:rPr>
        <w:t>ում</w:t>
      </w:r>
      <w:r w:rsidR="00952F12" w:rsidRPr="00E92789">
        <w:rPr>
          <w:rFonts w:ascii="GHEA Grapalat" w:hAnsi="GHEA Grapalat" w:cs="Agg_Courier"/>
          <w:sz w:val="24"/>
          <w:szCs w:val="24"/>
          <w:lang w:val="it-IT"/>
        </w:rPr>
        <w:t xml:space="preserve">, </w:t>
      </w:r>
      <w:r w:rsidR="00952F12" w:rsidRPr="00E92789">
        <w:rPr>
          <w:rFonts w:ascii="GHEA Grapalat" w:hAnsi="GHEA Grapalat" w:cs="Sylfaen"/>
          <w:sz w:val="24"/>
          <w:szCs w:val="24"/>
        </w:rPr>
        <w:t>որ</w:t>
      </w:r>
      <w:r w:rsidRPr="00E92789">
        <w:rPr>
          <w:rFonts w:ascii="GHEA Grapalat" w:hAnsi="GHEA Grapalat" w:cs="Sylfaen"/>
          <w:sz w:val="24"/>
          <w:szCs w:val="24"/>
        </w:rPr>
        <w:t>պեսզի</w:t>
      </w:r>
      <w:r w:rsidR="00952F12"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B5FFE" w:rsidRPr="00E92789">
        <w:rPr>
          <w:rFonts w:ascii="GHEA Grapalat" w:hAnsi="GHEA Grapalat" w:cs="Agg_Courier"/>
          <w:sz w:val="24"/>
          <w:szCs w:val="24"/>
          <w:lang w:val="it-IT"/>
        </w:rPr>
        <w:t xml:space="preserve">նրանք </w:t>
      </w:r>
      <w:r w:rsidR="00952F12" w:rsidRPr="00E92789">
        <w:rPr>
          <w:rFonts w:ascii="GHEA Grapalat" w:hAnsi="GHEA Grapalat" w:cs="Sylfaen"/>
          <w:sz w:val="24"/>
          <w:szCs w:val="24"/>
        </w:rPr>
        <w:t>հնարավորություն</w:t>
      </w:r>
      <w:r w:rsidR="00952F12"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952F12" w:rsidRPr="00E92789">
        <w:rPr>
          <w:rFonts w:ascii="GHEA Grapalat" w:hAnsi="GHEA Grapalat" w:cs="Sylfaen"/>
          <w:sz w:val="24"/>
          <w:szCs w:val="24"/>
        </w:rPr>
        <w:t>ունենան</w:t>
      </w:r>
      <w:r w:rsidR="00952F12"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952F12" w:rsidRPr="00E92789">
        <w:rPr>
          <w:rFonts w:ascii="GHEA Grapalat" w:hAnsi="GHEA Grapalat" w:cs="Sylfaen"/>
          <w:sz w:val="24"/>
          <w:szCs w:val="24"/>
          <w:lang w:val="it-IT"/>
        </w:rPr>
        <w:t>ներգրավվելու</w:t>
      </w:r>
      <w:r w:rsidR="00952F12"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952F12" w:rsidRPr="00E92789">
        <w:rPr>
          <w:rFonts w:ascii="GHEA Grapalat" w:hAnsi="GHEA Grapalat" w:cs="Sylfaen"/>
          <w:sz w:val="24"/>
          <w:szCs w:val="24"/>
        </w:rPr>
        <w:t>մարզական</w:t>
      </w:r>
      <w:r w:rsidR="00952F12"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952F12" w:rsidRPr="00E92789">
        <w:rPr>
          <w:rFonts w:ascii="GHEA Grapalat" w:hAnsi="GHEA Grapalat" w:cs="Sylfaen"/>
          <w:sz w:val="24"/>
          <w:szCs w:val="24"/>
        </w:rPr>
        <w:t>և</w:t>
      </w:r>
      <w:r w:rsidR="00952F12"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952F12" w:rsidRPr="00E92789">
        <w:rPr>
          <w:rFonts w:ascii="GHEA Grapalat" w:hAnsi="GHEA Grapalat" w:cs="Sylfaen"/>
          <w:sz w:val="24"/>
          <w:szCs w:val="24"/>
        </w:rPr>
        <w:t>առողջարարական</w:t>
      </w:r>
      <w:r w:rsidR="00952F12"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952F12" w:rsidRPr="00E92789">
        <w:rPr>
          <w:rFonts w:ascii="GHEA Grapalat" w:hAnsi="GHEA Grapalat" w:cs="Sylfaen"/>
          <w:sz w:val="24"/>
          <w:szCs w:val="24"/>
        </w:rPr>
        <w:t>գործունեության</w:t>
      </w:r>
      <w:r w:rsidR="00952F12"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952F12" w:rsidRPr="00E92789">
        <w:rPr>
          <w:rFonts w:ascii="GHEA Grapalat" w:hAnsi="GHEA Grapalat" w:cs="Sylfaen"/>
          <w:sz w:val="24"/>
          <w:szCs w:val="24"/>
        </w:rPr>
        <w:t>մեջ</w:t>
      </w:r>
      <w:r w:rsidR="001C7905" w:rsidRPr="00E92789">
        <w:rPr>
          <w:rFonts w:ascii="GHEA Grapalat" w:hAnsi="GHEA Grapalat" w:cs="Agg_Courier"/>
          <w:sz w:val="24"/>
          <w:szCs w:val="24"/>
          <w:lang w:val="it-IT"/>
        </w:rPr>
        <w:t>.</w:t>
      </w:r>
      <w:r w:rsidR="00952F12"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</w:p>
    <w:p w:rsidR="0006556A" w:rsidRPr="00E92789" w:rsidRDefault="00952F12" w:rsidP="00B5390A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92789">
        <w:rPr>
          <w:rFonts w:ascii="GHEA Grapalat" w:hAnsi="GHEA Grapalat" w:cs="Sylfaen"/>
          <w:sz w:val="24"/>
          <w:szCs w:val="24"/>
        </w:rPr>
        <w:t>հաշմանդամություն</w:t>
      </w:r>
      <w:r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ունեցող</w:t>
      </w:r>
      <w:r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անձանց</w:t>
      </w:r>
      <w:r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համար</w:t>
      </w:r>
      <w:r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մարզական</w:t>
      </w:r>
      <w:r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և</w:t>
      </w:r>
      <w:r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առողջարարական</w:t>
      </w:r>
      <w:r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վայրերի</w:t>
      </w:r>
      <w:r w:rsidRPr="00E92789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69592A" w:rsidRPr="00E92789">
        <w:rPr>
          <w:rFonts w:ascii="GHEA Grapalat" w:hAnsi="GHEA Grapalat" w:cs="Sylfaen"/>
          <w:sz w:val="24"/>
          <w:szCs w:val="24"/>
        </w:rPr>
        <w:t>մատչելիության</w:t>
      </w:r>
      <w:r w:rsidR="0069592A" w:rsidRPr="00FB39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592A" w:rsidRPr="00E92789">
        <w:rPr>
          <w:rFonts w:ascii="GHEA Grapalat" w:hAnsi="GHEA Grapalat" w:cs="Sylfaen"/>
          <w:sz w:val="24"/>
          <w:szCs w:val="24"/>
        </w:rPr>
        <w:t>ապահովում</w:t>
      </w:r>
      <w:r w:rsidR="001C7905" w:rsidRPr="00E92789">
        <w:rPr>
          <w:rFonts w:ascii="GHEA Grapalat" w:hAnsi="GHEA Grapalat" w:cs="Sylfaen"/>
          <w:sz w:val="24"/>
          <w:szCs w:val="24"/>
          <w:lang w:val="it-IT"/>
        </w:rPr>
        <w:t>.</w:t>
      </w:r>
    </w:p>
    <w:p w:rsidR="00125956" w:rsidRPr="00E92789" w:rsidRDefault="00952F12" w:rsidP="00B5390A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92789">
        <w:rPr>
          <w:rFonts w:ascii="GHEA Grapalat" w:hAnsi="GHEA Grapalat" w:cs="Sylfaen"/>
          <w:sz w:val="24"/>
          <w:szCs w:val="24"/>
        </w:rPr>
        <w:t>հետիոտնի</w:t>
      </w:r>
      <w:r w:rsidRPr="00E9278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համար</w:t>
      </w:r>
      <w:r w:rsidRPr="00E9278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նախատեսված</w:t>
      </w:r>
      <w:r w:rsidRPr="00E92789">
        <w:rPr>
          <w:rFonts w:ascii="GHEA Grapalat" w:hAnsi="GHEA Grapalat"/>
          <w:sz w:val="24"/>
          <w:szCs w:val="24"/>
          <w:lang w:val="it-IT"/>
        </w:rPr>
        <w:t xml:space="preserve"> </w:t>
      </w:r>
      <w:r w:rsidR="0069592A" w:rsidRPr="00E92789">
        <w:rPr>
          <w:rFonts w:ascii="GHEA Grapalat" w:hAnsi="GHEA Grapalat" w:cs="Sylfaen"/>
          <w:sz w:val="24"/>
          <w:szCs w:val="24"/>
        </w:rPr>
        <w:t>ճանապարհների</w:t>
      </w:r>
      <w:r w:rsidRPr="00E92789">
        <w:rPr>
          <w:rFonts w:ascii="GHEA Grapalat" w:hAnsi="GHEA Grapalat"/>
          <w:sz w:val="24"/>
          <w:szCs w:val="24"/>
          <w:lang w:val="it-IT"/>
        </w:rPr>
        <w:t xml:space="preserve"> </w:t>
      </w:r>
      <w:r w:rsidR="0069592A" w:rsidRPr="00E92789">
        <w:rPr>
          <w:rFonts w:ascii="GHEA Grapalat" w:hAnsi="GHEA Grapalat" w:cs="Sylfaen"/>
          <w:sz w:val="24"/>
          <w:szCs w:val="24"/>
        </w:rPr>
        <w:t>կառուցում</w:t>
      </w:r>
      <w:r w:rsidRPr="00E9278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այնպես</w:t>
      </w:r>
      <w:r w:rsidRPr="00E92789">
        <w:rPr>
          <w:rFonts w:ascii="GHEA Grapalat" w:hAnsi="GHEA Grapalat"/>
          <w:sz w:val="24"/>
          <w:szCs w:val="24"/>
          <w:lang w:val="it-IT"/>
        </w:rPr>
        <w:t xml:space="preserve">, </w:t>
      </w:r>
      <w:r w:rsidRPr="00E92789">
        <w:rPr>
          <w:rFonts w:ascii="GHEA Grapalat" w:hAnsi="GHEA Grapalat" w:cs="Sylfaen"/>
          <w:sz w:val="24"/>
          <w:szCs w:val="24"/>
        </w:rPr>
        <w:t>որ</w:t>
      </w:r>
      <w:r w:rsidRPr="00E9278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հնարավոր</w:t>
      </w:r>
      <w:r w:rsidRPr="00E9278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լինի</w:t>
      </w:r>
      <w:r w:rsidRPr="00E9278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այդ</w:t>
      </w:r>
      <w:r w:rsidRPr="00E9278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վայրեր</w:t>
      </w:r>
      <w:r w:rsidRPr="00E9278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հասնել</w:t>
      </w:r>
      <w:r w:rsidRPr="00E9278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E92789">
        <w:rPr>
          <w:rFonts w:ascii="GHEA Grapalat" w:hAnsi="GHEA Grapalat" w:cs="Sylfaen"/>
          <w:sz w:val="24"/>
          <w:szCs w:val="24"/>
        </w:rPr>
        <w:t>սայլակներով</w:t>
      </w:r>
      <w:r w:rsidR="009834FF" w:rsidRPr="00E92789">
        <w:rPr>
          <w:rFonts w:ascii="GHEA Grapalat" w:hAnsi="GHEA Grapalat" w:cs="Sylfaen"/>
          <w:sz w:val="24"/>
          <w:szCs w:val="24"/>
          <w:lang w:val="it-IT"/>
        </w:rPr>
        <w:t>.</w:t>
      </w:r>
      <w:r w:rsidR="00E157B3" w:rsidRPr="00E9278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69592A" w:rsidRPr="00E92789" w:rsidRDefault="00E7043B" w:rsidP="00B5390A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հաշմանդամություն </w:t>
      </w:r>
      <w:r w:rsidRPr="00E92789">
        <w:rPr>
          <w:rFonts w:ascii="GHEA Grapalat" w:eastAsia="Arial Unicode MS" w:hAnsi="GHEA Grapalat" w:cs="Arial Unicode MS"/>
          <w:sz w:val="24"/>
          <w:szCs w:val="24"/>
        </w:rPr>
        <w:t>ունեցող</w:t>
      </w:r>
      <w:r w:rsidRPr="00E92789">
        <w:rPr>
          <w:rFonts w:ascii="GHEA Grapalat" w:eastAsia="Arial Unicode MS" w:hAnsi="GHEA Grapalat" w:cs="Arial Unicode MS"/>
          <w:sz w:val="24"/>
          <w:szCs w:val="24"/>
          <w:lang w:val="it-IT"/>
        </w:rPr>
        <w:t xml:space="preserve"> </w:t>
      </w:r>
      <w:r w:rsidRPr="00E92789">
        <w:rPr>
          <w:rFonts w:ascii="GHEA Grapalat" w:eastAsia="Arial Unicode MS" w:hAnsi="GHEA Grapalat" w:cs="Arial Unicode MS"/>
          <w:sz w:val="24"/>
          <w:szCs w:val="24"/>
        </w:rPr>
        <w:t>անձանց</w:t>
      </w:r>
      <w:r w:rsidRPr="00E92789">
        <w:rPr>
          <w:rFonts w:ascii="GHEA Grapalat" w:eastAsia="Arial Unicode MS" w:hAnsi="GHEA Grapalat" w:cs="Arial Unicode MS"/>
          <w:sz w:val="24"/>
          <w:szCs w:val="24"/>
          <w:lang w:val="it-IT"/>
        </w:rPr>
        <w:t xml:space="preserve"> </w:t>
      </w:r>
      <w:r w:rsidRPr="00E92789">
        <w:rPr>
          <w:rFonts w:ascii="GHEA Grapalat" w:eastAsia="Arial Unicode MS" w:hAnsi="GHEA Grapalat" w:cs="Arial Unicode MS"/>
          <w:sz w:val="24"/>
          <w:szCs w:val="24"/>
        </w:rPr>
        <w:t>մա</w:t>
      </w:r>
      <w:r w:rsidRPr="00E92789">
        <w:rPr>
          <w:rFonts w:ascii="GHEA Grapalat" w:eastAsia="Arial Unicode MS" w:hAnsi="GHEA Grapalat" w:cs="Arial Unicode MS"/>
          <w:sz w:val="24"/>
          <w:szCs w:val="24"/>
          <w:lang w:val="it-IT"/>
        </w:rPr>
        <w:t>uu</w:t>
      </w:r>
      <w:r w:rsidRPr="00E92789">
        <w:rPr>
          <w:rFonts w:ascii="GHEA Grapalat" w:eastAsia="Arial Unicode MS" w:hAnsi="GHEA Grapalat" w:cs="Arial Unicode MS"/>
          <w:sz w:val="24"/>
          <w:szCs w:val="24"/>
        </w:rPr>
        <w:t>այական</w:t>
      </w:r>
      <w:r w:rsidRPr="00E92789">
        <w:rPr>
          <w:rFonts w:ascii="GHEA Grapalat" w:eastAsia="Arial Unicode MS" w:hAnsi="GHEA Grapalat" w:cs="Arial Unicode MS"/>
          <w:sz w:val="24"/>
          <w:szCs w:val="24"/>
          <w:lang w:val="it-IT"/>
        </w:rPr>
        <w:t xml:space="preserve"> </w:t>
      </w:r>
      <w:r w:rsidRPr="00E92789">
        <w:rPr>
          <w:rFonts w:ascii="GHEA Grapalat" w:eastAsia="Arial Unicode MS" w:hAnsi="GHEA Grapalat" w:cs="Arial Unicode MS"/>
          <w:sz w:val="24"/>
          <w:szCs w:val="24"/>
        </w:rPr>
        <w:t>ներգրավման</w:t>
      </w:r>
      <w:r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E92789">
        <w:rPr>
          <w:rFonts w:ascii="GHEA Grapalat" w:eastAsia="Arial Unicode MS" w:hAnsi="GHEA Grapalat" w:cs="Arial Unicode MS"/>
          <w:sz w:val="24"/>
          <w:szCs w:val="24"/>
        </w:rPr>
        <w:t>կազմակերպում</w:t>
      </w:r>
      <w:r w:rsidRPr="00FB399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69592A" w:rsidRPr="00E92789">
        <w:rPr>
          <w:rFonts w:ascii="GHEA Grapalat" w:eastAsia="Arial Unicode MS" w:hAnsi="GHEA Grapalat" w:cs="Arial Unicode MS"/>
          <w:sz w:val="24"/>
          <w:szCs w:val="24"/>
        </w:rPr>
        <w:t>ֆիզկուլտուրային</w:t>
      </w:r>
      <w:r w:rsidR="0069592A" w:rsidRPr="00E92789">
        <w:rPr>
          <w:rFonts w:ascii="GHEA Grapalat" w:eastAsia="Arial Unicode MS" w:hAnsi="GHEA Grapalat" w:cs="Arial Unicode MS"/>
          <w:sz w:val="24"/>
          <w:szCs w:val="24"/>
          <w:lang w:val="it-IT"/>
        </w:rPr>
        <w:t>-</w:t>
      </w:r>
      <w:r w:rsidR="0069592A" w:rsidRPr="00E92789">
        <w:rPr>
          <w:rFonts w:ascii="GHEA Grapalat" w:eastAsia="Arial Unicode MS" w:hAnsi="GHEA Grapalat" w:cs="Arial Unicode MS"/>
          <w:sz w:val="24"/>
          <w:szCs w:val="24"/>
        </w:rPr>
        <w:t>առողջարարական</w:t>
      </w:r>
      <w:r w:rsidR="0069592A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="0069592A" w:rsidRPr="00E92789">
        <w:rPr>
          <w:rFonts w:ascii="GHEA Grapalat" w:eastAsia="Arial Unicode MS" w:hAnsi="GHEA Grapalat" w:cs="Arial Unicode MS"/>
          <w:sz w:val="24"/>
          <w:szCs w:val="24"/>
        </w:rPr>
        <w:t>մարզական</w:t>
      </w:r>
      <w:r w:rsidR="0069592A" w:rsidRPr="00E92789">
        <w:rPr>
          <w:rFonts w:ascii="GHEA Grapalat" w:eastAsia="Arial Unicode MS" w:hAnsi="GHEA Grapalat" w:cs="Arial Unicode MS"/>
          <w:sz w:val="24"/>
          <w:szCs w:val="24"/>
          <w:lang w:val="it-IT"/>
        </w:rPr>
        <w:t xml:space="preserve"> </w:t>
      </w:r>
      <w:r w:rsidR="0069592A" w:rsidRPr="00E92789">
        <w:rPr>
          <w:rFonts w:ascii="GHEA Grapalat" w:eastAsia="Arial Unicode MS" w:hAnsi="GHEA Grapalat" w:cs="Arial Unicode MS"/>
          <w:sz w:val="24"/>
          <w:szCs w:val="24"/>
        </w:rPr>
        <w:t>ուղղվածության</w:t>
      </w:r>
      <w:r w:rsidR="0069592A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69592A" w:rsidRPr="00E92789">
        <w:rPr>
          <w:rFonts w:ascii="GHEA Grapalat" w:eastAsia="Arial Unicode MS" w:hAnsi="GHEA Grapalat" w:cs="Arial Unicode MS"/>
          <w:sz w:val="24"/>
          <w:szCs w:val="24"/>
        </w:rPr>
        <w:t>միջոցառումների</w:t>
      </w:r>
      <w:r w:rsidR="0069592A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="0069592A" w:rsidRPr="00E92789">
        <w:rPr>
          <w:rFonts w:ascii="GHEA Grapalat" w:eastAsia="Arial Unicode MS" w:hAnsi="GHEA Grapalat" w:cs="Arial Unicode MS"/>
          <w:sz w:val="24"/>
          <w:szCs w:val="24"/>
        </w:rPr>
        <w:t>տեղական</w:t>
      </w:r>
      <w:r w:rsidR="0069592A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69592A" w:rsidRPr="00E92789">
        <w:rPr>
          <w:rFonts w:ascii="GHEA Grapalat" w:eastAsia="Arial Unicode MS" w:hAnsi="GHEA Grapalat" w:cs="Arial Unicode MS"/>
          <w:sz w:val="24"/>
          <w:szCs w:val="24"/>
        </w:rPr>
        <w:t>մրցաշարերի</w:t>
      </w:r>
      <w:r w:rsidR="0069592A"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69592A" w:rsidRPr="00E92789">
        <w:rPr>
          <w:rFonts w:ascii="GHEA Grapalat" w:eastAsia="Arial Unicode MS" w:hAnsi="GHEA Grapalat" w:cs="Arial Unicode MS"/>
          <w:sz w:val="24"/>
          <w:szCs w:val="24"/>
        </w:rPr>
        <w:t>մեջ</w:t>
      </w:r>
      <w:r w:rsidRPr="00E9278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(ը</w:t>
      </w:r>
      <w:r w:rsidRPr="00E92789">
        <w:rPr>
          <w:rFonts w:ascii="GHEA Grapalat" w:eastAsia="Arial Unicode MS" w:hAnsi="GHEA Grapalat" w:cs="Arial Unicode MS"/>
          <w:sz w:val="24"/>
          <w:szCs w:val="24"/>
          <w:lang w:val="it-IT"/>
        </w:rPr>
        <w:t>u</w:t>
      </w:r>
      <w:r w:rsidRPr="00E92789">
        <w:rPr>
          <w:rFonts w:ascii="GHEA Grapalat" w:eastAsia="Arial Unicode MS" w:hAnsi="GHEA Grapalat" w:cs="Arial Unicode MS"/>
          <w:sz w:val="24"/>
          <w:szCs w:val="24"/>
        </w:rPr>
        <w:t>տ</w:t>
      </w:r>
      <w:r w:rsidRPr="00E92789">
        <w:rPr>
          <w:rFonts w:ascii="GHEA Grapalat" w:eastAsia="Arial Unicode MS" w:hAnsi="GHEA Grapalat" w:cs="Arial Unicode MS"/>
          <w:sz w:val="24"/>
          <w:szCs w:val="24"/>
          <w:lang w:val="it-IT"/>
        </w:rPr>
        <w:t xml:space="preserve"> </w:t>
      </w:r>
      <w:r w:rsidRPr="00E92789">
        <w:rPr>
          <w:rFonts w:ascii="GHEA Grapalat" w:eastAsia="Arial Unicode MS" w:hAnsi="GHEA Grapalat" w:cs="Arial Unicode MS"/>
          <w:sz w:val="24"/>
          <w:szCs w:val="24"/>
        </w:rPr>
        <w:t>բնակության</w:t>
      </w:r>
      <w:r w:rsidRPr="00E92789">
        <w:rPr>
          <w:rFonts w:ascii="GHEA Grapalat" w:eastAsia="Arial Unicode MS" w:hAnsi="GHEA Grapalat" w:cs="Arial Unicode MS"/>
          <w:sz w:val="24"/>
          <w:szCs w:val="24"/>
          <w:lang w:val="it-IT"/>
        </w:rPr>
        <w:t xml:space="preserve"> </w:t>
      </w:r>
      <w:r w:rsidRPr="00E92789">
        <w:rPr>
          <w:rFonts w:ascii="GHEA Grapalat" w:eastAsia="Arial Unicode MS" w:hAnsi="GHEA Grapalat" w:cs="Arial Unicode MS"/>
          <w:sz w:val="24"/>
          <w:szCs w:val="24"/>
        </w:rPr>
        <w:t>վայրերի</w:t>
      </w:r>
      <w:r w:rsidR="00E92789" w:rsidRPr="00FB3999">
        <w:rPr>
          <w:rFonts w:ascii="GHEA Grapalat" w:eastAsia="Arial Unicode MS" w:hAnsi="GHEA Grapalat" w:cs="Arial Unicode MS"/>
          <w:sz w:val="24"/>
          <w:szCs w:val="24"/>
          <w:lang w:val="af-ZA"/>
        </w:rPr>
        <w:t>)</w:t>
      </w:r>
      <w:r w:rsidR="0069592A" w:rsidRPr="00E92789">
        <w:rPr>
          <w:rFonts w:ascii="GHEA Grapalat" w:eastAsia="Arial Unicode MS" w:hAnsi="GHEA Grapalat" w:cs="Arial Unicode MS"/>
          <w:sz w:val="24"/>
          <w:szCs w:val="24"/>
          <w:lang w:val="it-IT"/>
        </w:rPr>
        <w:t>.</w:t>
      </w:r>
    </w:p>
    <w:p w:rsidR="0006556A" w:rsidRPr="00E92789" w:rsidRDefault="00420F70" w:rsidP="00B5390A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E92789">
        <w:rPr>
          <w:rFonts w:ascii="GHEA Grapalat" w:hAnsi="GHEA Grapalat" w:cs="Agg_Courier"/>
          <w:sz w:val="24"/>
          <w:szCs w:val="24"/>
          <w:lang w:val="fr-FR"/>
        </w:rPr>
        <w:t>հ</w:t>
      </w:r>
      <w:r w:rsidR="0005333E" w:rsidRPr="00E92789">
        <w:rPr>
          <w:rFonts w:ascii="GHEA Grapalat" w:hAnsi="GHEA Grapalat" w:cs="Agg_Courier"/>
          <w:sz w:val="24"/>
          <w:szCs w:val="24"/>
          <w:lang w:val="fr-FR"/>
        </w:rPr>
        <w:t xml:space="preserve">աշմանդամություն ունեցող անձանց համար զբոսայգիներում հատուկ սարքերի </w:t>
      </w:r>
      <w:r w:rsidR="00887CCD" w:rsidRPr="00E92789">
        <w:rPr>
          <w:rFonts w:ascii="GHEA Grapalat" w:hAnsi="GHEA Grapalat" w:cs="Agg_Courier"/>
          <w:sz w:val="24"/>
          <w:szCs w:val="24"/>
          <w:lang w:val="fr-FR"/>
        </w:rPr>
        <w:t>առկայություն</w:t>
      </w:r>
      <w:r w:rsidR="0005333E" w:rsidRPr="00E92789">
        <w:rPr>
          <w:rFonts w:ascii="GHEA Grapalat" w:hAnsi="GHEA Grapalat" w:cs="Agg_Courier"/>
          <w:sz w:val="24"/>
          <w:szCs w:val="24"/>
          <w:lang w:val="fr-FR"/>
        </w:rPr>
        <w:t xml:space="preserve"> (օրինակ՝ ձեռքո</w:t>
      </w:r>
      <w:r w:rsidR="0006556A" w:rsidRPr="00E92789">
        <w:rPr>
          <w:rFonts w:ascii="GHEA Grapalat" w:hAnsi="GHEA Grapalat" w:cs="Agg_Courier"/>
          <w:sz w:val="24"/>
          <w:szCs w:val="24"/>
          <w:lang w:val="fr-FR"/>
        </w:rPr>
        <w:t>վ աշխատող հեծանիվների վարձույթ)</w:t>
      </w:r>
      <w:r w:rsidR="00010151" w:rsidRPr="00E92789">
        <w:rPr>
          <w:rFonts w:ascii="GHEA Grapalat" w:hAnsi="GHEA Grapalat" w:cs="Agg_Courier"/>
          <w:sz w:val="24"/>
          <w:szCs w:val="24"/>
          <w:lang w:val="fr-FR"/>
        </w:rPr>
        <w:t>.</w:t>
      </w:r>
    </w:p>
    <w:p w:rsidR="00CB1CBC" w:rsidRPr="00E92789" w:rsidRDefault="0005333E" w:rsidP="00B5390A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E92789">
        <w:rPr>
          <w:rFonts w:ascii="GHEA Grapalat" w:hAnsi="GHEA Grapalat" w:cs="Agg_Courier"/>
          <w:sz w:val="24"/>
          <w:szCs w:val="24"/>
          <w:lang w:val="fr-FR"/>
        </w:rPr>
        <w:t xml:space="preserve"> հաշմանդամություն ունեցող անձանց ընդհանուր միջոցառումների մեջ ընդգրկելուն ուղղված ծրագրեր, ինչը նախընտրելի է վերջիններիս համար առանձին ծրագրեր ստեղծելուց</w:t>
      </w:r>
      <w:r w:rsidR="009834FF" w:rsidRPr="00E92789">
        <w:rPr>
          <w:rFonts w:ascii="GHEA Grapalat" w:hAnsi="GHEA Grapalat" w:cs="Agg_Courier"/>
          <w:sz w:val="24"/>
          <w:szCs w:val="24"/>
          <w:lang w:val="fr-FR"/>
        </w:rPr>
        <w:t>.</w:t>
      </w:r>
      <w:r w:rsidRPr="00E92789">
        <w:rPr>
          <w:rFonts w:ascii="GHEA Grapalat" w:hAnsi="GHEA Grapalat" w:cs="Agg_Courier"/>
          <w:sz w:val="24"/>
          <w:szCs w:val="24"/>
          <w:lang w:val="fr-FR"/>
        </w:rPr>
        <w:t xml:space="preserve"> </w:t>
      </w:r>
    </w:p>
    <w:p w:rsidR="00CB1CBC" w:rsidRPr="00E92789" w:rsidRDefault="00915D2F" w:rsidP="00B5390A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E92789">
        <w:rPr>
          <w:rFonts w:ascii="GHEA Grapalat" w:hAnsi="GHEA Grapalat" w:cs="Agg_Courier"/>
          <w:sz w:val="24"/>
          <w:szCs w:val="24"/>
          <w:lang w:val="fr-FR"/>
        </w:rPr>
        <w:t>ա</w:t>
      </w:r>
      <w:r w:rsidR="0005333E" w:rsidRPr="00E92789">
        <w:rPr>
          <w:rFonts w:ascii="GHEA Grapalat" w:hAnsi="GHEA Grapalat" w:cs="Agg_Courier"/>
          <w:sz w:val="24"/>
          <w:szCs w:val="24"/>
          <w:lang w:val="fr-FR"/>
        </w:rPr>
        <w:t>նցկացվող միջոցառումների</w:t>
      </w:r>
      <w:r w:rsidR="00DA680D" w:rsidRPr="00E92789">
        <w:rPr>
          <w:rFonts w:ascii="GHEA Grapalat" w:hAnsi="GHEA Grapalat" w:cs="Agg_Courier"/>
          <w:sz w:val="24"/>
          <w:szCs w:val="24"/>
          <w:lang w:val="fr-FR"/>
        </w:rPr>
        <w:t xml:space="preserve"> լուսաբանում</w:t>
      </w:r>
      <w:r w:rsidR="0005333E" w:rsidRPr="00E92789">
        <w:rPr>
          <w:rFonts w:ascii="GHEA Grapalat" w:hAnsi="GHEA Grapalat" w:cs="Agg_Courier"/>
          <w:sz w:val="24"/>
          <w:szCs w:val="24"/>
          <w:lang w:val="fr-FR"/>
        </w:rPr>
        <w:t xml:space="preserve"> և գովազդում տպագիր և էլեկտրոնային </w:t>
      </w:r>
      <w:r w:rsidR="009834FF" w:rsidRPr="00E92789">
        <w:rPr>
          <w:rFonts w:ascii="GHEA Grapalat" w:hAnsi="GHEA Grapalat" w:cs="Agg_Courier"/>
          <w:sz w:val="24"/>
          <w:szCs w:val="24"/>
          <w:lang w:val="fr-FR"/>
        </w:rPr>
        <w:t>զանգվածային լրատվամիջոց</w:t>
      </w:r>
      <w:r w:rsidR="00476042" w:rsidRPr="00E92789">
        <w:rPr>
          <w:rFonts w:ascii="GHEA Grapalat" w:hAnsi="GHEA Grapalat" w:cs="Agg_Courier"/>
          <w:sz w:val="24"/>
          <w:szCs w:val="24"/>
          <w:lang w:val="fr-FR"/>
        </w:rPr>
        <w:t>ներով</w:t>
      </w:r>
      <w:r w:rsidR="00CB1CBC" w:rsidRPr="00E92789">
        <w:rPr>
          <w:rFonts w:ascii="GHEA Grapalat" w:hAnsi="GHEA Grapalat" w:cs="Agg_Courier"/>
          <w:sz w:val="24"/>
          <w:szCs w:val="24"/>
          <w:lang w:val="fr-FR"/>
        </w:rPr>
        <w:t>, ա</w:t>
      </w:r>
      <w:r w:rsidR="0005333E" w:rsidRPr="00E92789">
        <w:rPr>
          <w:rFonts w:ascii="GHEA Grapalat" w:hAnsi="GHEA Grapalat" w:cs="Agg_Courier"/>
          <w:sz w:val="24"/>
          <w:szCs w:val="24"/>
          <w:lang w:val="fr-FR"/>
        </w:rPr>
        <w:t>շխատանքների ծավալում զանգվածային լրատվամիջոցների հետ` ուղղված հաշմանդամություն ունեցող անձանց հանդեպ եղած այն նախապաշարմունքների և վնասակար կարծրատիպերի վերացմանը, որոնք կասկածի տակ են դնում ակտիվ կենսակերպ վարելու նրանց ունակությունը</w:t>
      </w:r>
      <w:r w:rsidR="00CB1CBC" w:rsidRPr="00E92789">
        <w:rPr>
          <w:rFonts w:ascii="GHEA Grapalat" w:hAnsi="GHEA Grapalat" w:cs="Agg_Courier"/>
          <w:sz w:val="24"/>
          <w:szCs w:val="24"/>
          <w:lang w:val="fr-FR"/>
        </w:rPr>
        <w:t>.</w:t>
      </w:r>
    </w:p>
    <w:p w:rsidR="00DA680D" w:rsidRPr="00E92789" w:rsidRDefault="00CB1CBC" w:rsidP="00B5390A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E92789">
        <w:rPr>
          <w:rFonts w:ascii="GHEA Grapalat" w:hAnsi="GHEA Grapalat" w:cs="Agg_Courier"/>
          <w:sz w:val="24"/>
          <w:szCs w:val="24"/>
          <w:lang w:val="fr-FR"/>
        </w:rPr>
        <w:t>ֆ</w:t>
      </w:r>
      <w:r w:rsidR="002C5CBC" w:rsidRPr="00E92789">
        <w:rPr>
          <w:rFonts w:ascii="GHEA Grapalat" w:hAnsi="GHEA Grapalat" w:cs="Agg_Courier"/>
          <w:sz w:val="24"/>
          <w:szCs w:val="24"/>
          <w:lang w:val="fr-FR"/>
        </w:rPr>
        <w:t xml:space="preserve">իզկուլտուրային-առողջարարական և մարզչական ծառայությունների մաuին </w:t>
      </w:r>
      <w:r w:rsidR="00476042" w:rsidRPr="00E92789">
        <w:rPr>
          <w:rFonts w:ascii="GHEA Grapalat" w:hAnsi="GHEA Grapalat" w:cs="Agg_Courier"/>
          <w:sz w:val="24"/>
          <w:szCs w:val="24"/>
          <w:lang w:val="fr-FR"/>
        </w:rPr>
        <w:t>տեղեկատվության տարած</w:t>
      </w:r>
      <w:r w:rsidR="002C5CBC" w:rsidRPr="00E92789">
        <w:rPr>
          <w:rFonts w:ascii="GHEA Grapalat" w:hAnsi="GHEA Grapalat" w:cs="Agg_Courier"/>
          <w:sz w:val="24"/>
          <w:szCs w:val="24"/>
          <w:lang w:val="fr-FR"/>
        </w:rPr>
        <w:t>ում հաշմանդամություն ունեցող անձանց շրջանում</w:t>
      </w:r>
      <w:r w:rsidR="001C7905" w:rsidRPr="00E92789">
        <w:rPr>
          <w:rFonts w:ascii="GHEA Grapalat" w:hAnsi="GHEA Grapalat" w:cs="Agg_Courier"/>
          <w:sz w:val="24"/>
          <w:szCs w:val="24"/>
          <w:lang w:val="fr-FR"/>
        </w:rPr>
        <w:t>.</w:t>
      </w:r>
      <w:r w:rsidR="002C5CBC" w:rsidRPr="00E92789">
        <w:rPr>
          <w:rFonts w:ascii="GHEA Grapalat" w:hAnsi="GHEA Grapalat" w:cs="Agg_Courier"/>
          <w:sz w:val="24"/>
          <w:szCs w:val="24"/>
          <w:lang w:val="fr-FR"/>
        </w:rPr>
        <w:t xml:space="preserve"> </w:t>
      </w:r>
    </w:p>
    <w:p w:rsidR="00547145" w:rsidRPr="00E92789" w:rsidRDefault="00E32DA3" w:rsidP="00B5390A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E92789">
        <w:rPr>
          <w:rFonts w:ascii="GHEA Grapalat" w:hAnsi="GHEA Grapalat" w:cs="Agg_Courier"/>
          <w:sz w:val="24"/>
          <w:szCs w:val="24"/>
          <w:lang w:val="fr-FR"/>
        </w:rPr>
        <w:t xml:space="preserve">ադապտիվ </w:t>
      </w:r>
      <w:r w:rsidR="002C5CBC" w:rsidRPr="00E92789">
        <w:rPr>
          <w:rFonts w:ascii="GHEA Grapalat" w:hAnsi="GHEA Grapalat" w:cs="Agg_Courier"/>
          <w:sz w:val="24"/>
          <w:szCs w:val="24"/>
          <w:lang w:val="fr-FR"/>
        </w:rPr>
        <w:t>սպորտի ուղղու</w:t>
      </w:r>
      <w:r w:rsidR="002C5CBC" w:rsidRPr="00E92789">
        <w:rPr>
          <w:rFonts w:ascii="GHEA Grapalat" w:hAnsi="GHEA Grapalat" w:cs="Agg_Courier"/>
          <w:sz w:val="24"/>
          <w:szCs w:val="24"/>
          <w:lang w:val="fr-FR"/>
        </w:rPr>
        <w:softHyphen/>
        <w:t>թյամբ կատարվող աշխատանքների հայրենական և oտարերկրյա փորձի տարածում, հանրության իրազեկում</w:t>
      </w:r>
      <w:r w:rsidR="00CB1CBC" w:rsidRPr="00E92789">
        <w:rPr>
          <w:rFonts w:ascii="GHEA Grapalat" w:hAnsi="GHEA Grapalat" w:cs="Agg_Courier"/>
          <w:sz w:val="24"/>
          <w:szCs w:val="24"/>
          <w:lang w:val="fr-FR"/>
        </w:rPr>
        <w:t>.</w:t>
      </w:r>
    </w:p>
    <w:p w:rsidR="00547145" w:rsidRPr="00E92789" w:rsidRDefault="00637BB0" w:rsidP="00B5390A">
      <w:pPr>
        <w:pStyle w:val="ListParagraph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E92789">
        <w:rPr>
          <w:rFonts w:ascii="GHEA Grapalat" w:hAnsi="GHEA Grapalat" w:cs="Agg_Courier"/>
          <w:sz w:val="24"/>
          <w:szCs w:val="24"/>
          <w:lang w:val="fr-FR"/>
        </w:rPr>
        <w:t>մ</w:t>
      </w:r>
      <w:r w:rsidR="005F71FF" w:rsidRPr="00E92789">
        <w:rPr>
          <w:rFonts w:ascii="GHEA Grapalat" w:hAnsi="GHEA Grapalat" w:cs="Agg_Courier"/>
          <w:sz w:val="24"/>
          <w:szCs w:val="24"/>
          <w:lang w:val="fr-FR"/>
        </w:rPr>
        <w:t xml:space="preserve">ինչև 2024 թվականը հանրապետության մանկապատանեկան </w:t>
      </w:r>
      <w:r w:rsidR="005213F7" w:rsidRPr="00E92789">
        <w:rPr>
          <w:rFonts w:ascii="GHEA Grapalat" w:hAnsi="GHEA Grapalat" w:cs="Agg_Courier"/>
          <w:sz w:val="24"/>
          <w:szCs w:val="24"/>
          <w:lang w:val="fr-FR"/>
        </w:rPr>
        <w:t>մարզադպրոցներում</w:t>
      </w:r>
      <w:r w:rsidR="005F71FF" w:rsidRPr="00E92789">
        <w:rPr>
          <w:rFonts w:ascii="GHEA Grapalat" w:hAnsi="GHEA Grapalat" w:cs="Agg_Courier"/>
          <w:sz w:val="24"/>
          <w:szCs w:val="24"/>
          <w:lang w:val="fr-FR"/>
        </w:rPr>
        <w:t xml:space="preserve"> ադապտիվ ֆիզիկական կուլտուրայի և սպորտի ուսումնա-մարզական, սպորտային կատարելագործման խմբերի առկայություն </w:t>
      </w:r>
      <w:r w:rsidR="009834FF" w:rsidRPr="00E92789">
        <w:rPr>
          <w:rFonts w:ascii="GHEA Grapalat" w:hAnsi="GHEA Grapalat" w:cs="Agg_Courier"/>
          <w:sz w:val="24"/>
          <w:szCs w:val="24"/>
          <w:lang w:val="fr-FR"/>
        </w:rPr>
        <w:t xml:space="preserve">Հայաստանի Հանրապետության </w:t>
      </w:r>
      <w:r w:rsidR="005F71FF" w:rsidRPr="00E92789">
        <w:rPr>
          <w:rFonts w:ascii="GHEA Grapalat" w:hAnsi="GHEA Grapalat" w:cs="Agg_Courier"/>
          <w:sz w:val="24"/>
          <w:szCs w:val="24"/>
          <w:lang w:val="fr-FR"/>
        </w:rPr>
        <w:t>կառավարության 2005 թվականի օգոստոսի 18-ի №</w:t>
      </w:r>
      <w:r w:rsidR="003B7A27" w:rsidRPr="00E92789">
        <w:rPr>
          <w:rFonts w:ascii="Courier New" w:hAnsi="Courier New" w:cs="Courier New"/>
          <w:sz w:val="24"/>
          <w:szCs w:val="24"/>
          <w:lang w:val="fr-FR"/>
        </w:rPr>
        <w:t> </w:t>
      </w:r>
      <w:r w:rsidR="005F71FF" w:rsidRPr="00E92789">
        <w:rPr>
          <w:rFonts w:ascii="GHEA Grapalat" w:hAnsi="GHEA Grapalat" w:cs="Agg_Courier"/>
          <w:sz w:val="24"/>
          <w:szCs w:val="24"/>
          <w:lang w:val="fr-FR"/>
        </w:rPr>
        <w:t xml:space="preserve">1345-Ն և </w:t>
      </w:r>
      <w:r w:rsidR="009834FF" w:rsidRPr="00E92789">
        <w:rPr>
          <w:rFonts w:ascii="GHEA Grapalat" w:hAnsi="GHEA Grapalat" w:cs="Agg_Courier"/>
          <w:sz w:val="24"/>
          <w:szCs w:val="24"/>
          <w:lang w:val="fr-FR"/>
        </w:rPr>
        <w:t>Հայաստանի Հանրապետության</w:t>
      </w:r>
      <w:r w:rsidR="005F71FF" w:rsidRPr="00E92789">
        <w:rPr>
          <w:rFonts w:ascii="GHEA Grapalat" w:hAnsi="GHEA Grapalat" w:cs="Agg_Courier"/>
          <w:sz w:val="24"/>
          <w:szCs w:val="24"/>
          <w:lang w:val="fr-FR"/>
        </w:rPr>
        <w:t xml:space="preserve"> կառավարության 2009 թվականի հունիսի 4-ի № 659-Ն </w:t>
      </w:r>
      <w:r w:rsidR="00D91F0D" w:rsidRPr="00E92789">
        <w:rPr>
          <w:rFonts w:ascii="GHEA Grapalat" w:hAnsi="GHEA Grapalat" w:cs="Agg_Courier"/>
          <w:sz w:val="24"/>
          <w:szCs w:val="24"/>
          <w:lang w:val="fr-FR"/>
        </w:rPr>
        <w:t xml:space="preserve">որոշումներով </w:t>
      </w:r>
      <w:r w:rsidRPr="00E92789">
        <w:rPr>
          <w:rFonts w:ascii="GHEA Grapalat" w:hAnsi="GHEA Grapalat" w:cs="Agg_Courier"/>
          <w:sz w:val="24"/>
          <w:szCs w:val="24"/>
          <w:lang w:val="fr-FR"/>
        </w:rPr>
        <w:t>հաստատած կարգերի համաձայն.</w:t>
      </w:r>
    </w:p>
    <w:p w:rsidR="00547145" w:rsidRPr="00E92789" w:rsidRDefault="003B7A27" w:rsidP="00B5390A">
      <w:pPr>
        <w:pStyle w:val="ListParagraph"/>
        <w:numPr>
          <w:ilvl w:val="0"/>
          <w:numId w:val="1"/>
        </w:numPr>
        <w:tabs>
          <w:tab w:val="left" w:pos="993"/>
        </w:tabs>
        <w:ind w:left="90" w:firstLine="540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E92789">
        <w:rPr>
          <w:rFonts w:ascii="GHEA Grapalat" w:hAnsi="GHEA Grapalat" w:cs="Agg_Courier"/>
          <w:sz w:val="24"/>
          <w:szCs w:val="24"/>
          <w:lang w:val="fr-FR"/>
        </w:rPr>
        <w:t xml:space="preserve"> </w:t>
      </w:r>
      <w:r w:rsidR="00637BB0" w:rsidRPr="00E92789">
        <w:rPr>
          <w:rFonts w:ascii="GHEA Grapalat" w:hAnsi="GHEA Grapalat" w:cs="Agg_Courier"/>
          <w:sz w:val="24"/>
          <w:szCs w:val="24"/>
          <w:lang w:val="fr-FR"/>
        </w:rPr>
        <w:t>կ</w:t>
      </w:r>
      <w:r w:rsidR="005F71FF" w:rsidRPr="00E92789">
        <w:rPr>
          <w:rFonts w:ascii="GHEA Grapalat" w:hAnsi="GHEA Grapalat" w:cs="Agg_Courier"/>
          <w:sz w:val="24"/>
          <w:szCs w:val="24"/>
          <w:lang w:val="fr-FR"/>
        </w:rPr>
        <w:t xml:space="preserve">ազմակերպվող յուրաքանչյուր մարզական միջոցառմանը Երևան քաղաքի մասնակիցների համեմատ Հայաստանի Հանրապետության մարզերից մասնակիցների թվի աճ`  հասցնելով այն </w:t>
      </w:r>
      <w:r w:rsidR="00637BB0" w:rsidRPr="00E92789">
        <w:rPr>
          <w:rFonts w:ascii="GHEA Grapalat" w:hAnsi="GHEA Grapalat" w:cs="Agg_Courier"/>
          <w:sz w:val="24"/>
          <w:szCs w:val="24"/>
          <w:lang w:val="fr-FR"/>
        </w:rPr>
        <w:t>50։50 տոկոսային հարաբերության.</w:t>
      </w:r>
    </w:p>
    <w:p w:rsidR="00547145" w:rsidRPr="00E92789" w:rsidRDefault="00010151" w:rsidP="00B5390A">
      <w:pPr>
        <w:pStyle w:val="ListParagraph"/>
        <w:numPr>
          <w:ilvl w:val="0"/>
          <w:numId w:val="1"/>
        </w:numPr>
        <w:tabs>
          <w:tab w:val="left" w:pos="993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E92789">
        <w:rPr>
          <w:rFonts w:ascii="GHEA Grapalat" w:hAnsi="GHEA Grapalat" w:cs="Agg_Courier"/>
          <w:sz w:val="24"/>
          <w:szCs w:val="24"/>
          <w:lang w:val="fr-FR"/>
        </w:rPr>
        <w:lastRenderedPageBreak/>
        <w:t xml:space="preserve"> </w:t>
      </w:r>
      <w:r w:rsidR="00637BB0" w:rsidRPr="00E92789">
        <w:rPr>
          <w:rFonts w:ascii="GHEA Grapalat" w:hAnsi="GHEA Grapalat" w:cs="Agg_Courier"/>
          <w:sz w:val="24"/>
          <w:szCs w:val="24"/>
          <w:lang w:val="fr-FR"/>
        </w:rPr>
        <w:t>յ</w:t>
      </w:r>
      <w:r w:rsidR="00887CCD" w:rsidRPr="00E92789">
        <w:rPr>
          <w:rFonts w:ascii="GHEA Grapalat" w:hAnsi="GHEA Grapalat" w:cs="Agg_Courier"/>
          <w:sz w:val="24"/>
          <w:szCs w:val="24"/>
          <w:lang w:val="fr-FR"/>
        </w:rPr>
        <w:t xml:space="preserve">ուրաքանչյուր մարզում և Երևան քաղաքում </w:t>
      </w:r>
      <w:r w:rsidR="009834FF" w:rsidRPr="00E92789">
        <w:rPr>
          <w:rFonts w:ascii="GHEA Grapalat" w:hAnsi="GHEA Grapalat" w:cs="Agg_Courier"/>
          <w:sz w:val="24"/>
          <w:szCs w:val="24"/>
          <w:lang w:val="fr-FR"/>
        </w:rPr>
        <w:t>հ</w:t>
      </w:r>
      <w:r w:rsidR="002C5CBC" w:rsidRPr="00E92789">
        <w:rPr>
          <w:rFonts w:ascii="GHEA Grapalat" w:hAnsi="GHEA Grapalat" w:cs="Agg_Courier"/>
          <w:sz w:val="24"/>
          <w:szCs w:val="24"/>
          <w:lang w:val="fr-FR"/>
        </w:rPr>
        <w:t xml:space="preserve">աշմանդամություն ունեցող անձանց համար հարմարեցված </w:t>
      </w:r>
      <w:r w:rsidR="00887CCD" w:rsidRPr="00E92789">
        <w:rPr>
          <w:rFonts w:ascii="GHEA Grapalat" w:hAnsi="GHEA Grapalat" w:cs="Agg_Courier"/>
          <w:sz w:val="24"/>
          <w:szCs w:val="24"/>
          <w:lang w:val="fr-FR"/>
        </w:rPr>
        <w:t>առնվազն մեկ մարզադպրոց</w:t>
      </w:r>
      <w:r w:rsidR="005F71FF" w:rsidRPr="00E92789">
        <w:rPr>
          <w:rFonts w:ascii="GHEA Grapalat" w:hAnsi="GHEA Grapalat" w:cs="Agg_Courier"/>
          <w:sz w:val="24"/>
          <w:szCs w:val="24"/>
          <w:lang w:val="fr-FR"/>
        </w:rPr>
        <w:t>ի ստեղծում</w:t>
      </w:r>
      <w:r w:rsidR="00887CCD" w:rsidRPr="00E92789">
        <w:rPr>
          <w:rFonts w:ascii="GHEA Grapalat" w:hAnsi="GHEA Grapalat" w:cs="Agg_Courier"/>
          <w:sz w:val="24"/>
          <w:szCs w:val="24"/>
          <w:lang w:val="fr-FR"/>
        </w:rPr>
        <w:t xml:space="preserve"> կամ </w:t>
      </w:r>
      <w:r w:rsidR="002C5CBC" w:rsidRPr="00E92789">
        <w:rPr>
          <w:rFonts w:ascii="GHEA Grapalat" w:hAnsi="GHEA Grapalat" w:cs="Agg_Courier"/>
          <w:sz w:val="24"/>
          <w:szCs w:val="24"/>
          <w:lang w:val="fr-FR"/>
        </w:rPr>
        <w:t>նորերի վերանորոգում</w:t>
      </w:r>
      <w:r w:rsidR="00915D2F" w:rsidRPr="00E92789">
        <w:rPr>
          <w:rFonts w:ascii="GHEA Grapalat" w:hAnsi="GHEA Grapalat" w:cs="Agg_Courier"/>
          <w:sz w:val="24"/>
          <w:szCs w:val="24"/>
          <w:lang w:val="fr-FR"/>
        </w:rPr>
        <w:t xml:space="preserve"> համընդհանուր դիզայնի նորմերին համապատասխան</w:t>
      </w:r>
      <w:r w:rsidR="00637BB0" w:rsidRPr="00E92789">
        <w:rPr>
          <w:rFonts w:ascii="GHEA Grapalat" w:hAnsi="GHEA Grapalat" w:cs="Agg_Courier"/>
          <w:sz w:val="24"/>
          <w:szCs w:val="24"/>
          <w:lang w:val="fr-FR"/>
        </w:rPr>
        <w:t>.</w:t>
      </w:r>
      <w:r w:rsidR="005F71FF" w:rsidRPr="00E92789">
        <w:rPr>
          <w:rFonts w:ascii="GHEA Grapalat" w:hAnsi="GHEA Grapalat" w:cs="Agg_Courier"/>
          <w:sz w:val="24"/>
          <w:szCs w:val="24"/>
          <w:lang w:val="fr-FR"/>
        </w:rPr>
        <w:t xml:space="preserve"> </w:t>
      </w:r>
    </w:p>
    <w:p w:rsidR="00547145" w:rsidRPr="00E92789" w:rsidRDefault="00010151" w:rsidP="00B5390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E92789">
        <w:rPr>
          <w:rFonts w:ascii="GHEA Grapalat" w:hAnsi="GHEA Grapalat" w:cs="Agg_Courier"/>
          <w:sz w:val="24"/>
          <w:szCs w:val="24"/>
          <w:lang w:val="fr-FR"/>
        </w:rPr>
        <w:t xml:space="preserve"> </w:t>
      </w:r>
      <w:r w:rsidR="00637BB0" w:rsidRPr="00E92789">
        <w:rPr>
          <w:rFonts w:ascii="GHEA Grapalat" w:hAnsi="GHEA Grapalat" w:cs="Agg_Courier"/>
          <w:sz w:val="24"/>
          <w:szCs w:val="24"/>
          <w:lang w:val="fr-FR"/>
        </w:rPr>
        <w:t>հ</w:t>
      </w:r>
      <w:r w:rsidR="005F71FF" w:rsidRPr="00E92789">
        <w:rPr>
          <w:rFonts w:ascii="GHEA Grapalat" w:hAnsi="GHEA Grapalat" w:cs="Agg_Courier"/>
          <w:sz w:val="24"/>
          <w:szCs w:val="24"/>
          <w:lang w:val="fr-FR"/>
        </w:rPr>
        <w:t>անրապետության ներառական ուսումնական հաստատությունների «Ֆիզիկական կուլտուրա» առարկայի դասավանդման նոր ուսումնական ծրագրերի մշակում` հաշվի առնելով հաշմանդամություն ունեցող շահ</w:t>
      </w:r>
      <w:r w:rsidR="00637BB0" w:rsidRPr="00E92789">
        <w:rPr>
          <w:rFonts w:ascii="GHEA Grapalat" w:hAnsi="GHEA Grapalat" w:cs="Agg_Courier"/>
          <w:sz w:val="24"/>
          <w:szCs w:val="24"/>
          <w:lang w:val="fr-FR"/>
        </w:rPr>
        <w:t>առուների առանձնահատկությունները.</w:t>
      </w:r>
    </w:p>
    <w:p w:rsidR="00547145" w:rsidRPr="00E92789" w:rsidRDefault="00637BB0" w:rsidP="00B5390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E92789">
        <w:rPr>
          <w:rFonts w:ascii="GHEA Grapalat" w:hAnsi="GHEA Grapalat" w:cs="Agg_Courier"/>
          <w:sz w:val="24"/>
          <w:szCs w:val="24"/>
          <w:lang w:val="fr-FR"/>
        </w:rPr>
        <w:t xml:space="preserve"> ե</w:t>
      </w:r>
      <w:r w:rsidR="005F71FF" w:rsidRPr="00E92789">
        <w:rPr>
          <w:rFonts w:ascii="GHEA Grapalat" w:hAnsi="GHEA Grapalat" w:cs="Agg_Courier"/>
          <w:sz w:val="24"/>
          <w:szCs w:val="24"/>
          <w:lang w:val="fr-FR"/>
        </w:rPr>
        <w:t>նթակառուցվածքների զարգացում ինչպես կրթական համալիրներում, այնպես էլ բնակելի վայրերում` հարմարեցված հաշմանդամություն ունեցող անձանց համար, մարզական  պարապմունքների հասանելիության ապահովում, այդ թվում նաև՝ անվճար և արտոնյալ</w:t>
      </w:r>
      <w:r w:rsidRPr="00E92789">
        <w:rPr>
          <w:rFonts w:ascii="GHEA Grapalat" w:hAnsi="GHEA Grapalat" w:cs="Agg_Courier"/>
          <w:sz w:val="24"/>
          <w:szCs w:val="24"/>
          <w:lang w:val="fr-FR"/>
        </w:rPr>
        <w:t xml:space="preserve"> մուտք դեպի մարզական կենտրոններ.</w:t>
      </w:r>
    </w:p>
    <w:p w:rsidR="00547145" w:rsidRPr="00E92789" w:rsidRDefault="00010151" w:rsidP="00B5390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ind w:left="90" w:firstLine="567"/>
        <w:contextualSpacing/>
        <w:jc w:val="both"/>
        <w:rPr>
          <w:rFonts w:ascii="GHEA Grapalat" w:hAnsi="GHEA Grapalat" w:cs="Agg_Courier"/>
          <w:strike/>
          <w:sz w:val="24"/>
          <w:szCs w:val="24"/>
          <w:lang w:val="fr-FR"/>
        </w:rPr>
      </w:pPr>
      <w:r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Pr="00E92789">
        <w:rPr>
          <w:rFonts w:ascii="GHEA Grapalat" w:eastAsia="Arial Unicode MS" w:hAnsi="GHEA Grapalat" w:cs="Arial Unicode MS"/>
          <w:sz w:val="24"/>
          <w:szCs w:val="24"/>
        </w:rPr>
        <w:t>խ</w:t>
      </w:r>
      <w:r w:rsidR="00476042" w:rsidRPr="00E92789">
        <w:rPr>
          <w:rFonts w:ascii="GHEA Grapalat" w:eastAsia="Arial Unicode MS" w:hAnsi="GHEA Grapalat" w:cs="Arial Unicode MS"/>
          <w:sz w:val="24"/>
          <w:szCs w:val="24"/>
        </w:rPr>
        <w:t>րախուսում</w:t>
      </w:r>
      <w:r w:rsidR="007B2771"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7B2771" w:rsidRPr="00E92789">
        <w:rPr>
          <w:rFonts w:ascii="GHEA Grapalat" w:eastAsia="Arial Unicode MS" w:hAnsi="GHEA Grapalat" w:cs="Arial Unicode MS"/>
          <w:sz w:val="24"/>
          <w:szCs w:val="24"/>
        </w:rPr>
        <w:t>և</w:t>
      </w:r>
      <w:r w:rsidR="007B2771"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476042" w:rsidRPr="00E92789">
        <w:rPr>
          <w:rFonts w:ascii="GHEA Grapalat" w:eastAsia="Arial Unicode MS" w:hAnsi="GHEA Grapalat" w:cs="Arial Unicode MS"/>
          <w:sz w:val="24"/>
          <w:szCs w:val="24"/>
        </w:rPr>
        <w:t>աջակցությա</w:t>
      </w:r>
      <w:r w:rsidR="007B2771" w:rsidRPr="00E92789">
        <w:rPr>
          <w:rFonts w:ascii="GHEA Grapalat" w:eastAsia="Arial Unicode MS" w:hAnsi="GHEA Grapalat" w:cs="Arial Unicode MS"/>
          <w:sz w:val="24"/>
          <w:szCs w:val="24"/>
        </w:rPr>
        <w:t>ն</w:t>
      </w:r>
      <w:r w:rsidR="007B2771"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476042" w:rsidRPr="00E92789">
        <w:rPr>
          <w:rFonts w:ascii="GHEA Grapalat" w:eastAsia="Arial Unicode MS" w:hAnsi="GHEA Grapalat" w:cs="Arial Unicode MS"/>
          <w:sz w:val="24"/>
          <w:szCs w:val="24"/>
        </w:rPr>
        <w:t>ցուցաբերում</w:t>
      </w:r>
      <w:r w:rsidR="007B2771"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7B2771" w:rsidRPr="00E92789">
        <w:rPr>
          <w:rFonts w:ascii="GHEA Grapalat" w:eastAsia="Arial Unicode MS" w:hAnsi="GHEA Grapalat" w:cs="Arial Unicode MS"/>
          <w:sz w:val="24"/>
          <w:szCs w:val="24"/>
        </w:rPr>
        <w:t>համայնքային</w:t>
      </w:r>
      <w:r w:rsidR="007B2771"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7B2771" w:rsidRPr="00E92789">
        <w:rPr>
          <w:rFonts w:ascii="GHEA Grapalat" w:eastAsia="Arial Unicode MS" w:hAnsi="GHEA Grapalat" w:cs="Arial Unicode MS"/>
          <w:sz w:val="24"/>
          <w:szCs w:val="24"/>
        </w:rPr>
        <w:t>հաշմանդամային</w:t>
      </w:r>
      <w:r w:rsidR="007B2771"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7B2771" w:rsidRPr="00E92789">
        <w:rPr>
          <w:rFonts w:ascii="GHEA Grapalat" w:eastAsia="Arial Unicode MS" w:hAnsi="GHEA Grapalat" w:cs="Arial Unicode MS"/>
          <w:sz w:val="24"/>
          <w:szCs w:val="24"/>
        </w:rPr>
        <w:t>մարզաձևերի</w:t>
      </w:r>
      <w:r w:rsidR="007B2771"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7B2771" w:rsidRPr="00E92789">
        <w:rPr>
          <w:rFonts w:ascii="GHEA Grapalat" w:eastAsia="Arial Unicode MS" w:hAnsi="GHEA Grapalat" w:cs="Arial Unicode MS"/>
          <w:sz w:val="24"/>
          <w:szCs w:val="24"/>
        </w:rPr>
        <w:t>ակումբների</w:t>
      </w:r>
      <w:r w:rsidR="007B2771"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 w:rsidR="007B2771" w:rsidRPr="00E92789">
        <w:rPr>
          <w:rFonts w:ascii="GHEA Grapalat" w:eastAsia="Arial Unicode MS" w:hAnsi="GHEA Grapalat" w:cs="Arial Unicode MS"/>
          <w:sz w:val="24"/>
          <w:szCs w:val="24"/>
        </w:rPr>
        <w:t>ստեղծմանը</w:t>
      </w:r>
      <w:r w:rsidRPr="00E92789">
        <w:rPr>
          <w:rFonts w:ascii="GHEA Grapalat" w:eastAsia="Arial Unicode MS" w:hAnsi="GHEA Grapalat" w:cs="Arial Unicode MS"/>
          <w:sz w:val="24"/>
          <w:szCs w:val="24"/>
          <w:lang w:val="fr-FR"/>
        </w:rPr>
        <w:t>.</w:t>
      </w:r>
    </w:p>
    <w:p w:rsidR="00547145" w:rsidRPr="00E92789" w:rsidRDefault="00A1544F" w:rsidP="00B5390A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E92789">
        <w:rPr>
          <w:rFonts w:ascii="GHEA Grapalat" w:hAnsi="GHEA Grapalat" w:cs="Agg_Courier"/>
          <w:sz w:val="24"/>
          <w:szCs w:val="24"/>
          <w:lang w:val="fr-FR"/>
        </w:rPr>
        <w:t xml:space="preserve"> </w:t>
      </w:r>
      <w:r w:rsidR="00010151" w:rsidRPr="00E92789">
        <w:rPr>
          <w:rFonts w:ascii="GHEA Grapalat" w:hAnsi="GHEA Grapalat" w:cs="Agg_Courier"/>
          <w:sz w:val="24"/>
          <w:szCs w:val="24"/>
          <w:lang w:val="fr-FR"/>
        </w:rPr>
        <w:t>հ</w:t>
      </w:r>
      <w:r w:rsidR="008F6782" w:rsidRPr="00E92789">
        <w:rPr>
          <w:rFonts w:ascii="GHEA Grapalat" w:hAnsi="GHEA Grapalat" w:cs="Agg_Courier"/>
          <w:sz w:val="24"/>
          <w:szCs w:val="24"/>
          <w:lang w:val="fr-FR"/>
        </w:rPr>
        <w:t>աշմանդամություն ունեցող մարզիկն</w:t>
      </w:r>
      <w:r w:rsidR="00E92789" w:rsidRPr="00E92789">
        <w:rPr>
          <w:rFonts w:ascii="GHEA Grapalat" w:hAnsi="GHEA Grapalat" w:cs="Agg_Courier"/>
          <w:sz w:val="24"/>
          <w:szCs w:val="24"/>
          <w:lang w:val="fr-FR"/>
        </w:rPr>
        <w:t>երի հետ աշխատող կադրերի պատրաuտ</w:t>
      </w:r>
      <w:r w:rsidR="008F6782" w:rsidRPr="00E92789">
        <w:rPr>
          <w:rFonts w:ascii="GHEA Grapalat" w:hAnsi="GHEA Grapalat" w:cs="Agg_Courier"/>
          <w:sz w:val="24"/>
          <w:szCs w:val="24"/>
          <w:lang w:val="fr-FR"/>
        </w:rPr>
        <w:t>ման և վերապատրաuտման համակարգի կատարելագործում</w:t>
      </w:r>
      <w:r w:rsidR="00246A10" w:rsidRPr="00E92789">
        <w:rPr>
          <w:rFonts w:ascii="GHEA Grapalat" w:hAnsi="GHEA Grapalat" w:cs="Agg_Courier"/>
          <w:sz w:val="24"/>
          <w:szCs w:val="24"/>
          <w:lang w:val="fr-FR"/>
        </w:rPr>
        <w:t>`</w:t>
      </w:r>
      <w:r w:rsidR="00904A20" w:rsidRPr="00E92789">
        <w:rPr>
          <w:rFonts w:ascii="GHEA Grapalat" w:hAnsi="GHEA Grapalat" w:cs="Agg_Courier"/>
          <w:sz w:val="24"/>
          <w:szCs w:val="24"/>
          <w:lang w:val="fr-FR"/>
        </w:rPr>
        <w:t xml:space="preserve"> ներգրավելով նաև այլ երկրներից հրավիրված մասնագետների</w:t>
      </w:r>
      <w:r w:rsidR="00637BB0" w:rsidRPr="00E92789">
        <w:rPr>
          <w:rFonts w:ascii="GHEA Grapalat" w:hAnsi="GHEA Grapalat" w:cs="Agg_Courier"/>
          <w:sz w:val="24"/>
          <w:szCs w:val="24"/>
          <w:lang w:val="fr-FR"/>
        </w:rPr>
        <w:t>.</w:t>
      </w:r>
    </w:p>
    <w:p w:rsidR="00547145" w:rsidRPr="00B85C7B" w:rsidRDefault="003B7A27" w:rsidP="00B5390A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E92789">
        <w:rPr>
          <w:rFonts w:ascii="GHEA Grapalat" w:hAnsi="GHEA Grapalat" w:cs="Agg_Courier"/>
          <w:sz w:val="24"/>
          <w:szCs w:val="24"/>
          <w:lang w:val="fr-FR"/>
        </w:rPr>
        <w:t xml:space="preserve"> </w:t>
      </w:r>
      <w:r w:rsidR="00637BB0" w:rsidRPr="00E92789">
        <w:rPr>
          <w:rFonts w:ascii="GHEA Grapalat" w:hAnsi="GHEA Grapalat" w:cs="Agg_Courier"/>
          <w:sz w:val="24"/>
          <w:szCs w:val="24"/>
          <w:lang w:val="fr-FR"/>
        </w:rPr>
        <w:t>պ</w:t>
      </w:r>
      <w:r w:rsidR="00904A20" w:rsidRPr="00E92789">
        <w:rPr>
          <w:rFonts w:ascii="GHEA Grapalat" w:hAnsi="GHEA Grapalat" w:cs="Agg_Courier"/>
          <w:sz w:val="24"/>
          <w:szCs w:val="24"/>
          <w:lang w:val="fr-FR"/>
        </w:rPr>
        <w:t>արալիմպիկ, սուրդլիմպիկ ու հատուկ օլիմպիադաների խաղերին, աշխարհի, Եվրոպայի առաջնություններին և այլ խոշոր</w:t>
      </w:r>
      <w:r w:rsidR="00904A20" w:rsidRPr="00B85C7B">
        <w:rPr>
          <w:rFonts w:ascii="GHEA Grapalat" w:hAnsi="GHEA Grapalat" w:cs="Agg_Courier"/>
          <w:sz w:val="24"/>
          <w:szCs w:val="24"/>
          <w:lang w:val="fr-FR"/>
        </w:rPr>
        <w:t xml:space="preserve"> միջազգային մրցաշարերին մաuնակցելու համար հաշմանդամություն ունեցող մարզիկների և մարզաձևերի ազգային հավաքական թիմերի արդյունավետ համալրում և մրցումների նախապատրաuտմ</w:t>
      </w:r>
      <w:r w:rsidR="00637BB0" w:rsidRPr="00B85C7B">
        <w:rPr>
          <w:rFonts w:ascii="GHEA Grapalat" w:hAnsi="GHEA Grapalat" w:cs="Agg_Courier"/>
          <w:sz w:val="24"/>
          <w:szCs w:val="24"/>
          <w:lang w:val="fr-FR"/>
        </w:rPr>
        <w:t>ան ապահովում.</w:t>
      </w:r>
    </w:p>
    <w:p w:rsidR="00547145" w:rsidRPr="00B85C7B" w:rsidRDefault="00010151" w:rsidP="00B5390A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B85C7B">
        <w:rPr>
          <w:rFonts w:ascii="GHEA Grapalat" w:hAnsi="GHEA Grapalat" w:cs="Agg_Courier"/>
          <w:sz w:val="24"/>
          <w:szCs w:val="24"/>
          <w:lang w:val="fr-FR"/>
        </w:rPr>
        <w:t xml:space="preserve"> </w:t>
      </w:r>
      <w:r w:rsidR="00637BB0" w:rsidRPr="00B85C7B">
        <w:rPr>
          <w:rFonts w:ascii="GHEA Grapalat" w:hAnsi="GHEA Grapalat" w:cs="Agg_Courier"/>
          <w:sz w:val="24"/>
          <w:szCs w:val="24"/>
          <w:lang w:val="fr-FR"/>
        </w:rPr>
        <w:t>ա</w:t>
      </w:r>
      <w:r w:rsidR="00904A20" w:rsidRPr="00B85C7B">
        <w:rPr>
          <w:rFonts w:ascii="GHEA Grapalat" w:hAnsi="GHEA Grapalat" w:cs="Agg_Courier"/>
          <w:sz w:val="24"/>
          <w:szCs w:val="24"/>
          <w:lang w:val="fr-FR"/>
        </w:rPr>
        <w:t xml:space="preserve">մառային և ձմեռային </w:t>
      </w:r>
      <w:r w:rsidR="00915D2F" w:rsidRPr="00B85C7B">
        <w:rPr>
          <w:rFonts w:ascii="GHEA Grapalat" w:hAnsi="GHEA Grapalat" w:cs="Agg_Courier"/>
          <w:sz w:val="24"/>
          <w:szCs w:val="24"/>
          <w:lang w:val="fr-FR"/>
        </w:rPr>
        <w:t>պարալիմպիկ, ս</w:t>
      </w:r>
      <w:r w:rsidR="00904A20" w:rsidRPr="00B85C7B">
        <w:rPr>
          <w:rFonts w:ascii="GHEA Grapalat" w:hAnsi="GHEA Grapalat" w:cs="Agg_Courier"/>
          <w:sz w:val="24"/>
          <w:szCs w:val="24"/>
          <w:lang w:val="fr-FR"/>
        </w:rPr>
        <w:t>ու</w:t>
      </w:r>
      <w:r w:rsidR="00915D2F" w:rsidRPr="00B85C7B">
        <w:rPr>
          <w:rFonts w:ascii="GHEA Grapalat" w:hAnsi="GHEA Grapalat" w:cs="Agg_Courier"/>
          <w:sz w:val="24"/>
          <w:szCs w:val="24"/>
          <w:lang w:val="fr-FR"/>
        </w:rPr>
        <w:t>ր</w:t>
      </w:r>
      <w:r w:rsidR="00904A20" w:rsidRPr="00B85C7B">
        <w:rPr>
          <w:rFonts w:ascii="GHEA Grapalat" w:hAnsi="GHEA Grapalat" w:cs="Agg_Courier"/>
          <w:sz w:val="24"/>
          <w:szCs w:val="24"/>
          <w:lang w:val="fr-FR"/>
        </w:rPr>
        <w:t>դլիմպիկ խաղերի մասնակցության վարկանիշի ձե</w:t>
      </w:r>
      <w:r w:rsidR="009834FF" w:rsidRPr="00B85C7B">
        <w:rPr>
          <w:rFonts w:ascii="GHEA Grapalat" w:hAnsi="GHEA Grapalat" w:cs="Agg_Courier"/>
          <w:sz w:val="24"/>
          <w:szCs w:val="24"/>
          <w:lang w:val="fr-FR"/>
        </w:rPr>
        <w:t>ռքբերում` յուրաքանչյուր խաղին</w:t>
      </w:r>
      <w:r w:rsidR="00904A20" w:rsidRPr="00B85C7B">
        <w:rPr>
          <w:rFonts w:ascii="GHEA Grapalat" w:hAnsi="GHEA Grapalat" w:cs="Agg_Courier"/>
          <w:sz w:val="24"/>
          <w:szCs w:val="24"/>
          <w:lang w:val="fr-FR"/>
        </w:rPr>
        <w:t xml:space="preserve"> առնվազն մեկ վարկանիշի ձեռքբերում</w:t>
      </w:r>
      <w:r w:rsidR="00637BB0" w:rsidRPr="00B85C7B">
        <w:rPr>
          <w:rFonts w:ascii="GHEA Grapalat" w:hAnsi="GHEA Grapalat" w:cs="Agg_Courier"/>
          <w:sz w:val="24"/>
          <w:szCs w:val="24"/>
          <w:lang w:val="fr-FR"/>
        </w:rPr>
        <w:t>.</w:t>
      </w:r>
    </w:p>
    <w:p w:rsidR="00547145" w:rsidRPr="00B85C7B" w:rsidRDefault="00637BB0" w:rsidP="00B5390A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 w:rsidRPr="00B85C7B">
        <w:rPr>
          <w:rFonts w:ascii="GHEA Grapalat" w:hAnsi="GHEA Grapalat" w:cs="Agg_Courier"/>
          <w:sz w:val="24"/>
          <w:szCs w:val="24"/>
          <w:lang w:val="fr-FR"/>
        </w:rPr>
        <w:t>հ</w:t>
      </w:r>
      <w:r w:rsidR="00246A10" w:rsidRPr="00B85C7B">
        <w:rPr>
          <w:rFonts w:ascii="GHEA Grapalat" w:hAnsi="GHEA Grapalat" w:cs="Agg_Courier"/>
          <w:sz w:val="24"/>
          <w:szCs w:val="24"/>
          <w:lang w:val="fr-FR"/>
        </w:rPr>
        <w:t xml:space="preserve">աշմանդամություն ունեցող անձանց </w:t>
      </w:r>
      <w:r w:rsidR="009834FF" w:rsidRPr="00B85C7B">
        <w:rPr>
          <w:rFonts w:ascii="GHEA Grapalat" w:hAnsi="GHEA Grapalat" w:cs="Agg_Courier"/>
          <w:sz w:val="24"/>
          <w:szCs w:val="24"/>
          <w:lang w:val="fr-FR"/>
        </w:rPr>
        <w:t>մարզակա</w:t>
      </w:r>
      <w:r w:rsidR="00246A10" w:rsidRPr="00B85C7B">
        <w:rPr>
          <w:rFonts w:ascii="GHEA Grapalat" w:hAnsi="GHEA Grapalat" w:cs="Agg_Courier"/>
          <w:sz w:val="24"/>
          <w:szCs w:val="24"/>
          <w:lang w:val="fr-FR"/>
        </w:rPr>
        <w:t>ն ուղղվածության բարձրագույն ուսումնական հաստատություն ընդունվելու հնարավորության ընձեռում</w:t>
      </w:r>
      <w:r w:rsidRPr="00B85C7B">
        <w:rPr>
          <w:rFonts w:ascii="GHEA Grapalat" w:hAnsi="GHEA Grapalat" w:cs="Agg_Courier"/>
          <w:sz w:val="24"/>
          <w:szCs w:val="24"/>
          <w:lang w:val="fr-FR"/>
        </w:rPr>
        <w:t>.</w:t>
      </w:r>
    </w:p>
    <w:p w:rsidR="00547145" w:rsidRPr="00B85C7B" w:rsidRDefault="003B7A27" w:rsidP="00B5390A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90" w:firstLine="567"/>
        <w:contextualSpacing/>
        <w:jc w:val="both"/>
        <w:rPr>
          <w:rFonts w:ascii="GHEA Grapalat" w:hAnsi="GHEA Grapalat" w:cs="Agg_Courier"/>
          <w:sz w:val="24"/>
          <w:szCs w:val="24"/>
          <w:lang w:val="fr-FR"/>
        </w:rPr>
      </w:pPr>
      <w:r>
        <w:rPr>
          <w:rFonts w:ascii="GHEA Grapalat" w:hAnsi="GHEA Grapalat" w:cs="Agg_Courier"/>
          <w:sz w:val="24"/>
          <w:szCs w:val="24"/>
          <w:lang w:val="fr-FR"/>
        </w:rPr>
        <w:t xml:space="preserve"> </w:t>
      </w:r>
      <w:r w:rsidR="00637BB0" w:rsidRPr="00B85C7B">
        <w:rPr>
          <w:rFonts w:ascii="GHEA Grapalat" w:hAnsi="GHEA Grapalat" w:cs="Agg_Courier"/>
          <w:sz w:val="24"/>
          <w:szCs w:val="24"/>
          <w:lang w:val="fr-FR"/>
        </w:rPr>
        <w:t>մ</w:t>
      </w:r>
      <w:r w:rsidR="00246A10" w:rsidRPr="00B85C7B">
        <w:rPr>
          <w:rFonts w:ascii="GHEA Grapalat" w:hAnsi="GHEA Grapalat" w:cs="Agg_Courier"/>
          <w:sz w:val="24"/>
          <w:szCs w:val="24"/>
          <w:lang w:val="fr-FR"/>
        </w:rPr>
        <w:t xml:space="preserve">ինչև 2024 թվականը հաշմանդամային սպորտով զբաղվող համագործակից </w:t>
      </w:r>
      <w:r w:rsidR="009834FF" w:rsidRPr="00B85C7B">
        <w:rPr>
          <w:rFonts w:ascii="GHEA Grapalat" w:hAnsi="GHEA Grapalat" w:cs="Agg_Courier"/>
          <w:sz w:val="24"/>
          <w:szCs w:val="24"/>
          <w:lang w:val="fr-FR"/>
        </w:rPr>
        <w:t xml:space="preserve">մարզական </w:t>
      </w:r>
      <w:r w:rsidR="00246A10" w:rsidRPr="00B85C7B">
        <w:rPr>
          <w:rFonts w:ascii="GHEA Grapalat" w:hAnsi="GHEA Grapalat" w:cs="Agg_Courier"/>
          <w:sz w:val="24"/>
          <w:szCs w:val="24"/>
          <w:lang w:val="fr-FR"/>
        </w:rPr>
        <w:t>ակումբների և հասարակական կազմակերպությունների ցանցի ստեղծում</w:t>
      </w:r>
      <w:r w:rsidR="00637BB0" w:rsidRPr="00B85C7B">
        <w:rPr>
          <w:rFonts w:ascii="GHEA Grapalat" w:hAnsi="GHEA Grapalat" w:cs="Agg_Courier"/>
          <w:sz w:val="24"/>
          <w:szCs w:val="24"/>
          <w:lang w:val="fr-FR"/>
        </w:rPr>
        <w:t>.</w:t>
      </w:r>
    </w:p>
    <w:p w:rsidR="00B16C77" w:rsidRPr="005B09D5" w:rsidRDefault="004212FF" w:rsidP="00B5390A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ind w:left="90" w:firstLine="56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 w:cs="Agg_Courier"/>
          <w:sz w:val="24"/>
          <w:szCs w:val="24"/>
          <w:lang w:val="fr-FR"/>
        </w:rPr>
        <w:t xml:space="preserve"> </w:t>
      </w:r>
      <w:r w:rsidR="00637BB0" w:rsidRPr="00B85C7B">
        <w:rPr>
          <w:rFonts w:ascii="GHEA Grapalat" w:hAnsi="GHEA Grapalat" w:cs="Agg_Courier"/>
          <w:sz w:val="24"/>
          <w:szCs w:val="24"/>
          <w:lang w:val="fr-FR"/>
        </w:rPr>
        <w:t>ա</w:t>
      </w:r>
      <w:r w:rsidR="00C20EF0" w:rsidRPr="00B85C7B">
        <w:rPr>
          <w:rFonts w:ascii="GHEA Grapalat" w:hAnsi="GHEA Grapalat" w:cs="Agg_Courier"/>
          <w:sz w:val="24"/>
          <w:szCs w:val="24"/>
          <w:lang w:val="fr-FR"/>
        </w:rPr>
        <w:t>ռնվազն հինգ</w:t>
      </w:r>
      <w:r w:rsidR="00B16C77" w:rsidRPr="00B85C7B">
        <w:rPr>
          <w:rFonts w:ascii="GHEA Grapalat" w:hAnsi="GHEA Grapalat" w:cs="Agg_Courier"/>
          <w:sz w:val="24"/>
          <w:szCs w:val="24"/>
          <w:lang w:val="fr-FR"/>
        </w:rPr>
        <w:t xml:space="preserve"> նոր պարալիմպիկ</w:t>
      </w:r>
      <w:r w:rsidR="001E694A" w:rsidRPr="00B85C7B">
        <w:rPr>
          <w:rFonts w:ascii="GHEA Grapalat" w:hAnsi="GHEA Grapalat" w:cs="Agg_Courier"/>
          <w:sz w:val="24"/>
          <w:szCs w:val="24"/>
          <w:lang w:val="fr-FR"/>
        </w:rPr>
        <w:t xml:space="preserve"> և սուրդլիմպիկ</w:t>
      </w:r>
      <w:r w:rsidR="00B16C77" w:rsidRPr="00B85C7B">
        <w:rPr>
          <w:rFonts w:ascii="GHEA Grapalat" w:hAnsi="GHEA Grapalat" w:cs="Agg_Courier"/>
          <w:sz w:val="24"/>
          <w:szCs w:val="24"/>
          <w:lang w:val="fr-FR"/>
        </w:rPr>
        <w:t xml:space="preserve"> մարզաձևերի զարգաց</w:t>
      </w:r>
      <w:r w:rsidR="00C20EF0" w:rsidRPr="00B85C7B">
        <w:rPr>
          <w:rFonts w:ascii="GHEA Grapalat" w:hAnsi="GHEA Grapalat" w:cs="Agg_Courier"/>
          <w:sz w:val="24"/>
          <w:szCs w:val="24"/>
          <w:lang w:val="fr-FR"/>
        </w:rPr>
        <w:t>ման ծրագրերի մշակում և մի</w:t>
      </w:r>
      <w:r w:rsidR="00637BB0" w:rsidRPr="00B85C7B">
        <w:rPr>
          <w:rFonts w:ascii="GHEA Grapalat" w:hAnsi="GHEA Grapalat" w:cs="Agg_Courier"/>
          <w:sz w:val="24"/>
          <w:szCs w:val="24"/>
          <w:lang w:val="fr-FR"/>
        </w:rPr>
        <w:t>ն</w:t>
      </w:r>
      <w:r w:rsidR="00C20EF0" w:rsidRPr="00B85C7B">
        <w:rPr>
          <w:rFonts w:ascii="GHEA Grapalat" w:hAnsi="GHEA Grapalat" w:cs="Agg_Courier"/>
          <w:sz w:val="24"/>
          <w:szCs w:val="24"/>
          <w:lang w:val="fr-FR"/>
        </w:rPr>
        <w:t>չև 2024</w:t>
      </w:r>
      <w:r w:rsidR="00B16C77" w:rsidRPr="00B85C7B">
        <w:rPr>
          <w:rFonts w:ascii="GHEA Grapalat" w:hAnsi="GHEA Grapalat" w:cs="Agg_Courier"/>
          <w:sz w:val="24"/>
          <w:szCs w:val="24"/>
          <w:lang w:val="fr-FR"/>
        </w:rPr>
        <w:t xml:space="preserve"> թվականը այդ մարզաձևերի տարածում </w:t>
      </w:r>
      <w:r w:rsidR="009834FF" w:rsidRPr="00B85C7B">
        <w:rPr>
          <w:rFonts w:ascii="GHEA Grapalat" w:hAnsi="GHEA Grapalat" w:cs="Agg_Courier"/>
          <w:sz w:val="24"/>
          <w:szCs w:val="24"/>
          <w:lang w:val="fr-FR"/>
        </w:rPr>
        <w:t xml:space="preserve">Հայաստանի Հանրապետության </w:t>
      </w:r>
      <w:r w:rsidR="00B16C77" w:rsidRPr="00B85C7B">
        <w:rPr>
          <w:rFonts w:ascii="GHEA Grapalat" w:hAnsi="GHEA Grapalat" w:cs="Agg_Courier"/>
          <w:sz w:val="24"/>
          <w:szCs w:val="24"/>
          <w:lang w:val="fr-FR"/>
        </w:rPr>
        <w:t>առնվազն</w:t>
      </w:r>
      <w:r w:rsidR="00B16C77" w:rsidRPr="00B85C7B">
        <w:rPr>
          <w:rFonts w:ascii="GHEA Grapalat" w:hAnsi="GHEA Grapalat" w:cs="Sylfaen"/>
          <w:sz w:val="24"/>
          <w:szCs w:val="24"/>
          <w:lang w:val="af-ZA"/>
        </w:rPr>
        <w:t xml:space="preserve"> հինգ մարզերում</w:t>
      </w:r>
      <w:r w:rsidR="00B16C77" w:rsidRPr="00B85C7B">
        <w:rPr>
          <w:rFonts w:ascii="GHEA Grapalat" w:hAnsi="GHEA Grapalat" w:cs="Times New Roman"/>
          <w:sz w:val="24"/>
          <w:szCs w:val="24"/>
          <w:lang w:val="fr-FR" w:eastAsia="ru-RU"/>
        </w:rPr>
        <w:t>:</w:t>
      </w:r>
    </w:p>
    <w:p w:rsidR="005B09D5" w:rsidRPr="00B85C7B" w:rsidRDefault="005B09D5" w:rsidP="005B09D5">
      <w:pPr>
        <w:pStyle w:val="ListParagraph"/>
        <w:tabs>
          <w:tab w:val="left" w:pos="993"/>
          <w:tab w:val="left" w:pos="1276"/>
        </w:tabs>
        <w:ind w:left="657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D7520" w:rsidRPr="00B85C7B" w:rsidRDefault="00FD7520" w:rsidP="00205220">
      <w:pPr>
        <w:tabs>
          <w:tab w:val="left" w:pos="1605"/>
        </w:tabs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/>
          <w:sz w:val="24"/>
          <w:szCs w:val="24"/>
          <w:lang w:val="af-ZA"/>
        </w:rPr>
        <w:t>VII</w:t>
      </w:r>
      <w:r w:rsidR="002B17F0">
        <w:rPr>
          <w:rFonts w:ascii="GHEA Grapalat" w:hAnsi="GHEA Grapalat"/>
          <w:sz w:val="24"/>
          <w:szCs w:val="24"/>
          <w:lang w:val="af-ZA"/>
        </w:rPr>
        <w:t>I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B85C7B">
        <w:rPr>
          <w:rFonts w:ascii="GHEA Grapalat" w:hAnsi="GHEA Grapalat"/>
          <w:sz w:val="24"/>
          <w:szCs w:val="24"/>
        </w:rPr>
        <w:t>ԱՌԱՎԵԼՈՒԹՅՈՒՆՆԵՐԸ</w:t>
      </w:r>
    </w:p>
    <w:p w:rsidR="00FD7520" w:rsidRPr="00B85C7B" w:rsidRDefault="00FD7520" w:rsidP="00205220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F2271C" w:rsidRPr="00D95CBF" w:rsidRDefault="00F2271C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95CBF">
        <w:rPr>
          <w:rFonts w:ascii="GHEA Grapalat" w:eastAsia="Arial Unicode MS" w:hAnsi="GHEA Grapalat" w:cs="Arial Unicode MS"/>
          <w:i/>
          <w:sz w:val="24"/>
          <w:szCs w:val="24"/>
          <w:lang w:val="af-ZA"/>
        </w:rPr>
        <w:t>Ադապտիվ  սպորտի զարգացումը</w:t>
      </w:r>
      <w:r w:rsidR="00D95CBF" w:rsidRPr="00D95CBF">
        <w:rPr>
          <w:rFonts w:ascii="GHEA Grapalat" w:eastAsia="Arial Unicode MS" w:hAnsi="GHEA Grapalat" w:cs="Arial Unicode MS"/>
          <w:i/>
          <w:sz w:val="24"/>
          <w:szCs w:val="24"/>
          <w:lang w:val="af-ZA"/>
        </w:rPr>
        <w:t>։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D95CBF"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>Ա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դապտիվ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մարզ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աձևերի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ակումբների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ձևավորումը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հաշմանդամային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մարզաձևերի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տեղական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և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հանրապետական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մրցաշարերի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անցկացումը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D95CBF">
        <w:rPr>
          <w:rFonts w:ascii="GHEA Grapalat" w:eastAsia="Arial Unicode MS" w:hAnsi="GHEA Grapalat" w:cs="Sylfaen"/>
          <w:sz w:val="24"/>
          <w:szCs w:val="24"/>
          <w:lang w:val="af-ZA"/>
        </w:rPr>
        <w:t>որակյալ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մարզիկների և մարզիչների պատրաuտումը և վերապատրաստումը կնպաստեն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երկրում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հաշմանդամային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մարզաձևերի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մասսայականացմանն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ու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զարգացմանը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հաշմանդամություն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ունեցող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մարզիկների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  <w:lang w:val="hy-AM"/>
        </w:rPr>
        <w:t>անհատական մարզական տեխնիկայի կատարելագործ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մանը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և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D95CBF">
        <w:rPr>
          <w:rFonts w:ascii="GHEA Grapalat" w:eastAsia="Arial Unicode MS" w:hAnsi="GHEA Grapalat" w:cs="Arial Unicode MS"/>
          <w:sz w:val="24"/>
          <w:szCs w:val="24"/>
          <w:lang w:val="hy-AM"/>
        </w:rPr>
        <w:t>բարձր մարզական վարպետության ձեռքբերման</w:t>
      </w:r>
      <w:r w:rsidRPr="00D95CBF">
        <w:rPr>
          <w:rFonts w:ascii="GHEA Grapalat" w:eastAsia="Arial Unicode MS" w:hAnsi="GHEA Grapalat" w:cs="Arial Unicode MS"/>
          <w:sz w:val="24"/>
          <w:szCs w:val="24"/>
        </w:rPr>
        <w:t>ն</w:t>
      </w:r>
      <w:r w:rsidRPr="00D95CB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ու 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>միջազգային մրցաuպարեզ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  <w:t xml:space="preserve">ներում Հայաuտանի Հանրապետության հավաքական թիմերի և 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lastRenderedPageBreak/>
        <w:t xml:space="preserve">անհատ մարզիկների մաuնակցության ապահովմանը, պարալիմպիկ, սուրդլիմպիկ ու հատուկ օլիմպիադաների խաղերում, աշխարհի և Եվրոպայի առաջնություններում հայ մարզիկների կողմից բարձր </w:t>
      </w:r>
      <w:r w:rsidRPr="00D95CBF">
        <w:rPr>
          <w:rFonts w:ascii="GHEA Grapalat" w:eastAsia="Arial Unicode MS" w:hAnsi="GHEA Grapalat" w:cs="Arial Unicode MS"/>
          <w:sz w:val="24"/>
          <w:szCs w:val="24"/>
          <w:lang w:val="hy-AM"/>
        </w:rPr>
        <w:t>մարզական նվաճումներ</w:t>
      </w:r>
      <w:r w:rsidR="00D95CBF" w:rsidRPr="00FB3999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D95CBF" w:rsidRPr="00D95CBF">
        <w:rPr>
          <w:rFonts w:ascii="GHEA Grapalat" w:eastAsia="Arial Unicode MS" w:hAnsi="GHEA Grapalat" w:cs="Arial Unicode MS"/>
          <w:sz w:val="24"/>
          <w:szCs w:val="24"/>
        </w:rPr>
        <w:t>գրանցելուն</w:t>
      </w:r>
      <w:r w:rsidRPr="00D95CBF">
        <w:rPr>
          <w:rFonts w:ascii="GHEA Grapalat" w:eastAsia="Arial Unicode MS" w:hAnsi="GHEA Grapalat" w:cs="Arial Unicode MS"/>
          <w:sz w:val="24"/>
          <w:szCs w:val="24"/>
          <w:lang w:val="af-ZA"/>
        </w:rPr>
        <w:t>:</w:t>
      </w:r>
    </w:p>
    <w:p w:rsidR="000D6DF2" w:rsidRPr="00B85C7B" w:rsidRDefault="00D91F0D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95CBF">
        <w:rPr>
          <w:rFonts w:ascii="GHEA Grapalat" w:hAnsi="GHEA Grapalat" w:cs="Sylfaen"/>
          <w:i/>
          <w:sz w:val="24"/>
          <w:szCs w:val="24"/>
          <w:lang w:val="af-ZA"/>
        </w:rPr>
        <w:t xml:space="preserve">Ադապտիվ </w:t>
      </w:r>
      <w:r w:rsidR="000D6DF2" w:rsidRPr="00D95CBF">
        <w:rPr>
          <w:rFonts w:ascii="GHEA Grapalat" w:hAnsi="GHEA Grapalat" w:cs="Sylfaen"/>
          <w:i/>
          <w:sz w:val="24"/>
          <w:szCs w:val="24"/>
          <w:lang w:val="af-ZA"/>
        </w:rPr>
        <w:t>ֆիզիկական կուլտուրայի և սպորտի միջոցով հաշմանդամություն ունեցող</w:t>
      </w:r>
      <w:r w:rsidR="004A4F11" w:rsidRPr="00D95CBF">
        <w:rPr>
          <w:rFonts w:ascii="GHEA Grapalat" w:hAnsi="GHEA Grapalat" w:cs="Sylfaen"/>
          <w:i/>
          <w:sz w:val="24"/>
          <w:szCs w:val="24"/>
          <w:lang w:val="af-ZA"/>
        </w:rPr>
        <w:t xml:space="preserve"> անձանց առողջության ամրապնդումը</w:t>
      </w:r>
      <w:r w:rsidR="00D95CBF" w:rsidRPr="00D95CBF">
        <w:rPr>
          <w:rFonts w:ascii="GHEA Grapalat" w:hAnsi="GHEA Grapalat" w:cs="Sylfaen"/>
          <w:i/>
          <w:sz w:val="24"/>
          <w:szCs w:val="24"/>
          <w:lang w:val="af-ZA"/>
        </w:rPr>
        <w:t>։</w:t>
      </w:r>
      <w:r w:rsidR="000D6DF2" w:rsidRPr="00D95C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95CBF" w:rsidRPr="00D95CBF">
        <w:rPr>
          <w:rFonts w:ascii="GHEA Grapalat" w:hAnsi="GHEA Grapalat" w:cs="Sylfaen"/>
          <w:sz w:val="24"/>
          <w:szCs w:val="24"/>
          <w:lang w:val="af-ZA"/>
        </w:rPr>
        <w:t>Կ</w:t>
      </w:r>
      <w:r w:rsidRPr="00D95CBF">
        <w:rPr>
          <w:rFonts w:ascii="GHEA Grapalat" w:hAnsi="GHEA Grapalat" w:cs="Sylfaen"/>
          <w:sz w:val="24"/>
          <w:szCs w:val="24"/>
          <w:lang w:val="af-ZA"/>
        </w:rPr>
        <w:t>նպաստի նրանց աշխատունակության բարձրացմանը</w:t>
      </w:r>
      <w:r w:rsidR="000D6DF2" w:rsidRPr="00D95CBF">
        <w:rPr>
          <w:rFonts w:ascii="GHEA Grapalat" w:hAnsi="GHEA Grapalat" w:cs="Sylfaen"/>
          <w:sz w:val="24"/>
          <w:szCs w:val="24"/>
          <w:lang w:val="af-ZA"/>
        </w:rPr>
        <w:t>, երկարակեցու</w:t>
      </w:r>
      <w:r w:rsidR="000D6DF2" w:rsidRPr="00D95CBF">
        <w:rPr>
          <w:rFonts w:ascii="GHEA Grapalat" w:hAnsi="GHEA Grapalat" w:cs="Sylfaen"/>
          <w:sz w:val="24"/>
          <w:szCs w:val="24"/>
          <w:lang w:val="af-ZA"/>
        </w:rPr>
        <w:softHyphen/>
        <w:t>թյան</w:t>
      </w:r>
      <w:r w:rsidRPr="00D95CBF">
        <w:rPr>
          <w:rFonts w:ascii="GHEA Grapalat" w:hAnsi="GHEA Grapalat" w:cs="Sylfaen"/>
          <w:sz w:val="24"/>
          <w:szCs w:val="24"/>
          <w:lang w:val="af-ZA"/>
        </w:rPr>
        <w:t>ը</w:t>
      </w:r>
      <w:r w:rsidR="000D6DF2" w:rsidRPr="00D95CBF">
        <w:rPr>
          <w:rFonts w:ascii="GHEA Grapalat" w:hAnsi="GHEA Grapalat" w:cs="Sylfaen"/>
          <w:sz w:val="24"/>
          <w:szCs w:val="24"/>
          <w:lang w:val="af-ZA"/>
        </w:rPr>
        <w:t>, ակտիվ հանգստի կազմակ</w:t>
      </w:r>
      <w:r w:rsidRPr="00D95CBF">
        <w:rPr>
          <w:rFonts w:ascii="GHEA Grapalat" w:hAnsi="GHEA Grapalat" w:cs="Sylfaen"/>
          <w:sz w:val="24"/>
          <w:szCs w:val="24"/>
          <w:lang w:val="af-ZA"/>
        </w:rPr>
        <w:t>երպման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և վերականգնման ապահովմանը</w:t>
      </w:r>
      <w:r w:rsidR="000D6DF2" w:rsidRPr="00B85C7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նրանց </w:t>
      </w:r>
      <w:r w:rsidR="009834FF" w:rsidRPr="00B85C7B">
        <w:rPr>
          <w:rFonts w:ascii="GHEA Grapalat" w:hAnsi="GHEA Grapalat" w:cs="Sylfaen"/>
          <w:sz w:val="24"/>
          <w:szCs w:val="24"/>
          <w:lang w:val="af-ZA"/>
        </w:rPr>
        <w:t>շրջանում</w:t>
      </w:r>
      <w:r w:rsidRPr="00B85C7B">
        <w:rPr>
          <w:rFonts w:ascii="GHEA Grapalat" w:hAnsi="GHEA Grapalat" w:cs="Sylfaen"/>
          <w:sz w:val="24"/>
          <w:szCs w:val="24"/>
          <w:lang w:val="af-ZA"/>
        </w:rPr>
        <w:t xml:space="preserve"> առողջ ապրելակերպի արմատավորմանը</w:t>
      </w:r>
      <w:r w:rsidR="00887CCD" w:rsidRPr="00B85C7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85D19" w:rsidRPr="00B85C7B" w:rsidRDefault="00485D19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  <w:lang w:val="af-ZA"/>
        </w:rPr>
        <w:t>Պետական և ոչ պետական կառույցների գործունեության համակարգումը, ռեսուրսների և հնարավորությունների օգտագործումն ու գործընկերության զարգացումը. կբարձրաց</w:t>
      </w:r>
      <w:r w:rsidRPr="00B85C7B">
        <w:rPr>
          <w:rFonts w:ascii="GHEA Grapalat" w:hAnsi="GHEA Grapalat" w:cs="Sylfaen"/>
          <w:sz w:val="24"/>
          <w:szCs w:val="24"/>
          <w:lang w:val="af-ZA"/>
        </w:rPr>
        <w:softHyphen/>
        <w:t>նեն հ</w:t>
      </w:r>
      <w:r w:rsidR="00B16C77" w:rsidRPr="00B85C7B">
        <w:rPr>
          <w:rFonts w:ascii="GHEA Grapalat" w:hAnsi="GHEA Grapalat" w:cs="Sylfaen"/>
          <w:sz w:val="24"/>
          <w:szCs w:val="24"/>
          <w:lang w:val="af-ZA"/>
        </w:rPr>
        <w:t>աշմանդամություն ունեցո</w:t>
      </w:r>
      <w:r w:rsidRPr="00B85C7B">
        <w:rPr>
          <w:rFonts w:ascii="GHEA Grapalat" w:hAnsi="GHEA Grapalat" w:cs="Sylfaen"/>
          <w:sz w:val="24"/>
          <w:szCs w:val="24"/>
          <w:lang w:val="af-ZA"/>
        </w:rPr>
        <w:t>ղ անձանց սոցիալական պաշտպանությունը։</w:t>
      </w:r>
    </w:p>
    <w:p w:rsidR="00B16C77" w:rsidRPr="00B85C7B" w:rsidRDefault="00485D19" w:rsidP="00B5390A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  <w:lang w:val="af-ZA"/>
        </w:rPr>
        <w:t>Հ</w:t>
      </w:r>
      <w:r w:rsidR="00B16C77" w:rsidRPr="00B85C7B">
        <w:rPr>
          <w:rFonts w:ascii="GHEA Grapalat" w:hAnsi="GHEA Grapalat" w:cs="Sylfaen"/>
          <w:sz w:val="24"/>
          <w:szCs w:val="24"/>
          <w:lang w:val="af-ZA"/>
        </w:rPr>
        <w:t xml:space="preserve">աշմանդամություն ունեցող անձանց հասարակություն </w:t>
      </w:r>
      <w:r w:rsidR="00B16C77" w:rsidRPr="00476042">
        <w:rPr>
          <w:rFonts w:ascii="GHEA Grapalat" w:hAnsi="GHEA Grapalat" w:cs="Sylfaen"/>
          <w:sz w:val="24"/>
          <w:szCs w:val="24"/>
          <w:lang w:val="af-ZA"/>
        </w:rPr>
        <w:t>ինտեգր</w:t>
      </w:r>
      <w:r w:rsidR="00476042" w:rsidRPr="00476042">
        <w:rPr>
          <w:rFonts w:ascii="GHEA Grapalat" w:hAnsi="GHEA Grapalat" w:cs="Sylfaen"/>
          <w:sz w:val="24"/>
          <w:szCs w:val="24"/>
          <w:lang w:val="af-ZA"/>
        </w:rPr>
        <w:t>վ</w:t>
      </w:r>
      <w:r w:rsidR="00B16C77" w:rsidRPr="00476042">
        <w:rPr>
          <w:rFonts w:ascii="GHEA Grapalat" w:hAnsi="GHEA Grapalat" w:cs="Sylfaen"/>
          <w:sz w:val="24"/>
          <w:szCs w:val="24"/>
          <w:lang w:val="af-ZA"/>
        </w:rPr>
        <w:t>ելու հ</w:t>
      </w:r>
      <w:r w:rsidR="00B16C77" w:rsidRPr="00B85C7B">
        <w:rPr>
          <w:rFonts w:ascii="GHEA Grapalat" w:hAnsi="GHEA Grapalat" w:cs="Sylfaen"/>
          <w:sz w:val="24"/>
          <w:szCs w:val="24"/>
          <w:lang w:val="af-ZA"/>
        </w:rPr>
        <w:t>ամակարգի տեղի ու դերի հստակեցումը ֆիզիկական կուլտուրայի և սպորտի ոլորտում իրակա</w:t>
      </w:r>
      <w:r w:rsidR="00B16C77" w:rsidRPr="00B85C7B">
        <w:rPr>
          <w:rFonts w:ascii="GHEA Grapalat" w:hAnsi="GHEA Grapalat" w:cs="Sylfaen"/>
          <w:sz w:val="24"/>
          <w:szCs w:val="24"/>
          <w:lang w:val="af-ZA"/>
        </w:rPr>
        <w:softHyphen/>
        <w:t xml:space="preserve">նացվող քաղաքականության մեջ, ֆիզիկական կուլտուրայի և սպորտի բնագավառում տարվող քաղաքականության հիմնական ուղղությունների ամրագրումը </w:t>
      </w:r>
      <w:r w:rsidR="00254086" w:rsidRPr="00B85C7B">
        <w:rPr>
          <w:rFonts w:ascii="GHEA Grapalat" w:hAnsi="GHEA Grapalat" w:cs="Sylfaen"/>
          <w:sz w:val="24"/>
          <w:szCs w:val="24"/>
          <w:lang w:val="af-ZA"/>
        </w:rPr>
        <w:t>խթան կ</w:t>
      </w:r>
      <w:r w:rsidR="009834FF" w:rsidRPr="00B85C7B">
        <w:rPr>
          <w:rFonts w:ascii="GHEA Grapalat" w:hAnsi="GHEA Grapalat" w:cs="Sylfaen"/>
          <w:sz w:val="24"/>
          <w:szCs w:val="24"/>
          <w:lang w:val="af-ZA"/>
        </w:rPr>
        <w:t>դառ</w:t>
      </w:r>
      <w:r w:rsidR="00254086" w:rsidRPr="00B85C7B">
        <w:rPr>
          <w:rFonts w:ascii="GHEA Grapalat" w:hAnsi="GHEA Grapalat" w:cs="Sylfaen"/>
          <w:sz w:val="24"/>
          <w:szCs w:val="24"/>
          <w:lang w:val="af-ZA"/>
        </w:rPr>
        <w:t>նա</w:t>
      </w:r>
      <w:r w:rsidR="007379DE" w:rsidRPr="00B85C7B">
        <w:rPr>
          <w:rFonts w:ascii="GHEA Grapalat" w:hAnsi="GHEA Grapalat" w:cs="Sylfaen"/>
          <w:sz w:val="24"/>
          <w:szCs w:val="24"/>
          <w:lang w:val="af-ZA"/>
        </w:rPr>
        <w:t>ն</w:t>
      </w:r>
      <w:r w:rsidR="00254086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6C77" w:rsidRPr="00B85C7B">
        <w:rPr>
          <w:rFonts w:ascii="GHEA Grapalat" w:hAnsi="GHEA Grapalat" w:cs="Sylfaen"/>
          <w:sz w:val="24"/>
          <w:szCs w:val="24"/>
          <w:lang w:val="af-ZA"/>
        </w:rPr>
        <w:t>հաշմանդամություն ունեցող անձանց հիմնախնդիրների լուծման համար:</w:t>
      </w:r>
    </w:p>
    <w:p w:rsidR="00E45206" w:rsidRPr="00B85C7B" w:rsidRDefault="00E45206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FD7520" w:rsidRPr="00B85C7B" w:rsidRDefault="002B17F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/>
          <w:sz w:val="24"/>
          <w:szCs w:val="24"/>
          <w:lang w:val="fr-FR"/>
        </w:rPr>
        <w:t>IX.</w:t>
      </w:r>
      <w:r w:rsidR="00FD7520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FD7520" w:rsidRPr="00B85C7B">
        <w:rPr>
          <w:rFonts w:ascii="GHEA Grapalat" w:hAnsi="GHEA Grapalat"/>
          <w:sz w:val="24"/>
          <w:szCs w:val="24"/>
        </w:rPr>
        <w:t>ՖԻՆԱՆՍԱԿԱՆ</w:t>
      </w:r>
      <w:r w:rsidR="00AF1D67"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="00FD7520" w:rsidRPr="00B85C7B">
        <w:rPr>
          <w:rFonts w:ascii="GHEA Grapalat" w:hAnsi="GHEA Grapalat"/>
          <w:sz w:val="24"/>
          <w:szCs w:val="24"/>
        </w:rPr>
        <w:t>ԳՆԱՀԱՏԱԿԱՆ</w:t>
      </w:r>
    </w:p>
    <w:p w:rsidR="00FD7520" w:rsidRPr="00B85C7B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2C1FAC" w:rsidRPr="00B85C7B" w:rsidRDefault="00CE4C51" w:rsidP="00B5390A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E92789">
        <w:rPr>
          <w:rFonts w:ascii="GHEA Grapalat" w:hAnsi="GHEA Grapalat" w:cs="Sylfaen"/>
          <w:sz w:val="24"/>
          <w:szCs w:val="24"/>
          <w:lang w:val="af-ZA"/>
        </w:rPr>
        <w:t xml:space="preserve">Հայեցակարգով առաջարկվող լուծումների ֆինանսական գնահատականը հնարավոր կլինի տալ այդ լուծումների իրագործմանն ուղղվող ծրագրերի մշակման արդյունքներով: </w:t>
      </w:r>
      <w:r w:rsidR="00F2271C" w:rsidRPr="00E92789">
        <w:rPr>
          <w:rFonts w:ascii="GHEA Grapalat" w:hAnsi="GHEA Grapalat" w:cs="Sylfaen"/>
          <w:sz w:val="24"/>
          <w:szCs w:val="24"/>
          <w:lang w:val="af-ZA"/>
        </w:rPr>
        <w:t>Այդ ծ</w:t>
      </w:r>
      <w:r w:rsidRPr="00E92789">
        <w:rPr>
          <w:rFonts w:ascii="GHEA Grapalat" w:hAnsi="GHEA Grapalat" w:cs="Sylfaen"/>
          <w:sz w:val="24"/>
          <w:szCs w:val="24"/>
          <w:lang w:val="af-ZA"/>
        </w:rPr>
        <w:t xml:space="preserve">րագրերի ֆինանսավորման աղբյուրներ կարող են </w:t>
      </w:r>
      <w:r w:rsidR="00552496" w:rsidRPr="00E92789">
        <w:rPr>
          <w:rFonts w:ascii="GHEA Grapalat" w:hAnsi="GHEA Grapalat" w:cs="Sylfaen"/>
          <w:sz w:val="24"/>
          <w:szCs w:val="24"/>
          <w:lang w:val="af-ZA"/>
        </w:rPr>
        <w:t>լինել</w:t>
      </w:r>
      <w:r w:rsidRPr="00E92789">
        <w:rPr>
          <w:rFonts w:ascii="GHEA Grapalat" w:hAnsi="GHEA Grapalat" w:cs="Sylfaen"/>
          <w:sz w:val="24"/>
          <w:szCs w:val="24"/>
          <w:lang w:val="af-ZA"/>
        </w:rPr>
        <w:t xml:space="preserve"> պետական և համայնքների բյուջեները, մասնավոր հատվածի ներդրումները և նպատակային նվիրատվությունները, օրենքով չարգելված այլ աղբյուրները: Ծրագրերի միջոցառումների իրականացման համար պետական աջակցության մասով ֆինանսավորումը կարող է նախատեսվել համապատասխան բյուջետային տարիների համար կրթության և սպորտի  ոլորտների գծով պետական միջնաժամկետ ծախսային ծրագրերով և պետական բյուջեներով սահմանվող ծախսերի սահմանաչափերի</w:t>
      </w:r>
      <w:r w:rsidRPr="00E9278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92789">
        <w:rPr>
          <w:rFonts w:ascii="GHEA Grapalat" w:hAnsi="GHEA Grapalat"/>
          <w:sz w:val="24"/>
          <w:szCs w:val="24"/>
        </w:rPr>
        <w:t>շրջանակներում</w:t>
      </w:r>
      <w:r w:rsidR="00552496" w:rsidRPr="00B85C7B">
        <w:rPr>
          <w:rFonts w:ascii="GHEA Grapalat" w:hAnsi="GHEA Grapalat"/>
          <w:sz w:val="24"/>
          <w:szCs w:val="24"/>
          <w:lang w:val="fr-FR"/>
        </w:rPr>
        <w:t>՝</w:t>
      </w:r>
      <w:r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ելնելով</w:t>
      </w:r>
      <w:r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ծախսային</w:t>
      </w:r>
      <w:r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առաջնահերթություններից</w:t>
      </w:r>
      <w:r w:rsidRPr="00B85C7B">
        <w:rPr>
          <w:rFonts w:ascii="GHEA Grapalat" w:hAnsi="GHEA Grapalat"/>
          <w:sz w:val="24"/>
          <w:szCs w:val="24"/>
          <w:lang w:val="fr-FR"/>
        </w:rPr>
        <w:t>:</w:t>
      </w:r>
    </w:p>
    <w:p w:rsidR="00552496" w:rsidRPr="00B85C7B" w:rsidRDefault="00552496" w:rsidP="00205220">
      <w:pPr>
        <w:pStyle w:val="ListParagraph"/>
        <w:tabs>
          <w:tab w:val="left" w:pos="851"/>
        </w:tabs>
        <w:spacing w:after="0"/>
        <w:ind w:left="710"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FD7520" w:rsidRPr="00B85C7B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</w:rPr>
      </w:pPr>
      <w:r w:rsidRPr="00B85C7B">
        <w:rPr>
          <w:rFonts w:ascii="GHEA Grapalat" w:hAnsi="GHEA Grapalat"/>
          <w:sz w:val="24"/>
          <w:szCs w:val="24"/>
          <w:lang w:val="fr-FR"/>
        </w:rPr>
        <w:t xml:space="preserve">X. </w:t>
      </w:r>
      <w:r w:rsidRPr="00B85C7B">
        <w:rPr>
          <w:rFonts w:ascii="GHEA Grapalat" w:hAnsi="GHEA Grapalat"/>
          <w:sz w:val="24"/>
          <w:szCs w:val="24"/>
        </w:rPr>
        <w:t>ԱՄՓՈՓ</w:t>
      </w:r>
      <w:r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ԵԶՐԱԿԱՑՈՒԹՅՈՒՆ</w:t>
      </w:r>
    </w:p>
    <w:p w:rsidR="005A6448" w:rsidRPr="00B85C7B" w:rsidRDefault="005A6448" w:rsidP="002052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FD7520" w:rsidRPr="00B85C7B" w:rsidRDefault="00FE21C6" w:rsidP="00B5390A">
      <w:pPr>
        <w:pStyle w:val="ListParagraph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  <w:lang w:val="af-ZA"/>
        </w:rPr>
        <w:t>Հանրապետության մարզ</w:t>
      </w:r>
      <w:r w:rsidR="00747BC3" w:rsidRPr="00B85C7B">
        <w:rPr>
          <w:rFonts w:ascii="GHEA Grapalat" w:hAnsi="GHEA Grapalat" w:cs="Sylfaen"/>
          <w:sz w:val="24"/>
          <w:szCs w:val="24"/>
          <w:lang w:val="af-ZA"/>
        </w:rPr>
        <w:t>ա</w:t>
      </w:r>
      <w:r w:rsidR="00330094" w:rsidRPr="00B85C7B">
        <w:rPr>
          <w:rFonts w:ascii="GHEA Grapalat" w:hAnsi="GHEA Grapalat" w:cs="Sylfaen"/>
          <w:sz w:val="24"/>
          <w:szCs w:val="24"/>
          <w:lang w:val="af-ZA"/>
        </w:rPr>
        <w:t>դա</w:t>
      </w:r>
      <w:r w:rsidR="00747BC3" w:rsidRPr="00B85C7B">
        <w:rPr>
          <w:rFonts w:ascii="GHEA Grapalat" w:hAnsi="GHEA Grapalat" w:cs="Sylfaen"/>
          <w:sz w:val="24"/>
          <w:szCs w:val="24"/>
          <w:lang w:val="af-ZA"/>
        </w:rPr>
        <w:t>հլիճներն ո</w:t>
      </w:r>
      <w:r w:rsidR="00485D19" w:rsidRPr="00B85C7B">
        <w:rPr>
          <w:rFonts w:ascii="GHEA Grapalat" w:hAnsi="GHEA Grapalat" w:cs="Sylfaen"/>
          <w:sz w:val="24"/>
          <w:szCs w:val="24"/>
          <w:lang w:val="af-ZA"/>
        </w:rPr>
        <w:t>ւ մարզակառույցները կառուցվել են</w:t>
      </w:r>
      <w:r w:rsidR="00747BC3" w:rsidRPr="00B85C7B">
        <w:rPr>
          <w:rFonts w:ascii="GHEA Grapalat" w:hAnsi="GHEA Grapalat" w:cs="Sylfaen"/>
          <w:sz w:val="24"/>
          <w:szCs w:val="24"/>
          <w:lang w:val="af-ZA"/>
        </w:rPr>
        <w:t xml:space="preserve"> առանց հաշվի առնելու </w:t>
      </w:r>
      <w:r w:rsidR="00485D19" w:rsidRPr="00B85C7B">
        <w:rPr>
          <w:rFonts w:ascii="GHEA Grapalat" w:hAnsi="GHEA Grapalat" w:cs="Sylfaen"/>
          <w:sz w:val="24"/>
          <w:szCs w:val="24"/>
          <w:lang w:val="af-ZA"/>
        </w:rPr>
        <w:t xml:space="preserve">Միացյալ ազգերի կազմակերպության </w:t>
      </w:r>
      <w:r w:rsidR="00747BC3" w:rsidRPr="00B85C7B">
        <w:rPr>
          <w:rFonts w:ascii="GHEA Grapalat" w:hAnsi="GHEA Grapalat" w:cs="Sylfaen"/>
          <w:sz w:val="24"/>
          <w:szCs w:val="24"/>
          <w:lang w:val="af-ZA"/>
        </w:rPr>
        <w:t>«Հաշմանդամություն ունեցող անձանց իրավունքների մասին» կոնվենցիայի պահանջները: Անհրաժեշտ է հնարավորինս դրանք համապատասխանեցնել, իսկ նորերը կառուցել միջավայրի մատչելիության համընդհանու</w:t>
      </w:r>
      <w:r w:rsidR="00915D2F" w:rsidRPr="00B85C7B">
        <w:rPr>
          <w:rFonts w:ascii="GHEA Grapalat" w:hAnsi="GHEA Grapalat" w:cs="Sylfaen"/>
          <w:sz w:val="24"/>
          <w:szCs w:val="24"/>
          <w:lang w:val="af-ZA"/>
        </w:rPr>
        <w:t xml:space="preserve">ր </w:t>
      </w:r>
      <w:r w:rsidR="00915D2F" w:rsidRPr="00476042">
        <w:rPr>
          <w:rFonts w:ascii="GHEA Grapalat" w:hAnsi="GHEA Grapalat" w:cs="Sylfaen"/>
          <w:sz w:val="24"/>
          <w:szCs w:val="24"/>
          <w:lang w:val="af-ZA"/>
        </w:rPr>
        <w:t>դիզայնի նորմերին</w:t>
      </w:r>
      <w:r w:rsidR="00915D2F" w:rsidRPr="00B85C7B">
        <w:rPr>
          <w:rFonts w:ascii="GHEA Grapalat" w:hAnsi="GHEA Grapalat" w:cs="Sylfaen"/>
          <w:sz w:val="24"/>
          <w:szCs w:val="24"/>
          <w:lang w:val="af-ZA"/>
        </w:rPr>
        <w:t xml:space="preserve"> համապատասխան:</w:t>
      </w:r>
    </w:p>
    <w:p w:rsidR="00303A8B" w:rsidRPr="00630E1E" w:rsidRDefault="005F71FF" w:rsidP="00B5390A">
      <w:pPr>
        <w:pStyle w:val="ListParagraph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30E1E">
        <w:rPr>
          <w:rFonts w:ascii="GHEA Grapalat" w:hAnsi="GHEA Grapalat" w:cs="Sylfaen"/>
          <w:sz w:val="24"/>
          <w:szCs w:val="24"/>
          <w:lang w:val="af-ZA"/>
        </w:rPr>
        <w:t>Ադապտիվ ֆիզիկական կուլտուրայի և uպորտի զարգացումը, մանկապատանեկան մարզադպրոցներում հաշմանդամություն ունեցող երեխաների համար ֆիզիկական կուլտուրայի և սպորտի ուսումնամա</w:t>
      </w:r>
      <w:r w:rsidR="00510A10" w:rsidRPr="00630E1E">
        <w:rPr>
          <w:rFonts w:ascii="GHEA Grapalat" w:hAnsi="GHEA Grapalat" w:cs="Sylfaen"/>
          <w:sz w:val="24"/>
          <w:szCs w:val="24"/>
          <w:lang w:val="af-ZA"/>
        </w:rPr>
        <w:t>րզական պարապմունքներ անցկացնելը</w:t>
      </w:r>
      <w:r w:rsidRPr="00630E1E">
        <w:rPr>
          <w:rFonts w:ascii="GHEA Grapalat" w:hAnsi="GHEA Grapalat" w:cs="Sylfaen"/>
          <w:sz w:val="24"/>
          <w:szCs w:val="24"/>
          <w:lang w:val="af-ZA"/>
        </w:rPr>
        <w:t xml:space="preserve"> և նրանց </w:t>
      </w:r>
      <w:r w:rsidRPr="00630E1E">
        <w:rPr>
          <w:rFonts w:ascii="GHEA Grapalat" w:hAnsi="GHEA Grapalat" w:cs="Sylfaen"/>
          <w:sz w:val="24"/>
          <w:szCs w:val="24"/>
          <w:lang w:val="af-ZA"/>
        </w:rPr>
        <w:lastRenderedPageBreak/>
        <w:t>դասա</w:t>
      </w:r>
      <w:r w:rsidRPr="00630E1E">
        <w:rPr>
          <w:rFonts w:ascii="GHEA Grapalat" w:hAnsi="GHEA Grapalat" w:cs="Sylfaen"/>
          <w:sz w:val="24"/>
          <w:szCs w:val="24"/>
          <w:lang w:val="af-ZA"/>
        </w:rPr>
        <w:softHyphen/>
        <w:t>վանդման որակի բարելավում</w:t>
      </w:r>
      <w:r w:rsidR="00510A10" w:rsidRPr="00630E1E">
        <w:rPr>
          <w:rFonts w:ascii="GHEA Grapalat" w:hAnsi="GHEA Grapalat" w:cs="Sylfaen"/>
          <w:sz w:val="24"/>
          <w:szCs w:val="24"/>
          <w:lang w:val="af-ZA"/>
        </w:rPr>
        <w:t>ը</w:t>
      </w:r>
      <w:r w:rsidRPr="00630E1E">
        <w:rPr>
          <w:rFonts w:ascii="GHEA Grapalat" w:hAnsi="GHEA Grapalat" w:cs="Sylfaen"/>
          <w:sz w:val="24"/>
          <w:szCs w:val="24"/>
          <w:lang w:val="af-ZA"/>
        </w:rPr>
        <w:t xml:space="preserve"> առաջնային խնդիր </w:t>
      </w:r>
      <w:r w:rsidR="00510A10" w:rsidRPr="00630E1E">
        <w:rPr>
          <w:rFonts w:ascii="GHEA Grapalat" w:hAnsi="GHEA Grapalat" w:cs="Sylfaen"/>
          <w:sz w:val="24"/>
          <w:szCs w:val="24"/>
          <w:lang w:val="af-ZA"/>
        </w:rPr>
        <w:t>են</w:t>
      </w:r>
      <w:r w:rsidRPr="00630E1E">
        <w:rPr>
          <w:rFonts w:ascii="GHEA Grapalat" w:hAnsi="GHEA Grapalat" w:cs="Sylfaen"/>
          <w:sz w:val="24"/>
          <w:szCs w:val="24"/>
          <w:lang w:val="af-ZA"/>
        </w:rPr>
        <w:t xml:space="preserve"> պետության </w:t>
      </w:r>
      <w:r w:rsidR="004F2663" w:rsidRPr="00630E1E">
        <w:rPr>
          <w:rFonts w:ascii="GHEA Grapalat" w:hAnsi="GHEA Grapalat" w:cs="Sylfaen"/>
          <w:sz w:val="24"/>
          <w:szCs w:val="24"/>
          <w:lang w:val="af-ZA"/>
        </w:rPr>
        <w:t xml:space="preserve">ոչ միայն </w:t>
      </w:r>
      <w:r w:rsidRPr="00630E1E">
        <w:rPr>
          <w:rFonts w:ascii="GHEA Grapalat" w:hAnsi="GHEA Grapalat" w:cs="Sylfaen"/>
          <w:sz w:val="24"/>
          <w:szCs w:val="24"/>
          <w:lang w:val="af-ZA"/>
        </w:rPr>
        <w:t>մարզական, այլև սոցիալական քաղաքականության համար:</w:t>
      </w:r>
    </w:p>
    <w:p w:rsidR="00157654" w:rsidRPr="00B85C7B" w:rsidRDefault="00157654" w:rsidP="00B5390A">
      <w:pPr>
        <w:pStyle w:val="ListParagraph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F0FDC">
        <w:rPr>
          <w:rFonts w:ascii="GHEA Grapalat" w:hAnsi="GHEA Grapalat" w:cs="Sylfaen"/>
          <w:sz w:val="24"/>
          <w:szCs w:val="24"/>
          <w:lang w:val="af-ZA"/>
        </w:rPr>
        <w:t xml:space="preserve">Հայեցակարգի ընդունումը </w:t>
      </w:r>
      <w:r w:rsidR="0006556A" w:rsidRPr="008F0FDC">
        <w:rPr>
          <w:rFonts w:ascii="GHEA Grapalat" w:hAnsi="GHEA Grapalat" w:cs="Sylfaen"/>
          <w:sz w:val="24"/>
          <w:szCs w:val="24"/>
          <w:lang w:val="af-ZA"/>
        </w:rPr>
        <w:t xml:space="preserve">և կիրարկումը </w:t>
      </w:r>
      <w:r w:rsidRPr="008F0FDC">
        <w:rPr>
          <w:rFonts w:ascii="GHEA Grapalat" w:hAnsi="GHEA Grapalat" w:cs="Sylfaen"/>
          <w:sz w:val="24"/>
          <w:szCs w:val="24"/>
          <w:lang w:val="af-ZA"/>
        </w:rPr>
        <w:t>հնարավորություն կտա</w:t>
      </w:r>
      <w:r w:rsidR="00476042" w:rsidRPr="008F0FDC">
        <w:rPr>
          <w:rFonts w:ascii="GHEA Grapalat" w:hAnsi="GHEA Grapalat" w:cs="Sylfaen"/>
          <w:sz w:val="24"/>
          <w:szCs w:val="24"/>
          <w:lang w:val="af-ZA"/>
        </w:rPr>
        <w:t>ն</w:t>
      </w:r>
      <w:r w:rsidRPr="008F0FDC">
        <w:rPr>
          <w:rFonts w:ascii="GHEA Grapalat" w:hAnsi="GHEA Grapalat" w:cs="Sylfaen"/>
          <w:sz w:val="24"/>
          <w:szCs w:val="24"/>
          <w:lang w:val="af-ZA"/>
        </w:rPr>
        <w:t xml:space="preserve"> լուծելու Հայաստանի Հանրապետությունում հաշմանդամային սպորտի իրավական դա</w:t>
      </w:r>
      <w:r w:rsidR="008F0FDC" w:rsidRPr="008F0FDC">
        <w:rPr>
          <w:rFonts w:ascii="GHEA Grapalat" w:hAnsi="GHEA Grapalat" w:cs="Sylfaen"/>
          <w:sz w:val="24"/>
          <w:szCs w:val="24"/>
          <w:lang w:val="af-ZA"/>
        </w:rPr>
        <w:t>շտին վերաբերող խնդիրները, կխթանեն</w:t>
      </w:r>
      <w:r w:rsidRPr="008F0FDC">
        <w:rPr>
          <w:rFonts w:ascii="GHEA Grapalat" w:hAnsi="GHEA Grapalat" w:cs="Sylfaen"/>
          <w:sz w:val="24"/>
          <w:szCs w:val="24"/>
          <w:lang w:val="af-ZA"/>
        </w:rPr>
        <w:t xml:space="preserve"> հաշմանդամությ</w:t>
      </w:r>
      <w:r w:rsidR="008F0FDC" w:rsidRPr="008F0FDC">
        <w:rPr>
          <w:rFonts w:ascii="GHEA Grapalat" w:hAnsi="GHEA Grapalat" w:cs="Sylfaen"/>
          <w:sz w:val="24"/>
          <w:szCs w:val="24"/>
          <w:lang w:val="af-ZA"/>
        </w:rPr>
        <w:t xml:space="preserve">ուն ունեցող </w:t>
      </w:r>
      <w:r w:rsidRPr="008F0FDC">
        <w:rPr>
          <w:rFonts w:ascii="GHEA Grapalat" w:hAnsi="GHEA Grapalat" w:cs="Sylfaen"/>
          <w:sz w:val="24"/>
          <w:szCs w:val="24"/>
          <w:lang w:val="af-ZA"/>
        </w:rPr>
        <w:t>խմբերի անձանց` հասարակությանը ինտեգրվելու գործընթացը` ապահովելով նրանց լիարժեք մասնակցությունը հասարակական կյանքի մարզական ոլորտին, կբարելավ</w:t>
      </w:r>
      <w:r w:rsidR="008F0FDC" w:rsidRPr="008F0FDC">
        <w:rPr>
          <w:rFonts w:ascii="GHEA Grapalat" w:hAnsi="GHEA Grapalat" w:cs="Sylfaen"/>
          <w:sz w:val="24"/>
          <w:szCs w:val="24"/>
          <w:lang w:val="af-ZA"/>
        </w:rPr>
        <w:t xml:space="preserve">են </w:t>
      </w:r>
      <w:r w:rsidRPr="00B85C7B">
        <w:rPr>
          <w:rFonts w:ascii="GHEA Grapalat" w:hAnsi="GHEA Grapalat" w:cs="Sylfaen"/>
          <w:sz w:val="24"/>
          <w:szCs w:val="24"/>
          <w:lang w:val="af-ZA"/>
        </w:rPr>
        <w:t>հաշմանդամություն ունեցող անձանց շրջանում բարոյահոգեբանական մթնոլորտը:</w:t>
      </w:r>
    </w:p>
    <w:p w:rsidR="00B80C52" w:rsidRPr="00630E1E" w:rsidRDefault="00152F77" w:rsidP="00E94829">
      <w:pPr>
        <w:pStyle w:val="ListParagraph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F0FD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Հայեցակարգում ներկայացված խնդիրների լուծման շնորհիվ կապահովվի ֆիզիկական կուլտուրայի և սպորտի միջոցով հաշմանդամություն ունեցող անձանց </w:t>
      </w:r>
      <w:r w:rsidRPr="008F0FDC">
        <w:rPr>
          <w:rFonts w:ascii="GHEA Grapalat" w:eastAsia="Arial Unicode MS" w:hAnsi="GHEA Grapalat" w:cs="Arial Unicode MS"/>
          <w:sz w:val="24"/>
          <w:szCs w:val="24"/>
        </w:rPr>
        <w:t>սոցիալական</w:t>
      </w:r>
      <w:r w:rsidRPr="008F0FDC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8F0FDC">
        <w:rPr>
          <w:rFonts w:ascii="GHEA Grapalat" w:eastAsia="Arial Unicode MS" w:hAnsi="GHEA Grapalat" w:cs="Arial Unicode MS"/>
          <w:sz w:val="24"/>
          <w:szCs w:val="24"/>
        </w:rPr>
        <w:t>ներառումը</w:t>
      </w:r>
      <w:r w:rsidRPr="008F0FDC">
        <w:rPr>
          <w:rFonts w:ascii="GHEA Grapalat" w:eastAsia="Arial Unicode MS" w:hAnsi="GHEA Grapalat" w:cs="Arial Unicode MS"/>
          <w:sz w:val="24"/>
          <w:szCs w:val="24"/>
          <w:lang w:val="af-ZA"/>
        </w:rPr>
        <w:t>: Հայեցակարգը ներառում է հաշմանդամություն ունեցող անձանց շրջանում առավել ուշադրություն պահանջող խմբերի նկատմամբ հատուկ մոտեցում (երեխաներ, երիտասարդներ, կանայք, բազմահաշմանդամություն ունեցող անձինք):</w:t>
      </w:r>
      <w:r w:rsidR="008F0FDC" w:rsidRPr="008F0FD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B80C52" w:rsidRPr="00B85C7B" w:rsidRDefault="00B80C52" w:rsidP="008F0FDC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80C52" w:rsidRPr="00B85C7B" w:rsidRDefault="00B80C52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80C52" w:rsidRPr="00B85C7B" w:rsidRDefault="00B80C52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57654" w:rsidRPr="00B85C7B" w:rsidRDefault="00157654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57654" w:rsidRPr="00B85C7B" w:rsidRDefault="00157654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57654" w:rsidRPr="00B85C7B" w:rsidRDefault="00157654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57654" w:rsidRDefault="00157654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6204A" w:rsidRDefault="0086204A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6204A" w:rsidRDefault="0086204A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6204A" w:rsidRDefault="0086204A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6204A" w:rsidRDefault="0086204A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6204A" w:rsidRDefault="0086204A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6204A" w:rsidRDefault="0086204A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6204A" w:rsidRDefault="0086204A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6204A" w:rsidRDefault="0086204A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6204A" w:rsidRDefault="0086204A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6204A" w:rsidRDefault="0086204A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92789" w:rsidRDefault="00E92789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92789" w:rsidRDefault="00E92789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92789" w:rsidRDefault="00E92789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92789" w:rsidRDefault="00E92789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92789" w:rsidRDefault="00E92789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92789" w:rsidRDefault="00E92789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96EC9" w:rsidRDefault="00596EC9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96EC9" w:rsidRDefault="00596EC9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96EC9" w:rsidRDefault="00596EC9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96EC9" w:rsidRDefault="00596EC9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96EC9" w:rsidRDefault="00596EC9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  <w:bookmarkStart w:id="1" w:name="_GoBack"/>
      <w:bookmarkEnd w:id="1"/>
    </w:p>
    <w:p w:rsidR="00E92789" w:rsidRDefault="00E92789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92789" w:rsidRDefault="00E92789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FD7520" w:rsidRPr="00B85C7B" w:rsidRDefault="00FD7520" w:rsidP="003979F9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</w:rPr>
        <w:t>ՀԻՄՆԱՎՈՐՈՒՄ</w:t>
      </w:r>
    </w:p>
    <w:p w:rsidR="0086204A" w:rsidRPr="00380DF6" w:rsidRDefault="00694B7D" w:rsidP="003979F9">
      <w:pPr>
        <w:tabs>
          <w:tab w:val="left" w:pos="9214"/>
        </w:tabs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>«</w:t>
      </w:r>
      <w:r w:rsidRPr="00B85C7B">
        <w:rPr>
          <w:rFonts w:ascii="GHEA Grapalat" w:hAnsi="GHEA Grapalat" w:cs="GHEA Grapalat"/>
          <w:bCs/>
          <w:sz w:val="24"/>
          <w:szCs w:val="24"/>
        </w:rPr>
        <w:t>ՀԱՅԱՍՏԱՆԻ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B85C7B">
        <w:rPr>
          <w:rFonts w:ascii="GHEA Grapalat" w:hAnsi="GHEA Grapalat" w:cs="GHEA Grapalat"/>
          <w:bCs/>
          <w:sz w:val="24"/>
          <w:szCs w:val="24"/>
        </w:rPr>
        <w:t>ՀԱՆՐԱՊԵՏՈՒԹՅՈՒՆՈՒՄ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B85C7B">
        <w:rPr>
          <w:rFonts w:ascii="GHEA Grapalat" w:hAnsi="GHEA Grapalat" w:cs="GHEA Grapalat"/>
          <w:bCs/>
          <w:sz w:val="24"/>
          <w:szCs w:val="24"/>
        </w:rPr>
        <w:t>ՀԱՇՄԱՆԴԱՄԱՅԻՆ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GHEA Grapalat"/>
          <w:bCs/>
          <w:sz w:val="24"/>
          <w:szCs w:val="24"/>
        </w:rPr>
        <w:t>ՍՊՈՐՏԻ</w:t>
      </w:r>
    </w:p>
    <w:p w:rsidR="0086204A" w:rsidRDefault="00694B7D" w:rsidP="003979F9">
      <w:pPr>
        <w:tabs>
          <w:tab w:val="left" w:pos="9214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 w:cs="GHEA Grapalat"/>
          <w:bCs/>
          <w:sz w:val="24"/>
          <w:szCs w:val="24"/>
        </w:rPr>
        <w:t>ԶԱՐԳԱՑՄԱՆ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GHEA Grapalat"/>
          <w:bCs/>
          <w:sz w:val="24"/>
          <w:szCs w:val="24"/>
        </w:rPr>
        <w:t>ՀԱՅԵՑԱԿԱՐԳԻՆ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GHEA Grapalat"/>
          <w:bCs/>
          <w:sz w:val="24"/>
          <w:szCs w:val="24"/>
        </w:rPr>
        <w:t>ՀԱՎԱՆՈՒԹՅՈՒՆ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GHEA Grapalat"/>
          <w:bCs/>
          <w:sz w:val="24"/>
          <w:szCs w:val="24"/>
        </w:rPr>
        <w:t>ՏԱԼՈՒ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GHEA Grapalat"/>
          <w:bCs/>
          <w:sz w:val="24"/>
          <w:szCs w:val="24"/>
        </w:rPr>
        <w:t>ՄԱՍԻՆ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>»</w:t>
      </w:r>
    </w:p>
    <w:p w:rsidR="0086204A" w:rsidRDefault="00694B7D" w:rsidP="003979F9">
      <w:pPr>
        <w:tabs>
          <w:tab w:val="left" w:pos="9214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/>
          <w:sz w:val="24"/>
          <w:szCs w:val="24"/>
        </w:rPr>
        <w:t>ՀԱՅԱՍՏԱՆԻ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ՀԱՆՐԱՊԵՏՈՒԹՅԱՆ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ԿԱՌԱՎԱՐՈՒԹՅԱՆ</w:t>
      </w:r>
    </w:p>
    <w:p w:rsidR="00694B7D" w:rsidRPr="00B85C7B" w:rsidRDefault="00694B7D" w:rsidP="003979F9">
      <w:pPr>
        <w:tabs>
          <w:tab w:val="left" w:pos="9214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/>
          <w:sz w:val="24"/>
          <w:szCs w:val="24"/>
        </w:rPr>
        <w:t>ԱՐՁԱՆԱԳՐԱՅԻՆ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ՈՐՈՇՄԱՆ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ՆԱԽԱԳԾԻ</w:t>
      </w:r>
    </w:p>
    <w:p w:rsidR="00FD7520" w:rsidRDefault="00FD7520" w:rsidP="00205220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Sylfaen"/>
          <w:bCs/>
          <w:noProof/>
          <w:sz w:val="24"/>
          <w:szCs w:val="24"/>
          <w:lang w:val="fr-FR"/>
        </w:rPr>
      </w:pPr>
    </w:p>
    <w:p w:rsidR="00D74CFC" w:rsidRPr="00B85C7B" w:rsidRDefault="00D74CFC" w:rsidP="00205220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 w:cs="Sylfaen"/>
          <w:bCs/>
          <w:noProof/>
          <w:sz w:val="24"/>
          <w:szCs w:val="24"/>
          <w:lang w:val="fr-FR"/>
        </w:rPr>
      </w:pPr>
    </w:p>
    <w:p w:rsidR="00A14EE7" w:rsidRPr="00B85C7B" w:rsidRDefault="00FD7520" w:rsidP="00D74CF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</w:rPr>
        <w:t>Հայեցակարգը</w:t>
      </w:r>
      <w:r w:rsidR="00E36395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մշակված</w:t>
      </w:r>
      <w:r w:rsidR="00E36395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E694A" w:rsidRPr="00B85C7B">
        <w:rPr>
          <w:rFonts w:ascii="GHEA Grapalat" w:hAnsi="GHEA Grapalat" w:cs="Sylfaen"/>
          <w:sz w:val="24"/>
          <w:szCs w:val="24"/>
        </w:rPr>
        <w:t>է</w:t>
      </w:r>
      <w:r w:rsidR="001E694A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E694A" w:rsidRPr="00B85C7B">
        <w:rPr>
          <w:rFonts w:ascii="GHEA Grapalat" w:hAnsi="GHEA Grapalat" w:cs="Sylfaen"/>
          <w:sz w:val="24"/>
          <w:szCs w:val="24"/>
        </w:rPr>
        <w:t>Նախարարության</w:t>
      </w:r>
      <w:r w:rsidR="001E694A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E694A" w:rsidRPr="00B85C7B">
        <w:rPr>
          <w:rFonts w:ascii="GHEA Grapalat" w:hAnsi="GHEA Grapalat" w:cs="Sylfaen"/>
          <w:sz w:val="24"/>
          <w:szCs w:val="24"/>
        </w:rPr>
        <w:t>կողմից</w:t>
      </w:r>
      <w:r w:rsidR="00552496" w:rsidRPr="00B85C7B">
        <w:rPr>
          <w:rFonts w:ascii="GHEA Grapalat" w:hAnsi="GHEA Grapalat" w:cs="Sylfaen"/>
          <w:sz w:val="24"/>
          <w:szCs w:val="24"/>
        </w:rPr>
        <w:t>՝</w:t>
      </w:r>
      <w:r w:rsidR="001E694A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E694A" w:rsidRPr="00B85C7B">
        <w:rPr>
          <w:rFonts w:ascii="GHEA Grapalat" w:hAnsi="GHEA Grapalat" w:cs="Sylfaen"/>
          <w:sz w:val="24"/>
          <w:szCs w:val="24"/>
        </w:rPr>
        <w:t>հիմք</w:t>
      </w:r>
      <w:r w:rsidR="001E694A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E694A" w:rsidRPr="00B85C7B">
        <w:rPr>
          <w:rFonts w:ascii="GHEA Grapalat" w:hAnsi="GHEA Grapalat" w:cs="Sylfaen"/>
          <w:sz w:val="24"/>
          <w:szCs w:val="24"/>
        </w:rPr>
        <w:t>ընդունելով</w:t>
      </w:r>
      <w:r w:rsidR="001E694A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0C52" w:rsidRPr="00B85C7B">
        <w:rPr>
          <w:rFonts w:ascii="GHEA Grapalat" w:hAnsi="GHEA Grapalat"/>
          <w:sz w:val="24"/>
          <w:szCs w:val="24"/>
        </w:rPr>
        <w:t>Հայա</w:t>
      </w:r>
      <w:r w:rsidR="00B80C52" w:rsidRPr="00B85C7B">
        <w:rPr>
          <w:rFonts w:ascii="GHEA Grapalat" w:hAnsi="GHEA Grapalat"/>
          <w:sz w:val="24"/>
          <w:szCs w:val="24"/>
          <w:lang w:val="fr-FR"/>
        </w:rPr>
        <w:t>u</w:t>
      </w:r>
      <w:r w:rsidR="00B80C52" w:rsidRPr="00B85C7B">
        <w:rPr>
          <w:rFonts w:ascii="GHEA Grapalat" w:hAnsi="GHEA Grapalat"/>
          <w:sz w:val="24"/>
          <w:szCs w:val="24"/>
        </w:rPr>
        <w:t>տանի</w:t>
      </w:r>
      <w:r w:rsidR="00B80C52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B80C52" w:rsidRPr="00B85C7B">
        <w:rPr>
          <w:rFonts w:ascii="GHEA Grapalat" w:hAnsi="GHEA Grapalat"/>
          <w:sz w:val="24"/>
          <w:szCs w:val="24"/>
        </w:rPr>
        <w:t>Հանրապետության</w:t>
      </w:r>
      <w:r w:rsidR="00B80C52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B80C52" w:rsidRPr="00B85C7B">
        <w:rPr>
          <w:rFonts w:ascii="GHEA Grapalat" w:hAnsi="GHEA Grapalat"/>
          <w:sz w:val="24"/>
          <w:szCs w:val="24"/>
        </w:rPr>
        <w:t>կառավարության</w:t>
      </w:r>
      <w:r w:rsidR="00B80C52" w:rsidRPr="00B85C7B">
        <w:rPr>
          <w:rFonts w:ascii="GHEA Grapalat" w:hAnsi="GHEA Grapalat"/>
          <w:sz w:val="24"/>
          <w:szCs w:val="24"/>
          <w:lang w:val="fr-FR"/>
        </w:rPr>
        <w:t xml:space="preserve"> 2017  </w:t>
      </w:r>
      <w:r w:rsidR="00B80C52" w:rsidRPr="00B85C7B">
        <w:rPr>
          <w:rFonts w:ascii="GHEA Grapalat" w:hAnsi="GHEA Grapalat"/>
          <w:sz w:val="24"/>
          <w:szCs w:val="24"/>
        </w:rPr>
        <w:t>թվականի</w:t>
      </w:r>
      <w:r w:rsidR="00B80C52" w:rsidRPr="00B85C7B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="00B80C52" w:rsidRPr="00B85C7B">
        <w:rPr>
          <w:rFonts w:ascii="GHEA Grapalat" w:hAnsi="GHEA Grapalat"/>
          <w:spacing w:val="-2"/>
          <w:sz w:val="24"/>
          <w:szCs w:val="24"/>
        </w:rPr>
        <w:t>հ</w:t>
      </w:r>
      <w:r w:rsidR="00B80C52" w:rsidRPr="00B85C7B">
        <w:rPr>
          <w:rFonts w:ascii="GHEA Grapalat" w:hAnsi="GHEA Grapalat" w:cs="IRTEK Courier"/>
          <w:spacing w:val="-4"/>
          <w:sz w:val="24"/>
          <w:szCs w:val="24"/>
          <w:lang w:val="pt-BR"/>
        </w:rPr>
        <w:t>ունվարի 12</w:t>
      </w:r>
      <w:r w:rsidR="00B80C52" w:rsidRPr="00B85C7B">
        <w:rPr>
          <w:rFonts w:ascii="GHEA Grapalat" w:hAnsi="GHEA Grapalat" w:cs="Sylfaen"/>
          <w:spacing w:val="-4"/>
          <w:sz w:val="24"/>
          <w:szCs w:val="24"/>
          <w:lang w:val="pt-BR"/>
        </w:rPr>
        <w:t>-</w:t>
      </w:r>
      <w:r w:rsidR="00B80C52" w:rsidRPr="00B85C7B">
        <w:rPr>
          <w:rFonts w:ascii="GHEA Grapalat" w:hAnsi="GHEA Grapalat"/>
          <w:spacing w:val="-2"/>
          <w:sz w:val="24"/>
          <w:szCs w:val="24"/>
        </w:rPr>
        <w:t>ի</w:t>
      </w:r>
      <w:r w:rsidR="00B80C52" w:rsidRPr="00B85C7B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="00B80C52" w:rsidRPr="00B85C7B">
        <w:rPr>
          <w:rFonts w:ascii="GHEA Grapalat" w:hAnsi="GHEA Grapalat" w:cs="Sylfaen"/>
          <w:sz w:val="24"/>
          <w:szCs w:val="24"/>
          <w:lang w:val="af-ZA"/>
        </w:rPr>
        <w:t>№</w:t>
      </w:r>
      <w:r w:rsidR="00B80C52" w:rsidRPr="00B85C7B">
        <w:rPr>
          <w:rFonts w:ascii="GHEA Grapalat" w:hAnsi="GHEA Grapalat"/>
          <w:spacing w:val="-2"/>
          <w:sz w:val="24"/>
          <w:szCs w:val="24"/>
          <w:lang w:val="fr-FR"/>
        </w:rPr>
        <w:t xml:space="preserve"> 122-</w:t>
      </w:r>
      <w:r w:rsidR="00B80C52" w:rsidRPr="00B85C7B">
        <w:rPr>
          <w:rFonts w:ascii="GHEA Grapalat" w:hAnsi="GHEA Grapalat"/>
          <w:spacing w:val="-2"/>
          <w:sz w:val="24"/>
          <w:szCs w:val="24"/>
        </w:rPr>
        <w:t>Ն</w:t>
      </w:r>
      <w:r w:rsidR="00B80C52" w:rsidRPr="00B85C7B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="00B80C52" w:rsidRPr="00B85C7B">
        <w:rPr>
          <w:rFonts w:ascii="GHEA Grapalat" w:hAnsi="GHEA Grapalat"/>
          <w:spacing w:val="-2"/>
          <w:sz w:val="24"/>
          <w:szCs w:val="24"/>
        </w:rPr>
        <w:t>որոշման</w:t>
      </w:r>
      <w:r w:rsidR="00B80C52" w:rsidRPr="00B85C7B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="00B80C52" w:rsidRPr="00B85C7B">
        <w:rPr>
          <w:rFonts w:ascii="GHEA Grapalat" w:hAnsi="GHEA Grapalat" w:cs="Sylfaen"/>
          <w:sz w:val="24"/>
          <w:szCs w:val="24"/>
          <w:lang w:val="af-ZA"/>
        </w:rPr>
        <w:t>№</w:t>
      </w:r>
      <w:r w:rsidR="00B80C52" w:rsidRPr="00B85C7B">
        <w:rPr>
          <w:rFonts w:ascii="GHEA Grapalat" w:hAnsi="GHEA Grapalat"/>
          <w:spacing w:val="-2"/>
          <w:sz w:val="24"/>
          <w:szCs w:val="24"/>
          <w:lang w:val="fr-FR"/>
        </w:rPr>
        <w:t xml:space="preserve"> 1 </w:t>
      </w:r>
      <w:r w:rsidR="00B80C52" w:rsidRPr="00B85C7B">
        <w:rPr>
          <w:rFonts w:ascii="GHEA Grapalat" w:hAnsi="GHEA Grapalat"/>
          <w:spacing w:val="-2"/>
          <w:sz w:val="24"/>
          <w:szCs w:val="24"/>
        </w:rPr>
        <w:t>հավելվածի</w:t>
      </w:r>
      <w:r w:rsidR="00B80C52" w:rsidRPr="00B85C7B">
        <w:rPr>
          <w:rFonts w:ascii="GHEA Grapalat" w:hAnsi="GHEA Grapalat"/>
          <w:spacing w:val="-2"/>
          <w:sz w:val="24"/>
          <w:szCs w:val="24"/>
          <w:lang w:val="fr-FR"/>
        </w:rPr>
        <w:t xml:space="preserve"> 89-</w:t>
      </w:r>
      <w:r w:rsidR="00B80C52" w:rsidRPr="00B85C7B">
        <w:rPr>
          <w:rFonts w:ascii="GHEA Grapalat" w:hAnsi="GHEA Grapalat"/>
          <w:spacing w:val="-2"/>
          <w:sz w:val="24"/>
          <w:szCs w:val="24"/>
        </w:rPr>
        <w:t>րդ</w:t>
      </w:r>
      <w:r w:rsidR="00B80C52" w:rsidRPr="00B85C7B">
        <w:rPr>
          <w:rFonts w:ascii="GHEA Grapalat" w:hAnsi="GHEA Grapalat"/>
          <w:spacing w:val="-2"/>
          <w:sz w:val="24"/>
          <w:szCs w:val="24"/>
          <w:lang w:val="fr-FR"/>
        </w:rPr>
        <w:t xml:space="preserve"> </w:t>
      </w:r>
      <w:r w:rsidR="00B80C52" w:rsidRPr="00B85C7B">
        <w:rPr>
          <w:rFonts w:ascii="GHEA Grapalat" w:hAnsi="GHEA Grapalat"/>
          <w:spacing w:val="-2"/>
          <w:sz w:val="24"/>
          <w:szCs w:val="24"/>
        </w:rPr>
        <w:t>կետը։</w:t>
      </w:r>
      <w:r w:rsidR="00B80C52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Հայեցակարգի</w:t>
      </w:r>
      <w:r w:rsidR="00E36395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մշակման</w:t>
      </w:r>
      <w:r w:rsidR="00E36395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հիմնական</w:t>
      </w:r>
      <w:r w:rsidR="00E36395" w:rsidRPr="00B85C7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="00A14EE7" w:rsidRPr="00B85C7B">
        <w:rPr>
          <w:rFonts w:ascii="GHEA Grapalat" w:hAnsi="GHEA Grapalat" w:cs="Times Armenian"/>
          <w:noProof/>
          <w:sz w:val="24"/>
          <w:szCs w:val="24"/>
        </w:rPr>
        <w:t>նպատակն</w:t>
      </w:r>
      <w:r w:rsidR="00A14EE7" w:rsidRPr="00B85C7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="00A14EE7" w:rsidRPr="00B85C7B">
        <w:rPr>
          <w:rFonts w:ascii="GHEA Grapalat" w:hAnsi="GHEA Grapalat" w:cs="Times Armenian"/>
          <w:noProof/>
          <w:sz w:val="24"/>
          <w:szCs w:val="24"/>
        </w:rPr>
        <w:t>է՝</w:t>
      </w:r>
      <w:r w:rsidR="00E36395" w:rsidRPr="00B85C7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Հայաստանի</w:t>
      </w:r>
      <w:r w:rsidR="00C074F5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Հանրապետությունում</w:t>
      </w:r>
      <w:r w:rsidR="00A14EE7" w:rsidRPr="00B85C7B">
        <w:rPr>
          <w:rFonts w:ascii="GHEA Grapalat" w:hAnsi="GHEA Grapalat" w:cs="Sylfaen"/>
          <w:sz w:val="24"/>
          <w:szCs w:val="24"/>
          <w:lang w:val="it-IT"/>
        </w:rPr>
        <w:t xml:space="preserve"> հ</w:t>
      </w:r>
      <w:r w:rsidR="00A14EE7" w:rsidRPr="00B85C7B">
        <w:rPr>
          <w:rFonts w:ascii="GHEA Grapalat" w:hAnsi="GHEA Grapalat" w:cs="Sylfaen"/>
          <w:sz w:val="24"/>
          <w:szCs w:val="24"/>
        </w:rPr>
        <w:t>աշմանդամային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սպորտի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զարգացման</w:t>
      </w:r>
      <w:r w:rsidR="00A14EE7" w:rsidRPr="00B85C7B">
        <w:rPr>
          <w:rFonts w:ascii="GHEA Grapalat" w:hAnsi="GHEA Grapalat" w:cs="Sylfaen"/>
          <w:sz w:val="24"/>
          <w:szCs w:val="24"/>
          <w:lang w:val="it-IT"/>
        </w:rPr>
        <w:t xml:space="preserve">, </w:t>
      </w:r>
      <w:r w:rsidR="00A14EE7" w:rsidRPr="00B85C7B">
        <w:rPr>
          <w:rFonts w:ascii="GHEA Grapalat" w:hAnsi="GHEA Grapalat" w:cs="Sylfaen"/>
          <w:sz w:val="24"/>
          <w:szCs w:val="24"/>
        </w:rPr>
        <w:t>ֆիզիկական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վարժություններով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մշտապես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զբաղվելու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, </w:t>
      </w:r>
      <w:r w:rsidR="00A14EE7" w:rsidRPr="00B85C7B">
        <w:rPr>
          <w:rFonts w:ascii="GHEA Grapalat" w:hAnsi="GHEA Grapalat" w:cs="Sylfaen"/>
          <w:sz w:val="24"/>
          <w:szCs w:val="24"/>
        </w:rPr>
        <w:t>առողջ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կենսակերպի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8F0FDC">
        <w:rPr>
          <w:rFonts w:ascii="GHEA Grapalat" w:hAnsi="GHEA Grapalat" w:cs="Sylfaen"/>
          <w:sz w:val="24"/>
          <w:szCs w:val="24"/>
        </w:rPr>
        <w:t>գաղափարի</w:t>
      </w:r>
      <w:r w:rsidR="00A14EE7" w:rsidRPr="008F0FDC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18454A" w:rsidRPr="008F0FDC">
        <w:rPr>
          <w:rFonts w:ascii="GHEA Grapalat" w:hAnsi="GHEA Grapalat" w:cs="Agg_Courier"/>
          <w:sz w:val="24"/>
          <w:szCs w:val="24"/>
          <w:lang w:val="it-IT"/>
        </w:rPr>
        <w:t>արմատավորման</w:t>
      </w:r>
      <w:r w:rsidR="00A14EE7" w:rsidRPr="008F0FDC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A14EE7" w:rsidRPr="008F0FDC">
        <w:rPr>
          <w:rFonts w:ascii="GHEA Grapalat" w:hAnsi="GHEA Grapalat" w:cs="Sylfaen"/>
          <w:sz w:val="24"/>
          <w:szCs w:val="24"/>
        </w:rPr>
        <w:t>և</w:t>
      </w:r>
      <w:r w:rsidR="00A14EE7" w:rsidRPr="008F0FDC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A14EE7" w:rsidRPr="008F0FDC">
        <w:rPr>
          <w:rFonts w:ascii="GHEA Grapalat" w:hAnsi="GHEA Grapalat" w:cs="Sylfaen"/>
          <w:sz w:val="24"/>
          <w:szCs w:val="24"/>
        </w:rPr>
        <w:t>տարած</w:t>
      </w:r>
      <w:r w:rsidR="0018454A" w:rsidRPr="008F0FDC">
        <w:rPr>
          <w:rFonts w:ascii="GHEA Grapalat" w:hAnsi="GHEA Grapalat" w:cs="Sylfaen"/>
          <w:sz w:val="24"/>
          <w:szCs w:val="24"/>
        </w:rPr>
        <w:t>ման</w:t>
      </w:r>
      <w:r w:rsidR="00A14EE7" w:rsidRPr="008F0F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14EE7" w:rsidRPr="008F0FDC">
        <w:rPr>
          <w:rFonts w:ascii="GHEA Grapalat" w:hAnsi="GHEA Grapalat" w:cs="Sylfaen"/>
          <w:sz w:val="24"/>
          <w:szCs w:val="24"/>
        </w:rPr>
        <w:t>տարբեր</w:t>
      </w:r>
      <w:r w:rsidR="00A14EE7" w:rsidRPr="008F0FDC">
        <w:rPr>
          <w:rFonts w:ascii="GHEA Grapalat" w:hAnsi="GHEA Grapalat" w:cs="Arial Armenian"/>
          <w:sz w:val="24"/>
          <w:szCs w:val="24"/>
          <w:lang w:val="it-IT"/>
        </w:rPr>
        <w:t xml:space="preserve"> </w:t>
      </w:r>
      <w:r w:rsidR="00A14EE7" w:rsidRPr="008F0FDC">
        <w:rPr>
          <w:rFonts w:ascii="GHEA Grapalat" w:hAnsi="GHEA Grapalat" w:cs="Sylfaen"/>
          <w:sz w:val="24"/>
          <w:szCs w:val="24"/>
        </w:rPr>
        <w:t>խմբերի</w:t>
      </w:r>
      <w:r w:rsidR="008F0FDC" w:rsidRPr="008F0F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0FDC" w:rsidRPr="008F0FDC">
        <w:rPr>
          <w:rFonts w:ascii="GHEA Grapalat" w:hAnsi="GHEA Grapalat" w:cs="Sylfaen"/>
          <w:sz w:val="24"/>
          <w:szCs w:val="24"/>
        </w:rPr>
        <w:t>հաշմանդամություն</w:t>
      </w:r>
      <w:r w:rsidR="008F0FDC" w:rsidRPr="008F0F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0FDC" w:rsidRPr="008F0FDC">
        <w:rPr>
          <w:rFonts w:ascii="GHEA Grapalat" w:hAnsi="GHEA Grapalat" w:cs="Sylfaen"/>
          <w:sz w:val="24"/>
          <w:szCs w:val="24"/>
        </w:rPr>
        <w:t>ունեցող</w:t>
      </w:r>
      <w:r w:rsidR="008F0FDC" w:rsidRPr="008F0F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F0FDC" w:rsidRPr="008F0FDC">
        <w:rPr>
          <w:rFonts w:ascii="GHEA Grapalat" w:hAnsi="GHEA Grapalat" w:cs="Sylfaen"/>
          <w:sz w:val="24"/>
          <w:szCs w:val="24"/>
        </w:rPr>
        <w:t>անձանց</w:t>
      </w:r>
      <w:r w:rsidR="00A14EE7" w:rsidRPr="008F0FDC">
        <w:rPr>
          <w:rFonts w:ascii="GHEA Grapalat" w:hAnsi="GHEA Grapalat" w:cs="Arial Armenian"/>
          <w:sz w:val="24"/>
          <w:szCs w:val="24"/>
          <w:lang w:val="it-IT"/>
        </w:rPr>
        <w:t xml:space="preserve">` </w:t>
      </w:r>
      <w:r w:rsidR="00A14EE7" w:rsidRPr="008F0FDC">
        <w:rPr>
          <w:rFonts w:ascii="GHEA Grapalat" w:hAnsi="GHEA Grapalat" w:cs="Sylfaen"/>
          <w:sz w:val="24"/>
          <w:szCs w:val="24"/>
        </w:rPr>
        <w:t>հասարակությ</w:t>
      </w:r>
      <w:r w:rsidR="00E3169B" w:rsidRPr="008F0FDC">
        <w:rPr>
          <w:rFonts w:ascii="GHEA Grapalat" w:hAnsi="GHEA Grapalat" w:cs="Sylfaen"/>
          <w:sz w:val="24"/>
          <w:szCs w:val="24"/>
        </w:rPr>
        <w:t>ան</w:t>
      </w:r>
      <w:r w:rsidR="00A14EE7" w:rsidRPr="008F0FDC">
        <w:rPr>
          <w:rFonts w:ascii="GHEA Grapalat" w:hAnsi="GHEA Grapalat" w:cs="Sylfaen"/>
          <w:sz w:val="24"/>
          <w:szCs w:val="24"/>
        </w:rPr>
        <w:t>ն</w:t>
      </w:r>
      <w:r w:rsidR="00A14EE7" w:rsidRPr="008F0FDC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E3169B" w:rsidRPr="008F0FDC">
        <w:rPr>
          <w:rFonts w:ascii="GHEA Grapalat" w:hAnsi="GHEA Grapalat" w:cs="Sylfaen"/>
          <w:sz w:val="24"/>
          <w:szCs w:val="24"/>
        </w:rPr>
        <w:t>ինտեգրվելու</w:t>
      </w:r>
      <w:r w:rsidR="00A14EE7" w:rsidRPr="008F0FDC">
        <w:rPr>
          <w:rFonts w:ascii="GHEA Grapalat" w:hAnsi="GHEA Grapalat" w:cs="Arial Armenian"/>
          <w:sz w:val="24"/>
          <w:szCs w:val="24"/>
          <w:lang w:val="it-IT"/>
        </w:rPr>
        <w:t xml:space="preserve"> </w:t>
      </w:r>
      <w:r w:rsidR="00A14EE7" w:rsidRPr="008F0FDC">
        <w:rPr>
          <w:rFonts w:ascii="GHEA Grapalat" w:hAnsi="GHEA Grapalat" w:cs="Sylfaen"/>
          <w:sz w:val="24"/>
          <w:szCs w:val="24"/>
        </w:rPr>
        <w:t>գործընթացի</w:t>
      </w:r>
      <w:r w:rsidR="00A14EE7" w:rsidRPr="008F0FDC">
        <w:rPr>
          <w:rFonts w:ascii="GHEA Grapalat" w:hAnsi="GHEA Grapalat" w:cs="Arial Armenian"/>
          <w:sz w:val="24"/>
          <w:szCs w:val="24"/>
          <w:lang w:val="it-IT"/>
        </w:rPr>
        <w:t xml:space="preserve"> </w:t>
      </w:r>
      <w:r w:rsidR="00A14EE7" w:rsidRPr="008F0FDC">
        <w:rPr>
          <w:rFonts w:ascii="GHEA Grapalat" w:hAnsi="GHEA Grapalat" w:cs="Sylfaen"/>
          <w:sz w:val="24"/>
          <w:szCs w:val="24"/>
        </w:rPr>
        <w:t>խթանումը</w:t>
      </w:r>
      <w:r w:rsidR="00A14EE7" w:rsidRPr="008F0F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52F77" w:rsidRPr="008F0FDC">
        <w:rPr>
          <w:rFonts w:ascii="GHEA Grapalat" w:hAnsi="GHEA Grapalat" w:cs="Sylfaen"/>
          <w:sz w:val="24"/>
          <w:szCs w:val="24"/>
        </w:rPr>
        <w:t>հաշմանդամություն</w:t>
      </w:r>
      <w:r w:rsidR="00152F77" w:rsidRPr="008F0F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52F77" w:rsidRPr="008F0FDC">
        <w:rPr>
          <w:rFonts w:ascii="GHEA Grapalat" w:hAnsi="GHEA Grapalat" w:cs="Sylfaen"/>
          <w:sz w:val="24"/>
          <w:szCs w:val="24"/>
        </w:rPr>
        <w:t>ունեցող</w:t>
      </w:r>
      <w:r w:rsidR="00152F77" w:rsidRPr="00630E1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52F77" w:rsidRPr="00630E1E">
        <w:rPr>
          <w:rFonts w:ascii="GHEA Grapalat" w:hAnsi="GHEA Grapalat" w:cs="Sylfaen"/>
          <w:sz w:val="24"/>
          <w:szCs w:val="24"/>
        </w:rPr>
        <w:t>անձանց</w:t>
      </w:r>
      <w:r w:rsidR="00152F77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մասնակցությունը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բոլոր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մակարդակներում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անցկացվող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մարզական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միջոցառումներին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, </w:t>
      </w:r>
      <w:r w:rsidR="00867D7D" w:rsidRPr="00B85C7B">
        <w:rPr>
          <w:rFonts w:ascii="GHEA Grapalat" w:hAnsi="GHEA Grapalat" w:cs="Sylfaen"/>
          <w:sz w:val="24"/>
          <w:szCs w:val="24"/>
        </w:rPr>
        <w:t>մարզական</w:t>
      </w:r>
      <w:r w:rsidR="00867D7D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867D7D" w:rsidRPr="00B85C7B">
        <w:rPr>
          <w:rFonts w:ascii="GHEA Grapalat" w:hAnsi="GHEA Grapalat" w:cs="Sylfaen"/>
          <w:sz w:val="24"/>
          <w:szCs w:val="24"/>
        </w:rPr>
        <w:t>և</w:t>
      </w:r>
      <w:r w:rsidR="00867D7D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867D7D" w:rsidRPr="00B85C7B">
        <w:rPr>
          <w:rFonts w:ascii="GHEA Grapalat" w:hAnsi="GHEA Grapalat" w:cs="Sylfaen"/>
          <w:sz w:val="24"/>
          <w:szCs w:val="24"/>
        </w:rPr>
        <w:t>առողջարարական</w:t>
      </w:r>
      <w:r w:rsidR="00867D7D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867D7D" w:rsidRPr="00B85C7B">
        <w:rPr>
          <w:rFonts w:ascii="GHEA Grapalat" w:hAnsi="GHEA Grapalat" w:cs="Sylfaen"/>
          <w:sz w:val="24"/>
          <w:szCs w:val="24"/>
        </w:rPr>
        <w:t>գործունեության</w:t>
      </w:r>
      <w:r w:rsidR="00867D7D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867D7D" w:rsidRPr="00B85C7B">
        <w:rPr>
          <w:rFonts w:ascii="GHEA Grapalat" w:hAnsi="GHEA Grapalat" w:cs="Sylfaen"/>
          <w:sz w:val="24"/>
          <w:szCs w:val="24"/>
        </w:rPr>
        <w:t>մեջ</w:t>
      </w:r>
      <w:r w:rsidR="00867D7D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հաշմանդամություն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ունեցող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867D7D" w:rsidRPr="00B85C7B">
        <w:rPr>
          <w:rFonts w:ascii="GHEA Grapalat" w:hAnsi="GHEA Grapalat" w:cs="Sylfaen"/>
          <w:sz w:val="24"/>
          <w:szCs w:val="24"/>
        </w:rPr>
        <w:t>անձանց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867D7D" w:rsidRPr="00B85C7B">
        <w:rPr>
          <w:rFonts w:ascii="GHEA Grapalat" w:hAnsi="GHEA Grapalat" w:cs="Sylfaen"/>
          <w:sz w:val="24"/>
          <w:szCs w:val="24"/>
          <w:lang w:val="it-IT"/>
        </w:rPr>
        <w:t>ներգրավվելու</w:t>
      </w:r>
      <w:r w:rsidR="00867D7D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հնարավորություն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ունենա</w:t>
      </w:r>
      <w:r w:rsidR="00867D7D" w:rsidRPr="00B85C7B">
        <w:rPr>
          <w:rFonts w:ascii="GHEA Grapalat" w:hAnsi="GHEA Grapalat" w:cs="Sylfaen"/>
          <w:sz w:val="24"/>
          <w:szCs w:val="24"/>
        </w:rPr>
        <w:t>լու</w:t>
      </w:r>
      <w:r w:rsidR="00B80C52" w:rsidRPr="00B85C7B">
        <w:rPr>
          <w:rFonts w:ascii="GHEA Grapalat" w:hAnsi="GHEA Grapalat" w:cs="Sylfaen"/>
          <w:sz w:val="24"/>
          <w:szCs w:val="24"/>
        </w:rPr>
        <w:t>ն</w:t>
      </w:r>
      <w:r w:rsidR="00867D7D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67D7D" w:rsidRPr="00B85C7B">
        <w:rPr>
          <w:rFonts w:ascii="GHEA Grapalat" w:hAnsi="GHEA Grapalat" w:cs="Sylfaen"/>
          <w:sz w:val="24"/>
          <w:szCs w:val="24"/>
        </w:rPr>
        <w:t>նպաստ</w:t>
      </w:r>
      <w:r w:rsidR="0018454A" w:rsidRPr="00B85C7B">
        <w:rPr>
          <w:rFonts w:ascii="GHEA Grapalat" w:hAnsi="GHEA Grapalat" w:cs="Sylfaen"/>
          <w:sz w:val="24"/>
          <w:szCs w:val="24"/>
        </w:rPr>
        <w:t>ելը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, </w:t>
      </w:r>
      <w:r w:rsidR="00A14EE7" w:rsidRPr="00B85C7B">
        <w:rPr>
          <w:rFonts w:ascii="GHEA Grapalat" w:hAnsi="GHEA Grapalat" w:cs="Sylfaen"/>
          <w:sz w:val="24"/>
          <w:szCs w:val="24"/>
        </w:rPr>
        <w:t>հաշմանդամություն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ունեցող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անձանց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համար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մարզական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և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առողջարարական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A14EE7" w:rsidRPr="00B85C7B">
        <w:rPr>
          <w:rFonts w:ascii="GHEA Grapalat" w:hAnsi="GHEA Grapalat" w:cs="Sylfaen"/>
          <w:sz w:val="24"/>
          <w:szCs w:val="24"/>
        </w:rPr>
        <w:t>վայրերի</w:t>
      </w:r>
      <w:r w:rsidR="00A14EE7" w:rsidRPr="00B85C7B">
        <w:rPr>
          <w:rFonts w:ascii="GHEA Grapalat" w:hAnsi="GHEA Grapalat" w:cs="Agg_Courier"/>
          <w:sz w:val="24"/>
          <w:szCs w:val="24"/>
          <w:lang w:val="it-IT"/>
        </w:rPr>
        <w:t xml:space="preserve"> </w:t>
      </w:r>
      <w:r w:rsidR="00867D7D" w:rsidRPr="00B85C7B">
        <w:rPr>
          <w:rFonts w:ascii="GHEA Grapalat" w:hAnsi="GHEA Grapalat" w:cs="Sylfaen"/>
          <w:sz w:val="24"/>
          <w:szCs w:val="24"/>
        </w:rPr>
        <w:t>մատչելիության</w:t>
      </w:r>
      <w:r w:rsidR="00867D7D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67D7D" w:rsidRPr="00B85C7B">
        <w:rPr>
          <w:rFonts w:ascii="GHEA Grapalat" w:hAnsi="GHEA Grapalat" w:cs="Sylfaen"/>
          <w:sz w:val="24"/>
          <w:szCs w:val="24"/>
        </w:rPr>
        <w:t>ապահովում</w:t>
      </w:r>
      <w:r w:rsidR="0018454A" w:rsidRPr="00B85C7B">
        <w:rPr>
          <w:rFonts w:ascii="GHEA Grapalat" w:hAnsi="GHEA Grapalat" w:cs="Sylfaen"/>
          <w:sz w:val="24"/>
          <w:szCs w:val="24"/>
        </w:rPr>
        <w:t>ը</w:t>
      </w:r>
      <w:r w:rsidR="00867D7D" w:rsidRPr="00B85C7B">
        <w:rPr>
          <w:rFonts w:ascii="GHEA Grapalat" w:hAnsi="GHEA Grapalat" w:cs="Sylfaen"/>
          <w:sz w:val="24"/>
          <w:szCs w:val="24"/>
        </w:rPr>
        <w:t>։</w:t>
      </w:r>
    </w:p>
    <w:p w:rsidR="00051A58" w:rsidRPr="00380DF6" w:rsidRDefault="00051A58" w:rsidP="00D74CFC">
      <w:pPr>
        <w:spacing w:after="0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D7520" w:rsidRPr="00B85C7B" w:rsidRDefault="00FD7520" w:rsidP="003979F9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</w:rPr>
        <w:t>ՏԵՂԵԿԱՆՔ</w:t>
      </w:r>
    </w:p>
    <w:p w:rsidR="00D74CFC" w:rsidRPr="00FB3999" w:rsidRDefault="00694B7D" w:rsidP="003979F9">
      <w:pPr>
        <w:tabs>
          <w:tab w:val="left" w:pos="9214"/>
        </w:tabs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fr-FR"/>
        </w:rPr>
      </w:pP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>«</w:t>
      </w:r>
      <w:r w:rsidRPr="00B85C7B">
        <w:rPr>
          <w:rFonts w:ascii="GHEA Grapalat" w:hAnsi="GHEA Grapalat" w:cs="GHEA Grapalat"/>
          <w:bCs/>
          <w:sz w:val="24"/>
          <w:szCs w:val="24"/>
        </w:rPr>
        <w:t>ՀԱՅԱՍՏԱՆԻ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B85C7B">
        <w:rPr>
          <w:rFonts w:ascii="GHEA Grapalat" w:hAnsi="GHEA Grapalat" w:cs="GHEA Grapalat"/>
          <w:bCs/>
          <w:sz w:val="24"/>
          <w:szCs w:val="24"/>
        </w:rPr>
        <w:t>ՀԱՆՐԱՊԵՏՈՒԹՅՈՒՆՈՒՄ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B85C7B">
        <w:rPr>
          <w:rFonts w:ascii="GHEA Grapalat" w:hAnsi="GHEA Grapalat" w:cs="GHEA Grapalat"/>
          <w:bCs/>
          <w:sz w:val="24"/>
          <w:szCs w:val="24"/>
        </w:rPr>
        <w:t>ՀԱՇՄԱՆԴԱՄԱՅԻՆ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GHEA Grapalat"/>
          <w:bCs/>
          <w:sz w:val="24"/>
          <w:szCs w:val="24"/>
        </w:rPr>
        <w:t>ՍՊՈՐՏԻ</w:t>
      </w:r>
    </w:p>
    <w:p w:rsidR="00D74CFC" w:rsidRDefault="00694B7D" w:rsidP="003979F9">
      <w:pPr>
        <w:tabs>
          <w:tab w:val="left" w:pos="9214"/>
        </w:tabs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B85C7B">
        <w:rPr>
          <w:rFonts w:ascii="GHEA Grapalat" w:hAnsi="GHEA Grapalat" w:cs="GHEA Grapalat"/>
          <w:bCs/>
          <w:sz w:val="24"/>
          <w:szCs w:val="24"/>
        </w:rPr>
        <w:t>ԶԱՐԳԱՑՄԱՆ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GHEA Grapalat"/>
          <w:bCs/>
          <w:sz w:val="24"/>
          <w:szCs w:val="24"/>
        </w:rPr>
        <w:t>ՀԱՅԵՑԱԿԱՐԳԻՆ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GHEA Grapalat"/>
          <w:bCs/>
          <w:sz w:val="24"/>
          <w:szCs w:val="24"/>
        </w:rPr>
        <w:t>ՀԱՎԱՆՈՒԹՅՈՒՆ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GHEA Grapalat"/>
          <w:bCs/>
          <w:sz w:val="24"/>
          <w:szCs w:val="24"/>
        </w:rPr>
        <w:t>ՏԱԼՈՒ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GHEA Grapalat"/>
          <w:bCs/>
          <w:sz w:val="24"/>
          <w:szCs w:val="24"/>
        </w:rPr>
        <w:t>ՄԱՍԻՆ</w:t>
      </w:r>
      <w:r w:rsidRPr="00B85C7B">
        <w:rPr>
          <w:rFonts w:ascii="GHEA Grapalat" w:hAnsi="GHEA Grapalat" w:cs="GHEA Grapalat"/>
          <w:bCs/>
          <w:sz w:val="24"/>
          <w:szCs w:val="24"/>
          <w:lang w:val="af-ZA"/>
        </w:rPr>
        <w:t>»</w:t>
      </w:r>
    </w:p>
    <w:p w:rsidR="00D74CFC" w:rsidRPr="00FB3999" w:rsidRDefault="00694B7D" w:rsidP="003979F9">
      <w:pPr>
        <w:tabs>
          <w:tab w:val="left" w:pos="9214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/>
          <w:sz w:val="24"/>
          <w:szCs w:val="24"/>
        </w:rPr>
        <w:t>ՀԱՅԱՍՏԱՆԻ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ՀԱՆՐԱՊԵՏՈՒԹՅԱՆ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ԿԱՌԱՎԱՐՈՒԹՅԱՆ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ԱՐՁԱՆԱԳՐԱՅԻՆ</w:t>
      </w:r>
    </w:p>
    <w:p w:rsidR="00D74CFC" w:rsidRPr="00FB3999" w:rsidRDefault="00694B7D" w:rsidP="003979F9">
      <w:pPr>
        <w:tabs>
          <w:tab w:val="left" w:pos="9214"/>
        </w:tabs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af-ZA"/>
        </w:rPr>
      </w:pPr>
      <w:r w:rsidRPr="00B85C7B">
        <w:rPr>
          <w:rFonts w:ascii="GHEA Grapalat" w:hAnsi="GHEA Grapalat"/>
          <w:sz w:val="24"/>
          <w:szCs w:val="24"/>
        </w:rPr>
        <w:t>ՈՐՈՇՄԱՆ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ՆԱԽԱԳԾԻ</w:t>
      </w:r>
      <w:r w:rsidR="00CD406A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FD7520" w:rsidRPr="00B85C7B">
        <w:rPr>
          <w:rFonts w:ascii="GHEA Grapalat" w:hAnsi="GHEA Grapalat"/>
          <w:bCs/>
          <w:noProof/>
          <w:sz w:val="24"/>
          <w:szCs w:val="24"/>
        </w:rPr>
        <w:t>ԸՆԴՈՒՆՄԱՆ</w:t>
      </w:r>
      <w:r w:rsidR="00CD406A" w:rsidRPr="00B85C7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="00FD7520" w:rsidRPr="00B85C7B">
        <w:rPr>
          <w:rFonts w:ascii="GHEA Grapalat" w:hAnsi="GHEA Grapalat"/>
          <w:bCs/>
          <w:noProof/>
          <w:sz w:val="24"/>
          <w:szCs w:val="24"/>
        </w:rPr>
        <w:t>ԿԱՊԱԿՑՈՒԹՅԱՄԲ</w:t>
      </w:r>
    </w:p>
    <w:p w:rsidR="00D74CFC" w:rsidRPr="00FB3999" w:rsidRDefault="00FD7520" w:rsidP="003979F9">
      <w:pPr>
        <w:tabs>
          <w:tab w:val="left" w:pos="9214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B85C7B">
        <w:rPr>
          <w:rFonts w:ascii="GHEA Grapalat" w:hAnsi="GHEA Grapalat" w:cs="Sylfaen"/>
          <w:sz w:val="24"/>
          <w:szCs w:val="24"/>
        </w:rPr>
        <w:t>ՀԱՅԱՍՏԱՆԻ</w:t>
      </w:r>
      <w:r w:rsidR="00552496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ՀԱՆՐԱՊԵՏՈՒԹՅԱՆ</w:t>
      </w:r>
      <w:r w:rsidR="00552496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ՊԵՏԱԿԱՆ</w:t>
      </w:r>
      <w:r w:rsidR="00CD406A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ԲՅՈՒՋԵՈՒՄ</w:t>
      </w:r>
    </w:p>
    <w:p w:rsidR="00FD7520" w:rsidRPr="00B85C7B" w:rsidRDefault="00FD7520" w:rsidP="003979F9">
      <w:pPr>
        <w:tabs>
          <w:tab w:val="left" w:pos="9214"/>
        </w:tabs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B85C7B">
        <w:rPr>
          <w:rFonts w:ascii="GHEA Grapalat" w:hAnsi="GHEA Grapalat"/>
          <w:sz w:val="24"/>
          <w:szCs w:val="24"/>
        </w:rPr>
        <w:t>ԾԱԽՍԵՐԻ</w:t>
      </w:r>
      <w:r w:rsidR="00CD406A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ԵՎ</w:t>
      </w:r>
      <w:r w:rsidR="00867D7D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ԵԿԱՄՈՒՏՆԵՐԻ</w:t>
      </w:r>
      <w:r w:rsidR="00552496" w:rsidRPr="00B85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5C7B">
        <w:rPr>
          <w:rFonts w:ascii="GHEA Grapalat" w:hAnsi="GHEA Grapalat"/>
          <w:bCs/>
          <w:noProof/>
          <w:sz w:val="24"/>
          <w:szCs w:val="24"/>
        </w:rPr>
        <w:t>ՓՈՓՈԽՈՒԹՅԱՆ</w:t>
      </w:r>
      <w:r w:rsidR="00CD406A" w:rsidRPr="00B85C7B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/>
          <w:bCs/>
          <w:noProof/>
          <w:sz w:val="24"/>
          <w:szCs w:val="24"/>
        </w:rPr>
        <w:t>ՄԱՍԻՆ</w:t>
      </w:r>
    </w:p>
    <w:p w:rsidR="00FD7520" w:rsidRDefault="00FD7520" w:rsidP="00205220">
      <w:pPr>
        <w:spacing w:after="0" w:line="240" w:lineRule="auto"/>
        <w:ind w:firstLine="567"/>
        <w:jc w:val="both"/>
        <w:rPr>
          <w:rFonts w:ascii="GHEA Grapalat" w:hAnsi="GHEA Grapalat" w:cs="Sylfaen"/>
          <w:bCs/>
          <w:noProof/>
          <w:sz w:val="24"/>
          <w:szCs w:val="24"/>
          <w:lang w:val="fr-FR"/>
        </w:rPr>
      </w:pPr>
    </w:p>
    <w:p w:rsidR="00D74CFC" w:rsidRPr="00B85C7B" w:rsidRDefault="00D74CFC" w:rsidP="00205220">
      <w:pPr>
        <w:spacing w:after="0" w:line="240" w:lineRule="auto"/>
        <w:ind w:firstLine="567"/>
        <w:jc w:val="both"/>
        <w:rPr>
          <w:rFonts w:ascii="GHEA Grapalat" w:hAnsi="GHEA Grapalat" w:cs="Sylfaen"/>
          <w:bCs/>
          <w:noProof/>
          <w:sz w:val="24"/>
          <w:szCs w:val="24"/>
          <w:lang w:val="fr-FR"/>
        </w:rPr>
      </w:pPr>
    </w:p>
    <w:p w:rsidR="00713AD0" w:rsidRPr="00B85C7B" w:rsidRDefault="00FD7520" w:rsidP="00D74CFC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85C7B">
        <w:rPr>
          <w:rFonts w:ascii="GHEA Grapalat" w:hAnsi="GHEA Grapalat"/>
          <w:sz w:val="24"/>
          <w:szCs w:val="24"/>
          <w:lang w:val="af-ZA"/>
        </w:rPr>
        <w:t>«</w:t>
      </w:r>
      <w:r w:rsidR="00713AD0" w:rsidRPr="00B85C7B">
        <w:rPr>
          <w:rFonts w:ascii="GHEA Grapalat" w:hAnsi="GHEA Grapalat"/>
          <w:sz w:val="24"/>
          <w:szCs w:val="24"/>
        </w:rPr>
        <w:t>Հայաստանի</w:t>
      </w:r>
      <w:r w:rsidR="00713AD0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AD0" w:rsidRPr="00B85C7B">
        <w:rPr>
          <w:rFonts w:ascii="GHEA Grapalat" w:hAnsi="GHEA Grapalat"/>
          <w:sz w:val="24"/>
          <w:szCs w:val="24"/>
        </w:rPr>
        <w:t>Հանրապետությունում</w:t>
      </w:r>
      <w:r w:rsidR="00713AD0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AD0" w:rsidRPr="00B85C7B">
        <w:rPr>
          <w:rFonts w:ascii="GHEA Grapalat" w:hAnsi="GHEA Grapalat"/>
          <w:sz w:val="24"/>
          <w:szCs w:val="24"/>
        </w:rPr>
        <w:t>հաշմանդամային</w:t>
      </w:r>
      <w:r w:rsidR="00713AD0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713AD0" w:rsidRPr="00B85C7B">
        <w:rPr>
          <w:rFonts w:ascii="GHEA Grapalat" w:hAnsi="GHEA Grapalat"/>
          <w:sz w:val="24"/>
          <w:szCs w:val="24"/>
        </w:rPr>
        <w:t>սպորտի</w:t>
      </w:r>
      <w:r w:rsidR="00493734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զարգացման</w:t>
      </w:r>
      <w:r w:rsidR="00493734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հայեցակարգին</w:t>
      </w:r>
      <w:r w:rsidR="00493734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հավանություն</w:t>
      </w:r>
      <w:r w:rsidR="00493734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տալու</w:t>
      </w:r>
      <w:r w:rsidR="00493734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մասին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» </w:t>
      </w:r>
      <w:r w:rsidR="00337B00" w:rsidRPr="00B85C7B">
        <w:rPr>
          <w:rFonts w:ascii="GHEA Grapalat" w:hAnsi="GHEA Grapalat"/>
          <w:sz w:val="24"/>
          <w:szCs w:val="24"/>
        </w:rPr>
        <w:t>Հայաստանի</w:t>
      </w:r>
      <w:r w:rsidR="00337B00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B00" w:rsidRPr="00B85C7B">
        <w:rPr>
          <w:rFonts w:ascii="GHEA Grapalat" w:hAnsi="GHEA Grapalat"/>
          <w:sz w:val="24"/>
          <w:szCs w:val="24"/>
        </w:rPr>
        <w:t>Հանրապետության</w:t>
      </w:r>
      <w:r w:rsidR="00337B00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B00" w:rsidRPr="00B85C7B">
        <w:rPr>
          <w:rFonts w:ascii="GHEA Grapalat" w:hAnsi="GHEA Grapalat"/>
          <w:sz w:val="24"/>
          <w:szCs w:val="24"/>
        </w:rPr>
        <w:t>կառավարության</w:t>
      </w:r>
      <w:r w:rsidR="00493734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արձանագրային</w:t>
      </w:r>
      <w:r w:rsidR="00493734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որոշման</w:t>
      </w:r>
      <w:r w:rsidR="00493734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ընդունմամբ</w:t>
      </w:r>
      <w:r w:rsidR="00493734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լուծումների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գնահատականը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կլինի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տալ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այդ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լուծումների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իրագործմանն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ուղղվող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արդյունքներով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: </w:t>
      </w:r>
      <w:r w:rsidR="00713AD0" w:rsidRPr="00B85C7B">
        <w:rPr>
          <w:rFonts w:ascii="GHEA Grapalat" w:hAnsi="GHEA Grapalat" w:cs="Sylfaen"/>
          <w:sz w:val="24"/>
          <w:szCs w:val="24"/>
        </w:rPr>
        <w:t>Հայեցակարգի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աղբյուրներ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են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552496" w:rsidRPr="00B85C7B">
        <w:rPr>
          <w:rFonts w:ascii="GHEA Grapalat" w:hAnsi="GHEA Grapalat" w:cs="Sylfaen"/>
          <w:sz w:val="24"/>
          <w:szCs w:val="24"/>
        </w:rPr>
        <w:t>լինե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լ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և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համայնքների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բյուջեները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,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ներդրումները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և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նվիրատվությունները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,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չարգելված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այլ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AD0" w:rsidRPr="00B85C7B">
        <w:rPr>
          <w:rFonts w:ascii="GHEA Grapalat" w:hAnsi="GHEA Grapalat" w:cs="Sylfaen"/>
          <w:sz w:val="24"/>
          <w:szCs w:val="24"/>
          <w:lang w:val="hy-AM"/>
        </w:rPr>
        <w:t>աղբյուրները</w:t>
      </w:r>
      <w:r w:rsidR="00713AD0" w:rsidRPr="00B85C7B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FD7520" w:rsidRPr="00B85C7B" w:rsidRDefault="00FD7520" w:rsidP="00205220">
      <w:pPr>
        <w:spacing w:after="0" w:line="240" w:lineRule="auto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D74CFC" w:rsidRPr="00FB3999" w:rsidRDefault="00D74CFC" w:rsidP="00205220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D7520" w:rsidRPr="00B85C7B" w:rsidRDefault="00FD7520" w:rsidP="003979F9">
      <w:pPr>
        <w:spacing w:after="0" w:line="36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B85C7B">
        <w:rPr>
          <w:rFonts w:ascii="GHEA Grapalat" w:hAnsi="GHEA Grapalat" w:cs="Sylfaen"/>
          <w:sz w:val="24"/>
          <w:szCs w:val="24"/>
        </w:rPr>
        <w:t>ՏԵՂԵԿԱՆՔ</w:t>
      </w:r>
    </w:p>
    <w:p w:rsidR="00D74CFC" w:rsidRDefault="00FD7520" w:rsidP="003979F9">
      <w:pPr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  <w:r w:rsidRPr="00B85C7B">
        <w:rPr>
          <w:rFonts w:ascii="GHEA Grapalat" w:hAnsi="GHEA Grapalat" w:cs="Sylfaen"/>
          <w:sz w:val="24"/>
          <w:szCs w:val="24"/>
          <w:lang w:val="fr-FR"/>
        </w:rPr>
        <w:t>«</w:t>
      </w:r>
      <w:r w:rsidR="00713AD0" w:rsidRPr="00B85C7B">
        <w:rPr>
          <w:rFonts w:ascii="GHEA Grapalat" w:hAnsi="GHEA Grapalat" w:cs="GHEA Grapalat"/>
          <w:bCs/>
          <w:sz w:val="24"/>
          <w:szCs w:val="24"/>
        </w:rPr>
        <w:t>ՀԱՅԱՍՏԱՆԻ</w:t>
      </w:r>
      <w:r w:rsidR="00713AD0"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="00713AD0" w:rsidRPr="00B85C7B">
        <w:rPr>
          <w:rFonts w:ascii="GHEA Grapalat" w:hAnsi="GHEA Grapalat" w:cs="GHEA Grapalat"/>
          <w:bCs/>
          <w:sz w:val="24"/>
          <w:szCs w:val="24"/>
        </w:rPr>
        <w:t>ՀԱՆՐԱՊԵՏՈՒԹՅՈՒՆՈՒՄ</w:t>
      </w:r>
      <w:r w:rsidR="00713AD0" w:rsidRPr="00B85C7B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="00713AD0" w:rsidRPr="00B85C7B">
        <w:rPr>
          <w:rFonts w:ascii="GHEA Grapalat" w:hAnsi="GHEA Grapalat" w:cs="GHEA Grapalat"/>
          <w:bCs/>
          <w:sz w:val="24"/>
          <w:szCs w:val="24"/>
        </w:rPr>
        <w:t>ՀԱՇՄԱՆԴԱՄԱՅԻՆ</w:t>
      </w:r>
      <w:r w:rsidR="00713AD0" w:rsidRPr="00B85C7B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713AD0" w:rsidRPr="00B85C7B">
        <w:rPr>
          <w:rFonts w:ascii="GHEA Grapalat" w:hAnsi="GHEA Grapalat" w:cs="GHEA Grapalat"/>
          <w:bCs/>
          <w:sz w:val="24"/>
          <w:szCs w:val="24"/>
        </w:rPr>
        <w:t>ՍՊՈՐՏԻ</w:t>
      </w:r>
      <w:r w:rsidR="00713AD0" w:rsidRPr="00B85C7B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713AD0" w:rsidRPr="00B85C7B">
        <w:rPr>
          <w:rFonts w:ascii="GHEA Grapalat" w:hAnsi="GHEA Grapalat" w:cs="GHEA Grapalat"/>
          <w:bCs/>
          <w:sz w:val="24"/>
          <w:szCs w:val="24"/>
        </w:rPr>
        <w:t>ԶԱՐԳԱՑՄԱՆ</w:t>
      </w:r>
      <w:r w:rsidR="00713AD0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ՀԱՅԵՑԱԿԱՐԳԻՆ</w:t>
      </w:r>
      <w:r w:rsidR="00713AD0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ՀԱՎԱՆՈՒԹՅՈՒՆ</w:t>
      </w:r>
      <w:r w:rsidR="00713AD0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ՏԱԼՈՒ</w:t>
      </w:r>
      <w:r w:rsidR="00713AD0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ՄԱՍԻՆ</w:t>
      </w:r>
      <w:r w:rsidRPr="00B85C7B">
        <w:rPr>
          <w:rFonts w:ascii="GHEA Grapalat" w:hAnsi="GHEA Grapalat"/>
          <w:sz w:val="24"/>
          <w:szCs w:val="24"/>
          <w:lang w:val="fr-FR"/>
        </w:rPr>
        <w:t>»</w:t>
      </w:r>
    </w:p>
    <w:p w:rsidR="00D74CFC" w:rsidRPr="00FB3999" w:rsidRDefault="00337B00" w:rsidP="003979F9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B85C7B">
        <w:rPr>
          <w:rFonts w:ascii="GHEA Grapalat" w:hAnsi="GHEA Grapalat"/>
          <w:sz w:val="24"/>
          <w:szCs w:val="24"/>
        </w:rPr>
        <w:t>ՀԱՅԱՍՏԱՆԻ</w:t>
      </w:r>
      <w:r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ՀԱՆՐԱՊԵՏՈՒԹՅԱՆ</w:t>
      </w:r>
      <w:r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/>
          <w:sz w:val="24"/>
          <w:szCs w:val="24"/>
        </w:rPr>
        <w:t>ԿԱՌԱՎԱՐՈՒԹՅԱՆ</w:t>
      </w:r>
      <w:r w:rsidR="00867D7D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FD7520" w:rsidRPr="00B85C7B">
        <w:rPr>
          <w:rFonts w:ascii="GHEA Grapalat" w:hAnsi="GHEA Grapalat"/>
          <w:sz w:val="24"/>
          <w:szCs w:val="24"/>
        </w:rPr>
        <w:t>ԱՐՁԱՆԱԳՐԱՅԻՆ</w:t>
      </w:r>
      <w:r w:rsidR="00867D7D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FD7520" w:rsidRPr="00B85C7B">
        <w:rPr>
          <w:rFonts w:ascii="GHEA Grapalat" w:hAnsi="GHEA Grapalat" w:cs="Sylfaen"/>
          <w:sz w:val="24"/>
          <w:szCs w:val="24"/>
        </w:rPr>
        <w:t>ՈՐՈՇՄԱՆ</w:t>
      </w:r>
      <w:r w:rsidR="00713AD0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7520" w:rsidRPr="00B85C7B">
        <w:rPr>
          <w:rFonts w:ascii="GHEA Grapalat" w:hAnsi="GHEA Grapalat" w:cs="Sylfaen"/>
          <w:sz w:val="24"/>
          <w:szCs w:val="24"/>
        </w:rPr>
        <w:t>ԸՆԴՈՒՆՄԱՆ</w:t>
      </w:r>
      <w:r w:rsidR="00713AD0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7520" w:rsidRPr="00B85C7B">
        <w:rPr>
          <w:rFonts w:ascii="GHEA Grapalat" w:hAnsi="GHEA Grapalat" w:cs="Sylfaen"/>
          <w:sz w:val="24"/>
          <w:szCs w:val="24"/>
        </w:rPr>
        <w:t>ԿԱՊԱԿՑՈՒԹՅԱՄԲ</w:t>
      </w:r>
      <w:r w:rsidR="00713AD0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7520" w:rsidRPr="00B85C7B">
        <w:rPr>
          <w:rFonts w:ascii="GHEA Grapalat" w:hAnsi="GHEA Grapalat" w:cs="Sylfaen"/>
          <w:sz w:val="24"/>
          <w:szCs w:val="24"/>
        </w:rPr>
        <w:t>ՆՈՐ</w:t>
      </w:r>
      <w:r w:rsidR="00713AD0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7520" w:rsidRPr="00B85C7B">
        <w:rPr>
          <w:rFonts w:ascii="GHEA Grapalat" w:hAnsi="GHEA Grapalat" w:cs="Sylfaen"/>
          <w:sz w:val="24"/>
          <w:szCs w:val="24"/>
        </w:rPr>
        <w:t>ԻՐԱՎԱԿԱՆ</w:t>
      </w:r>
      <w:r w:rsidR="00713AD0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D7520" w:rsidRPr="00B85C7B">
        <w:rPr>
          <w:rFonts w:ascii="GHEA Grapalat" w:hAnsi="GHEA Grapalat" w:cs="Sylfaen"/>
          <w:sz w:val="24"/>
          <w:szCs w:val="24"/>
        </w:rPr>
        <w:t>ԱԿՏԵՐԻ</w:t>
      </w:r>
    </w:p>
    <w:p w:rsidR="00FD7520" w:rsidRPr="00B85C7B" w:rsidRDefault="00FD7520" w:rsidP="003979F9">
      <w:pPr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B85C7B">
        <w:rPr>
          <w:rFonts w:ascii="GHEA Grapalat" w:hAnsi="GHEA Grapalat" w:cs="Sylfaen"/>
          <w:sz w:val="24"/>
          <w:szCs w:val="24"/>
        </w:rPr>
        <w:t>ԸՆԴՈՒՆՄԱՆ</w:t>
      </w:r>
      <w:r w:rsidR="00713AD0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ԱՆՀՐԱԺԵՇՏՈՒԹՅԱՆ</w:t>
      </w:r>
      <w:r w:rsidR="00867D7D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ԲԱՑԱԿԱՅՈՒԹՅԱՆ</w:t>
      </w:r>
      <w:r w:rsidR="00713AD0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ՄԱՍԻՆ</w:t>
      </w:r>
    </w:p>
    <w:p w:rsidR="00FD7520" w:rsidRDefault="00FD7520" w:rsidP="00205220">
      <w:pPr>
        <w:spacing w:after="0" w:line="240" w:lineRule="auto"/>
        <w:ind w:firstLine="567"/>
        <w:jc w:val="both"/>
        <w:rPr>
          <w:rFonts w:ascii="GHEA Grapalat" w:hAnsi="GHEA Grapalat" w:cs="Sylfaen"/>
          <w:bCs/>
          <w:noProof/>
          <w:sz w:val="24"/>
          <w:szCs w:val="24"/>
          <w:lang w:val="fr-FR"/>
        </w:rPr>
      </w:pPr>
    </w:p>
    <w:p w:rsidR="00D74CFC" w:rsidRPr="00B85C7B" w:rsidRDefault="00D74CFC" w:rsidP="00205220">
      <w:pPr>
        <w:spacing w:after="0" w:line="240" w:lineRule="auto"/>
        <w:ind w:firstLine="567"/>
        <w:jc w:val="both"/>
        <w:rPr>
          <w:rFonts w:ascii="GHEA Grapalat" w:hAnsi="GHEA Grapalat" w:cs="Sylfaen"/>
          <w:bCs/>
          <w:noProof/>
          <w:sz w:val="24"/>
          <w:szCs w:val="24"/>
          <w:lang w:val="fr-FR"/>
        </w:rPr>
      </w:pPr>
    </w:p>
    <w:p w:rsidR="00FD7520" w:rsidRPr="00B85C7B" w:rsidRDefault="00FD7520" w:rsidP="00D74CFC">
      <w:pPr>
        <w:tabs>
          <w:tab w:val="left" w:pos="7875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85C7B">
        <w:rPr>
          <w:rFonts w:ascii="GHEA Grapalat" w:hAnsi="GHEA Grapalat"/>
          <w:sz w:val="24"/>
          <w:szCs w:val="24"/>
          <w:lang w:val="af-ZA"/>
        </w:rPr>
        <w:t>«</w:t>
      </w:r>
      <w:r w:rsidR="004567C1" w:rsidRPr="00B85C7B">
        <w:rPr>
          <w:rFonts w:ascii="GHEA Grapalat" w:hAnsi="GHEA Grapalat"/>
          <w:sz w:val="24"/>
          <w:szCs w:val="24"/>
        </w:rPr>
        <w:t>Հայաստանի</w:t>
      </w:r>
      <w:r w:rsidR="004567C1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4567C1" w:rsidRPr="00B85C7B">
        <w:rPr>
          <w:rFonts w:ascii="GHEA Grapalat" w:hAnsi="GHEA Grapalat"/>
          <w:sz w:val="24"/>
          <w:szCs w:val="24"/>
        </w:rPr>
        <w:t>Հանրապետությունում</w:t>
      </w:r>
      <w:r w:rsidR="004567C1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4567C1" w:rsidRPr="00B85C7B">
        <w:rPr>
          <w:rFonts w:ascii="GHEA Grapalat" w:hAnsi="GHEA Grapalat"/>
          <w:sz w:val="24"/>
          <w:szCs w:val="24"/>
        </w:rPr>
        <w:t>հաշմանդամային</w:t>
      </w:r>
      <w:r w:rsidR="004567C1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4567C1" w:rsidRPr="00B85C7B">
        <w:rPr>
          <w:rFonts w:ascii="GHEA Grapalat" w:hAnsi="GHEA Grapalat"/>
          <w:sz w:val="24"/>
          <w:szCs w:val="24"/>
        </w:rPr>
        <w:t>սպորտի</w:t>
      </w:r>
      <w:r w:rsidR="004567C1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67C1" w:rsidRPr="00B85C7B">
        <w:rPr>
          <w:rFonts w:ascii="GHEA Grapalat" w:hAnsi="GHEA Grapalat" w:cs="Sylfaen"/>
          <w:sz w:val="24"/>
          <w:szCs w:val="24"/>
        </w:rPr>
        <w:t>զարգացման</w:t>
      </w:r>
      <w:r w:rsidR="004567C1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67C1" w:rsidRPr="00B85C7B">
        <w:rPr>
          <w:rFonts w:ascii="GHEA Grapalat" w:hAnsi="GHEA Grapalat" w:cs="Sylfaen"/>
          <w:sz w:val="24"/>
          <w:szCs w:val="24"/>
        </w:rPr>
        <w:t>հայեցակարգին</w:t>
      </w:r>
      <w:r w:rsidR="004567C1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67C1" w:rsidRPr="00B85C7B">
        <w:rPr>
          <w:rFonts w:ascii="GHEA Grapalat" w:hAnsi="GHEA Grapalat" w:cs="Sylfaen"/>
          <w:sz w:val="24"/>
          <w:szCs w:val="24"/>
        </w:rPr>
        <w:t>հավանություն</w:t>
      </w:r>
      <w:r w:rsidR="004567C1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67C1" w:rsidRPr="00B85C7B">
        <w:rPr>
          <w:rFonts w:ascii="GHEA Grapalat" w:hAnsi="GHEA Grapalat" w:cs="Sylfaen"/>
          <w:sz w:val="24"/>
          <w:szCs w:val="24"/>
        </w:rPr>
        <w:t>տալու</w:t>
      </w:r>
      <w:r w:rsidR="004567C1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67C1" w:rsidRPr="00B85C7B">
        <w:rPr>
          <w:rFonts w:ascii="GHEA Grapalat" w:hAnsi="GHEA Grapalat" w:cs="Sylfaen"/>
          <w:sz w:val="24"/>
          <w:szCs w:val="24"/>
        </w:rPr>
        <w:t>մասին</w:t>
      </w:r>
      <w:r w:rsidRPr="00B85C7B">
        <w:rPr>
          <w:rFonts w:ascii="GHEA Grapalat" w:hAnsi="GHEA Grapalat"/>
          <w:sz w:val="24"/>
          <w:szCs w:val="24"/>
          <w:lang w:val="af-ZA"/>
        </w:rPr>
        <w:t xml:space="preserve">» </w:t>
      </w:r>
      <w:r w:rsidR="00337B00" w:rsidRPr="00B85C7B">
        <w:rPr>
          <w:rFonts w:ascii="GHEA Grapalat" w:hAnsi="GHEA Grapalat"/>
          <w:sz w:val="24"/>
          <w:szCs w:val="24"/>
        </w:rPr>
        <w:t>Հայաստանի</w:t>
      </w:r>
      <w:r w:rsidR="00337B00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B00" w:rsidRPr="00B85C7B">
        <w:rPr>
          <w:rFonts w:ascii="GHEA Grapalat" w:hAnsi="GHEA Grapalat"/>
          <w:sz w:val="24"/>
          <w:szCs w:val="24"/>
        </w:rPr>
        <w:t>Հանրապետության</w:t>
      </w:r>
      <w:r w:rsidR="00337B00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337B00" w:rsidRPr="00B85C7B">
        <w:rPr>
          <w:rFonts w:ascii="GHEA Grapalat" w:hAnsi="GHEA Grapalat"/>
          <w:sz w:val="24"/>
          <w:szCs w:val="24"/>
        </w:rPr>
        <w:t>կառավարության</w:t>
      </w:r>
      <w:r w:rsidR="00713AD0" w:rsidRPr="00B85C7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արձանագրային</w:t>
      </w:r>
      <w:r w:rsidR="00713AD0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որոշման</w:t>
      </w:r>
      <w:r w:rsidR="00713AD0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ընդունման</w:t>
      </w:r>
      <w:r w:rsidR="00713AD0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կապակցությամբ</w:t>
      </w:r>
      <w:r w:rsidR="00713AD0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նոր</w:t>
      </w:r>
      <w:r w:rsidR="00713AD0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իրավական</w:t>
      </w:r>
      <w:r w:rsidR="00713AD0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ակտերի</w:t>
      </w:r>
      <w:r w:rsidR="00713AD0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ընդունման</w:t>
      </w:r>
      <w:r w:rsidR="00713AD0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անհրաժեշտություն</w:t>
      </w:r>
      <w:r w:rsidR="004567C1" w:rsidRPr="00B85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85C7B">
        <w:rPr>
          <w:rFonts w:ascii="GHEA Grapalat" w:hAnsi="GHEA Grapalat" w:cs="Sylfaen"/>
          <w:sz w:val="24"/>
          <w:szCs w:val="24"/>
        </w:rPr>
        <w:t>չկա</w:t>
      </w:r>
      <w:r w:rsidRPr="00B85C7B">
        <w:rPr>
          <w:rFonts w:ascii="GHEA Grapalat" w:hAnsi="GHEA Grapalat" w:cs="Sylfaen"/>
          <w:sz w:val="24"/>
          <w:szCs w:val="24"/>
          <w:lang w:val="fr-FR"/>
        </w:rPr>
        <w:t>:</w:t>
      </w:r>
    </w:p>
    <w:sectPr w:rsidR="00FD7520" w:rsidRPr="00B85C7B" w:rsidSect="00E45206">
      <w:pgSz w:w="12240" w:h="15840"/>
      <w:pgMar w:top="706" w:right="75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g_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AFB"/>
    <w:multiLevelType w:val="hybridMultilevel"/>
    <w:tmpl w:val="9976AF86"/>
    <w:lvl w:ilvl="0" w:tplc="3BBE5200">
      <w:start w:val="1"/>
      <w:numFmt w:val="decimal"/>
      <w:lvlText w:val="%1)"/>
      <w:lvlJc w:val="left"/>
      <w:pPr>
        <w:ind w:left="1353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D1D24"/>
    <w:multiLevelType w:val="hybridMultilevel"/>
    <w:tmpl w:val="51825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B4BBB"/>
    <w:multiLevelType w:val="hybridMultilevel"/>
    <w:tmpl w:val="6B2858F8"/>
    <w:lvl w:ilvl="0" w:tplc="B4D6F45C">
      <w:start w:val="1"/>
      <w:numFmt w:val="decimal"/>
      <w:lvlText w:val="%1)"/>
      <w:lvlJc w:val="left"/>
      <w:pPr>
        <w:ind w:left="156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3FCF2524"/>
    <w:multiLevelType w:val="hybridMultilevel"/>
    <w:tmpl w:val="3E4C79FA"/>
    <w:lvl w:ilvl="0" w:tplc="EFD8C464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2159F"/>
    <w:multiLevelType w:val="hybridMultilevel"/>
    <w:tmpl w:val="8E666D3A"/>
    <w:lvl w:ilvl="0" w:tplc="BA827F3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723457"/>
    <w:multiLevelType w:val="hybridMultilevel"/>
    <w:tmpl w:val="5C0EF3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FD7520"/>
    <w:rsid w:val="00000840"/>
    <w:rsid w:val="00010151"/>
    <w:rsid w:val="000112B6"/>
    <w:rsid w:val="0001324E"/>
    <w:rsid w:val="00020E4D"/>
    <w:rsid w:val="00024613"/>
    <w:rsid w:val="00026BC1"/>
    <w:rsid w:val="00031F39"/>
    <w:rsid w:val="00035CC3"/>
    <w:rsid w:val="000372A4"/>
    <w:rsid w:val="000413C8"/>
    <w:rsid w:val="00042A4B"/>
    <w:rsid w:val="00051A58"/>
    <w:rsid w:val="0005333E"/>
    <w:rsid w:val="000533E5"/>
    <w:rsid w:val="00060288"/>
    <w:rsid w:val="00060B47"/>
    <w:rsid w:val="0006556A"/>
    <w:rsid w:val="00071FE1"/>
    <w:rsid w:val="0007743F"/>
    <w:rsid w:val="00077C98"/>
    <w:rsid w:val="00082D22"/>
    <w:rsid w:val="00084006"/>
    <w:rsid w:val="00084823"/>
    <w:rsid w:val="00087398"/>
    <w:rsid w:val="0009111F"/>
    <w:rsid w:val="00095FF0"/>
    <w:rsid w:val="000B18AA"/>
    <w:rsid w:val="000B21C5"/>
    <w:rsid w:val="000D0F46"/>
    <w:rsid w:val="000D2867"/>
    <w:rsid w:val="000D2BDA"/>
    <w:rsid w:val="000D537E"/>
    <w:rsid w:val="000D6DF2"/>
    <w:rsid w:val="000D752B"/>
    <w:rsid w:val="00100270"/>
    <w:rsid w:val="0010028C"/>
    <w:rsid w:val="0010481C"/>
    <w:rsid w:val="001123D8"/>
    <w:rsid w:val="00122EE2"/>
    <w:rsid w:val="00125037"/>
    <w:rsid w:val="00125956"/>
    <w:rsid w:val="00126333"/>
    <w:rsid w:val="0012738D"/>
    <w:rsid w:val="00132556"/>
    <w:rsid w:val="00150962"/>
    <w:rsid w:val="00152F77"/>
    <w:rsid w:val="00156469"/>
    <w:rsid w:val="00157654"/>
    <w:rsid w:val="001635EF"/>
    <w:rsid w:val="00164A88"/>
    <w:rsid w:val="00165C27"/>
    <w:rsid w:val="00166AAE"/>
    <w:rsid w:val="00171866"/>
    <w:rsid w:val="00181A7D"/>
    <w:rsid w:val="0018454A"/>
    <w:rsid w:val="00187BF9"/>
    <w:rsid w:val="00187E9B"/>
    <w:rsid w:val="0019067B"/>
    <w:rsid w:val="00192888"/>
    <w:rsid w:val="00197C26"/>
    <w:rsid w:val="001A756C"/>
    <w:rsid w:val="001A77A7"/>
    <w:rsid w:val="001B0F88"/>
    <w:rsid w:val="001C3A1A"/>
    <w:rsid w:val="001C59EF"/>
    <w:rsid w:val="001C7905"/>
    <w:rsid w:val="001E694A"/>
    <w:rsid w:val="001F33E1"/>
    <w:rsid w:val="001F466D"/>
    <w:rsid w:val="002003AE"/>
    <w:rsid w:val="00205220"/>
    <w:rsid w:val="0021018C"/>
    <w:rsid w:val="00210CCB"/>
    <w:rsid w:val="002121AD"/>
    <w:rsid w:val="00217585"/>
    <w:rsid w:val="00224827"/>
    <w:rsid w:val="00242E5B"/>
    <w:rsid w:val="002448CE"/>
    <w:rsid w:val="002463B9"/>
    <w:rsid w:val="00246A10"/>
    <w:rsid w:val="00246FAF"/>
    <w:rsid w:val="002477DC"/>
    <w:rsid w:val="00254086"/>
    <w:rsid w:val="002615F2"/>
    <w:rsid w:val="0026309B"/>
    <w:rsid w:val="0026780C"/>
    <w:rsid w:val="0027613B"/>
    <w:rsid w:val="00281A3F"/>
    <w:rsid w:val="0028296E"/>
    <w:rsid w:val="002908D0"/>
    <w:rsid w:val="00291751"/>
    <w:rsid w:val="00297F37"/>
    <w:rsid w:val="002A4486"/>
    <w:rsid w:val="002A78B4"/>
    <w:rsid w:val="002B17F0"/>
    <w:rsid w:val="002C1FAC"/>
    <w:rsid w:val="002C5CBC"/>
    <w:rsid w:val="002D2C43"/>
    <w:rsid w:val="002E0296"/>
    <w:rsid w:val="002E253A"/>
    <w:rsid w:val="002E2CD4"/>
    <w:rsid w:val="002E456C"/>
    <w:rsid w:val="002E574D"/>
    <w:rsid w:val="002E730C"/>
    <w:rsid w:val="002F127B"/>
    <w:rsid w:val="002F1328"/>
    <w:rsid w:val="002F456F"/>
    <w:rsid w:val="002F4E44"/>
    <w:rsid w:val="003015BB"/>
    <w:rsid w:val="00303A8B"/>
    <w:rsid w:val="003066C5"/>
    <w:rsid w:val="00306D9C"/>
    <w:rsid w:val="00311972"/>
    <w:rsid w:val="00325208"/>
    <w:rsid w:val="003273B0"/>
    <w:rsid w:val="00330094"/>
    <w:rsid w:val="00330B39"/>
    <w:rsid w:val="00331156"/>
    <w:rsid w:val="00337B00"/>
    <w:rsid w:val="003449C3"/>
    <w:rsid w:val="00350781"/>
    <w:rsid w:val="00351387"/>
    <w:rsid w:val="0037092F"/>
    <w:rsid w:val="003746E5"/>
    <w:rsid w:val="0037511D"/>
    <w:rsid w:val="00375C54"/>
    <w:rsid w:val="00375D0B"/>
    <w:rsid w:val="003809E2"/>
    <w:rsid w:val="00380DF6"/>
    <w:rsid w:val="00385D1B"/>
    <w:rsid w:val="00393FA3"/>
    <w:rsid w:val="003979F9"/>
    <w:rsid w:val="003A3612"/>
    <w:rsid w:val="003A68AB"/>
    <w:rsid w:val="003B1A6A"/>
    <w:rsid w:val="003B4070"/>
    <w:rsid w:val="003B7A27"/>
    <w:rsid w:val="003C196D"/>
    <w:rsid w:val="003C2501"/>
    <w:rsid w:val="003C2C5E"/>
    <w:rsid w:val="003C7DD0"/>
    <w:rsid w:val="003C7F4D"/>
    <w:rsid w:val="003D2624"/>
    <w:rsid w:val="003E1210"/>
    <w:rsid w:val="003E273D"/>
    <w:rsid w:val="003E4722"/>
    <w:rsid w:val="003F34C7"/>
    <w:rsid w:val="003F47AB"/>
    <w:rsid w:val="00417B76"/>
    <w:rsid w:val="00420F70"/>
    <w:rsid w:val="004212FF"/>
    <w:rsid w:val="00432233"/>
    <w:rsid w:val="0043435B"/>
    <w:rsid w:val="0043518B"/>
    <w:rsid w:val="00436A4A"/>
    <w:rsid w:val="00443C86"/>
    <w:rsid w:val="00447242"/>
    <w:rsid w:val="004532CD"/>
    <w:rsid w:val="004567C1"/>
    <w:rsid w:val="004633EE"/>
    <w:rsid w:val="00465A00"/>
    <w:rsid w:val="0046792F"/>
    <w:rsid w:val="00476042"/>
    <w:rsid w:val="00485D19"/>
    <w:rsid w:val="00493734"/>
    <w:rsid w:val="00495F54"/>
    <w:rsid w:val="00497F31"/>
    <w:rsid w:val="004A2190"/>
    <w:rsid w:val="004A4F11"/>
    <w:rsid w:val="004B7387"/>
    <w:rsid w:val="004C224D"/>
    <w:rsid w:val="004C4F7D"/>
    <w:rsid w:val="004D2B5B"/>
    <w:rsid w:val="004D63C1"/>
    <w:rsid w:val="004E36DE"/>
    <w:rsid w:val="004E4A3C"/>
    <w:rsid w:val="004F13EA"/>
    <w:rsid w:val="004F2663"/>
    <w:rsid w:val="004F5D27"/>
    <w:rsid w:val="00510142"/>
    <w:rsid w:val="00510A10"/>
    <w:rsid w:val="005116C0"/>
    <w:rsid w:val="0051184A"/>
    <w:rsid w:val="00513698"/>
    <w:rsid w:val="005154AD"/>
    <w:rsid w:val="00515DAB"/>
    <w:rsid w:val="005213F7"/>
    <w:rsid w:val="00521BC5"/>
    <w:rsid w:val="00523E10"/>
    <w:rsid w:val="00524301"/>
    <w:rsid w:val="00531584"/>
    <w:rsid w:val="00533D09"/>
    <w:rsid w:val="005411C6"/>
    <w:rsid w:val="00542DC5"/>
    <w:rsid w:val="005453F6"/>
    <w:rsid w:val="00547145"/>
    <w:rsid w:val="00552496"/>
    <w:rsid w:val="00556B0C"/>
    <w:rsid w:val="005573F6"/>
    <w:rsid w:val="00570712"/>
    <w:rsid w:val="00572FC3"/>
    <w:rsid w:val="0057523B"/>
    <w:rsid w:val="00575260"/>
    <w:rsid w:val="005756B2"/>
    <w:rsid w:val="005808A9"/>
    <w:rsid w:val="00587FA2"/>
    <w:rsid w:val="005902E9"/>
    <w:rsid w:val="00592952"/>
    <w:rsid w:val="00596149"/>
    <w:rsid w:val="00596EC9"/>
    <w:rsid w:val="00597CEB"/>
    <w:rsid w:val="005A21FF"/>
    <w:rsid w:val="005A3ABD"/>
    <w:rsid w:val="005A6448"/>
    <w:rsid w:val="005A667F"/>
    <w:rsid w:val="005A7C69"/>
    <w:rsid w:val="005B09D5"/>
    <w:rsid w:val="005B5457"/>
    <w:rsid w:val="005B6925"/>
    <w:rsid w:val="005C4027"/>
    <w:rsid w:val="005D49AB"/>
    <w:rsid w:val="005D4CE1"/>
    <w:rsid w:val="005D586D"/>
    <w:rsid w:val="005E3B13"/>
    <w:rsid w:val="005E6FD2"/>
    <w:rsid w:val="005F52A3"/>
    <w:rsid w:val="005F71FF"/>
    <w:rsid w:val="00603527"/>
    <w:rsid w:val="00611BFB"/>
    <w:rsid w:val="00613677"/>
    <w:rsid w:val="0061721F"/>
    <w:rsid w:val="00617CD1"/>
    <w:rsid w:val="0062378F"/>
    <w:rsid w:val="00630E1E"/>
    <w:rsid w:val="006323DE"/>
    <w:rsid w:val="00634DC0"/>
    <w:rsid w:val="00637BB0"/>
    <w:rsid w:val="00647A07"/>
    <w:rsid w:val="006646B0"/>
    <w:rsid w:val="006760FD"/>
    <w:rsid w:val="00685D86"/>
    <w:rsid w:val="00694B7D"/>
    <w:rsid w:val="0069592A"/>
    <w:rsid w:val="00696DF7"/>
    <w:rsid w:val="006B386B"/>
    <w:rsid w:val="006B59FA"/>
    <w:rsid w:val="006C2537"/>
    <w:rsid w:val="006C6091"/>
    <w:rsid w:val="006D4DC7"/>
    <w:rsid w:val="006E004C"/>
    <w:rsid w:val="006E4655"/>
    <w:rsid w:val="006E5A81"/>
    <w:rsid w:val="006E600A"/>
    <w:rsid w:val="006E754C"/>
    <w:rsid w:val="00700100"/>
    <w:rsid w:val="00703688"/>
    <w:rsid w:val="0070394F"/>
    <w:rsid w:val="00712597"/>
    <w:rsid w:val="00713AD0"/>
    <w:rsid w:val="007220FE"/>
    <w:rsid w:val="007246C2"/>
    <w:rsid w:val="0073470C"/>
    <w:rsid w:val="0073519D"/>
    <w:rsid w:val="007379DE"/>
    <w:rsid w:val="00743CF7"/>
    <w:rsid w:val="00747BC3"/>
    <w:rsid w:val="007513C4"/>
    <w:rsid w:val="00751569"/>
    <w:rsid w:val="00751C8D"/>
    <w:rsid w:val="00761F28"/>
    <w:rsid w:val="007643DC"/>
    <w:rsid w:val="007652B3"/>
    <w:rsid w:val="00771B74"/>
    <w:rsid w:val="00775C39"/>
    <w:rsid w:val="007767B6"/>
    <w:rsid w:val="007821F4"/>
    <w:rsid w:val="00785174"/>
    <w:rsid w:val="007867A6"/>
    <w:rsid w:val="007873A1"/>
    <w:rsid w:val="007A24B3"/>
    <w:rsid w:val="007A4A44"/>
    <w:rsid w:val="007B1F5C"/>
    <w:rsid w:val="007B2771"/>
    <w:rsid w:val="007B6F42"/>
    <w:rsid w:val="007C536F"/>
    <w:rsid w:val="007D19F4"/>
    <w:rsid w:val="007E16A5"/>
    <w:rsid w:val="007E3827"/>
    <w:rsid w:val="007F2D15"/>
    <w:rsid w:val="007F6B34"/>
    <w:rsid w:val="00801795"/>
    <w:rsid w:val="008065FA"/>
    <w:rsid w:val="0080736B"/>
    <w:rsid w:val="008076BF"/>
    <w:rsid w:val="00812CBA"/>
    <w:rsid w:val="00820AB8"/>
    <w:rsid w:val="00821FB7"/>
    <w:rsid w:val="0082587D"/>
    <w:rsid w:val="00831AEB"/>
    <w:rsid w:val="00832A7C"/>
    <w:rsid w:val="00834169"/>
    <w:rsid w:val="00834AF0"/>
    <w:rsid w:val="00837A70"/>
    <w:rsid w:val="00840A52"/>
    <w:rsid w:val="0084199F"/>
    <w:rsid w:val="00847B4E"/>
    <w:rsid w:val="0086204A"/>
    <w:rsid w:val="008646F6"/>
    <w:rsid w:val="00866D2E"/>
    <w:rsid w:val="008679A3"/>
    <w:rsid w:val="00867D7D"/>
    <w:rsid w:val="00872716"/>
    <w:rsid w:val="00876577"/>
    <w:rsid w:val="00886688"/>
    <w:rsid w:val="00886DF1"/>
    <w:rsid w:val="008874E2"/>
    <w:rsid w:val="00887CCD"/>
    <w:rsid w:val="00897985"/>
    <w:rsid w:val="00897FF1"/>
    <w:rsid w:val="008A111A"/>
    <w:rsid w:val="008A3740"/>
    <w:rsid w:val="008A555E"/>
    <w:rsid w:val="008A7596"/>
    <w:rsid w:val="008C0A2A"/>
    <w:rsid w:val="008D2F72"/>
    <w:rsid w:val="008D3D2D"/>
    <w:rsid w:val="008D3DB6"/>
    <w:rsid w:val="008F0FDC"/>
    <w:rsid w:val="008F6782"/>
    <w:rsid w:val="0090343E"/>
    <w:rsid w:val="009037B4"/>
    <w:rsid w:val="00904A20"/>
    <w:rsid w:val="00915D2F"/>
    <w:rsid w:val="00920AC6"/>
    <w:rsid w:val="00927354"/>
    <w:rsid w:val="00930500"/>
    <w:rsid w:val="00932FA4"/>
    <w:rsid w:val="00933EA6"/>
    <w:rsid w:val="00937632"/>
    <w:rsid w:val="00944C11"/>
    <w:rsid w:val="00952F12"/>
    <w:rsid w:val="00954DB8"/>
    <w:rsid w:val="009577EC"/>
    <w:rsid w:val="00964845"/>
    <w:rsid w:val="00972183"/>
    <w:rsid w:val="00972DC7"/>
    <w:rsid w:val="00980A7E"/>
    <w:rsid w:val="00981B4D"/>
    <w:rsid w:val="009825DE"/>
    <w:rsid w:val="009834FF"/>
    <w:rsid w:val="00990ADC"/>
    <w:rsid w:val="00991C42"/>
    <w:rsid w:val="00994E01"/>
    <w:rsid w:val="00994F25"/>
    <w:rsid w:val="009A0401"/>
    <w:rsid w:val="009B19A2"/>
    <w:rsid w:val="009C444F"/>
    <w:rsid w:val="009C44B4"/>
    <w:rsid w:val="009C5BCA"/>
    <w:rsid w:val="009E273A"/>
    <w:rsid w:val="009E2CB9"/>
    <w:rsid w:val="009F011E"/>
    <w:rsid w:val="009F5351"/>
    <w:rsid w:val="009F7D70"/>
    <w:rsid w:val="00A0355F"/>
    <w:rsid w:val="00A05B09"/>
    <w:rsid w:val="00A14EE7"/>
    <w:rsid w:val="00A1544F"/>
    <w:rsid w:val="00A20CF5"/>
    <w:rsid w:val="00A20E1F"/>
    <w:rsid w:val="00A22131"/>
    <w:rsid w:val="00A23107"/>
    <w:rsid w:val="00A2637A"/>
    <w:rsid w:val="00A314CD"/>
    <w:rsid w:val="00A3674D"/>
    <w:rsid w:val="00A429DE"/>
    <w:rsid w:val="00A5359A"/>
    <w:rsid w:val="00A55CA5"/>
    <w:rsid w:val="00A605A4"/>
    <w:rsid w:val="00A6608A"/>
    <w:rsid w:val="00A745C4"/>
    <w:rsid w:val="00A76EA0"/>
    <w:rsid w:val="00A95B33"/>
    <w:rsid w:val="00A9652B"/>
    <w:rsid w:val="00AB13C7"/>
    <w:rsid w:val="00AB3A11"/>
    <w:rsid w:val="00AB43C7"/>
    <w:rsid w:val="00AB5FFE"/>
    <w:rsid w:val="00AC1559"/>
    <w:rsid w:val="00AC21BE"/>
    <w:rsid w:val="00AC7584"/>
    <w:rsid w:val="00AD0530"/>
    <w:rsid w:val="00AD47EB"/>
    <w:rsid w:val="00AD5784"/>
    <w:rsid w:val="00AE3258"/>
    <w:rsid w:val="00AE6782"/>
    <w:rsid w:val="00AF1D67"/>
    <w:rsid w:val="00AF5912"/>
    <w:rsid w:val="00AF6DDE"/>
    <w:rsid w:val="00B0491C"/>
    <w:rsid w:val="00B11CD1"/>
    <w:rsid w:val="00B14983"/>
    <w:rsid w:val="00B16C77"/>
    <w:rsid w:val="00B22F24"/>
    <w:rsid w:val="00B43498"/>
    <w:rsid w:val="00B46381"/>
    <w:rsid w:val="00B50CF8"/>
    <w:rsid w:val="00B5390A"/>
    <w:rsid w:val="00B54BD1"/>
    <w:rsid w:val="00B575B7"/>
    <w:rsid w:val="00B64502"/>
    <w:rsid w:val="00B65687"/>
    <w:rsid w:val="00B71934"/>
    <w:rsid w:val="00B76732"/>
    <w:rsid w:val="00B80426"/>
    <w:rsid w:val="00B80C52"/>
    <w:rsid w:val="00B84764"/>
    <w:rsid w:val="00B84CF5"/>
    <w:rsid w:val="00B85C7B"/>
    <w:rsid w:val="00B91258"/>
    <w:rsid w:val="00B94D30"/>
    <w:rsid w:val="00B95FD7"/>
    <w:rsid w:val="00B96139"/>
    <w:rsid w:val="00BA0DF4"/>
    <w:rsid w:val="00BA656A"/>
    <w:rsid w:val="00BB031E"/>
    <w:rsid w:val="00BB550F"/>
    <w:rsid w:val="00BB7A39"/>
    <w:rsid w:val="00BC1BCB"/>
    <w:rsid w:val="00BD598E"/>
    <w:rsid w:val="00BD5B91"/>
    <w:rsid w:val="00BE089A"/>
    <w:rsid w:val="00BE3BD2"/>
    <w:rsid w:val="00BE48CE"/>
    <w:rsid w:val="00BE7F8C"/>
    <w:rsid w:val="00BF5383"/>
    <w:rsid w:val="00BF7EDE"/>
    <w:rsid w:val="00C008D1"/>
    <w:rsid w:val="00C04A0B"/>
    <w:rsid w:val="00C074F5"/>
    <w:rsid w:val="00C07C5B"/>
    <w:rsid w:val="00C10A4A"/>
    <w:rsid w:val="00C12EDC"/>
    <w:rsid w:val="00C20EF0"/>
    <w:rsid w:val="00C21B6D"/>
    <w:rsid w:val="00C37A8B"/>
    <w:rsid w:val="00C44A49"/>
    <w:rsid w:val="00C45845"/>
    <w:rsid w:val="00C511DA"/>
    <w:rsid w:val="00C61088"/>
    <w:rsid w:val="00C82A38"/>
    <w:rsid w:val="00C8314E"/>
    <w:rsid w:val="00C92704"/>
    <w:rsid w:val="00C952CE"/>
    <w:rsid w:val="00C962CF"/>
    <w:rsid w:val="00C978CD"/>
    <w:rsid w:val="00C97D18"/>
    <w:rsid w:val="00CA3BFD"/>
    <w:rsid w:val="00CB1CBC"/>
    <w:rsid w:val="00CB3EA8"/>
    <w:rsid w:val="00CC01C0"/>
    <w:rsid w:val="00CC0B5E"/>
    <w:rsid w:val="00CC2985"/>
    <w:rsid w:val="00CC7E20"/>
    <w:rsid w:val="00CD406A"/>
    <w:rsid w:val="00CE3D4E"/>
    <w:rsid w:val="00CE4C51"/>
    <w:rsid w:val="00CF1E8F"/>
    <w:rsid w:val="00CF67A7"/>
    <w:rsid w:val="00CF7C98"/>
    <w:rsid w:val="00CF7E83"/>
    <w:rsid w:val="00D03AD4"/>
    <w:rsid w:val="00D04748"/>
    <w:rsid w:val="00D05F2A"/>
    <w:rsid w:val="00D10BB1"/>
    <w:rsid w:val="00D20EC6"/>
    <w:rsid w:val="00D30441"/>
    <w:rsid w:val="00D33285"/>
    <w:rsid w:val="00D35B3E"/>
    <w:rsid w:val="00D4076C"/>
    <w:rsid w:val="00D47EB2"/>
    <w:rsid w:val="00D5124C"/>
    <w:rsid w:val="00D51993"/>
    <w:rsid w:val="00D54FDA"/>
    <w:rsid w:val="00D74CFC"/>
    <w:rsid w:val="00D75D8F"/>
    <w:rsid w:val="00D76070"/>
    <w:rsid w:val="00D81A63"/>
    <w:rsid w:val="00D81B61"/>
    <w:rsid w:val="00D829EC"/>
    <w:rsid w:val="00D867C5"/>
    <w:rsid w:val="00D871C4"/>
    <w:rsid w:val="00D91F0D"/>
    <w:rsid w:val="00D92B0E"/>
    <w:rsid w:val="00D95103"/>
    <w:rsid w:val="00D95CBF"/>
    <w:rsid w:val="00DA0B84"/>
    <w:rsid w:val="00DA512A"/>
    <w:rsid w:val="00DA680D"/>
    <w:rsid w:val="00DA7223"/>
    <w:rsid w:val="00DB4FE5"/>
    <w:rsid w:val="00DB76F0"/>
    <w:rsid w:val="00DC660E"/>
    <w:rsid w:val="00DC72FD"/>
    <w:rsid w:val="00DD4C53"/>
    <w:rsid w:val="00DD4F81"/>
    <w:rsid w:val="00DD56EC"/>
    <w:rsid w:val="00DE187D"/>
    <w:rsid w:val="00E157B3"/>
    <w:rsid w:val="00E266EF"/>
    <w:rsid w:val="00E3169B"/>
    <w:rsid w:val="00E32DA3"/>
    <w:rsid w:val="00E34FC9"/>
    <w:rsid w:val="00E36395"/>
    <w:rsid w:val="00E36CAE"/>
    <w:rsid w:val="00E40BD0"/>
    <w:rsid w:val="00E45206"/>
    <w:rsid w:val="00E53266"/>
    <w:rsid w:val="00E556E1"/>
    <w:rsid w:val="00E57DDD"/>
    <w:rsid w:val="00E60F26"/>
    <w:rsid w:val="00E63019"/>
    <w:rsid w:val="00E6685C"/>
    <w:rsid w:val="00E70269"/>
    <w:rsid w:val="00E7043B"/>
    <w:rsid w:val="00E805AC"/>
    <w:rsid w:val="00E8157A"/>
    <w:rsid w:val="00E82D86"/>
    <w:rsid w:val="00E8699A"/>
    <w:rsid w:val="00E9206A"/>
    <w:rsid w:val="00E92789"/>
    <w:rsid w:val="00E94829"/>
    <w:rsid w:val="00EA1385"/>
    <w:rsid w:val="00EA13FB"/>
    <w:rsid w:val="00EA5ABD"/>
    <w:rsid w:val="00EB4DA9"/>
    <w:rsid w:val="00EB68A7"/>
    <w:rsid w:val="00EC19D1"/>
    <w:rsid w:val="00EC19FE"/>
    <w:rsid w:val="00EC40CB"/>
    <w:rsid w:val="00EC7EC9"/>
    <w:rsid w:val="00ED2795"/>
    <w:rsid w:val="00ED28A7"/>
    <w:rsid w:val="00ED3EBB"/>
    <w:rsid w:val="00ED5D5E"/>
    <w:rsid w:val="00EE5D1D"/>
    <w:rsid w:val="00EF0004"/>
    <w:rsid w:val="00F009E5"/>
    <w:rsid w:val="00F0321B"/>
    <w:rsid w:val="00F03243"/>
    <w:rsid w:val="00F04841"/>
    <w:rsid w:val="00F14219"/>
    <w:rsid w:val="00F15B58"/>
    <w:rsid w:val="00F16736"/>
    <w:rsid w:val="00F177B4"/>
    <w:rsid w:val="00F17F5A"/>
    <w:rsid w:val="00F2271C"/>
    <w:rsid w:val="00F249E8"/>
    <w:rsid w:val="00F32104"/>
    <w:rsid w:val="00F40C94"/>
    <w:rsid w:val="00F43643"/>
    <w:rsid w:val="00F60FC3"/>
    <w:rsid w:val="00F67052"/>
    <w:rsid w:val="00F70A7E"/>
    <w:rsid w:val="00F72282"/>
    <w:rsid w:val="00F90EB2"/>
    <w:rsid w:val="00F96920"/>
    <w:rsid w:val="00FA0AD9"/>
    <w:rsid w:val="00FB3999"/>
    <w:rsid w:val="00FC3058"/>
    <w:rsid w:val="00FC6F64"/>
    <w:rsid w:val="00FC7939"/>
    <w:rsid w:val="00FD7520"/>
    <w:rsid w:val="00FE21C6"/>
    <w:rsid w:val="00FE4B6B"/>
    <w:rsid w:val="00FE535F"/>
    <w:rsid w:val="00FE5D3D"/>
    <w:rsid w:val="00FE6BA2"/>
    <w:rsid w:val="00FE7028"/>
    <w:rsid w:val="00FF6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3F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qFormat/>
    <w:rsid w:val="00FD7520"/>
    <w:pPr>
      <w:ind w:left="720"/>
    </w:pPr>
  </w:style>
  <w:style w:type="paragraph" w:customStyle="1" w:styleId="mechtex">
    <w:name w:val="mechtex"/>
    <w:basedOn w:val="Normal"/>
    <w:link w:val="mechtexChar"/>
    <w:uiPriority w:val="99"/>
    <w:rsid w:val="00FD7520"/>
    <w:pPr>
      <w:jc w:val="center"/>
    </w:pPr>
    <w:rPr>
      <w:rFonts w:ascii="Arial Armenian" w:eastAsia="Calibri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FD7520"/>
    <w:rPr>
      <w:rFonts w:ascii="Arial Armenian" w:eastAsia="Calibri" w:hAnsi="Arial Armeni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FD7520"/>
  </w:style>
  <w:style w:type="paragraph" w:styleId="NormalWeb">
    <w:name w:val="Normal (Web)"/>
    <w:basedOn w:val="Normal"/>
    <w:uiPriority w:val="99"/>
    <w:unhideWhenUsed/>
    <w:rsid w:val="00FD75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D752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FD7520"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FD7520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D7520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337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locked/>
    <w:rsid w:val="003066C5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841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F04841"/>
    <w:rPr>
      <w:rFonts w:ascii="Tahoma" w:hAnsi="Tahoma" w:cs="Tahoma" w:hint="default"/>
      <w:sz w:val="22"/>
      <w:szCs w:val="22"/>
    </w:rPr>
  </w:style>
  <w:style w:type="character" w:styleId="Strong">
    <w:name w:val="Strong"/>
    <w:basedOn w:val="DefaultParagraphFont"/>
    <w:uiPriority w:val="22"/>
    <w:qFormat/>
    <w:rsid w:val="005411C6"/>
    <w:rPr>
      <w:b/>
      <w:bCs/>
    </w:rPr>
  </w:style>
  <w:style w:type="character" w:customStyle="1" w:styleId="nobr">
    <w:name w:val="nobr"/>
    <w:basedOn w:val="DefaultParagraphFont"/>
    <w:rsid w:val="005411C6"/>
  </w:style>
  <w:style w:type="paragraph" w:customStyle="1" w:styleId="Style2">
    <w:name w:val="Style2"/>
    <w:basedOn w:val="Normal"/>
    <w:uiPriority w:val="99"/>
    <w:rsid w:val="00F14219"/>
    <w:pPr>
      <w:widowControl w:val="0"/>
      <w:autoSpaceDE w:val="0"/>
      <w:autoSpaceDN w:val="0"/>
      <w:adjustRightInd w:val="0"/>
      <w:spacing w:after="0" w:line="324" w:lineRule="exact"/>
      <w:ind w:firstLine="720"/>
    </w:pPr>
    <w:rPr>
      <w:rFonts w:ascii="Tahoma" w:eastAsiaTheme="minorEastAsi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itchFamily="50" charset="0"/>
                <a:ea typeface="+mn-ea"/>
                <a:cs typeface="+mn-cs"/>
              </a:defRPr>
            </a:pPr>
            <a:r>
              <a:rPr lang="hy-AM" sz="900">
                <a:latin typeface="GHEA Grapalat" pitchFamily="50" charset="0"/>
              </a:rPr>
              <a:t>Հաշմանդամություն ունեցող անձանց </a:t>
            </a:r>
            <a:r>
              <a:rPr lang="ru-RU" sz="900">
                <a:latin typeface="GHEA Grapalat" pitchFamily="50" charset="0"/>
              </a:rPr>
              <a:t> </a:t>
            </a:r>
            <a:r>
              <a:rPr lang="hy-AM" sz="900">
                <a:latin typeface="GHEA Grapalat" pitchFamily="50" charset="0"/>
              </a:rPr>
              <a:t>թիվն ըստ տարիների՝ տվյալ տարվա հունվարի 1-ի դրությամբ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Sheet1!$C$18</c:f>
              <c:strCache>
                <c:ptCount val="1"/>
                <c:pt idx="0">
                  <c:v>Հաշմանդամություն ունեցող անձանց թիվն ըստ տարիների՝ տվյալ տարվա հունվարի 1-ի դրությամբ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hy-AM"/>
                      <a:t>6506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5329566854995872E-3"/>
                  <c:y val="9.25925925926020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Sheet1!$B$19:$B$23</c:f>
              <c:strCache>
                <c:ptCount val="5"/>
                <c:pt idx="0">
                  <c:v>2012թ․</c:v>
                </c:pt>
                <c:pt idx="1">
                  <c:v>2013թ․</c:v>
                </c:pt>
                <c:pt idx="2">
                  <c:v>2014թ․</c:v>
                </c:pt>
                <c:pt idx="3">
                  <c:v>2015թ․</c:v>
                </c:pt>
                <c:pt idx="4">
                  <c:v>2016թ․</c:v>
                </c:pt>
              </c:strCache>
            </c:strRef>
          </c:cat>
          <c:val>
            <c:numRef>
              <c:f>Sheet1!$C$19:$C$23</c:f>
              <c:numCache>
                <c:formatCode>General</c:formatCode>
                <c:ptCount val="5"/>
                <c:pt idx="0">
                  <c:v>177076</c:v>
                </c:pt>
                <c:pt idx="1">
                  <c:v>186384</c:v>
                </c:pt>
                <c:pt idx="2">
                  <c:v>193836</c:v>
                </c:pt>
                <c:pt idx="3">
                  <c:v>198619</c:v>
                </c:pt>
                <c:pt idx="4">
                  <c:v>200117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906432"/>
        <c:axId val="27070848"/>
      </c:lineChart>
      <c:catAx>
        <c:axId val="117906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070848"/>
        <c:crosses val="autoZero"/>
        <c:auto val="1"/>
        <c:lblAlgn val="ctr"/>
        <c:lblOffset val="100"/>
        <c:noMultiLvlLbl val="0"/>
      </c:catAx>
      <c:valAx>
        <c:axId val="27070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906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y-AM" sz="900" b="1" i="0" u="none" strike="noStrike" baseline="0">
                <a:effectLst/>
                <a:latin typeface="GHEA Grapalat" pitchFamily="50" charset="0"/>
              </a:rPr>
              <a:t>Հաշմանդամություն ունեցող անձի</a:t>
            </a:r>
            <a:r>
              <a:rPr lang="en-US" sz="900" b="1" i="0" u="none" strike="noStrike" baseline="0">
                <a:effectLst/>
                <a:latin typeface="GHEA Grapalat" pitchFamily="50" charset="0"/>
              </a:rPr>
              <a:t>ն</a:t>
            </a:r>
            <a:r>
              <a:rPr lang="hy-AM" sz="900" b="1" i="0" u="none" strike="noStrike" baseline="0">
                <a:effectLst/>
                <a:latin typeface="GHEA Grapalat" pitchFamily="50" charset="0"/>
              </a:rPr>
              <a:t>ք</a:t>
            </a:r>
            <a:r>
              <a:rPr lang="en-US" sz="900" b="1" i="0" u="none" strike="noStrike" baseline="0">
                <a:effectLst/>
                <a:latin typeface="GHEA Grapalat" pitchFamily="50" charset="0"/>
              </a:rPr>
              <a:t>՝</a:t>
            </a:r>
            <a:r>
              <a:rPr lang="hy-AM" sz="900" b="1" i="0" u="none" strike="noStrike" baseline="0">
                <a:effectLst/>
                <a:latin typeface="GHEA Grapalat" pitchFamily="50" charset="0"/>
              </a:rPr>
              <a:t> ըստ տարիքային խմբերի</a:t>
            </a:r>
            <a:endParaRPr lang="en-US" sz="900">
              <a:latin typeface="GHEA Grapalat" pitchFamily="50" charset="0"/>
            </a:endParaRPr>
          </a:p>
        </c:rich>
      </c:tx>
      <c:layout>
        <c:manualLayout>
          <c:xMode val="edge"/>
          <c:yMode val="edge"/>
          <c:x val="0.18915849324302891"/>
          <c:y val="2.777777777777798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Sheet2!$B$29</c:f>
              <c:strCache>
                <c:ptCount val="1"/>
                <c:pt idx="0">
                  <c:v>Ընդամենը հաշմանդամություն ունեցող անձինք, մարդ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4.5312938467349934E-3"/>
                  <c:y val="-9.2592592592601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2656469233675192E-3"/>
                  <c:y val="1.8518518518518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5312938467349934E-3"/>
                  <c:y val="2.77777777777808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Sheet2!$C$28:$G$28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Sheet2!$C$29:$G$29</c:f>
              <c:numCache>
                <c:formatCode>General</c:formatCode>
                <c:ptCount val="5"/>
                <c:pt idx="0">
                  <c:v>176506</c:v>
                </c:pt>
                <c:pt idx="1">
                  <c:v>186384</c:v>
                </c:pt>
                <c:pt idx="2">
                  <c:v>193836</c:v>
                </c:pt>
                <c:pt idx="3">
                  <c:v>198619</c:v>
                </c:pt>
                <c:pt idx="4">
                  <c:v>200177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7124864"/>
        <c:axId val="27126400"/>
      </c:barChart>
      <c:lineChart>
        <c:grouping val="standard"/>
        <c:varyColors val="0"/>
        <c:ser>
          <c:idx val="1"/>
          <c:order val="1"/>
          <c:tx>
            <c:strRef>
              <c:f>Sheet2!$B$30</c:f>
              <c:strCache>
                <c:ptCount val="1"/>
                <c:pt idx="0">
                  <c:v>կենսաթոշակային տարիքի , %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8601000488273676E-2"/>
                  <c:y val="1.623833479148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Sheet2!$C$28:$G$28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Sheet2!$C$30:$G$30</c:f>
              <c:numCache>
                <c:formatCode>0.0%</c:formatCode>
                <c:ptCount val="5"/>
                <c:pt idx="0">
                  <c:v>0.27058003693925553</c:v>
                </c:pt>
                <c:pt idx="1">
                  <c:v>0.2842786934500825</c:v>
                </c:pt>
                <c:pt idx="2">
                  <c:v>0.2992839307455788</c:v>
                </c:pt>
                <c:pt idx="3">
                  <c:v>0.31778933536066739</c:v>
                </c:pt>
                <c:pt idx="4">
                  <c:v>0.32672584762485418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Sheet2!$B$31</c:f>
              <c:strCache>
                <c:ptCount val="1"/>
                <c:pt idx="0">
                  <c:v>աշխատանքային տարիքի, %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4.4616296637762523E-2"/>
                  <c:y val="3.9386482939632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085002791027315E-2"/>
                  <c:y val="4.4016112569262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3647886585221344"/>
                  <c:y val="-1.15398075240594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Sheet2!$C$28:$G$28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Sheet2!$C$31:$G$31</c:f>
              <c:numCache>
                <c:formatCode>0.0%</c:formatCode>
                <c:ptCount val="5"/>
                <c:pt idx="0">
                  <c:v>0.68424869409538724</c:v>
                </c:pt>
                <c:pt idx="1">
                  <c:v>0.67238067645291633</c:v>
                </c:pt>
                <c:pt idx="2">
                  <c:v>0.65891784807775644</c:v>
                </c:pt>
                <c:pt idx="3">
                  <c:v>0.64232525589193379</c:v>
                </c:pt>
                <c:pt idx="4">
                  <c:v>0.63465832738026862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Sheet2!$B$32</c:f>
              <c:strCache>
                <c:ptCount val="1"/>
                <c:pt idx="0">
                  <c:v>հաշմանդամ երեխաներ, %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Sheet2!$C$28:$G$28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Sheet2!$C$32:$G$32</c:f>
              <c:numCache>
                <c:formatCode>0.0%</c:formatCode>
                <c:ptCount val="5"/>
                <c:pt idx="0">
                  <c:v>4.5171268965360764E-2</c:v>
                </c:pt>
                <c:pt idx="1">
                  <c:v>4.3340630097004083E-2</c:v>
                </c:pt>
                <c:pt idx="2">
                  <c:v>4.2154192203718611E-2</c:v>
                </c:pt>
                <c:pt idx="3">
                  <c:v>4.0308329011826877E-2</c:v>
                </c:pt>
                <c:pt idx="4">
                  <c:v>3.8970511097678552E-2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383104"/>
        <c:axId val="28381568"/>
      </c:lineChart>
      <c:catAx>
        <c:axId val="2712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126400"/>
        <c:crosses val="autoZero"/>
        <c:auto val="1"/>
        <c:lblAlgn val="ctr"/>
        <c:lblOffset val="100"/>
        <c:noMultiLvlLbl val="0"/>
      </c:catAx>
      <c:valAx>
        <c:axId val="2712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124864"/>
        <c:crosses val="autoZero"/>
        <c:crossBetween val="between"/>
      </c:valAx>
      <c:valAx>
        <c:axId val="28381568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383104"/>
        <c:crosses val="max"/>
        <c:crossBetween val="between"/>
      </c:valAx>
      <c:catAx>
        <c:axId val="283831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83815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737337516808712"/>
          <c:y val="0.6944422572178478"/>
          <c:w val="0.5524876736889287"/>
          <c:h val="0.305557742782152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8071B-1E89-4769-B18F-D663D7EA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6137</Words>
  <Characters>34985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Bela Galstyan</cp:lastModifiedBy>
  <cp:revision>25</cp:revision>
  <cp:lastPrinted>2017-04-27T08:20:00Z</cp:lastPrinted>
  <dcterms:created xsi:type="dcterms:W3CDTF">2017-08-23T11:55:00Z</dcterms:created>
  <dcterms:modified xsi:type="dcterms:W3CDTF">2017-09-05T07:50:00Z</dcterms:modified>
</cp:coreProperties>
</file>