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6F" w:rsidRDefault="00365B6F" w:rsidP="00365B6F">
      <w:pPr>
        <w:spacing w:after="0" w:line="360" w:lineRule="auto"/>
        <w:jc w:val="center"/>
        <w:rPr>
          <w:rFonts w:ascii="GHEA Grapalat" w:hAnsi="GHEA Grapalat" w:cs="Sylfaen"/>
          <w:b/>
        </w:rPr>
      </w:pPr>
    </w:p>
    <w:p w:rsidR="00365B6F" w:rsidRPr="00365B6F" w:rsidRDefault="00365B6F" w:rsidP="00365B6F">
      <w:pPr>
        <w:spacing w:after="0" w:line="36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 w:cs="Sylfaen"/>
          <w:b/>
          <w:lang w:val="hy-AM"/>
        </w:rPr>
        <w:t></w:t>
      </w:r>
      <w:r w:rsidR="00BA43B3" w:rsidRPr="0035057E">
        <w:rPr>
          <w:rFonts w:ascii="GHEA Grapalat" w:hAnsi="GHEA Grapalat" w:cs="Sylfaen"/>
          <w:b/>
          <w:lang w:val="hy-AM"/>
        </w:rPr>
        <w:t>ԸՆՏԱՆԵԿԱՆ</w:t>
      </w:r>
      <w:r w:rsidR="00C3099D" w:rsidRPr="0035057E">
        <w:rPr>
          <w:rFonts w:ascii="GHEA Grapalat" w:hAnsi="GHEA Grapalat"/>
          <w:b/>
          <w:lang w:val="hy-AM"/>
        </w:rPr>
        <w:t xml:space="preserve"> </w:t>
      </w:r>
      <w:r w:rsidR="00C3099D" w:rsidRPr="0035057E">
        <w:rPr>
          <w:rFonts w:ascii="GHEA Grapalat" w:hAnsi="GHEA Grapalat" w:cs="Sylfaen"/>
          <w:b/>
          <w:lang w:val="hy-AM"/>
        </w:rPr>
        <w:t>ՕՐԵՆՍԳՐՔՈՒՄ</w:t>
      </w:r>
      <w:r w:rsidR="00C3099D" w:rsidRPr="0035057E">
        <w:rPr>
          <w:rFonts w:ascii="GHEA Grapalat" w:hAnsi="GHEA Grapalat"/>
          <w:b/>
          <w:lang w:val="hy-AM"/>
        </w:rPr>
        <w:t xml:space="preserve"> </w:t>
      </w:r>
      <w:r w:rsidR="00AC4A28">
        <w:rPr>
          <w:rFonts w:ascii="GHEA Grapalat" w:hAnsi="GHEA Grapalat"/>
          <w:b/>
          <w:lang w:val="hy-AM"/>
        </w:rPr>
        <w:t xml:space="preserve">ԼՐԱՑՈՒՄ ԵՎ </w:t>
      </w:r>
      <w:r w:rsidR="00307AF5" w:rsidRPr="00AC4A28">
        <w:rPr>
          <w:rFonts w:ascii="GHEA Grapalat" w:hAnsi="GHEA Grapalat"/>
          <w:b/>
          <w:lang w:val="hy-AM"/>
        </w:rPr>
        <w:t>ՓՈՓՈԽՈՒԹՅՈՒՆ</w:t>
      </w:r>
      <w:r w:rsidR="00C3099D" w:rsidRPr="00AC4A28">
        <w:rPr>
          <w:rFonts w:ascii="GHEA Grapalat" w:hAnsi="GHEA Grapalat"/>
          <w:b/>
          <w:lang w:val="hy-AM"/>
        </w:rPr>
        <w:t xml:space="preserve"> </w:t>
      </w:r>
      <w:r w:rsidR="00C3099D" w:rsidRPr="00AC4A28">
        <w:rPr>
          <w:rFonts w:ascii="GHEA Grapalat" w:hAnsi="GHEA Grapalat" w:cs="Sylfaen"/>
          <w:b/>
          <w:lang w:val="hy-AM"/>
        </w:rPr>
        <w:t>ԿԱՏԱՐԵԼՈՒ</w:t>
      </w:r>
      <w:r w:rsidR="00C3099D" w:rsidRPr="00AC4A28">
        <w:rPr>
          <w:rFonts w:ascii="GHEA Grapalat" w:hAnsi="GHEA Grapalat"/>
          <w:b/>
          <w:lang w:val="hy-AM"/>
        </w:rPr>
        <w:t xml:space="preserve"> </w:t>
      </w:r>
      <w:r w:rsidR="00C3099D" w:rsidRPr="00AC4A28">
        <w:rPr>
          <w:rFonts w:ascii="GHEA Grapalat" w:hAnsi="GHEA Grapalat" w:cs="Sylfaen"/>
          <w:b/>
          <w:lang w:val="hy-AM"/>
        </w:rPr>
        <w:t>ՄԱՍԻՆ</w:t>
      </w:r>
      <w:r>
        <w:rPr>
          <w:rFonts w:ascii="GHEA Grapalat" w:hAnsi="GHEA Grapalat" w:cs="Sylfaen"/>
          <w:b/>
          <w:lang w:val="hy-AM"/>
        </w:rPr>
        <w:t></w:t>
      </w:r>
      <w:r w:rsidRPr="00365B6F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ՕՐԵՆՔ</w:t>
      </w:r>
    </w:p>
    <w:p w:rsidR="00C3099D" w:rsidRPr="0035057E" w:rsidRDefault="00C3099D" w:rsidP="00AC4A28">
      <w:pPr>
        <w:tabs>
          <w:tab w:val="left" w:pos="3360"/>
        </w:tabs>
        <w:spacing w:after="0" w:line="360" w:lineRule="auto"/>
        <w:jc w:val="center"/>
        <w:rPr>
          <w:rFonts w:ascii="GHEA Grapalat" w:hAnsi="GHEA Grapalat"/>
          <w:b/>
          <w:lang w:val="hy-AM"/>
        </w:rPr>
      </w:pPr>
    </w:p>
    <w:p w:rsidR="00C3099D" w:rsidRPr="0035057E" w:rsidRDefault="00C3099D" w:rsidP="00AC4A2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B0F1D" w:rsidRDefault="00C3099D" w:rsidP="00AC4A28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057E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35057E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="00BA43B3" w:rsidRPr="0035057E">
        <w:rPr>
          <w:rFonts w:ascii="GHEA Grapalat" w:hAnsi="GHEA Grapalat"/>
          <w:sz w:val="24"/>
          <w:szCs w:val="24"/>
          <w:lang w:val="hy-AM"/>
        </w:rPr>
        <w:t>2004</w:t>
      </w:r>
      <w:r w:rsidRPr="003505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057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35057E">
        <w:rPr>
          <w:rFonts w:ascii="GHEA Grapalat" w:hAnsi="GHEA Grapalat"/>
          <w:sz w:val="24"/>
          <w:szCs w:val="24"/>
          <w:lang w:val="hy-AM"/>
        </w:rPr>
        <w:t xml:space="preserve"> </w:t>
      </w:r>
      <w:r w:rsidR="0093183F" w:rsidRPr="0035057E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="00BA43B3" w:rsidRPr="0035057E">
        <w:rPr>
          <w:rFonts w:ascii="GHEA Grapalat" w:hAnsi="GHEA Grapalat"/>
          <w:sz w:val="24"/>
          <w:szCs w:val="24"/>
          <w:lang w:val="hy-AM"/>
        </w:rPr>
        <w:t xml:space="preserve"> </w:t>
      </w:r>
      <w:r w:rsidR="0093183F" w:rsidRPr="0035057E">
        <w:rPr>
          <w:rFonts w:ascii="GHEA Grapalat" w:hAnsi="GHEA Grapalat"/>
          <w:sz w:val="24"/>
          <w:szCs w:val="24"/>
          <w:lang w:val="hy-AM"/>
        </w:rPr>
        <w:t>9</w:t>
      </w:r>
      <w:r w:rsidRPr="0035057E">
        <w:rPr>
          <w:rFonts w:ascii="GHEA Grapalat" w:hAnsi="GHEA Grapalat"/>
          <w:sz w:val="24"/>
          <w:szCs w:val="24"/>
          <w:lang w:val="hy-AM"/>
        </w:rPr>
        <w:t>-</w:t>
      </w:r>
      <w:r w:rsidRPr="0035057E">
        <w:rPr>
          <w:rFonts w:ascii="GHEA Grapalat" w:hAnsi="GHEA Grapalat" w:cs="Sylfaen"/>
          <w:sz w:val="24"/>
          <w:szCs w:val="24"/>
          <w:lang w:val="hy-AM"/>
        </w:rPr>
        <w:t>ի</w:t>
      </w:r>
      <w:r w:rsidRPr="0035057E">
        <w:rPr>
          <w:rFonts w:ascii="GHEA Grapalat" w:hAnsi="GHEA Grapalat"/>
          <w:sz w:val="24"/>
          <w:szCs w:val="24"/>
          <w:lang w:val="hy-AM"/>
        </w:rPr>
        <w:t xml:space="preserve"> </w:t>
      </w:r>
      <w:r w:rsidR="00BA43B3" w:rsidRPr="0035057E">
        <w:rPr>
          <w:rFonts w:ascii="GHEA Grapalat" w:hAnsi="GHEA Grapalat" w:cs="Sylfaen"/>
          <w:sz w:val="24"/>
          <w:szCs w:val="24"/>
          <w:lang w:val="hy-AM"/>
        </w:rPr>
        <w:t>ընտանեկան</w:t>
      </w:r>
      <w:r w:rsidRPr="0035057E">
        <w:rPr>
          <w:rFonts w:ascii="GHEA Grapalat" w:hAnsi="GHEA Grapalat"/>
          <w:sz w:val="24"/>
          <w:szCs w:val="24"/>
          <w:lang w:val="hy-AM"/>
        </w:rPr>
        <w:t xml:space="preserve"> </w:t>
      </w:r>
      <w:r w:rsidR="00BA43B3" w:rsidRPr="0035057E">
        <w:rPr>
          <w:rFonts w:ascii="GHEA Grapalat" w:hAnsi="GHEA Grapalat" w:cs="Sylfaen"/>
          <w:sz w:val="24"/>
          <w:szCs w:val="24"/>
          <w:lang w:val="hy-AM"/>
        </w:rPr>
        <w:t>օրենսգրքի (այսուհետ՝ Օրենսգիրք) 16-րդ հոդված</w:t>
      </w:r>
      <w:r w:rsidR="002B0F1D">
        <w:rPr>
          <w:rFonts w:ascii="GHEA Grapalat" w:hAnsi="GHEA Grapalat" w:cs="Sylfaen"/>
          <w:sz w:val="24"/>
          <w:szCs w:val="24"/>
          <w:lang w:val="hy-AM"/>
        </w:rPr>
        <w:t>ում՝</w:t>
      </w:r>
      <w:r w:rsidR="00F4432E" w:rsidRPr="0035057E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4432E" w:rsidRPr="0035057E" w:rsidRDefault="002B0F1D" w:rsidP="00AC4A2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</w:t>
      </w:r>
      <w:r w:rsidRPr="00AC4A28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F4432E" w:rsidRPr="0035057E">
        <w:rPr>
          <w:rFonts w:ascii="GHEA Grapalat" w:hAnsi="GHEA Grapalat" w:cs="Sylfaen"/>
          <w:sz w:val="24"/>
          <w:szCs w:val="24"/>
          <w:lang w:val="hy-AM"/>
        </w:rPr>
        <w:t xml:space="preserve">լրացնել </w:t>
      </w:r>
      <w:r w:rsidR="00CC3A05">
        <w:rPr>
          <w:rFonts w:ascii="GHEA Grapalat" w:hAnsi="GHEA Grapalat"/>
          <w:sz w:val="24"/>
          <w:szCs w:val="24"/>
          <w:lang w:val="hy-AM"/>
        </w:rPr>
        <w:t>նոր</w:t>
      </w:r>
      <w:r w:rsidR="00F4432E" w:rsidRPr="0035057E">
        <w:rPr>
          <w:rFonts w:ascii="GHEA Grapalat" w:hAnsi="GHEA Grapalat"/>
          <w:sz w:val="24"/>
          <w:szCs w:val="24"/>
          <w:lang w:val="hy-AM"/>
        </w:rPr>
        <w:t xml:space="preserve"> 1.1-րդ մաս</w:t>
      </w:r>
      <w:r w:rsidR="00F865BE">
        <w:rPr>
          <w:rFonts w:ascii="GHEA Grapalat" w:hAnsi="GHEA Grapalat"/>
          <w:sz w:val="24"/>
          <w:szCs w:val="24"/>
        </w:rPr>
        <w:t>` հետևյալ բովանդակությամբ</w:t>
      </w:r>
      <w:r w:rsidR="00F4432E" w:rsidRPr="0035057E">
        <w:rPr>
          <w:rFonts w:ascii="GHEA Grapalat" w:hAnsi="GHEA Grapalat"/>
          <w:sz w:val="24"/>
          <w:szCs w:val="24"/>
          <w:lang w:val="hy-AM"/>
        </w:rPr>
        <w:t>.</w:t>
      </w:r>
      <w:r w:rsidR="0003786C" w:rsidRPr="0035057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81797" w:rsidRPr="0035057E" w:rsidRDefault="00F4432E" w:rsidP="00AC4A2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057E">
        <w:rPr>
          <w:rFonts w:ascii="GHEA Grapalat" w:hAnsi="GHEA Grapalat"/>
          <w:sz w:val="24"/>
          <w:szCs w:val="24"/>
          <w:lang w:val="hy-AM"/>
        </w:rPr>
        <w:t xml:space="preserve">1.1 </w:t>
      </w:r>
      <w:r w:rsidR="006D77B7">
        <w:rPr>
          <w:rFonts w:ascii="GHEA Grapalat" w:hAnsi="GHEA Grapalat"/>
          <w:sz w:val="24"/>
          <w:szCs w:val="24"/>
          <w:lang w:val="hy-AM"/>
        </w:rPr>
        <w:t xml:space="preserve">Սույն հոդվածի 1-ին մասի «գ» կետի հիմքով </w:t>
      </w:r>
      <w:r w:rsidR="006D77B7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35057E">
        <w:rPr>
          <w:rFonts w:ascii="GHEA Grapalat" w:hAnsi="GHEA Grapalat"/>
          <w:color w:val="000000"/>
          <w:sz w:val="24"/>
          <w:szCs w:val="24"/>
          <w:lang w:val="hy-AM"/>
        </w:rPr>
        <w:t>մուսնալուծությ</w:t>
      </w:r>
      <w:r w:rsidR="006D77B7">
        <w:rPr>
          <w:rFonts w:ascii="GHEA Grapalat" w:hAnsi="GHEA Grapalat"/>
          <w:color w:val="000000"/>
          <w:sz w:val="24"/>
          <w:szCs w:val="24"/>
          <w:lang w:val="hy-AM"/>
        </w:rPr>
        <w:t xml:space="preserve">ունը դատական կարգով կարող է կատարվել միայն այն դեպքում, </w:t>
      </w:r>
      <w:r w:rsidR="00675EA5" w:rsidRPr="0035057E">
        <w:rPr>
          <w:rFonts w:ascii="GHEA Grapalat" w:hAnsi="GHEA Grapalat"/>
          <w:color w:val="000000"/>
          <w:sz w:val="24"/>
          <w:szCs w:val="24"/>
          <w:lang w:val="hy-AM"/>
        </w:rPr>
        <w:t>եթե</w:t>
      </w:r>
      <w:r w:rsidRPr="0035057E">
        <w:rPr>
          <w:rFonts w:ascii="GHEA Grapalat" w:hAnsi="GHEA Grapalat"/>
          <w:color w:val="000000"/>
          <w:sz w:val="24"/>
          <w:szCs w:val="24"/>
          <w:lang w:val="hy-AM"/>
        </w:rPr>
        <w:t xml:space="preserve"> ամուսնալուծության </w:t>
      </w:r>
      <w:r w:rsidR="00AC4A28">
        <w:rPr>
          <w:rFonts w:ascii="GHEA Grapalat" w:hAnsi="GHEA Grapalat"/>
          <w:color w:val="000000"/>
          <w:sz w:val="24"/>
          <w:szCs w:val="24"/>
          <w:lang w:val="hy-AM"/>
        </w:rPr>
        <w:t xml:space="preserve">պահանջի </w:t>
      </w:r>
      <w:r w:rsidRPr="0035057E">
        <w:rPr>
          <w:rFonts w:ascii="GHEA Grapalat" w:hAnsi="GHEA Grapalat"/>
          <w:color w:val="000000"/>
          <w:sz w:val="24"/>
          <w:szCs w:val="24"/>
          <w:lang w:val="hy-AM"/>
        </w:rPr>
        <w:t>հետ միաժամանակ</w:t>
      </w:r>
      <w:r w:rsidR="00675EA5" w:rsidRPr="0035057E">
        <w:rPr>
          <w:rFonts w:ascii="GHEA Grapalat" w:hAnsi="GHEA Grapalat"/>
          <w:color w:val="000000"/>
          <w:sz w:val="24"/>
          <w:szCs w:val="24"/>
          <w:lang w:val="hy-AM"/>
        </w:rPr>
        <w:t xml:space="preserve"> ներկայացվել</w:t>
      </w:r>
      <w:r w:rsidRPr="0035057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D77B7">
        <w:rPr>
          <w:rFonts w:ascii="GHEA Grapalat" w:hAnsi="GHEA Grapalat"/>
          <w:color w:val="000000"/>
          <w:sz w:val="24"/>
          <w:szCs w:val="24"/>
          <w:lang w:val="hy-AM"/>
        </w:rPr>
        <w:t xml:space="preserve">է </w:t>
      </w:r>
      <w:r w:rsidRPr="0035057E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օրենսգրքի 17-րդ հոդվածի </w:t>
      </w:r>
      <w:r w:rsidR="006D77B7">
        <w:rPr>
          <w:rFonts w:ascii="GHEA Grapalat" w:hAnsi="GHEA Grapalat"/>
          <w:color w:val="000000"/>
          <w:sz w:val="24"/>
          <w:szCs w:val="24"/>
          <w:lang w:val="hy-AM"/>
        </w:rPr>
        <w:t>2-րդ</w:t>
      </w:r>
      <w:r w:rsidRPr="0035057E">
        <w:rPr>
          <w:rFonts w:ascii="GHEA Grapalat" w:hAnsi="GHEA Grapalat"/>
          <w:color w:val="000000"/>
          <w:sz w:val="24"/>
          <w:szCs w:val="24"/>
          <w:lang w:val="hy-AM"/>
        </w:rPr>
        <w:t xml:space="preserve"> մասով նախատեսված </w:t>
      </w:r>
      <w:r w:rsidR="006D77B7">
        <w:rPr>
          <w:rFonts w:ascii="GHEA Grapalat" w:hAnsi="GHEA Grapalat"/>
          <w:color w:val="000000"/>
          <w:sz w:val="24"/>
          <w:szCs w:val="24"/>
          <w:lang w:val="hy-AM"/>
        </w:rPr>
        <w:t>որևէ</w:t>
      </w:r>
      <w:r w:rsidRPr="0035057E">
        <w:rPr>
          <w:rFonts w:ascii="GHEA Grapalat" w:hAnsi="GHEA Grapalat"/>
          <w:color w:val="000000"/>
          <w:sz w:val="24"/>
          <w:szCs w:val="24"/>
          <w:lang w:val="hy-AM"/>
        </w:rPr>
        <w:t xml:space="preserve"> պահանջ:</w:t>
      </w:r>
      <w:r w:rsidRPr="0035057E">
        <w:rPr>
          <w:rFonts w:ascii="GHEA Grapalat" w:hAnsi="GHEA Grapalat"/>
          <w:sz w:val="24"/>
          <w:szCs w:val="24"/>
          <w:lang w:val="hy-AM"/>
        </w:rPr>
        <w:t></w:t>
      </w:r>
      <w:r w:rsidR="00E824F0" w:rsidRPr="0035057E">
        <w:rPr>
          <w:rFonts w:ascii="GHEA Grapalat" w:hAnsi="GHEA Grapalat"/>
          <w:sz w:val="24"/>
          <w:szCs w:val="24"/>
          <w:lang w:val="hy-AM"/>
        </w:rPr>
        <w:t>.</w:t>
      </w:r>
    </w:p>
    <w:p w:rsidR="00B81797" w:rsidRPr="002B0F1D" w:rsidRDefault="002B0F1D" w:rsidP="00AC4A2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B0F1D">
        <w:rPr>
          <w:rFonts w:ascii="GHEA Grapalat" w:hAnsi="GHEA Grapalat"/>
          <w:sz w:val="24"/>
          <w:szCs w:val="24"/>
          <w:lang w:val="hy-AM"/>
        </w:rPr>
        <w:t>2</w:t>
      </w:r>
      <w:r w:rsidR="00B81797" w:rsidRPr="0035057E">
        <w:rPr>
          <w:rFonts w:ascii="GHEA Grapalat" w:hAnsi="GHEA Grapalat"/>
          <w:sz w:val="24"/>
          <w:szCs w:val="24"/>
          <w:lang w:val="hy-AM"/>
        </w:rPr>
        <w:t>) 3-րդ մասն ուժը կորցրած ճանաչել</w:t>
      </w:r>
      <w:r w:rsidR="00CA1AFA" w:rsidRPr="0035057E">
        <w:rPr>
          <w:rFonts w:ascii="GHEA Grapalat" w:hAnsi="GHEA Grapalat"/>
          <w:sz w:val="24"/>
          <w:szCs w:val="24"/>
          <w:lang w:val="hy-AM"/>
        </w:rPr>
        <w:t>:</w:t>
      </w:r>
    </w:p>
    <w:p w:rsidR="002B0F1D" w:rsidRPr="002B0F1D" w:rsidRDefault="002B0F1D" w:rsidP="00AC4A2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772058" w:rsidRDefault="00C3099D" w:rsidP="00AC4A2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057E">
        <w:rPr>
          <w:rFonts w:ascii="GHEA Grapalat" w:hAnsi="GHEA Grapalat" w:cs="Sylfaen"/>
          <w:b/>
          <w:sz w:val="24"/>
          <w:szCs w:val="24"/>
          <w:lang w:val="hy-AM"/>
        </w:rPr>
        <w:t>Հոդված 2</w:t>
      </w:r>
      <w:r w:rsidRPr="0035057E">
        <w:rPr>
          <w:rFonts w:ascii="GHEA Grapalat" w:hAnsi="GHEA Grapalat"/>
          <w:b/>
          <w:sz w:val="24"/>
          <w:szCs w:val="24"/>
          <w:lang w:val="hy-AM"/>
        </w:rPr>
        <w:t>.</w:t>
      </w:r>
      <w:r w:rsidR="00F4432E" w:rsidRPr="0035057E">
        <w:rPr>
          <w:rFonts w:ascii="GHEA Grapalat" w:hAnsi="GHEA Grapalat"/>
          <w:sz w:val="24"/>
          <w:szCs w:val="24"/>
          <w:lang w:val="hy-AM"/>
        </w:rPr>
        <w:t xml:space="preserve"> </w:t>
      </w:r>
      <w:r w:rsidR="00772058" w:rsidRPr="00F865BE">
        <w:rPr>
          <w:rFonts w:ascii="GHEA Grapalat" w:hAnsi="GHEA Grapalat"/>
          <w:b/>
          <w:sz w:val="24"/>
          <w:szCs w:val="24"/>
          <w:lang w:val="hy-AM"/>
        </w:rPr>
        <w:t>Օրենքի ուժի մեջ մտնելը</w:t>
      </w:r>
    </w:p>
    <w:p w:rsidR="00C3099D" w:rsidRDefault="00772058" w:rsidP="00AC4A2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</w:t>
      </w:r>
      <w:r w:rsidR="00C3099D" w:rsidRPr="0035057E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C3099D" w:rsidRPr="0035057E">
        <w:rPr>
          <w:rFonts w:ascii="GHEA Grapalat" w:hAnsi="GHEA Grapalat"/>
          <w:sz w:val="24"/>
          <w:szCs w:val="24"/>
          <w:lang w:val="hy-AM"/>
        </w:rPr>
        <w:t xml:space="preserve"> </w:t>
      </w:r>
      <w:r w:rsidR="002B0F1D" w:rsidRPr="0035057E">
        <w:rPr>
          <w:rFonts w:ascii="GHEA Grapalat" w:hAnsi="GHEA Grapalat" w:cs="Sylfaen"/>
          <w:sz w:val="24"/>
          <w:szCs w:val="24"/>
          <w:lang w:val="hy-AM"/>
        </w:rPr>
        <w:t>օրենք</w:t>
      </w:r>
      <w:r w:rsidR="002B0F1D">
        <w:rPr>
          <w:rFonts w:ascii="GHEA Grapalat" w:hAnsi="GHEA Grapalat" w:cs="Sylfaen"/>
          <w:sz w:val="24"/>
          <w:szCs w:val="24"/>
          <w:lang w:val="hy-AM"/>
        </w:rPr>
        <w:t>ն</w:t>
      </w:r>
      <w:r w:rsidR="002B0F1D" w:rsidRPr="0035057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099D" w:rsidRPr="0035057E">
        <w:rPr>
          <w:rFonts w:ascii="GHEA Grapalat" w:hAnsi="GHEA Grapalat" w:cs="Sylfaen"/>
          <w:sz w:val="24"/>
          <w:szCs w:val="24"/>
          <w:lang w:val="hy-AM"/>
        </w:rPr>
        <w:t>ուժի</w:t>
      </w:r>
      <w:r w:rsidR="00C3099D" w:rsidRPr="0035057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099D" w:rsidRPr="0035057E">
        <w:rPr>
          <w:rFonts w:ascii="GHEA Grapalat" w:hAnsi="GHEA Grapalat" w:cs="Sylfaen"/>
          <w:sz w:val="24"/>
          <w:szCs w:val="24"/>
          <w:lang w:val="hy-AM"/>
        </w:rPr>
        <w:t>մեջ</w:t>
      </w:r>
      <w:r w:rsidR="00C3099D" w:rsidRPr="0035057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099D" w:rsidRPr="0035057E">
        <w:rPr>
          <w:rFonts w:ascii="GHEA Grapalat" w:hAnsi="GHEA Grapalat" w:cs="Sylfaen"/>
          <w:sz w:val="24"/>
          <w:szCs w:val="24"/>
          <w:lang w:val="hy-AM"/>
        </w:rPr>
        <w:t>է</w:t>
      </w:r>
      <w:r w:rsidR="00C3099D" w:rsidRPr="0035057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099D" w:rsidRPr="0035057E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C3099D" w:rsidRPr="0035057E">
        <w:rPr>
          <w:rFonts w:ascii="GHEA Grapalat" w:hAnsi="GHEA Grapalat"/>
          <w:sz w:val="24"/>
          <w:szCs w:val="24"/>
          <w:lang w:val="hy-AM"/>
        </w:rPr>
        <w:t xml:space="preserve"> պաշտոնական հրապարակման</w:t>
      </w:r>
      <w:r w:rsidR="00C753A7">
        <w:rPr>
          <w:rFonts w:ascii="GHEA Grapalat" w:hAnsi="GHEA Grapalat"/>
          <w:sz w:val="24"/>
          <w:szCs w:val="24"/>
          <w:lang w:val="hy-AM"/>
        </w:rPr>
        <w:t xml:space="preserve"> օրվան</w:t>
      </w:r>
      <w:r w:rsidR="00C3099D" w:rsidRPr="0035057E">
        <w:rPr>
          <w:rFonts w:ascii="GHEA Grapalat" w:hAnsi="GHEA Grapalat"/>
          <w:sz w:val="24"/>
          <w:szCs w:val="24"/>
          <w:lang w:val="hy-AM"/>
        </w:rPr>
        <w:t xml:space="preserve"> հաջորդող 10-րդ օրը:</w:t>
      </w:r>
      <w:r w:rsidR="00BA43B3" w:rsidRPr="0035057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72058" w:rsidRPr="0035057E" w:rsidRDefault="00772058" w:rsidP="00AC4A2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2. Սույն օրենքը տարածվում է դրա ուժի մեջ մտնելուց հետո դատարան ներկայացված ամուսնալուծության պահանջների վրա: </w:t>
      </w:r>
    </w:p>
    <w:p w:rsidR="005E4F3D" w:rsidRPr="0035057E" w:rsidRDefault="00C3099D" w:rsidP="00AC4A2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057E">
        <w:rPr>
          <w:sz w:val="24"/>
          <w:szCs w:val="24"/>
          <w:lang w:val="hy-AM"/>
        </w:rPr>
        <w:t xml:space="preserve"> </w:t>
      </w:r>
    </w:p>
    <w:p w:rsidR="005E4F3D" w:rsidRPr="0035057E" w:rsidRDefault="005E4F3D" w:rsidP="00AC4A28">
      <w:pPr>
        <w:spacing w:after="0" w:line="360" w:lineRule="auto"/>
        <w:rPr>
          <w:sz w:val="24"/>
          <w:szCs w:val="24"/>
          <w:lang w:val="hy-AM"/>
        </w:rPr>
      </w:pPr>
    </w:p>
    <w:sectPr w:rsidR="005E4F3D" w:rsidRPr="0035057E" w:rsidSect="00BA467F">
      <w:headerReference w:type="default" r:id="rId6"/>
      <w:footerReference w:type="even" r:id="rId7"/>
      <w:footerReference w:type="default" r:id="rId8"/>
      <w:pgSz w:w="12240" w:h="15840"/>
      <w:pgMar w:top="851" w:right="1134" w:bottom="851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772" w:rsidRDefault="00BB3772" w:rsidP="00BE23FC">
      <w:pPr>
        <w:spacing w:after="0" w:line="240" w:lineRule="auto"/>
      </w:pPr>
      <w:r>
        <w:separator/>
      </w:r>
    </w:p>
  </w:endnote>
  <w:endnote w:type="continuationSeparator" w:id="0">
    <w:p w:rsidR="00BB3772" w:rsidRDefault="00BB3772" w:rsidP="00BE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52B" w:rsidRDefault="009F662C" w:rsidP="00BA46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09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652B" w:rsidRDefault="00BB3772" w:rsidP="00BA467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52B" w:rsidRDefault="00BB3772"/>
  <w:p w:rsidR="00AA652B" w:rsidRDefault="00BB3772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332"/>
      <w:gridCol w:w="1977"/>
    </w:tblGrid>
    <w:tr w:rsidR="00AA652B" w:rsidRPr="004310E8" w:rsidTr="00BA467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AA652B" w:rsidRPr="004310E8" w:rsidRDefault="00BB3772" w:rsidP="00BA467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AA652B" w:rsidRPr="004310E8" w:rsidRDefault="00BB3772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AA652B" w:rsidRPr="004310E8" w:rsidRDefault="009F662C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4310E8">
            <w:rPr>
              <w:rFonts w:ascii="Art" w:hAnsi="Art"/>
              <w:sz w:val="16"/>
              <w:szCs w:val="16"/>
            </w:rPr>
            <w:fldChar w:fldCharType="begin"/>
          </w:r>
          <w:r w:rsidR="00C3099D" w:rsidRPr="004310E8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4310E8">
            <w:rPr>
              <w:rFonts w:ascii="Art" w:hAnsi="Art"/>
              <w:sz w:val="16"/>
              <w:szCs w:val="16"/>
            </w:rPr>
            <w:fldChar w:fldCharType="separate"/>
          </w:r>
          <w:r w:rsidR="00CA78E0">
            <w:rPr>
              <w:rFonts w:ascii="Art" w:hAnsi="Art"/>
              <w:noProof/>
              <w:sz w:val="16"/>
              <w:szCs w:val="16"/>
            </w:rPr>
            <w:t>1</w:t>
          </w:r>
          <w:r w:rsidRPr="004310E8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AA652B" w:rsidRDefault="00BB3772" w:rsidP="00BA467F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772" w:rsidRDefault="00BB3772" w:rsidP="00BE23FC">
      <w:pPr>
        <w:spacing w:after="0" w:line="240" w:lineRule="auto"/>
      </w:pPr>
      <w:r>
        <w:separator/>
      </w:r>
    </w:p>
  </w:footnote>
  <w:footnote w:type="continuationSeparator" w:id="0">
    <w:p w:rsidR="00BB3772" w:rsidRDefault="00BB3772" w:rsidP="00BE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52B" w:rsidRPr="009D697B" w:rsidRDefault="009F662C" w:rsidP="00C13647">
    <w:pPr>
      <w:pStyle w:val="Header"/>
      <w:pBdr>
        <w:left w:val="single" w:sz="18" w:space="4" w:color="FF0000"/>
      </w:pBdr>
      <w:ind w:left="-180"/>
      <w:rPr>
        <w:rFonts w:ascii="Arial Armenian" w:eastAsia="SimSun" w:hAnsi="Arial Armenian" w:cs="Arial"/>
        <w:color w:val="FF0000"/>
      </w:rPr>
    </w:pPr>
    <w:r w:rsidRPr="009F662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1025" type="#_x0000_t75" alt="GERB_HH" style="position:absolute;left:0;text-align:left;margin-left:-54pt;margin-top:-.7pt;width:36pt;height:35pt;z-index:-251658752;visibility:visible">
          <v:imagedata r:id="rId1" o:title="GERB_HH"/>
        </v:shape>
      </w:pict>
    </w:r>
    <w:r w:rsidR="00C3099D" w:rsidRPr="009D697B">
      <w:rPr>
        <w:rFonts w:ascii="Arial Armenian" w:eastAsia="SimSun" w:hAnsi="Arial Armenian" w:cs="Arial"/>
      </w:rPr>
      <w:t xml:space="preserve">²ñ¹³ñ³¹³ïáõÃÛ³Ý </w:t>
    </w:r>
    <w:r w:rsidR="00C3099D" w:rsidRPr="009D697B">
      <w:rPr>
        <w:rFonts w:ascii="Arial Armenian" w:eastAsia="SimSun" w:hAnsi="Arial Armenian" w:cs="Arial"/>
        <w:lang w:val="ru-RU"/>
      </w:rPr>
      <w:t xml:space="preserve">                                                                                             </w:t>
    </w:r>
    <w:r w:rsidR="00C3099D" w:rsidRPr="009D697B">
      <w:rPr>
        <w:rFonts w:ascii="Arial Armenian" w:eastAsia="SimSun" w:hAnsi="Arial Armenian" w:cs="Arial"/>
      </w:rPr>
      <w:t>Ü²Ê²¶ÆÌ</w:t>
    </w:r>
    <w:r w:rsidR="00C3099D" w:rsidRPr="009D697B">
      <w:rPr>
        <w:rFonts w:ascii="Arial Armenian" w:eastAsia="SimSun" w:hAnsi="Arial Armenian" w:cs="Arial"/>
        <w:lang w:val="ru-RU"/>
      </w:rPr>
      <w:t xml:space="preserve">                                   </w:t>
    </w:r>
    <w:r w:rsidR="00C3099D" w:rsidRPr="009D697B">
      <w:rPr>
        <w:rFonts w:ascii="Arial Armenian" w:eastAsia="SimSun" w:hAnsi="Arial Armenian" w:cs="Arial"/>
      </w:rPr>
      <w:t xml:space="preserve">                                        </w:t>
    </w:r>
  </w:p>
  <w:p w:rsidR="00AA652B" w:rsidRPr="009D697B" w:rsidRDefault="00C3099D" w:rsidP="00C13647">
    <w:pPr>
      <w:pStyle w:val="Header"/>
      <w:pBdr>
        <w:left w:val="single" w:sz="18" w:space="4" w:color="0000FF"/>
      </w:pBdr>
      <w:ind w:left="-180"/>
      <w:rPr>
        <w:rFonts w:ascii="Arial Armenian" w:eastAsia="SimSun" w:hAnsi="Arial Armenian" w:cs="Arial"/>
      </w:rPr>
    </w:pPr>
    <w:r w:rsidRPr="009D697B">
      <w:rPr>
        <w:rFonts w:ascii="Arial Armenian" w:eastAsia="SimSun" w:hAnsi="Arial Armenian" w:cs="Arial"/>
      </w:rPr>
      <w:t xml:space="preserve">Ü³Ë³ñ³ñáõÃÛáõÝ                       </w:t>
    </w:r>
  </w:p>
  <w:p w:rsidR="00AA652B" w:rsidRPr="009D697B" w:rsidRDefault="00C3099D" w:rsidP="00C13647">
    <w:pPr>
      <w:pStyle w:val="Header"/>
      <w:pBdr>
        <w:left w:val="single" w:sz="18" w:space="4" w:color="FF6600"/>
      </w:pBdr>
      <w:ind w:left="-180"/>
      <w:rPr>
        <w:rFonts w:ascii="Arial Armenian" w:eastAsia="SimSun" w:hAnsi="Arial Armenian" w:cs="Arial"/>
      </w:rPr>
    </w:pPr>
    <w:r w:rsidRPr="009D697B">
      <w:rPr>
        <w:rFonts w:ascii="Arial Armenian" w:eastAsia="SimSun" w:hAnsi="Arial Armenian" w:cs="Arial"/>
      </w:rPr>
      <w:t xml:space="preserve">                                                                                                                                                            </w:t>
    </w:r>
  </w:p>
  <w:p w:rsidR="00AA652B" w:rsidRPr="002B3928" w:rsidRDefault="00C3099D" w:rsidP="00BA467F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3099D"/>
    <w:rsid w:val="00015788"/>
    <w:rsid w:val="00031B7B"/>
    <w:rsid w:val="0003786C"/>
    <w:rsid w:val="000A6943"/>
    <w:rsid w:val="002008EE"/>
    <w:rsid w:val="0021095C"/>
    <w:rsid w:val="00247184"/>
    <w:rsid w:val="002B0F1D"/>
    <w:rsid w:val="00307AF5"/>
    <w:rsid w:val="0035057E"/>
    <w:rsid w:val="00355E6A"/>
    <w:rsid w:val="00365B6F"/>
    <w:rsid w:val="003B5BC6"/>
    <w:rsid w:val="003F7787"/>
    <w:rsid w:val="00414914"/>
    <w:rsid w:val="00494B0A"/>
    <w:rsid w:val="004E26A3"/>
    <w:rsid w:val="005272FD"/>
    <w:rsid w:val="00553224"/>
    <w:rsid w:val="005E4F3D"/>
    <w:rsid w:val="0061101C"/>
    <w:rsid w:val="00617CA9"/>
    <w:rsid w:val="00675EA5"/>
    <w:rsid w:val="006D77B7"/>
    <w:rsid w:val="00703AB7"/>
    <w:rsid w:val="00704C54"/>
    <w:rsid w:val="00707B13"/>
    <w:rsid w:val="00726702"/>
    <w:rsid w:val="00731D77"/>
    <w:rsid w:val="00772058"/>
    <w:rsid w:val="007B611A"/>
    <w:rsid w:val="008355E1"/>
    <w:rsid w:val="00850B47"/>
    <w:rsid w:val="009229DC"/>
    <w:rsid w:val="0093183F"/>
    <w:rsid w:val="00965492"/>
    <w:rsid w:val="009D28C4"/>
    <w:rsid w:val="009F662C"/>
    <w:rsid w:val="00A35677"/>
    <w:rsid w:val="00AA7970"/>
    <w:rsid w:val="00AC4A28"/>
    <w:rsid w:val="00AD5A46"/>
    <w:rsid w:val="00AE04FE"/>
    <w:rsid w:val="00B73F01"/>
    <w:rsid w:val="00B81797"/>
    <w:rsid w:val="00BA43B3"/>
    <w:rsid w:val="00BB3772"/>
    <w:rsid w:val="00BE23FC"/>
    <w:rsid w:val="00C3099D"/>
    <w:rsid w:val="00C62794"/>
    <w:rsid w:val="00C753A7"/>
    <w:rsid w:val="00C77503"/>
    <w:rsid w:val="00CA1AFA"/>
    <w:rsid w:val="00CA30C3"/>
    <w:rsid w:val="00CA6915"/>
    <w:rsid w:val="00CA78E0"/>
    <w:rsid w:val="00CC3A05"/>
    <w:rsid w:val="00D141F1"/>
    <w:rsid w:val="00DF4456"/>
    <w:rsid w:val="00E101B0"/>
    <w:rsid w:val="00E824F0"/>
    <w:rsid w:val="00F20BFF"/>
    <w:rsid w:val="00F33299"/>
    <w:rsid w:val="00F4432E"/>
    <w:rsid w:val="00F5755C"/>
    <w:rsid w:val="00F865BE"/>
    <w:rsid w:val="00FB0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99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C3099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C309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3099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309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3099D"/>
  </w:style>
  <w:style w:type="character" w:styleId="CommentReference">
    <w:name w:val="annotation reference"/>
    <w:uiPriority w:val="99"/>
    <w:unhideWhenUsed/>
    <w:rsid w:val="00C30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99D"/>
    <w:pPr>
      <w:spacing w:after="0" w:line="240" w:lineRule="auto"/>
    </w:pPr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99D"/>
    <w:rPr>
      <w:rFonts w:ascii="Times Armenian" w:eastAsia="Times New Roman" w:hAnsi="Times Armenian" w:cs="Times New Roman"/>
      <w:iCs/>
      <w:sz w:val="20"/>
      <w:szCs w:val="20"/>
    </w:rPr>
  </w:style>
  <w:style w:type="character" w:styleId="Hyperlink">
    <w:name w:val="Hyperlink"/>
    <w:rsid w:val="00C309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99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3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4F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4F3D"/>
    <w:rPr>
      <w:b/>
      <w:bCs/>
    </w:rPr>
  </w:style>
  <w:style w:type="character" w:styleId="Emphasis">
    <w:name w:val="Emphasis"/>
    <w:basedOn w:val="DefaultParagraphFont"/>
    <w:uiPriority w:val="20"/>
    <w:qFormat/>
    <w:rsid w:val="005E4F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2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https://mul.gov.am/tasks/docs/attachment.php?id=479588&amp;fn=1+Naxagic.docx&amp;out=1&amp;token=6571947f68555943c95a</cp:keywords>
</cp:coreProperties>
</file>