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AE0" w:rsidRPr="008077B4" w:rsidRDefault="00F14AE0" w:rsidP="001F785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077B4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F14AE0" w:rsidRDefault="00F14AE0" w:rsidP="001F785B">
      <w:pPr>
        <w:spacing w:line="240" w:lineRule="auto"/>
        <w:ind w:firstLine="720"/>
        <w:jc w:val="center"/>
        <w:rPr>
          <w:rFonts w:ascii="GHEA Grapalat" w:hAnsi="GHEA Grapalat"/>
          <w:b/>
          <w:color w:val="000000"/>
          <w:sz w:val="24"/>
          <w:szCs w:val="24"/>
        </w:rPr>
      </w:pPr>
      <w:r w:rsidRPr="008077B4">
        <w:rPr>
          <w:rFonts w:ascii="GHEA Grapalat" w:hAnsi="GHEA Grapalat"/>
          <w:b/>
          <w:color w:val="000000"/>
          <w:sz w:val="24"/>
          <w:szCs w:val="24"/>
          <w:lang w:val="hy-AM"/>
        </w:rPr>
        <w:t>«</w:t>
      </w:r>
      <w:r w:rsidR="0045524C" w:rsidRPr="008077B4">
        <w:rPr>
          <w:rFonts w:ascii="GHEA Grapalat" w:hAnsi="GHEA Grapalat"/>
          <w:b/>
          <w:color w:val="000000"/>
          <w:sz w:val="24"/>
          <w:szCs w:val="24"/>
          <w:lang w:val="hy-AM"/>
        </w:rPr>
        <w:t>ԳՈՒՅՔ ՀԵՏ ՎԵՐՑՆԵԼՈՒ ԵՎ ԱՄՐԱՑՆԵԼՈՒ</w:t>
      </w:r>
      <w:r w:rsidRPr="008077B4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ՄԱՍԻՆ» ՀԱՅԱՍՏԱՆԻ ՀԱՆՐԱՊԵՏՈՒԹՅԱՆ ԿԱՌԱՎԱՐՈՒԹՅԱՆ ՈՐՈՇՄԱՆ ՆԱԽԱԳԾԻ</w:t>
      </w:r>
    </w:p>
    <w:p w:rsidR="001F785B" w:rsidRPr="001F785B" w:rsidRDefault="001F785B" w:rsidP="001F785B">
      <w:pPr>
        <w:spacing w:line="240" w:lineRule="auto"/>
        <w:ind w:firstLine="720"/>
        <w:jc w:val="center"/>
        <w:rPr>
          <w:rFonts w:ascii="GHEA Grapalat" w:hAnsi="GHEA Grapalat" w:cs="Sylfaen"/>
          <w:b/>
          <w:sz w:val="24"/>
          <w:szCs w:val="24"/>
        </w:rPr>
      </w:pPr>
    </w:p>
    <w:p w:rsidR="00F14AE0" w:rsidRPr="008077B4" w:rsidRDefault="00F14AE0" w:rsidP="009B20FD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077B4">
        <w:rPr>
          <w:rFonts w:ascii="GHEA Grapalat" w:hAnsi="GHEA Grapalat" w:cs="Sylfaen"/>
          <w:b/>
          <w:sz w:val="24"/>
          <w:szCs w:val="24"/>
          <w:lang w:val="hy-AM"/>
        </w:rPr>
        <w:t>1.  Կարգավորման ենթակա ոլորտի կամ խնդրի սահմանումը</w:t>
      </w:r>
    </w:p>
    <w:p w:rsidR="0036477E" w:rsidRPr="008077B4" w:rsidRDefault="00F14AE0" w:rsidP="009B20FD">
      <w:pPr>
        <w:spacing w:line="360" w:lineRule="auto"/>
        <w:ind w:left="36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8077B4">
        <w:rPr>
          <w:rFonts w:ascii="GHEA Grapalat" w:hAnsi="GHEA Grapalat"/>
          <w:sz w:val="24"/>
          <w:szCs w:val="24"/>
          <w:lang w:val="hy-AM"/>
        </w:rPr>
        <w:t>«</w:t>
      </w:r>
      <w:r w:rsidR="006064A6" w:rsidRPr="008077B4">
        <w:rPr>
          <w:rFonts w:ascii="GHEA Grapalat" w:hAnsi="GHEA Grapalat"/>
          <w:sz w:val="24"/>
          <w:szCs w:val="24"/>
          <w:lang w:val="hy-AM"/>
        </w:rPr>
        <w:t xml:space="preserve">Գույք հետ վերցնելու և ամրացնելու </w:t>
      </w:r>
      <w:r w:rsidRPr="008077B4">
        <w:rPr>
          <w:rFonts w:ascii="GHEA Grapalat" w:hAnsi="GHEA Grapalat"/>
          <w:sz w:val="24"/>
          <w:szCs w:val="24"/>
          <w:lang w:val="hy-AM"/>
        </w:rPr>
        <w:t xml:space="preserve">մասին» Հայաստանի Հանրապետության կառավարության որոշման նախագծի մշակման անհրաժեշտությունը բխում է </w:t>
      </w:r>
      <w:r w:rsidR="006064A6" w:rsidRPr="008077B4">
        <w:rPr>
          <w:rFonts w:ascii="GHEA Grapalat" w:hAnsi="GHEA Grapalat"/>
          <w:sz w:val="24"/>
          <w:szCs w:val="24"/>
          <w:lang w:val="hy-AM"/>
        </w:rPr>
        <w:t xml:space="preserve">Քաղաքաշինության, տեխնիկական և հրդեհային անվտանգության տեսչական մարմնի </w:t>
      </w:r>
      <w:r w:rsidR="005B7750" w:rsidRPr="008077B4">
        <w:rPr>
          <w:rFonts w:ascii="GHEA Grapalat" w:hAnsi="GHEA Grapalat"/>
          <w:sz w:val="24"/>
          <w:szCs w:val="24"/>
          <w:lang w:val="hy-AM"/>
        </w:rPr>
        <w:t>բնականոն</w:t>
      </w:r>
      <w:r w:rsidR="006064A6" w:rsidRPr="008077B4">
        <w:rPr>
          <w:rFonts w:ascii="GHEA Grapalat" w:hAnsi="GHEA Grapalat"/>
          <w:sz w:val="24"/>
          <w:szCs w:val="24"/>
          <w:lang w:val="hy-AM"/>
        </w:rPr>
        <w:t xml:space="preserve"> գործունեությունն ապահովելու համար համապատասխան նախադրյալներ ստեղծելու </w:t>
      </w:r>
      <w:r w:rsidR="00F529F2" w:rsidRPr="008077B4">
        <w:rPr>
          <w:rFonts w:ascii="GHEA Grapalat" w:hAnsi="GHEA Grapalat"/>
          <w:sz w:val="24"/>
          <w:szCs w:val="24"/>
          <w:lang w:val="hy-AM"/>
        </w:rPr>
        <w:t>անհրաժեշտությունից</w:t>
      </w:r>
      <w:r w:rsidRPr="008077B4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F14AE0" w:rsidRPr="008077B4" w:rsidRDefault="00F14AE0" w:rsidP="009B20FD">
      <w:pPr>
        <w:spacing w:line="360" w:lineRule="auto"/>
        <w:ind w:left="360" w:firstLine="36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077B4">
        <w:rPr>
          <w:rFonts w:ascii="GHEA Grapalat" w:hAnsi="GHEA Grapalat"/>
          <w:b/>
          <w:sz w:val="24"/>
          <w:szCs w:val="24"/>
          <w:lang w:val="hy-AM"/>
        </w:rPr>
        <w:t xml:space="preserve">2. Առկա իրավիճակը </w:t>
      </w:r>
    </w:p>
    <w:p w:rsidR="00F14AE0" w:rsidRPr="008077B4" w:rsidRDefault="00372A55" w:rsidP="009B20FD">
      <w:pPr>
        <w:pStyle w:val="NormalWeb"/>
        <w:spacing w:before="0" w:beforeAutospacing="0" w:after="8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8077B4">
        <w:rPr>
          <w:rFonts w:ascii="GHEA Grapalat" w:hAnsi="GHEA Grapalat"/>
          <w:color w:val="000000"/>
          <w:lang w:val="hy-AM"/>
        </w:rPr>
        <w:t>«</w:t>
      </w:r>
      <w:r w:rsidR="00DA25DA" w:rsidRPr="008077B4">
        <w:rPr>
          <w:rFonts w:ascii="GHEA Grapalat" w:hAnsi="GHEA Grapalat"/>
          <w:color w:val="000000"/>
          <w:lang w:val="hy-AM"/>
        </w:rPr>
        <w:t>Պետական կառավարման համակարգի</w:t>
      </w:r>
      <w:r w:rsidRPr="008077B4">
        <w:rPr>
          <w:rFonts w:ascii="GHEA Grapalat" w:hAnsi="GHEA Grapalat"/>
          <w:color w:val="000000"/>
          <w:lang w:val="hy-AM"/>
        </w:rPr>
        <w:t xml:space="preserve"> մարմինների մասին» ՀՀ օրենքի </w:t>
      </w:r>
      <w:r w:rsidR="00DA25DA" w:rsidRPr="008077B4">
        <w:rPr>
          <w:rFonts w:ascii="GHEA Grapalat" w:hAnsi="GHEA Grapalat"/>
          <w:color w:val="000000"/>
          <w:lang w:val="hy-AM"/>
        </w:rPr>
        <w:t>4</w:t>
      </w:r>
      <w:r w:rsidR="002A4D93" w:rsidRPr="008077B4">
        <w:rPr>
          <w:rFonts w:ascii="GHEA Grapalat" w:hAnsi="GHEA Grapalat"/>
          <w:color w:val="000000"/>
          <w:lang w:val="hy-AM"/>
        </w:rPr>
        <w:t>-րդ հոդված</w:t>
      </w:r>
      <w:r w:rsidR="00DA25DA" w:rsidRPr="008077B4">
        <w:rPr>
          <w:rFonts w:ascii="GHEA Grapalat" w:hAnsi="GHEA Grapalat"/>
          <w:color w:val="000000"/>
          <w:lang w:val="hy-AM"/>
        </w:rPr>
        <w:t>ի 2-րդ մասի 11-</w:t>
      </w:r>
      <w:r w:rsidR="00793975" w:rsidRPr="008077B4">
        <w:rPr>
          <w:rFonts w:ascii="GHEA Grapalat" w:hAnsi="GHEA Grapalat"/>
          <w:color w:val="000000"/>
          <w:lang w:val="hy-AM"/>
        </w:rPr>
        <w:t>ր</w:t>
      </w:r>
      <w:r w:rsidR="00DA25DA" w:rsidRPr="008077B4">
        <w:rPr>
          <w:rFonts w:ascii="GHEA Grapalat" w:hAnsi="GHEA Grapalat"/>
          <w:color w:val="000000"/>
          <w:lang w:val="hy-AM"/>
        </w:rPr>
        <w:t>դ կետի համաձայն ստեղծվել է Քաղաքաշինության, տեխնիկական և հրդեհային անվտանգության տեսչական մարմինը, որի կանոնադրությունը հաստատվել է ՀՀ Վարչապետի 11.06.2018թ. N 730-Լ որոշմամբ</w:t>
      </w:r>
      <w:r w:rsidRPr="008077B4">
        <w:rPr>
          <w:rFonts w:ascii="GHEA Grapalat" w:hAnsi="GHEA Grapalat"/>
          <w:color w:val="000000"/>
          <w:lang w:val="hy-AM"/>
        </w:rPr>
        <w:t>:</w:t>
      </w:r>
      <w:r w:rsidR="002A4D93" w:rsidRPr="008077B4">
        <w:rPr>
          <w:rFonts w:ascii="GHEA Grapalat" w:hAnsi="GHEA Grapalat"/>
          <w:color w:val="000000"/>
          <w:lang w:val="hy-AM"/>
        </w:rPr>
        <w:t xml:space="preserve"> </w:t>
      </w:r>
    </w:p>
    <w:p w:rsidR="00372A55" w:rsidRPr="008077B4" w:rsidRDefault="00793975" w:rsidP="009B20FD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8077B4">
        <w:rPr>
          <w:rFonts w:ascii="GHEA Grapalat" w:hAnsi="GHEA Grapalat"/>
          <w:color w:val="000000"/>
          <w:shd w:val="clear" w:color="auto" w:fill="FFFFFF"/>
          <w:lang w:val="hy-AM"/>
        </w:rPr>
        <w:t xml:space="preserve">Տեսչական մարմինների ստեղծմամբ ներդրվեց վերահսկողություն իրականացվող նոր մարմինների համակարգ, իսկ «Տեսչական մարմինների մասին» ՀՀ օրենքի 19-րդ հոդվածով սահմանվեց, որ դրանում նշված ժամկետի ավարտից հետո Հայաստանի Հանրապետության նախարարությունների կառավարման ոլորտներում, աշխատակազմերում գործող բոլոր տեսչությունները դադարեցնում են իրենց գործունեությունը: </w:t>
      </w:r>
    </w:p>
    <w:p w:rsidR="00F14AE0" w:rsidRPr="008077B4" w:rsidRDefault="00793975" w:rsidP="009B20FD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color w:val="000000"/>
          <w:shd w:val="clear" w:color="auto" w:fill="FFFFFF"/>
        </w:rPr>
      </w:pPr>
      <w:r w:rsidRPr="008077B4">
        <w:rPr>
          <w:rFonts w:ascii="GHEA Grapalat" w:hAnsi="GHEA Grapalat"/>
          <w:color w:val="000000"/>
          <w:shd w:val="clear" w:color="auto" w:fill="FFFFFF"/>
          <w:lang w:val="hy-AM"/>
        </w:rPr>
        <w:t>Քաղաքաշինության, տեխնիկական և հրդեհային անվտանգության տեսչական մարմնի գործունեության ապահովման համար անհրաժեշտ է ստեղծել համապատասխան տեխնիկական պայմաններ, ինչը հնարավոր է իրականացնել արդեն իսկ գործունեությունը դադարեցրած տեսչությունների գույքը վերցնելու և նոր ստեղծված տեսչական մարմնին ամրացնելու միջոցով:</w:t>
      </w:r>
    </w:p>
    <w:p w:rsidR="007136DB" w:rsidRPr="008077B4" w:rsidRDefault="00DD07EB" w:rsidP="009B20FD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color w:val="000000"/>
          <w:shd w:val="clear" w:color="auto" w:fill="FFFFFF"/>
        </w:rPr>
      </w:pPr>
      <w:r w:rsidRPr="008077B4">
        <w:rPr>
          <w:rFonts w:ascii="GHEA Grapalat" w:hAnsi="GHEA Grapalat"/>
          <w:color w:val="222222"/>
          <w:shd w:val="clear" w:color="auto" w:fill="FFFFFF"/>
        </w:rPr>
        <w:lastRenderedPageBreak/>
        <w:t xml:space="preserve">Հավելվածում նշված գույքի ցանկը </w:t>
      </w:r>
      <w:r w:rsidR="00793B92">
        <w:rPr>
          <w:rFonts w:ascii="GHEA Grapalat" w:hAnsi="GHEA Grapalat"/>
          <w:color w:val="222222"/>
          <w:shd w:val="clear" w:color="auto" w:fill="FFFFFF"/>
        </w:rPr>
        <w:t xml:space="preserve">(այդ թվում առկա թվով 14 մեքենաները) </w:t>
      </w:r>
      <w:r w:rsidRPr="008077B4">
        <w:rPr>
          <w:rFonts w:ascii="GHEA Grapalat" w:hAnsi="GHEA Grapalat"/>
          <w:color w:val="222222"/>
          <w:shd w:val="clear" w:color="auto" w:fill="FFFFFF"/>
        </w:rPr>
        <w:t xml:space="preserve">համապատասխան պետական հիմնարկների կողմից </w:t>
      </w:r>
      <w:r w:rsidR="000B63D0">
        <w:rPr>
          <w:rFonts w:ascii="GHEA Grapalat" w:hAnsi="GHEA Grapalat"/>
          <w:color w:val="222222"/>
          <w:shd w:val="clear" w:color="auto" w:fill="FFFFFF"/>
        </w:rPr>
        <w:t xml:space="preserve">ՀՀ վարչապետի 2018 թվականի հունիսի 11-ի N </w:t>
      </w:r>
      <w:r w:rsidRPr="008077B4">
        <w:rPr>
          <w:rFonts w:ascii="GHEA Grapalat" w:hAnsi="GHEA Grapalat"/>
          <w:color w:val="222222"/>
          <w:shd w:val="clear" w:color="auto" w:fill="FFFFFF"/>
        </w:rPr>
        <w:t xml:space="preserve">730-Լ </w:t>
      </w:r>
      <w:r w:rsidR="000B63D0">
        <w:rPr>
          <w:rFonts w:ascii="GHEA Grapalat" w:hAnsi="GHEA Grapalat"/>
          <w:color w:val="222222"/>
          <w:shd w:val="clear" w:color="auto" w:fill="FFFFFF"/>
        </w:rPr>
        <w:t>որոշման</w:t>
      </w:r>
      <w:r w:rsidR="003A2D31">
        <w:rPr>
          <w:rFonts w:ascii="GHEA Grapalat" w:hAnsi="GHEA Grapalat"/>
          <w:color w:val="222222"/>
          <w:shd w:val="clear" w:color="auto" w:fill="FFFFFF"/>
        </w:rPr>
        <w:t xml:space="preserve"> 4-րդ կետի</w:t>
      </w:r>
      <w:r w:rsidRPr="008077B4">
        <w:rPr>
          <w:rFonts w:ascii="GHEA Grapalat" w:hAnsi="GHEA Grapalat"/>
          <w:color w:val="222222"/>
          <w:shd w:val="clear" w:color="auto" w:fill="FFFFFF"/>
        </w:rPr>
        <w:t xml:space="preserve"> համաձայն ներկայացվել է տեսչական մարմինների գրասենյակին որպես</w:t>
      </w:r>
      <w:r w:rsidRPr="008077B4">
        <w:rPr>
          <w:rFonts w:ascii="Courier New" w:hAnsi="Courier New" w:cs="Courier New"/>
          <w:color w:val="222222"/>
          <w:shd w:val="clear" w:color="auto" w:fill="FFFFFF"/>
        </w:rPr>
        <w:t> </w:t>
      </w:r>
      <w:r w:rsidRPr="008077B4">
        <w:rPr>
          <w:rFonts w:ascii="GHEA Grapalat" w:hAnsi="GHEA Grapalat"/>
          <w:color w:val="222222"/>
          <w:shd w:val="clear" w:color="auto" w:fill="FFFFFF"/>
        </w:rPr>
        <w:t>Քաղաքաշինության, տեխնիկական և հրդեհային անվտանգության տեսչական</w:t>
      </w:r>
      <w:r w:rsidRPr="008077B4">
        <w:rPr>
          <w:rFonts w:ascii="Courier New" w:hAnsi="Courier New" w:cs="Courier New"/>
          <w:color w:val="222222"/>
          <w:shd w:val="clear" w:color="auto" w:fill="FFFFFF"/>
        </w:rPr>
        <w:t> </w:t>
      </w:r>
      <w:r w:rsidRPr="008077B4">
        <w:rPr>
          <w:rFonts w:ascii="GHEA Grapalat" w:hAnsi="GHEA Grapalat"/>
          <w:color w:val="222222"/>
          <w:shd w:val="clear" w:color="auto" w:fill="FFFFFF"/>
        </w:rPr>
        <w:t>մարմնին փոխանցվող գույքի ցանկ</w:t>
      </w:r>
      <w:r w:rsidR="007136DB" w:rsidRPr="008077B4">
        <w:rPr>
          <w:rFonts w:ascii="GHEA Grapalat" w:hAnsi="GHEA Grapalat"/>
          <w:color w:val="000000"/>
          <w:shd w:val="clear" w:color="auto" w:fill="FFFFFF"/>
        </w:rPr>
        <w:t xml:space="preserve">: </w:t>
      </w:r>
      <w:r w:rsidR="00793B92">
        <w:rPr>
          <w:rFonts w:ascii="GHEA Grapalat" w:hAnsi="GHEA Grapalat"/>
          <w:color w:val="000000"/>
          <w:shd w:val="clear" w:color="auto" w:fill="FFFFFF"/>
        </w:rPr>
        <w:t xml:space="preserve">Միաժամանակ ՀՀ ֆինանսների նախարարության կողմից ներկայացված </w:t>
      </w:r>
      <w:r w:rsidR="00793B92" w:rsidRPr="009B34F1">
        <w:rPr>
          <w:rFonts w:ascii="GHEA Grapalat" w:eastAsiaTheme="minorHAnsi" w:hAnsi="GHEA Grapalat" w:cs="GHEA Grapalat"/>
          <w:color w:val="000000"/>
        </w:rPr>
        <w:t>01/8-2/1023-19</w:t>
      </w:r>
      <w:r w:rsidR="00793B92">
        <w:rPr>
          <w:rFonts w:ascii="GHEA Grapalat" w:eastAsiaTheme="minorHAnsi" w:hAnsi="GHEA Grapalat" w:cs="GHEA Grapalat"/>
          <w:color w:val="000000"/>
        </w:rPr>
        <w:t xml:space="preserve"> </w:t>
      </w:r>
      <w:r w:rsidR="00793B92">
        <w:rPr>
          <w:rFonts w:ascii="GHEA Grapalat" w:hAnsi="GHEA Grapalat"/>
          <w:color w:val="000000"/>
          <w:shd w:val="clear" w:color="auto" w:fill="FFFFFF"/>
        </w:rPr>
        <w:t>գրությամբ առաջարկվում է տեսչական մարմնին հատկացնել թվով 15 մեքենա:</w:t>
      </w:r>
    </w:p>
    <w:p w:rsidR="00793975" w:rsidRPr="008077B4" w:rsidRDefault="00793975" w:rsidP="009B20FD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</w:p>
    <w:p w:rsidR="00A82F0E" w:rsidRPr="008077B4" w:rsidRDefault="00F14AE0" w:rsidP="00D62C20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b/>
          <w:color w:val="000000"/>
          <w:shd w:val="clear" w:color="auto" w:fill="FFFFFF"/>
        </w:rPr>
      </w:pPr>
      <w:r w:rsidRPr="008077B4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3. Կարգավորման նպատակը </w:t>
      </w:r>
    </w:p>
    <w:p w:rsidR="00F14AE0" w:rsidRPr="008077B4" w:rsidRDefault="00372A55" w:rsidP="009B20FD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bCs/>
          <w:color w:val="000000"/>
          <w:lang w:val="hy-AM"/>
        </w:rPr>
      </w:pPr>
      <w:r w:rsidRPr="008077B4">
        <w:rPr>
          <w:rFonts w:ascii="GHEA Grapalat" w:hAnsi="GHEA Grapalat"/>
          <w:bCs/>
          <w:color w:val="000000"/>
          <w:lang w:val="hy-AM"/>
        </w:rPr>
        <w:t xml:space="preserve">Նախագծի ընդունման նպատակն է </w:t>
      </w:r>
      <w:r w:rsidR="00793975" w:rsidRPr="008077B4">
        <w:rPr>
          <w:rFonts w:ascii="GHEA Grapalat" w:hAnsi="GHEA Grapalat"/>
          <w:bCs/>
          <w:color w:val="000000"/>
          <w:lang w:val="hy-AM"/>
        </w:rPr>
        <w:t>նպաստավոր պայմաններ ստեծել Քաղաքաշինության, տեխնիկական և հրդեհային</w:t>
      </w:r>
      <w:r w:rsidR="004655B9" w:rsidRPr="008077B4">
        <w:rPr>
          <w:rFonts w:ascii="GHEA Grapalat" w:hAnsi="GHEA Grapalat"/>
          <w:bCs/>
          <w:color w:val="000000"/>
          <w:lang w:val="hy-AM"/>
        </w:rPr>
        <w:t xml:space="preserve"> անվտանգության տեսչական մարմնի</w:t>
      </w:r>
      <w:r w:rsidR="00793975" w:rsidRPr="008077B4">
        <w:rPr>
          <w:rFonts w:ascii="GHEA Grapalat" w:hAnsi="GHEA Grapalat"/>
          <w:bCs/>
          <w:color w:val="000000"/>
          <w:lang w:val="hy-AM"/>
        </w:rPr>
        <w:t xml:space="preserve"> </w:t>
      </w:r>
      <w:r w:rsidR="004655B9" w:rsidRPr="008077B4">
        <w:rPr>
          <w:rFonts w:ascii="GHEA Grapalat" w:hAnsi="GHEA Grapalat"/>
          <w:bCs/>
          <w:color w:val="000000"/>
          <w:lang w:val="hy-AM"/>
        </w:rPr>
        <w:t>գործունեությունն իրականացնելու համար</w:t>
      </w:r>
      <w:r w:rsidRPr="008077B4">
        <w:rPr>
          <w:rFonts w:ascii="GHEA Grapalat" w:hAnsi="GHEA Grapalat"/>
          <w:bCs/>
          <w:color w:val="000000"/>
          <w:lang w:val="hy-AM"/>
        </w:rPr>
        <w:t>:</w:t>
      </w:r>
    </w:p>
    <w:p w:rsidR="00372A55" w:rsidRPr="008077B4" w:rsidRDefault="00372A55" w:rsidP="009B20FD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b/>
          <w:bCs/>
          <w:color w:val="000000"/>
          <w:lang w:val="hy-AM"/>
        </w:rPr>
      </w:pPr>
    </w:p>
    <w:p w:rsidR="00F14AE0" w:rsidRPr="008077B4" w:rsidRDefault="00F14AE0" w:rsidP="00D62C20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b/>
          <w:bCs/>
          <w:color w:val="000000"/>
        </w:rPr>
      </w:pPr>
      <w:r w:rsidRPr="008077B4">
        <w:rPr>
          <w:rFonts w:ascii="GHEA Grapalat" w:hAnsi="GHEA Grapalat"/>
          <w:b/>
          <w:bCs/>
          <w:color w:val="000000"/>
          <w:lang w:val="hy-AM"/>
        </w:rPr>
        <w:t>4. Ակնկալվող արդյունքը.</w:t>
      </w:r>
    </w:p>
    <w:p w:rsidR="00F14AE0" w:rsidRPr="008077B4" w:rsidRDefault="00F14AE0" w:rsidP="009B20FD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color w:val="000000"/>
          <w:lang w:val="hy-AM"/>
        </w:rPr>
      </w:pPr>
      <w:r w:rsidRPr="008077B4">
        <w:rPr>
          <w:rFonts w:ascii="GHEA Grapalat" w:hAnsi="GHEA Grapalat"/>
          <w:color w:val="000000"/>
          <w:lang w:val="hy-AM"/>
        </w:rPr>
        <w:t xml:space="preserve">Նախագծի ընդունման արդյունքում ակնկալվում է ապահովել </w:t>
      </w:r>
      <w:r w:rsidR="004655B9" w:rsidRPr="008077B4">
        <w:rPr>
          <w:rFonts w:ascii="GHEA Grapalat" w:hAnsi="GHEA Grapalat"/>
          <w:color w:val="000000"/>
          <w:lang w:val="hy-AM"/>
        </w:rPr>
        <w:t>Քաղաքաշինության, տեխնիկական և հրդեհային անվտանգության տեսչական մարմնի բնականոն աշխատանքը</w:t>
      </w:r>
      <w:r w:rsidR="00A82F0E" w:rsidRPr="008077B4">
        <w:rPr>
          <w:rFonts w:ascii="GHEA Grapalat" w:hAnsi="GHEA Grapalat"/>
          <w:color w:val="000000"/>
          <w:lang w:val="hy-AM"/>
        </w:rPr>
        <w:t>:</w:t>
      </w:r>
    </w:p>
    <w:p w:rsidR="00F14AE0" w:rsidRPr="008077B4" w:rsidRDefault="00F14AE0" w:rsidP="009B20FD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b/>
          <w:color w:val="000000"/>
        </w:rPr>
      </w:pPr>
      <w:bookmarkStart w:id="0" w:name="_GoBack"/>
      <w:bookmarkEnd w:id="0"/>
    </w:p>
    <w:p w:rsidR="00FE112D" w:rsidRPr="008077B4" w:rsidRDefault="00FE112D" w:rsidP="00FE112D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b/>
          <w:bCs/>
          <w:color w:val="000000"/>
        </w:rPr>
      </w:pPr>
      <w:r w:rsidRPr="008077B4">
        <w:rPr>
          <w:rFonts w:ascii="GHEA Grapalat" w:hAnsi="GHEA Grapalat"/>
          <w:b/>
          <w:bCs/>
          <w:color w:val="000000"/>
        </w:rPr>
        <w:t>5</w:t>
      </w:r>
      <w:r w:rsidRPr="008077B4">
        <w:rPr>
          <w:rFonts w:ascii="GHEA Grapalat" w:hAnsi="GHEA Grapalat"/>
          <w:b/>
          <w:bCs/>
          <w:color w:val="000000"/>
          <w:lang w:val="hy-AM"/>
        </w:rPr>
        <w:t xml:space="preserve">. </w:t>
      </w:r>
      <w:r w:rsidRPr="008077B4">
        <w:rPr>
          <w:rFonts w:ascii="GHEA Grapalat" w:eastAsia="Calibri" w:hAnsi="GHEA Grapalat"/>
          <w:b/>
          <w:lang w:val="hy-AM"/>
        </w:rPr>
        <w:t>Նախագծի մշակման գործընթացում ներգրավված ինստիտուտները և անձինք</w:t>
      </w:r>
    </w:p>
    <w:p w:rsidR="00FE112D" w:rsidRPr="008077B4" w:rsidRDefault="00FE112D" w:rsidP="00FE112D">
      <w:pPr>
        <w:ind w:left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8077B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Սույն որոշման նախագիծը պատրաստվել է Հայաստանի Հանրապետության </w:t>
      </w:r>
      <w:r w:rsidRPr="008077B4">
        <w:rPr>
          <w:rFonts w:ascii="GHEA Grapalat" w:eastAsia="Calibri" w:hAnsi="GHEA Grapalat"/>
          <w:sz w:val="24"/>
          <w:szCs w:val="24"/>
        </w:rPr>
        <w:t>վարչապետի աշխատակազմի տեսչական մարմինների աշխատանքների համակարգման գրասենյակի</w:t>
      </w:r>
      <w:r w:rsidRPr="008077B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կողմից: </w:t>
      </w:r>
    </w:p>
    <w:p w:rsidR="00FE112D" w:rsidRPr="008077B4" w:rsidRDefault="00FE112D" w:rsidP="009B20FD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b/>
          <w:color w:val="000000"/>
        </w:rPr>
      </w:pPr>
    </w:p>
    <w:p w:rsidR="00FE112D" w:rsidRPr="008077B4" w:rsidRDefault="00FE112D" w:rsidP="009B20FD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b/>
          <w:color w:val="000000"/>
        </w:rPr>
      </w:pPr>
    </w:p>
    <w:p w:rsidR="00FE112D" w:rsidRPr="008077B4" w:rsidRDefault="00FE112D" w:rsidP="009B20FD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b/>
          <w:color w:val="000000"/>
        </w:rPr>
      </w:pPr>
    </w:p>
    <w:p w:rsidR="00FE112D" w:rsidRPr="008077B4" w:rsidRDefault="00FE112D" w:rsidP="009B20FD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b/>
          <w:color w:val="000000"/>
        </w:rPr>
      </w:pPr>
    </w:p>
    <w:p w:rsidR="00FE112D" w:rsidRPr="008077B4" w:rsidRDefault="00FE112D" w:rsidP="009B20FD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b/>
          <w:color w:val="000000"/>
        </w:rPr>
      </w:pPr>
    </w:p>
    <w:p w:rsidR="00FE112D" w:rsidRPr="008077B4" w:rsidRDefault="00FE112D" w:rsidP="009B20FD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b/>
          <w:color w:val="000000"/>
        </w:rPr>
      </w:pPr>
    </w:p>
    <w:p w:rsidR="00FE112D" w:rsidRPr="008077B4" w:rsidRDefault="00FE112D" w:rsidP="009B20FD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b/>
          <w:color w:val="000000"/>
        </w:rPr>
      </w:pPr>
    </w:p>
    <w:p w:rsidR="00FE112D" w:rsidRPr="008077B4" w:rsidRDefault="00FE112D" w:rsidP="00FE112D">
      <w:pPr>
        <w:pStyle w:val="NormalWeb"/>
        <w:tabs>
          <w:tab w:val="left" w:pos="3544"/>
        </w:tabs>
        <w:spacing w:before="0" w:beforeAutospacing="0" w:after="0" w:afterAutospacing="0"/>
        <w:ind w:firstLine="284"/>
        <w:jc w:val="center"/>
        <w:rPr>
          <w:rFonts w:ascii="GHEA Grapalat" w:hAnsi="GHEA Grapalat"/>
          <w:b/>
          <w:color w:val="000000"/>
          <w:lang w:val="af-ZA"/>
        </w:rPr>
      </w:pPr>
      <w:r w:rsidRPr="008077B4">
        <w:rPr>
          <w:rFonts w:ascii="GHEA Grapalat" w:hAnsi="GHEA Grapalat"/>
          <w:b/>
          <w:color w:val="000000"/>
          <w:lang w:val="hy-AM"/>
        </w:rPr>
        <w:t>ՏԵՂԵԿԱՆՔ</w:t>
      </w:r>
    </w:p>
    <w:p w:rsidR="00FE112D" w:rsidRPr="008077B4" w:rsidRDefault="00FE112D" w:rsidP="00FE112D">
      <w:pPr>
        <w:pStyle w:val="NormalWeb"/>
        <w:tabs>
          <w:tab w:val="left" w:pos="3544"/>
        </w:tabs>
        <w:spacing w:before="0" w:beforeAutospacing="0" w:after="0" w:afterAutospacing="0"/>
        <w:ind w:firstLine="284"/>
        <w:jc w:val="center"/>
        <w:rPr>
          <w:rFonts w:ascii="GHEA Grapalat" w:hAnsi="GHEA Grapalat"/>
          <w:b/>
          <w:color w:val="000000"/>
          <w:lang w:val="af-ZA"/>
        </w:rPr>
      </w:pPr>
    </w:p>
    <w:p w:rsidR="00FE112D" w:rsidRPr="008077B4" w:rsidRDefault="00FE112D" w:rsidP="00FE112D">
      <w:pPr>
        <w:pStyle w:val="NormalWeb"/>
        <w:tabs>
          <w:tab w:val="left" w:pos="3544"/>
        </w:tabs>
        <w:spacing w:before="0" w:beforeAutospacing="0" w:after="0" w:afterAutospacing="0"/>
        <w:ind w:firstLine="284"/>
        <w:jc w:val="center"/>
        <w:rPr>
          <w:rFonts w:ascii="GHEA Grapalat" w:hAnsi="GHEA Grapalat"/>
          <w:b/>
          <w:color w:val="000000"/>
          <w:lang w:val="hy-AM"/>
        </w:rPr>
      </w:pPr>
    </w:p>
    <w:p w:rsidR="00FE112D" w:rsidRPr="008077B4" w:rsidRDefault="00FE112D" w:rsidP="00FE112D">
      <w:pPr>
        <w:pStyle w:val="NormalWeb"/>
        <w:tabs>
          <w:tab w:val="left" w:pos="3544"/>
        </w:tabs>
        <w:spacing w:before="0" w:beforeAutospacing="0" w:after="0" w:afterAutospacing="0" w:line="276" w:lineRule="auto"/>
        <w:ind w:firstLine="284"/>
        <w:jc w:val="center"/>
        <w:rPr>
          <w:rFonts w:ascii="GHEA Grapalat" w:hAnsi="GHEA Grapalat" w:cs="Sylfaen"/>
          <w:b/>
          <w:color w:val="000000"/>
          <w:lang w:val="hy-AM"/>
        </w:rPr>
      </w:pPr>
      <w:r w:rsidRPr="008077B4">
        <w:rPr>
          <w:rFonts w:ascii="GHEA Grapalat" w:hAnsi="GHEA Grapalat"/>
          <w:b/>
          <w:color w:val="000000"/>
          <w:lang w:val="hy-AM"/>
        </w:rPr>
        <w:t xml:space="preserve">«ԳՈՒՅՔ ՀԵՏ ՎԵՐՑՆԵԼՈՒ ԵՎ ԱՄՐԱՑՆԵԼՈՒ ՄԱՍԻՆ» ՀԱՅԱՍՏԱՆԻ ՀԱՆՐԱՊԵՏՈՒԹՅԱՆ ԿԱՌԱՎԱՐՈՒԹՅԱՆ ՈՐՈՇՄԱՆ </w:t>
      </w:r>
      <w:r w:rsidRPr="008077B4">
        <w:rPr>
          <w:rFonts w:ascii="GHEA Grapalat" w:hAnsi="GHEA Grapalat" w:cs="Sylfaen"/>
          <w:b/>
          <w:color w:val="000000"/>
          <w:lang w:val="hy-AM"/>
        </w:rPr>
        <w:t>ԸՆԴՈՒՆՄԱՆ ԿԱՊԱԿՑՈՒԹՅԱՄԲ</w:t>
      </w:r>
      <w:r w:rsidRPr="008077B4">
        <w:rPr>
          <w:rFonts w:ascii="GHEA Grapalat" w:hAnsi="GHEA Grapalat"/>
          <w:b/>
          <w:color w:val="000000"/>
          <w:lang w:val="af-ZA"/>
        </w:rPr>
        <w:t xml:space="preserve"> </w:t>
      </w:r>
      <w:r w:rsidRPr="008077B4">
        <w:rPr>
          <w:rFonts w:ascii="GHEA Grapalat" w:hAnsi="GHEA Grapalat" w:cs="Sylfaen"/>
          <w:b/>
          <w:color w:val="000000"/>
          <w:lang w:val="hy-AM"/>
        </w:rPr>
        <w:t>ԱՅԼ</w:t>
      </w:r>
      <w:r w:rsidRPr="008077B4">
        <w:rPr>
          <w:rFonts w:ascii="GHEA Grapalat" w:hAnsi="GHEA Grapalat"/>
          <w:b/>
          <w:color w:val="000000"/>
          <w:lang w:val="af-ZA"/>
        </w:rPr>
        <w:t xml:space="preserve"> </w:t>
      </w:r>
      <w:r w:rsidRPr="008077B4">
        <w:rPr>
          <w:rFonts w:ascii="GHEA Grapalat" w:hAnsi="GHEA Grapalat" w:cs="Sylfaen"/>
          <w:b/>
          <w:color w:val="000000"/>
          <w:lang w:val="hy-AM"/>
        </w:rPr>
        <w:t>ԻՐԱՎԱԿԱՆ</w:t>
      </w:r>
      <w:r w:rsidRPr="008077B4">
        <w:rPr>
          <w:rFonts w:ascii="GHEA Grapalat" w:hAnsi="GHEA Grapalat"/>
          <w:b/>
          <w:color w:val="000000"/>
          <w:lang w:val="af-ZA"/>
        </w:rPr>
        <w:t xml:space="preserve"> </w:t>
      </w:r>
      <w:r w:rsidRPr="008077B4">
        <w:rPr>
          <w:rFonts w:ascii="GHEA Grapalat" w:hAnsi="GHEA Grapalat" w:cs="Sylfaen"/>
          <w:b/>
          <w:color w:val="000000"/>
          <w:lang w:val="hy-AM"/>
        </w:rPr>
        <w:t>ԱԿՏԵՐՈՒՄ</w:t>
      </w:r>
      <w:r w:rsidRPr="008077B4">
        <w:rPr>
          <w:rFonts w:ascii="GHEA Grapalat" w:hAnsi="GHEA Grapalat"/>
          <w:b/>
          <w:color w:val="000000"/>
          <w:lang w:val="af-ZA"/>
        </w:rPr>
        <w:t xml:space="preserve"> </w:t>
      </w:r>
      <w:r w:rsidRPr="008077B4">
        <w:rPr>
          <w:rFonts w:ascii="GHEA Grapalat" w:hAnsi="GHEA Grapalat" w:cs="Sylfaen"/>
          <w:b/>
          <w:color w:val="000000"/>
          <w:lang w:val="hy-AM"/>
        </w:rPr>
        <w:t>ՓՈՓՈԽՈՒԹՅՈՒՆՆԵՐ</w:t>
      </w:r>
      <w:r w:rsidRPr="008077B4">
        <w:rPr>
          <w:rFonts w:ascii="GHEA Grapalat" w:hAnsi="GHEA Grapalat"/>
          <w:b/>
          <w:color w:val="000000"/>
          <w:lang w:val="af-ZA"/>
        </w:rPr>
        <w:t xml:space="preserve"> </w:t>
      </w:r>
      <w:r w:rsidRPr="008077B4">
        <w:rPr>
          <w:rFonts w:ascii="GHEA Grapalat" w:hAnsi="GHEA Grapalat" w:cs="Sylfaen"/>
          <w:b/>
          <w:color w:val="000000"/>
          <w:lang w:val="hy-AM"/>
        </w:rPr>
        <w:t>ԵՎ</w:t>
      </w:r>
      <w:r w:rsidRPr="008077B4">
        <w:rPr>
          <w:rFonts w:ascii="GHEA Grapalat" w:hAnsi="GHEA Grapalat"/>
          <w:b/>
          <w:color w:val="000000"/>
          <w:lang w:val="af-ZA"/>
        </w:rPr>
        <w:t xml:space="preserve"> </w:t>
      </w:r>
      <w:r w:rsidRPr="008077B4">
        <w:rPr>
          <w:rFonts w:ascii="GHEA Grapalat" w:hAnsi="GHEA Grapalat" w:cs="Sylfaen"/>
          <w:b/>
          <w:color w:val="000000"/>
          <w:lang w:val="hy-AM"/>
        </w:rPr>
        <w:t>ԼՐԱՑՈՒՄՆԵՐ</w:t>
      </w:r>
      <w:r w:rsidRPr="008077B4">
        <w:rPr>
          <w:rFonts w:ascii="GHEA Grapalat" w:hAnsi="GHEA Grapalat"/>
          <w:b/>
          <w:color w:val="000000"/>
          <w:lang w:val="af-ZA"/>
        </w:rPr>
        <w:t xml:space="preserve"> </w:t>
      </w:r>
      <w:r w:rsidRPr="008077B4">
        <w:rPr>
          <w:rFonts w:ascii="GHEA Grapalat" w:hAnsi="GHEA Grapalat" w:cs="Sylfaen"/>
          <w:b/>
          <w:color w:val="000000"/>
          <w:lang w:val="hy-AM"/>
        </w:rPr>
        <w:t>ԿԱՏԱՐԵԼՈՒ</w:t>
      </w:r>
      <w:r w:rsidRPr="008077B4">
        <w:rPr>
          <w:rFonts w:ascii="GHEA Grapalat" w:hAnsi="GHEA Grapalat"/>
          <w:b/>
          <w:color w:val="000000"/>
          <w:lang w:val="af-ZA"/>
        </w:rPr>
        <w:t xml:space="preserve"> </w:t>
      </w:r>
      <w:r w:rsidRPr="008077B4">
        <w:rPr>
          <w:rFonts w:ascii="GHEA Grapalat" w:hAnsi="GHEA Grapalat" w:cs="Sylfaen"/>
          <w:b/>
          <w:color w:val="000000"/>
          <w:lang w:val="hy-AM"/>
        </w:rPr>
        <w:t>ԱՆՀՐԱԺԵՇՏՈՒԹՅԱՆ</w:t>
      </w:r>
      <w:r w:rsidRPr="008077B4">
        <w:rPr>
          <w:rFonts w:ascii="GHEA Grapalat" w:hAnsi="GHEA Grapalat"/>
          <w:b/>
          <w:color w:val="000000"/>
          <w:lang w:val="af-ZA"/>
        </w:rPr>
        <w:t xml:space="preserve"> </w:t>
      </w:r>
      <w:r w:rsidRPr="008077B4">
        <w:rPr>
          <w:rFonts w:ascii="GHEA Grapalat" w:hAnsi="GHEA Grapalat" w:cs="Sylfaen"/>
          <w:b/>
          <w:color w:val="000000"/>
          <w:lang w:val="hy-AM"/>
        </w:rPr>
        <w:t>ԿԱՄ</w:t>
      </w:r>
      <w:r w:rsidRPr="008077B4">
        <w:rPr>
          <w:rFonts w:ascii="GHEA Grapalat" w:hAnsi="GHEA Grapalat"/>
          <w:b/>
          <w:color w:val="000000"/>
          <w:lang w:val="af-ZA"/>
        </w:rPr>
        <w:t xml:space="preserve"> </w:t>
      </w:r>
      <w:r w:rsidRPr="008077B4">
        <w:rPr>
          <w:rFonts w:ascii="GHEA Grapalat" w:hAnsi="GHEA Grapalat" w:cs="Sylfaen"/>
          <w:b/>
          <w:color w:val="000000"/>
          <w:lang w:val="hy-AM"/>
        </w:rPr>
        <w:t>ԲԱՑԱԿԱՅՈՒԹՅԱՆ</w:t>
      </w:r>
      <w:r w:rsidRPr="008077B4">
        <w:rPr>
          <w:rFonts w:ascii="GHEA Grapalat" w:hAnsi="GHEA Grapalat"/>
          <w:b/>
          <w:color w:val="000000"/>
          <w:lang w:val="af-ZA"/>
        </w:rPr>
        <w:t xml:space="preserve"> </w:t>
      </w:r>
      <w:r w:rsidRPr="008077B4">
        <w:rPr>
          <w:rFonts w:ascii="GHEA Grapalat" w:hAnsi="GHEA Grapalat" w:cs="Sylfaen"/>
          <w:b/>
          <w:color w:val="000000"/>
          <w:lang w:val="hy-AM"/>
        </w:rPr>
        <w:t>ՄԱՍԻՆ</w:t>
      </w:r>
    </w:p>
    <w:p w:rsidR="00FE112D" w:rsidRPr="008077B4" w:rsidRDefault="00FE112D" w:rsidP="00FE112D">
      <w:pPr>
        <w:pStyle w:val="NormalWeb"/>
        <w:tabs>
          <w:tab w:val="left" w:pos="3544"/>
        </w:tabs>
        <w:spacing w:before="0" w:beforeAutospacing="0" w:after="0" w:afterAutospacing="0" w:line="276" w:lineRule="auto"/>
        <w:ind w:firstLine="284"/>
        <w:jc w:val="center"/>
        <w:rPr>
          <w:rFonts w:ascii="GHEA Grapalat" w:hAnsi="GHEA Grapalat" w:cs="Sylfaen"/>
          <w:b/>
          <w:color w:val="000000"/>
          <w:lang w:val="hy-AM"/>
        </w:rPr>
      </w:pPr>
    </w:p>
    <w:p w:rsidR="00FE112D" w:rsidRPr="008077B4" w:rsidRDefault="00FE112D" w:rsidP="00FE112D">
      <w:pPr>
        <w:pStyle w:val="NormalWeb"/>
        <w:tabs>
          <w:tab w:val="left" w:pos="3544"/>
        </w:tabs>
        <w:spacing w:before="0" w:beforeAutospacing="0" w:after="0" w:afterAutospacing="0" w:line="276" w:lineRule="auto"/>
        <w:ind w:firstLine="284"/>
        <w:jc w:val="center"/>
        <w:rPr>
          <w:rFonts w:ascii="GHEA Grapalat" w:hAnsi="GHEA Grapalat"/>
          <w:b/>
          <w:color w:val="000000"/>
          <w:lang w:val="hy-AM"/>
        </w:rPr>
      </w:pPr>
    </w:p>
    <w:p w:rsidR="00FE112D" w:rsidRPr="008077B4" w:rsidRDefault="00FE112D" w:rsidP="00FE112D">
      <w:pPr>
        <w:pStyle w:val="mechtex"/>
        <w:rPr>
          <w:rFonts w:ascii="GHEA Grapalat" w:hAnsi="GHEA Grapalat"/>
          <w:b/>
          <w:sz w:val="24"/>
          <w:szCs w:val="24"/>
          <w:lang w:val="af-ZA"/>
        </w:rPr>
      </w:pPr>
    </w:p>
    <w:p w:rsidR="00FE112D" w:rsidRPr="008077B4" w:rsidRDefault="00FE112D" w:rsidP="00FE112D">
      <w:pPr>
        <w:pStyle w:val="mechtex"/>
        <w:spacing w:line="360" w:lineRule="auto"/>
        <w:ind w:firstLine="426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077B4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8077B4">
        <w:rPr>
          <w:rFonts w:ascii="GHEA Grapalat" w:hAnsi="GHEA Grapalat"/>
          <w:color w:val="000000"/>
          <w:sz w:val="24"/>
          <w:szCs w:val="24"/>
        </w:rPr>
        <w:t>Գ</w:t>
      </w:r>
      <w:r w:rsidRPr="008077B4">
        <w:rPr>
          <w:rFonts w:ascii="GHEA Grapalat" w:hAnsi="GHEA Grapalat"/>
          <w:color w:val="000000"/>
          <w:sz w:val="24"/>
          <w:szCs w:val="24"/>
          <w:lang w:val="hy-AM"/>
        </w:rPr>
        <w:t xml:space="preserve">ույք հետ վերցնելու </w:t>
      </w:r>
      <w:r w:rsidRPr="008077B4">
        <w:rPr>
          <w:rFonts w:ascii="GHEA Grapalat" w:hAnsi="GHEA Grapalat"/>
          <w:color w:val="000000"/>
          <w:sz w:val="24"/>
          <w:szCs w:val="24"/>
        </w:rPr>
        <w:t>և</w:t>
      </w:r>
      <w:r w:rsidRPr="008077B4">
        <w:rPr>
          <w:rFonts w:ascii="GHEA Grapalat" w:hAnsi="GHEA Grapalat"/>
          <w:color w:val="000000"/>
          <w:sz w:val="24"/>
          <w:szCs w:val="24"/>
          <w:lang w:val="hy-AM"/>
        </w:rPr>
        <w:t xml:space="preserve"> ամրացնելու մասին» </w:t>
      </w:r>
      <w:r w:rsidRPr="008077B4">
        <w:rPr>
          <w:rFonts w:ascii="GHEA Grapalat" w:hAnsi="GHEA Grapalat" w:cs="Tahoma"/>
          <w:sz w:val="24"/>
          <w:szCs w:val="24"/>
          <w:lang w:val="af-ZA"/>
        </w:rPr>
        <w:t>ՀՀ կառավարության որոշման ընդունման կապակցությամբ այլ նորմատիվ իրավական ակտերի ընդունման անհրաժեշտություն չի առաջանում:</w:t>
      </w:r>
    </w:p>
    <w:p w:rsidR="00FE112D" w:rsidRPr="008077B4" w:rsidRDefault="00FE112D" w:rsidP="009B20FD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b/>
          <w:color w:val="000000"/>
        </w:rPr>
      </w:pPr>
    </w:p>
    <w:p w:rsidR="00A71412" w:rsidRPr="008077B4" w:rsidRDefault="00A71412" w:rsidP="009B20FD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b/>
          <w:color w:val="000000"/>
        </w:rPr>
      </w:pPr>
    </w:p>
    <w:p w:rsidR="00A71412" w:rsidRPr="008077B4" w:rsidRDefault="00A71412" w:rsidP="00A71412">
      <w:pPr>
        <w:pStyle w:val="NormalWeb"/>
        <w:tabs>
          <w:tab w:val="left" w:pos="3828"/>
        </w:tabs>
        <w:ind w:firstLine="284"/>
        <w:jc w:val="center"/>
        <w:rPr>
          <w:rFonts w:ascii="GHEA Grapalat" w:hAnsi="GHEA Grapalat"/>
          <w:b/>
          <w:color w:val="000000"/>
          <w:lang w:val="hy-AM"/>
        </w:rPr>
      </w:pPr>
      <w:r w:rsidRPr="008077B4">
        <w:rPr>
          <w:rFonts w:ascii="GHEA Grapalat" w:hAnsi="GHEA Grapalat"/>
          <w:b/>
          <w:color w:val="000000"/>
          <w:lang w:val="hy-AM"/>
        </w:rPr>
        <w:t>ՏԵՂԵԿԱՆՔ</w:t>
      </w:r>
    </w:p>
    <w:p w:rsidR="00A71412" w:rsidRPr="008077B4" w:rsidRDefault="00A71412" w:rsidP="00A71412">
      <w:pPr>
        <w:spacing w:after="0"/>
        <w:ind w:left="-142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8077B4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«ԳՈՒՅՔ ՀԵՏ ՎԵՐՑՆԵԼՈՒ ԵՎ ԱՄՐԱՑՆԵԼՈՒ ՄԱՍԻՆ» ՀԱՅԱՍՏԱՆԻ ՀԱՆՐԱՊԵՏՈՒԹՅԱՆ ԿԱՌԱՎԱՐՈՒԹՅԱՆ </w:t>
      </w:r>
      <w:r w:rsidRPr="008077B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ՈՐՈՇՄԱՆ  ԸՆԴՈՒՆՄԱՆ  ԴԵՊՔՈՒՄ ՊԵՏԱԿԱՆ ԲՅՈՒՋԵԻ ԵԿԱՄՈՒՏՆԵՐԻ ԱՎԵԼԱՑՄԱՆ ԿԱՄ ՆՎԱԶԵՑՄԱՆ ՄԱՍԻՆ</w:t>
      </w:r>
    </w:p>
    <w:p w:rsidR="00A71412" w:rsidRPr="008077B4" w:rsidRDefault="00A71412" w:rsidP="00A71412">
      <w:pPr>
        <w:pStyle w:val="mechtex"/>
        <w:rPr>
          <w:rFonts w:ascii="GHEA Grapalat" w:hAnsi="GHEA Grapalat"/>
          <w:b/>
          <w:sz w:val="24"/>
          <w:szCs w:val="24"/>
          <w:lang w:val="hy-AM"/>
        </w:rPr>
      </w:pPr>
    </w:p>
    <w:p w:rsidR="00A71412" w:rsidRPr="008077B4" w:rsidRDefault="00A71412" w:rsidP="00A71412">
      <w:pPr>
        <w:pStyle w:val="mechtex"/>
        <w:rPr>
          <w:rFonts w:ascii="GHEA Grapalat" w:hAnsi="GHEA Grapalat"/>
          <w:sz w:val="24"/>
          <w:szCs w:val="24"/>
          <w:lang w:val="hy-AM"/>
        </w:rPr>
      </w:pPr>
    </w:p>
    <w:p w:rsidR="00A71412" w:rsidRPr="008077B4" w:rsidRDefault="00A71412" w:rsidP="00A71412">
      <w:pPr>
        <w:pStyle w:val="NormalWeb"/>
        <w:spacing w:before="0" w:beforeAutospacing="0" w:after="0" w:afterAutospacing="0" w:line="360" w:lineRule="auto"/>
        <w:ind w:firstLine="284"/>
        <w:jc w:val="both"/>
        <w:rPr>
          <w:rFonts w:ascii="GHEA Grapalat" w:hAnsi="GHEA Grapalat"/>
          <w:b/>
          <w:color w:val="000000"/>
          <w:lang w:val="hy-AM"/>
        </w:rPr>
      </w:pPr>
      <w:r w:rsidRPr="008077B4">
        <w:rPr>
          <w:rFonts w:ascii="GHEA Grapalat" w:hAnsi="GHEA Grapalat"/>
          <w:lang w:val="af-ZA"/>
        </w:rPr>
        <w:t xml:space="preserve">  </w:t>
      </w:r>
      <w:r w:rsidRPr="008077B4">
        <w:rPr>
          <w:rFonts w:ascii="GHEA Grapalat" w:hAnsi="GHEA Grapalat"/>
          <w:color w:val="000000"/>
          <w:lang w:val="hy-AM"/>
        </w:rPr>
        <w:t>«</w:t>
      </w:r>
      <w:r w:rsidRPr="008077B4">
        <w:rPr>
          <w:rFonts w:ascii="GHEA Grapalat" w:hAnsi="GHEA Grapalat"/>
          <w:color w:val="000000"/>
        </w:rPr>
        <w:t>Գ</w:t>
      </w:r>
      <w:r w:rsidRPr="008077B4">
        <w:rPr>
          <w:rFonts w:ascii="GHEA Grapalat" w:hAnsi="GHEA Grapalat"/>
          <w:color w:val="000000"/>
          <w:lang w:val="hy-AM"/>
        </w:rPr>
        <w:t xml:space="preserve">ույք հետ վերցնելու </w:t>
      </w:r>
      <w:r w:rsidRPr="008077B4">
        <w:rPr>
          <w:rFonts w:ascii="GHEA Grapalat" w:hAnsi="GHEA Grapalat"/>
          <w:color w:val="000000"/>
        </w:rPr>
        <w:t>և</w:t>
      </w:r>
      <w:r w:rsidRPr="008077B4">
        <w:rPr>
          <w:rFonts w:ascii="GHEA Grapalat" w:hAnsi="GHEA Grapalat"/>
          <w:color w:val="000000"/>
          <w:lang w:val="hy-AM"/>
        </w:rPr>
        <w:t xml:space="preserve"> ամրացնելու մասին» </w:t>
      </w:r>
      <w:r w:rsidRPr="008077B4">
        <w:rPr>
          <w:rFonts w:ascii="GHEA Grapalat" w:hAnsi="GHEA Grapalat"/>
          <w:lang w:val="hy-AM"/>
        </w:rPr>
        <w:t>ՀՀ կառավարության որոշման ընդունման դեպքում պետական բյուջեում ծախսերի և եկամուտների էական ավելացում կամ նվազեցում չի առաջանում:</w:t>
      </w:r>
    </w:p>
    <w:p w:rsidR="00A71412" w:rsidRPr="008077B4" w:rsidRDefault="00A71412" w:rsidP="009B20FD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b/>
          <w:color w:val="000000"/>
        </w:rPr>
      </w:pPr>
    </w:p>
    <w:sectPr w:rsidR="00A71412" w:rsidRPr="008077B4" w:rsidSect="005B69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91294"/>
    <w:multiLevelType w:val="multilevel"/>
    <w:tmpl w:val="E962EF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F16B48"/>
    <w:multiLevelType w:val="hybridMultilevel"/>
    <w:tmpl w:val="0468788A"/>
    <w:lvl w:ilvl="0" w:tplc="E00EFAF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8D0D4E"/>
    <w:multiLevelType w:val="multilevel"/>
    <w:tmpl w:val="3DEAC3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D62A21"/>
    <w:multiLevelType w:val="hybridMultilevel"/>
    <w:tmpl w:val="A2900096"/>
    <w:lvl w:ilvl="0" w:tplc="4E627AA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0A0FB9"/>
    <w:multiLevelType w:val="hybridMultilevel"/>
    <w:tmpl w:val="5B765BB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BD096F"/>
    <w:multiLevelType w:val="hybridMultilevel"/>
    <w:tmpl w:val="F2A679AE"/>
    <w:lvl w:ilvl="0" w:tplc="901ACD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FE376E"/>
    <w:rsid w:val="00026D95"/>
    <w:rsid w:val="000B63D0"/>
    <w:rsid w:val="000D7E4B"/>
    <w:rsid w:val="00105612"/>
    <w:rsid w:val="0010583C"/>
    <w:rsid w:val="0012756B"/>
    <w:rsid w:val="001E1BCC"/>
    <w:rsid w:val="001F6AEB"/>
    <w:rsid w:val="001F785B"/>
    <w:rsid w:val="00276149"/>
    <w:rsid w:val="002A4D93"/>
    <w:rsid w:val="002F2925"/>
    <w:rsid w:val="00342BDF"/>
    <w:rsid w:val="00356F48"/>
    <w:rsid w:val="0036477E"/>
    <w:rsid w:val="00372A55"/>
    <w:rsid w:val="00372D4E"/>
    <w:rsid w:val="003A2D31"/>
    <w:rsid w:val="0045524C"/>
    <w:rsid w:val="00456AA1"/>
    <w:rsid w:val="004655B9"/>
    <w:rsid w:val="004858C7"/>
    <w:rsid w:val="00502EBC"/>
    <w:rsid w:val="00535B88"/>
    <w:rsid w:val="00582B77"/>
    <w:rsid w:val="005B1AF5"/>
    <w:rsid w:val="005B5BBF"/>
    <w:rsid w:val="005B6919"/>
    <w:rsid w:val="005B7750"/>
    <w:rsid w:val="005F70CE"/>
    <w:rsid w:val="006064A6"/>
    <w:rsid w:val="00684E0E"/>
    <w:rsid w:val="00685528"/>
    <w:rsid w:val="00686F5D"/>
    <w:rsid w:val="0069149E"/>
    <w:rsid w:val="007136DB"/>
    <w:rsid w:val="00724A4E"/>
    <w:rsid w:val="00793975"/>
    <w:rsid w:val="00793B92"/>
    <w:rsid w:val="007A739A"/>
    <w:rsid w:val="007B60AA"/>
    <w:rsid w:val="007C79E2"/>
    <w:rsid w:val="00801FFA"/>
    <w:rsid w:val="008077B4"/>
    <w:rsid w:val="00863DB0"/>
    <w:rsid w:val="0089070C"/>
    <w:rsid w:val="0089087E"/>
    <w:rsid w:val="008A4F20"/>
    <w:rsid w:val="008D2A0E"/>
    <w:rsid w:val="00906946"/>
    <w:rsid w:val="00930FFD"/>
    <w:rsid w:val="009B20FD"/>
    <w:rsid w:val="00A46932"/>
    <w:rsid w:val="00A60914"/>
    <w:rsid w:val="00A61C6C"/>
    <w:rsid w:val="00A708F3"/>
    <w:rsid w:val="00A71412"/>
    <w:rsid w:val="00A82F0E"/>
    <w:rsid w:val="00AC08F8"/>
    <w:rsid w:val="00C04384"/>
    <w:rsid w:val="00C04785"/>
    <w:rsid w:val="00C15CE9"/>
    <w:rsid w:val="00C7382D"/>
    <w:rsid w:val="00CB6E06"/>
    <w:rsid w:val="00CD21ED"/>
    <w:rsid w:val="00CD4951"/>
    <w:rsid w:val="00CE5599"/>
    <w:rsid w:val="00D0238D"/>
    <w:rsid w:val="00D62C20"/>
    <w:rsid w:val="00DA25DA"/>
    <w:rsid w:val="00DB2144"/>
    <w:rsid w:val="00DD07EB"/>
    <w:rsid w:val="00E04379"/>
    <w:rsid w:val="00E20AA7"/>
    <w:rsid w:val="00EA0017"/>
    <w:rsid w:val="00ED5D3F"/>
    <w:rsid w:val="00EF45FE"/>
    <w:rsid w:val="00F139A2"/>
    <w:rsid w:val="00F14AE0"/>
    <w:rsid w:val="00F42D8C"/>
    <w:rsid w:val="00F511C4"/>
    <w:rsid w:val="00F529F2"/>
    <w:rsid w:val="00F61C28"/>
    <w:rsid w:val="00FA1A5D"/>
    <w:rsid w:val="00FE112D"/>
    <w:rsid w:val="00FE3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1E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1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mail-apple-tab-span">
    <w:name w:val="gmail-apple-tab-span"/>
    <w:rsid w:val="00356F48"/>
  </w:style>
  <w:style w:type="character" w:styleId="Strong">
    <w:name w:val="Strong"/>
    <w:uiPriority w:val="22"/>
    <w:qFormat/>
    <w:rsid w:val="00C7382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FFA"/>
    <w:rPr>
      <w:rFonts w:ascii="Tahoma" w:hAnsi="Tahoma" w:cs="Tahoma"/>
      <w:sz w:val="16"/>
      <w:szCs w:val="16"/>
    </w:rPr>
  </w:style>
  <w:style w:type="paragraph" w:customStyle="1" w:styleId="mechtex">
    <w:name w:val="mechtex"/>
    <w:basedOn w:val="Normal"/>
    <w:link w:val="mechtexChar"/>
    <w:rsid w:val="00FE112D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FE112D"/>
    <w:rPr>
      <w:rFonts w:ascii="Arial Armenian" w:eastAsia="Times New Roman" w:hAnsi="Arial Armeni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1E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1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mail-apple-tab-span">
    <w:name w:val="gmail-apple-tab-span"/>
    <w:rsid w:val="00356F48"/>
  </w:style>
  <w:style w:type="character" w:styleId="Strong">
    <w:name w:val="Strong"/>
    <w:uiPriority w:val="22"/>
    <w:qFormat/>
    <w:rsid w:val="00C7382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F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2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User</dc:creator>
  <cp:lastModifiedBy>govadmin</cp:lastModifiedBy>
  <cp:revision>8</cp:revision>
  <dcterms:created xsi:type="dcterms:W3CDTF">2019-04-19T13:13:00Z</dcterms:created>
  <dcterms:modified xsi:type="dcterms:W3CDTF">2019-04-30T12:09:00Z</dcterms:modified>
  <cp:keywords>https://mul2.gov.am/tasks/58843/oneclick/himnavorum.docx?token=86ac493776962e922583f7d2ba2333c4</cp:keywords>
</cp:coreProperties>
</file>