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56" w:rsidRDefault="005D3456" w:rsidP="005D3456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</w:rPr>
        <w:t>Ա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Փ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Փ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-  </w:t>
      </w:r>
      <w:r>
        <w:rPr>
          <w:rFonts w:ascii="GHEA Grapalat" w:hAnsi="GHEA Grapalat" w:cs="Sylfaen"/>
          <w:b/>
          <w:sz w:val="24"/>
          <w:szCs w:val="24"/>
        </w:rPr>
        <w:t>Տ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Ղ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b/>
          <w:sz w:val="24"/>
          <w:szCs w:val="24"/>
        </w:rPr>
        <w:t>Ք</w:t>
      </w:r>
    </w:p>
    <w:p w:rsidR="005D3456" w:rsidRPr="005D3456" w:rsidRDefault="005D3456" w:rsidP="005D3456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5D3456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Pr="005D3456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5D345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5D3456">
        <w:rPr>
          <w:rFonts w:ascii="GHEA Grapalat" w:hAnsi="GHEA Grapalat" w:cs="Sylfaen"/>
          <w:sz w:val="24"/>
          <w:szCs w:val="24"/>
          <w:lang w:val="pt-BR"/>
        </w:rPr>
        <w:t>&lt;&lt;</w:t>
      </w:r>
      <w:r w:rsidRPr="005D3456">
        <w:rPr>
          <w:rStyle w:val="a4"/>
          <w:rFonts w:ascii="GHEA Grapalat" w:hAnsi="GHEA Grapalat" w:cs="Sylfaen"/>
          <w:color w:val="000000"/>
          <w:sz w:val="24"/>
          <w:szCs w:val="24"/>
        </w:rPr>
        <w:t>ՀԱՅԱՍՏԱՆԻ</w:t>
      </w:r>
      <w:r w:rsidRPr="005D3456">
        <w:rPr>
          <w:rStyle w:val="a4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D3456">
        <w:rPr>
          <w:rStyle w:val="a4"/>
          <w:rFonts w:ascii="GHEA Grapalat" w:hAnsi="GHEA Grapalat"/>
          <w:color w:val="000000"/>
          <w:sz w:val="24"/>
          <w:szCs w:val="24"/>
        </w:rPr>
        <w:t>Հ</w:t>
      </w:r>
      <w:r w:rsidRPr="005D3456">
        <w:rPr>
          <w:rStyle w:val="a4"/>
          <w:rFonts w:ascii="GHEA Grapalat" w:hAnsi="GHEA Grapalat" w:cs="Sylfaen"/>
          <w:color w:val="000000"/>
          <w:sz w:val="24"/>
          <w:szCs w:val="24"/>
        </w:rPr>
        <w:t>ԱՆՐԱՊԵՏՈՒԹՅԱՆ</w:t>
      </w:r>
      <w:r w:rsidRPr="005D3456">
        <w:rPr>
          <w:rStyle w:val="a4"/>
          <w:rFonts w:ascii="GHEA Grapalat" w:hAnsi="GHEA Grapalat" w:cs="Sylfaen"/>
          <w:b w:val="0"/>
          <w:color w:val="000000"/>
          <w:sz w:val="24"/>
          <w:szCs w:val="24"/>
          <w:lang w:val="pt-BR"/>
        </w:rPr>
        <w:t xml:space="preserve"> </w:t>
      </w:r>
      <w:r w:rsidRPr="005D3456">
        <w:rPr>
          <w:rFonts w:ascii="GHEA Grapalat" w:eastAsia="GHEA Grapalat" w:hAnsi="GHEA Grapalat" w:cs="GHEA Grapalat"/>
          <w:b/>
          <w:sz w:val="24"/>
          <w:szCs w:val="24"/>
        </w:rPr>
        <w:t>ԿԱՌԱՎԱՐՈՒԹՅԱՆ</w:t>
      </w:r>
      <w:r w:rsidRPr="005D3456">
        <w:rPr>
          <w:rFonts w:ascii="GHEA Grapalat" w:eastAsia="GHEA Grapalat" w:hAnsi="GHEA Grapalat" w:cs="GHEA Grapalat"/>
          <w:b/>
          <w:sz w:val="24"/>
          <w:szCs w:val="24"/>
          <w:lang w:val="pt-BR"/>
        </w:rPr>
        <w:t xml:space="preserve"> 2002 </w:t>
      </w:r>
      <w:r w:rsidRPr="005D3456">
        <w:rPr>
          <w:rFonts w:ascii="GHEA Grapalat" w:eastAsia="GHEA Grapalat" w:hAnsi="GHEA Grapalat" w:cs="GHEA Grapalat"/>
          <w:b/>
          <w:sz w:val="24"/>
          <w:szCs w:val="24"/>
        </w:rPr>
        <w:t>ԹՎԱԿԱՆԻ</w:t>
      </w:r>
      <w:r w:rsidRPr="005D3456">
        <w:rPr>
          <w:rFonts w:ascii="GHEA Grapalat" w:eastAsia="GHEA Grapalat" w:hAnsi="GHEA Grapalat" w:cs="GHEA Grapalat"/>
          <w:b/>
          <w:sz w:val="24"/>
          <w:szCs w:val="24"/>
          <w:lang w:val="pt-BR"/>
        </w:rPr>
        <w:t xml:space="preserve"> </w:t>
      </w:r>
      <w:r w:rsidRPr="005D3456">
        <w:rPr>
          <w:rFonts w:ascii="GHEA Grapalat" w:eastAsia="GHEA Grapalat" w:hAnsi="GHEA Grapalat" w:cs="GHEA Grapalat"/>
          <w:b/>
          <w:sz w:val="24"/>
          <w:szCs w:val="24"/>
        </w:rPr>
        <w:t>ՆՈՅԵՄԲԵՐԻ</w:t>
      </w:r>
      <w:r w:rsidRPr="005D3456">
        <w:rPr>
          <w:rFonts w:ascii="GHEA Grapalat" w:eastAsia="GHEA Grapalat" w:hAnsi="GHEA Grapalat" w:cs="GHEA Grapalat"/>
          <w:b/>
          <w:sz w:val="24"/>
          <w:szCs w:val="24"/>
          <w:lang w:val="pt-BR"/>
        </w:rPr>
        <w:t xml:space="preserve"> 21-</w:t>
      </w:r>
      <w:r w:rsidRPr="005D3456">
        <w:rPr>
          <w:rFonts w:ascii="GHEA Grapalat" w:eastAsia="GHEA Grapalat" w:hAnsi="GHEA Grapalat" w:cs="GHEA Grapalat"/>
          <w:b/>
          <w:sz w:val="24"/>
          <w:szCs w:val="24"/>
        </w:rPr>
        <w:t>Ի</w:t>
      </w:r>
      <w:r w:rsidRPr="005D3456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5D3456">
        <w:rPr>
          <w:rFonts w:ascii="GHEA Grapalat" w:eastAsia="GHEA Grapalat" w:hAnsi="GHEA Grapalat" w:cs="GHEA Grapalat"/>
          <w:b/>
          <w:sz w:val="24"/>
          <w:szCs w:val="24"/>
        </w:rPr>
        <w:t>ԹԻՎ</w:t>
      </w:r>
      <w:r w:rsidRPr="005D3456">
        <w:rPr>
          <w:rFonts w:ascii="GHEA Grapalat" w:eastAsia="GHEA Grapalat" w:hAnsi="GHEA Grapalat" w:cs="GHEA Grapalat"/>
          <w:b/>
          <w:sz w:val="24"/>
          <w:szCs w:val="24"/>
          <w:lang w:val="pt-BR"/>
        </w:rPr>
        <w:t xml:space="preserve"> 1810-</w:t>
      </w:r>
      <w:r w:rsidRPr="005D3456">
        <w:rPr>
          <w:rFonts w:ascii="GHEA Grapalat" w:eastAsia="GHEA Grapalat" w:hAnsi="GHEA Grapalat" w:cs="GHEA Grapalat"/>
          <w:b/>
          <w:sz w:val="24"/>
          <w:szCs w:val="24"/>
        </w:rPr>
        <w:t>Ն</w:t>
      </w:r>
      <w:r w:rsidRPr="005D3456">
        <w:rPr>
          <w:rFonts w:ascii="GHEA Grapalat" w:eastAsia="GHEA Grapalat" w:hAnsi="GHEA Grapalat" w:cs="GHEA Grapalat"/>
          <w:b/>
          <w:sz w:val="24"/>
          <w:szCs w:val="24"/>
          <w:lang w:val="pt-BR"/>
        </w:rPr>
        <w:t xml:space="preserve"> </w:t>
      </w:r>
      <w:r w:rsidRPr="005D3456">
        <w:rPr>
          <w:rFonts w:ascii="GHEA Grapalat" w:eastAsia="GHEA Grapalat" w:hAnsi="GHEA Grapalat" w:cs="GHEA Grapalat"/>
          <w:b/>
          <w:sz w:val="24"/>
          <w:szCs w:val="24"/>
        </w:rPr>
        <w:t>ՈՐՈՇՄԱՆ</w:t>
      </w:r>
      <w:r w:rsidRPr="005D3456">
        <w:rPr>
          <w:rFonts w:ascii="GHEA Grapalat" w:eastAsia="GHEA Grapalat" w:hAnsi="GHEA Grapalat" w:cs="GHEA Grapalat"/>
          <w:b/>
          <w:sz w:val="24"/>
          <w:szCs w:val="24"/>
          <w:lang w:val="pt-BR"/>
        </w:rPr>
        <w:t xml:space="preserve"> </w:t>
      </w:r>
      <w:r w:rsidRPr="005D3456">
        <w:rPr>
          <w:rFonts w:ascii="GHEA Grapalat" w:eastAsia="GHEA Grapalat" w:hAnsi="GHEA Grapalat" w:cs="GHEA Grapalat"/>
          <w:b/>
          <w:sz w:val="24"/>
          <w:szCs w:val="24"/>
        </w:rPr>
        <w:t>ՄԵՋ</w:t>
      </w:r>
      <w:r w:rsidRPr="005D3456">
        <w:rPr>
          <w:rFonts w:ascii="GHEA Grapalat" w:eastAsia="GHEA Grapalat" w:hAnsi="GHEA Grapalat" w:cs="GHEA Grapalat"/>
          <w:b/>
          <w:sz w:val="24"/>
          <w:szCs w:val="24"/>
          <w:lang w:val="pt-BR"/>
        </w:rPr>
        <w:t xml:space="preserve"> </w:t>
      </w:r>
      <w:r w:rsidRPr="005D3456">
        <w:rPr>
          <w:rFonts w:ascii="GHEA Grapalat" w:eastAsia="GHEA Grapalat" w:hAnsi="GHEA Grapalat" w:cs="GHEA Grapalat"/>
          <w:b/>
          <w:sz w:val="24"/>
          <w:szCs w:val="24"/>
        </w:rPr>
        <w:t>ՓՈՓՈԽՈՒԹՅՈՒՆՆԵՐ</w:t>
      </w:r>
      <w:bookmarkStart w:id="0" w:name="_GoBack"/>
      <w:bookmarkEnd w:id="0"/>
      <w:r w:rsidRPr="005D3456">
        <w:rPr>
          <w:rFonts w:ascii="GHEA Grapalat" w:eastAsia="GHEA Grapalat" w:hAnsi="GHEA Grapalat" w:cs="GHEA Grapalat"/>
          <w:b/>
          <w:sz w:val="24"/>
          <w:szCs w:val="24"/>
          <w:lang w:val="pt-BR"/>
        </w:rPr>
        <w:t xml:space="preserve"> </w:t>
      </w:r>
      <w:r w:rsidRPr="005D3456">
        <w:rPr>
          <w:rFonts w:ascii="GHEA Grapalat" w:eastAsia="GHEA Grapalat" w:hAnsi="GHEA Grapalat" w:cs="GHEA Grapalat"/>
          <w:b/>
          <w:sz w:val="24"/>
          <w:szCs w:val="24"/>
        </w:rPr>
        <w:t>ԿԱՏԱՐԵԼՈՒ</w:t>
      </w:r>
      <w:r w:rsidRPr="005D3456">
        <w:rPr>
          <w:rFonts w:ascii="GHEA Grapalat" w:eastAsia="GHEA Grapalat" w:hAnsi="GHEA Grapalat" w:cs="GHEA Grapalat"/>
          <w:b/>
          <w:sz w:val="24"/>
          <w:szCs w:val="24"/>
          <w:lang w:val="pt-BR"/>
        </w:rPr>
        <w:t xml:space="preserve"> </w:t>
      </w:r>
      <w:r w:rsidRPr="005D3456"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 w:rsidRPr="005D3456">
        <w:rPr>
          <w:rFonts w:ascii="GHEA Grapalat" w:eastAsia="GHEA Grapalat" w:hAnsi="GHEA Grapalat" w:cs="GHEA Grapalat"/>
          <w:b/>
          <w:sz w:val="24"/>
          <w:szCs w:val="24"/>
          <w:lang w:val="pt-BR"/>
        </w:rPr>
        <w:t xml:space="preserve">&gt;&gt; </w:t>
      </w:r>
      <w:r w:rsidRPr="005D3456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5D3456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 </w:t>
      </w:r>
      <w:r w:rsidRPr="005D3456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ՇԱՀԱԳՐԳԻՌ</w:t>
      </w:r>
      <w:r w:rsidRPr="005D3456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D3456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ՄԱՐՄԻՆՆԵՐԻՑ</w:t>
      </w:r>
      <w:r w:rsidRPr="005D3456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D3456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ՍՏԱՑՎԱԾ</w:t>
      </w:r>
      <w:r w:rsidRPr="005D3456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D3456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ԱՌԱՋԱՐԿՈՒԹՅՈՒՆՆԵՐԻ</w:t>
      </w:r>
      <w:r w:rsidRPr="005D3456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ԵՎ </w:t>
      </w:r>
      <w:r w:rsidRPr="005D3456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ԱՌԱՐԿՈՒԹՅՈՒՆՆԵՐԻ</w:t>
      </w:r>
      <w:r w:rsidRPr="005D3456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D345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D3456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tbl>
      <w:tblPr>
        <w:tblStyle w:val="a3"/>
        <w:tblW w:w="14202" w:type="dxa"/>
        <w:tblInd w:w="486" w:type="dxa"/>
        <w:tblLook w:val="04A0" w:firstRow="1" w:lastRow="0" w:firstColumn="1" w:lastColumn="0" w:noHBand="0" w:noVBand="1"/>
      </w:tblPr>
      <w:tblGrid>
        <w:gridCol w:w="350"/>
        <w:gridCol w:w="3412"/>
        <w:gridCol w:w="7920"/>
        <w:gridCol w:w="2520"/>
      </w:tblGrid>
      <w:tr w:rsidR="005D3456" w:rsidTr="000856D5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6" w:rsidRDefault="005D3456">
            <w:pPr>
              <w:rPr>
                <w:rFonts w:ascii="GHEA Grapalat" w:hAnsi="GHEA Grapalat"/>
                <w:b/>
                <w:lang w:val="pt-BR"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Default="005D3456">
            <w:pPr>
              <w:rPr>
                <w:rFonts w:ascii="GHEA Grapalat" w:hAnsi="GHEA Grapalat"/>
                <w:b/>
                <w:lang w:val="pt-BR"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հեղինակը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ստացման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ամսաթիվը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համարը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Default="005D3456">
            <w:pPr>
              <w:rPr>
                <w:rFonts w:ascii="GHEA Grapalat" w:hAnsi="GHEA Grapalat"/>
                <w:b/>
                <w:lang w:val="pt-BR"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բովանդակությունը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Default="005D3456">
            <w:pPr>
              <w:rPr>
                <w:rFonts w:ascii="GHEA Grapalat" w:hAnsi="GHEA Grapalat"/>
                <w:b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Եզրակացություն</w:t>
            </w:r>
            <w:proofErr w:type="spellEnd"/>
          </w:p>
        </w:tc>
      </w:tr>
      <w:tr w:rsidR="005D3456" w:rsidRPr="00B77A4A" w:rsidTr="000856D5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B77A4A" w:rsidRDefault="005D3456">
            <w:pPr>
              <w:rPr>
                <w:rFonts w:ascii="GHEA Grapalat" w:hAnsi="GHEA Grapalat"/>
                <w:lang w:val="pt-BR" w:eastAsia="en-US"/>
              </w:rPr>
            </w:pPr>
            <w:r w:rsidRPr="00B77A4A">
              <w:rPr>
                <w:rFonts w:ascii="GHEA Grapalat" w:hAnsi="GHEA Grapalat"/>
                <w:lang w:val="pt-BR" w:eastAsia="en-US"/>
              </w:rPr>
              <w:t>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B77A4A" w:rsidRDefault="00B77A4A">
            <w:pPr>
              <w:rPr>
                <w:rFonts w:ascii="GHEA Grapalat" w:hAnsi="GHEA Grapalat" w:cs="Sylfaen"/>
                <w:lang w:val="pt-BR" w:eastAsia="en-US"/>
              </w:rPr>
            </w:pPr>
            <w:r w:rsidRPr="00B77A4A">
              <w:rPr>
                <w:rFonts w:ascii="GHEA Grapalat" w:hAnsi="GHEA Grapalat" w:cs="Sylfaen"/>
                <w:lang w:val="pt-BR" w:eastAsia="en-US"/>
              </w:rPr>
              <w:t xml:space="preserve">ՀՀ  ֆինանսների նախարարություն </w:t>
            </w:r>
          </w:p>
          <w:p w:rsidR="00B77A4A" w:rsidRPr="00B77A4A" w:rsidRDefault="00B77A4A">
            <w:pPr>
              <w:rPr>
                <w:rFonts w:ascii="GHEA Grapalat" w:hAnsi="GHEA Grapalat" w:cs="Sylfaen"/>
                <w:lang w:val="pt-BR" w:eastAsia="en-US"/>
              </w:rPr>
            </w:pPr>
            <w:r w:rsidRPr="00D840BF">
              <w:rPr>
                <w:rFonts w:ascii="GHEA Grapalat" w:eastAsia="Times New Roman" w:hAnsi="GHEA Grapalat"/>
                <w:color w:val="000000"/>
                <w:lang w:val="pt-BR"/>
              </w:rPr>
              <w:t>23.02.2017</w:t>
            </w:r>
            <w:r w:rsidRPr="00B77A4A">
              <w:rPr>
                <w:rFonts w:ascii="GHEA Grapalat" w:eastAsia="Times New Roman" w:hAnsi="GHEA Grapalat"/>
                <w:color w:val="000000"/>
                <w:lang w:val="en-US"/>
              </w:rPr>
              <w:t>թ</w:t>
            </w:r>
            <w:r w:rsidRPr="00D840BF">
              <w:rPr>
                <w:rFonts w:ascii="GHEA Grapalat" w:eastAsia="Times New Roman" w:hAnsi="GHEA Grapalat"/>
                <w:color w:val="000000"/>
                <w:lang w:val="pt-BR"/>
              </w:rPr>
              <w:t xml:space="preserve">. </w:t>
            </w:r>
            <w:proofErr w:type="spellStart"/>
            <w:r w:rsidRPr="00B77A4A">
              <w:rPr>
                <w:rFonts w:ascii="GHEA Grapalat" w:eastAsia="Times New Roman" w:hAnsi="GHEA Grapalat"/>
                <w:color w:val="000000"/>
                <w:lang w:val="en-US"/>
              </w:rPr>
              <w:t>թիվ</w:t>
            </w:r>
            <w:proofErr w:type="spellEnd"/>
            <w:r w:rsidRPr="00D840BF">
              <w:rPr>
                <w:rFonts w:ascii="GHEA Grapalat" w:eastAsia="Times New Roman" w:hAnsi="GHEA Grapalat"/>
                <w:color w:val="000000"/>
                <w:lang w:val="pt-BR"/>
              </w:rPr>
              <w:t xml:space="preserve"> 01/11-1/2872-17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Default="00B77A4A" w:rsidP="00B77A4A">
            <w:pPr>
              <w:tabs>
                <w:tab w:val="left" w:pos="180"/>
              </w:tabs>
              <w:spacing w:line="276" w:lineRule="auto"/>
              <w:ind w:right="122"/>
              <w:jc w:val="both"/>
              <w:rPr>
                <w:rFonts w:ascii="GHEA Grapalat" w:hAnsi="GHEA Grapalat" w:cs="GHEA Mariam"/>
                <w:lang w:val="af-ZA"/>
              </w:rPr>
            </w:pPr>
            <w:r>
              <w:rPr>
                <w:rFonts w:ascii="GHEA Grapalat" w:hAnsi="GHEA Grapalat" w:cs="GHEA Mariam"/>
                <w:lang w:val="af-ZA"/>
              </w:rPr>
              <w:t xml:space="preserve">            </w:t>
            </w:r>
            <w:r w:rsidRPr="00B77A4A">
              <w:rPr>
                <w:rFonts w:ascii="GHEA Grapalat" w:hAnsi="GHEA Grapalat" w:cs="GHEA Mariam"/>
                <w:lang w:val="af-ZA"/>
              </w:rPr>
              <w:t xml:space="preserve">1. </w:t>
            </w:r>
            <w:proofErr w:type="spellStart"/>
            <w:r w:rsidRPr="00B77A4A">
              <w:rPr>
                <w:rFonts w:ascii="GHEA Grapalat" w:hAnsi="GHEA Grapalat" w:cs="GHEA Mariam"/>
              </w:rPr>
              <w:t>Նախագծի</w:t>
            </w:r>
            <w:proofErr w:type="spellEnd"/>
            <w:r w:rsidRPr="00B77A4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B77A4A">
              <w:rPr>
                <w:rFonts w:ascii="GHEA Grapalat" w:hAnsi="GHEA Grapalat" w:cs="GHEA Mariam"/>
              </w:rPr>
              <w:t>վերաբերյալ</w:t>
            </w:r>
            <w:r w:rsidRPr="00B77A4A">
              <w:rPr>
                <w:rFonts w:ascii="GHEA Grapalat" w:hAnsi="GHEA Grapalat" w:cs="GHEA Mariam"/>
                <w:lang w:val="af-ZA"/>
              </w:rPr>
              <w:t xml:space="preserve"> </w:t>
            </w:r>
            <w:proofErr w:type="spellStart"/>
            <w:r w:rsidRPr="00B77A4A">
              <w:rPr>
                <w:rFonts w:ascii="GHEA Grapalat" w:hAnsi="GHEA Grapalat" w:cs="GHEA Mariam"/>
              </w:rPr>
              <w:t>առարկություններ</w:t>
            </w:r>
            <w:proofErr w:type="spellEnd"/>
            <w:r w:rsidRPr="00B77A4A">
              <w:rPr>
                <w:rFonts w:ascii="GHEA Grapalat" w:hAnsi="GHEA Grapalat" w:cs="GHEA Mariam"/>
                <w:lang w:val="af-ZA"/>
              </w:rPr>
              <w:t xml:space="preserve"> </w:t>
            </w:r>
            <w:proofErr w:type="spellStart"/>
            <w:r w:rsidRPr="00B77A4A">
              <w:rPr>
                <w:rFonts w:ascii="GHEA Grapalat" w:hAnsi="GHEA Grapalat" w:cs="GHEA Mariam"/>
              </w:rPr>
              <w:t>չունենք</w:t>
            </w:r>
            <w:proofErr w:type="spellEnd"/>
            <w:r w:rsidRPr="00B77A4A">
              <w:rPr>
                <w:rFonts w:ascii="GHEA Grapalat" w:hAnsi="GHEA Grapalat" w:cs="GHEA Mariam"/>
                <w:lang w:val="af-ZA"/>
              </w:rPr>
              <w:t xml:space="preserve">, </w:t>
            </w:r>
            <w:proofErr w:type="spellStart"/>
            <w:r w:rsidRPr="00B77A4A">
              <w:rPr>
                <w:rFonts w:ascii="GHEA Grapalat" w:hAnsi="GHEA Grapalat" w:cs="GHEA Mariam"/>
              </w:rPr>
              <w:t>եթե</w:t>
            </w:r>
            <w:proofErr w:type="spellEnd"/>
            <w:r w:rsidRPr="00B77A4A">
              <w:rPr>
                <w:rFonts w:ascii="GHEA Grapalat" w:hAnsi="GHEA Grapalat" w:cs="GHEA Mariam"/>
                <w:lang w:val="af-ZA"/>
              </w:rPr>
              <w:t xml:space="preserve"> </w:t>
            </w:r>
            <w:proofErr w:type="spellStart"/>
            <w:r w:rsidRPr="00B77A4A">
              <w:rPr>
                <w:rFonts w:ascii="GHEA Grapalat" w:hAnsi="GHEA Grapalat" w:cs="GHEA Mariam"/>
              </w:rPr>
              <w:t>առաջարկվող</w:t>
            </w:r>
            <w:proofErr w:type="spellEnd"/>
            <w:r w:rsidRPr="00B77A4A">
              <w:rPr>
                <w:rFonts w:ascii="GHEA Grapalat" w:hAnsi="GHEA Grapalat" w:cs="GHEA Mariam"/>
                <w:lang w:val="af-ZA"/>
              </w:rPr>
              <w:t xml:space="preserve"> </w:t>
            </w:r>
            <w:proofErr w:type="spellStart"/>
            <w:r w:rsidRPr="00B77A4A">
              <w:rPr>
                <w:rFonts w:ascii="GHEA Grapalat" w:hAnsi="GHEA Grapalat" w:cs="GHEA Mariam"/>
              </w:rPr>
              <w:t>կառուցվածքային</w:t>
            </w:r>
            <w:proofErr w:type="spellEnd"/>
            <w:r w:rsidRPr="00B77A4A">
              <w:rPr>
                <w:rFonts w:ascii="GHEA Grapalat" w:hAnsi="GHEA Grapalat" w:cs="GHEA Mariam"/>
                <w:lang w:val="af-ZA"/>
              </w:rPr>
              <w:t xml:space="preserve"> </w:t>
            </w:r>
            <w:proofErr w:type="spellStart"/>
            <w:r w:rsidRPr="00B77A4A">
              <w:rPr>
                <w:rFonts w:ascii="GHEA Grapalat" w:hAnsi="GHEA Grapalat" w:cs="GHEA Mariam"/>
              </w:rPr>
              <w:t>փոփոխությունները</w:t>
            </w:r>
            <w:proofErr w:type="spellEnd"/>
            <w:r w:rsidRPr="00B77A4A">
              <w:rPr>
                <w:rFonts w:ascii="GHEA Grapalat" w:hAnsi="GHEA Grapalat" w:cs="GHEA Mariam"/>
                <w:lang w:val="af-ZA"/>
              </w:rPr>
              <w:t xml:space="preserve"> </w:t>
            </w:r>
            <w:proofErr w:type="spellStart"/>
            <w:r w:rsidRPr="00B77A4A">
              <w:rPr>
                <w:rFonts w:ascii="GHEA Grapalat" w:hAnsi="GHEA Grapalat" w:cs="GHEA Mariam"/>
              </w:rPr>
              <w:t>չեն</w:t>
            </w:r>
            <w:proofErr w:type="spellEnd"/>
            <w:r w:rsidRPr="00B77A4A">
              <w:rPr>
                <w:rFonts w:ascii="GHEA Grapalat" w:hAnsi="GHEA Grapalat" w:cs="GHEA Mariam"/>
                <w:lang w:val="af-ZA"/>
              </w:rPr>
              <w:t xml:space="preserve"> հանգեցնի պետական բյուջեից լրացուցիչ միջոցների հատկացման անհրաժեշտության:</w:t>
            </w:r>
          </w:p>
          <w:p w:rsidR="00D840BF" w:rsidRDefault="00D840BF" w:rsidP="00B77A4A">
            <w:pPr>
              <w:tabs>
                <w:tab w:val="left" w:pos="180"/>
              </w:tabs>
              <w:spacing w:line="276" w:lineRule="auto"/>
              <w:ind w:right="122"/>
              <w:jc w:val="both"/>
              <w:rPr>
                <w:rFonts w:ascii="GHEA Grapalat" w:hAnsi="GHEA Grapalat" w:cs="GHEA Mariam"/>
                <w:lang w:val="af-ZA"/>
              </w:rPr>
            </w:pPr>
          </w:p>
          <w:p w:rsidR="00D840BF" w:rsidRPr="00B77A4A" w:rsidRDefault="00D840BF" w:rsidP="00B77A4A">
            <w:pPr>
              <w:tabs>
                <w:tab w:val="left" w:pos="180"/>
              </w:tabs>
              <w:spacing w:line="276" w:lineRule="auto"/>
              <w:ind w:right="122"/>
              <w:jc w:val="both"/>
              <w:rPr>
                <w:rFonts w:ascii="GHEA Grapalat" w:hAnsi="GHEA Grapalat" w:cs="GHEA Mariam"/>
                <w:lang w:val="af-ZA"/>
              </w:rPr>
            </w:pPr>
          </w:p>
          <w:p w:rsidR="00B77A4A" w:rsidRPr="00B77A4A" w:rsidRDefault="00B77A4A" w:rsidP="00B77A4A">
            <w:pPr>
              <w:tabs>
                <w:tab w:val="left" w:pos="180"/>
              </w:tabs>
              <w:spacing w:line="276" w:lineRule="auto"/>
              <w:ind w:right="122"/>
              <w:jc w:val="both"/>
              <w:rPr>
                <w:rFonts w:ascii="GHEA Grapalat" w:hAnsi="GHEA Grapalat" w:cs="GHEA Mariam"/>
                <w:lang w:val="af-ZA"/>
              </w:rPr>
            </w:pPr>
            <w:r>
              <w:rPr>
                <w:rFonts w:ascii="GHEA Grapalat" w:hAnsi="GHEA Grapalat" w:cs="GHEA Mariam"/>
                <w:lang w:val="af-ZA"/>
              </w:rPr>
              <w:t xml:space="preserve">      </w:t>
            </w:r>
            <w:r w:rsidRPr="00B77A4A">
              <w:rPr>
                <w:rFonts w:ascii="GHEA Grapalat" w:hAnsi="GHEA Grapalat" w:cs="GHEA Mariam"/>
                <w:lang w:val="af-ZA"/>
              </w:rPr>
              <w:t>2. Միաժամանակ, օրենսդրական տեխնիկայի ապահովման նպատակով, առաջարկում ենք Նախագիծը համապատասխանեցնել Հայաստանի Հանրապետության կառավարության 2012 թվականի ապրիլի 5-ի N 13 արձանագրային որոշման 1-ին կետով հաստատված հավելվածի 252-րդ կետի պահանջներին: Մասնավորապես՝ Նախագծի նախաբանում անհրաժեշտ է նշել, թե որ նորմատիվ իրավական ակտի համաձայն կամ ի կատարումն է ընդունվում այն:</w:t>
            </w:r>
          </w:p>
          <w:p w:rsidR="005D3456" w:rsidRPr="00B77A4A" w:rsidRDefault="005D3456" w:rsidP="005D3456">
            <w:pPr>
              <w:pStyle w:val="1"/>
              <w:shd w:val="clear" w:color="auto" w:fill="auto"/>
              <w:tabs>
                <w:tab w:val="left" w:pos="2050"/>
              </w:tabs>
              <w:spacing w:after="0" w:line="240" w:lineRule="auto"/>
              <w:ind w:right="283" w:firstLine="520"/>
              <w:jc w:val="both"/>
              <w:rPr>
                <w:rFonts w:ascii="GHEA Grapalat" w:eastAsiaTheme="minorEastAsia" w:hAnsi="GHEA Grapalat" w:cs="Sylfaen"/>
                <w:lang w:val="af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B77A4A" w:rsidRDefault="00B77A4A">
            <w:pPr>
              <w:rPr>
                <w:rFonts w:ascii="GHEA Grapalat" w:hAnsi="GHEA Grapalat" w:cs="GHEA Mariam"/>
                <w:lang w:val="af-ZA"/>
              </w:rPr>
            </w:pPr>
            <w:r w:rsidRPr="00B77A4A">
              <w:rPr>
                <w:rFonts w:ascii="GHEA Grapalat" w:hAnsi="GHEA Grapalat" w:cs="Sylfaen"/>
                <w:lang w:val="pt-BR" w:eastAsia="en-US"/>
              </w:rPr>
              <w:t xml:space="preserve">Նախագծի ընդունոմը </w:t>
            </w:r>
            <w:r w:rsidRPr="00B77A4A">
              <w:rPr>
                <w:rFonts w:ascii="GHEA Grapalat" w:hAnsi="GHEA Grapalat" w:cs="GHEA Mariam"/>
                <w:lang w:val="af-ZA"/>
              </w:rPr>
              <w:t xml:space="preserve">լրացուցիչ </w:t>
            </w:r>
            <w:r w:rsidR="00D840BF">
              <w:rPr>
                <w:rFonts w:ascii="GHEA Grapalat" w:hAnsi="GHEA Grapalat" w:cs="GHEA Mariam"/>
                <w:lang w:val="af-ZA"/>
              </w:rPr>
              <w:t xml:space="preserve">ֆինանսական </w:t>
            </w:r>
            <w:r w:rsidRPr="00B77A4A">
              <w:rPr>
                <w:rFonts w:ascii="GHEA Grapalat" w:hAnsi="GHEA Grapalat" w:cs="GHEA Mariam"/>
                <w:lang w:val="af-ZA"/>
              </w:rPr>
              <w:t>միջոցների հատկացման անհրաժեշտություն չի առաջացնում:</w:t>
            </w:r>
          </w:p>
          <w:p w:rsidR="00B77A4A" w:rsidRPr="00B77A4A" w:rsidRDefault="00B77A4A">
            <w:pPr>
              <w:rPr>
                <w:rFonts w:ascii="GHEA Grapalat" w:hAnsi="GHEA Grapalat" w:cs="GHEA Mariam"/>
                <w:lang w:val="af-ZA"/>
              </w:rPr>
            </w:pPr>
            <w:r w:rsidRPr="00B77A4A">
              <w:rPr>
                <w:rFonts w:ascii="GHEA Grapalat" w:hAnsi="GHEA Grapalat" w:cs="GHEA Mariam"/>
                <w:lang w:val="af-ZA"/>
              </w:rPr>
              <w:t xml:space="preserve"> </w:t>
            </w:r>
          </w:p>
          <w:p w:rsidR="00B77A4A" w:rsidRPr="00B77A4A" w:rsidRDefault="00B77A4A">
            <w:pPr>
              <w:rPr>
                <w:rFonts w:ascii="GHEA Grapalat" w:hAnsi="GHEA Grapalat" w:cs="Sylfaen"/>
                <w:lang w:val="pt-BR" w:eastAsia="en-US"/>
              </w:rPr>
            </w:pPr>
            <w:r w:rsidRPr="00B77A4A">
              <w:rPr>
                <w:rFonts w:ascii="GHEA Grapalat" w:hAnsi="GHEA Grapalat" w:cs="GHEA Mariam"/>
                <w:lang w:val="af-ZA"/>
              </w:rPr>
              <w:t>Նախագիծը խմբագրվել է:</w:t>
            </w:r>
          </w:p>
        </w:tc>
      </w:tr>
      <w:tr w:rsidR="005D3456" w:rsidRPr="005D12A2" w:rsidTr="000856D5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Default="005D3456">
            <w:pPr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lang w:val="pt-BR" w:eastAsia="en-US"/>
              </w:rPr>
              <w:t>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D840BF" w:rsidRDefault="00B77A4A">
            <w:pPr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</w:pPr>
            <w:r w:rsidRPr="00B77A4A">
              <w:rPr>
                <w:rFonts w:ascii="GHEA Grapalat" w:hAnsi="GHEA Grapalat"/>
                <w:bCs/>
                <w:noProof/>
                <w:color w:val="000000"/>
                <w:lang w:val="hy-AM" w:eastAsia="en-GB"/>
              </w:rPr>
              <w:t>Հայաստանի Հանրապետության քաղաքացիական ծառայության խորհրդ</w:t>
            </w:r>
          </w:p>
          <w:p w:rsidR="000856D5" w:rsidRPr="00D840BF" w:rsidRDefault="000856D5">
            <w:pPr>
              <w:rPr>
                <w:rFonts w:ascii="GHEA Grapalat" w:hAnsi="GHEA Grapalat" w:cs="Sylfaen"/>
                <w:lang w:val="pt-BR" w:eastAsia="en-US"/>
              </w:rPr>
            </w:pPr>
            <w:r w:rsidRPr="00D840BF"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  <w:t>07.03.2017</w:t>
            </w:r>
            <w:r w:rsidRPr="000856D5">
              <w:rPr>
                <w:rFonts w:ascii="GHEA Grapalat" w:hAnsi="GHEA Grapalat"/>
                <w:bCs/>
                <w:noProof/>
                <w:color w:val="000000"/>
                <w:lang w:val="en-US" w:eastAsia="en-GB"/>
              </w:rPr>
              <w:t>թ</w:t>
            </w:r>
            <w:r w:rsidRPr="00D840BF"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  <w:t xml:space="preserve">. </w:t>
            </w:r>
            <w:r w:rsidRPr="000856D5">
              <w:rPr>
                <w:rFonts w:ascii="GHEA Grapalat" w:hAnsi="GHEA Grapalat"/>
                <w:bCs/>
                <w:noProof/>
                <w:color w:val="000000"/>
                <w:lang w:val="en-US" w:eastAsia="en-GB"/>
              </w:rPr>
              <w:t>թիվ</w:t>
            </w:r>
            <w:r w:rsidRPr="00D840BF"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  <w:t xml:space="preserve"> </w:t>
            </w:r>
            <w:r w:rsidRPr="00D840BF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01/12/2/573-17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4A" w:rsidRPr="00B77A4A" w:rsidRDefault="00B77A4A" w:rsidP="00B77A4A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B77A4A">
              <w:rPr>
                <w:rFonts w:ascii="GHEA Grapalat" w:hAnsi="GHEA Grapalat"/>
                <w:lang w:val="hy-AM"/>
              </w:rPr>
              <w:t>Նախագծի ուսումնասիրությունից, մասնավորապես Նախագծի 1-ին կետի 6-րդ ենթակետից պարզ չէ, թե ներկայիս գործող</w:t>
            </w:r>
            <w:r w:rsidRPr="00B77A4A">
              <w:rPr>
                <w:rFonts w:ascii="GHEA Grapalat" w:hAnsi="GHEA Grapalat" w:cs="Sylfaen"/>
                <w:lang w:val="af-ZA"/>
              </w:rPr>
              <w:t xml:space="preserve"> </w:t>
            </w:r>
            <w:r w:rsidRPr="00B77A4A">
              <w:rPr>
                <w:rFonts w:ascii="GHEA Grapalat" w:hAnsi="GHEA Grapalat"/>
                <w:lang w:val="hy-AM"/>
              </w:rPr>
              <w:t>Հայաստանի</w:t>
            </w:r>
            <w:r w:rsidRPr="00B77A4A">
              <w:rPr>
                <w:rFonts w:ascii="GHEA Grapalat" w:hAnsi="GHEA Grapalat"/>
                <w:bCs/>
                <w:noProof/>
                <w:color w:val="000000"/>
                <w:lang w:val="hy-AM" w:eastAsia="en-GB"/>
              </w:rPr>
              <w:t xml:space="preserve"> Հանրապետության</w:t>
            </w:r>
            <w:r w:rsidRPr="00B77A4A">
              <w:rPr>
                <w:rFonts w:ascii="GHEA Grapalat" w:hAnsi="GHEA Grapalat" w:cs="Sylfaen"/>
                <w:lang w:val="af-ZA"/>
              </w:rPr>
              <w:t xml:space="preserve"> </w:t>
            </w:r>
            <w:r w:rsidRPr="00B77A4A">
              <w:rPr>
                <w:rFonts w:ascii="GHEA Grapalat" w:hAnsi="GHEA Grapalat" w:cs="Sylfaen"/>
                <w:lang w:val="hy-AM"/>
              </w:rPr>
              <w:t>տրանսպորտի և կապի նախարարության</w:t>
            </w:r>
            <w:r w:rsidRPr="00B77A4A">
              <w:rPr>
                <w:rFonts w:ascii="GHEA Grapalat" w:hAnsi="GHEA Grapalat" w:cs="Sylfaen"/>
                <w:lang w:val="af-ZA"/>
              </w:rPr>
              <w:t xml:space="preserve"> </w:t>
            </w:r>
            <w:r w:rsidRPr="00B77A4A">
              <w:rPr>
                <w:rFonts w:ascii="GHEA Grapalat" w:hAnsi="GHEA Grapalat"/>
                <w:bCs/>
                <w:noProof/>
                <w:color w:val="000000"/>
                <w:lang w:val="hy-AM" w:eastAsia="en-GB"/>
              </w:rPr>
              <w:t>Հայաստանի Հանրապետության</w:t>
            </w:r>
            <w:r w:rsidRPr="00B77A4A">
              <w:rPr>
                <w:rFonts w:ascii="GHEA Grapalat" w:hAnsi="GHEA Grapalat" w:cs="Sylfaen"/>
                <w:lang w:val="af-ZA"/>
              </w:rPr>
              <w:t xml:space="preserve"> </w:t>
            </w:r>
            <w:r w:rsidRPr="00B77A4A">
              <w:rPr>
                <w:rFonts w:ascii="GHEA Grapalat" w:hAnsi="GHEA Grapalat" w:cs="Sylfaen"/>
                <w:lang w:val="hy-AM"/>
              </w:rPr>
              <w:t>տրանսպորտային տեսչության</w:t>
            </w:r>
            <w:r w:rsidRPr="00B77A4A">
              <w:rPr>
                <w:rFonts w:ascii="GHEA Grapalat" w:hAnsi="GHEA Grapalat"/>
                <w:lang w:val="hy-AM"/>
              </w:rPr>
              <w:t xml:space="preserve"> կառուցվածքային ստորաբաժանումներից որի իրավա</w:t>
            </w:r>
            <w:r w:rsidRPr="00B77A4A">
              <w:rPr>
                <w:rFonts w:ascii="GHEA Grapalat" w:hAnsi="GHEA Grapalat"/>
                <w:lang w:val="hy-AM"/>
              </w:rPr>
              <w:softHyphen/>
              <w:t>հաջորդներն են նոր ստեղծված՝ Վերահսկողության և ստուգումների բաժինը և Հաշվառման և դիտարկումների բաժինը</w:t>
            </w:r>
            <w:r w:rsidRPr="00B77A4A">
              <w:rPr>
                <w:rFonts w:ascii="GHEA Grapalat" w:hAnsi="GHEA Grapalat" w:cs="Sylfaen"/>
                <w:lang w:val="hy-AM"/>
              </w:rPr>
              <w:t xml:space="preserve"> և արդյոք</w:t>
            </w:r>
            <w:r w:rsidRPr="00B77A4A">
              <w:rPr>
                <w:rFonts w:ascii="GHEA Grapalat" w:hAnsi="GHEA Grapalat"/>
                <w:lang w:val="hy-AM"/>
              </w:rPr>
              <w:t xml:space="preserve"> վերակազմակերպման (միաձուլում, </w:t>
            </w:r>
            <w:r w:rsidRPr="00B77A4A">
              <w:rPr>
                <w:rFonts w:ascii="GHEA Grapalat" w:hAnsi="GHEA Grapalat"/>
                <w:lang w:val="hy-AM"/>
              </w:rPr>
              <w:lastRenderedPageBreak/>
              <w:t>վերակազմավորում և այլն), անվանա</w:t>
            </w:r>
            <w:r w:rsidRPr="00B77A4A">
              <w:rPr>
                <w:rFonts w:ascii="GHEA Grapalat" w:hAnsi="GHEA Grapalat"/>
                <w:lang w:val="hy-AM"/>
              </w:rPr>
              <w:softHyphen/>
              <w:t xml:space="preserve">փոխության, կառուցվածքային փոփոխությունների արդյունքում են առաջացել, թե դրանք նոր ստեղծվող կառուցվածքային միավորներ են: </w:t>
            </w:r>
          </w:p>
          <w:p w:rsidR="00B77A4A" w:rsidRPr="00B77A4A" w:rsidRDefault="00B77A4A" w:rsidP="00B77A4A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B77A4A">
              <w:rPr>
                <w:rFonts w:ascii="GHEA Grapalat" w:hAnsi="GHEA Grapalat"/>
                <w:lang w:val="hy-AM"/>
              </w:rPr>
              <w:t>Ուստի` հաշվի առնելով «Քաղաքացիական ծառայության մասին» Հայաստանի Հանրա</w:t>
            </w:r>
            <w:r w:rsidRPr="00B77A4A">
              <w:rPr>
                <w:rFonts w:ascii="GHEA Grapalat" w:hAnsi="GHEA Grapalat"/>
                <w:lang w:val="hy-AM"/>
              </w:rPr>
              <w:softHyphen/>
              <w:t>պե</w:t>
            </w:r>
            <w:r w:rsidRPr="00B77A4A">
              <w:rPr>
                <w:rFonts w:ascii="GHEA Grapalat" w:hAnsi="GHEA Grapalat"/>
                <w:lang w:val="hy-AM"/>
              </w:rPr>
              <w:softHyphen/>
              <w:t>տու</w:t>
            </w:r>
            <w:r w:rsidRPr="00B77A4A">
              <w:rPr>
                <w:rFonts w:ascii="GHEA Grapalat" w:hAnsi="GHEA Grapalat"/>
                <w:lang w:val="hy-AM"/>
              </w:rPr>
              <w:softHyphen/>
              <w:t>թյան օրենքի 12.2-րդ, 29-րդ հոդվածների դրույթները, անհրաժեշտ է Նախագիծը խմբագրել, մասնավորապես՝ Նախագծում նախատեսել նոր դրույթ և հստակ սահմանել վերոնշված կառուցվածքային ստորաբաժանումների իրավահաջորդությունը՝ հակառակ դեպքում հնարավոր չի լինի կառուց</w:t>
            </w:r>
            <w:r w:rsidRPr="00B77A4A">
              <w:rPr>
                <w:rFonts w:ascii="GHEA Grapalat" w:hAnsi="GHEA Grapalat"/>
                <w:lang w:val="hy-AM"/>
              </w:rPr>
              <w:softHyphen/>
              <w:t>ված</w:t>
            </w:r>
            <w:r w:rsidRPr="00B77A4A">
              <w:rPr>
                <w:rFonts w:ascii="GHEA Grapalat" w:hAnsi="GHEA Grapalat"/>
                <w:lang w:val="hy-AM"/>
              </w:rPr>
              <w:softHyphen/>
              <w:t>քային ստորաբաժանումներում արտամրցութային կարգով քաղաքացիական ծառայողների նշանակումներ կատարել:</w:t>
            </w:r>
          </w:p>
          <w:p w:rsidR="005D3456" w:rsidRPr="00B77A4A" w:rsidRDefault="005D3456">
            <w:pPr>
              <w:rPr>
                <w:rFonts w:ascii="GHEA Grapalat" w:hAnsi="GHEA Grapalat" w:cs="Sylfaen"/>
                <w:lang w:val="hy-AM"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BF" w:rsidRPr="005D12A2" w:rsidRDefault="00D840BF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D840BF" w:rsidRPr="005D12A2" w:rsidRDefault="00D840BF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D840BF" w:rsidRPr="005D12A2" w:rsidRDefault="00D840BF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5D3456" w:rsidRPr="000856D5" w:rsidRDefault="005D3456">
            <w:pPr>
              <w:rPr>
                <w:rFonts w:ascii="GHEA Grapalat" w:hAnsi="GHEA Grapalat" w:cs="Sylfaen"/>
                <w:lang w:val="hy-AM" w:eastAsia="en-US"/>
              </w:rPr>
            </w:pPr>
            <w:r w:rsidRPr="00B77A4A">
              <w:rPr>
                <w:rFonts w:ascii="GHEA Grapalat" w:hAnsi="GHEA Grapalat" w:cs="Sylfaen"/>
                <w:lang w:val="hy-AM" w:eastAsia="en-US"/>
              </w:rPr>
              <w:t>Ընդունվել</w:t>
            </w:r>
            <w:r>
              <w:rPr>
                <w:rFonts w:ascii="GHEA Grapalat" w:hAnsi="GHEA Grapalat" w:cs="Sylfaen"/>
                <w:lang w:val="pt-BR" w:eastAsia="en-US"/>
              </w:rPr>
              <w:t xml:space="preserve"> </w:t>
            </w:r>
            <w:r w:rsidRPr="00B77A4A">
              <w:rPr>
                <w:rFonts w:ascii="GHEA Grapalat" w:hAnsi="GHEA Grapalat" w:cs="Sylfaen"/>
                <w:lang w:val="hy-AM" w:eastAsia="en-US"/>
              </w:rPr>
              <w:t>է</w:t>
            </w:r>
            <w:r w:rsidR="00B77A4A" w:rsidRPr="00B77A4A">
              <w:rPr>
                <w:rFonts w:ascii="GHEA Grapalat" w:hAnsi="GHEA Grapalat" w:cs="Sylfaen"/>
                <w:lang w:val="hy-AM" w:eastAsia="en-US"/>
              </w:rPr>
              <w:t>, նախագիծը խմբագրվել է:</w:t>
            </w:r>
          </w:p>
        </w:tc>
      </w:tr>
      <w:tr w:rsidR="00B77A4A" w:rsidRPr="005D12A2" w:rsidTr="000856D5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0856D5" w:rsidRDefault="00B77A4A">
            <w:pPr>
              <w:rPr>
                <w:rFonts w:ascii="GHEA Grapalat" w:hAnsi="GHEA Grapalat"/>
                <w:lang w:val="pt-BR" w:eastAsia="en-US"/>
              </w:rPr>
            </w:pPr>
            <w:r w:rsidRPr="000856D5">
              <w:rPr>
                <w:rFonts w:ascii="GHEA Grapalat" w:hAnsi="GHEA Grapalat"/>
                <w:lang w:val="pt-BR" w:eastAsia="en-US"/>
              </w:rPr>
              <w:lastRenderedPageBreak/>
              <w:t>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D840BF" w:rsidRDefault="000856D5">
            <w:pPr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</w:pPr>
            <w:r w:rsidRPr="000856D5">
              <w:rPr>
                <w:rFonts w:ascii="GHEA Grapalat" w:hAnsi="GHEA Grapalat"/>
                <w:bCs/>
                <w:noProof/>
                <w:color w:val="000000"/>
                <w:lang w:val="en-US" w:eastAsia="en-GB"/>
              </w:rPr>
              <w:t>ՀՀ</w:t>
            </w:r>
            <w:r w:rsidRPr="00D840BF"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  <w:t xml:space="preserve"> </w:t>
            </w:r>
            <w:r w:rsidRPr="000856D5">
              <w:rPr>
                <w:rFonts w:ascii="GHEA Grapalat" w:hAnsi="GHEA Grapalat"/>
                <w:bCs/>
                <w:noProof/>
                <w:color w:val="000000"/>
                <w:lang w:val="en-US" w:eastAsia="en-GB"/>
              </w:rPr>
              <w:t>արդարադատության</w:t>
            </w:r>
            <w:r w:rsidRPr="00D840BF"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  <w:t xml:space="preserve"> </w:t>
            </w:r>
            <w:r w:rsidRPr="000856D5">
              <w:rPr>
                <w:rFonts w:ascii="GHEA Grapalat" w:hAnsi="GHEA Grapalat"/>
                <w:bCs/>
                <w:noProof/>
                <w:color w:val="000000"/>
                <w:lang w:val="en-US" w:eastAsia="en-GB"/>
              </w:rPr>
              <w:t>նախարարություն</w:t>
            </w:r>
          </w:p>
          <w:p w:rsidR="000856D5" w:rsidRPr="00D840BF" w:rsidRDefault="000856D5">
            <w:pPr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</w:pPr>
            <w:r w:rsidRPr="00D840BF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07.03.2017</w:t>
            </w:r>
            <w:r w:rsidRPr="000856D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</w:t>
            </w:r>
            <w:r w:rsidRPr="00D840BF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. </w:t>
            </w:r>
            <w:proofErr w:type="spellStart"/>
            <w:r w:rsidRPr="000856D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 w:rsidRPr="00D840BF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01/14/3434-17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C" w:rsidRDefault="000856D5" w:rsidP="000856D5">
            <w:pPr>
              <w:ind w:right="162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D840BF">
              <w:rPr>
                <w:rFonts w:ascii="GHEA Grapalat" w:hAnsi="GHEA Grapalat" w:cs="Sylfaen"/>
                <w:sz w:val="24"/>
                <w:szCs w:val="24"/>
                <w:lang w:val="pt-BR"/>
              </w:rPr>
              <w:t>1.</w:t>
            </w:r>
            <w:r w:rsidR="0013282C" w:rsidRPr="000856D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="0013282C" w:rsidRPr="000856D5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նախաբանում անհրաժեշտ է հղում </w:t>
            </w:r>
            <w:r w:rsidR="0013282C" w:rsidRPr="000856D5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</w:t>
            </w:r>
            <w:r w:rsidR="0013282C" w:rsidRPr="000856D5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«Հայաստանի Հանրապետության կառավարության կառուցվածքի մասին», «Երկաթուղային տրանսպորտի մասին» ՀՀ օրենքների և Վարչական իրավախախտումների վերաբերյալ ՀՀ օրենսգրքի համապատասխան հոդվածներին՝ </w:t>
            </w:r>
            <w:r w:rsidR="0013282C" w:rsidRPr="000856D5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նկատի ունենալով </w:t>
            </w:r>
            <w:r w:rsidR="0013282C" w:rsidRPr="000856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նախագծի հիմնավորման և </w:t>
            </w:r>
            <w:r w:rsidR="0013282C" w:rsidRPr="000856D5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«Իրավական ակտերի մասին» Հայաստանի Հանրապետության օրենքի 43-րդ հոդվածի դրույթները:</w:t>
            </w:r>
          </w:p>
          <w:p w:rsidR="000856D5" w:rsidRPr="000856D5" w:rsidRDefault="000856D5" w:rsidP="000856D5">
            <w:pPr>
              <w:ind w:left="72" w:right="-450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0856D5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     </w:t>
            </w:r>
            <w:r w:rsidR="001328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2. Նախագծի 1-ին կետի 3-րդ ենթակետում «հանել» բառն </w:t>
            </w:r>
          </w:p>
          <w:p w:rsidR="0013282C" w:rsidRDefault="000856D5" w:rsidP="000856D5">
            <w:pPr>
              <w:ind w:left="72" w:right="52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856D5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   </w:t>
            </w:r>
            <w:r w:rsidR="001328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անհրաժեշտ է փոխարինել «ուժը կորցրած ճանաչել» բառերով՝ </w:t>
            </w:r>
            <w:r w:rsidRPr="000856D5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                </w:t>
            </w:r>
            <w:r w:rsidR="001328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նկատի ունենալով </w:t>
            </w:r>
            <w:r w:rsidR="0013282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«Իրավական ակտերի մասին» Հայաստանի Հանրապետության օրենքի </w:t>
            </w:r>
            <w:r w:rsidR="001328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70</w:t>
            </w:r>
            <w:r w:rsidR="0013282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-րդ հոդվածի </w:t>
            </w:r>
            <w:r w:rsidR="001328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2-րդ մասի 2-րդ կետի </w:t>
            </w:r>
            <w:r w:rsidR="0013282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դրույթները:</w:t>
            </w:r>
          </w:p>
          <w:p w:rsidR="0013282C" w:rsidRDefault="0013282C" w:rsidP="000856D5">
            <w:pPr>
              <w:ind w:left="72" w:right="342" w:firstLine="567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3. Նախագծի 1-ին կետի 5-րդ ենթակետում «կետը» բառն անհրաժեշտ է փոխարինել «կետի» բառով՝ նկատի ունենալով 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«Իրավական ակտերի մասին» Հայաստանի Հանրապետության օրենքի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-րդ հոդվածի դրույթները:</w:t>
            </w:r>
          </w:p>
          <w:p w:rsidR="00B77A4A" w:rsidRPr="00B77A4A" w:rsidRDefault="00B77A4A" w:rsidP="00B77A4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D840BF" w:rsidRDefault="000856D5">
            <w:pPr>
              <w:rPr>
                <w:rFonts w:ascii="GHEA Grapalat" w:hAnsi="GHEA Grapalat" w:cs="Sylfaen"/>
                <w:lang w:val="hy-AM" w:eastAsia="en-US"/>
              </w:rPr>
            </w:pPr>
            <w:r w:rsidRPr="000856D5">
              <w:rPr>
                <w:rFonts w:ascii="GHEA Grapalat" w:hAnsi="GHEA Grapalat" w:cs="Sylfaen"/>
                <w:lang w:val="hy-AM" w:eastAsia="en-US"/>
              </w:rPr>
              <w:t xml:space="preserve"> </w:t>
            </w:r>
          </w:p>
          <w:p w:rsidR="000856D5" w:rsidRPr="00D840BF" w:rsidRDefault="000856D5">
            <w:pPr>
              <w:rPr>
                <w:rFonts w:ascii="GHEA Grapalat" w:hAnsi="GHEA Grapalat" w:cs="Sylfaen"/>
                <w:lang w:val="hy-AM" w:eastAsia="en-US"/>
              </w:rPr>
            </w:pPr>
            <w:r w:rsidRPr="00D840BF">
              <w:rPr>
                <w:rFonts w:ascii="GHEA Grapalat" w:hAnsi="GHEA Grapalat" w:cs="Sylfaen"/>
                <w:lang w:val="hy-AM" w:eastAsia="en-US"/>
              </w:rPr>
              <w:t>Ընդունվել է, նախագիծը խմբագրվել է:</w:t>
            </w:r>
          </w:p>
          <w:p w:rsidR="000856D5" w:rsidRPr="00D840BF" w:rsidRDefault="000856D5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0856D5" w:rsidRPr="00D840BF" w:rsidRDefault="000856D5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0856D5" w:rsidRPr="00D840BF" w:rsidRDefault="000856D5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0856D5" w:rsidRPr="00D840BF" w:rsidRDefault="000856D5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0856D5" w:rsidRPr="00D840BF" w:rsidRDefault="000856D5">
            <w:pPr>
              <w:rPr>
                <w:rFonts w:ascii="GHEA Grapalat" w:hAnsi="GHEA Grapalat" w:cs="Sylfaen"/>
                <w:lang w:val="hy-AM" w:eastAsia="en-US"/>
              </w:rPr>
            </w:pPr>
            <w:r w:rsidRPr="00D840BF">
              <w:rPr>
                <w:rFonts w:ascii="GHEA Grapalat" w:hAnsi="GHEA Grapalat" w:cs="Sylfaen"/>
                <w:lang w:val="hy-AM" w:eastAsia="en-US"/>
              </w:rPr>
              <w:t>Ընդունվել է, նախագիծը խմբագրվել է:</w:t>
            </w:r>
          </w:p>
          <w:p w:rsidR="000856D5" w:rsidRPr="00D840BF" w:rsidRDefault="000856D5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0856D5" w:rsidRPr="00D840BF" w:rsidRDefault="000856D5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0856D5" w:rsidRPr="00D840BF" w:rsidRDefault="000856D5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0856D5" w:rsidRPr="00D840BF" w:rsidRDefault="000856D5">
            <w:pPr>
              <w:rPr>
                <w:rFonts w:ascii="GHEA Grapalat" w:hAnsi="GHEA Grapalat" w:cs="Sylfaen"/>
                <w:lang w:val="hy-AM" w:eastAsia="en-US"/>
              </w:rPr>
            </w:pPr>
            <w:r w:rsidRPr="00D840BF">
              <w:rPr>
                <w:rFonts w:ascii="GHEA Grapalat" w:hAnsi="GHEA Grapalat" w:cs="Sylfaen"/>
                <w:lang w:val="hy-AM" w:eastAsia="en-US"/>
              </w:rPr>
              <w:t>Ընդունվել է, նախագիծը խմբագրվել է:</w:t>
            </w:r>
          </w:p>
        </w:tc>
      </w:tr>
    </w:tbl>
    <w:p w:rsidR="00BD6D76" w:rsidRPr="00B77A4A" w:rsidRDefault="00BD6D76">
      <w:pPr>
        <w:rPr>
          <w:lang w:val="hy-AM"/>
        </w:rPr>
      </w:pPr>
    </w:p>
    <w:sectPr w:rsidR="00BD6D76" w:rsidRPr="00B77A4A" w:rsidSect="000856D5">
      <w:pgSz w:w="16838" w:h="11906" w:orient="landscape"/>
      <w:pgMar w:top="90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E1996"/>
    <w:multiLevelType w:val="hybridMultilevel"/>
    <w:tmpl w:val="8902A70C"/>
    <w:lvl w:ilvl="0" w:tplc="C4A46AB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D1"/>
    <w:rsid w:val="000856D5"/>
    <w:rsid w:val="0013282C"/>
    <w:rsid w:val="00512712"/>
    <w:rsid w:val="00512AC0"/>
    <w:rsid w:val="005947B3"/>
    <w:rsid w:val="005D12A2"/>
    <w:rsid w:val="005D3456"/>
    <w:rsid w:val="00AF5ED1"/>
    <w:rsid w:val="00B25DCD"/>
    <w:rsid w:val="00B77A4A"/>
    <w:rsid w:val="00BD6D76"/>
    <w:rsid w:val="00D840BF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5D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D3456"/>
    <w:rPr>
      <w:b/>
      <w:bCs/>
    </w:rPr>
  </w:style>
  <w:style w:type="paragraph" w:styleId="a5">
    <w:name w:val="List Paragraph"/>
    <w:basedOn w:val="a"/>
    <w:uiPriority w:val="34"/>
    <w:qFormat/>
    <w:rsid w:val="000856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5D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D3456"/>
    <w:rPr>
      <w:b/>
      <w:bCs/>
    </w:rPr>
  </w:style>
  <w:style w:type="paragraph" w:styleId="a5">
    <w:name w:val="List Paragraph"/>
    <w:basedOn w:val="a"/>
    <w:uiPriority w:val="34"/>
    <w:qFormat/>
    <w:rsid w:val="00085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lusine.voskanyan</dc:creator>
  <cp:keywords/>
  <dc:description/>
  <cp:lastModifiedBy>lusine.voskanyan</cp:lastModifiedBy>
  <cp:revision>7</cp:revision>
  <cp:lastPrinted>2017-03-16T06:36:00Z</cp:lastPrinted>
  <dcterms:created xsi:type="dcterms:W3CDTF">2017-03-15T11:01:00Z</dcterms:created>
  <dcterms:modified xsi:type="dcterms:W3CDTF">2017-03-31T14:19:00Z</dcterms:modified>
</cp:coreProperties>
</file>