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6EE" w:rsidRPr="00F12302" w:rsidRDefault="005226EE" w:rsidP="005226EE">
      <w:pPr>
        <w:spacing w:after="0" w:line="240" w:lineRule="auto"/>
        <w:jc w:val="center"/>
        <w:rPr>
          <w:rFonts w:ascii="GHEA Grapalat" w:hAnsi="GHEA Grapalat"/>
        </w:rPr>
      </w:pPr>
      <w:r w:rsidRPr="00F12302">
        <w:rPr>
          <w:rFonts w:ascii="GHEA Grapalat" w:hAnsi="GHEA Grapalat" w:cs="Sylfaen"/>
        </w:rPr>
        <w:t xml:space="preserve">  </w:t>
      </w:r>
      <w:r w:rsidRPr="00F12302">
        <w:rPr>
          <w:rFonts w:ascii="GHEA Grapalat" w:hAnsi="GHEA Grapalat" w:cs="Sylfaen"/>
          <w:lang w:val="hy-AM"/>
        </w:rPr>
        <w:t>ԱՄՓՈՓԱԹԵՐԹ</w:t>
      </w:r>
      <w:r w:rsidRPr="00F12302">
        <w:rPr>
          <w:rFonts w:ascii="GHEA Grapalat" w:hAnsi="GHEA Grapalat" w:cs="Sylfaen"/>
          <w:lang w:val="ru-RU"/>
        </w:rPr>
        <w:t xml:space="preserve"> </w:t>
      </w:r>
      <w:r w:rsidR="009E789F">
        <w:rPr>
          <w:rFonts w:ascii="GHEA Grapalat" w:hAnsi="GHEA Grapalat" w:cs="Sylfaen"/>
        </w:rPr>
        <w:t>5</w:t>
      </w:r>
    </w:p>
    <w:p w:rsidR="005226EE" w:rsidRPr="00F12302" w:rsidRDefault="005226EE" w:rsidP="005226EE">
      <w:pPr>
        <w:spacing w:after="0" w:line="240" w:lineRule="auto"/>
        <w:jc w:val="center"/>
        <w:rPr>
          <w:rFonts w:ascii="GHEA Grapalat" w:hAnsi="GHEA Grapalat" w:cs="Sylfaen"/>
          <w:lang w:val="hy-AM"/>
        </w:rPr>
      </w:pPr>
      <w:r w:rsidRPr="00F12302">
        <w:rPr>
          <w:rFonts w:ascii="GHEA Grapalat" w:hAnsi="GHEA Grapalat" w:cs="GHEA Grapalat"/>
          <w:lang w:val="hy-AM"/>
        </w:rPr>
        <w:t>«</w:t>
      </w:r>
      <w:r w:rsidRPr="00F12302">
        <w:rPr>
          <w:rFonts w:ascii="GHEA Grapalat" w:hAnsi="GHEA Grapalat"/>
          <w:color w:val="000000" w:themeColor="text1"/>
          <w:lang w:val="hy-AM"/>
        </w:rPr>
        <w:t xml:space="preserve">Ջրախնայող տեխնոլոգիաների ներդրման </w:t>
      </w:r>
      <w:r w:rsidRPr="00F12302">
        <w:rPr>
          <w:rFonts w:ascii="GHEA Grapalat" w:hAnsi="GHEA Grapalat" w:cs="GHEA Grapalat"/>
          <w:bCs/>
          <w:color w:val="000000" w:themeColor="text1"/>
          <w:lang w:val="pt-BR"/>
        </w:rPr>
        <w:t>հայեցակարգ</w:t>
      </w:r>
      <w:r w:rsidRPr="00F12302">
        <w:rPr>
          <w:rFonts w:ascii="GHEA Grapalat" w:hAnsi="GHEA Grapalat" w:cs="GHEA Grapalat"/>
          <w:bCs/>
          <w:color w:val="000000" w:themeColor="text1"/>
          <w:lang w:val="hy-AM"/>
        </w:rPr>
        <w:t>ին</w:t>
      </w:r>
      <w:r w:rsidR="00287DB0" w:rsidRPr="00287DB0">
        <w:rPr>
          <w:rFonts w:ascii="GHEA Grapalat" w:hAnsi="GHEA Grapalat" w:cs="GHEA Grapalat"/>
          <w:bCs/>
          <w:color w:val="000000" w:themeColor="text1"/>
        </w:rPr>
        <w:t xml:space="preserve"> </w:t>
      </w:r>
      <w:r w:rsidR="00287DB0" w:rsidRPr="00287DB0">
        <w:rPr>
          <w:rFonts w:ascii="GHEA Grapalat" w:hAnsi="GHEA Grapalat" w:cs="GHEA Grapalat"/>
          <w:bCs/>
          <w:color w:val="000000"/>
          <w:lang w:val="hy-AM"/>
        </w:rPr>
        <w:t xml:space="preserve">և </w:t>
      </w:r>
      <w:r w:rsidR="00287DB0" w:rsidRPr="00287DB0">
        <w:rPr>
          <w:rFonts w:ascii="GHEA Grapalat" w:hAnsi="GHEA Grapalat"/>
          <w:color w:val="000000"/>
          <w:lang w:val="hy-AM"/>
        </w:rPr>
        <w:t xml:space="preserve">հայեցակարգից բխող </w:t>
      </w:r>
      <w:r w:rsidR="00287DB0" w:rsidRPr="00287DB0">
        <w:rPr>
          <w:rFonts w:ascii="GHEA Grapalat" w:eastAsia="Times New Roman" w:hAnsi="GHEA Grapalat"/>
          <w:color w:val="000000"/>
          <w:lang w:val="hy-AM"/>
        </w:rPr>
        <w:t>միջոցառումներ</w:t>
      </w:r>
      <w:r w:rsidR="00287DB0" w:rsidRPr="00287DB0">
        <w:rPr>
          <w:rFonts w:ascii="GHEA Grapalat" w:hAnsi="GHEA Grapalat"/>
          <w:color w:val="000000"/>
          <w:lang w:val="hy-AM"/>
        </w:rPr>
        <w:t>ի ծրագրին</w:t>
      </w:r>
      <w:r w:rsidRPr="00F12302">
        <w:rPr>
          <w:rFonts w:ascii="GHEA Grapalat" w:hAnsi="GHEA Grapalat" w:cs="GHEA Grapalat"/>
          <w:bCs/>
          <w:color w:val="000000" w:themeColor="text1"/>
          <w:lang w:val="pt-BR"/>
        </w:rPr>
        <w:t xml:space="preserve"> հա</w:t>
      </w:r>
      <w:r w:rsidRPr="00F12302">
        <w:rPr>
          <w:rFonts w:ascii="GHEA Grapalat" w:hAnsi="GHEA Grapalat" w:cs="GHEA Grapalat"/>
          <w:bCs/>
          <w:color w:val="000000" w:themeColor="text1"/>
          <w:lang w:val="hy-AM"/>
        </w:rPr>
        <w:t>վանություն տա</w:t>
      </w:r>
      <w:r w:rsidRPr="00F12302">
        <w:rPr>
          <w:rFonts w:ascii="GHEA Grapalat" w:hAnsi="GHEA Grapalat" w:cs="GHEA Grapalat"/>
          <w:bCs/>
          <w:color w:val="000000" w:themeColor="text1"/>
          <w:lang w:val="pt-BR"/>
        </w:rPr>
        <w:t>լու մասին</w:t>
      </w:r>
      <w:r w:rsidRPr="00F12302">
        <w:rPr>
          <w:rFonts w:ascii="GHEA Grapalat" w:hAnsi="GHEA Grapalat" w:cs="GHEA Grapalat"/>
          <w:lang w:val="hy-AM"/>
        </w:rPr>
        <w:t xml:space="preserve">» </w:t>
      </w:r>
      <w:r w:rsidRPr="00F12302">
        <w:rPr>
          <w:rFonts w:ascii="GHEA Grapalat" w:hAnsi="GHEA Grapalat" w:cs="GHEA Grapalat"/>
          <w:bCs/>
          <w:lang w:val="hy-AM"/>
        </w:rPr>
        <w:t xml:space="preserve"> ՀՀ կառավարության որոշման</w:t>
      </w:r>
      <w:r w:rsidRPr="00F12302">
        <w:rPr>
          <w:rFonts w:ascii="GHEA Grapalat" w:hAnsi="GHEA Grapalat" w:cs="GHEA Grapalat"/>
          <w:lang w:val="hy-AM"/>
        </w:rPr>
        <w:t xml:space="preserve"> </w:t>
      </w:r>
      <w:r w:rsidRPr="00F12302">
        <w:rPr>
          <w:rFonts w:ascii="GHEA Grapalat" w:hAnsi="GHEA Grapalat" w:cs="Sylfaen"/>
          <w:lang w:val="hy-AM"/>
        </w:rPr>
        <w:t>նախագծի</w:t>
      </w:r>
      <w:r w:rsidRPr="00F12302">
        <w:rPr>
          <w:rFonts w:ascii="GHEA Grapalat" w:hAnsi="GHEA Grapalat"/>
          <w:lang w:val="hy-AM"/>
        </w:rPr>
        <w:t xml:space="preserve"> </w:t>
      </w:r>
      <w:r w:rsidRPr="00F12302">
        <w:rPr>
          <w:rFonts w:ascii="GHEA Grapalat" w:hAnsi="GHEA Grapalat" w:cs="Sylfaen"/>
          <w:lang w:val="hy-AM"/>
        </w:rPr>
        <w:t>վերաբերյալ</w:t>
      </w:r>
      <w:r w:rsidRPr="00F12302">
        <w:rPr>
          <w:rFonts w:ascii="GHEA Grapalat" w:hAnsi="GHEA Grapalat"/>
          <w:lang w:val="hy-AM"/>
        </w:rPr>
        <w:t xml:space="preserve">  </w:t>
      </w:r>
      <w:r w:rsidRPr="00F12302">
        <w:rPr>
          <w:rFonts w:ascii="GHEA Grapalat" w:hAnsi="GHEA Grapalat" w:cs="Sylfaen"/>
          <w:lang w:val="hy-AM"/>
        </w:rPr>
        <w:t>շահագրգիռ</w:t>
      </w:r>
      <w:r w:rsidRPr="00F12302">
        <w:rPr>
          <w:rFonts w:ascii="GHEA Grapalat" w:hAnsi="GHEA Grapalat"/>
          <w:lang w:val="hy-AM"/>
        </w:rPr>
        <w:t xml:space="preserve"> </w:t>
      </w:r>
      <w:r w:rsidRPr="00F12302">
        <w:rPr>
          <w:rFonts w:ascii="GHEA Grapalat" w:hAnsi="GHEA Grapalat" w:cs="Sylfaen"/>
          <w:lang w:val="hy-AM"/>
        </w:rPr>
        <w:t>մարմինների</w:t>
      </w:r>
      <w:r w:rsidRPr="00F12302">
        <w:rPr>
          <w:rFonts w:ascii="GHEA Grapalat" w:hAnsi="GHEA Grapalat"/>
          <w:lang w:val="hy-AM"/>
        </w:rPr>
        <w:t xml:space="preserve"> </w:t>
      </w:r>
      <w:r w:rsidRPr="00F12302">
        <w:rPr>
          <w:rFonts w:ascii="GHEA Grapalat" w:hAnsi="GHEA Grapalat" w:cs="Sylfaen"/>
          <w:lang w:val="hy-AM"/>
        </w:rPr>
        <w:t>առաջարկությունների</w:t>
      </w:r>
      <w:r w:rsidRPr="00F12302">
        <w:rPr>
          <w:rFonts w:ascii="GHEA Grapalat" w:hAnsi="GHEA Grapalat"/>
          <w:lang w:val="hy-AM"/>
        </w:rPr>
        <w:t xml:space="preserve"> </w:t>
      </w:r>
      <w:r w:rsidRPr="00F12302">
        <w:rPr>
          <w:rFonts w:ascii="GHEA Grapalat" w:hAnsi="GHEA Grapalat" w:cs="Sylfaen"/>
          <w:lang w:val="hy-AM"/>
        </w:rPr>
        <w:t>և</w:t>
      </w:r>
      <w:r w:rsidRPr="00F12302">
        <w:rPr>
          <w:rFonts w:ascii="GHEA Grapalat" w:hAnsi="GHEA Grapalat"/>
          <w:lang w:val="hy-AM"/>
        </w:rPr>
        <w:t xml:space="preserve"> </w:t>
      </w:r>
      <w:r w:rsidRPr="00F12302">
        <w:rPr>
          <w:rFonts w:ascii="GHEA Grapalat" w:hAnsi="GHEA Grapalat" w:cs="Sylfaen"/>
          <w:lang w:val="hy-AM"/>
        </w:rPr>
        <w:t>առարկությունների</w:t>
      </w:r>
    </w:p>
    <w:p w:rsidR="005226EE" w:rsidRPr="00F12302" w:rsidRDefault="005226EE" w:rsidP="005226EE">
      <w:pPr>
        <w:spacing w:after="0" w:line="240" w:lineRule="auto"/>
        <w:jc w:val="center"/>
        <w:rPr>
          <w:rFonts w:ascii="GHEA Grapalat" w:hAnsi="GHEA Grapalat"/>
          <w:lang w:val="hy-AM"/>
        </w:rPr>
      </w:pPr>
    </w:p>
    <w:tbl>
      <w:tblPr>
        <w:tblW w:w="1474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5093"/>
        <w:gridCol w:w="1852"/>
        <w:gridCol w:w="5670"/>
      </w:tblGrid>
      <w:tr w:rsidR="005226EE" w:rsidRPr="00F12302" w:rsidTr="00E620CE">
        <w:trPr>
          <w:trHeight w:val="2402"/>
        </w:trPr>
        <w:tc>
          <w:tcPr>
            <w:tcW w:w="2127" w:type="dxa"/>
            <w:tcBorders>
              <w:top w:val="single" w:sz="4" w:space="0" w:color="auto"/>
              <w:left w:val="single" w:sz="4" w:space="0" w:color="auto"/>
              <w:bottom w:val="single" w:sz="4" w:space="0" w:color="auto"/>
              <w:right w:val="single" w:sz="4" w:space="0" w:color="auto"/>
            </w:tcBorders>
            <w:hideMark/>
          </w:tcPr>
          <w:p w:rsidR="005226EE" w:rsidRPr="00F12302" w:rsidRDefault="005226EE" w:rsidP="00D81A16">
            <w:pPr>
              <w:spacing w:after="0" w:line="240" w:lineRule="auto"/>
              <w:rPr>
                <w:rFonts w:ascii="GHEA Grapalat" w:eastAsia="Times New Roman" w:hAnsi="GHEA Grapalat"/>
                <w:lang w:val="hy-AM"/>
              </w:rPr>
            </w:pPr>
            <w:r w:rsidRPr="00F12302">
              <w:rPr>
                <w:rFonts w:ascii="GHEA Grapalat" w:hAnsi="GHEA Grapalat" w:cs="Sylfaen"/>
                <w:lang w:val="hy-AM"/>
              </w:rPr>
              <w:t>Առարկության</w:t>
            </w:r>
            <w:r w:rsidRPr="00F12302">
              <w:rPr>
                <w:rFonts w:ascii="GHEA Grapalat" w:hAnsi="GHEA Grapalat"/>
                <w:lang w:val="hy-AM"/>
              </w:rPr>
              <w:t xml:space="preserve">, </w:t>
            </w:r>
            <w:r w:rsidRPr="00F12302">
              <w:rPr>
                <w:rFonts w:ascii="GHEA Grapalat" w:hAnsi="GHEA Grapalat" w:cs="Sylfaen"/>
                <w:lang w:val="hy-AM"/>
              </w:rPr>
              <w:t>առաջարկության</w:t>
            </w:r>
            <w:r w:rsidRPr="00F12302">
              <w:rPr>
                <w:rFonts w:ascii="GHEA Grapalat" w:hAnsi="GHEA Grapalat"/>
                <w:lang w:val="hy-AM"/>
              </w:rPr>
              <w:t xml:space="preserve"> </w:t>
            </w:r>
            <w:r w:rsidRPr="00F12302">
              <w:rPr>
                <w:rFonts w:ascii="GHEA Grapalat" w:hAnsi="GHEA Grapalat" w:cs="Sylfaen"/>
                <w:lang w:val="hy-AM"/>
              </w:rPr>
              <w:t>հեղինակը</w:t>
            </w:r>
            <w:r w:rsidRPr="00F12302">
              <w:rPr>
                <w:rFonts w:ascii="GHEA Grapalat" w:hAnsi="GHEA Grapalat"/>
                <w:lang w:val="hy-AM"/>
              </w:rPr>
              <w:t xml:space="preserve">¸ </w:t>
            </w:r>
          </w:p>
          <w:p w:rsidR="005226EE" w:rsidRPr="00F12302" w:rsidRDefault="005226EE" w:rsidP="00D81A16">
            <w:pPr>
              <w:spacing w:after="0" w:line="240" w:lineRule="auto"/>
              <w:rPr>
                <w:rFonts w:ascii="GHEA Grapalat" w:eastAsia="Times New Roman" w:hAnsi="GHEA Grapalat"/>
                <w:lang w:val="hy-AM"/>
              </w:rPr>
            </w:pPr>
            <w:r w:rsidRPr="00F12302">
              <w:rPr>
                <w:rFonts w:ascii="GHEA Grapalat" w:hAnsi="GHEA Grapalat" w:cs="Sylfaen"/>
                <w:lang w:val="hy-AM"/>
              </w:rPr>
              <w:t>Գրության</w:t>
            </w:r>
            <w:r w:rsidRPr="00F12302">
              <w:rPr>
                <w:rFonts w:ascii="GHEA Grapalat" w:hAnsi="GHEA Grapalat"/>
                <w:lang w:val="hy-AM"/>
              </w:rPr>
              <w:t xml:space="preserve"> </w:t>
            </w:r>
            <w:r w:rsidRPr="00F12302">
              <w:rPr>
                <w:rFonts w:ascii="GHEA Grapalat" w:hAnsi="GHEA Grapalat" w:cs="Sylfaen"/>
                <w:lang w:val="hy-AM"/>
              </w:rPr>
              <w:t>ստացման</w:t>
            </w:r>
            <w:r w:rsidRPr="00F12302">
              <w:rPr>
                <w:rFonts w:ascii="GHEA Grapalat" w:hAnsi="GHEA Grapalat"/>
                <w:lang w:val="hy-AM"/>
              </w:rPr>
              <w:t xml:space="preserve"> </w:t>
            </w:r>
            <w:r w:rsidRPr="00F12302">
              <w:rPr>
                <w:rFonts w:ascii="GHEA Grapalat" w:hAnsi="GHEA Grapalat" w:cs="Sylfaen"/>
                <w:lang w:val="hy-AM"/>
              </w:rPr>
              <w:t>ամսաթիվը</w:t>
            </w:r>
            <w:r w:rsidRPr="00F12302">
              <w:rPr>
                <w:rFonts w:ascii="GHEA Grapalat" w:hAnsi="GHEA Grapalat"/>
                <w:lang w:val="hy-AM"/>
              </w:rPr>
              <w:t xml:space="preserve">, </w:t>
            </w:r>
            <w:r w:rsidRPr="00F12302">
              <w:rPr>
                <w:rFonts w:ascii="GHEA Grapalat" w:hAnsi="GHEA Grapalat" w:cs="Sylfaen"/>
                <w:lang w:val="hy-AM"/>
              </w:rPr>
              <w:t>գրության</w:t>
            </w:r>
            <w:r w:rsidRPr="00F12302">
              <w:rPr>
                <w:rFonts w:ascii="GHEA Grapalat" w:hAnsi="GHEA Grapalat"/>
                <w:lang w:val="hy-AM"/>
              </w:rPr>
              <w:t xml:space="preserve"> </w:t>
            </w:r>
            <w:r w:rsidRPr="00F12302">
              <w:rPr>
                <w:rFonts w:ascii="GHEA Grapalat" w:hAnsi="GHEA Grapalat" w:cs="Sylfaen"/>
                <w:lang w:val="hy-AM"/>
              </w:rPr>
              <w:t>համարը</w:t>
            </w:r>
            <w:r w:rsidRPr="00F12302">
              <w:rPr>
                <w:rFonts w:ascii="GHEA Grapalat" w:hAnsi="GHEA Grapalat"/>
                <w:lang w:val="hy-AM"/>
              </w:rPr>
              <w:t xml:space="preserve"> </w:t>
            </w:r>
          </w:p>
        </w:tc>
        <w:tc>
          <w:tcPr>
            <w:tcW w:w="5093" w:type="dxa"/>
            <w:tcBorders>
              <w:top w:val="single" w:sz="4" w:space="0" w:color="auto"/>
              <w:left w:val="single" w:sz="4" w:space="0" w:color="auto"/>
              <w:bottom w:val="single" w:sz="4" w:space="0" w:color="auto"/>
              <w:right w:val="single" w:sz="4" w:space="0" w:color="auto"/>
            </w:tcBorders>
            <w:hideMark/>
          </w:tcPr>
          <w:p w:rsidR="005226EE" w:rsidRPr="00F12302" w:rsidRDefault="005226EE" w:rsidP="00D81A16">
            <w:pPr>
              <w:spacing w:after="0" w:line="240" w:lineRule="auto"/>
              <w:rPr>
                <w:rFonts w:ascii="GHEA Grapalat" w:eastAsia="Times New Roman" w:hAnsi="GHEA Grapalat"/>
                <w:lang w:val="en-AU"/>
              </w:rPr>
            </w:pPr>
            <w:proofErr w:type="spellStart"/>
            <w:r w:rsidRPr="00F12302">
              <w:rPr>
                <w:rFonts w:ascii="GHEA Grapalat" w:hAnsi="GHEA Grapalat" w:cs="Sylfaen"/>
              </w:rPr>
              <w:t>Առարկության</w:t>
            </w:r>
            <w:proofErr w:type="spellEnd"/>
            <w:r w:rsidRPr="00F12302">
              <w:rPr>
                <w:rFonts w:ascii="GHEA Grapalat" w:hAnsi="GHEA Grapalat"/>
              </w:rPr>
              <w:t xml:space="preserve">, </w:t>
            </w:r>
            <w:proofErr w:type="spellStart"/>
            <w:r w:rsidRPr="00F12302">
              <w:rPr>
                <w:rFonts w:ascii="GHEA Grapalat" w:hAnsi="GHEA Grapalat" w:cs="Sylfaen"/>
              </w:rPr>
              <w:t>առաջարկության</w:t>
            </w:r>
            <w:proofErr w:type="spellEnd"/>
            <w:r w:rsidRPr="00F12302">
              <w:rPr>
                <w:rFonts w:ascii="GHEA Grapalat" w:hAnsi="GHEA Grapalat"/>
              </w:rPr>
              <w:t xml:space="preserve"> </w:t>
            </w:r>
            <w:proofErr w:type="spellStart"/>
            <w:r w:rsidRPr="00F12302">
              <w:rPr>
                <w:rFonts w:ascii="GHEA Grapalat" w:hAnsi="GHEA Grapalat" w:cs="Sylfaen"/>
              </w:rPr>
              <w:t>բովանդակությունը</w:t>
            </w:r>
            <w:proofErr w:type="spellEnd"/>
            <w:r w:rsidRPr="00F12302">
              <w:rPr>
                <w:rFonts w:ascii="GHEA Grapalat" w:hAnsi="GHEA Grapalat"/>
              </w:rPr>
              <w:t xml:space="preserve"> </w:t>
            </w:r>
          </w:p>
        </w:tc>
        <w:tc>
          <w:tcPr>
            <w:tcW w:w="1852" w:type="dxa"/>
            <w:tcBorders>
              <w:top w:val="single" w:sz="4" w:space="0" w:color="auto"/>
              <w:left w:val="single" w:sz="4" w:space="0" w:color="auto"/>
              <w:bottom w:val="single" w:sz="4" w:space="0" w:color="auto"/>
              <w:right w:val="single" w:sz="4" w:space="0" w:color="auto"/>
            </w:tcBorders>
            <w:hideMark/>
          </w:tcPr>
          <w:p w:rsidR="005226EE" w:rsidRPr="00F12302" w:rsidRDefault="005226EE" w:rsidP="00D81A16">
            <w:pPr>
              <w:spacing w:after="0" w:line="240" w:lineRule="auto"/>
              <w:rPr>
                <w:rFonts w:ascii="GHEA Grapalat" w:eastAsia="Times New Roman" w:hAnsi="GHEA Grapalat"/>
                <w:lang w:val="en-AU"/>
              </w:rPr>
            </w:pPr>
            <w:proofErr w:type="spellStart"/>
            <w:r w:rsidRPr="00F12302">
              <w:rPr>
                <w:rFonts w:ascii="GHEA Grapalat" w:hAnsi="GHEA Grapalat" w:cs="Sylfaen"/>
              </w:rPr>
              <w:t>Եզրակացություն</w:t>
            </w:r>
            <w:proofErr w:type="spellEnd"/>
            <w:r w:rsidRPr="00F12302">
              <w:rPr>
                <w:rFonts w:ascii="GHEA Grapalat" w:hAnsi="GHEA Grapalat"/>
              </w:rP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5226EE" w:rsidRPr="00F12302" w:rsidRDefault="005226EE" w:rsidP="00D81A16">
            <w:pPr>
              <w:spacing w:after="0" w:line="240" w:lineRule="auto"/>
              <w:rPr>
                <w:rFonts w:ascii="GHEA Grapalat" w:eastAsia="Times New Roman" w:hAnsi="GHEA Grapalat"/>
                <w:lang w:val="en-AU"/>
              </w:rPr>
            </w:pPr>
            <w:proofErr w:type="spellStart"/>
            <w:r w:rsidRPr="00F12302">
              <w:rPr>
                <w:rFonts w:ascii="GHEA Grapalat" w:hAnsi="GHEA Grapalat" w:cs="Sylfaen"/>
              </w:rPr>
              <w:t>Կատարված</w:t>
            </w:r>
            <w:proofErr w:type="spellEnd"/>
            <w:r w:rsidRPr="00F12302">
              <w:rPr>
                <w:rFonts w:ascii="GHEA Grapalat" w:hAnsi="GHEA Grapalat"/>
              </w:rPr>
              <w:t xml:space="preserve"> </w:t>
            </w:r>
            <w:proofErr w:type="spellStart"/>
            <w:r w:rsidRPr="00F12302">
              <w:rPr>
                <w:rFonts w:ascii="GHEA Grapalat" w:hAnsi="GHEA Grapalat" w:cs="Sylfaen"/>
              </w:rPr>
              <w:t>փոփոխ</w:t>
            </w:r>
            <w:proofErr w:type="spellEnd"/>
            <w:r w:rsidRPr="00F12302">
              <w:rPr>
                <w:rFonts w:ascii="GHEA Grapalat" w:hAnsi="GHEA Grapalat" w:cs="Sylfaen"/>
                <w:lang w:val="hy-AM"/>
              </w:rPr>
              <w:t>ո</w:t>
            </w:r>
            <w:proofErr w:type="spellStart"/>
            <w:r w:rsidRPr="00F12302">
              <w:rPr>
                <w:rFonts w:ascii="GHEA Grapalat" w:hAnsi="GHEA Grapalat" w:cs="Sylfaen"/>
              </w:rPr>
              <w:t>ւթյունները</w:t>
            </w:r>
            <w:proofErr w:type="spellEnd"/>
          </w:p>
        </w:tc>
      </w:tr>
      <w:tr w:rsidR="00170FAB" w:rsidRPr="00FC4636" w:rsidTr="00BB5DDC">
        <w:trPr>
          <w:trHeight w:val="699"/>
        </w:trPr>
        <w:tc>
          <w:tcPr>
            <w:tcW w:w="2127" w:type="dxa"/>
            <w:tcBorders>
              <w:top w:val="single" w:sz="4" w:space="0" w:color="auto"/>
              <w:left w:val="single" w:sz="4" w:space="0" w:color="auto"/>
              <w:bottom w:val="single" w:sz="4" w:space="0" w:color="auto"/>
              <w:right w:val="single" w:sz="4" w:space="0" w:color="auto"/>
            </w:tcBorders>
            <w:hideMark/>
          </w:tcPr>
          <w:p w:rsidR="00170FAB" w:rsidRPr="00FC4636" w:rsidRDefault="00170FAB" w:rsidP="00170FAB">
            <w:pPr>
              <w:spacing w:after="0" w:line="240" w:lineRule="auto"/>
              <w:rPr>
                <w:rFonts w:ascii="GHEA Grapalat" w:hAnsi="GHEA Grapalat"/>
                <w:lang w:val="hy-AM"/>
              </w:rPr>
            </w:pPr>
            <w:r w:rsidRPr="00FC4636">
              <w:rPr>
                <w:rFonts w:ascii="GHEA Grapalat" w:hAnsi="GHEA Grapalat" w:cs="Sylfaen"/>
                <w:lang w:val="hy-AM"/>
              </w:rPr>
              <w:t>ՀՀ ֆինանսների նախարարություն</w:t>
            </w:r>
          </w:p>
          <w:p w:rsidR="00170FAB" w:rsidRPr="00FC4636" w:rsidRDefault="004C044D" w:rsidP="00170FAB">
            <w:pPr>
              <w:spacing w:after="0" w:line="240" w:lineRule="auto"/>
              <w:rPr>
                <w:rFonts w:ascii="GHEA Grapalat" w:hAnsi="GHEA Grapalat"/>
                <w:lang w:val="hy-AM"/>
              </w:rPr>
            </w:pPr>
            <w:r w:rsidRPr="00FC4636">
              <w:rPr>
                <w:rFonts w:ascii="GHEA Grapalat" w:hAnsi="GHEA Grapalat"/>
              </w:rPr>
              <w:t>20</w:t>
            </w:r>
            <w:r w:rsidR="00170FAB" w:rsidRPr="00FC4636">
              <w:rPr>
                <w:rFonts w:ascii="GHEA Grapalat" w:hAnsi="GHEA Grapalat"/>
                <w:lang w:val="hy-AM"/>
              </w:rPr>
              <w:t>.0</w:t>
            </w:r>
            <w:r w:rsidRPr="00FC4636">
              <w:rPr>
                <w:rFonts w:ascii="GHEA Grapalat" w:hAnsi="GHEA Grapalat"/>
              </w:rPr>
              <w:t>6</w:t>
            </w:r>
            <w:r w:rsidR="00170FAB" w:rsidRPr="00FC4636">
              <w:rPr>
                <w:rFonts w:ascii="GHEA Grapalat" w:hAnsi="GHEA Grapalat"/>
                <w:lang w:val="hy-AM"/>
              </w:rPr>
              <w:t xml:space="preserve">.2018թ. </w:t>
            </w:r>
          </w:p>
          <w:p w:rsidR="00170FAB" w:rsidRPr="00F12302" w:rsidRDefault="00170FAB" w:rsidP="00170FAB">
            <w:pPr>
              <w:spacing w:after="0" w:line="240" w:lineRule="auto"/>
              <w:rPr>
                <w:rFonts w:ascii="GHEA Grapalat" w:hAnsi="GHEA Grapalat" w:cs="Sylfaen"/>
                <w:lang w:val="hy-AM"/>
              </w:rPr>
            </w:pPr>
            <w:r w:rsidRPr="00FC4636">
              <w:rPr>
                <w:rFonts w:ascii="GHEA Grapalat" w:hAnsi="GHEA Grapalat"/>
                <w:lang w:val="hy-AM"/>
              </w:rPr>
              <w:t xml:space="preserve">N </w:t>
            </w:r>
            <w:r w:rsidR="004C044D" w:rsidRPr="00FC4636">
              <w:rPr>
                <w:rFonts w:ascii="GHEA Grapalat" w:hAnsi="GHEA Grapalat"/>
              </w:rPr>
              <w:t xml:space="preserve">01/9-3/11127-18 </w:t>
            </w:r>
            <w:r w:rsidRPr="00FC4636">
              <w:rPr>
                <w:rFonts w:ascii="GHEA Grapalat" w:hAnsi="GHEA Grapalat"/>
                <w:lang w:val="hy-AM"/>
              </w:rPr>
              <w:t>գրություն</w:t>
            </w:r>
          </w:p>
        </w:tc>
        <w:tc>
          <w:tcPr>
            <w:tcW w:w="5093" w:type="dxa"/>
            <w:tcBorders>
              <w:top w:val="single" w:sz="4" w:space="0" w:color="auto"/>
              <w:left w:val="single" w:sz="4" w:space="0" w:color="auto"/>
              <w:bottom w:val="single" w:sz="4" w:space="0" w:color="auto"/>
              <w:right w:val="single" w:sz="4" w:space="0" w:color="auto"/>
            </w:tcBorders>
            <w:hideMark/>
          </w:tcPr>
          <w:p w:rsidR="002B0BE9" w:rsidRPr="002B0BE9" w:rsidRDefault="00EF401A" w:rsidP="002B0BE9">
            <w:pPr>
              <w:spacing w:after="0" w:line="240" w:lineRule="auto"/>
              <w:ind w:firstLine="567"/>
              <w:jc w:val="both"/>
              <w:rPr>
                <w:rFonts w:ascii="GHEA Grapalat" w:eastAsia="Times New Roman" w:hAnsi="GHEA Grapalat" w:cs="Times New Roman"/>
                <w:lang w:val="hy-AM"/>
              </w:rPr>
            </w:pPr>
            <w:r>
              <w:rPr>
                <w:rFonts w:ascii="GHEA Grapalat" w:eastAsia="Times New Roman" w:hAnsi="GHEA Grapalat" w:cs="Times New Roman"/>
                <w:lang w:val="hy-AM"/>
              </w:rPr>
              <w:t>Ն</w:t>
            </w:r>
            <w:r w:rsidR="002B0BE9" w:rsidRPr="002B0BE9">
              <w:rPr>
                <w:rFonts w:ascii="GHEA Grapalat" w:eastAsia="Times New Roman" w:hAnsi="GHEA Grapalat" w:cs="Times New Roman"/>
                <w:lang w:val="hy-AM"/>
              </w:rPr>
              <w:t>ախագծի վերաբերյալ հայտնում ենք հետևյալը.</w:t>
            </w:r>
          </w:p>
          <w:p w:rsidR="002B0BE9" w:rsidRPr="002B0BE9" w:rsidRDefault="002B0BE9" w:rsidP="002B0BE9">
            <w:pPr>
              <w:spacing w:after="0" w:line="240" w:lineRule="auto"/>
              <w:ind w:firstLine="567"/>
              <w:jc w:val="both"/>
              <w:rPr>
                <w:rFonts w:ascii="GHEA Grapalat" w:eastAsia="Times New Roman" w:hAnsi="GHEA Grapalat" w:cs="Times New Roman"/>
                <w:lang w:val="hy-AM"/>
              </w:rPr>
            </w:pPr>
            <w:r w:rsidRPr="002B0BE9">
              <w:rPr>
                <w:rFonts w:ascii="GHEA Grapalat" w:eastAsia="Times New Roman" w:hAnsi="GHEA Grapalat" w:cs="Times New Roman"/>
                <w:lang w:val="hy-AM"/>
              </w:rPr>
              <w:t>1. Նախագծին կից N 1 հավելվածում ամրագրված «Ջրախնայող տեխնոլոգիաների ներդրման» հայեցակարգի (այսուհետ՝ Հայեցակարգ) VIII «Ֆինանսական գնահատական» բաժնի 33-րդ մասում նշվում է, որ Հայեցակարգի ներդրումը լրացուցիչ բյուջետային ծախսեր չի պահանջում։ Մինչդեռ Նախագծին կից N 2 հավելվածում ամրագրված «Ջրախնայող տեխնոլոգիանների ներդրման հայեցակարգից բխող միջոցառումների ծրագրի» աղյուսակում (այսուհետ՝ Աղյուսակ) ընդգրկված 1.2, 1.3, և 2 միջոցառումների իրականացման ֆինանսավորման աղբյուր է դիտարկվում նաև ՀՀ պետական բյուջեն և նշվում է, որ վերը նշված միջոցառումների ֆինանսական կանխատեսումը կգնահատվի հաջորդ ՄԺԾԾ-ի մշակման փուլում։</w:t>
            </w:r>
          </w:p>
          <w:p w:rsidR="002B0BE9" w:rsidRPr="002B0BE9" w:rsidRDefault="002B0BE9" w:rsidP="002B0BE9">
            <w:pPr>
              <w:spacing w:after="0" w:line="240" w:lineRule="auto"/>
              <w:ind w:firstLine="567"/>
              <w:jc w:val="both"/>
              <w:rPr>
                <w:rFonts w:ascii="GHEA Grapalat" w:eastAsia="Times New Roman" w:hAnsi="GHEA Grapalat" w:cs="Times New Roman"/>
                <w:lang w:val="hy-AM"/>
              </w:rPr>
            </w:pPr>
            <w:r w:rsidRPr="002B0BE9">
              <w:rPr>
                <w:rFonts w:ascii="GHEA Grapalat" w:eastAsia="Times New Roman" w:hAnsi="GHEA Grapalat" w:cs="Times New Roman"/>
                <w:lang w:val="hy-AM"/>
              </w:rPr>
              <w:t xml:space="preserve">Հաշվի առնելով, որ վերջիներս կհանգեցնեն ՀՀ պետական բյուջեից լրացուցիչ ծախսերի կատարման անհրաժեշտության, ուստի Հայեցակարգն անհրաժեշտ է </w:t>
            </w:r>
            <w:r w:rsidRPr="002B0BE9">
              <w:rPr>
                <w:rFonts w:ascii="GHEA Grapalat" w:eastAsia="Times New Roman" w:hAnsi="GHEA Grapalat" w:cs="Times New Roman"/>
                <w:lang w:val="hy-AM"/>
              </w:rPr>
              <w:lastRenderedPageBreak/>
              <w:t>ներկայացնել ՀՀ կառավարության 05.10.2017թ. նիստի N 42 արձանագրության 45-րդ կետով հավանության արժանացած Պետական եկամուտների և ծախսերի վրա ազդեցություն ունեցող ռազմավարական փաստաթղթերի մշակման, ներկայացման և հսկողության իրականացման մեթոդական հրահանգի պահանջներին համապատասխան, հակառակ պարագայում անհրաժեշտ է Աղյուսակի 1.2, 1.3, և 2 կետերի «ֆինանսավորման աղբյուր» սյունակում ամրագրված «ՀՀ պետական բյուջե» բառերը հանել։</w:t>
            </w:r>
          </w:p>
          <w:p w:rsidR="002B0BE9" w:rsidRPr="002B0BE9" w:rsidRDefault="002B0BE9" w:rsidP="006D6592">
            <w:pPr>
              <w:spacing w:after="0" w:line="240" w:lineRule="auto"/>
              <w:ind w:firstLine="567"/>
              <w:jc w:val="both"/>
              <w:rPr>
                <w:rFonts w:ascii="GHEA Grapalat" w:eastAsia="Times New Roman" w:hAnsi="GHEA Grapalat" w:cs="Times New Roman"/>
                <w:lang w:val="hy-AM"/>
              </w:rPr>
            </w:pPr>
            <w:r w:rsidRPr="002B0BE9">
              <w:rPr>
                <w:rFonts w:ascii="GHEA Grapalat" w:eastAsia="Times New Roman" w:hAnsi="GHEA Grapalat" w:cs="Times New Roman"/>
                <w:lang w:val="hy-AM"/>
              </w:rPr>
              <w:t>2</w:t>
            </w:r>
            <w:r w:rsidR="006D6592">
              <w:rPr>
                <w:rFonts w:ascii="GHEA Grapalat" w:eastAsia="Times New Roman" w:hAnsi="GHEA Grapalat" w:cs="Times New Roman"/>
                <w:lang w:val="hy-AM"/>
              </w:rPr>
              <w:t xml:space="preserve">. </w:t>
            </w:r>
            <w:r w:rsidRPr="002B0BE9">
              <w:rPr>
                <w:rFonts w:ascii="GHEA Grapalat" w:eastAsia="Times New Roman" w:hAnsi="GHEA Grapalat" w:cs="Times New Roman"/>
                <w:lang w:val="hy-AM"/>
              </w:rPr>
              <w:t>Աղյուսակի 1-ին կետի «ֆինանսավորման աղբյուրը» սյունակում ամրագրված 2018-2022թթ. համար ներկայացված գումարները առաջարկում ենք համապատասխանեցնել ՀՀ կառավարության 2017թ. դեկտեմբերի 21-ի նիստի N 53-13 արձանագրային որոշմամբ հավանության արժանացած ծրագրում ամրագրված գումարներին։</w:t>
            </w:r>
          </w:p>
          <w:p w:rsidR="002B0BE9" w:rsidRPr="002B0BE9" w:rsidRDefault="002B0BE9" w:rsidP="002B0BE9">
            <w:pPr>
              <w:spacing w:after="0" w:line="240" w:lineRule="auto"/>
              <w:ind w:firstLine="567"/>
              <w:jc w:val="both"/>
              <w:rPr>
                <w:rFonts w:ascii="GHEA Grapalat" w:eastAsia="Times New Roman" w:hAnsi="GHEA Grapalat" w:cs="Times New Roman"/>
                <w:lang w:val="hy-AM"/>
              </w:rPr>
            </w:pPr>
            <w:r w:rsidRPr="002B0BE9">
              <w:rPr>
                <w:rFonts w:ascii="GHEA Grapalat" w:eastAsia="Times New Roman" w:hAnsi="GHEA Grapalat" w:cs="Times New Roman"/>
                <w:lang w:val="hy-AM"/>
              </w:rPr>
              <w:t>3. Աղյուսակի 3-րդ կետում ամրագրված միջոցառումը առաջարկում ենք համապատասխանեցնել ՀՀ վարչապետի 2017թ. մայիսի 6-ի N 413-Ն որոշման հավելվածի 28-րդ կետին։ Մասնավորապես միջոցառման անվանումը, կատարման ժամկետը, ինչպես նաև «ֆինանսավորման աղբյուրը» սյունակում տրված ֆինանսական գնահատականը հանել, քանի որ, ինչպես Նախագծին կից, այնպես էլ ՀՀ վարչապետի վերոնշյալ որոշմամբ չի ներկայացվել համապատասխան ֆինանսական գնահատականի հաշվարկը։</w:t>
            </w:r>
          </w:p>
          <w:p w:rsidR="00170FAB" w:rsidRPr="00F12302" w:rsidRDefault="002B0BE9" w:rsidP="00BB5DDC">
            <w:pPr>
              <w:spacing w:after="0" w:line="240" w:lineRule="auto"/>
              <w:ind w:firstLine="567"/>
              <w:jc w:val="both"/>
              <w:rPr>
                <w:rFonts w:ascii="GHEA Grapalat" w:hAnsi="GHEA Grapalat" w:cs="Sylfaen"/>
                <w:lang w:val="hy-AM"/>
              </w:rPr>
            </w:pPr>
            <w:r w:rsidRPr="002B0BE9">
              <w:rPr>
                <w:rFonts w:ascii="GHEA Grapalat" w:eastAsia="Times New Roman" w:hAnsi="GHEA Grapalat" w:cs="Times New Roman"/>
                <w:lang w:val="hy-AM"/>
              </w:rPr>
              <w:t xml:space="preserve">4. Աղյուսակի 4, 5, 5.1, 5.2 և 5.3 կետերի «ֆինանսավորման աղբյուրը» սյունակում </w:t>
            </w:r>
            <w:r w:rsidRPr="002B0BE9">
              <w:rPr>
                <w:rFonts w:ascii="GHEA Grapalat" w:eastAsia="Times New Roman" w:hAnsi="GHEA Grapalat" w:cs="Times New Roman"/>
                <w:lang w:val="hy-AM"/>
              </w:rPr>
              <w:lastRenderedPageBreak/>
              <w:t>ամրագրված «չարգելված» բառից հետո առաջարկում ենք ավելացնել «այլ» բառը։</w:t>
            </w:r>
          </w:p>
        </w:tc>
        <w:tc>
          <w:tcPr>
            <w:tcW w:w="1852" w:type="dxa"/>
            <w:tcBorders>
              <w:top w:val="single" w:sz="4" w:space="0" w:color="auto"/>
              <w:left w:val="single" w:sz="4" w:space="0" w:color="auto"/>
              <w:bottom w:val="single" w:sz="4" w:space="0" w:color="auto"/>
              <w:right w:val="single" w:sz="4" w:space="0" w:color="auto"/>
            </w:tcBorders>
            <w:hideMark/>
          </w:tcPr>
          <w:p w:rsidR="00170FAB" w:rsidRPr="00FC4636" w:rsidRDefault="00FC4636" w:rsidP="00D81A16">
            <w:pPr>
              <w:spacing w:after="0" w:line="240" w:lineRule="auto"/>
              <w:rPr>
                <w:rFonts w:ascii="GHEA Grapalat" w:hAnsi="GHEA Grapalat" w:cs="Sylfaen"/>
              </w:rPr>
            </w:pPr>
            <w:proofErr w:type="spellStart"/>
            <w:r>
              <w:rPr>
                <w:rFonts w:ascii="GHEA Grapalat" w:hAnsi="GHEA Grapalat" w:cs="Sylfaen"/>
              </w:rPr>
              <w:lastRenderedPageBreak/>
              <w:t>Ընդունվել</w:t>
            </w:r>
            <w:proofErr w:type="spellEnd"/>
            <w:r>
              <w:rPr>
                <w:rFonts w:ascii="GHEA Grapalat" w:hAnsi="GHEA Grapalat" w:cs="Sylfaen"/>
              </w:rPr>
              <w:t xml:space="preserve"> է:</w:t>
            </w:r>
          </w:p>
        </w:tc>
        <w:tc>
          <w:tcPr>
            <w:tcW w:w="5670" w:type="dxa"/>
            <w:tcBorders>
              <w:top w:val="single" w:sz="4" w:space="0" w:color="auto"/>
              <w:left w:val="single" w:sz="4" w:space="0" w:color="auto"/>
              <w:bottom w:val="single" w:sz="4" w:space="0" w:color="auto"/>
              <w:right w:val="single" w:sz="4" w:space="0" w:color="auto"/>
            </w:tcBorders>
            <w:hideMark/>
          </w:tcPr>
          <w:p w:rsidR="00170FAB" w:rsidRPr="00FC4636" w:rsidRDefault="00FC4636" w:rsidP="00D81A16">
            <w:pPr>
              <w:spacing w:after="0" w:line="240" w:lineRule="auto"/>
              <w:rPr>
                <w:rFonts w:ascii="GHEA Grapalat" w:hAnsi="GHEA Grapalat" w:cs="Sylfaen"/>
              </w:rPr>
            </w:pPr>
            <w:proofErr w:type="spellStart"/>
            <w:r>
              <w:rPr>
                <w:rFonts w:ascii="GHEA Grapalat" w:hAnsi="GHEA Grapalat" w:cs="Sylfaen"/>
              </w:rPr>
              <w:t>Կատարվել</w:t>
            </w:r>
            <w:proofErr w:type="spellEnd"/>
            <w:r>
              <w:rPr>
                <w:rFonts w:ascii="GHEA Grapalat" w:hAnsi="GHEA Grapalat" w:cs="Sylfaen"/>
              </w:rPr>
              <w:t xml:space="preserve"> </w:t>
            </w:r>
            <w:proofErr w:type="spellStart"/>
            <w:r>
              <w:rPr>
                <w:rFonts w:ascii="GHEA Grapalat" w:hAnsi="GHEA Grapalat" w:cs="Sylfaen"/>
              </w:rPr>
              <w:t>են</w:t>
            </w:r>
            <w:proofErr w:type="spellEnd"/>
            <w:r>
              <w:rPr>
                <w:rFonts w:ascii="GHEA Grapalat" w:hAnsi="GHEA Grapalat" w:cs="Sylfaen"/>
              </w:rPr>
              <w:t xml:space="preserve"> </w:t>
            </w:r>
            <w:proofErr w:type="spellStart"/>
            <w:r>
              <w:rPr>
                <w:rFonts w:ascii="GHEA Grapalat" w:hAnsi="GHEA Grapalat" w:cs="Sylfaen"/>
              </w:rPr>
              <w:t>համապատասխան</w:t>
            </w:r>
            <w:proofErr w:type="spellEnd"/>
            <w:r>
              <w:rPr>
                <w:rFonts w:ascii="GHEA Grapalat" w:hAnsi="GHEA Grapalat" w:cs="Sylfaen"/>
              </w:rPr>
              <w:t xml:space="preserve"> </w:t>
            </w:r>
            <w:proofErr w:type="spellStart"/>
            <w:r>
              <w:rPr>
                <w:rFonts w:ascii="GHEA Grapalat" w:hAnsi="GHEA Grapalat" w:cs="Sylfaen"/>
              </w:rPr>
              <w:t>փոփոխություններ</w:t>
            </w:r>
            <w:proofErr w:type="spellEnd"/>
            <w:r>
              <w:rPr>
                <w:rFonts w:ascii="GHEA Grapalat" w:hAnsi="GHEA Grapalat" w:cs="Sylfaen"/>
              </w:rPr>
              <w:t>:</w:t>
            </w:r>
          </w:p>
        </w:tc>
      </w:tr>
      <w:tr w:rsidR="005226EE" w:rsidRPr="00F12302" w:rsidTr="00E620CE">
        <w:trPr>
          <w:trHeight w:val="416"/>
        </w:trPr>
        <w:tc>
          <w:tcPr>
            <w:tcW w:w="2127" w:type="dxa"/>
            <w:tcBorders>
              <w:top w:val="single" w:sz="4" w:space="0" w:color="auto"/>
              <w:left w:val="single" w:sz="4" w:space="0" w:color="auto"/>
              <w:bottom w:val="single" w:sz="4" w:space="0" w:color="auto"/>
              <w:right w:val="single" w:sz="4" w:space="0" w:color="auto"/>
            </w:tcBorders>
            <w:hideMark/>
          </w:tcPr>
          <w:p w:rsidR="005226EE" w:rsidRPr="00E620CE" w:rsidRDefault="005226EE" w:rsidP="00D81A16">
            <w:pPr>
              <w:spacing w:after="0" w:line="240" w:lineRule="auto"/>
              <w:rPr>
                <w:rFonts w:ascii="GHEA Grapalat" w:hAnsi="GHEA Grapalat"/>
                <w:lang w:val="hy-AM"/>
              </w:rPr>
            </w:pPr>
            <w:r w:rsidRPr="00F12302">
              <w:rPr>
                <w:rFonts w:ascii="GHEA Grapalat" w:hAnsi="GHEA Grapalat" w:cs="Sylfaen"/>
                <w:lang w:val="hy-AM"/>
              </w:rPr>
              <w:lastRenderedPageBreak/>
              <w:t xml:space="preserve"> ՀՀ </w:t>
            </w:r>
            <w:r w:rsidRPr="00E620CE">
              <w:rPr>
                <w:rFonts w:ascii="GHEA Grapalat" w:hAnsi="GHEA Grapalat" w:cs="Sylfaen"/>
                <w:lang w:val="hy-AM"/>
              </w:rPr>
              <w:t>գյուղատնտեսության նախարարություն</w:t>
            </w:r>
          </w:p>
          <w:p w:rsidR="005226EE" w:rsidRPr="00E620CE" w:rsidRDefault="005226EE" w:rsidP="00D81A16">
            <w:pPr>
              <w:spacing w:after="0" w:line="240" w:lineRule="auto"/>
              <w:rPr>
                <w:rFonts w:ascii="GHEA Grapalat" w:hAnsi="GHEA Grapalat"/>
                <w:lang w:val="hy-AM"/>
              </w:rPr>
            </w:pPr>
            <w:r w:rsidRPr="00E620CE">
              <w:rPr>
                <w:rFonts w:ascii="GHEA Grapalat" w:hAnsi="GHEA Grapalat"/>
                <w:lang w:val="hy-AM"/>
              </w:rPr>
              <w:t>1</w:t>
            </w:r>
            <w:r w:rsidR="00E620CE" w:rsidRPr="00E620CE">
              <w:rPr>
                <w:rFonts w:ascii="GHEA Grapalat" w:hAnsi="GHEA Grapalat"/>
                <w:lang w:val="hy-AM"/>
              </w:rPr>
              <w:t>8</w:t>
            </w:r>
            <w:r w:rsidRPr="00E620CE">
              <w:rPr>
                <w:rFonts w:ascii="GHEA Grapalat" w:hAnsi="GHEA Grapalat"/>
                <w:lang w:val="hy-AM"/>
              </w:rPr>
              <w:t>.0</w:t>
            </w:r>
            <w:r w:rsidR="00E620CE" w:rsidRPr="00E620CE">
              <w:rPr>
                <w:rFonts w:ascii="GHEA Grapalat" w:hAnsi="GHEA Grapalat"/>
                <w:lang w:val="hy-AM"/>
              </w:rPr>
              <w:t>6</w:t>
            </w:r>
            <w:r w:rsidRPr="00E620CE">
              <w:rPr>
                <w:rFonts w:ascii="GHEA Grapalat" w:hAnsi="GHEA Grapalat"/>
                <w:lang w:val="hy-AM"/>
              </w:rPr>
              <w:t>.2018թ. թիվ</w:t>
            </w:r>
          </w:p>
          <w:p w:rsidR="005226EE" w:rsidRPr="00F12302" w:rsidRDefault="00E620CE" w:rsidP="00D81A16">
            <w:pPr>
              <w:spacing w:after="0" w:line="240" w:lineRule="auto"/>
              <w:rPr>
                <w:rFonts w:ascii="GHEA Grapalat" w:hAnsi="GHEA Grapalat"/>
                <w:lang w:val="hy-AM"/>
              </w:rPr>
            </w:pPr>
            <w:r w:rsidRPr="00E620CE">
              <w:rPr>
                <w:rFonts w:ascii="GHEA Grapalat" w:hAnsi="GHEA Grapalat"/>
                <w:lang w:val="hy-AM"/>
              </w:rPr>
              <w:t xml:space="preserve">ԱԽ/ԱԲ-2/5381-18 </w:t>
            </w:r>
            <w:r w:rsidR="005226EE" w:rsidRPr="00E620CE">
              <w:rPr>
                <w:rFonts w:ascii="GHEA Grapalat" w:hAnsi="GHEA Grapalat"/>
                <w:lang w:val="hy-AM"/>
              </w:rPr>
              <w:t>գրություն</w:t>
            </w:r>
          </w:p>
        </w:tc>
        <w:tc>
          <w:tcPr>
            <w:tcW w:w="5093" w:type="dxa"/>
            <w:tcBorders>
              <w:top w:val="single" w:sz="4" w:space="0" w:color="auto"/>
              <w:left w:val="single" w:sz="4" w:space="0" w:color="auto"/>
              <w:bottom w:val="single" w:sz="4" w:space="0" w:color="auto"/>
              <w:right w:val="single" w:sz="4" w:space="0" w:color="auto"/>
            </w:tcBorders>
            <w:hideMark/>
          </w:tcPr>
          <w:p w:rsidR="00A66ACC" w:rsidRPr="00A66ACC" w:rsidRDefault="004C1782" w:rsidP="00016B76">
            <w:pPr>
              <w:spacing w:line="240" w:lineRule="auto"/>
              <w:ind w:firstLine="176"/>
              <w:jc w:val="both"/>
              <w:rPr>
                <w:rFonts w:ascii="GHEA Grapalat" w:hAnsi="GHEA Grapalat"/>
                <w:highlight w:val="yellow"/>
                <w:lang w:val="hy-AM"/>
              </w:rPr>
            </w:pPr>
            <w:r w:rsidRPr="004C1782">
              <w:rPr>
                <w:rFonts w:ascii="GHEA Grapalat" w:hAnsi="GHEA Grapalat" w:cs="Sylfaen"/>
                <w:bCs/>
                <w:lang w:val="hy-AM"/>
              </w:rPr>
              <w:t>Առաջարկություններ</w:t>
            </w:r>
            <w:r w:rsidRPr="004C1782">
              <w:rPr>
                <w:rFonts w:ascii="GHEA Grapalat" w:hAnsi="GHEA Grapalat"/>
                <w:bCs/>
                <w:lang w:val="hy-AM"/>
              </w:rPr>
              <w:t xml:space="preserve"> </w:t>
            </w:r>
            <w:r w:rsidRPr="004C1782">
              <w:rPr>
                <w:rFonts w:ascii="GHEA Grapalat" w:hAnsi="GHEA Grapalat" w:cs="Sylfaen"/>
                <w:bCs/>
                <w:lang w:val="hy-AM"/>
              </w:rPr>
              <w:t>և</w:t>
            </w:r>
            <w:r w:rsidRPr="004C1782">
              <w:rPr>
                <w:rFonts w:ascii="GHEA Grapalat" w:hAnsi="GHEA Grapalat"/>
                <w:bCs/>
                <w:lang w:val="hy-AM"/>
              </w:rPr>
              <w:t xml:space="preserve"> </w:t>
            </w:r>
            <w:r w:rsidRPr="004C1782">
              <w:rPr>
                <w:rFonts w:ascii="GHEA Grapalat" w:hAnsi="GHEA Grapalat" w:cs="Sylfaen"/>
                <w:bCs/>
                <w:lang w:val="hy-AM"/>
              </w:rPr>
              <w:t>առարկություններ</w:t>
            </w:r>
            <w:r w:rsidRPr="004C1782">
              <w:rPr>
                <w:rFonts w:ascii="GHEA Grapalat" w:hAnsi="GHEA Grapalat"/>
                <w:bCs/>
                <w:lang w:val="hy-AM"/>
              </w:rPr>
              <w:t xml:space="preserve"> </w:t>
            </w:r>
            <w:r w:rsidRPr="004C1782">
              <w:rPr>
                <w:rFonts w:ascii="GHEA Grapalat" w:hAnsi="GHEA Grapalat" w:cs="Sylfaen"/>
                <w:bCs/>
                <w:lang w:val="hy-AM"/>
              </w:rPr>
              <w:t>չկան</w:t>
            </w:r>
            <w:r w:rsidRPr="004C1782">
              <w:rPr>
                <w:rFonts w:ascii="GHEA Grapalat" w:hAnsi="GHEA Grapalat"/>
                <w:bCs/>
                <w:lang w:val="hy-AM"/>
              </w:rPr>
              <w:t>:</w:t>
            </w:r>
          </w:p>
        </w:tc>
        <w:tc>
          <w:tcPr>
            <w:tcW w:w="1852" w:type="dxa"/>
            <w:tcBorders>
              <w:top w:val="single" w:sz="4" w:space="0" w:color="auto"/>
              <w:left w:val="single" w:sz="4" w:space="0" w:color="auto"/>
              <w:bottom w:val="single" w:sz="4" w:space="0" w:color="auto"/>
              <w:right w:val="single" w:sz="4" w:space="0" w:color="auto"/>
            </w:tcBorders>
            <w:hideMark/>
          </w:tcPr>
          <w:p w:rsidR="005226EE" w:rsidRPr="00A66ACC" w:rsidRDefault="005226EE" w:rsidP="00D81A16">
            <w:pPr>
              <w:spacing w:after="0" w:line="240" w:lineRule="auto"/>
              <w:rPr>
                <w:rFonts w:ascii="GHEA Grapalat" w:eastAsia="Times New Roman" w:hAnsi="GHEA Grapalat"/>
                <w:highlight w:val="yellow"/>
              </w:rPr>
            </w:pPr>
          </w:p>
        </w:tc>
        <w:tc>
          <w:tcPr>
            <w:tcW w:w="5670" w:type="dxa"/>
            <w:tcBorders>
              <w:top w:val="single" w:sz="4" w:space="0" w:color="auto"/>
              <w:left w:val="single" w:sz="4" w:space="0" w:color="auto"/>
              <w:bottom w:val="single" w:sz="4" w:space="0" w:color="auto"/>
              <w:right w:val="single" w:sz="4" w:space="0" w:color="auto"/>
            </w:tcBorders>
            <w:hideMark/>
          </w:tcPr>
          <w:p w:rsidR="0079012A" w:rsidRPr="000650AC" w:rsidRDefault="0079012A" w:rsidP="00174D5D">
            <w:pPr>
              <w:spacing w:after="0" w:line="240" w:lineRule="auto"/>
              <w:ind w:firstLine="316"/>
              <w:jc w:val="both"/>
              <w:rPr>
                <w:rFonts w:ascii="GHEA Grapalat" w:hAnsi="GHEA Grapalat"/>
                <w:highlight w:val="yellow"/>
              </w:rPr>
            </w:pPr>
          </w:p>
        </w:tc>
      </w:tr>
      <w:tr w:rsidR="005226EE" w:rsidRPr="00A84B05" w:rsidTr="00E620CE">
        <w:trPr>
          <w:trHeight w:val="1550"/>
        </w:trPr>
        <w:tc>
          <w:tcPr>
            <w:tcW w:w="2127" w:type="dxa"/>
            <w:tcBorders>
              <w:top w:val="single" w:sz="4" w:space="0" w:color="auto"/>
              <w:left w:val="single" w:sz="4" w:space="0" w:color="auto"/>
              <w:bottom w:val="single" w:sz="4" w:space="0" w:color="auto"/>
              <w:right w:val="single" w:sz="4" w:space="0" w:color="auto"/>
            </w:tcBorders>
            <w:hideMark/>
          </w:tcPr>
          <w:p w:rsidR="005226EE" w:rsidRPr="00947AE7" w:rsidRDefault="005226EE" w:rsidP="00D81A16">
            <w:pPr>
              <w:spacing w:after="0" w:line="240" w:lineRule="auto"/>
              <w:rPr>
                <w:rFonts w:ascii="GHEA Grapalat" w:hAnsi="GHEA Grapalat" w:cs="Sylfaen"/>
                <w:color w:val="000000" w:themeColor="text1"/>
                <w:lang w:val="hy-AM"/>
              </w:rPr>
            </w:pPr>
            <w:r w:rsidRPr="00947AE7">
              <w:rPr>
                <w:rFonts w:ascii="GHEA Grapalat" w:hAnsi="GHEA Grapalat" w:cs="Sylfaen"/>
                <w:color w:val="000000" w:themeColor="text1"/>
                <w:lang w:val="af-ZA"/>
              </w:rPr>
              <w:t>ՀՀ</w:t>
            </w:r>
            <w:r w:rsidRPr="00947AE7">
              <w:rPr>
                <w:rFonts w:ascii="GHEA Grapalat" w:hAnsi="GHEA Grapalat"/>
                <w:color w:val="000000" w:themeColor="text1"/>
                <w:lang w:val="af-ZA"/>
              </w:rPr>
              <w:t xml:space="preserve"> </w:t>
            </w:r>
            <w:r w:rsidRPr="00947AE7">
              <w:rPr>
                <w:rFonts w:ascii="GHEA Grapalat" w:hAnsi="GHEA Grapalat" w:cs="Sylfaen"/>
                <w:color w:val="000000" w:themeColor="text1"/>
                <w:lang w:val="af-ZA"/>
              </w:rPr>
              <w:t>էներգետիկ</w:t>
            </w:r>
            <w:r w:rsidRPr="00947AE7">
              <w:rPr>
                <w:rFonts w:ascii="GHEA Grapalat" w:hAnsi="GHEA Grapalat"/>
                <w:color w:val="000000" w:themeColor="text1"/>
                <w:lang w:val="af-ZA"/>
              </w:rPr>
              <w:t xml:space="preserve"> </w:t>
            </w:r>
            <w:r w:rsidRPr="00947AE7">
              <w:rPr>
                <w:rFonts w:ascii="GHEA Grapalat" w:hAnsi="GHEA Grapalat" w:cs="Sylfaen"/>
                <w:color w:val="000000" w:themeColor="text1"/>
                <w:lang w:val="af-ZA"/>
              </w:rPr>
              <w:t>ենթակառուցվածքների</w:t>
            </w:r>
            <w:r w:rsidRPr="00947AE7">
              <w:rPr>
                <w:rFonts w:ascii="GHEA Grapalat" w:hAnsi="GHEA Grapalat"/>
                <w:color w:val="000000" w:themeColor="text1"/>
                <w:lang w:val="af-ZA"/>
              </w:rPr>
              <w:t xml:space="preserve"> </w:t>
            </w:r>
            <w:r w:rsidRPr="00947AE7">
              <w:rPr>
                <w:rFonts w:ascii="GHEA Grapalat" w:hAnsi="GHEA Grapalat" w:cs="Sylfaen"/>
                <w:color w:val="000000" w:themeColor="text1"/>
                <w:lang w:val="af-ZA"/>
              </w:rPr>
              <w:t>և</w:t>
            </w:r>
            <w:r w:rsidRPr="00947AE7">
              <w:rPr>
                <w:rFonts w:ascii="GHEA Grapalat" w:hAnsi="GHEA Grapalat"/>
                <w:color w:val="000000" w:themeColor="text1"/>
                <w:lang w:val="af-ZA"/>
              </w:rPr>
              <w:t xml:space="preserve"> </w:t>
            </w:r>
            <w:r w:rsidRPr="00947AE7">
              <w:rPr>
                <w:rFonts w:ascii="GHEA Grapalat" w:hAnsi="GHEA Grapalat" w:cs="Sylfaen"/>
                <w:color w:val="000000" w:themeColor="text1"/>
                <w:lang w:val="af-ZA"/>
              </w:rPr>
              <w:t>բնական</w:t>
            </w:r>
            <w:r w:rsidRPr="00947AE7">
              <w:rPr>
                <w:rFonts w:ascii="GHEA Grapalat" w:hAnsi="GHEA Grapalat"/>
                <w:color w:val="000000" w:themeColor="text1"/>
                <w:lang w:val="af-ZA"/>
              </w:rPr>
              <w:t xml:space="preserve"> </w:t>
            </w:r>
            <w:r w:rsidRPr="00947AE7">
              <w:rPr>
                <w:rFonts w:ascii="GHEA Grapalat" w:hAnsi="GHEA Grapalat" w:cs="Sylfaen"/>
                <w:color w:val="000000" w:themeColor="text1"/>
                <w:lang w:val="af-ZA"/>
              </w:rPr>
              <w:t>պաշարների</w:t>
            </w:r>
            <w:r w:rsidRPr="00947AE7">
              <w:rPr>
                <w:rFonts w:ascii="GHEA Grapalat" w:hAnsi="GHEA Grapalat"/>
                <w:color w:val="000000" w:themeColor="text1"/>
                <w:lang w:val="af-ZA"/>
              </w:rPr>
              <w:t xml:space="preserve"> </w:t>
            </w:r>
            <w:r w:rsidRPr="00947AE7">
              <w:rPr>
                <w:rFonts w:ascii="GHEA Grapalat" w:hAnsi="GHEA Grapalat" w:cs="Sylfaen"/>
                <w:color w:val="000000" w:themeColor="text1"/>
                <w:lang w:val="af-ZA"/>
              </w:rPr>
              <w:t>նախարարություն</w:t>
            </w:r>
          </w:p>
          <w:p w:rsidR="005226EE" w:rsidRPr="00947AE7" w:rsidRDefault="005226EE" w:rsidP="00D81A16">
            <w:pPr>
              <w:spacing w:after="0" w:line="240" w:lineRule="auto"/>
              <w:rPr>
                <w:rFonts w:ascii="GHEA Grapalat" w:hAnsi="GHEA Grapalat" w:cs="Sylfaen"/>
                <w:color w:val="000000" w:themeColor="text1"/>
                <w:lang w:val="hy-AM"/>
              </w:rPr>
            </w:pPr>
            <w:r w:rsidRPr="00947AE7">
              <w:rPr>
                <w:rFonts w:ascii="GHEA Grapalat" w:hAnsi="GHEA Grapalat" w:cs="Sylfaen"/>
                <w:color w:val="000000" w:themeColor="text1"/>
              </w:rPr>
              <w:t>1</w:t>
            </w:r>
            <w:r w:rsidR="00A75DD6" w:rsidRPr="00947AE7">
              <w:rPr>
                <w:rFonts w:ascii="GHEA Grapalat" w:hAnsi="GHEA Grapalat" w:cs="Sylfaen"/>
                <w:color w:val="000000" w:themeColor="text1"/>
              </w:rPr>
              <w:t>9</w:t>
            </w:r>
            <w:r w:rsidRPr="00947AE7">
              <w:rPr>
                <w:rFonts w:ascii="GHEA Grapalat" w:hAnsi="GHEA Grapalat" w:cs="Sylfaen"/>
                <w:color w:val="000000" w:themeColor="text1"/>
                <w:lang w:val="hy-AM"/>
              </w:rPr>
              <w:t>.</w:t>
            </w:r>
            <w:r w:rsidRPr="00947AE7">
              <w:rPr>
                <w:rFonts w:ascii="GHEA Grapalat" w:hAnsi="GHEA Grapalat" w:cs="Sylfaen"/>
                <w:color w:val="000000" w:themeColor="text1"/>
              </w:rPr>
              <w:t>0</w:t>
            </w:r>
            <w:r w:rsidR="00A75DD6" w:rsidRPr="00947AE7">
              <w:rPr>
                <w:rFonts w:ascii="GHEA Grapalat" w:hAnsi="GHEA Grapalat" w:cs="Sylfaen"/>
                <w:color w:val="000000" w:themeColor="text1"/>
              </w:rPr>
              <w:t>6</w:t>
            </w:r>
            <w:r w:rsidRPr="00947AE7">
              <w:rPr>
                <w:rFonts w:ascii="GHEA Grapalat" w:hAnsi="GHEA Grapalat" w:cs="Sylfaen"/>
                <w:color w:val="000000" w:themeColor="text1"/>
                <w:lang w:val="hy-AM"/>
              </w:rPr>
              <w:t>.201</w:t>
            </w:r>
            <w:r w:rsidRPr="00947AE7">
              <w:rPr>
                <w:rFonts w:ascii="GHEA Grapalat" w:hAnsi="GHEA Grapalat" w:cs="Sylfaen"/>
                <w:color w:val="000000" w:themeColor="text1"/>
              </w:rPr>
              <w:t>8</w:t>
            </w:r>
            <w:r w:rsidRPr="00947AE7">
              <w:rPr>
                <w:rFonts w:ascii="GHEA Grapalat" w:hAnsi="GHEA Grapalat" w:cs="Sylfaen"/>
                <w:color w:val="000000" w:themeColor="text1"/>
                <w:lang w:val="hy-AM"/>
              </w:rPr>
              <w:t>թ.</w:t>
            </w:r>
          </w:p>
          <w:p w:rsidR="005226EE" w:rsidRPr="00F12302" w:rsidRDefault="0096217D" w:rsidP="00D81A16">
            <w:pPr>
              <w:spacing w:after="0" w:line="240" w:lineRule="auto"/>
              <w:rPr>
                <w:rFonts w:ascii="GHEA Grapalat" w:hAnsi="GHEA Grapalat"/>
                <w:color w:val="000000"/>
                <w:lang w:val="af-ZA"/>
              </w:rPr>
            </w:pPr>
            <w:proofErr w:type="spellStart"/>
            <w:r w:rsidRPr="00947AE7">
              <w:rPr>
                <w:rFonts w:ascii="GHEA Grapalat" w:hAnsi="GHEA Grapalat"/>
                <w:color w:val="000000" w:themeColor="text1"/>
              </w:rPr>
              <w:t>թիվ</w:t>
            </w:r>
            <w:proofErr w:type="spellEnd"/>
            <w:r w:rsidR="005226EE" w:rsidRPr="00947AE7">
              <w:rPr>
                <w:rFonts w:ascii="GHEA Grapalat" w:hAnsi="GHEA Grapalat"/>
                <w:color w:val="000000" w:themeColor="text1"/>
                <w:lang w:val="hy-AM"/>
              </w:rPr>
              <w:t xml:space="preserve"> </w:t>
            </w:r>
            <w:r w:rsidR="00947AE7" w:rsidRPr="00947AE7">
              <w:rPr>
                <w:rFonts w:ascii="GHEA Grapalat" w:hAnsi="GHEA Grapalat"/>
              </w:rPr>
              <w:t xml:space="preserve">01/22.3/3126-18 </w:t>
            </w:r>
            <w:r w:rsidR="005226EE" w:rsidRPr="00947AE7">
              <w:rPr>
                <w:rFonts w:ascii="GHEA Grapalat" w:hAnsi="GHEA Grapalat" w:cs="Sylfaen"/>
                <w:color w:val="000000" w:themeColor="text1"/>
                <w:lang w:val="pt-BR"/>
              </w:rPr>
              <w:t>գրություն</w:t>
            </w:r>
          </w:p>
        </w:tc>
        <w:tc>
          <w:tcPr>
            <w:tcW w:w="5093" w:type="dxa"/>
            <w:tcBorders>
              <w:top w:val="single" w:sz="4" w:space="0" w:color="auto"/>
              <w:left w:val="single" w:sz="4" w:space="0" w:color="auto"/>
              <w:bottom w:val="single" w:sz="4" w:space="0" w:color="auto"/>
              <w:right w:val="single" w:sz="4" w:space="0" w:color="auto"/>
            </w:tcBorders>
            <w:hideMark/>
          </w:tcPr>
          <w:p w:rsidR="005226EE" w:rsidRPr="00F12302" w:rsidRDefault="00A84B05" w:rsidP="00616311">
            <w:pPr>
              <w:spacing w:after="0" w:line="240" w:lineRule="auto"/>
              <w:ind w:firstLine="176"/>
              <w:jc w:val="both"/>
              <w:rPr>
                <w:rFonts w:ascii="GHEA Grapalat" w:hAnsi="GHEA Grapalat" w:cs="Sylfaen"/>
                <w:color w:val="000000"/>
                <w:highlight w:val="yellow"/>
                <w:lang w:val="af-ZA"/>
              </w:rPr>
            </w:pPr>
            <w:r w:rsidRPr="004C1782">
              <w:rPr>
                <w:rFonts w:ascii="GHEA Grapalat" w:hAnsi="GHEA Grapalat" w:cs="Sylfaen"/>
                <w:bCs/>
                <w:lang w:val="hy-AM"/>
              </w:rPr>
              <w:t>Առաջարկություններ</w:t>
            </w:r>
            <w:r w:rsidRPr="004C1782">
              <w:rPr>
                <w:rFonts w:ascii="GHEA Grapalat" w:hAnsi="GHEA Grapalat"/>
                <w:bCs/>
                <w:lang w:val="hy-AM"/>
              </w:rPr>
              <w:t xml:space="preserve"> </w:t>
            </w:r>
            <w:r w:rsidRPr="004C1782">
              <w:rPr>
                <w:rFonts w:ascii="GHEA Grapalat" w:hAnsi="GHEA Grapalat" w:cs="Sylfaen"/>
                <w:bCs/>
                <w:lang w:val="hy-AM"/>
              </w:rPr>
              <w:t>և</w:t>
            </w:r>
            <w:r w:rsidRPr="004C1782">
              <w:rPr>
                <w:rFonts w:ascii="GHEA Grapalat" w:hAnsi="GHEA Grapalat"/>
                <w:bCs/>
                <w:lang w:val="hy-AM"/>
              </w:rPr>
              <w:t xml:space="preserve"> </w:t>
            </w:r>
            <w:r w:rsidRPr="004C1782">
              <w:rPr>
                <w:rFonts w:ascii="GHEA Grapalat" w:hAnsi="GHEA Grapalat" w:cs="Sylfaen"/>
                <w:bCs/>
                <w:lang w:val="hy-AM"/>
              </w:rPr>
              <w:t>առարկություններ</w:t>
            </w:r>
            <w:r w:rsidRPr="004C1782">
              <w:rPr>
                <w:rFonts w:ascii="GHEA Grapalat" w:hAnsi="GHEA Grapalat"/>
                <w:bCs/>
                <w:lang w:val="hy-AM"/>
              </w:rPr>
              <w:t xml:space="preserve"> </w:t>
            </w:r>
            <w:r w:rsidRPr="004C1782">
              <w:rPr>
                <w:rFonts w:ascii="GHEA Grapalat" w:hAnsi="GHEA Grapalat" w:cs="Sylfaen"/>
                <w:bCs/>
                <w:lang w:val="hy-AM"/>
              </w:rPr>
              <w:t>չկան</w:t>
            </w:r>
            <w:r w:rsidRPr="004C1782">
              <w:rPr>
                <w:rFonts w:ascii="GHEA Grapalat" w:hAnsi="GHEA Grapalat"/>
                <w:bCs/>
                <w:lang w:val="hy-AM"/>
              </w:rPr>
              <w:t>:</w:t>
            </w:r>
          </w:p>
        </w:tc>
        <w:tc>
          <w:tcPr>
            <w:tcW w:w="1852" w:type="dxa"/>
            <w:tcBorders>
              <w:top w:val="single" w:sz="4" w:space="0" w:color="auto"/>
              <w:left w:val="single" w:sz="4" w:space="0" w:color="auto"/>
              <w:bottom w:val="single" w:sz="4" w:space="0" w:color="auto"/>
              <w:right w:val="single" w:sz="4" w:space="0" w:color="auto"/>
            </w:tcBorders>
            <w:hideMark/>
          </w:tcPr>
          <w:p w:rsidR="005226EE" w:rsidRPr="00FB3A64" w:rsidRDefault="005226EE" w:rsidP="00D81A16">
            <w:pPr>
              <w:spacing w:after="0" w:line="240" w:lineRule="auto"/>
              <w:rPr>
                <w:rFonts w:ascii="GHEA Grapalat" w:eastAsia="Times New Roman" w:hAnsi="GHEA Grapalat"/>
                <w:lang w:val="hy-AM"/>
              </w:rPr>
            </w:pPr>
          </w:p>
        </w:tc>
        <w:tc>
          <w:tcPr>
            <w:tcW w:w="5670" w:type="dxa"/>
            <w:tcBorders>
              <w:top w:val="single" w:sz="4" w:space="0" w:color="auto"/>
              <w:left w:val="single" w:sz="4" w:space="0" w:color="auto"/>
              <w:bottom w:val="single" w:sz="4" w:space="0" w:color="auto"/>
              <w:right w:val="single" w:sz="4" w:space="0" w:color="auto"/>
            </w:tcBorders>
            <w:hideMark/>
          </w:tcPr>
          <w:p w:rsidR="00581A5A" w:rsidRPr="00755C30" w:rsidRDefault="00581A5A" w:rsidP="00755C30">
            <w:pPr>
              <w:tabs>
                <w:tab w:val="left" w:pos="0"/>
                <w:tab w:val="left" w:pos="142"/>
                <w:tab w:val="left" w:pos="630"/>
              </w:tabs>
              <w:spacing w:after="0" w:line="240" w:lineRule="auto"/>
              <w:ind w:right="90"/>
              <w:contextualSpacing/>
              <w:jc w:val="both"/>
              <w:rPr>
                <w:rFonts w:ascii="GHEA Grapalat" w:hAnsi="GHEA Grapalat" w:cs="Arial"/>
                <w:lang w:val="hy-AM"/>
              </w:rPr>
            </w:pPr>
          </w:p>
        </w:tc>
      </w:tr>
    </w:tbl>
    <w:p w:rsidR="005226EE" w:rsidRPr="00F12302" w:rsidRDefault="005226EE" w:rsidP="005226EE">
      <w:pPr>
        <w:spacing w:after="0" w:line="240" w:lineRule="auto"/>
        <w:rPr>
          <w:rFonts w:ascii="GHEA Grapalat" w:hAnsi="GHEA Grapalat"/>
          <w:lang w:val="pt-BR"/>
        </w:rPr>
      </w:pPr>
    </w:p>
    <w:p w:rsidR="002C5989" w:rsidRPr="00947AE7" w:rsidRDefault="002C5989">
      <w:pPr>
        <w:rPr>
          <w:rFonts w:ascii="GHEA Grapalat" w:hAnsi="GHEA Grapalat"/>
          <w:lang w:val="af-ZA"/>
        </w:rPr>
      </w:pPr>
    </w:p>
    <w:sectPr w:rsidR="002C5989" w:rsidRPr="00947AE7" w:rsidSect="00EB0188">
      <w:pgSz w:w="15840" w:h="12240" w:orient="landscape"/>
      <w:pgMar w:top="900" w:right="1440" w:bottom="426"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257D7"/>
    <w:multiLevelType w:val="hybridMultilevel"/>
    <w:tmpl w:val="16C6EA50"/>
    <w:lvl w:ilvl="0" w:tplc="33C6A68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341C5CE4"/>
    <w:multiLevelType w:val="hybridMultilevel"/>
    <w:tmpl w:val="582278F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AF49DD"/>
    <w:multiLevelType w:val="hybridMultilevel"/>
    <w:tmpl w:val="8EE8C3AC"/>
    <w:lvl w:ilvl="0" w:tplc="6D7A76D6">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226EE"/>
    <w:rsid w:val="00016B76"/>
    <w:rsid w:val="00063EE3"/>
    <w:rsid w:val="000650AC"/>
    <w:rsid w:val="00097D08"/>
    <w:rsid w:val="00170FAB"/>
    <w:rsid w:val="00174D5D"/>
    <w:rsid w:val="00234D13"/>
    <w:rsid w:val="00266ABB"/>
    <w:rsid w:val="002742BC"/>
    <w:rsid w:val="00286EEE"/>
    <w:rsid w:val="00287DB0"/>
    <w:rsid w:val="002B0BE9"/>
    <w:rsid w:val="002C5989"/>
    <w:rsid w:val="0032254F"/>
    <w:rsid w:val="003A318E"/>
    <w:rsid w:val="003C7259"/>
    <w:rsid w:val="003E2D27"/>
    <w:rsid w:val="003F21D4"/>
    <w:rsid w:val="004010C4"/>
    <w:rsid w:val="00445A1F"/>
    <w:rsid w:val="00452A5C"/>
    <w:rsid w:val="004A629E"/>
    <w:rsid w:val="004C044D"/>
    <w:rsid w:val="004C1782"/>
    <w:rsid w:val="004F1345"/>
    <w:rsid w:val="00500865"/>
    <w:rsid w:val="0050397A"/>
    <w:rsid w:val="00504814"/>
    <w:rsid w:val="005226EE"/>
    <w:rsid w:val="00532E53"/>
    <w:rsid w:val="00536BCE"/>
    <w:rsid w:val="00554A35"/>
    <w:rsid w:val="00581A5A"/>
    <w:rsid w:val="005B5EDD"/>
    <w:rsid w:val="00616311"/>
    <w:rsid w:val="0067059F"/>
    <w:rsid w:val="006774EE"/>
    <w:rsid w:val="00693BAF"/>
    <w:rsid w:val="006A39F4"/>
    <w:rsid w:val="006D64A2"/>
    <w:rsid w:val="006D6592"/>
    <w:rsid w:val="00700C7B"/>
    <w:rsid w:val="0070556C"/>
    <w:rsid w:val="00711B2C"/>
    <w:rsid w:val="007176E1"/>
    <w:rsid w:val="00755C30"/>
    <w:rsid w:val="00767086"/>
    <w:rsid w:val="0079012A"/>
    <w:rsid w:val="007D17E3"/>
    <w:rsid w:val="00851B76"/>
    <w:rsid w:val="008848F5"/>
    <w:rsid w:val="008A4FB4"/>
    <w:rsid w:val="009368FD"/>
    <w:rsid w:val="00947AE7"/>
    <w:rsid w:val="0096217D"/>
    <w:rsid w:val="009B058D"/>
    <w:rsid w:val="009B6B5C"/>
    <w:rsid w:val="009E789F"/>
    <w:rsid w:val="00A5007D"/>
    <w:rsid w:val="00A65F1C"/>
    <w:rsid w:val="00A66ACC"/>
    <w:rsid w:val="00A75DD6"/>
    <w:rsid w:val="00A84B05"/>
    <w:rsid w:val="00AA1879"/>
    <w:rsid w:val="00AD27C8"/>
    <w:rsid w:val="00B3521C"/>
    <w:rsid w:val="00B50E5B"/>
    <w:rsid w:val="00BB5DDC"/>
    <w:rsid w:val="00C5315F"/>
    <w:rsid w:val="00C6481B"/>
    <w:rsid w:val="00C830E2"/>
    <w:rsid w:val="00C95964"/>
    <w:rsid w:val="00CC7454"/>
    <w:rsid w:val="00CF37F1"/>
    <w:rsid w:val="00D445BF"/>
    <w:rsid w:val="00D70EF6"/>
    <w:rsid w:val="00DD215F"/>
    <w:rsid w:val="00DE21FF"/>
    <w:rsid w:val="00E233F8"/>
    <w:rsid w:val="00E422E5"/>
    <w:rsid w:val="00E620CE"/>
    <w:rsid w:val="00EA4DCE"/>
    <w:rsid w:val="00EA6786"/>
    <w:rsid w:val="00EC56F4"/>
    <w:rsid w:val="00ED3E3F"/>
    <w:rsid w:val="00EE7D2C"/>
    <w:rsid w:val="00EF401A"/>
    <w:rsid w:val="00F05E8B"/>
    <w:rsid w:val="00F12302"/>
    <w:rsid w:val="00FB3A64"/>
    <w:rsid w:val="00FC46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226EE"/>
    <w:rPr>
      <w:b/>
      <w:bCs/>
    </w:rPr>
  </w:style>
  <w:style w:type="paragraph" w:styleId="ListParagraph">
    <w:name w:val="List Paragraph"/>
    <w:basedOn w:val="Normal"/>
    <w:link w:val="ListParagraphChar"/>
    <w:uiPriority w:val="34"/>
    <w:qFormat/>
    <w:rsid w:val="00851B76"/>
    <w:pPr>
      <w:ind w:left="720"/>
      <w:contextualSpacing/>
    </w:pPr>
    <w:rPr>
      <w:rFonts w:eastAsiaTheme="minorHAnsi"/>
      <w:lang w:val="ru-RU"/>
    </w:rPr>
  </w:style>
  <w:style w:type="character" w:customStyle="1" w:styleId="ListParagraphChar">
    <w:name w:val="List Paragraph Char"/>
    <w:basedOn w:val="DefaultParagraphFont"/>
    <w:link w:val="ListParagraph"/>
    <w:uiPriority w:val="34"/>
    <w:rsid w:val="0079012A"/>
    <w:rPr>
      <w:rFonts w:eastAsiaTheme="minorHAnsi"/>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3</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https://mul.gov.am/tasks/docs/attachment.php?id=485059&amp;fn=9Ampopatert5.docx&amp;out=1&amp;token=6752454d79f7ed3737f9</cp:keywords>
</cp:coreProperties>
</file>