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E4" w:rsidRPr="00AF1211" w:rsidRDefault="006E19E4" w:rsidP="005E5A02">
      <w:pPr>
        <w:rPr>
          <w:lang w:val="hy-AM"/>
        </w:rPr>
      </w:pPr>
    </w:p>
    <w:p w:rsidR="006E19E4" w:rsidRPr="00625EFC" w:rsidRDefault="006E19E4" w:rsidP="00D07914">
      <w:pPr>
        <w:shd w:val="clear" w:color="auto" w:fill="FFFFFF"/>
        <w:ind w:firstLine="567"/>
        <w:jc w:val="right"/>
        <w:rPr>
          <w:rFonts w:ascii="GHEA Grapalat" w:hAnsi="GHEA Grapalat" w:cs="GHEA Grapalat"/>
          <w:color w:val="000000"/>
          <w:lang w:val="pt-BR"/>
        </w:rPr>
      </w:pPr>
    </w:p>
    <w:p w:rsidR="006E19E4" w:rsidRDefault="006E19E4" w:rsidP="00D07914">
      <w:pPr>
        <w:shd w:val="clear" w:color="auto" w:fill="FFFFFF"/>
        <w:ind w:firstLine="567"/>
        <w:jc w:val="right"/>
        <w:rPr>
          <w:rFonts w:ascii="GHEA Grapalat" w:hAnsi="GHEA Grapalat" w:cs="GHEA Grapalat"/>
          <w:color w:val="000000"/>
          <w:lang w:val="pt-BR"/>
        </w:rPr>
      </w:pPr>
    </w:p>
    <w:p w:rsidR="006E19E4" w:rsidRDefault="006E19E4" w:rsidP="00D07914">
      <w:pPr>
        <w:shd w:val="clear" w:color="auto" w:fill="FFFFFF"/>
        <w:ind w:firstLine="567"/>
        <w:jc w:val="right"/>
        <w:rPr>
          <w:rFonts w:ascii="GHEA Grapalat" w:hAnsi="GHEA Grapalat" w:cs="GHEA Grapalat"/>
          <w:color w:val="000000"/>
          <w:lang w:val="pt-BR"/>
        </w:rPr>
      </w:pPr>
    </w:p>
    <w:p w:rsidR="006E19E4" w:rsidRPr="00625EFC" w:rsidRDefault="006E19E4" w:rsidP="00227730">
      <w:pPr>
        <w:shd w:val="clear" w:color="auto" w:fill="FFFFFF"/>
        <w:ind w:firstLine="567"/>
        <w:jc w:val="right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GHEA Grapalat" w:hAnsi="GHEA Grapalat" w:cs="GHEA Grapalat"/>
          <w:color w:val="000000"/>
        </w:rPr>
        <w:t>ՆԱԽԱԳԻԾ</w:t>
      </w: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GHEA Grapalat" w:hAnsi="GHEA Grapalat" w:cs="GHEA Grapalat"/>
          <w:color w:val="000000"/>
        </w:rPr>
        <w:t>ՀԱՅԱՍՏԱՆԻ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ՀԱՆՐԱՊԵՏՈՒԹՅԱՆ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ԿԱՌԱՎԱՐՈՒԹՅՈՒՆ</w:t>
      </w: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Sylfaen" w:hAnsi="Sylfaen" w:cs="Sylfaen"/>
          <w:color w:val="000000"/>
          <w:lang w:val="pt-BR"/>
        </w:rPr>
        <w:t> </w:t>
      </w:r>
    </w:p>
    <w:p w:rsidR="006E19E4" w:rsidRPr="00625EFC" w:rsidRDefault="006E19E4" w:rsidP="00227730">
      <w:pPr>
        <w:ind w:firstLine="567"/>
        <w:jc w:val="center"/>
        <w:rPr>
          <w:rFonts w:ascii="GHEA Grapalat" w:hAnsi="GHEA Grapalat" w:cs="GHEA Grapalat"/>
          <w:color w:val="000000"/>
          <w:shd w:val="clear" w:color="auto" w:fill="FFFFFF"/>
          <w:lang w:val="pt-BR"/>
        </w:rPr>
      </w:pPr>
      <w:r w:rsidRPr="00625EFC">
        <w:rPr>
          <w:rFonts w:ascii="GHEA Grapalat" w:hAnsi="GHEA Grapalat" w:cs="GHEA Grapalat"/>
          <w:color w:val="000000"/>
        </w:rPr>
        <w:t>Ո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Ր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Ո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Շ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ՈՒ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</w:t>
      </w:r>
      <w:r w:rsidRPr="00625EFC">
        <w:rPr>
          <w:rFonts w:ascii="GHEA Grapalat" w:hAnsi="GHEA Grapalat" w:cs="GHEA Grapalat"/>
          <w:color w:val="000000"/>
        </w:rPr>
        <w:t>Մ</w:t>
      </w: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Sylfaen" w:hAnsi="Sylfaen" w:cs="Sylfaen"/>
          <w:color w:val="000000"/>
          <w:lang w:val="pt-BR"/>
        </w:rPr>
        <w:t> </w:t>
      </w: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GHEA Grapalat" w:hAnsi="GHEA Grapalat" w:cs="GHEA Grapalat"/>
          <w:color w:val="000000"/>
          <w:lang w:val="pt-BR"/>
        </w:rPr>
        <w:t xml:space="preserve">… ……………. 2017 </w:t>
      </w:r>
      <w:r w:rsidRPr="00625EFC">
        <w:rPr>
          <w:rFonts w:ascii="GHEA Grapalat" w:hAnsi="GHEA Grapalat" w:cs="GHEA Grapalat"/>
          <w:color w:val="000000"/>
        </w:rPr>
        <w:t>թվականի</w:t>
      </w:r>
      <w:r w:rsidRPr="00625EFC">
        <w:rPr>
          <w:rFonts w:ascii="GHEA Grapalat" w:hAnsi="GHEA Grapalat" w:cs="GHEA Grapalat"/>
          <w:color w:val="000000"/>
          <w:lang w:val="pt-BR"/>
        </w:rPr>
        <w:t xml:space="preserve"> N …-</w:t>
      </w:r>
      <w:r w:rsidRPr="00625EFC">
        <w:rPr>
          <w:rFonts w:ascii="GHEA Grapalat" w:hAnsi="GHEA Grapalat" w:cs="GHEA Grapalat"/>
          <w:color w:val="000000"/>
        </w:rPr>
        <w:t>Ն</w:t>
      </w:r>
    </w:p>
    <w:p w:rsidR="006E19E4" w:rsidRPr="00625EFC" w:rsidRDefault="006E19E4" w:rsidP="00227730">
      <w:pPr>
        <w:shd w:val="clear" w:color="auto" w:fill="FFFFFF"/>
        <w:ind w:firstLine="567"/>
        <w:jc w:val="center"/>
        <w:rPr>
          <w:rFonts w:ascii="GHEA Grapalat" w:hAnsi="GHEA Grapalat" w:cs="GHEA Grapalat"/>
          <w:color w:val="000000"/>
          <w:lang w:val="pt-BR"/>
        </w:rPr>
      </w:pPr>
      <w:r w:rsidRPr="00625EFC">
        <w:rPr>
          <w:rFonts w:ascii="Sylfaen" w:hAnsi="Sylfaen" w:cs="Sylfaen"/>
          <w:color w:val="000000"/>
          <w:lang w:val="pt-BR"/>
        </w:rPr>
        <w:t> </w:t>
      </w:r>
    </w:p>
    <w:p w:rsidR="006E19E4" w:rsidRPr="00625EFC" w:rsidRDefault="006E19E4" w:rsidP="00227730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ՀԱՅԱՍՏԱՆԻ ՀԱՆՐԱՊԵՏՈՒԹՅԱՆ 2017 ԹՎԱԿԱՆԻ ՊԵՏԱԿԱՆ ԲՅՈՒՋԵՈՒՄ</w:t>
      </w:r>
    </w:p>
    <w:p w:rsidR="006E19E4" w:rsidRPr="00625EFC" w:rsidRDefault="006E19E4" w:rsidP="00227730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ՀԱՅԱՍՏԱՆԻ ՀԱՆՐԱՊԵՏՈՒԹՅԱՆ ԿԱՌԱՎԱՐՈՒԹՅԱՆ </w:t>
      </w:r>
    </w:p>
    <w:p w:rsidR="006E19E4" w:rsidRPr="00625EFC" w:rsidRDefault="006E19E4" w:rsidP="00227730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2016 ԹՎԱԿԱՆԻ ԴԵԿՏԵՄԲԵՐԻ 29-Ի N 1313-Ն ՈՐՈՇՄԱՆ ՄԵՋ ՓՈՓՈԽՈՒԹՅՈՒՆ-</w:t>
      </w:r>
    </w:p>
    <w:p w:rsidR="006E19E4" w:rsidRPr="00625EFC" w:rsidRDefault="006E19E4" w:rsidP="00227730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ՆԵՐ ՈՒ ԼՐԱՑՈՒՄՆԵՐ 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ԵՎ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ԳՆՄԱՆ 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Ը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ԿԱԶՄԱԿԵՐՊԵԼՈՒ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ՄԱՍԻՆ </w:t>
      </w:r>
    </w:p>
    <w:p w:rsidR="006E19E4" w:rsidRPr="00936211" w:rsidRDefault="006E19E4" w:rsidP="00227730">
      <w:pPr>
        <w:shd w:val="clear" w:color="auto" w:fill="FFFFFF"/>
        <w:ind w:firstLine="567"/>
        <w:rPr>
          <w:rFonts w:ascii="GHEA Grapalat" w:hAnsi="GHEA Grapalat" w:cs="GHEA Grapalat"/>
          <w:lang w:val="fr-FR" w:eastAsia="ru-RU"/>
        </w:rPr>
      </w:pPr>
      <w:r w:rsidRPr="00625EFC">
        <w:rPr>
          <w:rFonts w:ascii="Sylfaen" w:hAnsi="Sylfaen" w:cs="Sylfaen"/>
          <w:lang w:val="pt-BR"/>
        </w:rPr>
        <w:t> </w:t>
      </w:r>
      <w:r w:rsidRPr="00936211">
        <w:rPr>
          <w:rFonts w:ascii="GHEA Grapalat" w:hAnsi="GHEA Grapalat" w:cs="GHEA Grapalat"/>
          <w:lang w:val="fr-FR" w:eastAsia="ru-RU"/>
        </w:rPr>
        <w:t> </w:t>
      </w:r>
    </w:p>
    <w:p w:rsidR="006E19E4" w:rsidRPr="009A7F86" w:rsidRDefault="006E19E4" w:rsidP="00227730">
      <w:pPr>
        <w:pStyle w:val="norm"/>
        <w:spacing w:line="240" w:lineRule="auto"/>
        <w:rPr>
          <w:rFonts w:ascii="GHEA Grapalat" w:hAnsi="GHEA Grapalat" w:cs="GHEA Grapalat"/>
          <w:spacing w:val="-2"/>
          <w:sz w:val="24"/>
          <w:szCs w:val="24"/>
          <w:lang w:val="fr-FR"/>
        </w:rPr>
      </w:pPr>
      <w:r w:rsidRPr="00D90BD6">
        <w:rPr>
          <w:rFonts w:ascii="GHEA Grapalat" w:hAnsi="GHEA Grapalat" w:cs="GHEA Grapalat"/>
          <w:sz w:val="24"/>
          <w:szCs w:val="24"/>
        </w:rPr>
        <w:t>Համաձայն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 w:rsidRPr="00D90BD6">
        <w:rPr>
          <w:rFonts w:ascii="GHEA Grapalat" w:hAnsi="GHEA Grapalat" w:cs="GHEA Grapalat"/>
          <w:sz w:val="24"/>
          <w:szCs w:val="24"/>
        </w:rPr>
        <w:t>Հայաստանի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Հանրապետության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բյուջետային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համակարգի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մասին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D90BD6">
        <w:rPr>
          <w:rFonts w:ascii="GHEA Grapalat" w:hAnsi="GHEA Grapalat" w:cs="GHEA Grapalat"/>
          <w:sz w:val="24"/>
          <w:szCs w:val="24"/>
        </w:rPr>
        <w:t>Հայաստանի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Հանրապետության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օրենքի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23-</w:t>
      </w:r>
      <w:r w:rsidRPr="00D90BD6">
        <w:rPr>
          <w:rFonts w:ascii="GHEA Grapalat" w:hAnsi="GHEA Grapalat" w:cs="GHEA Grapalat"/>
          <w:sz w:val="24"/>
          <w:szCs w:val="24"/>
        </w:rPr>
        <w:t>րդ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հոդվածի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3-</w:t>
      </w:r>
      <w:r w:rsidRPr="00D90BD6">
        <w:rPr>
          <w:rFonts w:ascii="GHEA Grapalat" w:hAnsi="GHEA Grapalat" w:cs="GHEA Grapalat"/>
          <w:sz w:val="24"/>
          <w:szCs w:val="24"/>
        </w:rPr>
        <w:t>րդ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կետի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D90BD6">
        <w:rPr>
          <w:rFonts w:ascii="GHEA Grapalat" w:hAnsi="GHEA Grapalat" w:cs="GHEA Grapalat"/>
          <w:sz w:val="24"/>
          <w:szCs w:val="24"/>
        </w:rPr>
        <w:t>ինչպես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նաև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 w:rsidRPr="00D90BD6">
        <w:rPr>
          <w:rFonts w:ascii="GHEA Grapalat" w:hAnsi="GHEA Grapalat" w:cs="GHEA Grapalat"/>
          <w:sz w:val="24"/>
          <w:szCs w:val="24"/>
        </w:rPr>
        <w:t>ղեկավարվելով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Հայաստանի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Հանրապետության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կառավարության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2011 </w:t>
      </w:r>
      <w:r w:rsidRPr="00D90BD6">
        <w:rPr>
          <w:rFonts w:ascii="GHEA Grapalat" w:hAnsi="GHEA Grapalat" w:cs="GHEA Grapalat"/>
          <w:sz w:val="24"/>
          <w:szCs w:val="24"/>
        </w:rPr>
        <w:t>թվականի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փետրվարի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10-</w:t>
      </w:r>
      <w:r w:rsidRPr="00D90BD6">
        <w:rPr>
          <w:rFonts w:ascii="GHEA Grapalat" w:hAnsi="GHEA Grapalat" w:cs="GHEA Grapalat"/>
          <w:sz w:val="24"/>
          <w:szCs w:val="24"/>
        </w:rPr>
        <w:t>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N 168-</w:t>
      </w:r>
      <w:r w:rsidRPr="00D90BD6">
        <w:rPr>
          <w:rFonts w:ascii="GHEA Grapalat" w:hAnsi="GHEA Grapalat" w:cs="GHEA Grapalat"/>
          <w:sz w:val="24"/>
          <w:szCs w:val="24"/>
        </w:rPr>
        <w:t>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որոշմամբ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հաստատված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կարգի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3-</w:t>
      </w:r>
      <w:r w:rsidRPr="00D90BD6">
        <w:rPr>
          <w:rFonts w:ascii="GHEA Grapalat" w:hAnsi="GHEA Grapalat" w:cs="GHEA Grapalat"/>
          <w:sz w:val="24"/>
          <w:szCs w:val="24"/>
        </w:rPr>
        <w:t>րդ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կետի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պահանջներով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r w:rsidRPr="00D90BD6">
        <w:rPr>
          <w:rFonts w:ascii="GHEA Grapalat" w:hAnsi="GHEA Grapalat" w:cs="GHEA Grapalat"/>
          <w:sz w:val="24"/>
          <w:szCs w:val="24"/>
        </w:rPr>
        <w:t>Հայաստանի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Հանրապետության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կառավարությունը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   </w:t>
      </w:r>
      <w:r w:rsidRPr="00D90BD6">
        <w:rPr>
          <w:rFonts w:ascii="GHEA Grapalat" w:hAnsi="GHEA Grapalat" w:cs="GHEA Grapalat"/>
          <w:sz w:val="24"/>
          <w:szCs w:val="24"/>
        </w:rPr>
        <w:t>ո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ր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ո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շ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ու</w:t>
      </w:r>
      <w:r w:rsidRPr="0093621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90BD6">
        <w:rPr>
          <w:rFonts w:ascii="GHEA Grapalat" w:hAnsi="GHEA Grapalat" w:cs="GHEA Grapalat"/>
          <w:sz w:val="24"/>
          <w:szCs w:val="24"/>
        </w:rPr>
        <w:t>մ</w:t>
      </w:r>
      <w:r w:rsidRPr="009A7F86">
        <w:rPr>
          <w:rFonts w:ascii="GHEA Grapalat" w:hAnsi="GHEA Grapalat" w:cs="GHEA Grapalat"/>
          <w:spacing w:val="-2"/>
          <w:sz w:val="24"/>
          <w:szCs w:val="24"/>
          <w:lang w:val="pt-BR"/>
        </w:rPr>
        <w:t xml:space="preserve">     </w:t>
      </w:r>
      <w:r w:rsidRPr="009A7F86">
        <w:rPr>
          <w:rFonts w:ascii="GHEA Grapalat" w:hAnsi="GHEA Grapalat" w:cs="GHEA Grapalat"/>
          <w:spacing w:val="-2"/>
          <w:sz w:val="24"/>
          <w:szCs w:val="24"/>
        </w:rPr>
        <w:t>է</w:t>
      </w:r>
      <w:r w:rsidRPr="009A7F86">
        <w:rPr>
          <w:rFonts w:ascii="GHEA Grapalat" w:hAnsi="GHEA Grapalat" w:cs="GHEA Grapalat"/>
          <w:spacing w:val="-2"/>
          <w:sz w:val="24"/>
          <w:szCs w:val="24"/>
          <w:lang w:val="pt-BR"/>
        </w:rPr>
        <w:t>.</w:t>
      </w:r>
    </w:p>
    <w:p w:rsidR="006E19E4" w:rsidRDefault="006E19E4" w:rsidP="00026D06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val="fr-FR"/>
        </w:rPr>
      </w:pPr>
      <w:r w:rsidRPr="009A7F86">
        <w:rPr>
          <w:rFonts w:ascii="GHEA Grapalat" w:hAnsi="GHEA Grapalat" w:cs="GHEA Grapalat"/>
          <w:sz w:val="24"/>
          <w:szCs w:val="24"/>
          <w:lang w:val="fr-FR"/>
        </w:rPr>
        <w:t>1. «</w:t>
      </w:r>
      <w:r w:rsidRPr="009A7F86">
        <w:rPr>
          <w:rFonts w:ascii="GHEA Grapalat" w:hAnsi="GHEA Grapalat" w:cs="GHEA Grapalat"/>
          <w:sz w:val="24"/>
          <w:szCs w:val="24"/>
        </w:rPr>
        <w:t>Հայաստանի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Հանրապետության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r w:rsidRPr="009A7F86">
        <w:rPr>
          <w:rFonts w:ascii="GHEA Grapalat" w:hAnsi="GHEA Grapalat" w:cs="GHEA Grapalat"/>
          <w:sz w:val="24"/>
          <w:szCs w:val="24"/>
        </w:rPr>
        <w:t>թվականի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պետական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բյուջեի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մասին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9A7F86">
        <w:rPr>
          <w:rFonts w:ascii="GHEA Grapalat" w:hAnsi="GHEA Grapalat" w:cs="GHEA Grapalat"/>
          <w:sz w:val="24"/>
          <w:szCs w:val="24"/>
        </w:rPr>
        <w:t>Հայաստանի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Հանրապետության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օրենքի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N 1 </w:t>
      </w:r>
      <w:r w:rsidRPr="009A7F86">
        <w:rPr>
          <w:rFonts w:ascii="GHEA Grapalat" w:hAnsi="GHEA Grapalat" w:cs="GHEA Grapalat"/>
          <w:sz w:val="24"/>
          <w:szCs w:val="24"/>
        </w:rPr>
        <w:t>հավելվածում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կատարել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վերաբաշխում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և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Հայաստանի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Հանրապետության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կառավարության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2016 </w:t>
      </w:r>
      <w:r w:rsidRPr="009A7F86">
        <w:rPr>
          <w:rFonts w:ascii="GHEA Grapalat" w:hAnsi="GHEA Grapalat" w:cs="GHEA Grapalat"/>
          <w:sz w:val="24"/>
          <w:szCs w:val="24"/>
        </w:rPr>
        <w:t>թվականի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դեկտեմբերի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29-</w:t>
      </w:r>
      <w:r w:rsidRPr="009A7F86">
        <w:rPr>
          <w:rFonts w:ascii="GHEA Grapalat" w:hAnsi="GHEA Grapalat" w:cs="GHEA Grapalat"/>
          <w:sz w:val="24"/>
          <w:szCs w:val="24"/>
        </w:rPr>
        <w:t>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 w:rsidRPr="009A7F86">
        <w:rPr>
          <w:rFonts w:ascii="GHEA Grapalat" w:hAnsi="GHEA Grapalat" w:cs="GHEA Grapalat"/>
          <w:sz w:val="24"/>
          <w:szCs w:val="24"/>
        </w:rPr>
        <w:t>Հայաստանի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Հանրապետության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r w:rsidRPr="009A7F86">
        <w:rPr>
          <w:rFonts w:ascii="GHEA Grapalat" w:hAnsi="GHEA Grapalat" w:cs="GHEA Grapalat"/>
          <w:sz w:val="24"/>
          <w:szCs w:val="24"/>
        </w:rPr>
        <w:t>թվականի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պետական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բյուջեի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կատարումն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ապա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9A7F86">
        <w:rPr>
          <w:rFonts w:ascii="GHEA Grapalat" w:hAnsi="GHEA Grapalat" w:cs="GHEA Grapalat"/>
          <w:sz w:val="24"/>
          <w:szCs w:val="24"/>
        </w:rPr>
        <w:t>հովող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միջոցառումների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մասին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>» N 1313-</w:t>
      </w:r>
      <w:r w:rsidRPr="009A7F86">
        <w:rPr>
          <w:rFonts w:ascii="GHEA Grapalat" w:hAnsi="GHEA Grapalat" w:cs="GHEA Grapalat"/>
          <w:sz w:val="24"/>
          <w:szCs w:val="24"/>
        </w:rPr>
        <w:t>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որոշման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NN 5 </w:t>
      </w:r>
      <w:r w:rsidRPr="009A7F86">
        <w:rPr>
          <w:rFonts w:ascii="GHEA Grapalat" w:hAnsi="GHEA Grapalat" w:cs="GHEA Grapalat"/>
          <w:sz w:val="24"/>
          <w:szCs w:val="24"/>
        </w:rPr>
        <w:t>և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12 </w:t>
      </w:r>
      <w:r w:rsidRPr="009A7F86">
        <w:rPr>
          <w:rFonts w:ascii="GHEA Grapalat" w:hAnsi="GHEA Grapalat" w:cs="GHEA Grapalat"/>
          <w:sz w:val="24"/>
          <w:szCs w:val="24"/>
        </w:rPr>
        <w:t>հավելվածներում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կա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9A7F86">
        <w:rPr>
          <w:rFonts w:ascii="GHEA Grapalat" w:hAnsi="GHEA Grapalat" w:cs="GHEA Grapalat"/>
          <w:sz w:val="24"/>
          <w:szCs w:val="24"/>
        </w:rPr>
        <w:t>տարել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փոփոխություններ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ու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A7F86">
        <w:rPr>
          <w:rFonts w:ascii="GHEA Grapalat" w:hAnsi="GHEA Grapalat" w:cs="GHEA Grapalat"/>
          <w:sz w:val="24"/>
          <w:szCs w:val="24"/>
        </w:rPr>
        <w:t>լրացումներ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r w:rsidRPr="009A7F86">
        <w:rPr>
          <w:rFonts w:ascii="GHEA Grapalat" w:hAnsi="GHEA Grapalat" w:cs="GHEA Grapalat"/>
          <w:sz w:val="24"/>
          <w:szCs w:val="24"/>
        </w:rPr>
        <w:t>համաձայն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NN 1, 2, 3, 4 </w:t>
      </w:r>
      <w:r w:rsidRPr="009A7F86">
        <w:rPr>
          <w:rFonts w:ascii="GHEA Grapalat" w:hAnsi="GHEA Grapalat" w:cs="GHEA Grapalat"/>
          <w:sz w:val="24"/>
          <w:szCs w:val="24"/>
        </w:rPr>
        <w:t>և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 xml:space="preserve"> 5 </w:t>
      </w:r>
      <w:r w:rsidRPr="009A7F86">
        <w:rPr>
          <w:rFonts w:ascii="GHEA Grapalat" w:hAnsi="GHEA Grapalat" w:cs="GHEA Grapalat"/>
          <w:sz w:val="24"/>
          <w:szCs w:val="24"/>
        </w:rPr>
        <w:t>հավել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9A7F86">
        <w:rPr>
          <w:rFonts w:ascii="GHEA Grapalat" w:hAnsi="GHEA Grapalat" w:cs="GHEA Grapalat"/>
          <w:sz w:val="24"/>
          <w:szCs w:val="24"/>
        </w:rPr>
        <w:t>ված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9A7F86">
        <w:rPr>
          <w:rFonts w:ascii="GHEA Grapalat" w:hAnsi="GHEA Grapalat" w:cs="GHEA Grapalat"/>
          <w:sz w:val="24"/>
          <w:szCs w:val="24"/>
        </w:rPr>
        <w:t>ների</w:t>
      </w:r>
      <w:r w:rsidRPr="009A7F86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6E19E4" w:rsidRPr="00207BB1" w:rsidRDefault="006E19E4" w:rsidP="00026D06">
      <w:pPr>
        <w:tabs>
          <w:tab w:val="left" w:pos="-4253"/>
        </w:tabs>
        <w:ind w:left="90" w:right="-102" w:firstLine="709"/>
        <w:jc w:val="both"/>
        <w:rPr>
          <w:rFonts w:ascii="GHEA Grapalat" w:hAnsi="GHEA Grapalat" w:cs="GHEA Grapalat"/>
          <w:lang w:val="fr-FR" w:eastAsia="ru-RU"/>
        </w:rPr>
      </w:pPr>
      <w:r>
        <w:rPr>
          <w:rFonts w:ascii="GHEA Grapalat" w:hAnsi="GHEA Grapalat" w:cs="GHEA Grapalat"/>
          <w:lang w:val="pt-BR" w:eastAsia="ru-RU"/>
        </w:rPr>
        <w:t>2.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Սահմանել</w:t>
      </w:r>
      <w:r w:rsidRPr="00AD33D5">
        <w:rPr>
          <w:rFonts w:ascii="GHEA Grapalat" w:hAnsi="GHEA Grapalat" w:cs="GHEA Grapalat"/>
          <w:lang w:val="pt-BR" w:eastAsia="ru-RU"/>
        </w:rPr>
        <w:t xml:space="preserve">, </w:t>
      </w:r>
      <w:r w:rsidRPr="00AD33D5">
        <w:rPr>
          <w:rFonts w:ascii="GHEA Grapalat" w:hAnsi="GHEA Grapalat" w:cs="GHEA Grapalat"/>
          <w:lang w:val="ru-RU" w:eastAsia="ru-RU"/>
        </w:rPr>
        <w:t>որ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5477CC">
        <w:rPr>
          <w:rFonts w:ascii="GHEA Grapalat" w:hAnsi="GHEA Grapalat" w:cs="GHEA Grapalat"/>
          <w:lang w:val="fr-FR"/>
        </w:rPr>
        <w:t xml:space="preserve">1988 թվականին Սպիտակի երկրաշարժի հետևանքով զոհերի </w:t>
      </w:r>
      <w:r>
        <w:rPr>
          <w:rFonts w:ascii="GHEA Grapalat" w:hAnsi="GHEA Grapalat" w:cs="GHEA Grapalat"/>
          <w:lang w:val="fr-FR"/>
        </w:rPr>
        <w:t xml:space="preserve"> </w:t>
      </w:r>
      <w:r w:rsidRPr="005477CC">
        <w:rPr>
          <w:rFonts w:ascii="GHEA Grapalat" w:hAnsi="GHEA Grapalat" w:cs="GHEA Grapalat"/>
          <w:lang w:val="fr-FR"/>
        </w:rPr>
        <w:t xml:space="preserve">հիշատակին նվիրված հուշահամալիրի </w:t>
      </w:r>
      <w:r>
        <w:rPr>
          <w:rFonts w:ascii="GHEA Grapalat" w:hAnsi="GHEA Grapalat" w:cs="GHEA Grapalat"/>
          <w:lang w:val="fr-FR"/>
        </w:rPr>
        <w:t xml:space="preserve">կառուցման </w:t>
      </w:r>
      <w:r w:rsidRPr="005477CC">
        <w:rPr>
          <w:rFonts w:ascii="GHEA Grapalat" w:hAnsi="GHEA Grapalat" w:cs="GHEA Grapalat"/>
          <w:lang w:val="fr-FR"/>
        </w:rPr>
        <w:t>նախագծա</w:t>
      </w:r>
      <w:r>
        <w:rPr>
          <w:rFonts w:ascii="GHEA Grapalat" w:hAnsi="GHEA Grapalat" w:cs="GHEA Grapalat"/>
          <w:lang w:val="fr-FR"/>
        </w:rPr>
        <w:t>նախահաշվա</w:t>
      </w:r>
      <w:r w:rsidRPr="005477CC">
        <w:rPr>
          <w:rFonts w:ascii="GHEA Grapalat" w:hAnsi="GHEA Grapalat" w:cs="GHEA Grapalat"/>
          <w:lang w:val="fr-FR"/>
        </w:rPr>
        <w:t>յին փաստաթղթերի</w:t>
      </w:r>
      <w:r>
        <w:rPr>
          <w:rFonts w:ascii="GHEA Grapalat" w:hAnsi="GHEA Grapalat" w:cs="GHEA Grapalat"/>
          <w:lang w:val="fr-FR"/>
        </w:rPr>
        <w:t xml:space="preserve"> մշակման </w:t>
      </w:r>
      <w:r w:rsidRPr="003A615C">
        <w:rPr>
          <w:rFonts w:ascii="GHEA Grapalat" w:hAnsi="GHEA Grapalat" w:cs="GHEA Grapalat"/>
          <w:lang w:val="fr-FR"/>
        </w:rPr>
        <w:t xml:space="preserve">և փորձաքննության </w:t>
      </w:r>
      <w:r w:rsidRPr="00AD33D5">
        <w:rPr>
          <w:rFonts w:ascii="GHEA Grapalat" w:hAnsi="GHEA Grapalat" w:cs="GHEA Grapalat"/>
          <w:lang w:val="ru-RU" w:eastAsia="ru-RU"/>
        </w:rPr>
        <w:t>աշխատանքների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ձեռքբերումն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իրականաց</w:t>
      </w:r>
      <w:r w:rsidRPr="00AD33D5">
        <w:rPr>
          <w:rFonts w:ascii="GHEA Grapalat" w:hAnsi="GHEA Grapalat" w:cs="GHEA Grapalat"/>
          <w:lang w:val="en-US" w:eastAsia="ru-RU"/>
        </w:rPr>
        <w:t>վ</w:t>
      </w:r>
      <w:r w:rsidRPr="00AD33D5">
        <w:rPr>
          <w:rFonts w:ascii="GHEA Grapalat" w:hAnsi="GHEA Grapalat" w:cs="GHEA Grapalat"/>
          <w:lang w:val="ru-RU" w:eastAsia="ru-RU"/>
        </w:rPr>
        <w:t>ելու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է</w:t>
      </w:r>
      <w:r w:rsidRPr="00AD33D5">
        <w:rPr>
          <w:rFonts w:ascii="GHEA Grapalat" w:hAnsi="GHEA Grapalat" w:cs="GHEA Grapalat"/>
          <w:lang w:val="pt-BR" w:eastAsia="ru-RU"/>
        </w:rPr>
        <w:t xml:space="preserve"> «</w:t>
      </w:r>
      <w:r w:rsidRPr="00AD33D5">
        <w:rPr>
          <w:rFonts w:ascii="GHEA Grapalat" w:hAnsi="GHEA Grapalat" w:cs="GHEA Grapalat"/>
          <w:lang w:val="ru-RU" w:eastAsia="ru-RU"/>
        </w:rPr>
        <w:t>Գնումների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մասին</w:t>
      </w:r>
      <w:r w:rsidRPr="00AD33D5">
        <w:rPr>
          <w:rFonts w:ascii="GHEA Grapalat" w:hAnsi="GHEA Grapalat" w:cs="GHEA Grapalat"/>
          <w:lang w:val="pt-BR" w:eastAsia="ru-RU"/>
        </w:rPr>
        <w:t xml:space="preserve">» </w:t>
      </w:r>
      <w:r w:rsidRPr="00AD33D5">
        <w:rPr>
          <w:rFonts w:ascii="GHEA Grapalat" w:hAnsi="GHEA Grapalat" w:cs="GHEA Grapalat"/>
          <w:lang w:val="ru-RU" w:eastAsia="ru-RU"/>
        </w:rPr>
        <w:t>Հայաստանի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Հանրապետության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օրենքի</w:t>
      </w:r>
      <w:r w:rsidRPr="00AD33D5">
        <w:rPr>
          <w:rFonts w:ascii="GHEA Grapalat" w:hAnsi="GHEA Grapalat" w:cs="GHEA Grapalat"/>
          <w:lang w:val="pt-BR" w:eastAsia="ru-RU"/>
        </w:rPr>
        <w:t xml:space="preserve"> 20-</w:t>
      </w:r>
      <w:r w:rsidRPr="00AD33D5">
        <w:rPr>
          <w:rFonts w:ascii="GHEA Grapalat" w:hAnsi="GHEA Grapalat" w:cs="GHEA Grapalat"/>
          <w:lang w:val="ru-RU" w:eastAsia="ru-RU"/>
        </w:rPr>
        <w:t>րդ</w:t>
      </w:r>
      <w:r w:rsidRPr="00AD33D5">
        <w:rPr>
          <w:rFonts w:ascii="GHEA Grapalat" w:hAnsi="GHEA Grapalat" w:cs="GHEA Grapalat"/>
          <w:lang w:val="pt-B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հոդվածի</w:t>
      </w:r>
      <w:r w:rsidRPr="00207BB1">
        <w:rPr>
          <w:rFonts w:ascii="GHEA Grapalat" w:hAnsi="GHEA Grapalat" w:cs="GHEA Grapalat"/>
          <w:lang w:val="fr-FR" w:eastAsia="ru-RU"/>
        </w:rPr>
        <w:t xml:space="preserve"> 5-</w:t>
      </w:r>
      <w:r w:rsidRPr="00AD33D5">
        <w:rPr>
          <w:rFonts w:ascii="GHEA Grapalat" w:hAnsi="GHEA Grapalat" w:cs="GHEA Grapalat"/>
          <w:lang w:val="ru-RU" w:eastAsia="ru-RU"/>
        </w:rPr>
        <w:t>րդ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մասի</w:t>
      </w:r>
      <w:r w:rsidRPr="00207BB1">
        <w:rPr>
          <w:rFonts w:ascii="GHEA Grapalat" w:hAnsi="GHEA Grapalat" w:cs="GHEA Grapalat"/>
          <w:lang w:val="fr-FR" w:eastAsia="ru-RU"/>
        </w:rPr>
        <w:t xml:space="preserve"> 1-</w:t>
      </w:r>
      <w:r w:rsidRPr="00393EA6">
        <w:rPr>
          <w:rFonts w:ascii="GHEA Grapalat" w:hAnsi="GHEA Grapalat" w:cs="GHEA Grapalat"/>
          <w:lang w:val="ru-RU" w:eastAsia="ru-RU"/>
        </w:rPr>
        <w:t>ին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կետով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նախատեսված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բանակցային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ընթացակարգով</w:t>
      </w:r>
      <w:r w:rsidRPr="00207BB1">
        <w:rPr>
          <w:rFonts w:ascii="GHEA Grapalat" w:hAnsi="GHEA Grapalat" w:cs="GHEA Grapalat"/>
          <w:lang w:val="fr-FR" w:eastAsia="ru-RU"/>
        </w:rPr>
        <w:t xml:space="preserve">` </w:t>
      </w:r>
      <w:r w:rsidRPr="00AD33D5">
        <w:rPr>
          <w:rFonts w:ascii="GHEA Grapalat" w:hAnsi="GHEA Grapalat" w:cs="GHEA Grapalat"/>
          <w:lang w:val="ru-RU" w:eastAsia="ru-RU"/>
        </w:rPr>
        <w:t>առանց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գնումների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մասին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հայտարարությունը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նախապես</w:t>
      </w:r>
      <w:r w:rsidRPr="00207BB1">
        <w:rPr>
          <w:rFonts w:ascii="GHEA Grapalat" w:hAnsi="GHEA Grapalat" w:cs="GHEA Grapalat"/>
          <w:lang w:val="fr-FR" w:eastAsia="ru-RU"/>
        </w:rPr>
        <w:t xml:space="preserve"> </w:t>
      </w:r>
      <w:r w:rsidRPr="00AD33D5">
        <w:rPr>
          <w:rFonts w:ascii="GHEA Grapalat" w:hAnsi="GHEA Grapalat" w:cs="GHEA Grapalat"/>
          <w:lang w:val="ru-RU" w:eastAsia="ru-RU"/>
        </w:rPr>
        <w:t>հրապարակելու</w:t>
      </w:r>
      <w:r w:rsidRPr="00207BB1">
        <w:rPr>
          <w:rFonts w:ascii="GHEA Grapalat" w:hAnsi="GHEA Grapalat" w:cs="GHEA Grapalat"/>
          <w:lang w:val="fr-FR" w:eastAsia="ru-RU"/>
        </w:rPr>
        <w:t>:</w:t>
      </w:r>
    </w:p>
    <w:p w:rsidR="006E19E4" w:rsidRPr="00026D06" w:rsidRDefault="006E19E4" w:rsidP="00026D06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pacing w:val="-2"/>
          <w:sz w:val="24"/>
          <w:szCs w:val="24"/>
          <w:lang w:val="pt-BR"/>
        </w:rPr>
        <w:t>3</w:t>
      </w:r>
      <w:r w:rsidRPr="00447284">
        <w:rPr>
          <w:rFonts w:ascii="GHEA Grapalat" w:hAnsi="GHEA Grapalat" w:cs="GHEA Grapalat"/>
          <w:spacing w:val="-2"/>
          <w:sz w:val="24"/>
          <w:szCs w:val="24"/>
          <w:lang w:val="pt-BR"/>
        </w:rPr>
        <w:t xml:space="preserve">. </w:t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 xml:space="preserve">Սահմանել, որ սույն որոշման </w:t>
      </w:r>
      <w:r w:rsidRPr="00D90BD6">
        <w:rPr>
          <w:rFonts w:ascii="GHEA Grapalat" w:hAnsi="GHEA Grapalat" w:cs="GHEA Grapalat"/>
          <w:spacing w:val="-2"/>
          <w:sz w:val="24"/>
          <w:szCs w:val="24"/>
          <w:lang w:val="fr-FR"/>
        </w:rPr>
        <w:t xml:space="preserve">N 6 </w:t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>հավելվածում ներկայացված գնման գործարք</w:t>
      </w:r>
      <w:r w:rsidRPr="00447284">
        <w:rPr>
          <w:rFonts w:ascii="GHEA Grapalat" w:hAnsi="GHEA Grapalat" w:cs="GHEA Grapalat"/>
          <w:spacing w:val="-2"/>
          <w:sz w:val="24"/>
          <w:szCs w:val="24"/>
          <w:lang w:val="pt-BR"/>
        </w:rPr>
        <w:softHyphen/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>նե</w:t>
      </w:r>
      <w:r w:rsidRPr="00447284">
        <w:rPr>
          <w:rFonts w:ascii="GHEA Grapalat" w:hAnsi="GHEA Grapalat" w:cs="GHEA Grapalat"/>
          <w:spacing w:val="-2"/>
          <w:sz w:val="24"/>
          <w:szCs w:val="24"/>
          <w:lang w:val="pt-BR"/>
        </w:rPr>
        <w:softHyphen/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>րի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 xml:space="preserve"> վրա չ</w:t>
      </w:r>
      <w:r w:rsidRPr="00447284">
        <w:rPr>
          <w:rFonts w:ascii="GHEA Grapalat" w:hAnsi="GHEA Grapalat" w:cs="GHEA Grapalat"/>
          <w:sz w:val="24"/>
          <w:szCs w:val="24"/>
        </w:rPr>
        <w:t>ի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 xml:space="preserve"> տարածվում Հայաստանի Հանրապետության կառավարության 2011 թվականի փետրվարի 10-ի N 168-Ն որոշման N 1 հավելվածի 19-րդ կետով սահմանված ժամկետային պահանջը:</w:t>
      </w:r>
    </w:p>
    <w:p w:rsidR="006E19E4" w:rsidRPr="00447284" w:rsidRDefault="006E19E4" w:rsidP="00026D06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4D4971">
        <w:rPr>
          <w:rFonts w:ascii="GHEA Grapalat" w:hAnsi="GHEA Grapalat" w:cs="GHEA Grapalat"/>
          <w:spacing w:val="-4"/>
          <w:sz w:val="24"/>
          <w:szCs w:val="24"/>
          <w:lang w:val="fr-FR"/>
        </w:rPr>
        <w:t>4</w:t>
      </w:r>
      <w:r w:rsidRPr="00447284">
        <w:rPr>
          <w:rFonts w:ascii="GHEA Grapalat" w:hAnsi="GHEA Grapalat" w:cs="GHEA Grapalat"/>
          <w:spacing w:val="-4"/>
          <w:sz w:val="24"/>
          <w:szCs w:val="24"/>
          <w:lang w:val="hy-AM"/>
        </w:rPr>
        <w:t>. Հայաստանի Հանրապետության կառավարությանն առընթեր քաղաքաշինության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 xml:space="preserve"> պետական կոմիտեի նախագահին` սույն որոշումն ուժի մեջ մտնելուց հետո հնգօրյա ժամկետում ապահովել Հայաստանի Հանրապետության ֆինանսների նախարարություն սույն որոշման </w:t>
      </w:r>
      <w:r w:rsidRPr="004D4971">
        <w:rPr>
          <w:rFonts w:ascii="GHEA Grapalat" w:hAnsi="GHEA Grapalat" w:cs="GHEA Grapalat"/>
          <w:sz w:val="24"/>
          <w:szCs w:val="24"/>
          <w:lang w:val="fr-FR"/>
        </w:rPr>
        <w:t xml:space="preserve">N 6 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 xml:space="preserve">հավելվածում ներկայացված գնման գործարքների մասով «Գնումների </w:t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>մասին» Հայաստանի Հանրապետության օրենքի 8-րդ հոդվածի 2-րդ մասով պահանջվ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>ող հաշվետվությունները ներկայացնելը:</w:t>
      </w:r>
    </w:p>
    <w:p w:rsidR="006E19E4" w:rsidRPr="00D90BD6" w:rsidRDefault="006E19E4" w:rsidP="00026D06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4D4971">
        <w:rPr>
          <w:rFonts w:ascii="GHEA Grapalat" w:hAnsi="GHEA Grapalat" w:cs="GHEA Grapalat"/>
          <w:spacing w:val="-2"/>
          <w:sz w:val="24"/>
          <w:szCs w:val="24"/>
          <w:lang w:val="hy-AM"/>
        </w:rPr>
        <w:t>5</w:t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 xml:space="preserve">. Հայաստանի Հանրապետության ֆինանսների նախարարին՝ սույն որոշման </w:t>
      </w:r>
      <w:r w:rsidRPr="004D4971">
        <w:rPr>
          <w:rFonts w:ascii="GHEA Grapalat" w:hAnsi="GHEA Grapalat" w:cs="GHEA Grapalat"/>
          <w:spacing w:val="-2"/>
          <w:sz w:val="24"/>
          <w:szCs w:val="24"/>
          <w:lang w:val="hy-AM"/>
        </w:rPr>
        <w:t>4</w:t>
      </w:r>
      <w:r w:rsidRPr="00447284">
        <w:rPr>
          <w:rFonts w:ascii="GHEA Grapalat" w:hAnsi="GHEA Grapalat" w:cs="GHEA Grapalat"/>
          <w:spacing w:val="-2"/>
          <w:sz w:val="24"/>
          <w:szCs w:val="24"/>
          <w:lang w:val="hy-AM"/>
        </w:rPr>
        <w:t>-րդ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t xml:space="preserve"> կետով նախատեսված հաշվետվություններն ստանալուց հետո Հայաստանի Հանրա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softHyphen/>
        <w:t>պե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softHyphen/>
        <w:t>տու</w:t>
      </w:r>
      <w:r w:rsidRPr="00447284">
        <w:rPr>
          <w:rFonts w:ascii="GHEA Grapalat" w:hAnsi="GHEA Grapalat" w:cs="GHEA Grapalat"/>
          <w:sz w:val="24"/>
          <w:szCs w:val="24"/>
          <w:lang w:val="hy-AM"/>
        </w:rPr>
        <w:softHyphen/>
        <w:t>թյան օրենսդրությամբ սահմանված կարգով և ժամկետներում հաշվառել նշված գնման գործարքները:</w:t>
      </w:r>
    </w:p>
    <w:p w:rsidR="006E19E4" w:rsidRPr="009A7F86" w:rsidRDefault="006E19E4" w:rsidP="00D90BD6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lastRenderedPageBreak/>
        <w:t>6</w:t>
      </w:r>
      <w:r w:rsidRPr="009A7F86">
        <w:rPr>
          <w:rFonts w:ascii="GHEA Grapalat" w:hAnsi="GHEA Grapalat" w:cs="GHEA Grapalat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:rsidR="006E19E4" w:rsidRPr="00625EFC" w:rsidRDefault="006E19E4" w:rsidP="00D07914">
      <w:pPr>
        <w:autoSpaceDE w:val="0"/>
        <w:autoSpaceDN w:val="0"/>
        <w:adjustRightInd w:val="0"/>
        <w:jc w:val="right"/>
        <w:rPr>
          <w:rFonts w:ascii="GHEA Grapalat" w:hAnsi="GHEA Grapalat" w:cs="GHEA Grapalat"/>
          <w:lang w:val="af-ZA"/>
        </w:rPr>
      </w:pPr>
    </w:p>
    <w:p w:rsidR="006E19E4" w:rsidRDefault="006E19E4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af-ZA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F1211" w:rsidRDefault="00AF1211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A1779B" w:rsidRDefault="00A1779B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lang w:val="fr-FR"/>
        </w:rPr>
      </w:pPr>
    </w:p>
    <w:p w:rsidR="006E19E4" w:rsidRPr="00625EFC" w:rsidRDefault="006E19E4" w:rsidP="009D2322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  <w:bookmarkStart w:id="0" w:name="_GoBack"/>
      <w:bookmarkEnd w:id="0"/>
      <w:r w:rsidRPr="00625EFC">
        <w:rPr>
          <w:rFonts w:ascii="GHEA Grapalat" w:hAnsi="GHEA Grapalat" w:cs="GHEA Grapalat"/>
          <w:lang w:val="fr-FR"/>
        </w:rPr>
        <w:lastRenderedPageBreak/>
        <w:t xml:space="preserve">  </w:t>
      </w:r>
      <w:r w:rsidRPr="00625EFC">
        <w:rPr>
          <w:rFonts w:ascii="GHEA Grapalat" w:hAnsi="GHEA Grapalat" w:cs="GHEA Grapalat"/>
          <w:noProof/>
        </w:rPr>
        <w:t>ՀԻՄՆԱՎՈՐՈՒՄ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ՀԱՅԱՍՏԱՆԻ ՀԱՆՐԱՊԵՏՈՒԹՅԱՆ 2017 ԹՎԱԿԱՆԻ ՊԵՏԱԿԱՆ ԲՅՈՒՋԵՈՒՄ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ՀԱՅԱՍՏԱՆԻ ՀԱՆՐԱՊԵՏՈՒԹՅԱՆ ԿԱՌԱՎԱՐՈՒԹՅԱՆ 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2016 ԹՎԱԿԱՆԻ ԴԵԿՏԵՄԲԵՐԻ 29-Ի N 1313-Ն ՈՐՈՇՄԱՆ ՄԵՋ ՓՈՓՈԽՈՒԹՅՈՒՆ-</w:t>
      </w:r>
    </w:p>
    <w:p w:rsidR="006E19E4" w:rsidRPr="00D36BCA" w:rsidRDefault="006E19E4" w:rsidP="00227730">
      <w:pPr>
        <w:pStyle w:val="mechtex"/>
        <w:rPr>
          <w:rStyle w:val="Strong"/>
          <w:rFonts w:ascii="GHEA Grapalat" w:hAnsi="GHEA Grapalat" w:cs="GHEA Grapalat"/>
          <w:b w:val="0"/>
          <w:bCs w:val="0"/>
          <w:caps/>
          <w:spacing w:val="-8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ՆԵՐ ՈՒ ԼՐԱՑՈՒՄՆԵՐ 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ԵՎ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ԳՆՄԱՆ 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Ը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ԿԱԶՄԱԿԵՐՊԵԼՈՒ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ՄԱՍԻՆ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» 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ՀԱՅԱՍՏԱՆԻ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ՀԱՆՐԱՊԵՏՈՒԹՅԱՆ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ԿԱՌԱՎԱՐՈՒԹՅԱՆ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ՈՐՈՇՄԱՆ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ՆԱԽԱԳԾԻ</w:t>
      </w:r>
    </w:p>
    <w:p w:rsidR="006E19E4" w:rsidRPr="00625EFC" w:rsidRDefault="006E19E4" w:rsidP="009D2322">
      <w:pPr>
        <w:shd w:val="clear" w:color="auto" w:fill="FFFFFF"/>
        <w:ind w:firstLine="567"/>
        <w:rPr>
          <w:rFonts w:ascii="GHEA Grapalat" w:hAnsi="GHEA Grapalat" w:cs="GHEA Grapalat"/>
          <w:color w:val="000000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8"/>
        </w:numPr>
        <w:tabs>
          <w:tab w:val="left" w:pos="675"/>
        </w:tabs>
        <w:spacing w:after="200" w:line="360" w:lineRule="auto"/>
        <w:ind w:left="0" w:firstLine="709"/>
        <w:rPr>
          <w:rFonts w:ascii="GHEA Grapalat" w:hAnsi="GHEA Grapalat" w:cs="GHEA Grapalat"/>
          <w:b/>
          <w:bCs/>
          <w:i/>
          <w:iCs/>
          <w:lang w:val="fr-FR"/>
        </w:rPr>
      </w:pPr>
      <w:r w:rsidRPr="003A615C">
        <w:rPr>
          <w:rFonts w:ascii="GHEA Grapalat" w:hAnsi="GHEA Grapalat" w:cs="GHEA Grapalat"/>
          <w:b/>
          <w:bCs/>
          <w:i/>
          <w:iCs/>
        </w:rPr>
        <w:t>Անհրաժեշտությունը</w:t>
      </w:r>
    </w:p>
    <w:p w:rsidR="006E19E4" w:rsidRPr="003A615C" w:rsidRDefault="006E19E4" w:rsidP="00820A04">
      <w:pPr>
        <w:spacing w:line="276" w:lineRule="auto"/>
        <w:ind w:right="9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Որոշման  նախագծի ընդունման առաջնահերթությունը պայմանավորված է. </w:t>
      </w:r>
    </w:p>
    <w:p w:rsidR="006E19E4" w:rsidRDefault="006E19E4" w:rsidP="00820A04">
      <w:pPr>
        <w:pStyle w:val="ListParagraph"/>
        <w:spacing w:line="276" w:lineRule="auto"/>
        <w:ind w:left="0" w:right="9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-  ՀՀ 2017 թվականի պետական բյուջեով ՀՀ կառավարությանն առընթեր քաղաքաշինության պետական կոմիտեի պատվիրատվությամբ նախատեսված ծախսային ծրագրերի համար </w:t>
      </w:r>
      <w:r>
        <w:rPr>
          <w:rFonts w:ascii="GHEA Grapalat" w:hAnsi="GHEA Grapalat" w:cs="GHEA Grapalat"/>
          <w:lang w:val="fr-FR"/>
        </w:rPr>
        <w:t>հատկացված ֆինանսական միջոցների</w:t>
      </w:r>
      <w:r w:rsidRPr="003A615C">
        <w:rPr>
          <w:rFonts w:ascii="GHEA Grapalat" w:hAnsi="GHEA Grapalat" w:cs="GHEA Grapalat"/>
          <w:lang w:val="fr-FR"/>
        </w:rPr>
        <w:t xml:space="preserve"> վերաբաշխման անհրաժեշտությամբ:</w:t>
      </w:r>
    </w:p>
    <w:p w:rsidR="006E19E4" w:rsidRDefault="006E19E4" w:rsidP="00820A04">
      <w:pPr>
        <w:pStyle w:val="ListParagraph"/>
        <w:ind w:left="0" w:right="9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ind w:right="9"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 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2.      </w:t>
      </w:r>
      <w:r w:rsidRPr="003A615C">
        <w:rPr>
          <w:rFonts w:ascii="GHEA Grapalat" w:hAnsi="GHEA Grapalat" w:cs="GHEA Grapalat"/>
          <w:b/>
          <w:bCs/>
          <w:i/>
          <w:iCs/>
        </w:rPr>
        <w:t>Ընթացիկ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իրավիճակը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և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խնդիրները</w:t>
      </w:r>
    </w:p>
    <w:p w:rsidR="006E19E4" w:rsidRPr="003A615C" w:rsidRDefault="006E19E4" w:rsidP="00820A04">
      <w:pPr>
        <w:ind w:right="9"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ՀՀ 2017 թվականի պետական բյուջեի նախագծի ձևավորման ընթաց</w:t>
      </w:r>
      <w:r>
        <w:rPr>
          <w:rFonts w:ascii="GHEA Grapalat" w:hAnsi="GHEA Grapalat" w:cs="GHEA Grapalat"/>
          <w:lang w:val="fr-FR"/>
        </w:rPr>
        <w:t>քում հավաքագրվել են ՀՀ Ազգային ժ</w:t>
      </w:r>
      <w:r w:rsidRPr="003A615C">
        <w:rPr>
          <w:rFonts w:ascii="GHEA Grapalat" w:hAnsi="GHEA Grapalat" w:cs="GHEA Grapalat"/>
          <w:lang w:val="fr-FR"/>
        </w:rPr>
        <w:t>ողովի պատգամավորների կողմից ներկայացված առաջարկներով առաջնահերթ խնդիրների հայտեր, որոնց հիմքով վերջիններս ընդգրկվել են բյուջեի միջոցառումների ցանկում: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Ընդգրկված խնդիրների շարքում առկա են այնպիսի շինարարական աշխատանքներ (օբյեկտներ), որոնց համար, սահմանված կարգով, մինչև շինարարական աշխատանքների գնումը՝ անհրաժեշտ է.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- ձեռք բերել նախագծանախահաշվային փաստաթղթեր և/կամ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- ճշգրտել իրականացման ենթակա աշխատանքների անվանումը: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spacing w:line="276" w:lineRule="auto"/>
        <w:ind w:left="0" w:right="9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Հավաքագրված տվյալները բավարար հիմքերով ապահովելու համար ՀՀ մարզպետարանների և քաղաքային ու գյուղական համայնքների ներկայացուցիչների մասնակցությամբ </w:t>
      </w:r>
      <w:r>
        <w:rPr>
          <w:rFonts w:ascii="GHEA Grapalat" w:hAnsi="GHEA Grapalat" w:cs="GHEA Grapalat"/>
          <w:lang w:val="fr-FR"/>
        </w:rPr>
        <w:t xml:space="preserve">ՀՀ ԿԱ քաղաքաշինության պետական կոմիտեում և համայնքներում </w:t>
      </w:r>
      <w:r w:rsidRPr="003A615C">
        <w:rPr>
          <w:rFonts w:ascii="GHEA Grapalat" w:hAnsi="GHEA Grapalat" w:cs="GHEA Grapalat"/>
          <w:lang w:val="fr-FR"/>
        </w:rPr>
        <w:t>հրավիրվել են խորհրդակցություններ, քննարկվել և գնահատվել է նախագծվող օբյեկտների ծավալների, գործառնական նշանակության, կարևորության,  ծավալատարածական և ճարտարապետահատակագծային լուծումների նպատակահարմարությունը: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Քննարկումների արդյունքում նախագծման ենթակա օբյեկտների համար ընդունվել են բարձրացված խնդիրների վերաբերյալ այնպիսի լուծումներ, որոնց կիրառմամբ հնարավոր է բավարարել քաղաքաշինության բնագավառում գործող օրենսդրության պահանջները, մասնավորապես, նախակրթարանների և հանրակրթական օբյեկտների սեյսմիկ անվտանգության ապահովման, դրանց կազմին, տեսակներին և տեղաբաշխմանը ներկայացվող հիմնական պահանջների մասով՝ մասնավորապես,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ներկայացված նախագծի հիմքում են դրվել ՀՀ կառավարության 1999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հունիսի 7-ի N</w:t>
      </w:r>
      <w:r w:rsidRPr="003A615C">
        <w:rPr>
          <w:rFonts w:ascii="GHEA Grapalat" w:hAnsi="GHEA Grapalat" w:cs="GHEA Grapalat"/>
          <w:lang w:val="fr-FR"/>
        </w:rPr>
        <w:t xml:space="preserve"> 392, ՀՀ կառավարության 1999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հունիսի 10-ի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429, ՀՀ կառավարության 2015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հունիսի 23-ի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797-Ն, ՀՀ կառավարության 2015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դեկտեմբերի 3-ի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1426-Ն որոշումների, ՀՀ քաղաքաշինության նախարարի 2014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մարտի 24-ի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87-Ն, 2014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ապրիլի 9-ի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103-Ն, 2016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 xml:space="preserve">վականի մարտի </w:t>
      </w:r>
      <w:r>
        <w:rPr>
          <w:rFonts w:ascii="GHEA Grapalat" w:hAnsi="GHEA Grapalat" w:cs="GHEA Grapalat"/>
          <w:lang w:val="fr-FR"/>
        </w:rPr>
        <w:lastRenderedPageBreak/>
        <w:t>24-ի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49-Ն հրամանների, ինչպես նաև ՀՀ քաղաքաշինության նախարարի 2006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փետրվարի 3-ի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>N</w:t>
      </w:r>
      <w:r w:rsidRPr="003A615C">
        <w:rPr>
          <w:rFonts w:ascii="GHEA Grapalat" w:hAnsi="GHEA Grapalat" w:cs="GHEA Grapalat"/>
          <w:lang w:val="fr-FR"/>
        </w:rPr>
        <w:t xml:space="preserve"> 24-Ն հրամանով հաստատված ՀՀՇՆ II-6.02-2006 «Սեյսմակայուն շինարարություն. Նախագծման նորմերի» դրույթները:</w:t>
      </w:r>
    </w:p>
    <w:p w:rsidR="006E19E4" w:rsidRPr="003A615C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Հաշվի առնելով վերոգրյալը, առաջարկվում է.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b/>
          <w:bCs/>
          <w:lang w:val="fr-FR"/>
        </w:rPr>
        <w:t xml:space="preserve">ՀՀ </w:t>
      </w:r>
      <w:r>
        <w:rPr>
          <w:rFonts w:ascii="GHEA Grapalat" w:hAnsi="GHEA Grapalat" w:cs="GHEA Grapalat"/>
          <w:b/>
          <w:bCs/>
          <w:lang w:val="fr-FR"/>
        </w:rPr>
        <w:t>կառավարությանն առընթեր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քաղաքաշինության պետական կոմիտեի պատվիրատվությամբ իրականացման ենթակա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>«Կրթական օբյեկտների հիմնանորոգում» ծրագրի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Արարատի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Նոր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Ուղի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համայնքի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հիմնանորոգման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«</w:t>
      </w:r>
      <w:r w:rsidRPr="003A615C">
        <w:rPr>
          <w:rFonts w:ascii="GHEA Grapalat" w:hAnsi="GHEA Grapalat" w:cs="GHEA Grapalat"/>
        </w:rPr>
        <w:t>ՀՀ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Արարատի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մարզի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Նոր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Ուղի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համայնքի</w:t>
      </w:r>
      <w:r w:rsidRPr="003A615C">
        <w:rPr>
          <w:rFonts w:ascii="GHEA Grapalat" w:hAnsi="GHEA Grapalat" w:cs="GHEA Grapalat"/>
          <w:lang w:val="fr-FR"/>
        </w:rPr>
        <w:t xml:space="preserve"> (60 տեղով) նոր </w:t>
      </w:r>
      <w:r w:rsidRPr="003A615C">
        <w:rPr>
          <w:rFonts w:ascii="GHEA Grapalat" w:hAnsi="GHEA Grapalat" w:cs="GHEA Grapalat"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B13314">
        <w:rPr>
          <w:rFonts w:ascii="GHEA Grapalat" w:hAnsi="GHEA Grapalat" w:cs="GHEA Grapalat"/>
        </w:rPr>
        <w:t>կառուցման</w:t>
      </w:r>
      <w:r w:rsidRPr="00B13314">
        <w:rPr>
          <w:rFonts w:ascii="GHEA Grapalat" w:hAnsi="GHEA Grapalat" w:cs="GHEA Grapalat"/>
          <w:lang w:val="fr-FR"/>
        </w:rPr>
        <w:t xml:space="preserve"> նախագծային աշխատանքներ» բառերով: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i/>
          <w:iCs/>
          <w:lang w:val="fr-FR"/>
        </w:rPr>
      </w:pPr>
      <w:r w:rsidRPr="003A615C">
        <w:rPr>
          <w:rFonts w:ascii="GHEA Grapalat" w:hAnsi="GHEA Grapalat" w:cs="GHEA Grapalat"/>
          <w:i/>
          <w:iCs/>
        </w:rPr>
        <w:t>Գոյություն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ունեցող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մանկապարտեզի </w:t>
      </w:r>
      <w:r w:rsidRPr="003A615C">
        <w:rPr>
          <w:rFonts w:ascii="GHEA Grapalat" w:hAnsi="GHEA Grapalat" w:cs="GHEA Grapalat"/>
          <w:i/>
          <w:iCs/>
        </w:rPr>
        <w:t>շենքը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վթարային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է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, </w:t>
      </w:r>
      <w:r w:rsidRPr="003A615C">
        <w:rPr>
          <w:rFonts w:ascii="GHEA Grapalat" w:hAnsi="GHEA Grapalat" w:cs="GHEA Grapalat"/>
          <w:i/>
          <w:iCs/>
        </w:rPr>
        <w:t>շուրջ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3 </w:t>
      </w:r>
      <w:r w:rsidRPr="003A615C">
        <w:rPr>
          <w:rFonts w:ascii="GHEA Grapalat" w:hAnsi="GHEA Grapalat" w:cs="GHEA Grapalat"/>
          <w:i/>
          <w:iCs/>
        </w:rPr>
        <w:t>տարի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չի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շահագործվում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: 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Արմավիրի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Ծաղկունք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համայնքի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վերանորոգման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</w:t>
      </w: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</w:rPr>
        <w:t>ՀՀ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Արմավիրի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մարզի</w:t>
      </w:r>
      <w:r w:rsidRPr="003A615C">
        <w:rPr>
          <w:rFonts w:ascii="GHEA Grapalat" w:hAnsi="GHEA Grapalat" w:cs="GHEA Grapalat"/>
          <w:lang w:val="fr-FR"/>
        </w:rPr>
        <w:t xml:space="preserve"> (80 տեղով) </w:t>
      </w:r>
      <w:r w:rsidRPr="003A615C">
        <w:rPr>
          <w:rFonts w:ascii="GHEA Grapalat" w:hAnsi="GHEA Grapalat" w:cs="GHEA Grapalat"/>
        </w:rPr>
        <w:t>Ծաղկունք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համայնքի</w:t>
      </w:r>
      <w:r w:rsidRPr="003A615C">
        <w:rPr>
          <w:rFonts w:ascii="GHEA Grapalat" w:hAnsi="GHEA Grapalat" w:cs="GHEA Grapalat"/>
          <w:lang w:val="fr-FR"/>
        </w:rPr>
        <w:t xml:space="preserve"> նոր </w:t>
      </w:r>
      <w:r w:rsidRPr="003A615C">
        <w:rPr>
          <w:rFonts w:ascii="GHEA Grapalat" w:hAnsi="GHEA Grapalat" w:cs="GHEA Grapalat"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B13314">
        <w:rPr>
          <w:rFonts w:ascii="GHEA Grapalat" w:hAnsi="GHEA Grapalat" w:cs="GHEA Grapalat"/>
        </w:rPr>
        <w:t>կառուցման</w:t>
      </w:r>
      <w:r w:rsidRPr="003A615C">
        <w:rPr>
          <w:rFonts w:ascii="GHEA Grapalat" w:hAnsi="GHEA Grapalat" w:cs="GHEA Grapalat"/>
          <w:lang w:val="fr-FR"/>
        </w:rPr>
        <w:t xml:space="preserve"> նախագծային 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բառերով: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i/>
          <w:iCs/>
          <w:lang w:val="fr-FR"/>
        </w:rPr>
      </w:pPr>
      <w:r w:rsidRPr="003A615C">
        <w:rPr>
          <w:rFonts w:ascii="GHEA Grapalat" w:hAnsi="GHEA Grapalat" w:cs="GHEA Grapalat"/>
          <w:i/>
          <w:iCs/>
        </w:rPr>
        <w:t>Գոյություն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ունեցող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շենքը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ենթակա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է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կազմաքանդման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, </w:t>
      </w:r>
      <w:r w:rsidRPr="003A615C">
        <w:rPr>
          <w:rFonts w:ascii="GHEA Grapalat" w:hAnsi="GHEA Grapalat" w:cs="GHEA Grapalat"/>
          <w:i/>
          <w:iCs/>
        </w:rPr>
        <w:t>պիտանի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չէ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</w:rPr>
        <w:t>շահագործման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: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4842E1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Տավուշի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գ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. </w:t>
      </w:r>
      <w:r w:rsidRPr="003A615C">
        <w:rPr>
          <w:rFonts w:ascii="GHEA Grapalat" w:hAnsi="GHEA Grapalat" w:cs="GHEA Grapalat"/>
          <w:b/>
          <w:bCs/>
        </w:rPr>
        <w:t>Այգեձորի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դպրոցի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մարզադահլիճի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վերակառուցման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</w:t>
      </w:r>
      <w:r w:rsidRPr="004842E1">
        <w:rPr>
          <w:rFonts w:ascii="GHEA Grapalat" w:hAnsi="GHEA Grapalat" w:cs="GHEA Grapalat"/>
          <w:lang w:val="fr-FR"/>
        </w:rPr>
        <w:t xml:space="preserve">«ՀՀ Տավուշի մարզի գ.Այգեձորի համայնքային նշանակության </w:t>
      </w:r>
      <w:r>
        <w:rPr>
          <w:rFonts w:ascii="GHEA Grapalat" w:hAnsi="GHEA Grapalat" w:cs="GHEA Grapalat"/>
          <w:lang w:val="fr-FR"/>
        </w:rPr>
        <w:t xml:space="preserve">նոր </w:t>
      </w:r>
      <w:r w:rsidRPr="004842E1">
        <w:rPr>
          <w:rFonts w:ascii="GHEA Grapalat" w:hAnsi="GHEA Grapalat" w:cs="GHEA Grapalat"/>
          <w:lang w:val="fr-FR"/>
        </w:rPr>
        <w:t>մարզադահլիճի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4842E1">
        <w:rPr>
          <w:rFonts w:ascii="GHEA Grapalat" w:hAnsi="GHEA Grapalat" w:cs="GHEA Grapalat"/>
          <w:lang w:val="fr-FR"/>
        </w:rPr>
        <w:t>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4842E1">
        <w:rPr>
          <w:rFonts w:ascii="GHEA Grapalat" w:hAnsi="GHEA Grapalat" w:cs="GHEA Grapalat"/>
          <w:lang w:val="fr-FR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4842E1">
        <w:rPr>
          <w:rFonts w:ascii="GHEA Grapalat" w:hAnsi="GHEA Grapalat" w:cs="GHEA Grapalat"/>
          <w:lang w:val="fr-FR"/>
        </w:rPr>
        <w:t>աշխատանքներ</w:t>
      </w:r>
      <w:r>
        <w:rPr>
          <w:rFonts w:ascii="GHEA Grapalat" w:hAnsi="GHEA Grapalat" w:cs="GHEA Grapalat"/>
          <w:lang w:val="fr-FR"/>
        </w:rPr>
        <w:t>» բառերով և նախատեսել ՀՀ 2017 թվականի պետական բյուջեի </w:t>
      </w:r>
      <w:r w:rsidRPr="004842E1">
        <w:rPr>
          <w:rFonts w:ascii="GHEA Grapalat" w:hAnsi="GHEA Grapalat" w:cs="GHEA Grapalat"/>
          <w:lang w:val="fr-FR"/>
        </w:rPr>
        <w:t>Մարզական օբյեկտների շինարարություն</w:t>
      </w:r>
      <w:r>
        <w:rPr>
          <w:rFonts w:ascii="GHEA Grapalat" w:hAnsi="GHEA Grapalat" w:cs="GHEA Grapalat"/>
          <w:lang w:val="fr-FR"/>
        </w:rPr>
        <w:t></w:t>
      </w:r>
      <w:r w:rsidRPr="004842E1">
        <w:rPr>
          <w:rFonts w:ascii="GHEA Grapalat" w:hAnsi="GHEA Grapalat" w:cs="GHEA Grapalat"/>
          <w:lang w:val="fr-FR"/>
        </w:rPr>
        <w:t xml:space="preserve"> ծախսային  ծրագրի </w:t>
      </w:r>
      <w:r>
        <w:rPr>
          <w:rFonts w:ascii="GHEA Grapalat" w:hAnsi="GHEA Grapalat" w:cs="GHEA Grapalat"/>
          <w:lang w:val="fr-FR"/>
        </w:rPr>
        <w:t>ներքո: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Արմավիրի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Էջմիածին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քաղաքի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թիվ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2 </w:t>
      </w:r>
      <w:r w:rsidRPr="003A615C">
        <w:rPr>
          <w:rFonts w:ascii="GHEA Grapalat" w:hAnsi="GHEA Grapalat" w:cs="GHEA Grapalat"/>
          <w:b/>
          <w:bCs/>
        </w:rPr>
        <w:t>երաժշտական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դպրոցի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վերանորոգման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</w:t>
      </w: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</w:rPr>
        <w:t>ՀՀ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Արմավիրի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մարզի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Էջմիածին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քաղաքի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թիվ</w:t>
      </w:r>
      <w:r w:rsidRPr="003A615C">
        <w:rPr>
          <w:rFonts w:ascii="GHEA Grapalat" w:hAnsi="GHEA Grapalat" w:cs="GHEA Grapalat"/>
          <w:lang w:val="fr-FR"/>
        </w:rPr>
        <w:t xml:space="preserve"> 2 </w:t>
      </w:r>
      <w:r w:rsidRPr="003A615C">
        <w:rPr>
          <w:rFonts w:ascii="GHEA Grapalat" w:hAnsi="GHEA Grapalat" w:cs="GHEA Grapalat"/>
        </w:rPr>
        <w:t>երաժշտական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դպրոցի</w:t>
      </w:r>
      <w:r w:rsidRPr="003A615C">
        <w:rPr>
          <w:rFonts w:ascii="GHEA Grapalat" w:hAnsi="GHEA Grapalat" w:cs="GHEA Grapalat"/>
          <w:lang w:val="fr-FR"/>
        </w:rPr>
        <w:t xml:space="preserve"> վերակառուցման նախագծային 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բառերով: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i/>
          <w:iCs/>
          <w:lang w:val="fr-FR"/>
        </w:rPr>
      </w:pPr>
      <w:r w:rsidRPr="003A615C">
        <w:rPr>
          <w:rFonts w:ascii="GHEA Grapalat" w:hAnsi="GHEA Grapalat" w:cs="GHEA Grapalat"/>
          <w:i/>
          <w:iCs/>
          <w:lang w:val="fr-FR"/>
        </w:rPr>
        <w:t>Գոյություն ունեցող շենքը ենթակա է վերակառուցման, վնասվ. աստիճանը գնահատվում է 2-3-րդ կարգի: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Արմավիրի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Էջմիածին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քաղաքի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թիվ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5 </w:t>
      </w:r>
      <w:r w:rsidRPr="003A615C">
        <w:rPr>
          <w:rFonts w:ascii="GHEA Grapalat" w:hAnsi="GHEA Grapalat" w:cs="GHEA Grapalat"/>
          <w:b/>
          <w:bCs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 </w:t>
      </w:r>
      <w:r w:rsidRPr="003A615C">
        <w:rPr>
          <w:rFonts w:ascii="GHEA Grapalat" w:hAnsi="GHEA Grapalat" w:cs="GHEA Grapalat"/>
        </w:rPr>
        <w:t>վերանորոգման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</w:t>
      </w: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</w:rPr>
        <w:t>ՀՀ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Արմավիրի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մարզի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Էջմիածին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քաղաքի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թիվ</w:t>
      </w:r>
      <w:r w:rsidRPr="003A615C">
        <w:rPr>
          <w:rFonts w:ascii="GHEA Grapalat" w:hAnsi="GHEA Grapalat" w:cs="GHEA Grapalat"/>
          <w:lang w:val="fr-FR"/>
        </w:rPr>
        <w:t xml:space="preserve"> 5 </w:t>
      </w:r>
      <w:r>
        <w:rPr>
          <w:rFonts w:ascii="GHEA Grapalat" w:hAnsi="GHEA Grapalat" w:cs="GHEA Grapalat"/>
          <w:lang w:val="fr-FR"/>
        </w:rPr>
        <w:t xml:space="preserve">նոր </w:t>
      </w:r>
      <w:r w:rsidRPr="003A615C">
        <w:rPr>
          <w:rFonts w:ascii="GHEA Grapalat" w:hAnsi="GHEA Grapalat" w:cs="GHEA Grapalat"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 </w:t>
      </w:r>
      <w:r>
        <w:rPr>
          <w:rFonts w:ascii="GHEA Grapalat" w:hAnsi="GHEA Grapalat" w:cs="GHEA Grapalat"/>
          <w:lang w:val="fr-FR"/>
        </w:rPr>
        <w:t>վերա</w:t>
      </w:r>
      <w:r w:rsidRPr="00B13314">
        <w:rPr>
          <w:rFonts w:ascii="GHEA Grapalat" w:hAnsi="GHEA Grapalat" w:cs="GHEA Grapalat"/>
          <w:lang w:val="fr-FR"/>
        </w:rPr>
        <w:t>կառուցման նախագծային</w:t>
      </w:r>
      <w:r w:rsidRPr="003A615C">
        <w:rPr>
          <w:rFonts w:ascii="GHEA Grapalat" w:hAnsi="GHEA Grapalat" w:cs="GHEA Grapalat"/>
          <w:lang w:val="fr-FR"/>
        </w:rPr>
        <w:t xml:space="preserve"> 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բառերով:</w:t>
      </w:r>
    </w:p>
    <w:p w:rsidR="006E19E4" w:rsidRPr="003A615C" w:rsidRDefault="006E19E4" w:rsidP="00820A04">
      <w:pPr>
        <w:ind w:firstLine="709"/>
        <w:rPr>
          <w:rFonts w:ascii="GHEA Grapalat" w:hAnsi="GHEA Grapalat" w:cs="GHEA Grapalat"/>
          <w:i/>
          <w:iCs/>
          <w:lang w:val="fr-FR"/>
        </w:rPr>
      </w:pPr>
      <w:r w:rsidRPr="003A615C">
        <w:rPr>
          <w:rFonts w:ascii="GHEA Grapalat" w:hAnsi="GHEA Grapalat" w:cs="GHEA Grapalat"/>
          <w:i/>
          <w:iCs/>
          <w:lang w:val="fr-FR"/>
        </w:rPr>
        <w:lastRenderedPageBreak/>
        <w:t xml:space="preserve">Գոյություն ունեցող շենքը գտնվում է վթարային վիճակում, նախատեսված է 500 երեխայի համար: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Գեղարքունիքի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Ծաղկաշենի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կիսակառույց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նախագծային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բառերը փոխարինել </w:t>
      </w:r>
      <w:r>
        <w:rPr>
          <w:rFonts w:ascii="GHEA Grapalat" w:hAnsi="GHEA Grapalat" w:cs="GHEA Grapalat"/>
          <w:lang w:val="fr-FR"/>
        </w:rPr>
        <w:t>«</w:t>
      </w:r>
      <w:r w:rsidRPr="003A615C">
        <w:rPr>
          <w:rFonts w:ascii="GHEA Grapalat" w:hAnsi="GHEA Grapalat" w:cs="GHEA Grapalat"/>
          <w:b/>
          <w:bCs/>
        </w:rPr>
        <w:t>ՀՀ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Գեղարքունիքի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մարզի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Ծաղկաշենի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նոր </w:t>
      </w:r>
      <w:r w:rsidRPr="003A615C">
        <w:rPr>
          <w:rFonts w:ascii="GHEA Grapalat" w:hAnsi="GHEA Grapalat" w:cs="GHEA Grapalat"/>
          <w:b/>
          <w:bCs/>
        </w:rPr>
        <w:t>մանկապարտեզի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</w:rPr>
        <w:t>կառուցման</w:t>
      </w:r>
      <w:r w:rsidRPr="003A615C">
        <w:rPr>
          <w:rFonts w:ascii="GHEA Grapalat" w:hAnsi="GHEA Grapalat" w:cs="GHEA Grapalat"/>
          <w:lang w:val="fr-FR"/>
        </w:rPr>
        <w:t xml:space="preserve"> նախագծային 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բառերով:</w:t>
      </w:r>
    </w:p>
    <w:p w:rsidR="006E19E4" w:rsidRDefault="006E19E4" w:rsidP="00820A04">
      <w:pPr>
        <w:ind w:firstLine="709"/>
        <w:jc w:val="both"/>
        <w:rPr>
          <w:rFonts w:ascii="GHEA Grapalat" w:hAnsi="GHEA Grapalat" w:cs="GHEA Grapalat"/>
          <w:i/>
          <w:iCs/>
          <w:lang w:val="fr-FR"/>
        </w:rPr>
      </w:pPr>
      <w:r w:rsidRPr="00920F69">
        <w:rPr>
          <w:rFonts w:ascii="GHEA Grapalat" w:hAnsi="GHEA Grapalat" w:cs="GHEA Grapalat"/>
          <w:i/>
          <w:iCs/>
          <w:lang w:val="fr-FR"/>
        </w:rPr>
        <w:t>Խնդիրը  ուսումնասիրվել է տեղում, 1987</w:t>
      </w:r>
      <w:r>
        <w:rPr>
          <w:rFonts w:ascii="GHEA Grapalat" w:hAnsi="GHEA Grapalat" w:cs="GHEA Grapalat"/>
          <w:i/>
          <w:iCs/>
          <w:lang w:val="fr-FR"/>
        </w:rPr>
        <w:t xml:space="preserve"> </w:t>
      </w:r>
      <w:r w:rsidRPr="00920F69">
        <w:rPr>
          <w:rFonts w:ascii="GHEA Grapalat" w:hAnsi="GHEA Grapalat" w:cs="GHEA Grapalat"/>
          <w:i/>
          <w:iCs/>
          <w:lang w:val="fr-FR"/>
        </w:rPr>
        <w:t>թ</w:t>
      </w:r>
      <w:r>
        <w:rPr>
          <w:rFonts w:ascii="GHEA Grapalat" w:hAnsi="GHEA Grapalat" w:cs="GHEA Grapalat"/>
          <w:i/>
          <w:iCs/>
          <w:lang w:val="fr-FR"/>
        </w:rPr>
        <w:t>վականին</w:t>
      </w:r>
      <w:r w:rsidRPr="00920F69">
        <w:rPr>
          <w:rFonts w:ascii="GHEA Grapalat" w:hAnsi="GHEA Grapalat" w:cs="GHEA Grapalat"/>
          <w:i/>
          <w:iCs/>
          <w:lang w:val="fr-FR"/>
        </w:rPr>
        <w:t xml:space="preserve"> կառուցվել են միայն հիմքերը, որոնք գտնվում են անբավարար,</w:t>
      </w:r>
      <w:r w:rsidRPr="003A615C">
        <w:rPr>
          <w:rFonts w:ascii="GHEA Grapalat" w:hAnsi="GHEA Grapalat" w:cs="GHEA Grapalat"/>
          <w:i/>
          <w:iCs/>
          <w:lang w:val="fr-FR"/>
        </w:rPr>
        <w:t xml:space="preserve"> քայքայված վիճակում և ենթակա են կազմաքանդման, չեն համապատասխանում գործող նորմատիվային պահանջներին:</w:t>
      </w:r>
    </w:p>
    <w:p w:rsidR="006E19E4" w:rsidRDefault="006E19E4" w:rsidP="00820A04">
      <w:pPr>
        <w:ind w:firstLine="709"/>
        <w:jc w:val="both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i/>
          <w:iCs/>
          <w:u w:val="single"/>
          <w:lang w:val="fr-FR"/>
        </w:rPr>
      </w:pPr>
      <w:r w:rsidRPr="003A615C">
        <w:rPr>
          <w:rFonts w:ascii="GHEA Grapalat" w:hAnsi="GHEA Grapalat" w:cs="GHEA Grapalat"/>
          <w:i/>
          <w:iCs/>
          <w:u w:val="single"/>
          <w:lang w:val="fr-FR"/>
        </w:rPr>
        <w:t>Գնման գործընթացների ընտրության վերաբերյալ</w:t>
      </w:r>
    </w:p>
    <w:p w:rsidR="006E19E4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 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Առաջարկվում է.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i/>
          <w:iCs/>
          <w:u w:val="single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Նախագծային փաստաթղթերի մշակման գնումը կազմակերպել՝ </w:t>
      </w:r>
      <w:r w:rsidRPr="003A615C">
        <w:rPr>
          <w:rFonts w:ascii="GHEA Grapalat" w:hAnsi="GHEA Grapalat" w:cs="GHEA Grapalat"/>
          <w:b/>
          <w:bCs/>
          <w:lang w:val="fr-FR"/>
        </w:rPr>
        <w:t>ՊԸ ընթացակարգով,</w:t>
      </w:r>
      <w:r w:rsidRPr="003A615C">
        <w:rPr>
          <w:rFonts w:ascii="GHEA Grapalat" w:hAnsi="GHEA Grapalat" w:cs="GHEA Grapalat"/>
          <w:lang w:val="fr-FR"/>
        </w:rPr>
        <w:t xml:space="preserve"> հիմք ընդունելով «Գնումների մասին» ՀՀ օրենքի 17-րդ հոդվածի 5-րդ կետի դրույթը: </w:t>
      </w:r>
    </w:p>
    <w:p w:rsidR="006E19E4" w:rsidRPr="003A615C" w:rsidRDefault="006E19E4" w:rsidP="00820A04">
      <w:pPr>
        <w:ind w:firstLine="709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>«Մշակութային օբյեկտների շինարարություն» ծրագրի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</w:p>
    <w:p w:rsidR="006E19E4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B95565">
      <w:pPr>
        <w:pStyle w:val="ListParagraph"/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Նախատեսվում է </w:t>
      </w:r>
      <w:r w:rsidRPr="005477CC">
        <w:rPr>
          <w:rFonts w:ascii="GHEA Grapalat" w:hAnsi="GHEA Grapalat" w:cs="GHEA Grapalat"/>
          <w:lang w:val="fr-FR"/>
        </w:rPr>
        <w:t xml:space="preserve">1988 թվականին Սպիտակի երկրաշարժի հետևանքով զոհերի հիշատակին նվիրված հուշահամալիրի </w:t>
      </w:r>
      <w:r>
        <w:rPr>
          <w:rFonts w:ascii="GHEA Grapalat" w:hAnsi="GHEA Grapalat" w:cs="GHEA Grapalat"/>
          <w:lang w:val="fr-FR"/>
        </w:rPr>
        <w:t xml:space="preserve">կառուցման </w:t>
      </w:r>
      <w:r w:rsidRPr="005477CC">
        <w:rPr>
          <w:rFonts w:ascii="GHEA Grapalat" w:hAnsi="GHEA Grapalat" w:cs="GHEA Grapalat"/>
          <w:lang w:val="fr-FR"/>
        </w:rPr>
        <w:t>նախագծա</w:t>
      </w:r>
      <w:r>
        <w:rPr>
          <w:rFonts w:ascii="GHEA Grapalat" w:hAnsi="GHEA Grapalat" w:cs="GHEA Grapalat"/>
          <w:lang w:val="fr-FR"/>
        </w:rPr>
        <w:t>նախահաշվա</w:t>
      </w:r>
      <w:r w:rsidRPr="005477CC">
        <w:rPr>
          <w:rFonts w:ascii="GHEA Grapalat" w:hAnsi="GHEA Grapalat" w:cs="GHEA Grapalat"/>
          <w:lang w:val="fr-FR"/>
        </w:rPr>
        <w:t xml:space="preserve">յին փաստաթղթերի </w:t>
      </w:r>
      <w:r w:rsidRPr="003A615C">
        <w:rPr>
          <w:rFonts w:ascii="GHEA Grapalat" w:hAnsi="GHEA Grapalat" w:cs="GHEA Grapalat"/>
          <w:lang w:val="fr-FR"/>
        </w:rPr>
        <w:t xml:space="preserve">մշակման և փորձաքննության աշխատանքները </w:t>
      </w:r>
      <w:r>
        <w:rPr>
          <w:rFonts w:ascii="GHEA Grapalat" w:hAnsi="GHEA Grapalat" w:cs="GHEA Grapalat"/>
          <w:lang w:val="fr-FR"/>
        </w:rPr>
        <w:t>ձեռքբերել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lang w:val="fr-FR"/>
        </w:rPr>
        <w:t>ԲԸԱՀ</w:t>
      </w:r>
      <w:r w:rsidRPr="003A615C">
        <w:rPr>
          <w:rFonts w:ascii="GHEA Grapalat" w:hAnsi="GHEA Grapalat" w:cs="GHEA Grapalat"/>
          <w:lang w:val="fr-FR"/>
        </w:rPr>
        <w:t xml:space="preserve"> ընթացակարգով՝ </w:t>
      </w:r>
      <w:r w:rsidRPr="003A615C">
        <w:rPr>
          <w:rFonts w:ascii="GHEA Grapalat" w:hAnsi="GHEA Grapalat" w:cs="GHEA Grapalat"/>
          <w:lang w:val="fr-FR" w:eastAsia="ru-RU"/>
        </w:rPr>
        <w:t xml:space="preserve">«Գնումների մասին» Հայաստանի Հանրապետության օրենքի 20-րդ հոդվածի 5-րդ </w:t>
      </w:r>
      <w:r>
        <w:rPr>
          <w:rFonts w:ascii="GHEA Grapalat" w:hAnsi="GHEA Grapalat" w:cs="GHEA Grapalat"/>
          <w:lang w:val="fr-FR" w:eastAsia="ru-RU"/>
        </w:rPr>
        <w:t>կետի</w:t>
      </w:r>
      <w:r w:rsidRPr="003A615C">
        <w:rPr>
          <w:rFonts w:ascii="GHEA Grapalat" w:hAnsi="GHEA Grapalat" w:cs="GHEA Grapalat"/>
          <w:lang w:val="fr-FR" w:eastAsia="ru-RU"/>
        </w:rPr>
        <w:t xml:space="preserve"> </w:t>
      </w:r>
      <w:r>
        <w:rPr>
          <w:rFonts w:ascii="GHEA Grapalat" w:hAnsi="GHEA Grapalat" w:cs="GHEA Grapalat"/>
          <w:lang w:val="fr-FR" w:eastAsia="ru-RU"/>
        </w:rPr>
        <w:t>1</w:t>
      </w:r>
      <w:r w:rsidRPr="003A615C">
        <w:rPr>
          <w:rFonts w:ascii="GHEA Grapalat" w:hAnsi="GHEA Grapalat" w:cs="GHEA Grapalat"/>
          <w:lang w:val="fr-FR" w:eastAsia="ru-RU"/>
        </w:rPr>
        <w:t>-</w:t>
      </w:r>
      <w:r>
        <w:rPr>
          <w:rFonts w:ascii="GHEA Grapalat" w:hAnsi="GHEA Grapalat" w:cs="GHEA Grapalat"/>
          <w:lang w:val="fr-FR" w:eastAsia="ru-RU"/>
        </w:rPr>
        <w:t>ին</w:t>
      </w:r>
      <w:r w:rsidRPr="003A615C">
        <w:rPr>
          <w:rFonts w:ascii="GHEA Grapalat" w:hAnsi="GHEA Grapalat" w:cs="GHEA Grapalat"/>
          <w:lang w:val="fr-FR" w:eastAsia="ru-RU"/>
        </w:rPr>
        <w:t xml:space="preserve"> </w:t>
      </w:r>
      <w:r>
        <w:rPr>
          <w:rFonts w:ascii="GHEA Grapalat" w:hAnsi="GHEA Grapalat" w:cs="GHEA Grapalat"/>
          <w:lang w:val="fr-FR" w:eastAsia="ru-RU"/>
        </w:rPr>
        <w:t>ենթա</w:t>
      </w:r>
      <w:r w:rsidRPr="003A615C">
        <w:rPr>
          <w:rFonts w:ascii="GHEA Grapalat" w:hAnsi="GHEA Grapalat" w:cs="GHEA Grapalat"/>
          <w:lang w:val="fr-FR" w:eastAsia="ru-RU"/>
        </w:rPr>
        <w:t>կետի և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 w:eastAsia="ru-RU"/>
        </w:rPr>
        <w:t>«</w:t>
      </w:r>
      <w:r>
        <w:rPr>
          <w:rFonts w:ascii="GHEA Grapalat" w:hAnsi="GHEA Grapalat" w:cs="GHEA Grapalat"/>
          <w:lang w:val="fr-FR" w:eastAsia="ru-RU"/>
        </w:rPr>
        <w:t>Հեղինակային և հարակից իրավունքների</w:t>
      </w:r>
      <w:r w:rsidRPr="003A615C">
        <w:rPr>
          <w:rFonts w:ascii="GHEA Grapalat" w:hAnsi="GHEA Grapalat" w:cs="GHEA Grapalat"/>
          <w:lang w:val="fr-FR" w:eastAsia="ru-RU"/>
        </w:rPr>
        <w:t xml:space="preserve"> մասին» Հայաստանի Հանրապետության օրենքի</w:t>
      </w:r>
      <w:r w:rsidRPr="003A615C">
        <w:rPr>
          <w:rFonts w:ascii="GHEA Grapalat" w:hAnsi="GHEA Grapalat" w:cs="GHEA Grapalat"/>
          <w:lang w:val="fr-FR"/>
        </w:rPr>
        <w:t xml:space="preserve"> համաձայն</w:t>
      </w:r>
      <w:r>
        <w:rPr>
          <w:rFonts w:ascii="GHEA Grapalat" w:hAnsi="GHEA Grapalat" w:cs="GHEA Grapalat"/>
          <w:lang w:val="fr-FR"/>
        </w:rPr>
        <w:t xml:space="preserve">` </w:t>
      </w:r>
      <w:r w:rsidRPr="005477CC">
        <w:rPr>
          <w:rFonts w:ascii="GHEA Grapalat" w:hAnsi="GHEA Grapalat" w:cs="GHEA Grapalat"/>
          <w:lang w:val="fr-FR"/>
        </w:rPr>
        <w:t>հուշահամալիրի</w:t>
      </w:r>
      <w:r>
        <w:rPr>
          <w:rFonts w:ascii="GHEA Grapalat" w:hAnsi="GHEA Grapalat" w:cs="GHEA Grapalat"/>
          <w:lang w:val="fr-FR"/>
        </w:rPr>
        <w:t xml:space="preserve"> </w:t>
      </w:r>
      <w:r w:rsidRPr="005477CC">
        <w:rPr>
          <w:rFonts w:ascii="GHEA Grapalat" w:hAnsi="GHEA Grapalat" w:cs="GHEA Grapalat"/>
          <w:lang w:val="fr-FR"/>
        </w:rPr>
        <w:t>նախագծի</w:t>
      </w:r>
      <w:r>
        <w:rPr>
          <w:rFonts w:ascii="GHEA Grapalat" w:hAnsi="GHEA Grapalat" w:cs="GHEA Grapalat"/>
          <w:lang w:val="fr-FR"/>
        </w:rPr>
        <w:t xml:space="preserve"> հեղինակի հետ կնքելով </w:t>
      </w:r>
      <w:r w:rsidRPr="005477CC">
        <w:rPr>
          <w:rFonts w:ascii="GHEA Grapalat" w:hAnsi="GHEA Grapalat" w:cs="GHEA Grapalat"/>
          <w:lang w:val="fr-FR"/>
        </w:rPr>
        <w:t>նախագծա</w:t>
      </w:r>
      <w:r>
        <w:rPr>
          <w:rFonts w:ascii="GHEA Grapalat" w:hAnsi="GHEA Grapalat" w:cs="GHEA Grapalat"/>
          <w:lang w:val="fr-FR"/>
        </w:rPr>
        <w:t>նախահաշվա</w:t>
      </w:r>
      <w:r w:rsidRPr="005477CC">
        <w:rPr>
          <w:rFonts w:ascii="GHEA Grapalat" w:hAnsi="GHEA Grapalat" w:cs="GHEA Grapalat"/>
          <w:lang w:val="fr-FR"/>
        </w:rPr>
        <w:t>յին փաստաթղթերի</w:t>
      </w:r>
      <w:r>
        <w:rPr>
          <w:rFonts w:ascii="GHEA Grapalat" w:hAnsi="GHEA Grapalat" w:cs="GHEA Grapalat"/>
          <w:lang w:val="fr-FR"/>
        </w:rPr>
        <w:t xml:space="preserve"> մշակման </w:t>
      </w:r>
      <w:r w:rsidRPr="003A615C">
        <w:rPr>
          <w:rFonts w:ascii="GHEA Grapalat" w:hAnsi="GHEA Grapalat" w:cs="GHEA Grapalat"/>
          <w:lang w:val="fr-FR"/>
        </w:rPr>
        <w:t xml:space="preserve">և փորձաքննության </w:t>
      </w:r>
      <w:r w:rsidRPr="00AD33D5">
        <w:rPr>
          <w:rFonts w:ascii="GHEA Grapalat" w:hAnsi="GHEA Grapalat" w:cs="GHEA Grapalat"/>
          <w:lang w:val="ru-RU" w:eastAsia="ru-RU"/>
        </w:rPr>
        <w:t>աշխատանքների</w:t>
      </w:r>
      <w:r>
        <w:rPr>
          <w:rFonts w:ascii="GHEA Grapalat" w:hAnsi="GHEA Grapalat" w:cs="GHEA Grapalat"/>
          <w:lang w:val="fr-FR"/>
        </w:rPr>
        <w:t xml:space="preserve"> ձեռքբերման պայմանագիր՝</w:t>
      </w:r>
      <w:r w:rsidRPr="00137363">
        <w:rPr>
          <w:rFonts w:ascii="GHEA Grapalat" w:hAnsi="GHEA Grapalat" w:cs="GHEA Grapalat"/>
          <w:b/>
          <w:bCs/>
          <w:lang w:val="fr-FR"/>
        </w:rPr>
        <w:t xml:space="preserve"> </w:t>
      </w:r>
      <w:r w:rsidRPr="005477CC">
        <w:rPr>
          <w:rFonts w:ascii="GHEA Grapalat" w:hAnsi="GHEA Grapalat" w:cs="GHEA Grapalat"/>
          <w:b/>
          <w:bCs/>
          <w:lang w:val="fr-FR"/>
        </w:rPr>
        <w:t>10000.0 հազ դրամ</w:t>
      </w:r>
      <w:r w:rsidRPr="005477C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ընդհանուր</w:t>
      </w:r>
      <w:r w:rsidRPr="00137363">
        <w:rPr>
          <w:rFonts w:ascii="GHEA Grapalat" w:hAnsi="GHEA Grapalat" w:cs="GHEA Grapalat"/>
          <w:lang w:val="fr-FR"/>
        </w:rPr>
        <w:t xml:space="preserve"> արժեքով:</w:t>
      </w:r>
    </w:p>
    <w:p w:rsidR="006E19E4" w:rsidRPr="003A615C" w:rsidRDefault="006E19E4" w:rsidP="00820A04">
      <w:pPr>
        <w:ind w:firstLine="709"/>
        <w:rPr>
          <w:rFonts w:ascii="GHEA Grapalat" w:hAnsi="GHEA Grapalat" w:cs="GHEA Grapalat"/>
          <w:i/>
          <w:iCs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>«Մարզական օբյեկտների հիմնանորոգում» ծրագրի</w:t>
      </w:r>
      <w:r w:rsidRPr="003A615C">
        <w:rPr>
          <w:rFonts w:ascii="GHEA Grapalat" w:hAnsi="GHEA Grapalat" w:cs="GHEA Grapalat"/>
          <w:lang w:val="fr-FR"/>
        </w:rPr>
        <w:t xml:space="preserve"> 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«Սպանդարյան գյուղի համայնքային մարզադաշտի հողային աշխատանքներ, բարեկարգում, ցանկապատում» օբյեկտի </w:t>
      </w:r>
      <w:r w:rsidRPr="003A615C">
        <w:rPr>
          <w:rFonts w:ascii="GHEA Grapalat" w:hAnsi="GHEA Grapalat" w:cs="GHEA Grapalat"/>
          <w:b/>
          <w:bCs/>
          <w:lang w:val="fr-FR"/>
        </w:rPr>
        <w:t>15000.0 հազ.դրամ</w:t>
      </w:r>
      <w:r w:rsidRPr="003A615C">
        <w:rPr>
          <w:rFonts w:ascii="GHEA Grapalat" w:hAnsi="GHEA Grapalat" w:cs="GHEA Grapalat"/>
          <w:lang w:val="fr-FR"/>
        </w:rPr>
        <w:t xml:space="preserve"> գումարը վերաբաշխել «Սպանդարյան գյուղի համայնքային մարզադաշտի հողային աշխատանքներ, բարեկարգում, ցանկապատում» և «Սպանդարյան գյուղի համայնքային մարզադաշտի հողային աշխատանքների, բարեկարգման, ցանկապատման նախագծային աշխատանքների» միջև: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Շինարարական աշխատանքներին նախատեսել՝   </w:t>
      </w:r>
      <w:r w:rsidRPr="003A615C">
        <w:rPr>
          <w:rFonts w:ascii="GHEA Grapalat" w:hAnsi="GHEA Grapalat" w:cs="GHEA Grapalat"/>
          <w:b/>
          <w:bCs/>
          <w:u w:val="single"/>
          <w:lang w:val="fr-FR"/>
        </w:rPr>
        <w:t>ընդամենը 14550.0 հազ.դրամ</w:t>
      </w:r>
      <w:r w:rsidRPr="003A615C">
        <w:rPr>
          <w:rFonts w:ascii="GHEA Grapalat" w:hAnsi="GHEA Grapalat" w:cs="GHEA Grapalat"/>
          <w:b/>
          <w:bCs/>
          <w:lang w:val="fr-FR"/>
        </w:rPr>
        <w:t>, որից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i/>
          <w:iCs/>
          <w:lang w:val="fr-FR"/>
        </w:rPr>
        <w:t>որից Շինարարության արժեքի հաշվարկման Կարգի համաձայն.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Շինմոտաժային աշխատանքներին՝  </w:t>
      </w:r>
      <w:r w:rsidRPr="003A615C">
        <w:rPr>
          <w:rFonts w:ascii="GHEA Grapalat" w:hAnsi="GHEA Grapalat" w:cs="GHEA Grapalat"/>
          <w:b/>
          <w:bCs/>
          <w:lang w:val="fr-FR"/>
        </w:rPr>
        <w:t>14181.3  հազ.դրամ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Տեխնիկական հսկողությանը՝ </w:t>
      </w:r>
      <w:r w:rsidRPr="003A615C">
        <w:rPr>
          <w:rFonts w:ascii="GHEA Grapalat" w:hAnsi="GHEA Grapalat" w:cs="GHEA Grapalat"/>
          <w:b/>
          <w:bCs/>
          <w:lang w:val="fr-FR"/>
        </w:rPr>
        <w:t>283.6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lastRenderedPageBreak/>
        <w:t xml:space="preserve">Հեղինակային հսկողությանը՝ </w:t>
      </w:r>
      <w:r w:rsidRPr="003A615C">
        <w:rPr>
          <w:rFonts w:ascii="GHEA Grapalat" w:hAnsi="GHEA Grapalat" w:cs="GHEA Grapalat"/>
          <w:b/>
          <w:bCs/>
          <w:lang w:val="fr-FR"/>
        </w:rPr>
        <w:t>85.1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նախագծային փաստաթղթերի մշակման և փորձաքննության աշխատանքներին՝  </w:t>
      </w:r>
      <w:r w:rsidRPr="003A615C">
        <w:rPr>
          <w:rFonts w:ascii="GHEA Grapalat" w:hAnsi="GHEA Grapalat" w:cs="GHEA Grapalat"/>
          <w:b/>
          <w:bCs/>
          <w:u w:val="single"/>
          <w:lang w:val="fr-FR"/>
        </w:rPr>
        <w:t>450.0 հազ.դրամ</w:t>
      </w:r>
      <w:r w:rsidRPr="003A615C">
        <w:rPr>
          <w:rFonts w:ascii="GHEA Grapalat" w:hAnsi="GHEA Grapalat" w:cs="GHEA Grapalat"/>
          <w:lang w:val="fr-FR"/>
        </w:rPr>
        <w:t>, կամ 14550.0հազ դրամի շուրջ 3%-ը: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i/>
          <w:iCs/>
          <w:u w:val="single"/>
          <w:lang w:val="fr-FR"/>
        </w:rPr>
      </w:pPr>
      <w:r w:rsidRPr="003A615C">
        <w:rPr>
          <w:rFonts w:ascii="GHEA Grapalat" w:hAnsi="GHEA Grapalat" w:cs="GHEA Grapalat"/>
          <w:i/>
          <w:iCs/>
          <w:u w:val="single"/>
          <w:lang w:val="fr-FR"/>
        </w:rPr>
        <w:t>Գնման գործընթացների ընտրության վերաբերյալ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  Առաջարկվում է.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i/>
          <w:iCs/>
          <w:u w:val="single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Նախագծային փաստաթղթերի մշակման գնումը կազմակերպել՝ </w:t>
      </w:r>
      <w:r w:rsidRPr="003A615C">
        <w:rPr>
          <w:rFonts w:ascii="GHEA Grapalat" w:hAnsi="GHEA Grapalat" w:cs="GHEA Grapalat"/>
          <w:b/>
          <w:bCs/>
          <w:lang w:val="fr-FR"/>
        </w:rPr>
        <w:t>ՊԸ ընթացակարգով,</w:t>
      </w:r>
      <w:r w:rsidRPr="003A615C">
        <w:rPr>
          <w:rFonts w:ascii="GHEA Grapalat" w:hAnsi="GHEA Grapalat" w:cs="GHEA Grapalat"/>
          <w:lang w:val="fr-FR"/>
        </w:rPr>
        <w:t xml:space="preserve"> հիմք ընդունելով «Գնումների մասին» ՀՀ օրենքի 17-րդ հոդվածի 5-րդ կետի դրույթը: 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Շինմոտաժային աշխատանքները՝  </w:t>
      </w:r>
      <w:r w:rsidRPr="003A615C">
        <w:rPr>
          <w:rFonts w:ascii="GHEA Grapalat" w:hAnsi="GHEA Grapalat" w:cs="GHEA Grapalat"/>
          <w:b/>
          <w:bCs/>
          <w:lang w:val="fr-FR"/>
        </w:rPr>
        <w:t>ՊԸ ընթացակարգով,</w:t>
      </w:r>
      <w:r w:rsidRPr="003A615C">
        <w:rPr>
          <w:rFonts w:ascii="GHEA Grapalat" w:hAnsi="GHEA Grapalat" w:cs="GHEA Grapalat"/>
          <w:lang w:val="fr-FR"/>
        </w:rPr>
        <w:t xml:space="preserve"> հիմք ընդունելով «Գնումների մասին» ՀՀ օրենքի 17-րդ հոդվածի 5-րդ կետի դրույթը: 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Տեխնիկական հսկողությունը՝ </w:t>
      </w:r>
      <w:r w:rsidRPr="003A615C">
        <w:rPr>
          <w:rFonts w:ascii="GHEA Grapalat" w:hAnsi="GHEA Grapalat" w:cs="GHEA Grapalat"/>
          <w:b/>
          <w:bCs/>
          <w:lang w:val="fr-FR"/>
        </w:rPr>
        <w:t>ՊԸ ընթացակարգով,</w:t>
      </w:r>
      <w:r w:rsidRPr="003A615C">
        <w:rPr>
          <w:rFonts w:ascii="GHEA Grapalat" w:hAnsi="GHEA Grapalat" w:cs="GHEA Grapalat"/>
          <w:lang w:val="fr-FR"/>
        </w:rPr>
        <w:t xml:space="preserve"> հիմք ընդունելով «Գնումների մասին» ՀՀ օրենքի 17-րդ հոդվածի 5-րդ կետի դրույթը: </w:t>
      </w:r>
    </w:p>
    <w:p w:rsidR="006E19E4" w:rsidRPr="003A615C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Հեղինակային հսկողությունը՝  </w:t>
      </w:r>
      <w:r w:rsidRPr="003A615C">
        <w:rPr>
          <w:rFonts w:ascii="GHEA Grapalat" w:hAnsi="GHEA Grapalat" w:cs="GHEA Grapalat"/>
          <w:b/>
          <w:bCs/>
          <w:lang w:val="fr-FR"/>
        </w:rPr>
        <w:t>ԲԸԱՀ ընթացակարգով,</w:t>
      </w:r>
      <w:r w:rsidRPr="003A615C">
        <w:rPr>
          <w:rFonts w:ascii="GHEA Grapalat" w:hAnsi="GHEA Grapalat" w:cs="GHEA Grapalat"/>
          <w:lang w:val="fr-FR"/>
        </w:rPr>
        <w:t xml:space="preserve"> հիմք ընդունելով «Հեղինակային իրավունքի և հարակից իրավունքների մասին» ՀՀ օրենքի 3-րդ հովածի 4.ժ կետի դրույթը</w:t>
      </w:r>
      <w:r>
        <w:rPr>
          <w:rFonts w:ascii="GHEA Grapalat" w:hAnsi="GHEA Grapalat" w:cs="GHEA Grapalat"/>
          <w:lang w:val="fr-FR"/>
        </w:rPr>
        <w:t>: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>ՀՀ 2017</w:t>
      </w:r>
      <w:r>
        <w:rPr>
          <w:rFonts w:ascii="GHEA Grapalat" w:hAnsi="GHEA Grapalat" w:cs="GHEA Grapalat"/>
          <w:b/>
          <w:bCs/>
          <w:highlight w:val="lightGray"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>թ</w:t>
      </w:r>
      <w:r>
        <w:rPr>
          <w:rFonts w:ascii="GHEA Grapalat" w:hAnsi="GHEA Grapalat" w:cs="GHEA Grapalat"/>
          <w:b/>
          <w:bCs/>
          <w:highlight w:val="lightGray"/>
          <w:lang w:val="fr-FR"/>
        </w:rPr>
        <w:t>վականի</w:t>
      </w:r>
      <w:r w:rsidRPr="003A615C">
        <w:rPr>
          <w:rFonts w:ascii="GHEA Grapalat" w:hAnsi="GHEA Grapalat" w:cs="GHEA Grapalat"/>
          <w:b/>
          <w:bCs/>
          <w:highlight w:val="lightGray"/>
          <w:lang w:val="fr-FR"/>
        </w:rPr>
        <w:t xml:space="preserve"> պետական բյուջեից մի շարք ծրագրերի բացառման  և հատկացված գումարների վերաբաշխման վերաբերյալ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A26556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i/>
          <w:iCs/>
          <w:lang w:val="fr-FR"/>
        </w:rPr>
      </w:pPr>
      <w:r>
        <w:rPr>
          <w:rFonts w:ascii="GHEA Grapalat" w:hAnsi="GHEA Grapalat" w:cs="GHEA Grapalat"/>
          <w:lang w:val="fr-FR"/>
        </w:rPr>
        <w:t xml:space="preserve">     </w:t>
      </w:r>
      <w:r w:rsidRPr="003A615C">
        <w:rPr>
          <w:rFonts w:ascii="GHEA Grapalat" w:hAnsi="GHEA Grapalat" w:cs="GHEA Grapalat"/>
          <w:lang w:val="fr-FR"/>
        </w:rPr>
        <w:t>Հիմք ընդունելով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71776F">
        <w:rPr>
          <w:rFonts w:ascii="GHEA Grapalat" w:hAnsi="GHEA Grapalat" w:cs="GHEA Grapalat"/>
          <w:lang w:val="fr-FR"/>
        </w:rPr>
        <w:t>2015</w:t>
      </w:r>
      <w:r>
        <w:rPr>
          <w:rFonts w:ascii="GHEA Grapalat" w:hAnsi="GHEA Grapalat" w:cs="GHEA Grapalat"/>
          <w:lang w:val="fr-FR"/>
        </w:rPr>
        <w:t xml:space="preserve"> </w:t>
      </w:r>
      <w:r w:rsidRPr="0071776F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</w:rPr>
        <w:t>ՀՀ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արտակարգ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իրավիճակների</w:t>
      </w:r>
      <w:r w:rsidRPr="0071776F">
        <w:rPr>
          <w:rFonts w:ascii="GHEA Grapalat" w:hAnsi="GHEA Grapalat" w:cs="GHEA Grapalat"/>
          <w:lang w:val="fr-FR"/>
        </w:rPr>
        <w:t xml:space="preserve">  </w:t>
      </w:r>
      <w:r>
        <w:rPr>
          <w:rFonts w:ascii="GHEA Grapalat" w:hAnsi="GHEA Grapalat" w:cs="GHEA Grapalat"/>
        </w:rPr>
        <w:t>և</w:t>
      </w:r>
      <w:r w:rsidRPr="0071776F">
        <w:rPr>
          <w:rFonts w:ascii="GHEA Grapalat" w:hAnsi="GHEA Grapalat" w:cs="GHEA Grapalat"/>
          <w:lang w:val="fr-FR"/>
        </w:rPr>
        <w:t xml:space="preserve">  </w:t>
      </w:r>
      <w:r>
        <w:rPr>
          <w:rFonts w:ascii="GHEA Grapalat" w:hAnsi="GHEA Grapalat" w:cs="GHEA Grapalat"/>
        </w:rPr>
        <w:t>տարածքային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զարգացման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նախարարության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ուսումնասիրության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արդյունքները՝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ՀՀ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կառավարության</w:t>
      </w:r>
      <w:r w:rsidRPr="0071776F">
        <w:rPr>
          <w:rFonts w:ascii="GHEA Grapalat" w:hAnsi="GHEA Grapalat" w:cs="GHEA Grapalat"/>
          <w:lang w:val="fr-FR"/>
        </w:rPr>
        <w:t xml:space="preserve"> 2015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թվականի</w:t>
      </w:r>
      <w:r w:rsidRPr="00F8267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հուլիսի</w:t>
      </w:r>
      <w:r w:rsidRPr="00F8267F">
        <w:rPr>
          <w:rFonts w:ascii="GHEA Grapalat" w:hAnsi="GHEA Grapalat" w:cs="GHEA Grapalat"/>
          <w:lang w:val="fr-FR"/>
        </w:rPr>
        <w:t xml:space="preserve"> 23-</w:t>
      </w:r>
      <w:r>
        <w:rPr>
          <w:rFonts w:ascii="GHEA Grapalat" w:hAnsi="GHEA Grapalat" w:cs="GHEA Grapalat"/>
        </w:rPr>
        <w:t>ի</w:t>
      </w:r>
      <w:r w:rsidRPr="0071776F">
        <w:rPr>
          <w:rFonts w:ascii="GHEA Grapalat" w:hAnsi="GHEA Grapalat" w:cs="GHEA Grapalat"/>
          <w:lang w:val="fr-FR"/>
        </w:rPr>
        <w:t xml:space="preserve"> </w:t>
      </w:r>
      <w:r w:rsidRPr="00F8267F">
        <w:rPr>
          <w:rFonts w:ascii="GHEA Grapalat" w:hAnsi="GHEA Grapalat" w:cs="GHEA Grapalat"/>
          <w:lang w:val="fr-FR"/>
        </w:rPr>
        <w:t>N</w:t>
      </w:r>
      <w:r w:rsidRPr="0071776F">
        <w:rPr>
          <w:rFonts w:ascii="GHEA Grapalat" w:hAnsi="GHEA Grapalat" w:cs="GHEA Grapalat"/>
          <w:lang w:val="fr-FR"/>
        </w:rPr>
        <w:t xml:space="preserve"> 797-</w:t>
      </w:r>
      <w:r>
        <w:rPr>
          <w:rFonts w:ascii="GHEA Grapalat" w:hAnsi="GHEA Grapalat" w:cs="GHEA Grapalat"/>
        </w:rPr>
        <w:t>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որոշման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շրջանականերում</w:t>
      </w:r>
      <w:r w:rsidRPr="00A26556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նախատեսված</w:t>
      </w:r>
      <w:r w:rsidRPr="00A26556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GHEA Grapalat"/>
          <w:lang w:val="fr-FR"/>
        </w:rPr>
        <w:t xml:space="preserve"> մինչև 1988 թվականը  նախագծված ու կառուցված մի շարք  հանրակրթական դպրոցների </w:t>
      </w:r>
      <w:r>
        <w:rPr>
          <w:rFonts w:ascii="GHEA Grapalat" w:hAnsi="GHEA Grapalat" w:cs="GHEA Grapalat"/>
        </w:rPr>
        <w:t>պարտադիր</w:t>
      </w:r>
      <w:r w:rsidRPr="0071776F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վերակառուցման</w:t>
      </w:r>
      <w:r w:rsidRPr="00A26556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վերաբերյալ</w:t>
      </w:r>
      <w:r w:rsidRPr="004F066C">
        <w:rPr>
          <w:rFonts w:ascii="GHEA Grapalat" w:hAnsi="GHEA Grapalat" w:cs="GHEA Grapalat"/>
          <w:lang w:val="fr-FR"/>
        </w:rPr>
        <w:t>,</w:t>
      </w:r>
      <w:r>
        <w:rPr>
          <w:rFonts w:ascii="GHEA Grapalat" w:hAnsi="GHEA Grapalat" w:cs="GHEA Grapalat"/>
          <w:lang w:val="fr-FR"/>
        </w:rPr>
        <w:t xml:space="preserve"> </w:t>
      </w:r>
      <w:r w:rsidRPr="00A26556">
        <w:rPr>
          <w:rFonts w:ascii="GHEA Grapalat" w:hAnsi="GHEA Grapalat" w:cs="GHEA Grapalat"/>
          <w:i/>
          <w:iCs/>
          <w:lang w:val="fr-FR"/>
        </w:rPr>
        <w:t>առաջարկվում է.</w:t>
      </w:r>
    </w:p>
    <w:p w:rsidR="006E19E4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A26556" w:rsidRDefault="006E19E4" w:rsidP="00820A04">
      <w:pPr>
        <w:pStyle w:val="ListParagraph"/>
        <w:numPr>
          <w:ilvl w:val="0"/>
          <w:numId w:val="6"/>
        </w:numPr>
        <w:spacing w:after="200"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 w:rsidRPr="00A26556">
        <w:rPr>
          <w:rFonts w:ascii="GHEA Grapalat" w:hAnsi="GHEA Grapalat" w:cs="GHEA Grapalat"/>
          <w:lang w:val="fr-FR"/>
        </w:rPr>
        <w:t>ՀՀ 2017 թվականի պետական բյուջեի մի շարք օբյեկտների մասով կատարել հատկացված գումարների վերաբաշխում՝ կարևորելով վերջիններիս նպատակային օգտագործումը:</w:t>
      </w:r>
    </w:p>
    <w:p w:rsidR="006E19E4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>Մասնավորապես.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Երևանի թիվ 157 հիմնական դպրոցի </w:t>
      </w:r>
      <w:r w:rsidRPr="003A615C">
        <w:rPr>
          <w:rFonts w:ascii="GHEA Grapalat" w:hAnsi="GHEA Grapalat" w:cs="GHEA Grapalat"/>
          <w:lang w:val="fr-FR"/>
        </w:rPr>
        <w:t>պատուհանների փոխարինում և բացվածքների վերանորոգում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օբյեկտի 11000.0 հազ.դրամ գումարը վերաբաշխել և տրամադրել </w:t>
      </w:r>
      <w:r w:rsidRPr="003A615C">
        <w:rPr>
          <w:rFonts w:ascii="GHEA Grapalat" w:hAnsi="GHEA Grapalat" w:cs="GHEA Grapalat"/>
          <w:b/>
          <w:bCs/>
          <w:lang w:val="fr-FR"/>
        </w:rPr>
        <w:t>ՀՀ Կոտայքի մարզի Չարենցավանի մարզադպրոցի</w:t>
      </w:r>
      <w:r w:rsidRPr="003A615C">
        <w:rPr>
          <w:rFonts w:ascii="GHEA Grapalat" w:hAnsi="GHEA Grapalat" w:cs="GHEA Grapalat"/>
          <w:lang w:val="fr-FR"/>
        </w:rPr>
        <w:t xml:space="preserve"> շարունակական աշխատանքներին,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Երևանի Բելինսկու անվան թիվ 38 միջնակարգ դպրոցի </w:t>
      </w:r>
      <w:r w:rsidRPr="003A615C">
        <w:rPr>
          <w:rFonts w:ascii="GHEA Grapalat" w:hAnsi="GHEA Grapalat" w:cs="GHEA Grapalat"/>
          <w:lang w:val="fr-FR"/>
        </w:rPr>
        <w:t>տանիքի վերանորոգման նախագծային աշխատանքներ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օբյեկտի 5000.0 հազ.դրամ գումարը </w:t>
      </w:r>
      <w:r w:rsidRPr="003A615C">
        <w:rPr>
          <w:rFonts w:ascii="GHEA Grapalat" w:hAnsi="GHEA Grapalat" w:cs="GHEA Grapalat"/>
          <w:lang w:val="fr-FR"/>
        </w:rPr>
        <w:lastRenderedPageBreak/>
        <w:t xml:space="preserve">վերաբաշխել և տրամադրել </w:t>
      </w:r>
      <w:r w:rsidRPr="003A615C">
        <w:rPr>
          <w:rFonts w:ascii="GHEA Grapalat" w:hAnsi="GHEA Grapalat" w:cs="GHEA Grapalat"/>
          <w:b/>
          <w:bCs/>
          <w:lang w:val="fr-FR"/>
        </w:rPr>
        <w:t>ՀՀ Կոտայքի մարզի Չարենցավանի մարզադպրոցի</w:t>
      </w:r>
      <w:r w:rsidRPr="003A615C">
        <w:rPr>
          <w:rFonts w:ascii="GHEA Grapalat" w:hAnsi="GHEA Grapalat" w:cs="GHEA Grapalat"/>
          <w:lang w:val="fr-FR"/>
        </w:rPr>
        <w:t xml:space="preserve"> շարունակական աշխատանքներին,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Երևանի Գ.Մարգարյանի անվան թիվ 94 ավագ դպրոցի </w:t>
      </w:r>
      <w:r w:rsidRPr="003A615C">
        <w:rPr>
          <w:rFonts w:ascii="GHEA Grapalat" w:hAnsi="GHEA Grapalat" w:cs="GHEA Grapalat"/>
          <w:lang w:val="fr-FR"/>
        </w:rPr>
        <w:t>շենքի տանիքի վերանորոգում</w:t>
      </w:r>
      <w:r>
        <w:rPr>
          <w:rFonts w:ascii="GHEA Grapalat" w:hAnsi="GHEA Grapalat" w:cs="GHEA Grapalat"/>
          <w:lang w:val="fr-FR"/>
        </w:rPr>
        <w:t>»</w:t>
      </w:r>
      <w:r w:rsidRPr="003A615C">
        <w:rPr>
          <w:rFonts w:ascii="GHEA Grapalat" w:hAnsi="GHEA Grapalat" w:cs="GHEA Grapalat"/>
          <w:lang w:val="fr-FR"/>
        </w:rPr>
        <w:t xml:space="preserve"> օբյեկտի 15000.0 հազ.դրամ գումարը վերաբաշխել և տրամադրել </w:t>
      </w:r>
      <w:r w:rsidRPr="003A615C">
        <w:rPr>
          <w:rFonts w:ascii="GHEA Grapalat" w:hAnsi="GHEA Grapalat" w:cs="GHEA Grapalat"/>
          <w:b/>
          <w:bCs/>
          <w:lang w:val="fr-FR"/>
        </w:rPr>
        <w:t>ՀՀ Կոտայքի մարզի Չարենցավանի մարզադպրոցի</w:t>
      </w:r>
      <w:r w:rsidRPr="003A615C">
        <w:rPr>
          <w:rFonts w:ascii="GHEA Grapalat" w:hAnsi="GHEA Grapalat" w:cs="GHEA Grapalat"/>
          <w:lang w:val="fr-FR"/>
        </w:rPr>
        <w:t xml:space="preserve"> շարունակական աշխատանքներին,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lang w:val="fr-FR"/>
        </w:rPr>
      </w:pPr>
    </w:p>
    <w:p w:rsidR="006E19E4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b/>
          <w:bCs/>
          <w:lang w:val="fr-FR"/>
        </w:rPr>
        <w:t xml:space="preserve">ՀՀ Գեղարքունիքի մարզպետարանի պատվիրատվությամբ իրականացման ենթակա </w:t>
      </w:r>
      <w:r w:rsidRPr="00CB3FA5">
        <w:rPr>
          <w:rFonts w:ascii="GHEA Grapalat" w:hAnsi="GHEA Grapalat" w:cs="GHEA Grapalat"/>
          <w:i/>
          <w:iCs/>
          <w:lang w:val="fr-FR"/>
        </w:rPr>
        <w:t>գ.Աստղաձորի միջնակարգ դպրոցի  շինմոնտաժային աշխատանքների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39292.7 հազ.դրամ գումարը վերաբաշխել և տրամադրել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 ՀՀ Կոտայքի մարզի Չարենցավանի մարզադպրոցի</w:t>
      </w:r>
      <w:r w:rsidRPr="003A615C">
        <w:rPr>
          <w:rFonts w:ascii="GHEA Grapalat" w:hAnsi="GHEA Grapalat" w:cs="GHEA Grapalat"/>
          <w:lang w:val="fr-FR"/>
        </w:rPr>
        <w:t xml:space="preserve"> </w:t>
      </w:r>
      <w:r w:rsidRPr="000918BB">
        <w:rPr>
          <w:rFonts w:ascii="GHEA Grapalat" w:hAnsi="GHEA Grapalat" w:cs="GHEA Grapalat"/>
          <w:b/>
          <w:bCs/>
          <w:lang w:val="fr-FR"/>
        </w:rPr>
        <w:t>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աշխատանքներին և </w:t>
      </w:r>
      <w:r w:rsidRPr="003A615C">
        <w:rPr>
          <w:rFonts w:ascii="GHEA Grapalat" w:hAnsi="GHEA Grapalat" w:cs="GHEA Grapalat"/>
          <w:b/>
          <w:bCs/>
          <w:lang w:val="fr-FR"/>
        </w:rPr>
        <w:t>Երևանի մնջախաղի պետական թատրոնի շենքի վերակառուցման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նախագծային </w:t>
      </w:r>
      <w:r w:rsidRPr="003A615C">
        <w:rPr>
          <w:rFonts w:ascii="GHEA Grapalat" w:hAnsi="GHEA Grapalat" w:cs="GHEA Grapalat"/>
          <w:lang w:val="fr-FR"/>
        </w:rPr>
        <w:t>աշխատանքներին,</w:t>
      </w:r>
      <w:r>
        <w:rPr>
          <w:rFonts w:ascii="GHEA Grapalat" w:hAnsi="GHEA Grapalat" w:cs="GHEA Grapalat"/>
          <w:lang w:val="fr-FR"/>
        </w:rPr>
        <w:t xml:space="preserve"> հետևյալ համամասնությամբ.</w:t>
      </w:r>
    </w:p>
    <w:p w:rsidR="006E19E4" w:rsidRDefault="006E19E4" w:rsidP="00820A04">
      <w:pPr>
        <w:pStyle w:val="ListParagraph"/>
        <w:rPr>
          <w:rFonts w:ascii="GHEA Grapalat" w:hAnsi="GHEA Grapalat" w:cs="GHEA Grapalat"/>
          <w:lang w:val="fr-FR"/>
        </w:rPr>
      </w:pPr>
    </w:p>
    <w:p w:rsidR="006E19E4" w:rsidRPr="00830F11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0F1A4F">
        <w:rPr>
          <w:rFonts w:ascii="GHEA Grapalat" w:hAnsi="GHEA Grapalat" w:cs="GHEA Grapalat"/>
          <w:lang w:val="fr-FR"/>
        </w:rPr>
        <w:t xml:space="preserve">ՀՀ Կոտայքի մարզի Չարենցավանի մարզադպրոցի </w:t>
      </w:r>
      <w:r>
        <w:rPr>
          <w:rFonts w:ascii="GHEA Grapalat" w:hAnsi="GHEA Grapalat" w:cs="GHEA Grapalat"/>
          <w:lang w:val="fr-FR"/>
        </w:rPr>
        <w:t>կառուցման</w:t>
      </w:r>
      <w:r w:rsidRPr="000F1A4F">
        <w:rPr>
          <w:rFonts w:ascii="GHEA Grapalat" w:hAnsi="GHEA Grapalat" w:cs="GHEA Grapalat"/>
          <w:lang w:val="fr-FR"/>
        </w:rPr>
        <w:t xml:space="preserve"> աշխատանքներին</w:t>
      </w:r>
      <w:r>
        <w:rPr>
          <w:rFonts w:ascii="GHEA Grapalat" w:hAnsi="GHEA Grapalat" w:cs="GHEA Grapalat"/>
          <w:b/>
          <w:bCs/>
          <w:lang w:val="fr-FR"/>
        </w:rPr>
        <w:t>՝ 31000.0հազ.դրամ,</w:t>
      </w:r>
    </w:p>
    <w:p w:rsidR="006E19E4" w:rsidRPr="000918BB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0F1A4F">
        <w:rPr>
          <w:rFonts w:ascii="GHEA Grapalat" w:hAnsi="GHEA Grapalat" w:cs="GHEA Grapalat"/>
          <w:lang w:val="fr-FR"/>
        </w:rPr>
        <w:t>Երևանի մնջախաղի պետական թատրոնի շենքի վերակառուցման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նախագծային </w:t>
      </w:r>
      <w:r w:rsidRPr="003A615C">
        <w:rPr>
          <w:rFonts w:ascii="GHEA Grapalat" w:hAnsi="GHEA Grapalat" w:cs="GHEA Grapalat"/>
          <w:lang w:val="fr-FR"/>
        </w:rPr>
        <w:t>աշխատանքներին</w:t>
      </w:r>
      <w:r>
        <w:rPr>
          <w:rFonts w:ascii="GHEA Grapalat" w:hAnsi="GHEA Grapalat" w:cs="GHEA Grapalat"/>
          <w:lang w:val="fr-FR"/>
        </w:rPr>
        <w:t xml:space="preserve">՝ </w:t>
      </w:r>
      <w:r w:rsidRPr="00B04E64">
        <w:rPr>
          <w:rFonts w:ascii="GHEA Grapalat" w:hAnsi="GHEA Grapalat" w:cs="GHEA Grapalat"/>
          <w:b/>
          <w:bCs/>
          <w:lang w:val="fr-FR"/>
        </w:rPr>
        <w:t>8292.7 հազ.դրամ</w:t>
      </w:r>
      <w:r>
        <w:rPr>
          <w:rFonts w:ascii="GHEA Grapalat" w:hAnsi="GHEA Grapalat" w:cs="GHEA Grapalat"/>
          <w:b/>
          <w:bCs/>
          <w:lang w:val="fr-FR"/>
        </w:rPr>
        <w:t xml:space="preserve">՝ </w:t>
      </w:r>
      <w:r>
        <w:rPr>
          <w:rFonts w:ascii="GHEA Grapalat" w:hAnsi="GHEA Grapalat" w:cs="GHEA Grapalat"/>
          <w:lang w:val="fr-FR"/>
        </w:rPr>
        <w:t></w:t>
      </w:r>
      <w:r w:rsidRPr="000918BB">
        <w:rPr>
          <w:rFonts w:ascii="GHEA Grapalat" w:hAnsi="GHEA Grapalat" w:cs="GHEA Grapalat"/>
          <w:lang w:val="fr-FR"/>
        </w:rPr>
        <w:t>Մշակութային օբյեկտների հիմնանորոգում</w:t>
      </w:r>
      <w:r>
        <w:rPr>
          <w:rFonts w:ascii="GHEA Grapalat" w:hAnsi="GHEA Grapalat" w:cs="GHEA Grapalat"/>
          <w:lang w:val="fr-FR"/>
        </w:rPr>
        <w:t></w:t>
      </w:r>
      <w:r w:rsidRPr="000918BB">
        <w:rPr>
          <w:rFonts w:ascii="GHEA Grapalat" w:hAnsi="GHEA Grapalat" w:cs="GHEA Grapalat"/>
          <w:lang w:val="fr-FR"/>
        </w:rPr>
        <w:t xml:space="preserve"> ծախսային ծրագրի ներքո</w:t>
      </w:r>
      <w:r>
        <w:rPr>
          <w:rFonts w:ascii="GHEA Grapalat" w:hAnsi="GHEA Grapalat" w:cs="GHEA Grapalat"/>
          <w:lang w:val="fr-FR"/>
        </w:rPr>
        <w:t>, ՊԸ ընթացակարգի կիրառմամբ:</w:t>
      </w:r>
    </w:p>
    <w:p w:rsidR="006E19E4" w:rsidRPr="003A615C" w:rsidRDefault="006E19E4" w:rsidP="00820A04">
      <w:pPr>
        <w:pStyle w:val="ListParagraph"/>
        <w:ind w:left="0" w:firstLine="709"/>
        <w:rPr>
          <w:rFonts w:ascii="GHEA Grapalat" w:hAnsi="GHEA Grapalat" w:cs="GHEA Grapalat"/>
          <w:lang w:val="fr-FR"/>
        </w:rPr>
      </w:pPr>
    </w:p>
    <w:p w:rsidR="006E19E4" w:rsidRDefault="006E19E4" w:rsidP="00820A04">
      <w:pPr>
        <w:pStyle w:val="ListParagraph"/>
        <w:numPr>
          <w:ilvl w:val="0"/>
          <w:numId w:val="7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b/>
          <w:bCs/>
          <w:lang w:val="fr-FR"/>
        </w:rPr>
        <w:t xml:space="preserve">ՀՀ ԿԱ քաղաքաշինության պետական կոմիտեի պատվիրատվությամբ </w:t>
      </w:r>
      <w:r w:rsidRPr="00CB3FA5">
        <w:rPr>
          <w:rFonts w:ascii="GHEA Grapalat" w:hAnsi="GHEA Grapalat" w:cs="GHEA Grapalat"/>
          <w:i/>
          <w:iCs/>
          <w:lang w:val="fr-FR"/>
        </w:rPr>
        <w:t>իրականացման ենթակա գ.Աստղաձորի միջնակարգ դպրոցի տեխնիկական  և հեղինակային հսկողությունների</w:t>
      </w:r>
      <w:r w:rsidRPr="003A615C">
        <w:rPr>
          <w:rFonts w:ascii="GHEA Grapalat" w:hAnsi="GHEA Grapalat" w:cs="GHEA Grapalat"/>
          <w:lang w:val="fr-FR"/>
        </w:rPr>
        <w:t xml:space="preserve"> 707.3 հազ.դրամ </w:t>
      </w:r>
      <w:r>
        <w:rPr>
          <w:rFonts w:ascii="GHEA Grapalat" w:hAnsi="GHEA Grapalat" w:cs="GHEA Grapalat"/>
          <w:lang w:val="fr-FR"/>
        </w:rPr>
        <w:t xml:space="preserve">ընդհանուր </w:t>
      </w:r>
      <w:r w:rsidRPr="003A615C">
        <w:rPr>
          <w:rFonts w:ascii="GHEA Grapalat" w:hAnsi="GHEA Grapalat" w:cs="GHEA Grapalat"/>
          <w:lang w:val="fr-FR"/>
        </w:rPr>
        <w:t>գումարը վերաբաշխել և տրամադրել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 ՀՀ Կոտայքի մարզի Չարենցավանի մարզադպրոցի</w:t>
      </w:r>
      <w:r w:rsidRPr="003A615C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կառուցման </w:t>
      </w:r>
      <w:r w:rsidRPr="003A615C">
        <w:rPr>
          <w:rFonts w:ascii="GHEA Grapalat" w:hAnsi="GHEA Grapalat" w:cs="GHEA Grapalat"/>
          <w:lang w:val="fr-FR"/>
        </w:rPr>
        <w:t>շարունակական աշխատանքներին:</w:t>
      </w:r>
    </w:p>
    <w:p w:rsidR="006E19E4" w:rsidRPr="003A615C" w:rsidRDefault="006E19E4" w:rsidP="00820A04">
      <w:pPr>
        <w:pStyle w:val="ListParagraph"/>
        <w:spacing w:after="200" w:line="276" w:lineRule="auto"/>
        <w:ind w:left="709"/>
        <w:jc w:val="both"/>
        <w:rPr>
          <w:rFonts w:ascii="GHEA Grapalat" w:hAnsi="GHEA Grapalat" w:cs="GHEA Grapalat"/>
          <w:lang w:val="fr-FR"/>
        </w:rPr>
      </w:pPr>
    </w:p>
    <w:p w:rsidR="006E19E4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       </w:t>
      </w:r>
      <w:r>
        <w:rPr>
          <w:rFonts w:ascii="GHEA Grapalat" w:hAnsi="GHEA Grapalat" w:cs="GHEA Grapalat"/>
          <w:lang w:val="fr-FR"/>
        </w:rPr>
        <w:t>Արդյունքում.</w:t>
      </w:r>
    </w:p>
    <w:p w:rsidR="006E19E4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</w:t>
      </w:r>
    </w:p>
    <w:p w:rsidR="006E19E4" w:rsidRDefault="006E19E4" w:rsidP="00820A04">
      <w:pPr>
        <w:pStyle w:val="ListParagraph"/>
        <w:spacing w:line="276" w:lineRule="auto"/>
        <w:ind w:left="0"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b/>
          <w:bCs/>
          <w:lang w:val="fr-FR"/>
        </w:rPr>
        <w:t xml:space="preserve">ՀՀ Կոտայքի մարզի Չարենցավանի մարզադպրոցի </w:t>
      </w:r>
      <w:r w:rsidRPr="003A615C">
        <w:rPr>
          <w:rFonts w:ascii="GHEA Grapalat" w:hAnsi="GHEA Grapalat" w:cs="GHEA Grapalat"/>
          <w:lang w:val="fr-FR"/>
        </w:rPr>
        <w:t xml:space="preserve">կառուցման </w:t>
      </w:r>
      <w:r>
        <w:rPr>
          <w:rFonts w:ascii="GHEA Grapalat" w:hAnsi="GHEA Grapalat" w:cs="GHEA Grapalat"/>
          <w:lang w:val="fr-FR"/>
        </w:rPr>
        <w:t xml:space="preserve">շարունակական աշխատանքների </w:t>
      </w:r>
      <w:r w:rsidRPr="003A615C">
        <w:rPr>
          <w:rFonts w:ascii="GHEA Grapalat" w:hAnsi="GHEA Grapalat" w:cs="GHEA Grapalat"/>
          <w:lang w:val="fr-FR"/>
        </w:rPr>
        <w:t xml:space="preserve">համար </w:t>
      </w:r>
      <w:r>
        <w:rPr>
          <w:rFonts w:ascii="GHEA Grapalat" w:hAnsi="GHEA Grapalat" w:cs="GHEA Grapalat"/>
          <w:lang w:val="fr-FR"/>
        </w:rPr>
        <w:t xml:space="preserve">ՀՀ </w:t>
      </w:r>
      <w:r w:rsidRPr="003A615C">
        <w:rPr>
          <w:rFonts w:ascii="GHEA Grapalat" w:hAnsi="GHEA Grapalat" w:cs="GHEA Grapalat"/>
          <w:lang w:val="fr-FR"/>
        </w:rPr>
        <w:t>2017</w:t>
      </w:r>
      <w:r>
        <w:rPr>
          <w:rFonts w:ascii="GHEA Grapalat" w:hAnsi="GHEA Grapalat" w:cs="GHEA Grapalat"/>
          <w:lang w:val="fr-FR"/>
        </w:rPr>
        <w:t xml:space="preserve"> </w:t>
      </w:r>
      <w:r w:rsidRPr="003A615C">
        <w:rPr>
          <w:rFonts w:ascii="GHEA Grapalat" w:hAnsi="GHEA Grapalat" w:cs="GHEA Grapalat"/>
          <w:lang w:val="fr-FR"/>
        </w:rPr>
        <w:t>թ</w:t>
      </w:r>
      <w:r>
        <w:rPr>
          <w:rFonts w:ascii="GHEA Grapalat" w:hAnsi="GHEA Grapalat" w:cs="GHEA Grapalat"/>
          <w:lang w:val="fr-FR"/>
        </w:rPr>
        <w:t>վականի պետական բյուջեով</w:t>
      </w:r>
      <w:r w:rsidRPr="003A615C">
        <w:rPr>
          <w:rFonts w:ascii="GHEA Grapalat" w:hAnsi="GHEA Grapalat" w:cs="GHEA Grapalat"/>
          <w:lang w:val="fr-FR"/>
        </w:rPr>
        <w:t xml:space="preserve"> նախատեսել ընդամենը </w:t>
      </w:r>
      <w:r w:rsidRPr="003A615C">
        <w:rPr>
          <w:rFonts w:ascii="GHEA Grapalat" w:hAnsi="GHEA Grapalat" w:cs="GHEA Grapalat"/>
          <w:b/>
          <w:bCs/>
          <w:lang w:val="fr-FR"/>
        </w:rPr>
        <w:t>1</w:t>
      </w:r>
      <w:r>
        <w:rPr>
          <w:rFonts w:ascii="GHEA Grapalat" w:hAnsi="GHEA Grapalat" w:cs="GHEA Grapalat"/>
          <w:b/>
          <w:bCs/>
          <w:lang w:val="fr-FR"/>
        </w:rPr>
        <w:t xml:space="preserve">62707.3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  <w:r w:rsidRPr="003A615C">
        <w:rPr>
          <w:rFonts w:ascii="GHEA Grapalat" w:hAnsi="GHEA Grapalat" w:cs="GHEA Grapalat"/>
          <w:lang w:val="fr-FR"/>
        </w:rPr>
        <w:t>, որից.</w:t>
      </w:r>
    </w:p>
    <w:p w:rsidR="006E19E4" w:rsidRPr="003A615C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Default="006E19E4" w:rsidP="00820A04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շինմոնտաժային աշխատանքներին՝ </w:t>
      </w:r>
      <w:r>
        <w:rPr>
          <w:rFonts w:ascii="GHEA Grapalat" w:hAnsi="GHEA Grapalat" w:cs="GHEA Grapalat"/>
          <w:b/>
          <w:bCs/>
          <w:lang w:val="fr-FR"/>
        </w:rPr>
        <w:t xml:space="preserve">160145.0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</w:p>
    <w:p w:rsidR="006E19E4" w:rsidRDefault="006E19E4" w:rsidP="00820A04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տեխնիկական հսկողությանը՝ </w:t>
      </w:r>
      <w:r>
        <w:rPr>
          <w:rFonts w:ascii="GHEA Grapalat" w:hAnsi="GHEA Grapalat" w:cs="GHEA Grapalat"/>
          <w:b/>
          <w:bCs/>
          <w:lang w:val="fr-FR"/>
        </w:rPr>
        <w:t xml:space="preserve">1601.5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</w:p>
    <w:p w:rsidR="006E19E4" w:rsidRDefault="006E19E4" w:rsidP="00820A04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հեղինակային հսկողությանը՝ </w:t>
      </w:r>
      <w:r>
        <w:rPr>
          <w:rFonts w:ascii="GHEA Grapalat" w:hAnsi="GHEA Grapalat" w:cs="GHEA Grapalat"/>
          <w:b/>
          <w:bCs/>
          <w:lang w:val="fr-FR"/>
        </w:rPr>
        <w:t xml:space="preserve">960.8 </w:t>
      </w:r>
      <w:r w:rsidRPr="003A615C">
        <w:rPr>
          <w:rFonts w:ascii="GHEA Grapalat" w:hAnsi="GHEA Grapalat" w:cs="GHEA Grapalat"/>
          <w:b/>
          <w:bCs/>
          <w:lang w:val="fr-FR"/>
        </w:rPr>
        <w:t>հազ.դրամ</w:t>
      </w:r>
      <w:r>
        <w:rPr>
          <w:rFonts w:ascii="GHEA Grapalat" w:hAnsi="GHEA Grapalat" w:cs="GHEA Grapalat"/>
          <w:lang w:val="fr-FR"/>
        </w:rPr>
        <w:t>:</w:t>
      </w:r>
    </w:p>
    <w:p w:rsidR="006E19E4" w:rsidRDefault="006E19E4" w:rsidP="00820A04">
      <w:pPr>
        <w:pStyle w:val="ListParagraph"/>
        <w:ind w:left="0" w:firstLine="709"/>
        <w:jc w:val="both"/>
        <w:rPr>
          <w:rFonts w:ascii="GHEA Grapalat" w:hAnsi="GHEA Grapalat" w:cs="GHEA Grapalat"/>
          <w:lang w:val="fr-FR"/>
        </w:rPr>
      </w:pPr>
    </w:p>
    <w:p w:rsidR="006E19E4" w:rsidRDefault="006E19E4" w:rsidP="00820A04">
      <w:pPr>
        <w:ind w:firstLine="709"/>
        <w:jc w:val="both"/>
        <w:rPr>
          <w:rFonts w:ascii="GHEA Grapalat" w:hAnsi="GHEA Grapalat" w:cs="GHEA Grapalat"/>
          <w:b/>
          <w:bCs/>
          <w:lang w:val="fr-FR"/>
        </w:rPr>
      </w:pPr>
    </w:p>
    <w:p w:rsidR="006E19E4" w:rsidRDefault="006E19E4" w:rsidP="00820A04">
      <w:pPr>
        <w:ind w:firstLine="709"/>
        <w:jc w:val="center"/>
        <w:rPr>
          <w:rFonts w:ascii="GHEA Grapalat" w:hAnsi="GHEA Grapalat" w:cs="GHEA Grapalat"/>
          <w:b/>
          <w:bCs/>
          <w:lang w:val="fr-FR"/>
        </w:rPr>
      </w:pPr>
      <w:r w:rsidRPr="007C5865">
        <w:rPr>
          <w:rFonts w:ascii="GHEA Grapalat" w:hAnsi="GHEA Grapalat" w:cs="GHEA Grapalat"/>
          <w:b/>
          <w:bCs/>
          <w:highlight w:val="lightGray"/>
          <w:lang w:val="fr-FR"/>
        </w:rPr>
        <w:t>Երևանի մնջախաղի պետական թատրոնի շենքի վերակառուցման</w:t>
      </w:r>
      <w:r w:rsidRPr="007C5865">
        <w:rPr>
          <w:rFonts w:ascii="GHEA Grapalat" w:hAnsi="GHEA Grapalat" w:cs="GHEA Grapalat"/>
          <w:highlight w:val="lightGray"/>
          <w:lang w:val="fr-FR"/>
        </w:rPr>
        <w:t xml:space="preserve"> </w:t>
      </w:r>
      <w:r w:rsidRPr="007C5865">
        <w:rPr>
          <w:rFonts w:ascii="GHEA Grapalat" w:hAnsi="GHEA Grapalat" w:cs="GHEA Grapalat"/>
          <w:b/>
          <w:bCs/>
          <w:highlight w:val="lightGray"/>
          <w:lang w:val="fr-FR"/>
        </w:rPr>
        <w:t>նախագծի մշակման վերաբերյալ</w:t>
      </w:r>
    </w:p>
    <w:p w:rsidR="006E19E4" w:rsidRPr="00845D79" w:rsidRDefault="006E19E4" w:rsidP="00820A04">
      <w:pPr>
        <w:ind w:firstLine="709"/>
        <w:jc w:val="center"/>
        <w:rPr>
          <w:rFonts w:ascii="GHEA Grapalat" w:hAnsi="GHEA Grapalat" w:cs="GHEA Grapalat"/>
          <w:b/>
          <w:bCs/>
          <w:lang w:val="fr-FR"/>
        </w:rPr>
      </w:pP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lastRenderedPageBreak/>
        <w:t>Կառույցի մ</w:t>
      </w:r>
      <w:r w:rsidRPr="003A615C">
        <w:rPr>
          <w:rFonts w:ascii="GHEA Grapalat" w:hAnsi="GHEA Grapalat" w:cs="GHEA Grapalat"/>
          <w:lang w:val="fr-FR"/>
        </w:rPr>
        <w:t>ոտավոր մակերեսը կազմում է 1000քմ, որի շրջանակներում կնախատեսվեն մի շարք տեխնիկական միջոցառումներ, ուղղված ամրակայման աշխատանքներին:   Կիրականացվեն ծավալահատակագծային փոփոխություններ թատրոնի տնօրինության և ՀՀ մշակույթի նախարարության կողմից բյուջետային հայտի շրջանակներում ներկայացված պահանջներին համապատասխան</w:t>
      </w:r>
      <w:r w:rsidRPr="003A615C">
        <w:rPr>
          <w:rFonts w:ascii="Courier New" w:hAnsi="Courier New" w:cs="Courier New"/>
          <w:lang w:val="fr-FR"/>
        </w:rPr>
        <w:t> </w:t>
      </w:r>
      <w:r w:rsidRPr="003A615C">
        <w:rPr>
          <w:rFonts w:ascii="GHEA Grapalat" w:hAnsi="GHEA Grapalat" w:cs="GHEA Grapalat"/>
          <w:lang w:val="fr-FR"/>
        </w:rPr>
        <w:t>:</w:t>
      </w: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   Մասնավորապես, լիազոր մարմնի կողմից կարևորվել է  ամրակայման, վերակառուցման, հիմնանորոգման, ջրամեկուսացման, հաշմանդամների և բնակչության սակավաշարժուն խմբերի համար կոնստրուկտիվ հատուկ լուծումների  (թեքահարթակների, վերելակի, շարժասանդուղքի, առանձնացված սանհանգույցների և այլն) նախատեսումը:</w:t>
      </w: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  </w:t>
      </w:r>
      <w:r w:rsidRPr="003A615C">
        <w:rPr>
          <w:rFonts w:ascii="GHEA Grapalat" w:hAnsi="GHEA Grapalat" w:cs="GHEA Grapalat"/>
          <w:lang w:val="fr-FR"/>
        </w:rPr>
        <w:t>Ծավալահատակագծային լուծումներում առաջարկվում են հետևյալ մակերեսները.</w:t>
      </w:r>
    </w:p>
    <w:p w:rsidR="006E19E4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 xml:space="preserve"> Բեմական մաս, ետնաբեմ և կուլիսներ, ճեմասրահ, սանհանգույցներ, դահլիճ՝ լուսաձայնային համակարգով, դիմահարդարման սենյակ, փորձասենյակ, տնօրենի աշխատասենյակ, ընդունարան, գեղարվեստական ղեկավարի աշխատասենյակ, դերասանների հանգստի սենյակ, հաշվապահություն, գործավարի սենյակ, նկարչական բաժին, արհեստանոց, ադմինիստրատորի և գանձապահի աշխատասենյակներ, պահակակետ,հյուրատնային մասնահատված, պահեստ, վիդեոստուդիա, խոհանոցային հատված:  </w:t>
      </w: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936211" w:rsidRDefault="006E19E4" w:rsidP="00E446C5">
      <w:pPr>
        <w:ind w:firstLine="567"/>
        <w:jc w:val="center"/>
        <w:rPr>
          <w:rFonts w:ascii="GHEA Grapalat" w:hAnsi="GHEA Grapalat" w:cs="GHEA Grapalat"/>
          <w:b/>
          <w:bCs/>
          <w:u w:val="single"/>
          <w:lang w:val="fr-FR"/>
        </w:rPr>
      </w:pPr>
      <w:r w:rsidRPr="00936211">
        <w:rPr>
          <w:rFonts w:ascii="GHEA Grapalat" w:hAnsi="GHEA Grapalat" w:cs="GHEA Grapalat"/>
          <w:b/>
          <w:bCs/>
          <w:u w:val="single"/>
        </w:rPr>
        <w:t>Երևանի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մնջախաղի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պետական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թատրոնի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վերակառուցման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աշխատանքների</w:t>
      </w:r>
      <w:r w:rsidRPr="00936211">
        <w:rPr>
          <w:rFonts w:ascii="GHEA Grapalat" w:hAnsi="GHEA Grapalat" w:cs="GHEA Grapalat"/>
          <w:b/>
          <w:bCs/>
          <w:u w:val="single"/>
          <w:lang w:val="ro-RO"/>
        </w:rPr>
        <w:t xml:space="preserve"> նախագծի մշակման </w:t>
      </w:r>
      <w:r w:rsidRPr="00936211">
        <w:rPr>
          <w:rFonts w:ascii="GHEA Grapalat" w:hAnsi="GHEA Grapalat" w:cs="GHEA Grapalat"/>
          <w:b/>
          <w:bCs/>
          <w:u w:val="single"/>
        </w:rPr>
        <w:t>խոշորացված</w:t>
      </w:r>
      <w:r w:rsidRPr="00936211">
        <w:rPr>
          <w:rFonts w:ascii="GHEA Grapalat" w:hAnsi="GHEA Grapalat" w:cs="GHEA Grapalat"/>
          <w:b/>
          <w:bCs/>
          <w:u w:val="single"/>
          <w:lang w:val="ro-RO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արժեքի</w:t>
      </w:r>
      <w:r w:rsidRPr="00936211">
        <w:rPr>
          <w:rFonts w:ascii="GHEA Grapalat" w:hAnsi="GHEA Grapalat" w:cs="GHEA Grapalat"/>
          <w:b/>
          <w:bCs/>
          <w:u w:val="single"/>
          <w:lang w:val="fr-FR"/>
        </w:rPr>
        <w:t xml:space="preserve"> </w:t>
      </w:r>
      <w:r w:rsidRPr="00936211">
        <w:rPr>
          <w:rFonts w:ascii="GHEA Grapalat" w:hAnsi="GHEA Grapalat" w:cs="GHEA Grapalat"/>
          <w:b/>
          <w:bCs/>
          <w:u w:val="single"/>
        </w:rPr>
        <w:t>վերաբերյալ</w:t>
      </w:r>
    </w:p>
    <w:p w:rsidR="006E19E4" w:rsidRPr="00E446C5" w:rsidRDefault="006E19E4" w:rsidP="00E446C5">
      <w:pPr>
        <w:ind w:firstLine="567"/>
        <w:jc w:val="center"/>
        <w:rPr>
          <w:rFonts w:ascii="GHEA Grapalat" w:hAnsi="GHEA Grapalat" w:cs="GHEA Grapalat"/>
          <w:b/>
          <w:bCs/>
          <w:i/>
          <w:iCs/>
          <w:u w:val="single"/>
          <w:lang w:val="fr-FR"/>
        </w:rPr>
      </w:pPr>
    </w:p>
    <w:p w:rsidR="006E19E4" w:rsidRPr="00CE429B" w:rsidRDefault="006E19E4" w:rsidP="00E446C5">
      <w:pPr>
        <w:ind w:firstLine="567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 w:rsidRPr="006C0BA5">
        <w:rPr>
          <w:rFonts w:ascii="GHEA Grapalat" w:hAnsi="GHEA Grapalat" w:cs="GHEA Grapalat"/>
          <w:lang w:val="ro-RO"/>
        </w:rPr>
        <w:t xml:space="preserve">Թատրոնը տեղակայված է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Երևան</w:t>
      </w:r>
      <w:r w:rsidRPr="00CE429B">
        <w:rPr>
          <w:rFonts w:ascii="GHEA Grapalat" w:hAnsi="GHEA Grapalat" w:cs="GHEA Grapalat"/>
          <w:color w:val="000000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</w:rPr>
        <w:t>քաղաքի</w:t>
      </w:r>
      <w:r w:rsidRPr="00CE429B">
        <w:rPr>
          <w:rFonts w:ascii="GHEA Grapalat" w:hAnsi="GHEA Grapalat" w:cs="GHEA Grapalat"/>
          <w:color w:val="000000"/>
          <w:lang w:val="fr-FR"/>
        </w:rPr>
        <w:t xml:space="preserve">,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Գևորգ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Քոչարի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փող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., 21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շենք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հասցեում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գոյություն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ունեցող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շենքի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երրորդ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հարկում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>:</w:t>
      </w:r>
    </w:p>
    <w:p w:rsidR="006E19E4" w:rsidRPr="00CE429B" w:rsidRDefault="006E19E4" w:rsidP="00E446C5">
      <w:pPr>
        <w:ind w:firstLine="567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</w:p>
    <w:p w:rsidR="006E19E4" w:rsidRPr="006C0BA5" w:rsidRDefault="006E19E4" w:rsidP="00E446C5">
      <w:pPr>
        <w:ind w:firstLine="567"/>
        <w:rPr>
          <w:rFonts w:ascii="GHEA Grapalat" w:hAnsi="GHEA Grapalat" w:cs="GHEA Grapalat"/>
          <w:lang w:val="ro-RO"/>
        </w:rPr>
      </w:pPr>
      <w:r w:rsidRPr="006C0BA5">
        <w:rPr>
          <w:rFonts w:ascii="GHEA Grapalat" w:hAnsi="GHEA Grapalat" w:cs="GHEA Grapalat"/>
          <w:color w:val="000000"/>
          <w:shd w:val="clear" w:color="auto" w:fill="FFFFFF"/>
        </w:rPr>
        <w:t>Հատկացված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հարկաբաժնի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մակերեսը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կազմում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շուրջ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1000.0</w:t>
      </w:r>
      <w:r w:rsidRPr="006C0BA5">
        <w:rPr>
          <w:rFonts w:ascii="GHEA Grapalat" w:hAnsi="GHEA Grapalat" w:cs="GHEA Grapalat"/>
          <w:color w:val="000000"/>
          <w:shd w:val="clear" w:color="auto" w:fill="FFFFFF"/>
        </w:rPr>
        <w:t>քմ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: </w:t>
      </w:r>
      <w:r>
        <w:rPr>
          <w:rFonts w:ascii="GHEA Grapalat" w:hAnsi="GHEA Grapalat" w:cs="GHEA Grapalat"/>
          <w:color w:val="000000"/>
          <w:shd w:val="clear" w:color="auto" w:fill="FFFFFF"/>
        </w:rPr>
        <w:t>Հարկաբաժինը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ներառում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թատրոնի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աշխատակիցների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համար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նախատեսված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աշխատասենյակներ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բեմ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ետնաբեմ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հանդերձարաններ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հանգստի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սենյակ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հաշվապահություն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արհեստանոց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ճեմասրահ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ընդունարան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>,</w:t>
      </w:r>
      <w:r>
        <w:rPr>
          <w:rFonts w:ascii="GHEA Grapalat" w:hAnsi="GHEA Grapalat" w:cs="GHEA Grapalat"/>
          <w:color w:val="000000"/>
          <w:shd w:val="clear" w:color="auto" w:fill="FFFFFF"/>
        </w:rPr>
        <w:t>պահեստ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>,</w:t>
      </w:r>
      <w:r>
        <w:rPr>
          <w:rFonts w:ascii="GHEA Grapalat" w:hAnsi="GHEA Grapalat" w:cs="GHEA Grapalat"/>
          <w:color w:val="000000"/>
          <w:shd w:val="clear" w:color="auto" w:fill="FFFFFF"/>
        </w:rPr>
        <w:t>վիդեոստուդիա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խոհանոցային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հատված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սանհանգույցներ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պահակակետ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դահլիճային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հատված</w:t>
      </w:r>
      <w:r w:rsidRPr="00CE429B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:  </w:t>
      </w:r>
    </w:p>
    <w:p w:rsidR="006E19E4" w:rsidRPr="00E446C5" w:rsidRDefault="006E19E4" w:rsidP="00E446C5">
      <w:pPr>
        <w:ind w:firstLine="567"/>
        <w:jc w:val="both"/>
        <w:rPr>
          <w:rFonts w:ascii="GHEA Grapalat" w:hAnsi="GHEA Grapalat" w:cs="GHEA Grapalat"/>
          <w:lang w:val="ro-RO"/>
        </w:rPr>
      </w:pPr>
      <w:r w:rsidRPr="006C0BA5">
        <w:rPr>
          <w:rFonts w:ascii="GHEA Grapalat" w:hAnsi="GHEA Grapalat" w:cs="GHEA Grapalat"/>
        </w:rPr>
        <w:t>Հարկաբաժնի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վերակառուցման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խոշորացված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արժեքը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կկազմի՝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  <w:lang w:val="ro-RO"/>
        </w:rPr>
        <w:t>1000.0</w:t>
      </w:r>
      <w:r w:rsidRPr="00E446C5">
        <w:rPr>
          <w:rFonts w:ascii="GHEA Grapalat" w:hAnsi="GHEA Grapalat" w:cs="GHEA Grapalat"/>
        </w:rPr>
        <w:t>քմ</w:t>
      </w:r>
      <w:r w:rsidRPr="00E446C5">
        <w:rPr>
          <w:rFonts w:ascii="GHEA Grapalat" w:hAnsi="GHEA Grapalat" w:cs="GHEA Grapalat"/>
          <w:lang w:val="ro-RO"/>
        </w:rPr>
        <w:t>x174.2</w:t>
      </w:r>
      <w:r w:rsidRPr="00E446C5">
        <w:rPr>
          <w:rFonts w:ascii="GHEA Grapalat" w:hAnsi="GHEA Grapalat" w:cs="GHEA Grapalat"/>
        </w:rPr>
        <w:t>հազ</w:t>
      </w:r>
      <w:r w:rsidRPr="00E446C5">
        <w:rPr>
          <w:rFonts w:ascii="GHEA Grapalat" w:hAnsi="GHEA Grapalat" w:cs="GHEA Grapalat"/>
          <w:lang w:val="ro-RO"/>
        </w:rPr>
        <w:t>.</w:t>
      </w:r>
      <w:r w:rsidRPr="00E446C5">
        <w:rPr>
          <w:rFonts w:ascii="GHEA Grapalat" w:hAnsi="GHEA Grapalat" w:cs="GHEA Grapalat"/>
        </w:rPr>
        <w:t>դրամ</w:t>
      </w:r>
      <w:r w:rsidRPr="00E446C5">
        <w:rPr>
          <w:rFonts w:ascii="GHEA Grapalat" w:hAnsi="GHEA Grapalat" w:cs="GHEA Grapalat"/>
          <w:lang w:val="ro-RO"/>
        </w:rPr>
        <w:t>x1.2 (ԱԱՀ 20%)=</w:t>
      </w:r>
      <w:r w:rsidRPr="00E446C5">
        <w:rPr>
          <w:rFonts w:ascii="GHEA Grapalat" w:hAnsi="GHEA Grapalat" w:cs="GHEA Grapalat"/>
          <w:b/>
          <w:bCs/>
          <w:lang w:val="ro-RO"/>
        </w:rPr>
        <w:t>209040.0</w:t>
      </w:r>
      <w:r w:rsidRPr="00E446C5">
        <w:rPr>
          <w:rFonts w:ascii="GHEA Grapalat" w:hAnsi="GHEA Grapalat" w:cs="GHEA Grapalat"/>
          <w:b/>
          <w:bCs/>
        </w:rPr>
        <w:t>հազ</w:t>
      </w:r>
      <w:r w:rsidRPr="00E446C5">
        <w:rPr>
          <w:rFonts w:ascii="GHEA Grapalat" w:hAnsi="GHEA Grapalat" w:cs="GHEA Grapalat"/>
          <w:b/>
          <w:bCs/>
          <w:lang w:val="ro-RO"/>
        </w:rPr>
        <w:t>.</w:t>
      </w:r>
      <w:r w:rsidRPr="00E446C5">
        <w:rPr>
          <w:rFonts w:ascii="GHEA Grapalat" w:hAnsi="GHEA Grapalat" w:cs="GHEA Grapalat"/>
          <w:b/>
          <w:bCs/>
        </w:rPr>
        <w:t>դրամ</w:t>
      </w:r>
      <w:r w:rsidRPr="00E446C5">
        <w:rPr>
          <w:rFonts w:ascii="GHEA Grapalat" w:hAnsi="GHEA Grapalat" w:cs="GHEA Grapalat"/>
          <w:lang w:val="ro-RO"/>
        </w:rPr>
        <w:t>:</w:t>
      </w:r>
    </w:p>
    <w:p w:rsidR="006E19E4" w:rsidRPr="00E446C5" w:rsidRDefault="006E19E4" w:rsidP="00E446C5">
      <w:pPr>
        <w:ind w:firstLine="567"/>
        <w:jc w:val="both"/>
        <w:rPr>
          <w:rFonts w:ascii="GHEA Grapalat" w:hAnsi="GHEA Grapalat" w:cs="GHEA Grapalat"/>
          <w:lang w:val="ro-RO"/>
        </w:rPr>
      </w:pPr>
      <w:r w:rsidRPr="00E446C5">
        <w:rPr>
          <w:rFonts w:ascii="GHEA Grapalat" w:hAnsi="GHEA Grapalat" w:cs="GHEA Grapalat"/>
          <w:b/>
          <w:bCs/>
        </w:rPr>
        <w:t>Նախագծի</w:t>
      </w:r>
      <w:r w:rsidRPr="00E446C5">
        <w:rPr>
          <w:rFonts w:ascii="GHEA Grapalat" w:hAnsi="GHEA Grapalat" w:cs="GHEA Grapalat"/>
          <w:b/>
          <w:bCs/>
          <w:lang w:val="ro-RO"/>
        </w:rPr>
        <w:t xml:space="preserve"> </w:t>
      </w:r>
      <w:r w:rsidRPr="00E446C5">
        <w:rPr>
          <w:rFonts w:ascii="GHEA Grapalat" w:hAnsi="GHEA Grapalat" w:cs="GHEA Grapalat"/>
          <w:b/>
          <w:bCs/>
        </w:rPr>
        <w:t>մշակման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արժեքը՝</w:t>
      </w:r>
      <w:r w:rsidRPr="00E446C5">
        <w:rPr>
          <w:rFonts w:ascii="GHEA Grapalat" w:hAnsi="GHEA Grapalat" w:cs="GHEA Grapalat"/>
          <w:lang w:val="ro-RO"/>
        </w:rPr>
        <w:t xml:space="preserve"> 209040.0</w:t>
      </w:r>
      <w:r w:rsidRPr="00E446C5">
        <w:rPr>
          <w:rFonts w:ascii="GHEA Grapalat" w:hAnsi="GHEA Grapalat" w:cs="GHEA Grapalat"/>
        </w:rPr>
        <w:t>հազ</w:t>
      </w:r>
      <w:r w:rsidRPr="00E446C5">
        <w:rPr>
          <w:rFonts w:ascii="GHEA Grapalat" w:hAnsi="GHEA Grapalat" w:cs="GHEA Grapalat"/>
          <w:lang w:val="ro-RO"/>
        </w:rPr>
        <w:t>.</w:t>
      </w:r>
      <w:r w:rsidRPr="00E446C5">
        <w:rPr>
          <w:rFonts w:ascii="GHEA Grapalat" w:hAnsi="GHEA Grapalat" w:cs="GHEA Grapalat"/>
        </w:rPr>
        <w:t>դրամ</w:t>
      </w:r>
      <w:r w:rsidRPr="00E446C5">
        <w:rPr>
          <w:rFonts w:ascii="GHEA Grapalat" w:hAnsi="GHEA Grapalat" w:cs="GHEA Grapalat"/>
          <w:lang w:val="ro-RO"/>
        </w:rPr>
        <w:t>x3.5%≈</w:t>
      </w:r>
      <w:r w:rsidRPr="00E446C5">
        <w:rPr>
          <w:rFonts w:ascii="GHEA Grapalat" w:hAnsi="GHEA Grapalat" w:cs="GHEA Grapalat"/>
          <w:b/>
          <w:bCs/>
          <w:lang w:val="ro-RO"/>
        </w:rPr>
        <w:t>7315.0</w:t>
      </w:r>
      <w:r w:rsidRPr="00E446C5">
        <w:rPr>
          <w:rFonts w:ascii="GHEA Grapalat" w:hAnsi="GHEA Grapalat" w:cs="GHEA Grapalat"/>
          <w:b/>
          <w:bCs/>
        </w:rPr>
        <w:t>հազ</w:t>
      </w:r>
      <w:r w:rsidRPr="00E446C5">
        <w:rPr>
          <w:rFonts w:ascii="GHEA Grapalat" w:hAnsi="GHEA Grapalat" w:cs="GHEA Grapalat"/>
          <w:b/>
          <w:bCs/>
          <w:lang w:val="ro-RO"/>
        </w:rPr>
        <w:t>.</w:t>
      </w:r>
      <w:r w:rsidRPr="00E446C5">
        <w:rPr>
          <w:rFonts w:ascii="GHEA Grapalat" w:hAnsi="GHEA Grapalat" w:cs="GHEA Grapalat"/>
          <w:b/>
          <w:bCs/>
        </w:rPr>
        <w:t>դրամ</w:t>
      </w:r>
      <w:r w:rsidRPr="00E446C5">
        <w:rPr>
          <w:rFonts w:ascii="GHEA Grapalat" w:hAnsi="GHEA Grapalat" w:cs="GHEA Grapalat"/>
          <w:b/>
          <w:bCs/>
          <w:lang w:val="ro-RO"/>
        </w:rPr>
        <w:t>:</w:t>
      </w:r>
    </w:p>
    <w:p w:rsidR="006E19E4" w:rsidRDefault="006E19E4" w:rsidP="00E446C5">
      <w:pPr>
        <w:ind w:firstLine="567"/>
        <w:jc w:val="both"/>
        <w:rPr>
          <w:rFonts w:ascii="GHEA Grapalat" w:hAnsi="GHEA Grapalat" w:cs="GHEA Grapalat"/>
          <w:b/>
          <w:bCs/>
          <w:lang w:val="ro-RO"/>
        </w:rPr>
      </w:pPr>
      <w:r w:rsidRPr="00E446C5">
        <w:rPr>
          <w:rFonts w:ascii="GHEA Grapalat" w:hAnsi="GHEA Grapalat" w:cs="GHEA Grapalat"/>
          <w:b/>
          <w:bCs/>
        </w:rPr>
        <w:t>Նախագծի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  <w:b/>
          <w:bCs/>
        </w:rPr>
        <w:t>փորձաքննության</w:t>
      </w:r>
      <w:r w:rsidRPr="00E446C5">
        <w:rPr>
          <w:rFonts w:ascii="GHEA Grapalat" w:hAnsi="GHEA Grapalat" w:cs="GHEA Grapalat"/>
          <w:b/>
          <w:bCs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ծախսերն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ըստ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գործող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նորմերի</w:t>
      </w:r>
      <w:r w:rsidRPr="00E446C5">
        <w:rPr>
          <w:rFonts w:ascii="GHEA Grapalat" w:hAnsi="GHEA Grapalat" w:cs="GHEA Grapalat"/>
          <w:lang w:val="ro-RO"/>
        </w:rPr>
        <w:t xml:space="preserve"> </w:t>
      </w:r>
      <w:r w:rsidRPr="00E446C5">
        <w:rPr>
          <w:rFonts w:ascii="GHEA Grapalat" w:hAnsi="GHEA Grapalat" w:cs="GHEA Grapalat"/>
        </w:rPr>
        <w:t>կկազմեն՝</w:t>
      </w:r>
      <w:r w:rsidRPr="00E446C5">
        <w:rPr>
          <w:rFonts w:ascii="GHEA Grapalat" w:hAnsi="GHEA Grapalat" w:cs="GHEA Grapalat"/>
          <w:lang w:val="ro-RO"/>
        </w:rPr>
        <w:t xml:space="preserve"> 7315.0x9%≈ </w:t>
      </w:r>
      <w:r w:rsidRPr="00E446C5">
        <w:rPr>
          <w:rFonts w:ascii="GHEA Grapalat" w:hAnsi="GHEA Grapalat" w:cs="GHEA Grapalat"/>
          <w:b/>
          <w:bCs/>
          <w:lang w:val="ro-RO"/>
        </w:rPr>
        <w:t>660.0</w:t>
      </w:r>
      <w:r w:rsidRPr="00E446C5">
        <w:rPr>
          <w:rFonts w:ascii="GHEA Grapalat" w:hAnsi="GHEA Grapalat" w:cs="GHEA Grapalat"/>
          <w:b/>
          <w:bCs/>
        </w:rPr>
        <w:t>հազ</w:t>
      </w:r>
      <w:r w:rsidRPr="00E446C5">
        <w:rPr>
          <w:rFonts w:ascii="GHEA Grapalat" w:hAnsi="GHEA Grapalat" w:cs="GHEA Grapalat"/>
          <w:b/>
          <w:bCs/>
          <w:lang w:val="ro-RO"/>
        </w:rPr>
        <w:t>.</w:t>
      </w:r>
      <w:r w:rsidRPr="00E446C5">
        <w:rPr>
          <w:rFonts w:ascii="GHEA Grapalat" w:hAnsi="GHEA Grapalat" w:cs="GHEA Grapalat"/>
          <w:b/>
          <w:bCs/>
        </w:rPr>
        <w:t>դրամ</w:t>
      </w:r>
      <w:r w:rsidRPr="00E446C5">
        <w:rPr>
          <w:rFonts w:ascii="GHEA Grapalat" w:hAnsi="GHEA Grapalat" w:cs="GHEA Grapalat"/>
          <w:b/>
          <w:bCs/>
          <w:lang w:val="ro-RO"/>
        </w:rPr>
        <w:t>:</w:t>
      </w:r>
    </w:p>
    <w:p w:rsidR="006E19E4" w:rsidRPr="006C0BA5" w:rsidRDefault="006E19E4" w:rsidP="00E446C5">
      <w:pPr>
        <w:ind w:firstLine="567"/>
        <w:jc w:val="both"/>
        <w:rPr>
          <w:rFonts w:ascii="GHEA Grapalat" w:hAnsi="GHEA Grapalat" w:cs="GHEA Grapalat"/>
          <w:b/>
          <w:bCs/>
          <w:lang w:val="ro-RO"/>
        </w:rPr>
      </w:pPr>
      <w:r>
        <w:rPr>
          <w:rFonts w:ascii="GHEA Grapalat" w:hAnsi="GHEA Grapalat" w:cs="GHEA Grapalat"/>
          <w:b/>
          <w:bCs/>
          <w:lang w:val="ro-RO"/>
        </w:rPr>
        <w:t xml:space="preserve">Ինժեներաերկրաբանական հետազննության ծախսերի համար </w:t>
      </w:r>
      <w:r w:rsidRPr="00A3471F">
        <w:rPr>
          <w:rFonts w:ascii="GHEA Grapalat" w:hAnsi="GHEA Grapalat" w:cs="GHEA Grapalat"/>
          <w:lang w:val="ro-RO"/>
        </w:rPr>
        <w:t>ըստ գործող շուկայի նվազագույն գների կպահանջվի շուրջ</w:t>
      </w:r>
      <w:r>
        <w:rPr>
          <w:rFonts w:ascii="GHEA Grapalat" w:hAnsi="GHEA Grapalat" w:cs="GHEA Grapalat"/>
          <w:b/>
          <w:bCs/>
          <w:lang w:val="ro-RO"/>
        </w:rPr>
        <w:t>՝ 320.0հազ.դրամ գումար:</w:t>
      </w:r>
    </w:p>
    <w:p w:rsidR="006E19E4" w:rsidRPr="006C0BA5" w:rsidRDefault="006E19E4" w:rsidP="00E446C5">
      <w:pPr>
        <w:ind w:firstLine="567"/>
        <w:jc w:val="both"/>
        <w:rPr>
          <w:rFonts w:ascii="GHEA Grapalat" w:hAnsi="GHEA Grapalat" w:cs="GHEA Grapalat"/>
          <w:lang w:val="ro-RO"/>
        </w:rPr>
      </w:pPr>
      <w:r w:rsidRPr="006C0BA5">
        <w:rPr>
          <w:rFonts w:ascii="GHEA Grapalat" w:hAnsi="GHEA Grapalat" w:cs="GHEA Grapalat"/>
        </w:rPr>
        <w:t>Արդյունքում՝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նախագծանախահաշվային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փաստաթղթերի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ձեռքբերման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ընդհանուր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ծախսերը</w:t>
      </w:r>
      <w:r w:rsidRPr="006C0BA5">
        <w:rPr>
          <w:rFonts w:ascii="GHEA Grapalat" w:hAnsi="GHEA Grapalat" w:cs="GHEA Grapalat"/>
          <w:lang w:val="ro-RO"/>
        </w:rPr>
        <w:t xml:space="preserve"> </w:t>
      </w:r>
      <w:r w:rsidRPr="006C0BA5">
        <w:rPr>
          <w:rFonts w:ascii="GHEA Grapalat" w:hAnsi="GHEA Grapalat" w:cs="GHEA Grapalat"/>
        </w:rPr>
        <w:t>կկազմեն՝</w:t>
      </w:r>
    </w:p>
    <w:p w:rsidR="006E19E4" w:rsidRDefault="006E19E4" w:rsidP="00E446C5">
      <w:pPr>
        <w:ind w:firstLine="567"/>
        <w:jc w:val="both"/>
        <w:rPr>
          <w:rFonts w:ascii="GHEA Grapalat" w:hAnsi="GHEA Grapalat" w:cs="GHEA Grapalat"/>
          <w:b/>
          <w:bCs/>
          <w:lang w:val="ro-RO"/>
        </w:rPr>
      </w:pPr>
      <w:r w:rsidRPr="006C0BA5">
        <w:rPr>
          <w:rFonts w:ascii="GHEA Grapalat" w:hAnsi="GHEA Grapalat" w:cs="GHEA Grapalat"/>
          <w:lang w:val="ro-RO"/>
        </w:rPr>
        <w:t>∑= 7315.0+660.0</w:t>
      </w:r>
      <w:r>
        <w:rPr>
          <w:rFonts w:ascii="GHEA Grapalat" w:hAnsi="GHEA Grapalat" w:cs="GHEA Grapalat"/>
          <w:lang w:val="ro-RO"/>
        </w:rPr>
        <w:t>+300.0</w:t>
      </w:r>
      <w:r w:rsidRPr="006C0BA5">
        <w:rPr>
          <w:rFonts w:ascii="GHEA Grapalat" w:hAnsi="GHEA Grapalat" w:cs="GHEA Grapalat"/>
          <w:lang w:val="ro-RO"/>
        </w:rPr>
        <w:t>≈</w:t>
      </w:r>
      <w:r w:rsidRPr="006C0BA5">
        <w:rPr>
          <w:rFonts w:ascii="GHEA Grapalat" w:hAnsi="GHEA Grapalat" w:cs="GHEA Grapalat"/>
          <w:b/>
          <w:bCs/>
          <w:lang w:val="ro-RO"/>
        </w:rPr>
        <w:t>8</w:t>
      </w:r>
      <w:r>
        <w:rPr>
          <w:rFonts w:ascii="GHEA Grapalat" w:hAnsi="GHEA Grapalat" w:cs="GHEA Grapalat"/>
          <w:b/>
          <w:bCs/>
          <w:lang w:val="ro-RO"/>
        </w:rPr>
        <w:t>295</w:t>
      </w:r>
      <w:r w:rsidRPr="006C0BA5">
        <w:rPr>
          <w:rFonts w:ascii="GHEA Grapalat" w:hAnsi="GHEA Grapalat" w:cs="GHEA Grapalat"/>
          <w:b/>
          <w:bCs/>
          <w:lang w:val="ro-RO"/>
        </w:rPr>
        <w:t>.0</w:t>
      </w:r>
      <w:r w:rsidRPr="006C0BA5">
        <w:rPr>
          <w:rFonts w:ascii="GHEA Grapalat" w:hAnsi="GHEA Grapalat" w:cs="GHEA Grapalat"/>
          <w:b/>
          <w:bCs/>
        </w:rPr>
        <w:t>հազ</w:t>
      </w:r>
      <w:r w:rsidRPr="006C0BA5">
        <w:rPr>
          <w:rFonts w:ascii="GHEA Grapalat" w:hAnsi="GHEA Grapalat" w:cs="GHEA Grapalat"/>
          <w:b/>
          <w:bCs/>
          <w:lang w:val="ro-RO"/>
        </w:rPr>
        <w:t>.</w:t>
      </w:r>
      <w:r w:rsidRPr="006C0BA5">
        <w:rPr>
          <w:rFonts w:ascii="GHEA Grapalat" w:hAnsi="GHEA Grapalat" w:cs="GHEA Grapalat"/>
          <w:b/>
          <w:bCs/>
        </w:rPr>
        <w:t>դրամ</w:t>
      </w:r>
      <w:r w:rsidRPr="006C0BA5">
        <w:rPr>
          <w:rFonts w:ascii="GHEA Grapalat" w:hAnsi="GHEA Grapalat" w:cs="GHEA Grapalat"/>
          <w:b/>
          <w:bCs/>
          <w:lang w:val="ro-RO"/>
        </w:rPr>
        <w:t>:</w:t>
      </w:r>
    </w:p>
    <w:p w:rsidR="006E19E4" w:rsidRDefault="006E19E4" w:rsidP="00E446C5">
      <w:pPr>
        <w:ind w:firstLine="567"/>
        <w:jc w:val="both"/>
        <w:rPr>
          <w:rFonts w:ascii="GHEA Grapalat" w:hAnsi="GHEA Grapalat" w:cs="GHEA Grapalat"/>
          <w:b/>
          <w:bCs/>
          <w:lang w:val="ro-RO"/>
        </w:rPr>
      </w:pPr>
    </w:p>
    <w:p w:rsidR="006E19E4" w:rsidRDefault="006E19E4" w:rsidP="00D90BD6">
      <w:pPr>
        <w:ind w:firstLine="567"/>
        <w:jc w:val="center"/>
        <w:rPr>
          <w:rFonts w:ascii="GHEA Grapalat" w:hAnsi="GHEA Grapalat" w:cs="GHEA Grapalat"/>
          <w:b/>
          <w:bCs/>
          <w:lang w:val="ro-RO"/>
        </w:rPr>
      </w:pPr>
    </w:p>
    <w:p w:rsidR="006E19E4" w:rsidRDefault="006E19E4" w:rsidP="00D90BD6">
      <w:pPr>
        <w:ind w:firstLine="567"/>
        <w:jc w:val="center"/>
        <w:rPr>
          <w:rFonts w:ascii="GHEA Grapalat" w:hAnsi="GHEA Grapalat" w:cs="GHEA Grapalat"/>
          <w:b/>
          <w:bCs/>
          <w:lang w:val="ro-RO"/>
        </w:rPr>
      </w:pPr>
    </w:p>
    <w:p w:rsidR="006E19E4" w:rsidRDefault="006E19E4" w:rsidP="00D90BD6">
      <w:pPr>
        <w:ind w:firstLine="567"/>
        <w:jc w:val="center"/>
        <w:rPr>
          <w:rFonts w:ascii="GHEA Grapalat" w:hAnsi="GHEA Grapalat" w:cs="GHEA Grapalat"/>
          <w:b/>
          <w:bCs/>
          <w:lang w:val="ro-RO"/>
        </w:rPr>
      </w:pPr>
    </w:p>
    <w:p w:rsidR="006E19E4" w:rsidRDefault="006E19E4" w:rsidP="00D90BD6">
      <w:pPr>
        <w:ind w:firstLine="567"/>
        <w:jc w:val="center"/>
        <w:rPr>
          <w:rFonts w:ascii="GHEA Grapalat" w:hAnsi="GHEA Grapalat" w:cs="GHEA Grapalat"/>
          <w:b/>
          <w:bCs/>
          <w:lang w:val="ro-RO"/>
        </w:rPr>
      </w:pPr>
      <w:r>
        <w:rPr>
          <w:rFonts w:ascii="GHEA Grapalat" w:hAnsi="GHEA Grapalat" w:cs="GHEA Grapalat"/>
          <w:b/>
          <w:bCs/>
          <w:lang w:val="ro-RO"/>
        </w:rPr>
        <w:t>ԳՆՄԱՆ ԳՈՐԾԸՆԹԱՑԻ ԿԱԶՄԱԿԵՐՊՄԱՆ ՄԱՍՈՎ</w:t>
      </w:r>
    </w:p>
    <w:p w:rsidR="006E19E4" w:rsidRDefault="006E19E4" w:rsidP="00936211">
      <w:pPr>
        <w:ind w:firstLine="567"/>
        <w:jc w:val="center"/>
        <w:rPr>
          <w:rFonts w:ascii="GHEA Grapalat" w:hAnsi="GHEA Grapalat" w:cs="GHEA Grapalat"/>
          <w:b/>
          <w:bCs/>
          <w:lang w:val="ro-RO"/>
        </w:rPr>
      </w:pPr>
    </w:p>
    <w:p w:rsidR="006E19E4" w:rsidRPr="00936211" w:rsidRDefault="006E19E4" w:rsidP="00936211">
      <w:pPr>
        <w:ind w:firstLine="567"/>
        <w:jc w:val="both"/>
        <w:rPr>
          <w:rFonts w:ascii="GHEA Grapalat" w:hAnsi="GHEA Grapalat" w:cs="GHEA Grapalat"/>
          <w:color w:val="000000"/>
          <w:lang w:val="ro-RO"/>
        </w:rPr>
      </w:pPr>
      <w:r w:rsidRPr="00936211">
        <w:rPr>
          <w:rFonts w:ascii="GHEA Grapalat" w:hAnsi="GHEA Grapalat" w:cs="GHEA Grapalat"/>
          <w:lang w:val="ro-RO"/>
        </w:rPr>
        <w:lastRenderedPageBreak/>
        <w:t xml:space="preserve">  </w:t>
      </w:r>
      <w:r w:rsidRPr="00C55B74">
        <w:rPr>
          <w:rFonts w:ascii="GHEA Grapalat" w:hAnsi="GHEA Grapalat" w:cs="GHEA Grapalat"/>
          <w:color w:val="000000"/>
        </w:rPr>
        <w:t>ՀՀ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կառավարության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2011 </w:t>
      </w:r>
      <w:r w:rsidRPr="00C55B74">
        <w:rPr>
          <w:rFonts w:ascii="GHEA Grapalat" w:hAnsi="GHEA Grapalat" w:cs="GHEA Grapalat"/>
          <w:color w:val="000000"/>
        </w:rPr>
        <w:t>թվականի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փետրվարի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10-</w:t>
      </w:r>
      <w:r w:rsidRPr="00C55B74">
        <w:rPr>
          <w:rFonts w:ascii="GHEA Grapalat" w:hAnsi="GHEA Grapalat" w:cs="GHEA Grapalat"/>
          <w:color w:val="000000"/>
        </w:rPr>
        <w:t>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թիվ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168-</w:t>
      </w:r>
      <w:r w:rsidRPr="00C55B74">
        <w:rPr>
          <w:rFonts w:ascii="GHEA Grapalat" w:hAnsi="GHEA Grapalat" w:cs="GHEA Grapalat"/>
          <w:color w:val="000000"/>
        </w:rPr>
        <w:t>Ն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որոշմամբ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հաստատված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Կարգի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19-</w:t>
      </w:r>
      <w:r w:rsidRPr="00C55B74">
        <w:rPr>
          <w:rFonts w:ascii="GHEA Grapalat" w:hAnsi="GHEA Grapalat" w:cs="GHEA Grapalat"/>
          <w:color w:val="000000"/>
        </w:rPr>
        <w:t>րդ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կետով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ամրագրված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պահանջի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չապահովումը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պայմանավորված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է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մի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շարք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օբյեկտիվ</w:t>
      </w:r>
      <w:r w:rsidRPr="00936211">
        <w:rPr>
          <w:rFonts w:ascii="GHEA Grapalat" w:hAnsi="GHEA Grapalat" w:cs="GHEA Grapalat"/>
          <w:color w:val="000000"/>
          <w:lang w:val="ro-RO"/>
        </w:rPr>
        <w:t xml:space="preserve"> </w:t>
      </w:r>
      <w:r w:rsidRPr="00C55B74">
        <w:rPr>
          <w:rFonts w:ascii="GHEA Grapalat" w:hAnsi="GHEA Grapalat" w:cs="GHEA Grapalat"/>
          <w:color w:val="000000"/>
        </w:rPr>
        <w:t>գործոններով</w:t>
      </w:r>
      <w:r w:rsidRPr="00936211">
        <w:rPr>
          <w:rFonts w:ascii="GHEA Grapalat" w:hAnsi="GHEA Grapalat" w:cs="GHEA Grapalat"/>
          <w:color w:val="000000"/>
          <w:lang w:val="ro-RO"/>
        </w:rPr>
        <w:t>.</w:t>
      </w:r>
    </w:p>
    <w:p w:rsidR="006E19E4" w:rsidRPr="00936211" w:rsidRDefault="006E19E4" w:rsidP="00936211">
      <w:pPr>
        <w:pStyle w:val="ListParagraph"/>
        <w:numPr>
          <w:ilvl w:val="0"/>
          <w:numId w:val="9"/>
        </w:numPr>
        <w:spacing w:after="200" w:line="276" w:lineRule="auto"/>
        <w:ind w:left="0" w:firstLine="567"/>
        <w:jc w:val="both"/>
        <w:rPr>
          <w:rFonts w:ascii="GHEA Grapalat" w:hAnsi="GHEA Grapalat" w:cs="GHEA Grapalat"/>
          <w:b/>
          <w:bCs/>
          <w:lang w:val="ro-RO"/>
        </w:rPr>
      </w:pPr>
      <w:r w:rsidRPr="0044148D">
        <w:rPr>
          <w:rFonts w:ascii="GHEA Grapalat" w:hAnsi="GHEA Grapalat" w:cs="GHEA Grapalat"/>
          <w:b/>
          <w:bCs/>
        </w:rPr>
        <w:t>ՀՀ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ԿԱ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քաղաքաշինության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պետական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կոմիտեում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կատարվել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են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կառուցվածքային</w:t>
      </w:r>
      <w:r w:rsidRPr="00936211">
        <w:rPr>
          <w:rFonts w:ascii="GHEA Grapalat" w:hAnsi="GHEA Grapalat" w:cs="GHEA Grapalat"/>
          <w:b/>
          <w:bCs/>
          <w:lang w:val="ro-RO"/>
        </w:rPr>
        <w:t xml:space="preserve"> </w:t>
      </w:r>
      <w:r w:rsidRPr="0044148D">
        <w:rPr>
          <w:rFonts w:ascii="GHEA Grapalat" w:hAnsi="GHEA Grapalat" w:cs="GHEA Grapalat"/>
          <w:b/>
          <w:bCs/>
        </w:rPr>
        <w:t>փոփոխություններ</w:t>
      </w:r>
      <w:r w:rsidRPr="00936211">
        <w:rPr>
          <w:rFonts w:ascii="GHEA Grapalat" w:hAnsi="GHEA Grapalat" w:cs="GHEA Grapalat"/>
          <w:b/>
          <w:bCs/>
          <w:lang w:val="ro-RO"/>
        </w:rPr>
        <w:t>.</w:t>
      </w:r>
    </w:p>
    <w:p w:rsidR="006E19E4" w:rsidRPr="00D66712" w:rsidRDefault="006E19E4" w:rsidP="00936211">
      <w:pPr>
        <w:ind w:firstLine="567"/>
        <w:jc w:val="both"/>
        <w:rPr>
          <w:rFonts w:ascii="GHEA Grapalat" w:hAnsi="GHEA Grapalat" w:cs="GHEA Grapalat"/>
          <w:color w:val="000000"/>
          <w:lang w:val="ro-RO"/>
        </w:rPr>
      </w:pPr>
      <w:r w:rsidRPr="00936211">
        <w:rPr>
          <w:rFonts w:ascii="Arial Unicode" w:hAnsi="Arial Unicode" w:cs="Arial Unicode"/>
          <w:color w:val="000000"/>
          <w:sz w:val="21"/>
          <w:szCs w:val="21"/>
          <w:shd w:val="clear" w:color="auto" w:fill="FFFFFF"/>
          <w:lang w:val="ro-RO"/>
        </w:rPr>
        <w:t xml:space="preserve">      </w:t>
      </w:r>
      <w:r w:rsidRPr="00E814E0">
        <w:rPr>
          <w:rFonts w:ascii="GHEA Grapalat" w:hAnsi="GHEA Grapalat" w:cs="GHEA Grapalat"/>
          <w:color w:val="000000"/>
        </w:rPr>
        <w:t>ՀՀ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կառավարության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2016 </w:t>
      </w:r>
      <w:r w:rsidRPr="00E814E0">
        <w:rPr>
          <w:rFonts w:ascii="GHEA Grapalat" w:hAnsi="GHEA Grapalat" w:cs="GHEA Grapalat"/>
          <w:color w:val="000000"/>
        </w:rPr>
        <w:t>թվականի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հոկտեմբերի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13-</w:t>
      </w:r>
      <w:r w:rsidRPr="00E814E0">
        <w:rPr>
          <w:rFonts w:ascii="GHEA Grapalat" w:hAnsi="GHEA Grapalat" w:cs="GHEA Grapalat"/>
          <w:color w:val="000000"/>
        </w:rPr>
        <w:t>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N 1111-</w:t>
      </w:r>
      <w:r w:rsidRPr="00E814E0">
        <w:rPr>
          <w:rFonts w:ascii="GHEA Grapalat" w:hAnsi="GHEA Grapalat" w:cs="GHEA Grapalat"/>
          <w:color w:val="000000"/>
        </w:rPr>
        <w:t>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որոշմամբ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«</w:t>
      </w:r>
      <w:r w:rsidRPr="00E814E0">
        <w:rPr>
          <w:rFonts w:ascii="GHEA Grapalat" w:hAnsi="GHEA Grapalat" w:cs="GHEA Grapalat"/>
          <w:color w:val="000000"/>
        </w:rPr>
        <w:t>Հայաստանի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Հանրապետության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քաղաքաշինության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նախարարության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աշխատակազմ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» </w:t>
      </w:r>
      <w:r w:rsidRPr="00E814E0">
        <w:rPr>
          <w:rFonts w:ascii="GHEA Grapalat" w:hAnsi="GHEA Grapalat" w:cs="GHEA Grapalat"/>
          <w:color w:val="000000"/>
        </w:rPr>
        <w:t>պետական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կառավարչական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հիմնարկը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վերակազմավորման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ձևով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վերակազմակերպվել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է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«</w:t>
      </w:r>
      <w:r w:rsidRPr="00E814E0">
        <w:rPr>
          <w:rFonts w:ascii="GHEA Grapalat" w:hAnsi="GHEA Grapalat" w:cs="GHEA Grapalat"/>
          <w:color w:val="000000"/>
        </w:rPr>
        <w:t>Հայաստանի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Հանրապետության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կառավարությանն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առընթեր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քաղաքաշինության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պետական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կոմիտեի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աշխատակազմ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» </w:t>
      </w:r>
      <w:r w:rsidRPr="00E814E0">
        <w:rPr>
          <w:rFonts w:ascii="GHEA Grapalat" w:hAnsi="GHEA Grapalat" w:cs="GHEA Grapalat"/>
          <w:color w:val="000000"/>
        </w:rPr>
        <w:t>պետական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կառավարչական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հիմնարկի՝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>
        <w:rPr>
          <w:rFonts w:ascii="GHEA Grapalat" w:hAnsi="GHEA Grapalat" w:cs="GHEA Grapalat"/>
          <w:color w:val="000000"/>
        </w:rPr>
        <w:t>իրականացնել</w:t>
      </w:r>
      <w:r w:rsidRPr="00E814E0">
        <w:rPr>
          <w:rFonts w:ascii="GHEA Grapalat" w:hAnsi="GHEA Grapalat" w:cs="GHEA Grapalat"/>
          <w:color w:val="000000"/>
        </w:rPr>
        <w:t>ով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>
        <w:rPr>
          <w:rFonts w:ascii="GHEA Grapalat" w:hAnsi="GHEA Grapalat" w:cs="GHEA Grapalat"/>
          <w:color w:val="000000"/>
        </w:rPr>
        <w:t>համապատասխան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կառուցվածքային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փոփոխություններ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, </w:t>
      </w:r>
      <w:r w:rsidRPr="00E814E0">
        <w:rPr>
          <w:rFonts w:ascii="GHEA Grapalat" w:hAnsi="GHEA Grapalat" w:cs="GHEA Grapalat"/>
          <w:color w:val="000000"/>
        </w:rPr>
        <w:t>ինչի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արդյունքում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հաստիքների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կրճատմամբ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Նախարարության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աշխատակազմի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Կառուցապատման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ներդրումային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ծրագրերի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վարչության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ներքո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գործող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պատասխանատու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ստորաբաժանման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, </w:t>
      </w:r>
      <w:r w:rsidRPr="00E814E0">
        <w:rPr>
          <w:rFonts w:ascii="GHEA Grapalat" w:hAnsi="GHEA Grapalat" w:cs="GHEA Grapalat"/>
          <w:color w:val="000000"/>
        </w:rPr>
        <w:t>գնումների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համակարգման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և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գնահատման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լիազորություններով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օժտված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աշխատակիցների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աշխատանքը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դադարեցվել</w:t>
      </w:r>
      <w:r w:rsidRPr="00D66712">
        <w:rPr>
          <w:rFonts w:ascii="GHEA Grapalat" w:hAnsi="GHEA Grapalat" w:cs="GHEA Grapalat"/>
          <w:color w:val="000000"/>
          <w:lang w:val="ro-RO"/>
        </w:rPr>
        <w:t xml:space="preserve"> </w:t>
      </w:r>
      <w:r w:rsidRPr="00E814E0">
        <w:rPr>
          <w:rFonts w:ascii="GHEA Grapalat" w:hAnsi="GHEA Grapalat" w:cs="GHEA Grapalat"/>
          <w:color w:val="000000"/>
        </w:rPr>
        <w:t>է</w:t>
      </w:r>
      <w:r w:rsidRPr="00D66712">
        <w:rPr>
          <w:rFonts w:ascii="GHEA Grapalat" w:hAnsi="GHEA Grapalat" w:cs="GHEA Grapalat"/>
          <w:color w:val="000000"/>
          <w:lang w:val="ro-RO"/>
        </w:rPr>
        <w:t>:</w:t>
      </w:r>
    </w:p>
    <w:p w:rsidR="006E19E4" w:rsidRPr="00601E02" w:rsidRDefault="006E19E4" w:rsidP="00936211">
      <w:pPr>
        <w:ind w:firstLine="567"/>
        <w:jc w:val="both"/>
        <w:rPr>
          <w:rFonts w:ascii="GHEA Grapalat" w:hAnsi="GHEA Grapalat" w:cs="GHEA Grapalat"/>
          <w:b/>
          <w:bCs/>
        </w:rPr>
      </w:pPr>
      <w:r w:rsidRPr="00601E02">
        <w:rPr>
          <w:rFonts w:ascii="GHEA Grapalat" w:hAnsi="GHEA Grapalat" w:cs="GHEA Grapalat"/>
          <w:b/>
          <w:bCs/>
        </w:rPr>
        <w:t>Միաժամանակ.</w:t>
      </w:r>
    </w:p>
    <w:p w:rsidR="006E19E4" w:rsidRPr="0044148D" w:rsidRDefault="006E19E4" w:rsidP="00936211">
      <w:pPr>
        <w:pStyle w:val="ListParagraph"/>
        <w:numPr>
          <w:ilvl w:val="0"/>
          <w:numId w:val="9"/>
        </w:numPr>
        <w:spacing w:after="200" w:line="276" w:lineRule="auto"/>
        <w:ind w:left="0" w:firstLine="567"/>
        <w:jc w:val="both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դ</w:t>
      </w:r>
      <w:r w:rsidRPr="0044148D">
        <w:rPr>
          <w:rFonts w:ascii="GHEA Grapalat" w:hAnsi="GHEA Grapalat" w:cs="GHEA Grapalat"/>
          <w:b/>
          <w:bCs/>
        </w:rPr>
        <w:t xml:space="preserve">ադարեցվել է նաև </w:t>
      </w:r>
      <w:r w:rsidRPr="00936211">
        <w:rPr>
          <w:rFonts w:ascii="GHEA Grapalat" w:hAnsi="GHEA Grapalat" w:cs="GHEA Grapalat"/>
          <w:b/>
          <w:bCs/>
        </w:rPr>
        <w:t>Հայաստանի Հանրապետության քաղաքաշինության նախարարության «Քաղաքաշինական ծրագրերի իրականացման գրասենյակ» պետական հիմնարկի</w:t>
      </w:r>
      <w:r w:rsidRPr="0044148D">
        <w:rPr>
          <w:rFonts w:ascii="GHEA Grapalat" w:hAnsi="GHEA Grapalat" w:cs="GHEA Grapalat"/>
          <w:b/>
          <w:bCs/>
        </w:rPr>
        <w:t xml:space="preserve"> գործունեությունը</w:t>
      </w:r>
    </w:p>
    <w:p w:rsidR="006E19E4" w:rsidRPr="002906A5" w:rsidRDefault="006E19E4" w:rsidP="00936211">
      <w:pPr>
        <w:ind w:firstLine="567"/>
        <w:jc w:val="both"/>
        <w:rPr>
          <w:rFonts w:ascii="GHEA Grapalat" w:hAnsi="GHEA Grapalat" w:cs="GHEA Grapalat"/>
          <w:color w:val="000000"/>
        </w:rPr>
      </w:pPr>
      <w:r w:rsidRPr="0019592A">
        <w:rPr>
          <w:rFonts w:ascii="GHEA Grapalat" w:hAnsi="GHEA Grapalat" w:cs="GHEA Grapalat"/>
          <w:color w:val="000000"/>
          <w:shd w:val="clear" w:color="auto" w:fill="FFFFFF"/>
        </w:rPr>
        <w:t xml:space="preserve"> </w:t>
      </w:r>
      <w:r w:rsidRPr="002906A5">
        <w:rPr>
          <w:rFonts w:ascii="GHEA Grapalat" w:hAnsi="GHEA Grapalat" w:cs="GHEA Grapalat"/>
          <w:color w:val="000000"/>
        </w:rPr>
        <w:t>ՀՀ կառավարության 2016 թվականի նոյեմբերի 18-ի N 1162-Ն որոշմամբ դադարեցվել է Հայաստանի Հանրապետության քաղաքաշինության նախարարության «Քաղաքաշինական ծրագրերի իրականացման գրասենյակ» պետական հիմնարկի գործունեությունը, ինչի արդյունքում հիմնարկի ներքո գործող պատասխանատու ստորաբաժանման, գնումների համակարգման և գնահատման լիազորություններով օժտված աշխատակիցների աշխատանքը ևս դադարեցվել է: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  <w:r w:rsidRPr="0019592A">
        <w:rPr>
          <w:rFonts w:ascii="GHEA Grapalat" w:hAnsi="GHEA Grapalat" w:cs="GHEA Grapalat"/>
          <w:color w:val="000000"/>
        </w:rPr>
        <w:t>Հայաստանի Հանրապետության քաղաքաշինության նախարարության «Քաղաքաշինական ծրագրերի իրականացման գրասենյակ» պետական հիմնարկի գործունեության դադարեցման աշխատանքներն իրականացնելու նպատակով՝ ՀՀ ԿԱ քաղաքաշինության</w:t>
      </w:r>
      <w:r>
        <w:rPr>
          <w:rFonts w:ascii="GHEA Grapalat" w:hAnsi="GHEA Grapalat" w:cs="GHEA Grapalat"/>
          <w:color w:val="000000"/>
        </w:rPr>
        <w:t xml:space="preserve"> պետական կոմիտեի նախագահի </w:t>
      </w:r>
      <w:r w:rsidRPr="0019592A">
        <w:rPr>
          <w:rFonts w:ascii="GHEA Grapalat" w:hAnsi="GHEA Grapalat" w:cs="GHEA Grapalat"/>
          <w:color w:val="000000"/>
        </w:rPr>
        <w:t>2016</w:t>
      </w:r>
      <w:r>
        <w:rPr>
          <w:rFonts w:ascii="GHEA Grapalat" w:hAnsi="GHEA Grapalat" w:cs="GHEA Grapalat"/>
          <w:color w:val="000000"/>
        </w:rPr>
        <w:t xml:space="preserve"> </w:t>
      </w:r>
      <w:r w:rsidRPr="0019592A">
        <w:rPr>
          <w:rFonts w:ascii="GHEA Grapalat" w:hAnsi="GHEA Grapalat" w:cs="GHEA Grapalat"/>
          <w:color w:val="000000"/>
        </w:rPr>
        <w:t>թ</w:t>
      </w:r>
      <w:r>
        <w:rPr>
          <w:rFonts w:ascii="GHEA Grapalat" w:hAnsi="GHEA Grapalat" w:cs="GHEA Grapalat"/>
          <w:color w:val="000000"/>
        </w:rPr>
        <w:t>վականի</w:t>
      </w:r>
      <w:r w:rsidRPr="0019592A"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 xml:space="preserve">դեկտեմբերի 6-ի N </w:t>
      </w:r>
      <w:r w:rsidRPr="0019592A">
        <w:rPr>
          <w:rFonts w:ascii="GHEA Grapalat" w:hAnsi="GHEA Grapalat" w:cs="GHEA Grapalat"/>
          <w:color w:val="000000"/>
        </w:rPr>
        <w:t>206-Ա հրամանի համաձայն ստեղծվել է լուծարման հանձնաժողով` որի կազմում ընդգրկվել են Հայաստանի Հանրապետության կառավարությանն առընթեր քաղաքաշինության պետական կոմիտեի, Հայաստանի Հանրապետության ֆինանսների նախարարության, Հայաստանի Հանրապետության կառավարությանն առընթեր պետական գույքի կառավարման վարչության ներկայացուցիչներ</w:t>
      </w:r>
      <w:r>
        <w:rPr>
          <w:rFonts w:ascii="GHEA Grapalat" w:hAnsi="GHEA Grapalat" w:cs="GHEA Grapalat"/>
          <w:color w:val="000000"/>
        </w:rPr>
        <w:t>: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  <w:r w:rsidRPr="0019592A">
        <w:rPr>
          <w:rFonts w:ascii="GHEA Grapalat" w:hAnsi="GHEA Grapalat" w:cs="GHEA Grapalat"/>
          <w:color w:val="000000"/>
        </w:rPr>
        <w:t>ՀՀ ԿԱ քաղաքաշինության պետական կոմիտեի նախագահ</w:t>
      </w:r>
      <w:r>
        <w:rPr>
          <w:rFonts w:ascii="GHEA Grapalat" w:hAnsi="GHEA Grapalat" w:cs="GHEA Grapalat"/>
          <w:color w:val="000000"/>
        </w:rPr>
        <w:t>ի 2016 թվականի դեկտեմբերի 6-ի N 206-Ա հրաման</w:t>
      </w:r>
      <w:r w:rsidRPr="0019592A">
        <w:rPr>
          <w:rFonts w:ascii="GHEA Grapalat" w:hAnsi="GHEA Grapalat" w:cs="GHEA Grapalat"/>
          <w:color w:val="000000"/>
        </w:rPr>
        <w:t>ով նախատեսվել է հանձնաժողովի աշխատանք</w:t>
      </w:r>
      <w:r>
        <w:rPr>
          <w:rFonts w:ascii="GHEA Grapalat" w:hAnsi="GHEA Grapalat" w:cs="GHEA Grapalat"/>
          <w:color w:val="000000"/>
        </w:rPr>
        <w:t>ներն ավարտել երկամսյա ժամկետում, այն է մինչև 2017 թվականի փետրվարի 6-ը: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</w:p>
    <w:p w:rsidR="006E19E4" w:rsidRPr="00F84305" w:rsidRDefault="006E19E4" w:rsidP="00936211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GHEA Grapalat"/>
          <w:b/>
          <w:bCs/>
          <w:color w:val="000000"/>
        </w:rPr>
      </w:pPr>
      <w:r w:rsidRPr="00F84305">
        <w:rPr>
          <w:rFonts w:ascii="GHEA Grapalat" w:hAnsi="GHEA Grapalat" w:cs="GHEA Grapalat"/>
          <w:b/>
          <w:bCs/>
          <w:color w:val="000000"/>
        </w:rPr>
        <w:t xml:space="preserve">Կոմիտեի աշխատակազմում </w:t>
      </w:r>
      <w:r>
        <w:rPr>
          <w:rFonts w:ascii="GHEA Grapalat" w:hAnsi="GHEA Grapalat" w:cs="GHEA Grapalat"/>
          <w:b/>
          <w:bCs/>
          <w:color w:val="000000"/>
        </w:rPr>
        <w:t xml:space="preserve">ձևավորվել է </w:t>
      </w:r>
      <w:r w:rsidRPr="00F84305">
        <w:rPr>
          <w:rFonts w:ascii="GHEA Grapalat" w:hAnsi="GHEA Grapalat" w:cs="GHEA Grapalat"/>
          <w:b/>
          <w:bCs/>
          <w:color w:val="000000"/>
        </w:rPr>
        <w:t xml:space="preserve">գնումների նոր պատասխանատու  ստորաբաժանում 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ՀՀ կառավարության 2016 թվականի դեկտեմբերի 15-ի N 1293-Ն որոշմամբ ստեղծվել է Կոմիտեի նոր կառուցվածքային ստորաբաժանում՝</w:t>
      </w:r>
      <w:r w:rsidRPr="00F84305"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 xml:space="preserve">քաղաքաշինական ծրագրերի իրականացման գործառույթների մասով, որը ենթադրաբար պետք է իրականացներ ՀՀ </w:t>
      </w:r>
      <w:r>
        <w:rPr>
          <w:rFonts w:ascii="GHEA Grapalat" w:hAnsi="GHEA Grapalat" w:cs="GHEA Grapalat"/>
          <w:color w:val="000000"/>
        </w:rPr>
        <w:lastRenderedPageBreak/>
        <w:t>կառավարության 2011 թվականի փետրվարի 10-ի N 168-Ն որոշմամբ ամրագրված գնումների Պատվիրատուի գործառույթներ: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Նշված կառուցվածքային ստորաբաժանման պաշտոնների անձնագրերի հաստատման գործընթացը ամրագրվել է ՀՀ քաղաքացիական ծառայության խորհրդի 2017 թվականի փետրվարի 15-ի N 105-Ն որոշմամբ, ինչի արդյունքում գնումների նոր պատասխանատու ստորաբաժանումն իր գործառույթները սկսել է 2017 թվականի փետրվարի 27-ից:</w:t>
      </w:r>
    </w:p>
    <w:p w:rsidR="006E19E4" w:rsidRDefault="006E19E4" w:rsidP="0093621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</w:rPr>
      </w:pPr>
    </w:p>
    <w:p w:rsidR="006E19E4" w:rsidRPr="003A615C" w:rsidRDefault="006E19E4" w:rsidP="00820A04">
      <w:pPr>
        <w:pStyle w:val="ListParagraph"/>
        <w:numPr>
          <w:ilvl w:val="0"/>
          <w:numId w:val="4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b/>
          <w:bCs/>
          <w:i/>
          <w:iCs/>
          <w:lang w:val="ro-RO"/>
        </w:rPr>
      </w:pPr>
      <w:r w:rsidRPr="003A615C">
        <w:rPr>
          <w:rFonts w:ascii="GHEA Grapalat" w:hAnsi="GHEA Grapalat" w:cs="GHEA Grapalat"/>
          <w:b/>
          <w:bCs/>
          <w:i/>
          <w:iCs/>
        </w:rPr>
        <w:t>Տվյալ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բնագավառում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իրականացվող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  <w:i/>
          <w:iCs/>
        </w:rPr>
        <w:t>քաղաքականությունը</w:t>
      </w: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</w:rPr>
        <w:t>Շ</w:t>
      </w:r>
      <w:r w:rsidRPr="003A615C">
        <w:rPr>
          <w:rFonts w:ascii="GHEA Grapalat" w:hAnsi="GHEA Grapalat" w:cs="GHEA Grapalat"/>
          <w:lang w:val="fr-FR"/>
        </w:rPr>
        <w:t>ինարարական (այդ թվում նախագծային) ծրագրերի ֆինանսավորման և համակարգման գործընթացը` անհրաժեշտ հիմնավորումների, հաշվարկների, մասնագիտական եզրակացությունների ձեռքբերման, գնման ընթացակարգերի կազմակերպման մասով իրականացվում են ՀՀ քաղաքաշինության ոլորտի նորմատիվատեխնիկական փաստաթղթերի և օրենսդրության, ինչպես նաև «Գնումների մասին» ՀՀ  օրենքի և ՀՀ կառավարության 2011 թվականի փետրվարի 10-ի N 168-Ն որոշման պահանջներին համապատասխան:</w:t>
      </w:r>
    </w:p>
    <w:p w:rsidR="006E19E4" w:rsidRPr="003A615C" w:rsidRDefault="006E19E4" w:rsidP="00820A04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tabs>
          <w:tab w:val="left" w:pos="675"/>
        </w:tabs>
        <w:spacing w:line="360" w:lineRule="auto"/>
        <w:ind w:firstLine="709"/>
        <w:rPr>
          <w:rFonts w:ascii="GHEA Grapalat" w:hAnsi="GHEA Grapalat" w:cs="GHEA Grapalat"/>
          <w:b/>
          <w:bCs/>
          <w:i/>
          <w:iCs/>
          <w:lang w:val="fr-FR"/>
        </w:rPr>
      </w:pPr>
      <w:r w:rsidRPr="003A615C">
        <w:rPr>
          <w:rFonts w:ascii="GHEA Grapalat" w:hAnsi="GHEA Grapalat" w:cs="GHEA Grapalat"/>
          <w:b/>
          <w:bCs/>
          <w:i/>
          <w:iCs/>
          <w:lang w:val="fr-FR"/>
        </w:rPr>
        <w:t>4.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ab/>
        <w:t xml:space="preserve"> </w:t>
      </w:r>
      <w:r w:rsidRPr="003A615C">
        <w:rPr>
          <w:rFonts w:ascii="GHEA Grapalat" w:hAnsi="GHEA Grapalat" w:cs="GHEA Grapalat"/>
          <w:b/>
          <w:bCs/>
        </w:rPr>
        <w:t>Կարգավորման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նպատակը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և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բնույթը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2017 թվականին նախատեսված ծախսային ծրագրերի, սահմանված կարգով, գնման գործընթացների ապահովում: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spacing w:line="360" w:lineRule="auto"/>
        <w:ind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  <w:r w:rsidRPr="003A615C">
        <w:rPr>
          <w:rFonts w:ascii="GHEA Grapalat" w:hAnsi="GHEA Grapalat" w:cs="GHEA Grapalat"/>
          <w:b/>
          <w:bCs/>
          <w:i/>
          <w:iCs/>
          <w:lang w:val="fr-FR"/>
        </w:rPr>
        <w:t>5.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ab/>
      </w:r>
      <w:r w:rsidRPr="003A615C">
        <w:rPr>
          <w:rFonts w:ascii="GHEA Grapalat" w:hAnsi="GHEA Grapalat" w:cs="GHEA Grapalat"/>
          <w:b/>
          <w:bCs/>
        </w:rPr>
        <w:t>Նախագծի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մշակման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գործընթացում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ներգրավված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ինստիտուտները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և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անձինք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ՀՀ կառավարությանն առընթեր քաղաքաշինության պետական կոմիտեի աշխատակիցներ: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6E19E4" w:rsidRPr="003A615C" w:rsidRDefault="006E19E4" w:rsidP="00820A04">
      <w:pPr>
        <w:tabs>
          <w:tab w:val="left" w:pos="675"/>
        </w:tabs>
        <w:spacing w:line="360" w:lineRule="auto"/>
        <w:ind w:firstLine="709"/>
        <w:rPr>
          <w:rFonts w:ascii="GHEA Grapalat" w:hAnsi="GHEA Grapalat" w:cs="GHEA Grapalat"/>
          <w:b/>
          <w:bCs/>
          <w:lang w:val="fr-FR"/>
        </w:rPr>
      </w:pPr>
      <w:r w:rsidRPr="003A615C">
        <w:rPr>
          <w:rFonts w:ascii="GHEA Grapalat" w:hAnsi="GHEA Grapalat" w:cs="GHEA Grapalat"/>
          <w:b/>
          <w:bCs/>
          <w:i/>
          <w:iCs/>
          <w:lang w:val="fr-FR"/>
        </w:rPr>
        <w:t>6.</w:t>
      </w:r>
      <w:r w:rsidRPr="003A615C">
        <w:rPr>
          <w:rFonts w:ascii="GHEA Grapalat" w:hAnsi="GHEA Grapalat" w:cs="GHEA Grapalat"/>
          <w:b/>
          <w:bCs/>
          <w:i/>
          <w:iCs/>
          <w:lang w:val="fr-FR"/>
        </w:rPr>
        <w:tab/>
      </w:r>
      <w:r w:rsidRPr="003A615C">
        <w:rPr>
          <w:rFonts w:ascii="GHEA Grapalat" w:hAnsi="GHEA Grapalat" w:cs="GHEA Grapalat"/>
          <w:b/>
          <w:bCs/>
        </w:rPr>
        <w:t>Ակնկալվող</w:t>
      </w:r>
      <w:r w:rsidRPr="003A615C">
        <w:rPr>
          <w:rFonts w:ascii="GHEA Grapalat" w:hAnsi="GHEA Grapalat" w:cs="GHEA Grapalat"/>
          <w:b/>
          <w:bCs/>
          <w:lang w:val="fr-FR"/>
        </w:rPr>
        <w:t xml:space="preserve"> </w:t>
      </w:r>
      <w:r w:rsidRPr="003A615C">
        <w:rPr>
          <w:rFonts w:ascii="GHEA Grapalat" w:hAnsi="GHEA Grapalat" w:cs="GHEA Grapalat"/>
          <w:b/>
          <w:bCs/>
        </w:rPr>
        <w:t>արդյունքը</w:t>
      </w:r>
    </w:p>
    <w:p w:rsidR="006E19E4" w:rsidRPr="003A615C" w:rsidRDefault="006E19E4" w:rsidP="00820A04">
      <w:pPr>
        <w:ind w:firstLine="709"/>
        <w:jc w:val="both"/>
        <w:rPr>
          <w:rFonts w:ascii="GHEA Grapalat" w:hAnsi="GHEA Grapalat" w:cs="GHEA Grapalat"/>
          <w:lang w:val="fr-FR"/>
        </w:rPr>
      </w:pPr>
      <w:r w:rsidRPr="003A615C">
        <w:rPr>
          <w:rFonts w:ascii="GHEA Grapalat" w:hAnsi="GHEA Grapalat" w:cs="GHEA Grapalat"/>
          <w:lang w:val="fr-FR"/>
        </w:rPr>
        <w:t>ՀՀ 2017 թվականի պետական բյուջեի միջոցառումների կատարում:</w:t>
      </w:r>
    </w:p>
    <w:p w:rsidR="006E19E4" w:rsidRPr="00625EFC" w:rsidRDefault="006E19E4" w:rsidP="009A0BF3">
      <w:pPr>
        <w:autoSpaceDE w:val="0"/>
        <w:autoSpaceDN w:val="0"/>
        <w:adjustRightInd w:val="0"/>
        <w:ind w:firstLine="709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625EFC" w:rsidRDefault="006E19E4" w:rsidP="001F081A">
      <w:pPr>
        <w:autoSpaceDE w:val="0"/>
        <w:autoSpaceDN w:val="0"/>
        <w:adjustRightInd w:val="0"/>
        <w:ind w:firstLine="709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CE429B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CE429B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6E19E4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AF1211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EB7449" w:rsidRDefault="00EB7449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EB7449" w:rsidRDefault="00EB7449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EB7449" w:rsidRDefault="00EB7449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EB7449" w:rsidRDefault="00EB7449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AF1211" w:rsidRPr="00CE429B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  <w:r w:rsidRPr="00625EFC">
        <w:rPr>
          <w:rFonts w:ascii="GHEA Grapalat" w:hAnsi="GHEA Grapalat" w:cs="GHEA Grapalat"/>
          <w:noProof/>
        </w:rPr>
        <w:t>ՏԵՂԵԿԱՆՔ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ՀԱՅԱՍՏԱՆԻ ՀԱՆՐԱՊԵՏՈՒԹՅԱՆ 2017 ԹՎԱԿԱՆԻ ՊԵՏԱԿԱՆ ԲՅՈՒՋԵՈՒՄ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ՀԱՅԱՍՏԱՆԻ ՀԱՆՐԱՊԵՏՈՒԹՅԱՆ ԿԱՌԱՎԱՐՈՒԹՅԱՆ 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2016 ԹՎԱԿԱՆԻ ԴԵԿՏԵՄԲԵՐԻ 29-Ի N 1313-Ն ՈՐՈՇՄԱՆ ՄԵՋ ՓՈՓՈԽՈՒԹՅՈՒՆ-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ՆԵՐ ՈՒ ԼՐԱՑՈՒՄՆԵՐ 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ԵՎ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ԳՆՄԱՆ 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Ը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ԿԱԶՄԱԿԵՐՊԵԼՈՒ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ՄԱՍԻՆ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lastRenderedPageBreak/>
        <w:t>ՆԱԽԱԳԾԻ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ԸՆԴՈՒՆՄԱՆ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ԿԱՊԱԿՑՈՒԹՅԱՄԲ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ՊԵՏԱԿԱՆ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ԲՅՈՒՋԵՈՒՄ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ԾԱԽՍԵՐԻ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ԵՎ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ԵԿԱՄՈՒՏՆԵՐԻ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ՓՈՓՈԽՈՒԹՅԱՆ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ՄԱՍԻՆ</w:t>
      </w: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af-ZA"/>
        </w:rPr>
      </w:pPr>
      <w:r w:rsidRPr="00CE429B">
        <w:rPr>
          <w:rStyle w:val="Strong"/>
          <w:rFonts w:ascii="GHEA Grapalat" w:hAnsi="GHEA Grapalat" w:cs="GHEA Grapalat"/>
          <w:b w:val="0"/>
          <w:bCs w:val="0"/>
          <w:color w:val="000000"/>
          <w:lang w:val="pt-B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2017 թվականի պետական բյուջեում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2016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թվականի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դեկտեմբերի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29-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N 1313-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մեջ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փոփոխություններ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ու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լրացումներ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և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գնման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կազմակերպելու</w:t>
      </w:r>
      <w:r w:rsidRPr="006A41F4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մասին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» </w:t>
      </w:r>
      <w:r w:rsidRPr="00625EFC">
        <w:rPr>
          <w:rFonts w:ascii="GHEA Grapalat" w:hAnsi="GHEA Grapalat" w:cs="GHEA Grapalat"/>
          <w:noProof/>
        </w:rPr>
        <w:t>Հայաստանի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Հանրապետության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կառավարության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որոշման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նախագծի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ընդունման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կապակցությամբ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պետական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բյուջեում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ծախսերի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և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եկամուտների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փոփոխություններ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չեն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առաջանում։</w:t>
      </w: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</w:p>
    <w:p w:rsidR="00AF1211" w:rsidRPr="00EB7449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pt-BR"/>
        </w:rPr>
      </w:pPr>
    </w:p>
    <w:p w:rsidR="00AF1211" w:rsidRPr="00EB7449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pt-BR"/>
        </w:rPr>
      </w:pPr>
    </w:p>
    <w:p w:rsidR="006E19E4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</w:rPr>
      </w:pPr>
      <w:r w:rsidRPr="00625EFC">
        <w:rPr>
          <w:rFonts w:ascii="GHEA Grapalat" w:hAnsi="GHEA Grapalat" w:cs="GHEA Grapalat"/>
          <w:noProof/>
        </w:rPr>
        <w:t>ՏԵՂԵԿԱՆՔ</w:t>
      </w:r>
    </w:p>
    <w:p w:rsidR="00EB7449" w:rsidRPr="00625EFC" w:rsidRDefault="00EB7449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ՀԱՅԱՍՏԱՆԻ ՀԱՆՐԱՊԵՏՈՒԹՅԱՆ 2017 ԹՎԱԿԱՆԻ ՊԵՏԱԿԱՆ ԲՅՈՒՋԵՈՒՄ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ՀԱՅԱՍՏԱՆԻ ՀԱՆՐԱՊԵՏՈՒԹՅԱՆ ԿԱՌԱՎԱՐՈՒԹՅԱՆ 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2016 ԹՎԱԿԱՆԻ ԴԵԿՏԵՄԲԵՐԻ 29-Ի N 1313-Ն ՈՐՈՇՄԱՆ ՄԵՋ ՓՈՓՈԽՈՒԹՅՈՒՆ-</w:t>
      </w:r>
    </w:p>
    <w:p w:rsidR="006E19E4" w:rsidRPr="00625EFC" w:rsidRDefault="006E19E4" w:rsidP="00CC5EA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 w:cs="GHEA Grapalat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ՆԵՐ ՈՒ ԼՐԱՑՈՒՄՆԵՐ 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ԵՎ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ԳՆՄԱՆ 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ԿԱԶՄԱԿԵՐՊԵԼՈՒ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ՄԱՍԻՆ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 </w:t>
      </w:r>
      <w:r w:rsidRPr="00625EFC">
        <w:rPr>
          <w:rFonts w:ascii="GHEA Grapalat" w:hAnsi="GHEA Grapalat" w:cs="GHEA Grapalat"/>
          <w:noProof/>
        </w:rPr>
        <w:t>ՀԱՅԱՍՏԱՆԻ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ՀԱՆՐԱՊԵՏՈՒԹՅԱՆ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lang w:val="af-ZA"/>
        </w:rPr>
        <w:t>ԿԱՌԱՎԱՐՈՒԹՅԱՆ ՈՐՈՇՄԱՆ ՆԱԽԱԳԾԻ ԸՆԴՈՒՆՄԱՆ ԱՌՆՉՈՒԹՅԱՄԲ ԸՆԴՈՒՆՎԵԼԻՔ ԱՅԼ ԻՐԱՎԱԿԱՆ ԱԿՏԵՐԻ ԿԱՄ  ԴՐԱՆՑ ԸՆԴՈՒՆՄԱՆ ԱՆՀՐԱԺԵՇՏՈՒԹՅԱՆ ԲԱՑԱԿԱՅՈՒԹՅԱՆ ՄԱՍԻՆ</w:t>
      </w: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fr-FR"/>
        </w:rPr>
      </w:pPr>
      <w:r w:rsidRPr="00625EFC">
        <w:rPr>
          <w:rFonts w:ascii="GHEA Grapalat" w:hAnsi="GHEA Grapalat" w:cs="GHEA Grapalat"/>
          <w:lang w:val="fr-FR"/>
        </w:rPr>
        <w:t xml:space="preserve">1. </w:t>
      </w:r>
      <w:r w:rsidRPr="00625EFC">
        <w:rPr>
          <w:rFonts w:ascii="GHEA Grapalat" w:hAnsi="GHEA Grapalat" w:cs="GHEA Grapalat"/>
          <w:noProof/>
        </w:rPr>
        <w:t>Այլ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իրավական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ակտերում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փոփոխությունների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և</w:t>
      </w:r>
      <w:r w:rsidRPr="00625EFC">
        <w:rPr>
          <w:rFonts w:ascii="GHEA Grapalat" w:hAnsi="GHEA Grapalat" w:cs="GHEA Grapalat"/>
          <w:noProof/>
          <w:lang w:val="fr-FR"/>
        </w:rPr>
        <w:t>/</w:t>
      </w:r>
      <w:r w:rsidRPr="00625EFC">
        <w:rPr>
          <w:rFonts w:ascii="GHEA Grapalat" w:hAnsi="GHEA Grapalat" w:cs="GHEA Grapalat"/>
          <w:noProof/>
        </w:rPr>
        <w:t>կամ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լրացումների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անհրաժեշտությունը</w:t>
      </w:r>
      <w:r w:rsidRPr="00625EFC">
        <w:rPr>
          <w:rFonts w:ascii="GHEA Grapalat" w:hAnsi="GHEA Grapalat" w:cs="GHEA Grapalat"/>
          <w:noProof/>
          <w:lang w:val="fr-FR"/>
        </w:rPr>
        <w:t>.</w:t>
      </w: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2017 թվականի պետական բյուջեում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2016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թվականի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դեկտեմբերի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29-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N 1313-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մեջ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փոփոխություններ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ու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լրացումներ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և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գնման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կազմակերպելու</w:t>
      </w:r>
      <w:r w:rsidRPr="006A41F4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մասին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» </w:t>
      </w:r>
      <w:r w:rsidRPr="00625EFC">
        <w:rPr>
          <w:rFonts w:ascii="GHEA Grapalat" w:hAnsi="GHEA Grapalat" w:cs="GHEA Grapalat"/>
          <w:noProof/>
        </w:rPr>
        <w:t>ՀՀ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կառավարության</w:t>
      </w:r>
      <w:r w:rsidRPr="00625EFC">
        <w:rPr>
          <w:rFonts w:ascii="GHEA Grapalat" w:hAnsi="GHEA Grapalat" w:cs="GHEA Grapalat"/>
          <w:noProof/>
          <w:lang w:val="fr-FR"/>
        </w:rPr>
        <w:t xml:space="preserve">   </w:t>
      </w:r>
      <w:r w:rsidRPr="00625EFC">
        <w:rPr>
          <w:rFonts w:ascii="GHEA Grapalat" w:hAnsi="GHEA Grapalat" w:cs="GHEA Grapalat"/>
          <w:noProof/>
        </w:rPr>
        <w:t>որոշման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նախագծի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ընդունման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կապակցությամբ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այլ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իրավական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ակտերում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փոփոխություններ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կամ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լրացումներ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կատարելու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անհրաժեշտություն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չկա։</w:t>
      </w: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fr-FR"/>
        </w:rPr>
      </w:pPr>
      <w:r w:rsidRPr="00625EFC">
        <w:rPr>
          <w:rFonts w:ascii="GHEA Grapalat" w:hAnsi="GHEA Grapalat" w:cs="GHEA Grapalat"/>
          <w:lang w:val="fr-FR"/>
        </w:rPr>
        <w:t>2.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Միջազգային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պայմանագրերով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ստանձնած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պարտավորությունների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հետ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համապատասխանությունը</w:t>
      </w:r>
      <w:r w:rsidRPr="00625EFC">
        <w:rPr>
          <w:rFonts w:ascii="GHEA Grapalat" w:hAnsi="GHEA Grapalat" w:cs="GHEA Grapalat"/>
          <w:noProof/>
          <w:lang w:val="fr-FR"/>
        </w:rPr>
        <w:t xml:space="preserve">. </w:t>
      </w: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2017 թվականի պետական բյուջեում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2016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թվականի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դեկտեմբերի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29-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N 1313-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մեջ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փոփոխություններ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ու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լրացումներ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և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գնման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կազմակերպելու</w:t>
      </w:r>
      <w:r w:rsidRPr="006A41F4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մասին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» </w:t>
      </w:r>
      <w:r w:rsidRPr="00625EFC">
        <w:rPr>
          <w:rFonts w:ascii="GHEA Grapalat" w:hAnsi="GHEA Grapalat" w:cs="GHEA Grapalat"/>
          <w:noProof/>
        </w:rPr>
        <w:t>Հայաստանի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Հանրապետության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կառավարության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որոշման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lastRenderedPageBreak/>
        <w:t>նախագիծը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համա</w:t>
      </w:r>
      <w:r w:rsidRPr="00625EFC">
        <w:rPr>
          <w:rFonts w:ascii="GHEA Grapalat" w:hAnsi="GHEA Grapalat" w:cs="GHEA Grapalat"/>
          <w:noProof/>
          <w:lang w:val="fr-FR"/>
        </w:rPr>
        <w:softHyphen/>
      </w:r>
      <w:r w:rsidRPr="00625EFC">
        <w:rPr>
          <w:rFonts w:ascii="GHEA Grapalat" w:hAnsi="GHEA Grapalat" w:cs="GHEA Grapalat"/>
          <w:noProof/>
        </w:rPr>
        <w:t>պատասխանում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է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միջազգային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պայմանագրերով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ստանձնած</w:t>
      </w:r>
      <w:r w:rsidRPr="00625EFC">
        <w:rPr>
          <w:rFonts w:ascii="GHEA Grapalat" w:hAnsi="GHEA Grapalat" w:cs="GHEA Grapalat"/>
          <w:noProof/>
          <w:lang w:val="fr-FR"/>
        </w:rPr>
        <w:t xml:space="preserve"> </w:t>
      </w:r>
      <w:r w:rsidRPr="00625EFC">
        <w:rPr>
          <w:rFonts w:ascii="GHEA Grapalat" w:hAnsi="GHEA Grapalat" w:cs="GHEA Grapalat"/>
          <w:noProof/>
        </w:rPr>
        <w:t>պարտավորություններին։</w:t>
      </w:r>
    </w:p>
    <w:p w:rsidR="006E19E4" w:rsidRPr="009A7F86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AF1211" w:rsidRPr="00EB7449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AF1211" w:rsidRPr="00EB7449" w:rsidRDefault="00AF1211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  <w:r w:rsidRPr="00625EFC">
        <w:rPr>
          <w:rFonts w:ascii="GHEA Grapalat" w:hAnsi="GHEA Grapalat" w:cs="GHEA Grapalat"/>
          <w:noProof/>
        </w:rPr>
        <w:t>ՏԵՂԵԿԱՆՔ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ՀԱՅԱՍՏԱՆԻ ՀԱՆՐԱՊԵՏՈՒԹՅԱՆ 2017 ԹՎԱԿԱՆԻ ՊԵՏԱԿԱՆ ԲՅՈՒՋԵՈՒՄ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 xml:space="preserve"> ՀԱՅԱՍՏԱՆԻ ՀԱՆՐԱՊԵՏՈՒԹՅԱՆ ԿԱՌԱՎԱՐՈՒԹՅԱՆ </w:t>
      </w:r>
    </w:p>
    <w:p w:rsidR="006E19E4" w:rsidRPr="00625EFC" w:rsidRDefault="006E19E4" w:rsidP="00CC5EAA">
      <w:pPr>
        <w:pStyle w:val="mechtex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fr-FR"/>
        </w:rPr>
        <w:t>2016 ԹՎԱԿԱՆԻ ԴԵԿՏԵՄԲԵՐԻ 29-Ի N 1313-Ն ՈՐՈՇՄԱՆ ՄԵՋ ՓՈՓՈԽՈՒԹՅՈՒՆ-</w:t>
      </w:r>
    </w:p>
    <w:p w:rsidR="006E19E4" w:rsidRPr="00625EFC" w:rsidRDefault="006E19E4" w:rsidP="00CC5EA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 w:cs="GHEA Grapalat"/>
          <w:lang w:val="fr-FR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ՆԵՐ ՈՒ ԼՐԱՑՈՒՄՆԵՐ 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ԵՎ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ԳՆՄԱՆ 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07BB1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ԿԱԶՄԱԿԵՐՊԵԼՈՒ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ՄԱՍԻՆ</w:t>
      </w:r>
      <w:r w:rsidRPr="00D36BCA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>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fr-FR"/>
        </w:rPr>
        <w:t xml:space="preserve">  </w:t>
      </w:r>
      <w:r w:rsidRPr="00625EFC">
        <w:rPr>
          <w:rFonts w:ascii="GHEA Grapalat" w:hAnsi="GHEA Grapalat" w:cs="GHEA Grapalat"/>
          <w:noProof/>
        </w:rPr>
        <w:t>ՀԱՅԱՍՏԱՆԻ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ՀԱՆՐԱՊԵՏՈՒԹՅԱՆ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ԿԱՌԱՎԱՐՈՒԹՅԱՆ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ՈՐՈՇՄԱՆ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ՆԱԽԱԳԾԻ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ԿԱԶՄՄԱՆԸ</w:t>
      </w:r>
      <w:r w:rsidRPr="00625EFC">
        <w:rPr>
          <w:rFonts w:ascii="GHEA Grapalat" w:hAnsi="GHEA Grapalat" w:cs="GHEA Grapalat"/>
          <w:noProof/>
          <w:lang w:val="fr-FR"/>
        </w:rPr>
        <w:t>,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ՔՆՆԱՐԿՄԱՆԸ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ՀԱՍԱՐԱԿՈՒԹՅԱՆ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ՄԱՍՆԱԿՑՈՒԹՅԱՆ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ՄԱՍԻՆ</w:t>
      </w:r>
    </w:p>
    <w:p w:rsidR="006E19E4" w:rsidRPr="00625EFC" w:rsidRDefault="006E19E4" w:rsidP="001F081A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af-ZA"/>
        </w:rPr>
      </w:pP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GHEA Grapalat"/>
          <w:noProof/>
          <w:lang w:val="af-ZA"/>
        </w:rPr>
      </w:pPr>
      <w:r w:rsidRPr="00625EFC">
        <w:rPr>
          <w:rFonts w:ascii="GHEA Grapalat" w:hAnsi="GHEA Grapalat" w:cs="GHEA Grapalat"/>
          <w:lang w:val="af-ZA"/>
        </w:rPr>
        <w:t>1.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Հասարակությանը</w:t>
      </w:r>
      <w:r w:rsidRPr="00625EFC">
        <w:rPr>
          <w:rFonts w:ascii="GHEA Grapalat" w:hAnsi="GHEA Grapalat" w:cs="GHEA Grapalat"/>
          <w:noProof/>
          <w:lang w:val="af-ZA"/>
        </w:rPr>
        <w:t xml:space="preserve"> որոշման </w:t>
      </w:r>
      <w:r w:rsidRPr="00625EFC">
        <w:rPr>
          <w:rFonts w:ascii="GHEA Grapalat" w:hAnsi="GHEA Grapalat" w:cs="GHEA Grapalat"/>
          <w:noProof/>
        </w:rPr>
        <w:t>նախագծի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վերաբերյալ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իրազեկումը</w:t>
      </w:r>
      <w:r w:rsidRPr="00625EFC">
        <w:rPr>
          <w:rFonts w:ascii="GHEA Grapalat" w:hAnsi="GHEA Grapalat" w:cs="GHEA Grapalat"/>
          <w:noProof/>
          <w:lang w:val="af-ZA"/>
        </w:rPr>
        <w:t>.</w:t>
      </w: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noProof/>
          <w:lang w:val="af-ZA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2017 թվականի պետական բյուջեում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2016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թվականի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դեկտեմբերի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29-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N 1313-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մեջ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փոփոխություններ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ու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լրացումներ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և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գնման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կազմակերպելու</w:t>
      </w:r>
      <w:r w:rsidRPr="006A41F4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մասին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» </w:t>
      </w:r>
      <w:r w:rsidRPr="00625EFC">
        <w:rPr>
          <w:rFonts w:ascii="GHEA Grapalat" w:hAnsi="GHEA Grapalat" w:cs="GHEA Grapalat"/>
          <w:noProof/>
        </w:rPr>
        <w:t>Հայաստանի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Հանրապետության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կառավարության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որոշման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նախագիծը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տեղադրված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է</w:t>
      </w:r>
      <w:r w:rsidRPr="00625EFC">
        <w:rPr>
          <w:rFonts w:ascii="GHEA Grapalat" w:hAnsi="GHEA Grapalat" w:cs="GHEA Grapalat"/>
          <w:noProof/>
          <w:lang w:val="af-ZA"/>
        </w:rPr>
        <w:t xml:space="preserve"> www.minurban.am </w:t>
      </w:r>
      <w:r w:rsidRPr="00625EFC">
        <w:rPr>
          <w:rFonts w:ascii="GHEA Grapalat" w:hAnsi="GHEA Grapalat" w:cs="GHEA Grapalat"/>
          <w:noProof/>
        </w:rPr>
        <w:t>կայքում</w:t>
      </w:r>
      <w:r w:rsidRPr="00625EFC">
        <w:rPr>
          <w:rFonts w:ascii="GHEA Grapalat" w:hAnsi="GHEA Grapalat" w:cs="GHEA Grapalat"/>
          <w:noProof/>
          <w:lang w:val="af-ZA"/>
        </w:rPr>
        <w:t>.</w:t>
      </w:r>
    </w:p>
    <w:p w:rsidR="006E19E4" w:rsidRPr="00625EFC" w:rsidRDefault="006E19E4" w:rsidP="001F081A">
      <w:pPr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GHEA Grapalat"/>
          <w:noProof/>
          <w:lang w:val="af-ZA"/>
        </w:rPr>
      </w:pPr>
      <w:r w:rsidRPr="00625EFC">
        <w:rPr>
          <w:rFonts w:ascii="GHEA Grapalat" w:hAnsi="GHEA Grapalat" w:cs="GHEA Grapalat"/>
          <w:lang w:val="af-ZA"/>
        </w:rPr>
        <w:t>2.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Հասարակության</w:t>
      </w:r>
      <w:r w:rsidRPr="00625EFC">
        <w:rPr>
          <w:rFonts w:ascii="GHEA Grapalat" w:hAnsi="GHEA Grapalat" w:cs="GHEA Grapalat"/>
          <w:noProof/>
          <w:lang w:val="af-ZA"/>
        </w:rPr>
        <w:t xml:space="preserve"> </w:t>
      </w:r>
      <w:r w:rsidRPr="00625EFC">
        <w:rPr>
          <w:rFonts w:ascii="GHEA Grapalat" w:hAnsi="GHEA Grapalat" w:cs="GHEA Grapalat"/>
          <w:noProof/>
        </w:rPr>
        <w:t>մասնակցությունը</w:t>
      </w:r>
      <w:r w:rsidRPr="00625EFC">
        <w:rPr>
          <w:rFonts w:ascii="GHEA Grapalat" w:hAnsi="GHEA Grapalat" w:cs="GHEA Grapalat"/>
          <w:noProof/>
          <w:lang w:val="af-ZA"/>
        </w:rPr>
        <w:t xml:space="preserve">. </w:t>
      </w:r>
    </w:p>
    <w:p w:rsidR="006E19E4" w:rsidRPr="00625EFC" w:rsidRDefault="006E19E4" w:rsidP="001F081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  <w:bCs/>
          <w:lang w:val="af-ZA"/>
        </w:rPr>
      </w:pP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2017 թվականի պետական բյուջեում վերաբաշխում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,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2016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թվականի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դեկտեմբերի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29-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N 1313-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մեջ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փոփոխություններ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ու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լրացումներ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կատարելու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 xml:space="preserve"> և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գնման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գործընթաց</w:t>
      </w:r>
      <w:r w:rsidR="00EB7449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ը</w:t>
      </w:r>
      <w:r w:rsidRPr="00227730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b w:val="0"/>
          <w:bCs w:val="0"/>
          <w:color w:val="000000"/>
        </w:rPr>
        <w:t>կազմակերպելու</w:t>
      </w:r>
      <w:r w:rsidRPr="006A41F4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մասին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»</w:t>
      </w:r>
      <w:r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Հայաստանի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Հանրապետության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կառավարության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որոշման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նախագծի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վերաբերյալ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առաջարկություններ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չեն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 xml:space="preserve"> 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</w:rPr>
        <w:t>ներկայացվել</w:t>
      </w:r>
      <w:r w:rsidRPr="00625EFC">
        <w:rPr>
          <w:rStyle w:val="Strong"/>
          <w:rFonts w:ascii="GHEA Grapalat" w:hAnsi="GHEA Grapalat" w:cs="GHEA Grapalat"/>
          <w:b w:val="0"/>
          <w:bCs w:val="0"/>
          <w:color w:val="000000"/>
          <w:lang w:val="af-ZA"/>
        </w:rPr>
        <w:t>:</w:t>
      </w:r>
    </w:p>
    <w:p w:rsidR="006E19E4" w:rsidRPr="00A26144" w:rsidRDefault="006E19E4" w:rsidP="00D07914">
      <w:pPr>
        <w:autoSpaceDE w:val="0"/>
        <w:autoSpaceDN w:val="0"/>
        <w:adjustRightInd w:val="0"/>
        <w:jc w:val="right"/>
        <w:rPr>
          <w:lang w:val="af-ZA"/>
        </w:rPr>
      </w:pPr>
    </w:p>
    <w:sectPr w:rsidR="006E19E4" w:rsidRPr="00A26144" w:rsidSect="0094058F">
      <w:type w:val="continuous"/>
      <w:pgSz w:w="11907" w:h="16840" w:code="9"/>
      <w:pgMar w:top="567" w:right="851" w:bottom="450" w:left="810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33" w:rsidRDefault="009E6E33">
      <w:r>
        <w:separator/>
      </w:r>
    </w:p>
  </w:endnote>
  <w:endnote w:type="continuationSeparator" w:id="0">
    <w:p w:rsidR="009E6E33" w:rsidRDefault="009E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33" w:rsidRDefault="009E6E33">
      <w:r>
        <w:separator/>
      </w:r>
    </w:p>
  </w:footnote>
  <w:footnote w:type="continuationSeparator" w:id="0">
    <w:p w:rsidR="009E6E33" w:rsidRDefault="009E6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532C"/>
    <w:multiLevelType w:val="hybridMultilevel"/>
    <w:tmpl w:val="28D4C992"/>
    <w:lvl w:ilvl="0" w:tplc="903020E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F9B38B5"/>
    <w:multiLevelType w:val="hybridMultilevel"/>
    <w:tmpl w:val="EBD018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ACC2F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HEA Grapalat" w:eastAsia="Times New Roman" w:hAnsi="GHEA Grapalat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27D852F2"/>
    <w:multiLevelType w:val="hybridMultilevel"/>
    <w:tmpl w:val="286C44FC"/>
    <w:lvl w:ilvl="0" w:tplc="DB7251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92A6D81"/>
    <w:multiLevelType w:val="hybridMultilevel"/>
    <w:tmpl w:val="649AE88A"/>
    <w:lvl w:ilvl="0" w:tplc="F03A751E">
      <w:start w:val="11"/>
      <w:numFmt w:val="bullet"/>
      <w:lvlText w:val="-"/>
      <w:lvlJc w:val="left"/>
      <w:pPr>
        <w:ind w:left="-18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</w:abstractNum>
  <w:abstractNum w:abstractNumId="6">
    <w:nsid w:val="34031847"/>
    <w:multiLevelType w:val="hybridMultilevel"/>
    <w:tmpl w:val="6AC45F62"/>
    <w:lvl w:ilvl="0" w:tplc="57801D6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BE87981"/>
    <w:multiLevelType w:val="hybridMultilevel"/>
    <w:tmpl w:val="B688363E"/>
    <w:lvl w:ilvl="0" w:tplc="D7161F9A">
      <w:numFmt w:val="bullet"/>
      <w:lvlText w:val="-"/>
      <w:lvlJc w:val="left"/>
      <w:pPr>
        <w:ind w:left="9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4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850" w:hanging="360"/>
      </w:pPr>
      <w:rPr>
        <w:rFonts w:ascii="Wingdings" w:hAnsi="Wingdings" w:cs="Wingdings" w:hint="default"/>
      </w:rPr>
    </w:lvl>
  </w:abstractNum>
  <w:abstractNum w:abstractNumId="8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2FF"/>
    <w:rsid w:val="0000479D"/>
    <w:rsid w:val="00004884"/>
    <w:rsid w:val="00006DE4"/>
    <w:rsid w:val="000071DF"/>
    <w:rsid w:val="00011839"/>
    <w:rsid w:val="00011C33"/>
    <w:rsid w:val="000130BA"/>
    <w:rsid w:val="00013627"/>
    <w:rsid w:val="00022D9C"/>
    <w:rsid w:val="00024ADF"/>
    <w:rsid w:val="0002674B"/>
    <w:rsid w:val="00026D06"/>
    <w:rsid w:val="00033821"/>
    <w:rsid w:val="00035056"/>
    <w:rsid w:val="00036E91"/>
    <w:rsid w:val="00037E63"/>
    <w:rsid w:val="00041C95"/>
    <w:rsid w:val="00042A56"/>
    <w:rsid w:val="0004590D"/>
    <w:rsid w:val="00061A21"/>
    <w:rsid w:val="00064D74"/>
    <w:rsid w:val="0006527B"/>
    <w:rsid w:val="00084803"/>
    <w:rsid w:val="00085A66"/>
    <w:rsid w:val="000918BB"/>
    <w:rsid w:val="00092F8C"/>
    <w:rsid w:val="0009315E"/>
    <w:rsid w:val="000A0376"/>
    <w:rsid w:val="000A2ABE"/>
    <w:rsid w:val="000A2C4F"/>
    <w:rsid w:val="000A70CD"/>
    <w:rsid w:val="000B5B7F"/>
    <w:rsid w:val="000B639A"/>
    <w:rsid w:val="000C1874"/>
    <w:rsid w:val="000C67E3"/>
    <w:rsid w:val="000D153D"/>
    <w:rsid w:val="000D62B5"/>
    <w:rsid w:val="000D68A2"/>
    <w:rsid w:val="000D6D48"/>
    <w:rsid w:val="000E248D"/>
    <w:rsid w:val="000E3EE0"/>
    <w:rsid w:val="000E44E9"/>
    <w:rsid w:val="000F0A19"/>
    <w:rsid w:val="000F1A4F"/>
    <w:rsid w:val="001013C2"/>
    <w:rsid w:val="001034BD"/>
    <w:rsid w:val="001043B3"/>
    <w:rsid w:val="001118CB"/>
    <w:rsid w:val="00116B78"/>
    <w:rsid w:val="00120AB2"/>
    <w:rsid w:val="00130220"/>
    <w:rsid w:val="00135385"/>
    <w:rsid w:val="00137363"/>
    <w:rsid w:val="001443AB"/>
    <w:rsid w:val="0014571B"/>
    <w:rsid w:val="001476C4"/>
    <w:rsid w:val="00150ABC"/>
    <w:rsid w:val="00156C85"/>
    <w:rsid w:val="00165910"/>
    <w:rsid w:val="001700BC"/>
    <w:rsid w:val="0017260E"/>
    <w:rsid w:val="00176E35"/>
    <w:rsid w:val="00176FB2"/>
    <w:rsid w:val="00184F77"/>
    <w:rsid w:val="0018701E"/>
    <w:rsid w:val="001910A2"/>
    <w:rsid w:val="0019592A"/>
    <w:rsid w:val="0019614B"/>
    <w:rsid w:val="001A15F5"/>
    <w:rsid w:val="001A1AA8"/>
    <w:rsid w:val="001A3898"/>
    <w:rsid w:val="001A5679"/>
    <w:rsid w:val="001B6235"/>
    <w:rsid w:val="001C0753"/>
    <w:rsid w:val="001C237D"/>
    <w:rsid w:val="001C657A"/>
    <w:rsid w:val="001D3150"/>
    <w:rsid w:val="001D31F3"/>
    <w:rsid w:val="001E1AEE"/>
    <w:rsid w:val="001E2DF5"/>
    <w:rsid w:val="001E352E"/>
    <w:rsid w:val="001F081A"/>
    <w:rsid w:val="001F531F"/>
    <w:rsid w:val="00201DE3"/>
    <w:rsid w:val="0020307F"/>
    <w:rsid w:val="00207BB1"/>
    <w:rsid w:val="00210DFE"/>
    <w:rsid w:val="00211A0A"/>
    <w:rsid w:val="002157D3"/>
    <w:rsid w:val="002170CD"/>
    <w:rsid w:val="002265CD"/>
    <w:rsid w:val="00226B24"/>
    <w:rsid w:val="00227730"/>
    <w:rsid w:val="00227B67"/>
    <w:rsid w:val="00233557"/>
    <w:rsid w:val="00236729"/>
    <w:rsid w:val="0023796C"/>
    <w:rsid w:val="00242E83"/>
    <w:rsid w:val="00246E36"/>
    <w:rsid w:val="00252E60"/>
    <w:rsid w:val="002628A9"/>
    <w:rsid w:val="00262A99"/>
    <w:rsid w:val="0026374A"/>
    <w:rsid w:val="002727AA"/>
    <w:rsid w:val="00277472"/>
    <w:rsid w:val="00280026"/>
    <w:rsid w:val="00281041"/>
    <w:rsid w:val="00283E04"/>
    <w:rsid w:val="002861B8"/>
    <w:rsid w:val="0028757E"/>
    <w:rsid w:val="002878F6"/>
    <w:rsid w:val="002906A5"/>
    <w:rsid w:val="00293EFA"/>
    <w:rsid w:val="002A2435"/>
    <w:rsid w:val="002A3580"/>
    <w:rsid w:val="002A745B"/>
    <w:rsid w:val="002C004B"/>
    <w:rsid w:val="002C2FA6"/>
    <w:rsid w:val="002C48FC"/>
    <w:rsid w:val="002C523E"/>
    <w:rsid w:val="002C64D1"/>
    <w:rsid w:val="002D49F6"/>
    <w:rsid w:val="002D5621"/>
    <w:rsid w:val="002E0F30"/>
    <w:rsid w:val="002E608B"/>
    <w:rsid w:val="002E6839"/>
    <w:rsid w:val="002F5BA1"/>
    <w:rsid w:val="00307AB7"/>
    <w:rsid w:val="00317C93"/>
    <w:rsid w:val="0032315B"/>
    <w:rsid w:val="003261CD"/>
    <w:rsid w:val="00326E75"/>
    <w:rsid w:val="00330CA4"/>
    <w:rsid w:val="00331C14"/>
    <w:rsid w:val="00333458"/>
    <w:rsid w:val="003364EA"/>
    <w:rsid w:val="0034383D"/>
    <w:rsid w:val="00344C7F"/>
    <w:rsid w:val="003508E1"/>
    <w:rsid w:val="00354545"/>
    <w:rsid w:val="00361177"/>
    <w:rsid w:val="003641EB"/>
    <w:rsid w:val="00364912"/>
    <w:rsid w:val="00376E65"/>
    <w:rsid w:val="00381666"/>
    <w:rsid w:val="0038242D"/>
    <w:rsid w:val="0038294F"/>
    <w:rsid w:val="00383E2E"/>
    <w:rsid w:val="003863BB"/>
    <w:rsid w:val="003929F9"/>
    <w:rsid w:val="00393EA6"/>
    <w:rsid w:val="003A1010"/>
    <w:rsid w:val="003A2EB1"/>
    <w:rsid w:val="003A3266"/>
    <w:rsid w:val="003A5300"/>
    <w:rsid w:val="003A615C"/>
    <w:rsid w:val="003B51F8"/>
    <w:rsid w:val="003B600B"/>
    <w:rsid w:val="003B79A0"/>
    <w:rsid w:val="003C7B7C"/>
    <w:rsid w:val="003C7DA4"/>
    <w:rsid w:val="003D7872"/>
    <w:rsid w:val="003D7C2B"/>
    <w:rsid w:val="003E10AC"/>
    <w:rsid w:val="003E25C0"/>
    <w:rsid w:val="003E3A20"/>
    <w:rsid w:val="003F3850"/>
    <w:rsid w:val="003F554E"/>
    <w:rsid w:val="003F6036"/>
    <w:rsid w:val="003F6729"/>
    <w:rsid w:val="0040144F"/>
    <w:rsid w:val="00404200"/>
    <w:rsid w:val="004075FC"/>
    <w:rsid w:val="00413947"/>
    <w:rsid w:val="00424178"/>
    <w:rsid w:val="0043591A"/>
    <w:rsid w:val="0044148D"/>
    <w:rsid w:val="00442CC8"/>
    <w:rsid w:val="00443881"/>
    <w:rsid w:val="00443BF0"/>
    <w:rsid w:val="00443DE3"/>
    <w:rsid w:val="00446B14"/>
    <w:rsid w:val="0044724E"/>
    <w:rsid w:val="00447284"/>
    <w:rsid w:val="00447850"/>
    <w:rsid w:val="00455B75"/>
    <w:rsid w:val="00456916"/>
    <w:rsid w:val="0045749B"/>
    <w:rsid w:val="00462597"/>
    <w:rsid w:val="00466D27"/>
    <w:rsid w:val="004673C5"/>
    <w:rsid w:val="00470664"/>
    <w:rsid w:val="00470BB5"/>
    <w:rsid w:val="00477F83"/>
    <w:rsid w:val="00483D0A"/>
    <w:rsid w:val="004842E1"/>
    <w:rsid w:val="00494229"/>
    <w:rsid w:val="0049472E"/>
    <w:rsid w:val="00494B97"/>
    <w:rsid w:val="004A1061"/>
    <w:rsid w:val="004A4D40"/>
    <w:rsid w:val="004A59FB"/>
    <w:rsid w:val="004B0A0B"/>
    <w:rsid w:val="004B1B05"/>
    <w:rsid w:val="004B4F14"/>
    <w:rsid w:val="004C0606"/>
    <w:rsid w:val="004C2CB8"/>
    <w:rsid w:val="004C5AFC"/>
    <w:rsid w:val="004D0219"/>
    <w:rsid w:val="004D02AC"/>
    <w:rsid w:val="004D0DAD"/>
    <w:rsid w:val="004D2718"/>
    <w:rsid w:val="004D4971"/>
    <w:rsid w:val="004D69A5"/>
    <w:rsid w:val="004D71B5"/>
    <w:rsid w:val="004D76CF"/>
    <w:rsid w:val="004E0CFD"/>
    <w:rsid w:val="004E4606"/>
    <w:rsid w:val="004F066C"/>
    <w:rsid w:val="004F30B5"/>
    <w:rsid w:val="00503C27"/>
    <w:rsid w:val="00506EC2"/>
    <w:rsid w:val="00511A56"/>
    <w:rsid w:val="00511C7B"/>
    <w:rsid w:val="005254D7"/>
    <w:rsid w:val="005260B3"/>
    <w:rsid w:val="00535DB9"/>
    <w:rsid w:val="005409C8"/>
    <w:rsid w:val="005441EA"/>
    <w:rsid w:val="005477CC"/>
    <w:rsid w:val="00551EDD"/>
    <w:rsid w:val="00564B98"/>
    <w:rsid w:val="0057651D"/>
    <w:rsid w:val="00590DD5"/>
    <w:rsid w:val="00592DD6"/>
    <w:rsid w:val="005A18BC"/>
    <w:rsid w:val="005A2829"/>
    <w:rsid w:val="005B0EC9"/>
    <w:rsid w:val="005B124C"/>
    <w:rsid w:val="005B1A2B"/>
    <w:rsid w:val="005B37B4"/>
    <w:rsid w:val="005C2DC5"/>
    <w:rsid w:val="005C3568"/>
    <w:rsid w:val="005D1A8C"/>
    <w:rsid w:val="005D1A8E"/>
    <w:rsid w:val="005D2FBA"/>
    <w:rsid w:val="005E349F"/>
    <w:rsid w:val="005E5A02"/>
    <w:rsid w:val="005F48F6"/>
    <w:rsid w:val="005F5E18"/>
    <w:rsid w:val="005F6060"/>
    <w:rsid w:val="006018D9"/>
    <w:rsid w:val="00601E02"/>
    <w:rsid w:val="00602ADB"/>
    <w:rsid w:val="0060341E"/>
    <w:rsid w:val="00603CF0"/>
    <w:rsid w:val="00604681"/>
    <w:rsid w:val="006070FA"/>
    <w:rsid w:val="00614C72"/>
    <w:rsid w:val="006165C3"/>
    <w:rsid w:val="006207EB"/>
    <w:rsid w:val="00625EFC"/>
    <w:rsid w:val="006270F1"/>
    <w:rsid w:val="00632324"/>
    <w:rsid w:val="00634083"/>
    <w:rsid w:val="0063517B"/>
    <w:rsid w:val="006406EA"/>
    <w:rsid w:val="006410E1"/>
    <w:rsid w:val="006422E2"/>
    <w:rsid w:val="00646457"/>
    <w:rsid w:val="00650034"/>
    <w:rsid w:val="006505CA"/>
    <w:rsid w:val="00655300"/>
    <w:rsid w:val="006559F1"/>
    <w:rsid w:val="00662FFB"/>
    <w:rsid w:val="006675F3"/>
    <w:rsid w:val="00673732"/>
    <w:rsid w:val="00674BE5"/>
    <w:rsid w:val="00683005"/>
    <w:rsid w:val="006868D9"/>
    <w:rsid w:val="00697D8A"/>
    <w:rsid w:val="006A41F4"/>
    <w:rsid w:val="006A4482"/>
    <w:rsid w:val="006A72E6"/>
    <w:rsid w:val="006B0942"/>
    <w:rsid w:val="006C0533"/>
    <w:rsid w:val="006C0BA5"/>
    <w:rsid w:val="006C485E"/>
    <w:rsid w:val="006C60D0"/>
    <w:rsid w:val="006D10C6"/>
    <w:rsid w:val="006D1D72"/>
    <w:rsid w:val="006E19E4"/>
    <w:rsid w:val="006E7548"/>
    <w:rsid w:val="006F3CFD"/>
    <w:rsid w:val="006F3DD6"/>
    <w:rsid w:val="006F6EEF"/>
    <w:rsid w:val="00704EC7"/>
    <w:rsid w:val="00707B07"/>
    <w:rsid w:val="007116F6"/>
    <w:rsid w:val="0071350B"/>
    <w:rsid w:val="0071776F"/>
    <w:rsid w:val="007221EE"/>
    <w:rsid w:val="00732356"/>
    <w:rsid w:val="00732931"/>
    <w:rsid w:val="00734AFB"/>
    <w:rsid w:val="00736E21"/>
    <w:rsid w:val="00740F33"/>
    <w:rsid w:val="00742F4A"/>
    <w:rsid w:val="00743ED1"/>
    <w:rsid w:val="00747B92"/>
    <w:rsid w:val="0075269F"/>
    <w:rsid w:val="00752A0C"/>
    <w:rsid w:val="00754E02"/>
    <w:rsid w:val="007604E3"/>
    <w:rsid w:val="00773B40"/>
    <w:rsid w:val="00774924"/>
    <w:rsid w:val="00775304"/>
    <w:rsid w:val="00776606"/>
    <w:rsid w:val="00784DDA"/>
    <w:rsid w:val="0079292A"/>
    <w:rsid w:val="00792942"/>
    <w:rsid w:val="007A16F5"/>
    <w:rsid w:val="007A2E93"/>
    <w:rsid w:val="007A2FD2"/>
    <w:rsid w:val="007A3EE4"/>
    <w:rsid w:val="007A7E0D"/>
    <w:rsid w:val="007B1C44"/>
    <w:rsid w:val="007B21E7"/>
    <w:rsid w:val="007B5802"/>
    <w:rsid w:val="007C4D25"/>
    <w:rsid w:val="007C5865"/>
    <w:rsid w:val="007D0D8A"/>
    <w:rsid w:val="007E064F"/>
    <w:rsid w:val="007F03FA"/>
    <w:rsid w:val="007F2191"/>
    <w:rsid w:val="007F447C"/>
    <w:rsid w:val="007F4D6C"/>
    <w:rsid w:val="007F6395"/>
    <w:rsid w:val="007F7F25"/>
    <w:rsid w:val="00800E77"/>
    <w:rsid w:val="00803651"/>
    <w:rsid w:val="00806578"/>
    <w:rsid w:val="00807904"/>
    <w:rsid w:val="0081105F"/>
    <w:rsid w:val="00813959"/>
    <w:rsid w:val="00816A9D"/>
    <w:rsid w:val="00820A04"/>
    <w:rsid w:val="00822E3E"/>
    <w:rsid w:val="00825DB6"/>
    <w:rsid w:val="00830F11"/>
    <w:rsid w:val="00840000"/>
    <w:rsid w:val="00843741"/>
    <w:rsid w:val="00845A0E"/>
    <w:rsid w:val="00845D79"/>
    <w:rsid w:val="00851ECF"/>
    <w:rsid w:val="0086227F"/>
    <w:rsid w:val="0086426D"/>
    <w:rsid w:val="00865709"/>
    <w:rsid w:val="00875A71"/>
    <w:rsid w:val="00875FF4"/>
    <w:rsid w:val="008764F9"/>
    <w:rsid w:val="00890F4D"/>
    <w:rsid w:val="00897475"/>
    <w:rsid w:val="008A4541"/>
    <w:rsid w:val="008A5147"/>
    <w:rsid w:val="008A79F0"/>
    <w:rsid w:val="008B0F24"/>
    <w:rsid w:val="008C0281"/>
    <w:rsid w:val="008C1644"/>
    <w:rsid w:val="008C4943"/>
    <w:rsid w:val="008D3030"/>
    <w:rsid w:val="008D5FAE"/>
    <w:rsid w:val="008E3693"/>
    <w:rsid w:val="008E3F0E"/>
    <w:rsid w:val="008E42DE"/>
    <w:rsid w:val="008E6103"/>
    <w:rsid w:val="008E652B"/>
    <w:rsid w:val="008F063F"/>
    <w:rsid w:val="008F0F8A"/>
    <w:rsid w:val="008F78E8"/>
    <w:rsid w:val="00901734"/>
    <w:rsid w:val="00903C48"/>
    <w:rsid w:val="00903CE6"/>
    <w:rsid w:val="009127AE"/>
    <w:rsid w:val="00915598"/>
    <w:rsid w:val="009159F3"/>
    <w:rsid w:val="0091623B"/>
    <w:rsid w:val="00917A65"/>
    <w:rsid w:val="00920F69"/>
    <w:rsid w:val="00925A82"/>
    <w:rsid w:val="00927C1E"/>
    <w:rsid w:val="00930FEF"/>
    <w:rsid w:val="00936211"/>
    <w:rsid w:val="00936F3E"/>
    <w:rsid w:val="0094058F"/>
    <w:rsid w:val="00942583"/>
    <w:rsid w:val="00946FE6"/>
    <w:rsid w:val="009506A1"/>
    <w:rsid w:val="0095090E"/>
    <w:rsid w:val="0095367A"/>
    <w:rsid w:val="00956C29"/>
    <w:rsid w:val="00960603"/>
    <w:rsid w:val="00971557"/>
    <w:rsid w:val="00973F13"/>
    <w:rsid w:val="00974B26"/>
    <w:rsid w:val="009800F9"/>
    <w:rsid w:val="00987062"/>
    <w:rsid w:val="00990ACC"/>
    <w:rsid w:val="009912CE"/>
    <w:rsid w:val="0099135B"/>
    <w:rsid w:val="00993CEA"/>
    <w:rsid w:val="00994E11"/>
    <w:rsid w:val="009A0BF3"/>
    <w:rsid w:val="009A2282"/>
    <w:rsid w:val="009A7F86"/>
    <w:rsid w:val="009B00F9"/>
    <w:rsid w:val="009B046A"/>
    <w:rsid w:val="009B5EB3"/>
    <w:rsid w:val="009C0A96"/>
    <w:rsid w:val="009C230C"/>
    <w:rsid w:val="009C3405"/>
    <w:rsid w:val="009C7585"/>
    <w:rsid w:val="009C7C13"/>
    <w:rsid w:val="009D2322"/>
    <w:rsid w:val="009D516D"/>
    <w:rsid w:val="009E1657"/>
    <w:rsid w:val="009E17F6"/>
    <w:rsid w:val="009E4E18"/>
    <w:rsid w:val="009E5BA3"/>
    <w:rsid w:val="009E6E33"/>
    <w:rsid w:val="009F0B53"/>
    <w:rsid w:val="009F2661"/>
    <w:rsid w:val="009F6666"/>
    <w:rsid w:val="00A00772"/>
    <w:rsid w:val="00A04D31"/>
    <w:rsid w:val="00A16DFA"/>
    <w:rsid w:val="00A16F08"/>
    <w:rsid w:val="00A17169"/>
    <w:rsid w:val="00A1779B"/>
    <w:rsid w:val="00A20E5F"/>
    <w:rsid w:val="00A2563F"/>
    <w:rsid w:val="00A26144"/>
    <w:rsid w:val="00A26556"/>
    <w:rsid w:val="00A27723"/>
    <w:rsid w:val="00A30B80"/>
    <w:rsid w:val="00A3471F"/>
    <w:rsid w:val="00A34F6C"/>
    <w:rsid w:val="00A351D9"/>
    <w:rsid w:val="00A45616"/>
    <w:rsid w:val="00A4571B"/>
    <w:rsid w:val="00A46B97"/>
    <w:rsid w:val="00A50186"/>
    <w:rsid w:val="00A5082C"/>
    <w:rsid w:val="00A50DEB"/>
    <w:rsid w:val="00A52003"/>
    <w:rsid w:val="00A608EF"/>
    <w:rsid w:val="00A618E4"/>
    <w:rsid w:val="00A61FA3"/>
    <w:rsid w:val="00A655E3"/>
    <w:rsid w:val="00A678D9"/>
    <w:rsid w:val="00A722B5"/>
    <w:rsid w:val="00A776D4"/>
    <w:rsid w:val="00A8166B"/>
    <w:rsid w:val="00A92FAB"/>
    <w:rsid w:val="00A9301F"/>
    <w:rsid w:val="00A939CD"/>
    <w:rsid w:val="00A97D30"/>
    <w:rsid w:val="00AA3C7E"/>
    <w:rsid w:val="00AA6410"/>
    <w:rsid w:val="00AB0C7E"/>
    <w:rsid w:val="00AB155E"/>
    <w:rsid w:val="00AB3CFC"/>
    <w:rsid w:val="00AC1070"/>
    <w:rsid w:val="00AC3D42"/>
    <w:rsid w:val="00AC6B9E"/>
    <w:rsid w:val="00AD33D5"/>
    <w:rsid w:val="00AE4118"/>
    <w:rsid w:val="00AE6A88"/>
    <w:rsid w:val="00AF1211"/>
    <w:rsid w:val="00AF1814"/>
    <w:rsid w:val="00AF6DD6"/>
    <w:rsid w:val="00AF7107"/>
    <w:rsid w:val="00B01543"/>
    <w:rsid w:val="00B04E64"/>
    <w:rsid w:val="00B059F8"/>
    <w:rsid w:val="00B07DC6"/>
    <w:rsid w:val="00B11CCE"/>
    <w:rsid w:val="00B13314"/>
    <w:rsid w:val="00B13821"/>
    <w:rsid w:val="00B24B08"/>
    <w:rsid w:val="00B255E7"/>
    <w:rsid w:val="00B25740"/>
    <w:rsid w:val="00B330DD"/>
    <w:rsid w:val="00B367D7"/>
    <w:rsid w:val="00B36B62"/>
    <w:rsid w:val="00B378F7"/>
    <w:rsid w:val="00B40C9C"/>
    <w:rsid w:val="00B45EB4"/>
    <w:rsid w:val="00B54774"/>
    <w:rsid w:val="00B6428E"/>
    <w:rsid w:val="00B71925"/>
    <w:rsid w:val="00B74C38"/>
    <w:rsid w:val="00B76CBA"/>
    <w:rsid w:val="00B77E04"/>
    <w:rsid w:val="00B92EE5"/>
    <w:rsid w:val="00B95565"/>
    <w:rsid w:val="00B95C34"/>
    <w:rsid w:val="00BA0349"/>
    <w:rsid w:val="00BA21DD"/>
    <w:rsid w:val="00BA6196"/>
    <w:rsid w:val="00BC3605"/>
    <w:rsid w:val="00BE7E09"/>
    <w:rsid w:val="00BF7917"/>
    <w:rsid w:val="00C06CA7"/>
    <w:rsid w:val="00C11415"/>
    <w:rsid w:val="00C15918"/>
    <w:rsid w:val="00C30457"/>
    <w:rsid w:val="00C3169C"/>
    <w:rsid w:val="00C31E35"/>
    <w:rsid w:val="00C346F2"/>
    <w:rsid w:val="00C37EB1"/>
    <w:rsid w:val="00C42EED"/>
    <w:rsid w:val="00C43D9E"/>
    <w:rsid w:val="00C47284"/>
    <w:rsid w:val="00C477CA"/>
    <w:rsid w:val="00C54B95"/>
    <w:rsid w:val="00C54CA7"/>
    <w:rsid w:val="00C552FF"/>
    <w:rsid w:val="00C55491"/>
    <w:rsid w:val="00C55B74"/>
    <w:rsid w:val="00C563CA"/>
    <w:rsid w:val="00C57199"/>
    <w:rsid w:val="00C6291B"/>
    <w:rsid w:val="00C62FDB"/>
    <w:rsid w:val="00C649B0"/>
    <w:rsid w:val="00C66D41"/>
    <w:rsid w:val="00C7186A"/>
    <w:rsid w:val="00C7503D"/>
    <w:rsid w:val="00C82892"/>
    <w:rsid w:val="00C9369D"/>
    <w:rsid w:val="00C96B35"/>
    <w:rsid w:val="00CA0FEC"/>
    <w:rsid w:val="00CA1CCD"/>
    <w:rsid w:val="00CA3714"/>
    <w:rsid w:val="00CA4252"/>
    <w:rsid w:val="00CA4664"/>
    <w:rsid w:val="00CB1FD1"/>
    <w:rsid w:val="00CB3FA5"/>
    <w:rsid w:val="00CC0189"/>
    <w:rsid w:val="00CC22FD"/>
    <w:rsid w:val="00CC306E"/>
    <w:rsid w:val="00CC551F"/>
    <w:rsid w:val="00CC5AFB"/>
    <w:rsid w:val="00CC5EAA"/>
    <w:rsid w:val="00CD3EB3"/>
    <w:rsid w:val="00CD5876"/>
    <w:rsid w:val="00CD6AA1"/>
    <w:rsid w:val="00CE014E"/>
    <w:rsid w:val="00CE429B"/>
    <w:rsid w:val="00CE5FFA"/>
    <w:rsid w:val="00CE6669"/>
    <w:rsid w:val="00CF007B"/>
    <w:rsid w:val="00CF37F9"/>
    <w:rsid w:val="00D07914"/>
    <w:rsid w:val="00D1230C"/>
    <w:rsid w:val="00D123C0"/>
    <w:rsid w:val="00D30303"/>
    <w:rsid w:val="00D318CA"/>
    <w:rsid w:val="00D31E8F"/>
    <w:rsid w:val="00D32A29"/>
    <w:rsid w:val="00D34231"/>
    <w:rsid w:val="00D36B2A"/>
    <w:rsid w:val="00D36BCA"/>
    <w:rsid w:val="00D434CF"/>
    <w:rsid w:val="00D46149"/>
    <w:rsid w:val="00D610F3"/>
    <w:rsid w:val="00D64649"/>
    <w:rsid w:val="00D66712"/>
    <w:rsid w:val="00D66A8A"/>
    <w:rsid w:val="00D67299"/>
    <w:rsid w:val="00D7200C"/>
    <w:rsid w:val="00D74414"/>
    <w:rsid w:val="00D8081F"/>
    <w:rsid w:val="00D902A1"/>
    <w:rsid w:val="00D90A4D"/>
    <w:rsid w:val="00D90BD6"/>
    <w:rsid w:val="00DA021D"/>
    <w:rsid w:val="00DA2775"/>
    <w:rsid w:val="00DA381B"/>
    <w:rsid w:val="00DA4EB2"/>
    <w:rsid w:val="00DB1B47"/>
    <w:rsid w:val="00DC550F"/>
    <w:rsid w:val="00DE059C"/>
    <w:rsid w:val="00DE254C"/>
    <w:rsid w:val="00DE2698"/>
    <w:rsid w:val="00DE2D7F"/>
    <w:rsid w:val="00DE6007"/>
    <w:rsid w:val="00DF5A02"/>
    <w:rsid w:val="00DF7BFB"/>
    <w:rsid w:val="00E00183"/>
    <w:rsid w:val="00E03EB1"/>
    <w:rsid w:val="00E0461E"/>
    <w:rsid w:val="00E122C8"/>
    <w:rsid w:val="00E1379A"/>
    <w:rsid w:val="00E16194"/>
    <w:rsid w:val="00E2580E"/>
    <w:rsid w:val="00E327A4"/>
    <w:rsid w:val="00E349C3"/>
    <w:rsid w:val="00E34BE1"/>
    <w:rsid w:val="00E36363"/>
    <w:rsid w:val="00E40302"/>
    <w:rsid w:val="00E40D24"/>
    <w:rsid w:val="00E446C5"/>
    <w:rsid w:val="00E46AD0"/>
    <w:rsid w:val="00E50BC8"/>
    <w:rsid w:val="00E5752B"/>
    <w:rsid w:val="00E61125"/>
    <w:rsid w:val="00E62CEE"/>
    <w:rsid w:val="00E65377"/>
    <w:rsid w:val="00E67C69"/>
    <w:rsid w:val="00E71B9F"/>
    <w:rsid w:val="00E753B4"/>
    <w:rsid w:val="00E814E0"/>
    <w:rsid w:val="00E83885"/>
    <w:rsid w:val="00E9372A"/>
    <w:rsid w:val="00EA46A2"/>
    <w:rsid w:val="00EB1A4A"/>
    <w:rsid w:val="00EB1CE9"/>
    <w:rsid w:val="00EB4174"/>
    <w:rsid w:val="00EB7104"/>
    <w:rsid w:val="00EB7154"/>
    <w:rsid w:val="00EB7449"/>
    <w:rsid w:val="00EC0698"/>
    <w:rsid w:val="00EC0E9F"/>
    <w:rsid w:val="00EC4BB8"/>
    <w:rsid w:val="00EE3626"/>
    <w:rsid w:val="00EE6C7C"/>
    <w:rsid w:val="00EE7468"/>
    <w:rsid w:val="00EF0857"/>
    <w:rsid w:val="00EF0964"/>
    <w:rsid w:val="00EF1222"/>
    <w:rsid w:val="00EF6EFA"/>
    <w:rsid w:val="00F02209"/>
    <w:rsid w:val="00F04977"/>
    <w:rsid w:val="00F05568"/>
    <w:rsid w:val="00F0639A"/>
    <w:rsid w:val="00F063A9"/>
    <w:rsid w:val="00F16565"/>
    <w:rsid w:val="00F201D0"/>
    <w:rsid w:val="00F24446"/>
    <w:rsid w:val="00F244B0"/>
    <w:rsid w:val="00F256DA"/>
    <w:rsid w:val="00F25C2D"/>
    <w:rsid w:val="00F32575"/>
    <w:rsid w:val="00F32A63"/>
    <w:rsid w:val="00F33F6A"/>
    <w:rsid w:val="00F367FE"/>
    <w:rsid w:val="00F421D9"/>
    <w:rsid w:val="00F44E23"/>
    <w:rsid w:val="00F4766C"/>
    <w:rsid w:val="00F555AB"/>
    <w:rsid w:val="00F56186"/>
    <w:rsid w:val="00F6262B"/>
    <w:rsid w:val="00F64704"/>
    <w:rsid w:val="00F734E1"/>
    <w:rsid w:val="00F754BF"/>
    <w:rsid w:val="00F76E67"/>
    <w:rsid w:val="00F8267F"/>
    <w:rsid w:val="00F84305"/>
    <w:rsid w:val="00FA0B5F"/>
    <w:rsid w:val="00FC160C"/>
    <w:rsid w:val="00FC39F9"/>
    <w:rsid w:val="00FC3FA7"/>
    <w:rsid w:val="00FD1E23"/>
    <w:rsid w:val="00FD34E4"/>
    <w:rsid w:val="00FD40E7"/>
    <w:rsid w:val="00FD46D5"/>
    <w:rsid w:val="00FD4F53"/>
    <w:rsid w:val="00FD5881"/>
    <w:rsid w:val="00FD736A"/>
    <w:rsid w:val="00FD77E0"/>
    <w:rsid w:val="00FE0A61"/>
    <w:rsid w:val="00FE3DA4"/>
    <w:rsid w:val="00FE7F73"/>
    <w:rsid w:val="00FF2423"/>
    <w:rsid w:val="00FF2637"/>
    <w:rsid w:val="00FF27D0"/>
    <w:rsid w:val="00FF49EF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9A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79A0"/>
    <w:pPr>
      <w:keepNext/>
      <w:spacing w:before="80"/>
      <w:jc w:val="center"/>
      <w:outlineLvl w:val="0"/>
    </w:pPr>
    <w:rPr>
      <w:rFonts w:ascii="Arial Armenian" w:hAnsi="Arial Armenian" w:cs="Arial Armenian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 w:cs="Arial LatRus"/>
      <w:sz w:val="30"/>
      <w:szCs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79A0"/>
    <w:pPr>
      <w:keepNext/>
      <w:ind w:left="-108"/>
      <w:outlineLvl w:val="3"/>
    </w:pPr>
    <w:rPr>
      <w:rFonts w:ascii="Arial Armenian" w:hAnsi="Arial Armenian" w:cs="Arial Armeni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1666"/>
    <w:rPr>
      <w:rFonts w:ascii="Arial Armenian" w:hAnsi="Arial Armenian" w:cs="Arial Armeni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32931"/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2931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32931"/>
    <w:rPr>
      <w:rFonts w:ascii="Arial Armenian" w:hAnsi="Arial Armenian" w:cs="Arial Armenian"/>
      <w:b/>
      <w:bCs/>
      <w:sz w:val="28"/>
      <w:szCs w:val="28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rsid w:val="003B79A0"/>
    <w:pPr>
      <w:ind w:left="6804" w:hanging="6804"/>
    </w:pPr>
    <w:rPr>
      <w:rFonts w:ascii="Arial Armenian" w:hAnsi="Arial Armenian" w:cs="Arial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rsid w:val="003B79A0"/>
    <w:pPr>
      <w:ind w:left="1134" w:hanging="1134"/>
    </w:pPr>
    <w:rPr>
      <w:rFonts w:ascii="Arial Armenian" w:hAnsi="Arial Armenian" w:cs="Arial Armeni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rsid w:val="00FD77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32931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77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2931"/>
    <w:rPr>
      <w:rFonts w:ascii="Tahoma" w:hAnsi="Tahoma" w:cs="Tahoma"/>
      <w:sz w:val="16"/>
      <w:szCs w:val="16"/>
      <w:lang w:val="en-GB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4B1B05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rsid w:val="005E5A0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32931"/>
    <w:rPr>
      <w:sz w:val="24"/>
      <w:szCs w:val="24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E5A02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">
    <w:name w:val="Знак Знак"/>
    <w:basedOn w:val="Normal"/>
    <w:uiPriority w:val="99"/>
    <w:rsid w:val="00C1591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">
    <w:name w:val="Char"/>
    <w:basedOn w:val="Normal"/>
    <w:uiPriority w:val="99"/>
    <w:rsid w:val="00EC069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Style1">
    <w:name w:val="Style1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2">
    <w:name w:val="Style2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1">
    <w:name w:val="Font Style11"/>
    <w:basedOn w:val="DefaultParagraphFont"/>
    <w:uiPriority w:val="99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uiPriority w:val="99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4">
    <w:name w:val="Style4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3">
    <w:name w:val="Font Style13"/>
    <w:basedOn w:val="DefaultParagraphFont"/>
    <w:uiPriority w:val="99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uiPriority w:val="99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C629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lang w:val="en-US"/>
    </w:rPr>
  </w:style>
  <w:style w:type="character" w:customStyle="1" w:styleId="FontStyle18">
    <w:name w:val="Font Style18"/>
    <w:basedOn w:val="DefaultParagraphFont"/>
    <w:uiPriority w:val="99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uiPriority w:val="99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uiPriority w:val="99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15">
    <w:name w:val="Style15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20">
    <w:name w:val="Style20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3">
    <w:name w:val="Style13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8">
    <w:name w:val="Style18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character" w:customStyle="1" w:styleId="FontStyle26">
    <w:name w:val="Font Style26"/>
    <w:basedOn w:val="DefaultParagraphFont"/>
    <w:uiPriority w:val="99"/>
    <w:rsid w:val="00381666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381666"/>
    <w:rPr>
      <w:rFonts w:ascii="Sylfaen" w:hAnsi="Sylfaen" w:cs="Sylfaen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99"/>
    <w:qFormat/>
    <w:rsid w:val="00381666"/>
    <w:pPr>
      <w:ind w:left="720"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uiPriority w:val="99"/>
    <w:rsid w:val="00F76E67"/>
    <w:pPr>
      <w:spacing w:line="480" w:lineRule="auto"/>
      <w:ind w:firstLine="709"/>
      <w:jc w:val="both"/>
    </w:pPr>
    <w:rPr>
      <w:rFonts w:ascii="Arial Armenian" w:hAnsi="Arial Armenian" w:cs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character" w:styleId="FollowedHyperlink">
    <w:name w:val="FollowedHyperlink"/>
    <w:basedOn w:val="DefaultParagraphFont"/>
    <w:uiPriority w:val="99"/>
    <w:rsid w:val="00732931"/>
    <w:rPr>
      <w:rFonts w:ascii="Times New Roman" w:hAnsi="Times New Roman" w:cs="Times New Roman"/>
      <w:color w:val="800080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32931"/>
    <w:rPr>
      <w:rFonts w:ascii="Times New Roman" w:hAnsi="Times New Roman" w:cs="Times New Roman"/>
    </w:rPr>
  </w:style>
  <w:style w:type="paragraph" w:customStyle="1" w:styleId="dec-name">
    <w:name w:val="dec-name"/>
    <w:basedOn w:val="Normal"/>
    <w:uiPriority w:val="99"/>
    <w:rsid w:val="00C11415"/>
    <w:pPr>
      <w:spacing w:before="100" w:beforeAutospacing="1" w:after="100" w:afterAutospacing="1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9A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79A0"/>
    <w:pPr>
      <w:keepNext/>
      <w:spacing w:before="80"/>
      <w:jc w:val="center"/>
      <w:outlineLvl w:val="0"/>
    </w:pPr>
    <w:rPr>
      <w:rFonts w:ascii="Arial Armenian" w:hAnsi="Arial Armenian" w:cs="Arial Armenian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 w:cs="Arial LatRus"/>
      <w:sz w:val="30"/>
      <w:szCs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79A0"/>
    <w:pPr>
      <w:keepNext/>
      <w:ind w:left="-108"/>
      <w:outlineLvl w:val="3"/>
    </w:pPr>
    <w:rPr>
      <w:rFonts w:ascii="Arial Armenian" w:hAnsi="Arial Armenian" w:cs="Arial Armeni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1666"/>
    <w:rPr>
      <w:rFonts w:ascii="Arial Armenian" w:hAnsi="Arial Armenian" w:cs="Arial Armeni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32931"/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2931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32931"/>
    <w:rPr>
      <w:rFonts w:ascii="Arial Armenian" w:hAnsi="Arial Armenian" w:cs="Arial Armenian"/>
      <w:b/>
      <w:bCs/>
      <w:sz w:val="28"/>
      <w:szCs w:val="28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rsid w:val="003B79A0"/>
    <w:pPr>
      <w:ind w:left="6804" w:hanging="6804"/>
    </w:pPr>
    <w:rPr>
      <w:rFonts w:ascii="Arial Armenian" w:hAnsi="Arial Armenian" w:cs="Arial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rsid w:val="003B79A0"/>
    <w:pPr>
      <w:ind w:left="1134" w:hanging="1134"/>
    </w:pPr>
    <w:rPr>
      <w:rFonts w:ascii="Arial Armenian" w:hAnsi="Arial Armenian" w:cs="Arial Armeni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rsid w:val="00FD77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32931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77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2931"/>
    <w:rPr>
      <w:rFonts w:ascii="Tahoma" w:hAnsi="Tahoma" w:cs="Tahoma"/>
      <w:sz w:val="16"/>
      <w:szCs w:val="16"/>
      <w:lang w:val="en-GB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4B1B05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rsid w:val="005E5A0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32931"/>
    <w:rPr>
      <w:sz w:val="24"/>
      <w:szCs w:val="24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E5A02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">
    <w:name w:val="Знак Знак"/>
    <w:basedOn w:val="Normal"/>
    <w:uiPriority w:val="99"/>
    <w:rsid w:val="00C1591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">
    <w:name w:val="Char"/>
    <w:basedOn w:val="Normal"/>
    <w:uiPriority w:val="99"/>
    <w:rsid w:val="00EC069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Style1">
    <w:name w:val="Style1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2">
    <w:name w:val="Style2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1">
    <w:name w:val="Font Style11"/>
    <w:basedOn w:val="DefaultParagraphFont"/>
    <w:uiPriority w:val="99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uiPriority w:val="99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4">
    <w:name w:val="Style4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3">
    <w:name w:val="Font Style13"/>
    <w:basedOn w:val="DefaultParagraphFont"/>
    <w:uiPriority w:val="99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uiPriority w:val="99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C629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lang w:val="en-US"/>
    </w:rPr>
  </w:style>
  <w:style w:type="character" w:customStyle="1" w:styleId="FontStyle18">
    <w:name w:val="Font Style18"/>
    <w:basedOn w:val="DefaultParagraphFont"/>
    <w:uiPriority w:val="99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uiPriority w:val="99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uiPriority w:val="99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15">
    <w:name w:val="Style15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20">
    <w:name w:val="Style20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3">
    <w:name w:val="Style13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8">
    <w:name w:val="Style18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character" w:customStyle="1" w:styleId="FontStyle26">
    <w:name w:val="Font Style26"/>
    <w:basedOn w:val="DefaultParagraphFont"/>
    <w:uiPriority w:val="99"/>
    <w:rsid w:val="00381666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381666"/>
    <w:rPr>
      <w:rFonts w:ascii="Sylfaen" w:hAnsi="Sylfaen" w:cs="Sylfaen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99"/>
    <w:qFormat/>
    <w:rsid w:val="00381666"/>
    <w:pPr>
      <w:ind w:left="720"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uiPriority w:val="99"/>
    <w:rsid w:val="00F76E67"/>
    <w:pPr>
      <w:spacing w:line="480" w:lineRule="auto"/>
      <w:ind w:firstLine="709"/>
      <w:jc w:val="both"/>
    </w:pPr>
    <w:rPr>
      <w:rFonts w:ascii="Arial Armenian" w:hAnsi="Arial Armenian" w:cs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character" w:styleId="FollowedHyperlink">
    <w:name w:val="FollowedHyperlink"/>
    <w:basedOn w:val="DefaultParagraphFont"/>
    <w:uiPriority w:val="99"/>
    <w:rsid w:val="00732931"/>
    <w:rPr>
      <w:rFonts w:ascii="Times New Roman" w:hAnsi="Times New Roman" w:cs="Times New Roman"/>
      <w:color w:val="800080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32931"/>
    <w:rPr>
      <w:rFonts w:ascii="Times New Roman" w:hAnsi="Times New Roman" w:cs="Times New Roman"/>
    </w:rPr>
  </w:style>
  <w:style w:type="paragraph" w:customStyle="1" w:styleId="dec-name">
    <w:name w:val="dec-name"/>
    <w:basedOn w:val="Normal"/>
    <w:uiPriority w:val="99"/>
    <w:rsid w:val="00C1141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49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3131</Words>
  <Characters>17850</Characters>
  <Application>Microsoft Office Word</Application>
  <DocSecurity>0</DocSecurity>
  <Lines>148</Lines>
  <Paragraphs>41</Paragraphs>
  <ScaleCrop>false</ScaleCrop>
  <Company>Ministry of Urban Development</Company>
  <LinksUpToDate>false</LinksUpToDate>
  <CharactersWithSpaces>20940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/>
  <dc:description/>
  <cp:lastModifiedBy>Bela Galstyan</cp:lastModifiedBy>
  <cp:revision>4</cp:revision>
  <cp:lastPrinted>2017-02-27T11:44:00Z</cp:lastPrinted>
  <dcterms:created xsi:type="dcterms:W3CDTF">2017-04-14T11:34:00Z</dcterms:created>
  <dcterms:modified xsi:type="dcterms:W3CDTF">2017-04-25T14:03:00Z</dcterms:modified>
</cp:coreProperties>
</file>